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3630" w:rsidRPr="0041493B" w:rsidRDefault="00603630" w:rsidP="003C355D">
      <w:pPr>
        <w:keepNext/>
        <w:spacing w:before="0" w:line="240" w:lineRule="auto"/>
        <w:outlineLvl w:val="2"/>
        <w:rPr>
          <w:b/>
          <w:bCs/>
          <w:i/>
          <w:sz w:val="24"/>
        </w:rPr>
      </w:pPr>
    </w:p>
    <w:p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B01CC5">
        <w:rPr>
          <w:sz w:val="22"/>
          <w:szCs w:val="22"/>
          <w:lang w:eastAsia="sk-SK"/>
        </w:rPr>
        <w:t xml:space="preserve"> </w:t>
      </w:r>
      <w:r w:rsidR="00A552A1">
        <w:rPr>
          <w:sz w:val="22"/>
          <w:szCs w:val="22"/>
          <w:lang w:eastAsia="sk-SK"/>
        </w:rPr>
        <w:t>PATTRADE</w:t>
      </w:r>
      <w:r w:rsidR="00133353">
        <w:rPr>
          <w:sz w:val="22"/>
          <w:szCs w:val="22"/>
          <w:lang w:eastAsia="sk-SK"/>
        </w:rPr>
        <w:t xml:space="preserve"> </w:t>
      </w:r>
      <w:r w:rsidR="008C636B">
        <w:rPr>
          <w:sz w:val="22"/>
          <w:szCs w:val="22"/>
          <w:lang w:eastAsia="sk-SK"/>
        </w:rPr>
        <w:t xml:space="preserve">  s.r.o.</w:t>
      </w:r>
      <w:r w:rsidR="00510D05">
        <w:rPr>
          <w:sz w:val="22"/>
          <w:szCs w:val="22"/>
          <w:lang w:eastAsia="sk-SK"/>
        </w:rPr>
        <w:t xml:space="preserve">  </w:t>
      </w:r>
    </w:p>
    <w:p w:rsidR="00000FEC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Sídlo:</w:t>
      </w:r>
      <w:r w:rsidR="005E543E">
        <w:rPr>
          <w:sz w:val="22"/>
          <w:szCs w:val="22"/>
          <w:lang w:eastAsia="sk-SK"/>
        </w:rPr>
        <w:t xml:space="preserve"> </w:t>
      </w:r>
      <w:r w:rsidR="00A552A1">
        <w:rPr>
          <w:sz w:val="22"/>
          <w:szCs w:val="22"/>
          <w:lang w:eastAsia="sk-SK"/>
        </w:rPr>
        <w:t>Komenského</w:t>
      </w:r>
      <w:bookmarkStart w:id="1" w:name="ADRESA"/>
      <w:bookmarkStart w:id="2" w:name="ADRESA_END"/>
      <w:bookmarkEnd w:id="1"/>
      <w:bookmarkEnd w:id="2"/>
      <w:r w:rsidR="00A552A1">
        <w:rPr>
          <w:sz w:val="22"/>
          <w:szCs w:val="22"/>
          <w:lang w:eastAsia="sk-SK"/>
        </w:rPr>
        <w:t xml:space="preserve"> 16/3</w:t>
      </w:r>
      <w:r w:rsidR="00BE40DC">
        <w:rPr>
          <w:sz w:val="22"/>
          <w:szCs w:val="22"/>
          <w:lang w:eastAsia="sk-SK"/>
        </w:rPr>
        <w:t>,</w:t>
      </w:r>
      <w:r w:rsidR="008C636B">
        <w:rPr>
          <w:sz w:val="22"/>
          <w:szCs w:val="22"/>
          <w:lang w:eastAsia="sk-SK"/>
        </w:rPr>
        <w:t xml:space="preserve">  9</w:t>
      </w:r>
      <w:r w:rsidR="00133353">
        <w:rPr>
          <w:sz w:val="22"/>
          <w:szCs w:val="22"/>
          <w:lang w:eastAsia="sk-SK"/>
        </w:rPr>
        <w:t>4</w:t>
      </w:r>
      <w:r w:rsidR="005E543E">
        <w:rPr>
          <w:sz w:val="22"/>
          <w:szCs w:val="22"/>
          <w:lang w:eastAsia="sk-SK"/>
        </w:rPr>
        <w:t>5</w:t>
      </w:r>
      <w:r w:rsidR="009A6211">
        <w:rPr>
          <w:sz w:val="22"/>
          <w:szCs w:val="22"/>
          <w:lang w:eastAsia="sk-SK"/>
        </w:rPr>
        <w:t xml:space="preserve"> </w:t>
      </w:r>
      <w:r w:rsidR="00BE40DC">
        <w:rPr>
          <w:sz w:val="22"/>
          <w:szCs w:val="22"/>
          <w:lang w:eastAsia="sk-SK"/>
        </w:rPr>
        <w:t xml:space="preserve">01 </w:t>
      </w:r>
      <w:r w:rsidR="00133353">
        <w:rPr>
          <w:sz w:val="22"/>
          <w:szCs w:val="22"/>
          <w:lang w:eastAsia="sk-SK"/>
        </w:rPr>
        <w:t xml:space="preserve"> </w:t>
      </w:r>
      <w:r w:rsidR="005E543E">
        <w:rPr>
          <w:sz w:val="22"/>
          <w:szCs w:val="22"/>
          <w:lang w:eastAsia="sk-SK"/>
        </w:rPr>
        <w:t>Komárno</w:t>
      </w:r>
    </w:p>
    <w:p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A552A1">
        <w:rPr>
          <w:sz w:val="22"/>
          <w:szCs w:val="22"/>
          <w:lang w:val="cs-CZ"/>
        </w:rPr>
        <w:t>36810461</w:t>
      </w:r>
    </w:p>
    <w:p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C73591">
        <w:rPr>
          <w:sz w:val="22"/>
          <w:szCs w:val="22"/>
          <w:lang w:eastAsia="sk-SK"/>
        </w:rPr>
        <w:t xml:space="preserve"> </w:t>
      </w:r>
      <w:r w:rsidR="00A552A1">
        <w:rPr>
          <w:sz w:val="22"/>
          <w:szCs w:val="22"/>
          <w:lang w:eastAsia="sk-SK"/>
        </w:rPr>
        <w:t>27.07.2007</w:t>
      </w:r>
      <w:bookmarkStart w:id="5" w:name="ZACIN"/>
      <w:bookmarkStart w:id="6" w:name="ZACIN_END"/>
      <w:bookmarkEnd w:id="5"/>
      <w:bookmarkEnd w:id="6"/>
    </w:p>
    <w:p w:rsidR="005E543E" w:rsidRDefault="00D039DF" w:rsidP="005E543E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A552A1">
        <w:rPr>
          <w:rFonts w:cs="Arial Narrow"/>
          <w:sz w:val="22"/>
          <w:szCs w:val="22"/>
        </w:rPr>
        <w:t>27.07.2007</w:t>
      </w:r>
    </w:p>
    <w:p w:rsidR="00F77A67" w:rsidRDefault="00F77A67" w:rsidP="005E543E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:rsidR="003C355D" w:rsidRDefault="00B01CC5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je členom konsolidovaného celku</w:t>
      </w:r>
    </w:p>
    <w:p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1"/>
        <w:gridCol w:w="2410"/>
        <w:gridCol w:w="2552"/>
      </w:tblGrid>
      <w:tr w:rsidR="00E65262" w:rsidRPr="00D90FC4" w:rsidTr="00477132">
        <w:trPr>
          <w:trHeight w:val="558"/>
        </w:trPr>
        <w:tc>
          <w:tcPr>
            <w:tcW w:w="4961" w:type="dxa"/>
            <w:vAlign w:val="center"/>
          </w:tcPr>
          <w:p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6E63BC" w:rsidP="00C73591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25</w:t>
            </w:r>
          </w:p>
        </w:tc>
        <w:tc>
          <w:tcPr>
            <w:tcW w:w="2552" w:type="dxa"/>
            <w:vAlign w:val="center"/>
          </w:tcPr>
          <w:p w:rsidR="00A552A1" w:rsidRPr="00D90FC4" w:rsidRDefault="006E63BC" w:rsidP="00C73591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23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:rsidR="00E65262" w:rsidRPr="00D90FC4" w:rsidRDefault="006E63BC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2</w:t>
            </w:r>
          </w:p>
        </w:tc>
        <w:tc>
          <w:tcPr>
            <w:tcW w:w="2552" w:type="dxa"/>
            <w:vAlign w:val="center"/>
          </w:tcPr>
          <w:p w:rsidR="00E65262" w:rsidRPr="00D90FC4" w:rsidRDefault="006E63BC" w:rsidP="00C73591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5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6E63BC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:rsidR="00E65262" w:rsidRPr="00D90FC4" w:rsidRDefault="006E63BC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</w:tbl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F77A67" w:rsidRDefault="00F77A67" w:rsidP="00314E6C">
      <w:pPr>
        <w:spacing w:before="0" w:line="240" w:lineRule="auto"/>
        <w:ind w:left="567"/>
        <w:rPr>
          <w:sz w:val="22"/>
          <w:szCs w:val="22"/>
        </w:rPr>
      </w:pPr>
    </w:p>
    <w:p w:rsidR="00A552A1" w:rsidRDefault="00A552A1" w:rsidP="00314E6C">
      <w:pPr>
        <w:spacing w:before="0" w:line="240" w:lineRule="auto"/>
        <w:ind w:left="567"/>
        <w:rPr>
          <w:sz w:val="22"/>
          <w:szCs w:val="22"/>
        </w:rPr>
      </w:pPr>
    </w:p>
    <w:p w:rsidR="00A552A1" w:rsidRDefault="00A552A1" w:rsidP="00314E6C">
      <w:pPr>
        <w:spacing w:before="0" w:line="240" w:lineRule="auto"/>
        <w:ind w:left="567"/>
        <w:rPr>
          <w:sz w:val="22"/>
          <w:szCs w:val="22"/>
        </w:rPr>
      </w:pPr>
    </w:p>
    <w:p w:rsidR="00A552A1" w:rsidRDefault="00A552A1" w:rsidP="00314E6C">
      <w:pPr>
        <w:spacing w:before="0" w:line="240" w:lineRule="auto"/>
        <w:ind w:left="567"/>
        <w:rPr>
          <w:sz w:val="22"/>
          <w:szCs w:val="22"/>
        </w:rPr>
      </w:pPr>
    </w:p>
    <w:p w:rsidR="00A552A1" w:rsidRDefault="00A552A1" w:rsidP="00314E6C">
      <w:pPr>
        <w:spacing w:before="0" w:line="240" w:lineRule="auto"/>
        <w:ind w:left="567"/>
        <w:rPr>
          <w:sz w:val="22"/>
          <w:szCs w:val="22"/>
        </w:rPr>
      </w:pPr>
    </w:p>
    <w:p w:rsidR="00A552A1" w:rsidRDefault="00A552A1" w:rsidP="00314E6C">
      <w:pPr>
        <w:spacing w:before="0" w:line="240" w:lineRule="auto"/>
        <w:ind w:left="567"/>
        <w:rPr>
          <w:sz w:val="22"/>
          <w:szCs w:val="22"/>
        </w:rPr>
      </w:pPr>
    </w:p>
    <w:p w:rsidR="00A552A1" w:rsidRDefault="00A552A1" w:rsidP="00314E6C">
      <w:pPr>
        <w:spacing w:before="0" w:line="240" w:lineRule="auto"/>
        <w:ind w:left="567"/>
        <w:rPr>
          <w:sz w:val="22"/>
          <w:szCs w:val="22"/>
        </w:rPr>
      </w:pPr>
    </w:p>
    <w:p w:rsidR="00A552A1" w:rsidRDefault="00A552A1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387F" w:rsidRDefault="00032A13" w:rsidP="00BD3E36">
      <w:pPr>
        <w:spacing w:before="0" w:line="240" w:lineRule="auto"/>
        <w:rPr>
          <w:b/>
          <w:bCs/>
          <w:sz w:val="24"/>
        </w:rPr>
      </w:pPr>
      <w:r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:rsidR="00F77A67" w:rsidRDefault="00F77A67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:rsidR="00A552A1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8C636B">
        <w:rPr>
          <w:sz w:val="22"/>
          <w:szCs w:val="22"/>
        </w:rPr>
        <w:t xml:space="preserve"> </w:t>
      </w:r>
      <w:r w:rsidR="00510D05">
        <w:rPr>
          <w:sz w:val="22"/>
          <w:szCs w:val="22"/>
        </w:rPr>
        <w:t>e</w:t>
      </w:r>
      <w:r>
        <w:rPr>
          <w:sz w:val="22"/>
          <w:szCs w:val="22"/>
        </w:rPr>
        <w:t>viduje dlhodobý</w:t>
      </w:r>
      <w:r w:rsidR="00A552A1">
        <w:rPr>
          <w:sz w:val="22"/>
          <w:szCs w:val="22"/>
        </w:rPr>
        <w:t xml:space="preserve"> hmotný </w:t>
      </w:r>
      <w:r>
        <w:rPr>
          <w:sz w:val="22"/>
          <w:szCs w:val="22"/>
        </w:rPr>
        <w:t xml:space="preserve"> majetok</w:t>
      </w:r>
      <w:r w:rsidR="00A552A1">
        <w:rPr>
          <w:sz w:val="22"/>
          <w:szCs w:val="22"/>
        </w:rPr>
        <w:t xml:space="preserve"> v obstarávacej cene </w:t>
      </w:r>
      <w:r w:rsidR="00754A4A">
        <w:rPr>
          <w:sz w:val="22"/>
          <w:szCs w:val="22"/>
        </w:rPr>
        <w:t>190109</w:t>
      </w:r>
      <w:r w:rsidR="00A552A1">
        <w:rPr>
          <w:sz w:val="22"/>
          <w:szCs w:val="22"/>
        </w:rPr>
        <w:t xml:space="preserve"> Eur, pozemky v hodnote 135605 Eur,</w:t>
      </w:r>
    </w:p>
    <w:p w:rsidR="00314E6C" w:rsidRPr="00314E6C" w:rsidRDefault="00A552A1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Investície v</w:t>
      </w:r>
      <w:r w:rsidR="00754A4A">
        <w:rPr>
          <w:sz w:val="22"/>
          <w:szCs w:val="22"/>
        </w:rPr>
        <w:t> </w:t>
      </w:r>
      <w:r>
        <w:rPr>
          <w:sz w:val="22"/>
          <w:szCs w:val="22"/>
        </w:rPr>
        <w:t>hodnote</w:t>
      </w:r>
      <w:r w:rsidR="00754A4A">
        <w:rPr>
          <w:sz w:val="22"/>
          <w:szCs w:val="22"/>
        </w:rPr>
        <w:t xml:space="preserve">  </w:t>
      </w:r>
      <w:r>
        <w:rPr>
          <w:sz w:val="22"/>
          <w:szCs w:val="22"/>
        </w:rPr>
        <w:t xml:space="preserve"> </w:t>
      </w:r>
      <w:r w:rsidR="00754A4A">
        <w:rPr>
          <w:sz w:val="22"/>
          <w:szCs w:val="22"/>
        </w:rPr>
        <w:t>321735</w:t>
      </w:r>
      <w:r>
        <w:rPr>
          <w:sz w:val="22"/>
          <w:szCs w:val="22"/>
        </w:rPr>
        <w:t xml:space="preserve"> Eur.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C73591">
        <w:rPr>
          <w:sz w:val="22"/>
          <w:szCs w:val="22"/>
        </w:rPr>
        <w:t xml:space="preserve"> </w:t>
      </w:r>
      <w:r>
        <w:rPr>
          <w:sz w:val="22"/>
          <w:szCs w:val="22"/>
        </w:rPr>
        <w:t>eviduje zásoby</w:t>
      </w:r>
      <w:r w:rsidR="00754A4A">
        <w:rPr>
          <w:sz w:val="22"/>
          <w:szCs w:val="22"/>
        </w:rPr>
        <w:t xml:space="preserve"> 6000,-Eur</w:t>
      </w:r>
      <w:r w:rsidR="00C73591">
        <w:rPr>
          <w:sz w:val="22"/>
          <w:szCs w:val="22"/>
        </w:rPr>
        <w:t>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</w:t>
      </w:r>
      <w:r w:rsidR="008C636B">
        <w:rPr>
          <w:sz w:val="22"/>
          <w:szCs w:val="22"/>
        </w:rPr>
        <w:t>ť</w:t>
      </w:r>
      <w:r w:rsidR="00C73591">
        <w:rPr>
          <w:sz w:val="22"/>
          <w:szCs w:val="22"/>
        </w:rPr>
        <w:t xml:space="preserve"> </w:t>
      </w:r>
      <w:r>
        <w:rPr>
          <w:sz w:val="22"/>
          <w:szCs w:val="22"/>
        </w:rPr>
        <w:t>eviduje pohľadávky</w:t>
      </w:r>
      <w:r w:rsidR="00C73591">
        <w:rPr>
          <w:sz w:val="22"/>
          <w:szCs w:val="22"/>
        </w:rPr>
        <w:t xml:space="preserve"> v celkovej hodnote </w:t>
      </w:r>
      <w:r w:rsidR="00754A4A">
        <w:rPr>
          <w:sz w:val="22"/>
          <w:szCs w:val="22"/>
        </w:rPr>
        <w:t>15703</w:t>
      </w:r>
      <w:r w:rsidR="00C73591">
        <w:rPr>
          <w:sz w:val="22"/>
          <w:szCs w:val="22"/>
        </w:rPr>
        <w:t xml:space="preserve"> Eur.</w:t>
      </w:r>
      <w:r w:rsidR="00207F16">
        <w:rPr>
          <w:sz w:val="22"/>
          <w:szCs w:val="22"/>
        </w:rPr>
        <w:t>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:rsidR="00314E6C" w:rsidRPr="00314E6C" w:rsidRDefault="00A769E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Krátkodobý finančný majetok je ocenený menovitou hodnotu. </w:t>
      </w:r>
      <w:r w:rsidR="00510D05">
        <w:rPr>
          <w:sz w:val="22"/>
          <w:szCs w:val="22"/>
        </w:rPr>
        <w:t xml:space="preserve">Celková hodnota finančného majetku je: </w:t>
      </w:r>
      <w:r w:rsidR="00754A4A">
        <w:rPr>
          <w:sz w:val="22"/>
          <w:szCs w:val="22"/>
        </w:rPr>
        <w:t>185069</w:t>
      </w:r>
      <w:r w:rsidR="00510D05">
        <w:rPr>
          <w:sz w:val="22"/>
          <w:szCs w:val="22"/>
        </w:rPr>
        <w:t xml:space="preserve"> Eur</w:t>
      </w:r>
      <w:r>
        <w:rPr>
          <w:sz w:val="22"/>
          <w:szCs w:val="22"/>
        </w:rPr>
        <w:t>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:rsidR="00314E6C" w:rsidRPr="00314E6C" w:rsidRDefault="00A769EC" w:rsidP="00F77A67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>Spoločnosť eviduje záväzky</w:t>
      </w:r>
      <w:r w:rsidR="008A62F7">
        <w:rPr>
          <w:sz w:val="22"/>
          <w:szCs w:val="22"/>
        </w:rPr>
        <w:t>:  krátkodobé v</w:t>
      </w:r>
      <w:r w:rsidR="00AD1AD2">
        <w:rPr>
          <w:sz w:val="22"/>
          <w:szCs w:val="22"/>
        </w:rPr>
        <w:t> </w:t>
      </w:r>
      <w:r w:rsidR="008A62F7">
        <w:rPr>
          <w:sz w:val="22"/>
          <w:szCs w:val="22"/>
        </w:rPr>
        <w:t>hodnote</w:t>
      </w:r>
      <w:r w:rsidR="00AD1AD2">
        <w:rPr>
          <w:sz w:val="22"/>
          <w:szCs w:val="22"/>
        </w:rPr>
        <w:t xml:space="preserve"> </w:t>
      </w:r>
      <w:r w:rsidR="00754A4A">
        <w:rPr>
          <w:sz w:val="22"/>
          <w:szCs w:val="22"/>
        </w:rPr>
        <w:t>28251</w:t>
      </w:r>
      <w:r w:rsidR="008A62F7">
        <w:rPr>
          <w:sz w:val="22"/>
          <w:szCs w:val="22"/>
        </w:rPr>
        <w:t xml:space="preserve"> Eur</w:t>
      </w:r>
      <w:r w:rsidR="00F77A67">
        <w:rPr>
          <w:sz w:val="22"/>
          <w:szCs w:val="22"/>
        </w:rPr>
        <w:t>.</w:t>
      </w:r>
    </w:p>
    <w:p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realizované derivátové operácie.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:rsidR="008A62F7" w:rsidRDefault="00C73591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Účtovná jednotka ev</w:t>
      </w:r>
      <w:r w:rsidR="008A62F7">
        <w:rPr>
          <w:sz w:val="22"/>
          <w:szCs w:val="22"/>
        </w:rPr>
        <w:t>iduje dlhodobý</w:t>
      </w:r>
      <w:r>
        <w:rPr>
          <w:sz w:val="22"/>
          <w:szCs w:val="22"/>
        </w:rPr>
        <w:t xml:space="preserve"> hmotný</w:t>
      </w:r>
      <w:r w:rsidR="008A62F7">
        <w:rPr>
          <w:sz w:val="22"/>
          <w:szCs w:val="22"/>
        </w:rPr>
        <w:t xml:space="preserve"> majetok</w:t>
      </w:r>
      <w:r w:rsidR="00A552A1">
        <w:rPr>
          <w:sz w:val="22"/>
          <w:szCs w:val="22"/>
        </w:rPr>
        <w:t>: pozemky – neodpisujú sa</w:t>
      </w:r>
    </w:p>
    <w:p w:rsidR="00A552A1" w:rsidRDefault="00A552A1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dopravné prostriedky – 4 roky, rovnomerne 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:rsidR="00032A13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žiadne zmeny účtovných metód.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spoločnosť nedostala žiadne dotácie.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:rsidR="00425EEE" w:rsidRDefault="005E146D" w:rsidP="00425EEE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:rsidR="005E146D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</w:t>
      </w:r>
      <w:r w:rsidR="005E146D">
        <w:rPr>
          <w:sz w:val="22"/>
          <w:szCs w:val="22"/>
        </w:rPr>
        <w:t xml:space="preserve">  </w:t>
      </w:r>
    </w:p>
    <w:p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 xml:space="preserve">celkovej sume zabezpečených záväzkov, opis </w:t>
      </w:r>
      <w:r w:rsidR="005E146D">
        <w:rPr>
          <w:sz w:val="22"/>
          <w:szCs w:val="22"/>
        </w:rPr>
        <w:t xml:space="preserve">a spôsoby zabezpečenia záväzkov </w:t>
      </w:r>
    </w:p>
    <w:p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62"/>
        <w:gridCol w:w="2813"/>
        <w:gridCol w:w="3195"/>
      </w:tblGrid>
      <w:tr w:rsidR="008A6D18" w:rsidRPr="00337C6C" w:rsidTr="00477132">
        <w:tc>
          <w:tcPr>
            <w:tcW w:w="2046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:rsidTr="00AA6642">
        <w:trPr>
          <w:trHeight w:val="391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6E63BC" w:rsidRPr="00337C6C" w:rsidTr="00AA6642">
        <w:trPr>
          <w:trHeight w:val="391"/>
        </w:trPr>
        <w:tc>
          <w:tcPr>
            <w:tcW w:w="2046" w:type="pct"/>
            <w:vAlign w:val="center"/>
          </w:tcPr>
          <w:p w:rsidR="006E63BC" w:rsidRPr="00337C6C" w:rsidRDefault="006E63BC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:rsidR="006E63BC" w:rsidRPr="00337C6C" w:rsidRDefault="006E63BC" w:rsidP="00754A4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2</w:t>
            </w:r>
            <w:r w:rsidR="00754A4A">
              <w:rPr>
                <w:sz w:val="18"/>
                <w:szCs w:val="18"/>
                <w:lang w:eastAsia="sk-SK"/>
              </w:rPr>
              <w:t>8251</w:t>
            </w:r>
          </w:p>
        </w:tc>
        <w:tc>
          <w:tcPr>
            <w:tcW w:w="1571" w:type="pct"/>
            <w:vAlign w:val="center"/>
          </w:tcPr>
          <w:p w:rsidR="006E63BC" w:rsidRPr="00337C6C" w:rsidRDefault="00754A4A" w:rsidP="00E5420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43099</w:t>
            </w:r>
          </w:p>
        </w:tc>
      </w:tr>
      <w:tr w:rsidR="006E63BC" w:rsidRPr="00337C6C" w:rsidTr="00AA6642">
        <w:trPr>
          <w:trHeight w:val="447"/>
        </w:trPr>
        <w:tc>
          <w:tcPr>
            <w:tcW w:w="2046" w:type="pct"/>
            <w:vAlign w:val="center"/>
          </w:tcPr>
          <w:p w:rsidR="006E63BC" w:rsidRPr="00337C6C" w:rsidRDefault="006E63BC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:rsidR="006E63BC" w:rsidRPr="00337C6C" w:rsidRDefault="006E63BC" w:rsidP="00754A4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  <w:r w:rsidR="00754A4A">
              <w:rPr>
                <w:b/>
                <w:sz w:val="18"/>
                <w:szCs w:val="18"/>
              </w:rPr>
              <w:t>8251</w:t>
            </w:r>
          </w:p>
        </w:tc>
        <w:tc>
          <w:tcPr>
            <w:tcW w:w="1571" w:type="pct"/>
            <w:vAlign w:val="center"/>
          </w:tcPr>
          <w:p w:rsidR="006E63BC" w:rsidRPr="00337C6C" w:rsidRDefault="00754A4A" w:rsidP="00E5420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43099</w:t>
            </w:r>
          </w:p>
        </w:tc>
      </w:tr>
      <w:tr w:rsidR="006E63BC" w:rsidRPr="00337C6C" w:rsidTr="00AA6642">
        <w:tc>
          <w:tcPr>
            <w:tcW w:w="2046" w:type="pct"/>
            <w:vAlign w:val="center"/>
          </w:tcPr>
          <w:p w:rsidR="006E63BC" w:rsidRPr="00337C6C" w:rsidRDefault="006E63BC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:rsidR="006E63BC" w:rsidRPr="00337C6C" w:rsidRDefault="006E63BC" w:rsidP="00C7359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6E63BC" w:rsidRPr="00337C6C" w:rsidRDefault="006E63BC" w:rsidP="00E54202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6E63BC" w:rsidRPr="00337C6C" w:rsidTr="00AA6642">
        <w:trPr>
          <w:trHeight w:val="478"/>
        </w:trPr>
        <w:tc>
          <w:tcPr>
            <w:tcW w:w="2046" w:type="pct"/>
            <w:vAlign w:val="center"/>
          </w:tcPr>
          <w:p w:rsidR="006E63BC" w:rsidRPr="00337C6C" w:rsidRDefault="006E63BC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:rsidR="006E63BC" w:rsidRPr="00337C6C" w:rsidRDefault="006E63BC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6E63BC" w:rsidRPr="00337C6C" w:rsidRDefault="006E63BC" w:rsidP="00E54202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6E63BC" w:rsidRPr="00337C6C" w:rsidTr="00AA6642">
        <w:trPr>
          <w:trHeight w:val="409"/>
        </w:trPr>
        <w:tc>
          <w:tcPr>
            <w:tcW w:w="2046" w:type="pct"/>
            <w:vAlign w:val="center"/>
          </w:tcPr>
          <w:p w:rsidR="006E63BC" w:rsidRPr="00337C6C" w:rsidRDefault="006E63BC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:rsidR="006E63BC" w:rsidRPr="00337C6C" w:rsidRDefault="006E63BC" w:rsidP="00C73591">
            <w:pPr>
              <w:spacing w:before="0"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6E63BC" w:rsidRPr="00337C6C" w:rsidRDefault="006E63BC" w:rsidP="00E54202">
            <w:pPr>
              <w:spacing w:before="0" w:after="0" w:line="240" w:lineRule="auto"/>
              <w:rPr>
                <w:b/>
                <w:sz w:val="18"/>
                <w:szCs w:val="18"/>
              </w:rPr>
            </w:pPr>
          </w:p>
        </w:tc>
      </w:tr>
      <w:tr w:rsidR="006E63BC" w:rsidRPr="00337C6C" w:rsidTr="00AA6642">
        <w:trPr>
          <w:trHeight w:val="409"/>
        </w:trPr>
        <w:tc>
          <w:tcPr>
            <w:tcW w:w="2046" w:type="pct"/>
            <w:vAlign w:val="center"/>
          </w:tcPr>
          <w:p w:rsidR="006E63BC" w:rsidRPr="00337C6C" w:rsidRDefault="006E63BC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:rsidR="006E63BC" w:rsidRPr="00337C6C" w:rsidRDefault="006E63BC" w:rsidP="00754A4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  <w:r w:rsidR="00754A4A">
              <w:rPr>
                <w:b/>
                <w:sz w:val="18"/>
                <w:szCs w:val="18"/>
              </w:rPr>
              <w:t>8251</w:t>
            </w:r>
          </w:p>
        </w:tc>
        <w:tc>
          <w:tcPr>
            <w:tcW w:w="1571" w:type="pct"/>
            <w:vAlign w:val="center"/>
          </w:tcPr>
          <w:p w:rsidR="006E63BC" w:rsidRPr="00337C6C" w:rsidRDefault="00754A4A" w:rsidP="00E5420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43099</w:t>
            </w:r>
          </w:p>
        </w:tc>
      </w:tr>
    </w:tbl>
    <w:p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:rsidR="00C00307" w:rsidRDefault="005E146D" w:rsidP="00C00307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nadobudnuté</w:t>
      </w:r>
    </w:p>
    <w:p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6"/>
        <w:gridCol w:w="1727"/>
        <w:gridCol w:w="1963"/>
        <w:gridCol w:w="1963"/>
        <w:gridCol w:w="1961"/>
      </w:tblGrid>
      <w:tr w:rsidR="00F346CB" w:rsidRPr="00337C6C" w:rsidTr="00477132">
        <w:tc>
          <w:tcPr>
            <w:tcW w:w="1257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409"/>
        </w:trPr>
        <w:tc>
          <w:tcPr>
            <w:tcW w:w="1257" w:type="pct"/>
            <w:vAlign w:val="center"/>
          </w:tcPr>
          <w:p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:rsidR="00F346CB" w:rsidRPr="00C00307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:rsidR="00D84E4B" w:rsidRPr="00AA6642" w:rsidRDefault="005E146D" w:rsidP="00AA6642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neeviduje podmienené záväzky.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:rsidR="00D84E4B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F1B6E" w:rsidRDefault="00EF1B6E" w:rsidP="00347C39">
      <w:pPr>
        <w:spacing w:before="0" w:after="0" w:line="240" w:lineRule="auto"/>
      </w:pPr>
      <w:r>
        <w:separator/>
      </w:r>
    </w:p>
  </w:endnote>
  <w:endnote w:type="continuationSeparator" w:id="1">
    <w:p w:rsidR="00EF1B6E" w:rsidRDefault="00EF1B6E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7A0B" w:rsidRPr="003C355D" w:rsidRDefault="003C355D" w:rsidP="003C355D">
    <w:pPr>
      <w:pStyle w:val="llb"/>
      <w:jc w:val="right"/>
    </w:pPr>
    <w:r>
      <w:rPr>
        <w:szCs w:val="20"/>
      </w:rPr>
      <w:t xml:space="preserve">Strana </w:t>
    </w:r>
    <w:r w:rsidR="00A25375">
      <w:rPr>
        <w:szCs w:val="20"/>
      </w:rPr>
      <w:fldChar w:fldCharType="begin"/>
    </w:r>
    <w:r>
      <w:rPr>
        <w:szCs w:val="20"/>
      </w:rPr>
      <w:instrText>PAGE</w:instrText>
    </w:r>
    <w:r w:rsidR="00A25375">
      <w:rPr>
        <w:szCs w:val="20"/>
      </w:rPr>
      <w:fldChar w:fldCharType="separate"/>
    </w:r>
    <w:r w:rsidR="00754A4A">
      <w:rPr>
        <w:noProof/>
        <w:szCs w:val="20"/>
      </w:rPr>
      <w:t>3</w:t>
    </w:r>
    <w:r w:rsidR="00A25375">
      <w:rPr>
        <w:szCs w:val="20"/>
      </w:rPr>
      <w:fldChar w:fldCharType="end"/>
    </w:r>
    <w:r>
      <w:rPr>
        <w:szCs w:val="20"/>
      </w:rPr>
      <w:t xml:space="preserve"> z </w:t>
    </w:r>
    <w:r w:rsidR="00A25375">
      <w:rPr>
        <w:szCs w:val="20"/>
      </w:rPr>
      <w:fldChar w:fldCharType="begin"/>
    </w:r>
    <w:r>
      <w:rPr>
        <w:szCs w:val="20"/>
      </w:rPr>
      <w:instrText>NUMPAGES</w:instrText>
    </w:r>
    <w:r w:rsidR="00A25375">
      <w:rPr>
        <w:szCs w:val="20"/>
      </w:rPr>
      <w:fldChar w:fldCharType="separate"/>
    </w:r>
    <w:r w:rsidR="00754A4A">
      <w:rPr>
        <w:noProof/>
        <w:szCs w:val="20"/>
      </w:rPr>
      <w:t>4</w:t>
    </w:r>
    <w:r w:rsidR="00A25375">
      <w:rPr>
        <w:szCs w:val="20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369A" w:rsidRDefault="00D4369A">
    <w:pPr>
      <w:pStyle w:val="llb"/>
      <w:jc w:val="right"/>
    </w:pPr>
    <w:r>
      <w:t xml:space="preserve">Strana </w:t>
    </w:r>
    <w:fldSimple w:instr="PAGE   \* MERGEFORMAT">
      <w:r w:rsidR="00E15286">
        <w:rPr>
          <w:noProof/>
        </w:rPr>
        <w:t>6</w:t>
      </w:r>
    </w:fldSimple>
  </w:p>
  <w:p w:rsidR="00D4369A" w:rsidRDefault="00D4369A">
    <w:pPr>
      <w:pStyle w:val="ll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F1B6E" w:rsidRDefault="00EF1B6E" w:rsidP="00347C39">
      <w:pPr>
        <w:spacing w:before="0" w:after="0" w:line="240" w:lineRule="auto"/>
      </w:pPr>
      <w:r>
        <w:separator/>
      </w:r>
    </w:p>
  </w:footnote>
  <w:footnote w:type="continuationSeparator" w:id="1">
    <w:p w:rsidR="00EF1B6E" w:rsidRDefault="00EF1B6E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53B4" w:rsidRDefault="00A25375" w:rsidP="003C53B4">
    <w:pPr>
      <w:pStyle w:val="lfej"/>
      <w:ind w:right="360"/>
    </w:pPr>
    <w:r w:rsidRPr="00A25375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382.55pt;margin-top:1.8pt;width:129.6pt;height:19.45pt;z-index:251656704" o:allowincell="f">
          <v:textbox style="mso-next-textbox:#_x0000_s2049" inset="1mm,0,0,0">
            <w:txbxContent>
              <w:p w:rsidR="001C5EEA" w:rsidRDefault="003C53B4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="00C73591">
                  <w:rPr>
                    <w:rFonts w:ascii="Arial" w:hAnsi="Arial"/>
                    <w:szCs w:val="20"/>
                    <w:lang w:val="cs-CZ"/>
                  </w:rPr>
                  <w:t>:</w:t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7" w:name="DICHLAV"/>
                <w:bookmarkEnd w:id="7"/>
                <w:r w:rsidR="00A552A1">
                  <w:rPr>
                    <w:rFonts w:ascii="Arial" w:hAnsi="Arial"/>
                    <w:szCs w:val="20"/>
                    <w:lang w:val="cs-CZ"/>
                  </w:rPr>
                  <w:t>2022425119</w:t>
                </w:r>
              </w:p>
            </w:txbxContent>
          </v:textbox>
        </v:shape>
      </w:pict>
    </w:r>
    <w:r w:rsidRPr="00A25375">
      <w:rPr>
        <w:noProof/>
        <w:lang w:eastAsia="sk-SK"/>
      </w:rPr>
      <w:pict>
        <v:shape id="_x0000_s2050" type="#_x0000_t202" style="position:absolute;left:0;text-align:left;margin-left:201.05pt;margin-top:1.8pt;width:129.6pt;height:19.45pt;z-index:251658752" o:allowincell="f">
          <v:textbox style="mso-next-textbox:#_x0000_s2050" inset="1mm,0,0,0">
            <w:txbxContent>
              <w:p w:rsidR="0043237C" w:rsidRDefault="003C53B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r w:rsidR="00A552A1">
                  <w:rPr>
                    <w:rFonts w:ascii="Arial" w:hAnsi="Arial"/>
                    <w:szCs w:val="20"/>
                    <w:lang w:val="cs-CZ"/>
                  </w:rPr>
                  <w:t>36810461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8" w:name="ICOHLAV"/>
                <w:bookmarkStart w:id="9" w:name="ICOHLAV_END"/>
                <w:bookmarkEnd w:id="8"/>
                <w:bookmarkEnd w:id="9"/>
              </w:p>
            </w:txbxContent>
          </v:textbox>
        </v:shape>
      </w:pict>
    </w:r>
    <w:r w:rsidRPr="00A25375">
      <w:rPr>
        <w:noProof/>
        <w:lang w:eastAsia="sk-SK"/>
      </w:rPr>
      <w:pict>
        <v:shape id="_x0000_s2051" type="#_x0000_t202" style="position:absolute;left:0;text-align:left;margin-left:2.2pt;margin-top:1.8pt;width:161.45pt;height:19.45pt;z-index:251657728" o:allowincell="f">
          <v:textbox style="mso-next-textbox:#_x0000_s2051" inset="1mm,0,0,0">
            <w:txbxContent>
              <w:p w:rsidR="003C53B4" w:rsidRPr="007315A0" w:rsidRDefault="003C53B4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r w:rsidR="00477132">
                  <w:rPr>
                    <w:rFonts w:ascii="Arial" w:hAnsi="Arial"/>
                    <w:szCs w:val="20"/>
                    <w:lang w:val="cs-CZ"/>
                  </w:rPr>
                  <w:t>Úč MÚJ 3 – 01</w:t>
                </w:r>
              </w:p>
            </w:txbxContent>
          </v:textbox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024" w:rsidRDefault="00335024">
    <w:pPr>
      <w:pStyle w:val="lfej"/>
      <w:jc w:val="right"/>
    </w:pPr>
  </w:p>
  <w:p w:rsidR="00335024" w:rsidRDefault="00335024">
    <w:pPr>
      <w:pStyle w:val="lfej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52A01D22"/>
    <w:multiLevelType w:val="multilevel"/>
    <w:tmpl w:val="CDB431B2"/>
    <w:lvl w:ilvl="0">
      <w:start w:val="1"/>
      <w:numFmt w:val="upperRoman"/>
      <w:pStyle w:val="Cmsor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7170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D71FFB"/>
    <w:rsid w:val="00000FEC"/>
    <w:rsid w:val="0000240E"/>
    <w:rsid w:val="000109BB"/>
    <w:rsid w:val="00025306"/>
    <w:rsid w:val="00032A13"/>
    <w:rsid w:val="00036D51"/>
    <w:rsid w:val="0003706B"/>
    <w:rsid w:val="000436B8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311F"/>
    <w:rsid w:val="000A3551"/>
    <w:rsid w:val="000A768C"/>
    <w:rsid w:val="000B3567"/>
    <w:rsid w:val="000C67C6"/>
    <w:rsid w:val="000D2853"/>
    <w:rsid w:val="000E0E48"/>
    <w:rsid w:val="000E49CB"/>
    <w:rsid w:val="000F08FF"/>
    <w:rsid w:val="00103022"/>
    <w:rsid w:val="00115F7E"/>
    <w:rsid w:val="00124B80"/>
    <w:rsid w:val="00125B0E"/>
    <w:rsid w:val="001313A2"/>
    <w:rsid w:val="001322DC"/>
    <w:rsid w:val="00133353"/>
    <w:rsid w:val="00151783"/>
    <w:rsid w:val="001622BD"/>
    <w:rsid w:val="00166358"/>
    <w:rsid w:val="001720C1"/>
    <w:rsid w:val="00174098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201C"/>
    <w:rsid w:val="001F44EC"/>
    <w:rsid w:val="001F5A8E"/>
    <w:rsid w:val="001F5E0E"/>
    <w:rsid w:val="001F67E7"/>
    <w:rsid w:val="00207F16"/>
    <w:rsid w:val="00216866"/>
    <w:rsid w:val="00217AAD"/>
    <w:rsid w:val="002214A6"/>
    <w:rsid w:val="00222689"/>
    <w:rsid w:val="002239DB"/>
    <w:rsid w:val="00231291"/>
    <w:rsid w:val="00233FC4"/>
    <w:rsid w:val="002451AE"/>
    <w:rsid w:val="002452DA"/>
    <w:rsid w:val="0025538D"/>
    <w:rsid w:val="00262035"/>
    <w:rsid w:val="0029167C"/>
    <w:rsid w:val="002925DA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30125B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538F0"/>
    <w:rsid w:val="00355848"/>
    <w:rsid w:val="003621F4"/>
    <w:rsid w:val="00365EF8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3F1B1E"/>
    <w:rsid w:val="0040180F"/>
    <w:rsid w:val="00401F3C"/>
    <w:rsid w:val="0041493B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0D05"/>
    <w:rsid w:val="00516408"/>
    <w:rsid w:val="005241E9"/>
    <w:rsid w:val="00532997"/>
    <w:rsid w:val="00537983"/>
    <w:rsid w:val="00537BC9"/>
    <w:rsid w:val="00550A76"/>
    <w:rsid w:val="00552F9C"/>
    <w:rsid w:val="00557E46"/>
    <w:rsid w:val="00563A3E"/>
    <w:rsid w:val="00570302"/>
    <w:rsid w:val="005711EE"/>
    <w:rsid w:val="00572310"/>
    <w:rsid w:val="005724D6"/>
    <w:rsid w:val="00576E34"/>
    <w:rsid w:val="00584420"/>
    <w:rsid w:val="0058646A"/>
    <w:rsid w:val="00587A0B"/>
    <w:rsid w:val="005922FD"/>
    <w:rsid w:val="005A15BD"/>
    <w:rsid w:val="005A7717"/>
    <w:rsid w:val="005B493E"/>
    <w:rsid w:val="005C0D84"/>
    <w:rsid w:val="005D3B38"/>
    <w:rsid w:val="005D6E29"/>
    <w:rsid w:val="005E146D"/>
    <w:rsid w:val="005E285B"/>
    <w:rsid w:val="005E543E"/>
    <w:rsid w:val="00603630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96007"/>
    <w:rsid w:val="006C0A5A"/>
    <w:rsid w:val="006D5959"/>
    <w:rsid w:val="006D630A"/>
    <w:rsid w:val="006E63BC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4A4A"/>
    <w:rsid w:val="00756190"/>
    <w:rsid w:val="007621A8"/>
    <w:rsid w:val="007713BE"/>
    <w:rsid w:val="00777C6C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208C3"/>
    <w:rsid w:val="008260E8"/>
    <w:rsid w:val="00831A38"/>
    <w:rsid w:val="008340D6"/>
    <w:rsid w:val="00840424"/>
    <w:rsid w:val="008601BD"/>
    <w:rsid w:val="00861A8B"/>
    <w:rsid w:val="00863CBA"/>
    <w:rsid w:val="008807A2"/>
    <w:rsid w:val="00886A8B"/>
    <w:rsid w:val="00886CC9"/>
    <w:rsid w:val="00896744"/>
    <w:rsid w:val="008A019A"/>
    <w:rsid w:val="008A061C"/>
    <w:rsid w:val="008A62F7"/>
    <w:rsid w:val="008A6D18"/>
    <w:rsid w:val="008B61EE"/>
    <w:rsid w:val="008C4390"/>
    <w:rsid w:val="008C4648"/>
    <w:rsid w:val="008C636B"/>
    <w:rsid w:val="008C7870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800AE"/>
    <w:rsid w:val="00990219"/>
    <w:rsid w:val="00995394"/>
    <w:rsid w:val="009962F5"/>
    <w:rsid w:val="00996698"/>
    <w:rsid w:val="009A3F53"/>
    <w:rsid w:val="009A6211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2B90"/>
    <w:rsid w:val="00A04C8A"/>
    <w:rsid w:val="00A13D6A"/>
    <w:rsid w:val="00A231FB"/>
    <w:rsid w:val="00A238CA"/>
    <w:rsid w:val="00A25375"/>
    <w:rsid w:val="00A278F3"/>
    <w:rsid w:val="00A31253"/>
    <w:rsid w:val="00A37745"/>
    <w:rsid w:val="00A40BE6"/>
    <w:rsid w:val="00A46693"/>
    <w:rsid w:val="00A46A3B"/>
    <w:rsid w:val="00A52D44"/>
    <w:rsid w:val="00A552A1"/>
    <w:rsid w:val="00A56E35"/>
    <w:rsid w:val="00A61BD8"/>
    <w:rsid w:val="00A63975"/>
    <w:rsid w:val="00A76253"/>
    <w:rsid w:val="00A769EC"/>
    <w:rsid w:val="00A81E92"/>
    <w:rsid w:val="00A8239B"/>
    <w:rsid w:val="00AA5345"/>
    <w:rsid w:val="00AA6642"/>
    <w:rsid w:val="00AA694C"/>
    <w:rsid w:val="00AA7185"/>
    <w:rsid w:val="00AB0F60"/>
    <w:rsid w:val="00AC025C"/>
    <w:rsid w:val="00AD1AD2"/>
    <w:rsid w:val="00AD41FA"/>
    <w:rsid w:val="00AD6FB7"/>
    <w:rsid w:val="00AE0F94"/>
    <w:rsid w:val="00AE3F52"/>
    <w:rsid w:val="00AF7913"/>
    <w:rsid w:val="00B01CC5"/>
    <w:rsid w:val="00B31455"/>
    <w:rsid w:val="00B43D21"/>
    <w:rsid w:val="00B46E31"/>
    <w:rsid w:val="00B514C1"/>
    <w:rsid w:val="00B55E9B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D3E36"/>
    <w:rsid w:val="00BE40DC"/>
    <w:rsid w:val="00BE73E5"/>
    <w:rsid w:val="00BF60F1"/>
    <w:rsid w:val="00BF6F6B"/>
    <w:rsid w:val="00C00307"/>
    <w:rsid w:val="00C03F65"/>
    <w:rsid w:val="00C07F8A"/>
    <w:rsid w:val="00C113D7"/>
    <w:rsid w:val="00C11540"/>
    <w:rsid w:val="00C13A59"/>
    <w:rsid w:val="00C16A4C"/>
    <w:rsid w:val="00C2011F"/>
    <w:rsid w:val="00C20990"/>
    <w:rsid w:val="00C43EF0"/>
    <w:rsid w:val="00C54A7E"/>
    <w:rsid w:val="00C6078F"/>
    <w:rsid w:val="00C72ECC"/>
    <w:rsid w:val="00C73591"/>
    <w:rsid w:val="00C75A0B"/>
    <w:rsid w:val="00C953EB"/>
    <w:rsid w:val="00C96AEB"/>
    <w:rsid w:val="00CA17C9"/>
    <w:rsid w:val="00CA4F0B"/>
    <w:rsid w:val="00CC7A3D"/>
    <w:rsid w:val="00CD361E"/>
    <w:rsid w:val="00CF27B2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6C9"/>
    <w:rsid w:val="00D60028"/>
    <w:rsid w:val="00D654FF"/>
    <w:rsid w:val="00D67D76"/>
    <w:rsid w:val="00D71FFB"/>
    <w:rsid w:val="00D75ED9"/>
    <w:rsid w:val="00D80618"/>
    <w:rsid w:val="00D81221"/>
    <w:rsid w:val="00D82C39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049B"/>
    <w:rsid w:val="00E15286"/>
    <w:rsid w:val="00E26CD4"/>
    <w:rsid w:val="00E27A3A"/>
    <w:rsid w:val="00E57034"/>
    <w:rsid w:val="00E615E8"/>
    <w:rsid w:val="00E65262"/>
    <w:rsid w:val="00E664B8"/>
    <w:rsid w:val="00E67CDB"/>
    <w:rsid w:val="00E71E4D"/>
    <w:rsid w:val="00E774EB"/>
    <w:rsid w:val="00E858A4"/>
    <w:rsid w:val="00E87135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EE63ED"/>
    <w:rsid w:val="00EF1B6E"/>
    <w:rsid w:val="00EF6130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77A67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Cmsor1">
    <w:name w:val="heading 1"/>
    <w:aliases w:val="Nadpis opatrenia  1"/>
    <w:basedOn w:val="Norml"/>
    <w:next w:val="Cmsor2"/>
    <w:link w:val="Cmsor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Cmsor2">
    <w:name w:val="heading 2"/>
    <w:basedOn w:val="Norml"/>
    <w:next w:val="Norml"/>
    <w:link w:val="Cmsor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aliases w:val="Nadpis opatrenia  1 Char"/>
    <w:link w:val="Cmsor1"/>
    <w:uiPriority w:val="9"/>
    <w:locked/>
    <w:rsid w:val="0040180F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Cmsor2Char">
    <w:name w:val="Címsor 2 Char"/>
    <w:link w:val="Cmsor2"/>
    <w:uiPriority w:val="9"/>
    <w:semiHidden/>
    <w:locked/>
    <w:rsid w:val="0040180F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Cmsor3Char">
    <w:name w:val="Címsor 3 Char"/>
    <w:link w:val="Cmsor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"/>
    <w:autoRedefine/>
    <w:uiPriority w:val="99"/>
    <w:rsid w:val="001F67E7"/>
    <w:pPr>
      <w:numPr>
        <w:numId w:val="4"/>
      </w:numPr>
      <w:spacing w:line="240" w:lineRule="auto"/>
    </w:pPr>
  </w:style>
  <w:style w:type="table" w:styleId="Rcsostblzat">
    <w:name w:val="Table Grid"/>
    <w:basedOn w:val="Normltblzat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lb">
    <w:name w:val="footer"/>
    <w:basedOn w:val="Norml"/>
    <w:link w:val="llb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llbChar">
    <w:name w:val="Élőláb Char"/>
    <w:link w:val="llb"/>
    <w:uiPriority w:val="99"/>
    <w:locked/>
    <w:rsid w:val="0040180F"/>
    <w:rPr>
      <w:rFonts w:ascii="Arial" w:hAnsi="Arial" w:cs="Arial"/>
      <w:sz w:val="24"/>
      <w:szCs w:val="24"/>
      <w:lang w:eastAsia="cs-CZ"/>
    </w:rPr>
  </w:style>
  <w:style w:type="character" w:styleId="Oldalszm">
    <w:name w:val="page number"/>
    <w:uiPriority w:val="99"/>
    <w:rsid w:val="0072048D"/>
    <w:rPr>
      <w:rFonts w:cs="Times New Roman"/>
    </w:rPr>
  </w:style>
  <w:style w:type="character" w:styleId="Kiemels2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lfej">
    <w:name w:val="header"/>
    <w:basedOn w:val="Norml"/>
    <w:link w:val="lfej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Cmsor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lfejChar">
    <w:name w:val="Élőfej Char"/>
    <w:link w:val="lfej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Cmsor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Cmsor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Listaszerbekezds">
    <w:name w:val="List Paragraph"/>
    <w:basedOn w:val="Norml"/>
    <w:uiPriority w:val="34"/>
    <w:qFormat/>
    <w:rsid w:val="00314E6C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EDE499-687C-498B-BE96-A429722281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1010</Words>
  <Characters>6970</Characters>
  <Application>Microsoft Office Word</Application>
  <DocSecurity>0</DocSecurity>
  <Lines>58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7965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Komtrax</cp:lastModifiedBy>
  <cp:revision>2</cp:revision>
  <cp:lastPrinted>2015-03-23T06:36:00Z</cp:lastPrinted>
  <dcterms:created xsi:type="dcterms:W3CDTF">2019-06-27T07:14:00Z</dcterms:created>
  <dcterms:modified xsi:type="dcterms:W3CDTF">2019-06-27T07:14:00Z</dcterms:modified>
</cp:coreProperties>
</file>