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3A351E" w:rsidRDefault="00E02D18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  </w:t>
      </w:r>
      <w:r w:rsidR="00295E93"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295E93" w:rsidRPr="003A351E">
        <w:rPr>
          <w:rFonts w:ascii="Arial Narrow" w:hAnsi="Arial Narrow"/>
          <w:b/>
        </w:rPr>
        <w:t>201</w:t>
      </w:r>
      <w:r w:rsidR="00DA32A8">
        <w:rPr>
          <w:rFonts w:ascii="Arial Narrow" w:hAnsi="Arial Narrow"/>
          <w:b/>
        </w:rPr>
        <w:t>8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3A351E">
        <w:rPr>
          <w:rFonts w:ascii="Arial Narrow" w:hAnsi="Arial Narrow"/>
          <w:sz w:val="22"/>
          <w:szCs w:val="22"/>
        </w:rPr>
        <w:t>č.</w:t>
      </w:r>
      <w:r w:rsidR="00D33238" w:rsidRPr="003A351E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3A351E">
        <w:rPr>
          <w:rFonts w:ascii="Arial Narrow" w:hAnsi="Arial Narrow"/>
          <w:sz w:val="22"/>
          <w:szCs w:val="22"/>
        </w:rPr>
        <w:t>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507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36"/>
        <w:gridCol w:w="7098"/>
      </w:tblGrid>
      <w:tr w:rsidR="001F718C" w:rsidRPr="003A351E" w:rsidTr="004C4A83">
        <w:trPr>
          <w:trHeight w:val="231"/>
        </w:trPr>
        <w:tc>
          <w:tcPr>
            <w:tcW w:w="1316" w:type="pct"/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84" w:type="pct"/>
            <w:vAlign w:val="bottom"/>
          </w:tcPr>
          <w:p w:rsidR="000E0FA5" w:rsidRPr="003A351E" w:rsidRDefault="00B244AE" w:rsidP="00B244A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OMNIA KLF, a. s.</w:t>
            </w:r>
          </w:p>
        </w:tc>
      </w:tr>
      <w:tr w:rsidR="001F718C" w:rsidRPr="003A351E" w:rsidTr="004C4A83">
        <w:trPr>
          <w:trHeight w:val="249"/>
        </w:trPr>
        <w:tc>
          <w:tcPr>
            <w:tcW w:w="1316" w:type="pct"/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84" w:type="pct"/>
            <w:vAlign w:val="bottom"/>
          </w:tcPr>
          <w:p w:rsidR="000E0FA5" w:rsidRPr="00B244AE" w:rsidRDefault="00B244AE" w:rsidP="00B244AE">
            <w:pPr>
              <w:pStyle w:val="Zkladntext0"/>
              <w:ind w:left="0" w:firstLine="0"/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6B53E1">
              <w:rPr>
                <w:rFonts w:ascii="Arial Narrow" w:hAnsi="Arial Narrow"/>
                <w:sz w:val="22"/>
                <w:szCs w:val="22"/>
              </w:rPr>
              <w:t>Kukučínova</w:t>
            </w:r>
            <w:proofErr w:type="spellEnd"/>
            <w:r w:rsidRPr="006B53E1">
              <w:rPr>
                <w:rFonts w:ascii="Arial Narrow" w:hAnsi="Arial Narrow"/>
                <w:sz w:val="22"/>
                <w:szCs w:val="22"/>
              </w:rPr>
              <w:t xml:space="preserve"> 2734, 024 01  </w:t>
            </w:r>
            <w:proofErr w:type="spellStart"/>
            <w:r w:rsidRPr="006B53E1">
              <w:rPr>
                <w:rFonts w:ascii="Arial Narrow" w:hAnsi="Arial Narrow"/>
                <w:sz w:val="22"/>
                <w:szCs w:val="22"/>
              </w:rPr>
              <w:t>Kysucké</w:t>
            </w:r>
            <w:proofErr w:type="spellEnd"/>
            <w:r w:rsidRPr="006B53E1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6B53E1">
              <w:rPr>
                <w:rFonts w:ascii="Arial Narrow" w:hAnsi="Arial Narrow"/>
                <w:sz w:val="22"/>
                <w:szCs w:val="22"/>
              </w:rPr>
              <w:t>Nové</w:t>
            </w:r>
            <w:proofErr w:type="spellEnd"/>
            <w:r w:rsidRPr="006B53E1">
              <w:rPr>
                <w:rFonts w:ascii="Arial Narrow" w:hAnsi="Arial Narrow"/>
                <w:sz w:val="22"/>
                <w:szCs w:val="22"/>
              </w:rPr>
              <w:t xml:space="preserve"> Mesto</w:t>
            </w:r>
          </w:p>
        </w:tc>
      </w:tr>
      <w:tr w:rsidR="001F718C" w:rsidRPr="003A351E" w:rsidTr="004C4A83">
        <w:trPr>
          <w:trHeight w:val="125"/>
        </w:trPr>
        <w:tc>
          <w:tcPr>
            <w:tcW w:w="1316" w:type="pct"/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84" w:type="pct"/>
            <w:vAlign w:val="bottom"/>
          </w:tcPr>
          <w:p w:rsidR="000E0FA5" w:rsidRPr="003A351E" w:rsidRDefault="00B244A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3A351E" w:rsidTr="004C4A83">
        <w:trPr>
          <w:trHeight w:val="143"/>
        </w:trPr>
        <w:tc>
          <w:tcPr>
            <w:tcW w:w="1316" w:type="pct"/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84" w:type="pct"/>
            <w:vAlign w:val="bottom"/>
          </w:tcPr>
          <w:p w:rsidR="000E0FA5" w:rsidRPr="003A351E" w:rsidRDefault="008B0093" w:rsidP="00B244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244AE" w:rsidRPr="006B53E1">
              <w:rPr>
                <w:rFonts w:ascii="Arial Narrow" w:hAnsi="Arial Narrow"/>
                <w:sz w:val="22"/>
                <w:szCs w:val="22"/>
              </w:rPr>
              <w:t>1.12.1990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4C4A83">
        <w:trPr>
          <w:trHeight w:val="175"/>
        </w:trPr>
        <w:tc>
          <w:tcPr>
            <w:tcW w:w="1316" w:type="pct"/>
            <w:vAlign w:val="bottom"/>
          </w:tcPr>
          <w:p w:rsidR="001F718C" w:rsidRPr="00B05A07" w:rsidRDefault="00B05A07" w:rsidP="00B05A0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05A07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84" w:type="pct"/>
            <w:vAlign w:val="bottom"/>
          </w:tcPr>
          <w:p w:rsidR="001F718C" w:rsidRPr="00B05A07" w:rsidRDefault="00B05A0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5A07">
              <w:rPr>
                <w:rFonts w:ascii="Arial Narrow" w:hAnsi="Arial Narrow" w:cs="Arial Narrow"/>
                <w:sz w:val="22"/>
                <w:szCs w:val="22"/>
              </w:rPr>
              <w:t>Kováčstvo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zámočníctvo, povrchová úprava kovov, kovanie, lisovanie , razenie a valcovanie a prášková metalurgia </w:t>
            </w:r>
          </w:p>
        </w:tc>
      </w:tr>
      <w:tr w:rsidR="008B0093" w:rsidRPr="003A351E" w:rsidTr="004C4A83">
        <w:trPr>
          <w:trHeight w:val="194"/>
        </w:trPr>
        <w:tc>
          <w:tcPr>
            <w:tcW w:w="1316" w:type="pct"/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84" w:type="pct"/>
            <w:vAlign w:val="bottom"/>
          </w:tcPr>
          <w:p w:rsidR="008B0093" w:rsidRPr="003A351E" w:rsidRDefault="003061CE" w:rsidP="00B244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244AE">
              <w:rPr>
                <w:rFonts w:ascii="Arial Narrow" w:hAnsi="Arial Narrow" w:cs="Arial Narrow"/>
                <w:sz w:val="22"/>
                <w:szCs w:val="22"/>
              </w:rPr>
              <w:t>OMNIA KLF, a. s.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4C4A83">
        <w:trPr>
          <w:trHeight w:val="194"/>
        </w:trPr>
        <w:tc>
          <w:tcPr>
            <w:tcW w:w="1316" w:type="pct"/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84" w:type="pct"/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A32A8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3A351E" w:rsidRDefault="0067574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4C4A83">
        <w:tc>
          <w:tcPr>
            <w:tcW w:w="2055" w:type="dxa"/>
            <w:shd w:val="clear" w:color="auto" w:fill="auto"/>
          </w:tcPr>
          <w:p w:rsidR="00D42468" w:rsidRPr="0097159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7159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97159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97159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7159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97159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7159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97159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7159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97159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97159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97159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A32A8" w:rsidRPr="003A351E" w:rsidTr="00E97927">
        <w:tc>
          <w:tcPr>
            <w:tcW w:w="2055" w:type="dxa"/>
            <w:shd w:val="clear" w:color="auto" w:fill="auto"/>
          </w:tcPr>
          <w:p w:rsidR="00DA32A8" w:rsidRPr="0097159E" w:rsidRDefault="00DA32A8" w:rsidP="00DA32A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7159E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DA32A8" w:rsidRPr="0097159E" w:rsidRDefault="00536AD4" w:rsidP="00DA32A8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54 991 611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DA32A8" w:rsidRPr="0097159E" w:rsidRDefault="00536AD4" w:rsidP="00DA32A8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52 978 513</w:t>
            </w:r>
          </w:p>
        </w:tc>
        <w:tc>
          <w:tcPr>
            <w:tcW w:w="1560" w:type="dxa"/>
            <w:shd w:val="clear" w:color="auto" w:fill="auto"/>
          </w:tcPr>
          <w:p w:rsidR="00DA32A8" w:rsidRPr="0097159E" w:rsidRDefault="00DA32A8" w:rsidP="00DA32A8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7159E"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DA32A8" w:rsidRPr="003A351E" w:rsidTr="00E97927">
        <w:tc>
          <w:tcPr>
            <w:tcW w:w="2055" w:type="dxa"/>
            <w:shd w:val="clear" w:color="auto" w:fill="auto"/>
          </w:tcPr>
          <w:p w:rsidR="00DA32A8" w:rsidRPr="0097159E" w:rsidRDefault="00DA32A8" w:rsidP="00DA32A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7159E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DA32A8" w:rsidRPr="0097159E" w:rsidRDefault="00536AD4" w:rsidP="00DA32A8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38 495 455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DA32A8" w:rsidRPr="0097159E" w:rsidRDefault="00536AD4" w:rsidP="00DA32A8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42 475 759</w:t>
            </w:r>
          </w:p>
        </w:tc>
        <w:tc>
          <w:tcPr>
            <w:tcW w:w="1560" w:type="dxa"/>
            <w:shd w:val="clear" w:color="auto" w:fill="auto"/>
          </w:tcPr>
          <w:p w:rsidR="00DA32A8" w:rsidRPr="0097159E" w:rsidRDefault="00DA32A8" w:rsidP="00DA32A8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7159E"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DA32A8" w:rsidRPr="003A351E" w:rsidTr="00E97927">
        <w:tc>
          <w:tcPr>
            <w:tcW w:w="2055" w:type="dxa"/>
            <w:shd w:val="clear" w:color="auto" w:fill="auto"/>
          </w:tcPr>
          <w:p w:rsidR="00DA32A8" w:rsidRPr="0097159E" w:rsidRDefault="00DA32A8" w:rsidP="00DA32A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7159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DA32A8" w:rsidRPr="0097159E" w:rsidRDefault="00063DF7" w:rsidP="00DA32A8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341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DA32A8" w:rsidRPr="0097159E" w:rsidRDefault="00536AD4" w:rsidP="00DA32A8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342</w:t>
            </w:r>
          </w:p>
        </w:tc>
        <w:tc>
          <w:tcPr>
            <w:tcW w:w="1560" w:type="dxa"/>
            <w:shd w:val="clear" w:color="auto" w:fill="auto"/>
          </w:tcPr>
          <w:p w:rsidR="00DA32A8" w:rsidRPr="0097159E" w:rsidRDefault="00DA32A8" w:rsidP="00DA32A8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7159E"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3A351E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3A351E">
        <w:rPr>
          <w:rFonts w:ascii="Arial Narrow" w:hAnsi="Arial Narrow"/>
          <w:sz w:val="22"/>
          <w:szCs w:val="22"/>
        </w:rPr>
        <w:t>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  <w:r w:rsidR="00C47FD9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14845" w:rsidRPr="003A351E" w:rsidRDefault="00614845" w:rsidP="003672E8">
      <w:pPr>
        <w:spacing w:after="120"/>
        <w:rPr>
          <w:rFonts w:ascii="Arial Narrow" w:hAnsi="Arial Narrow" w:cs="Arial Narrow"/>
          <w:sz w:val="22"/>
          <w:szCs w:val="22"/>
        </w:rPr>
      </w:pPr>
    </w:p>
    <w:p w:rsidR="001F718C" w:rsidRPr="00C66683" w:rsidRDefault="001F718C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C66683">
        <w:rPr>
          <w:rFonts w:ascii="Arial Narrow" w:hAnsi="Arial Narrow" w:cs="Arial Narrow"/>
          <w:sz w:val="22"/>
          <w:szCs w:val="22"/>
        </w:rPr>
        <w:t xml:space="preserve">3) </w:t>
      </w:r>
      <w:r w:rsidRPr="00C66683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C66683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F39FC" w:rsidRPr="00C66683">
        <w:rPr>
          <w:rFonts w:ascii="Arial Narrow" w:hAnsi="Arial Narrow" w:cs="Arial Narrow"/>
          <w:sz w:val="22"/>
          <w:szCs w:val="22"/>
        </w:rPr>
        <w:t xml:space="preserve"> </w:t>
      </w:r>
      <w:r w:rsidR="005F32E7">
        <w:rPr>
          <w:rFonts w:ascii="Arial Narrow" w:hAnsi="Arial Narrow" w:cs="Arial Narrow"/>
          <w:sz w:val="22"/>
          <w:szCs w:val="22"/>
        </w:rPr>
        <w:t>20.08.2018</w:t>
      </w:r>
    </w:p>
    <w:p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156698" w:rsidRDefault="00156698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46336" w:rsidRPr="0047462C" w:rsidRDefault="00156698" w:rsidP="00C46336">
      <w:pPr>
        <w:pStyle w:val="Zkladntext0"/>
        <w:rPr>
          <w:rFonts w:ascii="Arial Narrow" w:hAnsi="Arial Narrow"/>
          <w:sz w:val="22"/>
          <w:szCs w:val="22"/>
          <w:lang w:val="sk-SK"/>
        </w:rPr>
      </w:pPr>
      <w:r w:rsidRPr="0047462C">
        <w:rPr>
          <w:rFonts w:ascii="Arial Narrow" w:hAnsi="Arial Narrow"/>
          <w:sz w:val="22"/>
          <w:szCs w:val="22"/>
          <w:lang w:val="sk-SK"/>
        </w:rPr>
        <w:t>Účtovn</w:t>
      </w:r>
      <w:r w:rsidR="00C46336" w:rsidRPr="0047462C">
        <w:rPr>
          <w:rFonts w:ascii="Arial Narrow" w:hAnsi="Arial Narrow"/>
          <w:sz w:val="22"/>
          <w:szCs w:val="22"/>
          <w:lang w:val="sk-SK"/>
        </w:rPr>
        <w:t xml:space="preserve">á závierka </w:t>
      </w:r>
      <w:r w:rsidRPr="0047462C">
        <w:rPr>
          <w:rFonts w:ascii="Arial Narrow" w:hAnsi="Arial Narrow"/>
          <w:sz w:val="22"/>
          <w:szCs w:val="22"/>
          <w:lang w:val="sk-SK"/>
        </w:rPr>
        <w:t xml:space="preserve">k </w:t>
      </w:r>
      <w:r w:rsidR="00C46336" w:rsidRPr="0047462C">
        <w:rPr>
          <w:rFonts w:ascii="Arial Narrow" w:hAnsi="Arial Narrow"/>
          <w:sz w:val="22"/>
          <w:szCs w:val="22"/>
          <w:lang w:val="sk-SK"/>
        </w:rPr>
        <w:t>31.12.</w:t>
      </w:r>
      <w:r w:rsidR="00D276B3">
        <w:rPr>
          <w:rFonts w:ascii="Arial Narrow" w:hAnsi="Arial Narrow"/>
          <w:sz w:val="22"/>
          <w:szCs w:val="22"/>
          <w:lang w:val="sk-SK"/>
        </w:rPr>
        <w:t>201</w:t>
      </w:r>
      <w:r w:rsidR="003A3B32">
        <w:rPr>
          <w:rFonts w:ascii="Arial Narrow" w:hAnsi="Arial Narrow"/>
          <w:sz w:val="22"/>
          <w:szCs w:val="22"/>
          <w:lang w:val="sk-SK"/>
        </w:rPr>
        <w:t>8</w:t>
      </w:r>
      <w:r w:rsidRPr="0047462C">
        <w:rPr>
          <w:rFonts w:ascii="Arial Narrow" w:hAnsi="Arial Narrow"/>
          <w:sz w:val="22"/>
          <w:szCs w:val="22"/>
          <w:lang w:val="sk-SK"/>
        </w:rPr>
        <w:t xml:space="preserve"> je zostavená ako riadna účtovná závierka podľa § 17 ods. 6 </w:t>
      </w:r>
      <w:r w:rsidR="00C46336" w:rsidRPr="0047462C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156698" w:rsidRPr="0047462C" w:rsidRDefault="00C46336" w:rsidP="00C46336">
      <w:pPr>
        <w:pStyle w:val="Zkladntext0"/>
        <w:rPr>
          <w:rFonts w:ascii="Arial Narrow" w:hAnsi="Arial Narrow"/>
          <w:sz w:val="22"/>
          <w:szCs w:val="22"/>
          <w:lang w:val="sk-SK"/>
        </w:rPr>
      </w:pPr>
      <w:r w:rsidRPr="0047462C">
        <w:rPr>
          <w:rFonts w:ascii="Arial Narrow" w:hAnsi="Arial Narrow"/>
          <w:sz w:val="22"/>
          <w:szCs w:val="22"/>
          <w:lang w:val="sk-SK"/>
        </w:rPr>
        <w:t xml:space="preserve">zákona NR SR č. </w:t>
      </w:r>
      <w:r w:rsidR="00156698" w:rsidRPr="0047462C">
        <w:rPr>
          <w:rFonts w:ascii="Arial Narrow" w:hAnsi="Arial Narrow"/>
          <w:sz w:val="22"/>
          <w:szCs w:val="22"/>
          <w:lang w:val="sk-SK"/>
        </w:rPr>
        <w:t>431/2002 Z. z. o účtovníctve za úč</w:t>
      </w:r>
      <w:r w:rsidRPr="0047462C">
        <w:rPr>
          <w:rFonts w:ascii="Arial Narrow" w:hAnsi="Arial Narrow"/>
          <w:sz w:val="22"/>
          <w:szCs w:val="22"/>
          <w:lang w:val="sk-SK"/>
        </w:rPr>
        <w:t>tovné obdobie od 1.1.</w:t>
      </w:r>
      <w:r w:rsidR="00D5611A">
        <w:rPr>
          <w:rFonts w:ascii="Arial Narrow" w:hAnsi="Arial Narrow"/>
          <w:sz w:val="22"/>
          <w:szCs w:val="22"/>
          <w:lang w:val="sk-SK"/>
        </w:rPr>
        <w:t>201</w:t>
      </w:r>
      <w:r w:rsidR="003A3B32">
        <w:rPr>
          <w:rFonts w:ascii="Arial Narrow" w:hAnsi="Arial Narrow"/>
          <w:sz w:val="22"/>
          <w:szCs w:val="22"/>
          <w:lang w:val="sk-SK"/>
        </w:rPr>
        <w:t>8</w:t>
      </w:r>
      <w:r w:rsidR="00156698" w:rsidRPr="0047462C">
        <w:rPr>
          <w:rFonts w:ascii="Arial Narrow" w:hAnsi="Arial Narrow"/>
          <w:sz w:val="22"/>
          <w:szCs w:val="22"/>
          <w:lang w:val="sk-SK"/>
        </w:rPr>
        <w:t xml:space="preserve"> do 31.</w:t>
      </w:r>
      <w:r w:rsidRPr="0047462C">
        <w:rPr>
          <w:rFonts w:ascii="Arial Narrow" w:hAnsi="Arial Narrow"/>
          <w:sz w:val="22"/>
          <w:szCs w:val="22"/>
          <w:lang w:val="sk-SK"/>
        </w:rPr>
        <w:t>12.</w:t>
      </w:r>
      <w:r w:rsidR="00D5611A">
        <w:rPr>
          <w:rFonts w:ascii="Arial Narrow" w:hAnsi="Arial Narrow"/>
          <w:sz w:val="22"/>
          <w:szCs w:val="22"/>
          <w:lang w:val="sk-SK"/>
        </w:rPr>
        <w:t>201</w:t>
      </w:r>
      <w:r w:rsidR="003A3B32">
        <w:rPr>
          <w:rFonts w:ascii="Arial Narrow" w:hAnsi="Arial Narrow"/>
          <w:sz w:val="22"/>
          <w:szCs w:val="22"/>
          <w:lang w:val="sk-SK"/>
        </w:rPr>
        <w:t>8</w:t>
      </w:r>
      <w:r w:rsidR="00156698" w:rsidRPr="0047462C">
        <w:rPr>
          <w:rFonts w:ascii="Arial Narrow" w:hAnsi="Arial Narrow"/>
          <w:sz w:val="22"/>
          <w:szCs w:val="22"/>
          <w:lang w:val="sk-SK"/>
        </w:rPr>
        <w:t>.</w:t>
      </w:r>
    </w:p>
    <w:p w:rsidR="00156698" w:rsidRPr="003A351E" w:rsidRDefault="00156698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634B71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634B71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634B71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634B71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634B71">
        <w:rPr>
          <w:rFonts w:ascii="Arial Narrow" w:hAnsi="Arial Narrow" w:cs="Arial Narrow"/>
          <w:b/>
          <w:bCs/>
          <w:sz w:val="22"/>
          <w:szCs w:val="22"/>
        </w:rPr>
        <w:t> </w:t>
      </w:r>
      <w:r w:rsidRPr="00634B71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634B7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 w:rsidRPr="00634B71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634B71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634B71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634B71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634B71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634B71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634B71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634B71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634B71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634B71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634B71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634B71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634B71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634B71">
        <w:rPr>
          <w:rFonts w:ascii="Arial Narrow" w:hAnsi="Arial Narrow" w:cs="Arial Narrow"/>
          <w:sz w:val="22"/>
          <w:szCs w:val="22"/>
        </w:rPr>
        <w:t>)</w:t>
      </w:r>
      <w:r w:rsidRPr="00634B71">
        <w:rPr>
          <w:rFonts w:ascii="Arial Narrow" w:hAnsi="Arial Narrow" w:cs="Arial Narrow"/>
          <w:sz w:val="22"/>
          <w:szCs w:val="22"/>
        </w:rPr>
        <w:t>:</w:t>
      </w: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34B71" w:rsidRDefault="00634B71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34B71" w:rsidRPr="006B53E1" w:rsidRDefault="00634B71" w:rsidP="00634B71">
      <w:pPr>
        <w:pStyle w:val="Zarkazkladnhotextu"/>
        <w:spacing w:after="0"/>
        <w:ind w:left="360"/>
        <w:jc w:val="left"/>
        <w:rPr>
          <w:rFonts w:ascii="Arial Narrow" w:hAnsi="Arial Narrow"/>
          <w:color w:val="000000"/>
        </w:rPr>
      </w:pPr>
      <w:r w:rsidRPr="006B53E1">
        <w:rPr>
          <w:rStyle w:val="ra"/>
          <w:rFonts w:ascii="Arial Narrow" w:hAnsi="Arial Narrow"/>
          <w:color w:val="000000"/>
        </w:rPr>
        <w:t>O</w:t>
      </w:r>
      <w:r>
        <w:rPr>
          <w:rStyle w:val="ra"/>
          <w:rFonts w:ascii="Arial Narrow" w:hAnsi="Arial Narrow"/>
          <w:color w:val="000000"/>
        </w:rPr>
        <w:t xml:space="preserve">bchodné meno:                  </w:t>
      </w:r>
      <w:r>
        <w:rPr>
          <w:rStyle w:val="ra"/>
          <w:rFonts w:ascii="Arial Narrow" w:hAnsi="Arial Narrow"/>
          <w:color w:val="000000"/>
        </w:rPr>
        <w:tab/>
      </w:r>
      <w:r w:rsidRPr="006B53E1">
        <w:rPr>
          <w:rStyle w:val="ra"/>
          <w:rFonts w:ascii="Arial Narrow" w:hAnsi="Arial Narrow"/>
          <w:color w:val="000000"/>
        </w:rPr>
        <w:t xml:space="preserve">OMNIA HOLDING, SE </w:t>
      </w:r>
      <w:r w:rsidRPr="006B53E1">
        <w:rPr>
          <w:rFonts w:ascii="Arial Narrow" w:hAnsi="Arial Narrow"/>
          <w:color w:val="000000"/>
        </w:rPr>
        <w:br/>
      </w:r>
      <w:r w:rsidRPr="006B53E1">
        <w:rPr>
          <w:rStyle w:val="ra"/>
          <w:rFonts w:ascii="Arial Narrow" w:hAnsi="Arial Narrow"/>
          <w:color w:val="000000"/>
        </w:rPr>
        <w:t xml:space="preserve">Sídlo účtovnej jednotky:      </w:t>
      </w:r>
      <w:r>
        <w:rPr>
          <w:rStyle w:val="ra"/>
          <w:rFonts w:ascii="Arial Narrow" w:hAnsi="Arial Narrow"/>
          <w:color w:val="000000"/>
        </w:rPr>
        <w:t xml:space="preserve"> </w:t>
      </w:r>
      <w:r>
        <w:rPr>
          <w:rStyle w:val="ra"/>
          <w:rFonts w:ascii="Arial Narrow" w:hAnsi="Arial Narrow"/>
          <w:color w:val="000000"/>
        </w:rPr>
        <w:tab/>
      </w:r>
      <w:proofErr w:type="spellStart"/>
      <w:r w:rsidRPr="006B53E1">
        <w:rPr>
          <w:rStyle w:val="ra"/>
          <w:rFonts w:ascii="Arial Narrow" w:hAnsi="Arial Narrow"/>
          <w:color w:val="000000"/>
        </w:rPr>
        <w:t>Václavské</w:t>
      </w:r>
      <w:proofErr w:type="spellEnd"/>
      <w:r w:rsidRPr="006B53E1">
        <w:rPr>
          <w:rStyle w:val="ra"/>
          <w:rFonts w:ascii="Arial Narrow" w:hAnsi="Arial Narrow"/>
          <w:color w:val="000000"/>
        </w:rPr>
        <w:t xml:space="preserve"> </w:t>
      </w:r>
      <w:proofErr w:type="spellStart"/>
      <w:r w:rsidRPr="006B53E1">
        <w:rPr>
          <w:rStyle w:val="ra"/>
          <w:rFonts w:ascii="Arial Narrow" w:hAnsi="Arial Narrow"/>
          <w:color w:val="000000"/>
        </w:rPr>
        <w:t>náměstí</w:t>
      </w:r>
      <w:proofErr w:type="spellEnd"/>
      <w:r w:rsidRPr="006B53E1">
        <w:rPr>
          <w:rStyle w:val="ra"/>
          <w:rFonts w:ascii="Arial Narrow" w:hAnsi="Arial Narrow"/>
          <w:color w:val="000000"/>
        </w:rPr>
        <w:t xml:space="preserve"> 802/56 </w:t>
      </w:r>
      <w:r w:rsidRPr="006B53E1">
        <w:rPr>
          <w:rFonts w:ascii="Arial Narrow" w:hAnsi="Arial Narrow"/>
          <w:color w:val="000000"/>
        </w:rPr>
        <w:br/>
      </w:r>
      <w:r w:rsidRPr="006B53E1">
        <w:rPr>
          <w:rStyle w:val="ra"/>
          <w:rFonts w:ascii="Arial Narrow" w:hAnsi="Arial Narrow"/>
          <w:color w:val="000000"/>
        </w:rPr>
        <w:t xml:space="preserve">               </w:t>
      </w:r>
      <w:r>
        <w:rPr>
          <w:rStyle w:val="ra"/>
          <w:rFonts w:ascii="Arial Narrow" w:hAnsi="Arial Narrow"/>
          <w:color w:val="000000"/>
        </w:rPr>
        <w:t xml:space="preserve">                               </w:t>
      </w:r>
      <w:r>
        <w:rPr>
          <w:rStyle w:val="ra"/>
          <w:rFonts w:ascii="Arial Narrow" w:hAnsi="Arial Narrow"/>
          <w:color w:val="000000"/>
        </w:rPr>
        <w:tab/>
      </w:r>
      <w:r w:rsidRPr="006B53E1">
        <w:rPr>
          <w:rStyle w:val="ra"/>
          <w:rFonts w:ascii="Arial Narrow" w:hAnsi="Arial Narrow"/>
          <w:color w:val="000000"/>
        </w:rPr>
        <w:t xml:space="preserve">Praha 110 00 </w:t>
      </w:r>
      <w:r w:rsidRPr="006B53E1">
        <w:rPr>
          <w:rFonts w:ascii="Arial Narrow" w:hAnsi="Arial Narrow"/>
          <w:color w:val="000000"/>
        </w:rPr>
        <w:br/>
      </w:r>
      <w:r w:rsidRPr="006B53E1">
        <w:rPr>
          <w:rStyle w:val="ra"/>
          <w:rFonts w:ascii="Arial Narrow" w:hAnsi="Arial Narrow"/>
          <w:color w:val="000000"/>
        </w:rPr>
        <w:t xml:space="preserve">               </w:t>
      </w:r>
      <w:r>
        <w:rPr>
          <w:rStyle w:val="ra"/>
          <w:rFonts w:ascii="Arial Narrow" w:hAnsi="Arial Narrow"/>
          <w:color w:val="000000"/>
        </w:rPr>
        <w:t xml:space="preserve">                                Č</w:t>
      </w:r>
      <w:r w:rsidRPr="006B53E1">
        <w:rPr>
          <w:rStyle w:val="ra"/>
          <w:rFonts w:ascii="Arial Narrow" w:hAnsi="Arial Narrow"/>
          <w:color w:val="000000"/>
        </w:rPr>
        <w:t>eská republika</w:t>
      </w:r>
    </w:p>
    <w:p w:rsidR="00634B71" w:rsidRDefault="00634B71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34B71" w:rsidRDefault="00634B71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34B71" w:rsidRPr="00634B71" w:rsidRDefault="00634B71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634B71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634B71">
        <w:rPr>
          <w:rFonts w:ascii="Arial Narrow" w:hAnsi="Arial Narrow" w:cs="Arial Narrow"/>
          <w:sz w:val="22"/>
          <w:szCs w:val="22"/>
        </w:rPr>
        <w:lastRenderedPageBreak/>
        <w:t xml:space="preserve">b) Obchodné meno a sídlo </w:t>
      </w:r>
      <w:r w:rsidR="00EA33CE" w:rsidRPr="00634B71">
        <w:rPr>
          <w:rFonts w:ascii="Arial Narrow" w:hAnsi="Arial Narrow" w:cs="Arial Narrow"/>
          <w:sz w:val="22"/>
          <w:szCs w:val="22"/>
        </w:rPr>
        <w:t>účt</w:t>
      </w:r>
      <w:r w:rsidRPr="00634B71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634B71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634B71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634B71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634B71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634B71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634B71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634B71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634B71">
        <w:rPr>
          <w:rFonts w:ascii="Arial Narrow" w:hAnsi="Arial Narrow" w:cs="Arial Narrow"/>
          <w:sz w:val="22"/>
          <w:szCs w:val="22"/>
        </w:rPr>
        <w:t>)</w:t>
      </w:r>
      <w:r w:rsidR="00EA33CE" w:rsidRPr="00634B71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634B71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634B71">
        <w:rPr>
          <w:rFonts w:ascii="Arial Narrow" w:hAnsi="Arial Narrow" w:cs="Arial Narrow"/>
          <w:sz w:val="22"/>
          <w:szCs w:val="22"/>
        </w:rPr>
        <w:t>:</w:t>
      </w: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34B71" w:rsidRPr="006B53E1" w:rsidRDefault="00634B71" w:rsidP="00634B71">
      <w:pPr>
        <w:pStyle w:val="Zarkazkladnhotextu"/>
        <w:spacing w:after="0"/>
        <w:ind w:left="360"/>
        <w:jc w:val="left"/>
        <w:rPr>
          <w:rFonts w:ascii="Arial Narrow" w:hAnsi="Arial Narrow"/>
          <w:color w:val="000000"/>
        </w:rPr>
      </w:pPr>
      <w:r w:rsidRPr="006B53E1">
        <w:rPr>
          <w:rStyle w:val="ra"/>
          <w:rFonts w:ascii="Arial Narrow" w:hAnsi="Arial Narrow"/>
          <w:color w:val="000000"/>
        </w:rPr>
        <w:t xml:space="preserve">Obchodné meno:                   </w:t>
      </w:r>
      <w:r>
        <w:rPr>
          <w:rStyle w:val="ra"/>
          <w:rFonts w:ascii="Arial Narrow" w:hAnsi="Arial Narrow"/>
          <w:color w:val="000000"/>
        </w:rPr>
        <w:t xml:space="preserve">  </w:t>
      </w:r>
      <w:r w:rsidRPr="006B53E1">
        <w:rPr>
          <w:rStyle w:val="ra"/>
          <w:rFonts w:ascii="Arial Narrow" w:hAnsi="Arial Narrow"/>
          <w:color w:val="000000"/>
        </w:rPr>
        <w:t>OMNIA HOLDING, SE, organizačná zložka</w:t>
      </w:r>
      <w:r w:rsidRPr="006B53E1">
        <w:rPr>
          <w:rFonts w:ascii="Arial Narrow" w:hAnsi="Arial Narrow"/>
          <w:color w:val="000000"/>
        </w:rPr>
        <w:br/>
      </w:r>
      <w:r w:rsidRPr="006B53E1">
        <w:rPr>
          <w:rStyle w:val="ra"/>
          <w:rFonts w:ascii="Arial Narrow" w:hAnsi="Arial Narrow"/>
          <w:color w:val="000000"/>
        </w:rPr>
        <w:t xml:space="preserve">Sídlo účtovnej jednotky:          </w:t>
      </w:r>
      <w:r>
        <w:rPr>
          <w:rStyle w:val="ra"/>
          <w:rFonts w:ascii="Arial Narrow" w:hAnsi="Arial Narrow"/>
          <w:color w:val="000000"/>
        </w:rPr>
        <w:t xml:space="preserve"> </w:t>
      </w:r>
      <w:r w:rsidRPr="006B53E1">
        <w:rPr>
          <w:rStyle w:val="ra"/>
          <w:rFonts w:ascii="Arial Narrow" w:hAnsi="Arial Narrow"/>
          <w:color w:val="000000"/>
        </w:rPr>
        <w:t>Tomášikova 30</w:t>
      </w:r>
      <w:r w:rsidRPr="006B53E1">
        <w:rPr>
          <w:rFonts w:ascii="Arial Narrow" w:hAnsi="Arial Narrow"/>
          <w:color w:val="000000"/>
        </w:rPr>
        <w:br/>
      </w:r>
      <w:r w:rsidRPr="006B53E1">
        <w:rPr>
          <w:rStyle w:val="ra"/>
          <w:rFonts w:ascii="Arial Narrow" w:hAnsi="Arial Narrow"/>
          <w:color w:val="000000"/>
        </w:rPr>
        <w:t xml:space="preserve">                   </w:t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 w:rsidRPr="006B53E1">
        <w:rPr>
          <w:rStyle w:val="ra"/>
          <w:rFonts w:ascii="Arial Narrow" w:hAnsi="Arial Narrow"/>
          <w:color w:val="000000"/>
        </w:rPr>
        <w:t>821 01  Bratislava</w:t>
      </w:r>
    </w:p>
    <w:p w:rsidR="00634B71" w:rsidRDefault="00634B71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34B71" w:rsidRPr="00634B71" w:rsidRDefault="00634B71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634B71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634B71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634B71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634B71">
        <w:rPr>
          <w:rFonts w:ascii="Arial Narrow" w:hAnsi="Arial Narrow" w:cs="Arial Narrow"/>
          <w:sz w:val="22"/>
          <w:szCs w:val="22"/>
        </w:rPr>
        <w:t>:</w:t>
      </w:r>
    </w:p>
    <w:p w:rsidR="00634B71" w:rsidRDefault="00634B71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34B71" w:rsidRDefault="00634B71" w:rsidP="00634B71">
      <w:pPr>
        <w:pStyle w:val="Zarkazkladnhotextu"/>
        <w:spacing w:after="0"/>
        <w:ind w:left="360"/>
        <w:jc w:val="left"/>
        <w:rPr>
          <w:rStyle w:val="ra"/>
          <w:rFonts w:ascii="Arial Narrow" w:hAnsi="Arial Narrow"/>
          <w:color w:val="000000"/>
        </w:rPr>
      </w:pPr>
      <w:r w:rsidRPr="006B53E1">
        <w:rPr>
          <w:rStyle w:val="ra"/>
          <w:rFonts w:ascii="Arial Narrow" w:hAnsi="Arial Narrow"/>
          <w:color w:val="000000"/>
        </w:rPr>
        <w:t xml:space="preserve">Obchodné meno:                   </w:t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 w:rsidRPr="006B53E1">
        <w:rPr>
          <w:rStyle w:val="ra"/>
          <w:rFonts w:ascii="Arial Narrow" w:hAnsi="Arial Narrow"/>
          <w:color w:val="000000"/>
        </w:rPr>
        <w:t xml:space="preserve">OMNIA HOLDING, SE </w:t>
      </w:r>
      <w:r w:rsidRPr="006B53E1">
        <w:rPr>
          <w:rFonts w:ascii="Arial Narrow" w:hAnsi="Arial Narrow"/>
          <w:color w:val="000000"/>
        </w:rPr>
        <w:br/>
      </w:r>
      <w:r w:rsidRPr="006B53E1">
        <w:rPr>
          <w:rStyle w:val="ra"/>
          <w:rFonts w:ascii="Arial Narrow" w:hAnsi="Arial Narrow"/>
          <w:color w:val="000000"/>
        </w:rPr>
        <w:t xml:space="preserve">Sídlo účtovnej jednotky:       </w:t>
      </w:r>
      <w:r>
        <w:rPr>
          <w:rStyle w:val="ra"/>
          <w:rFonts w:ascii="Arial Narrow" w:hAnsi="Arial Narrow"/>
          <w:color w:val="000000"/>
        </w:rPr>
        <w:t xml:space="preserve">  </w:t>
      </w:r>
      <w:r>
        <w:rPr>
          <w:rStyle w:val="ra"/>
          <w:rFonts w:ascii="Arial Narrow" w:hAnsi="Arial Narrow"/>
          <w:color w:val="000000"/>
        </w:rPr>
        <w:tab/>
      </w:r>
      <w:proofErr w:type="spellStart"/>
      <w:r w:rsidRPr="006B53E1">
        <w:rPr>
          <w:rStyle w:val="ra"/>
          <w:rFonts w:ascii="Arial Narrow" w:hAnsi="Arial Narrow"/>
          <w:color w:val="000000"/>
        </w:rPr>
        <w:t>Václavské</w:t>
      </w:r>
      <w:proofErr w:type="spellEnd"/>
      <w:r w:rsidR="00AC336F">
        <w:rPr>
          <w:rStyle w:val="ra"/>
          <w:rFonts w:ascii="Arial Narrow" w:hAnsi="Arial Narrow"/>
          <w:color w:val="000000"/>
        </w:rPr>
        <w:t xml:space="preserve"> </w:t>
      </w:r>
      <w:proofErr w:type="spellStart"/>
      <w:r w:rsidRPr="006B53E1">
        <w:rPr>
          <w:rStyle w:val="ra"/>
          <w:rFonts w:ascii="Arial Narrow" w:hAnsi="Arial Narrow"/>
          <w:color w:val="000000"/>
        </w:rPr>
        <w:t>náměstí</w:t>
      </w:r>
      <w:proofErr w:type="spellEnd"/>
      <w:r w:rsidRPr="006B53E1">
        <w:rPr>
          <w:rStyle w:val="ra"/>
          <w:rFonts w:ascii="Arial Narrow" w:hAnsi="Arial Narrow"/>
          <w:color w:val="000000"/>
        </w:rPr>
        <w:t xml:space="preserve"> 802/56 </w:t>
      </w:r>
      <w:r w:rsidRPr="006B53E1">
        <w:rPr>
          <w:rFonts w:ascii="Arial Narrow" w:hAnsi="Arial Narrow"/>
          <w:color w:val="000000"/>
        </w:rPr>
        <w:br/>
      </w:r>
      <w:r w:rsidRPr="006B53E1">
        <w:rPr>
          <w:rStyle w:val="ra"/>
          <w:rFonts w:ascii="Arial Narrow" w:hAnsi="Arial Narrow"/>
          <w:color w:val="000000"/>
        </w:rPr>
        <w:t xml:space="preserve">                                                 Praha 110 00 </w:t>
      </w:r>
      <w:r w:rsidRPr="006B53E1">
        <w:rPr>
          <w:rFonts w:ascii="Arial Narrow" w:hAnsi="Arial Narrow"/>
          <w:color w:val="000000"/>
        </w:rPr>
        <w:br/>
      </w:r>
      <w:r w:rsidRPr="006B53E1">
        <w:rPr>
          <w:rStyle w:val="ra"/>
          <w:rFonts w:ascii="Arial Narrow" w:hAnsi="Arial Narrow"/>
          <w:color w:val="000000"/>
        </w:rPr>
        <w:t xml:space="preserve">                                                 Česká republika</w:t>
      </w:r>
    </w:p>
    <w:p w:rsidR="00D3641D" w:rsidRDefault="00D3641D" w:rsidP="00634B71">
      <w:pPr>
        <w:pStyle w:val="Zarkazkladnhotextu"/>
        <w:spacing w:after="0"/>
        <w:ind w:left="360"/>
        <w:jc w:val="left"/>
        <w:rPr>
          <w:rStyle w:val="ra"/>
          <w:rFonts w:ascii="Arial Narrow" w:hAnsi="Arial Narrow"/>
          <w:color w:val="000000"/>
        </w:rPr>
      </w:pPr>
    </w:p>
    <w:p w:rsidR="00D3641D" w:rsidRPr="006B53E1" w:rsidRDefault="00D3641D" w:rsidP="001954D4">
      <w:pPr>
        <w:pStyle w:val="Zarkazkladnhotextu"/>
        <w:spacing w:after="0"/>
        <w:ind w:left="360"/>
        <w:jc w:val="left"/>
        <w:rPr>
          <w:rFonts w:ascii="Arial Narrow" w:hAnsi="Arial Narrow"/>
          <w:color w:val="000000"/>
        </w:rPr>
      </w:pPr>
      <w:r w:rsidRPr="006B53E1">
        <w:rPr>
          <w:rStyle w:val="ra"/>
          <w:rFonts w:ascii="Arial Narrow" w:hAnsi="Arial Narrow"/>
          <w:color w:val="000000"/>
        </w:rPr>
        <w:t xml:space="preserve">Obchodné meno:                   </w:t>
      </w:r>
      <w:r>
        <w:rPr>
          <w:rStyle w:val="ra"/>
          <w:rFonts w:ascii="Arial Narrow" w:hAnsi="Arial Narrow"/>
          <w:color w:val="000000"/>
        </w:rPr>
        <w:t xml:space="preserve">  </w:t>
      </w:r>
      <w:r w:rsidRPr="006B53E1">
        <w:rPr>
          <w:rStyle w:val="ra"/>
          <w:rFonts w:ascii="Arial Narrow" w:hAnsi="Arial Narrow"/>
          <w:color w:val="000000"/>
        </w:rPr>
        <w:t>OMNIA HOLDING, SE, organizačná zložka</w:t>
      </w:r>
      <w:r w:rsidRPr="006B53E1">
        <w:rPr>
          <w:rFonts w:ascii="Arial Narrow" w:hAnsi="Arial Narrow"/>
          <w:color w:val="000000"/>
        </w:rPr>
        <w:br/>
      </w:r>
      <w:r w:rsidRPr="006B53E1">
        <w:rPr>
          <w:rStyle w:val="ra"/>
          <w:rFonts w:ascii="Arial Narrow" w:hAnsi="Arial Narrow"/>
          <w:color w:val="000000"/>
        </w:rPr>
        <w:t xml:space="preserve">Sídlo účtovnej jednotky:          </w:t>
      </w:r>
      <w:r>
        <w:rPr>
          <w:rStyle w:val="ra"/>
          <w:rFonts w:ascii="Arial Narrow" w:hAnsi="Arial Narrow"/>
          <w:color w:val="000000"/>
        </w:rPr>
        <w:t xml:space="preserve"> </w:t>
      </w:r>
      <w:r w:rsidRPr="006B53E1">
        <w:rPr>
          <w:rStyle w:val="ra"/>
          <w:rFonts w:ascii="Arial Narrow" w:hAnsi="Arial Narrow"/>
          <w:color w:val="000000"/>
        </w:rPr>
        <w:t>Tomášikova 30</w:t>
      </w:r>
      <w:r w:rsidRPr="006B53E1">
        <w:rPr>
          <w:rFonts w:ascii="Arial Narrow" w:hAnsi="Arial Narrow"/>
          <w:color w:val="000000"/>
        </w:rPr>
        <w:br/>
      </w:r>
      <w:r w:rsidRPr="006B53E1">
        <w:rPr>
          <w:rStyle w:val="ra"/>
          <w:rFonts w:ascii="Arial Narrow" w:hAnsi="Arial Narrow"/>
          <w:color w:val="000000"/>
        </w:rPr>
        <w:t xml:space="preserve">                   </w:t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>
        <w:rPr>
          <w:rStyle w:val="ra"/>
          <w:rFonts w:ascii="Arial Narrow" w:hAnsi="Arial Narrow"/>
          <w:color w:val="000000"/>
        </w:rPr>
        <w:tab/>
      </w:r>
      <w:r w:rsidRPr="006B53E1">
        <w:rPr>
          <w:rStyle w:val="ra"/>
          <w:rFonts w:ascii="Arial Narrow" w:hAnsi="Arial Narrow"/>
          <w:color w:val="000000"/>
        </w:rPr>
        <w:t>821 01  Bratislava</w:t>
      </w:r>
    </w:p>
    <w:p w:rsidR="00C87B89" w:rsidRDefault="00C87B89" w:rsidP="00935334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1954D4" w:rsidRPr="00DF1CD2" w:rsidRDefault="001954D4" w:rsidP="00935334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C87B89" w:rsidRPr="00F251BB" w:rsidRDefault="005B4F86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251BB">
        <w:rPr>
          <w:rFonts w:ascii="Arial Narrow" w:hAnsi="Arial Narrow" w:cs="Arial Narrow"/>
          <w:sz w:val="22"/>
          <w:szCs w:val="22"/>
        </w:rPr>
        <w:t>d) Ú</w:t>
      </w:r>
      <w:r w:rsidR="0067616D" w:rsidRPr="00F251BB">
        <w:rPr>
          <w:rFonts w:ascii="Arial Narrow" w:hAnsi="Arial Narrow" w:cs="Arial Narrow"/>
          <w:sz w:val="22"/>
          <w:szCs w:val="22"/>
        </w:rPr>
        <w:t>čtovná jednotka j</w:t>
      </w:r>
      <w:r w:rsidR="00C87B89" w:rsidRPr="00F251BB">
        <w:rPr>
          <w:rFonts w:ascii="Arial Narrow" w:hAnsi="Arial Narrow" w:cs="Arial Narrow"/>
          <w:sz w:val="22"/>
          <w:szCs w:val="22"/>
        </w:rPr>
        <w:t>e matersk</w:t>
      </w:r>
      <w:r w:rsidR="0067616D" w:rsidRPr="00F251BB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F251BB">
        <w:rPr>
          <w:rFonts w:ascii="Arial Narrow" w:hAnsi="Arial Narrow" w:cs="Arial Narrow"/>
          <w:sz w:val="22"/>
          <w:szCs w:val="22"/>
        </w:rPr>
        <w:t>účtovn</w:t>
      </w:r>
      <w:r w:rsidR="0067616D" w:rsidRPr="00F251BB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F251BB">
        <w:rPr>
          <w:rFonts w:ascii="Arial Narrow" w:hAnsi="Arial Narrow" w:cs="Arial Narrow"/>
          <w:sz w:val="22"/>
          <w:szCs w:val="22"/>
        </w:rPr>
        <w:t>jednotk</w:t>
      </w:r>
      <w:r w:rsidR="0067616D" w:rsidRPr="00F251BB">
        <w:rPr>
          <w:rFonts w:ascii="Arial Narrow" w:hAnsi="Arial Narrow" w:cs="Arial Narrow"/>
          <w:sz w:val="22"/>
          <w:szCs w:val="22"/>
        </w:rPr>
        <w:t xml:space="preserve">ou a je oslobodená od povinnosti zostaviť </w:t>
      </w:r>
      <w:r w:rsidR="00C87B89" w:rsidRPr="00F251BB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="00C87B89" w:rsidRPr="00F251BB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F251BB">
        <w:rPr>
          <w:rFonts w:ascii="Arial Narrow" w:hAnsi="Arial Narrow" w:cs="Arial Narrow"/>
          <w:sz w:val="22"/>
          <w:szCs w:val="22"/>
        </w:rPr>
        <w:t xml:space="preserve"> o</w:t>
      </w:r>
      <w:r w:rsidRPr="00F251BB">
        <w:rPr>
          <w:rFonts w:ascii="Arial Narrow" w:hAnsi="Arial Narrow" w:cs="Arial Narrow"/>
          <w:sz w:val="22"/>
          <w:szCs w:val="22"/>
        </w:rPr>
        <w:t> </w:t>
      </w:r>
      <w:r w:rsidR="00396C6C" w:rsidRPr="00F251BB">
        <w:rPr>
          <w:rFonts w:ascii="Arial Narrow" w:hAnsi="Arial Narrow" w:cs="Arial Narrow"/>
          <w:sz w:val="22"/>
          <w:szCs w:val="22"/>
        </w:rPr>
        <w:t>účtovníctve</w:t>
      </w:r>
      <w:r w:rsidRPr="00F251BB">
        <w:rPr>
          <w:rFonts w:ascii="Arial Narrow" w:hAnsi="Arial Narrow" w:cs="Arial Narrow"/>
          <w:sz w:val="22"/>
          <w:szCs w:val="22"/>
        </w:rPr>
        <w:t>.</w:t>
      </w:r>
    </w:p>
    <w:p w:rsidR="0096129F" w:rsidRDefault="0096129F" w:rsidP="002176B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176BE" w:rsidRDefault="002176BE" w:rsidP="002176B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251BB">
        <w:rPr>
          <w:rFonts w:ascii="Arial Narrow" w:hAnsi="Arial Narrow" w:cs="Arial Narrow"/>
          <w:sz w:val="22"/>
          <w:szCs w:val="22"/>
        </w:rPr>
        <w:t>Dcérske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6129F">
        <w:rPr>
          <w:rFonts w:ascii="Arial Narrow" w:hAnsi="Arial Narrow" w:cs="Arial Narrow"/>
          <w:sz w:val="22"/>
          <w:szCs w:val="22"/>
        </w:rPr>
        <w:t>od</w:t>
      </w:r>
      <w:r w:rsidR="001954D4">
        <w:rPr>
          <w:rFonts w:ascii="Arial Narrow" w:hAnsi="Arial Narrow" w:cs="Arial Narrow"/>
          <w:sz w:val="22"/>
          <w:szCs w:val="22"/>
        </w:rPr>
        <w:t xml:space="preserve"> 19.09.2017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F251BB">
        <w:rPr>
          <w:rFonts w:ascii="Arial Narrow" w:hAnsi="Arial Narrow" w:cs="Arial Narrow"/>
          <w:sz w:val="22"/>
          <w:szCs w:val="22"/>
        </w:rPr>
        <w:t>:</w:t>
      </w:r>
    </w:p>
    <w:p w:rsidR="001954D4" w:rsidRDefault="001954D4" w:rsidP="002176B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954D4" w:rsidRPr="00F251BB" w:rsidRDefault="001954D4" w:rsidP="001954D4">
      <w:pPr>
        <w:pStyle w:val="Zarkazkladnhotextu"/>
        <w:spacing w:after="0"/>
        <w:ind w:left="360"/>
        <w:jc w:val="left"/>
        <w:rPr>
          <w:rStyle w:val="ra"/>
          <w:rFonts w:ascii="Arial Narrow" w:hAnsi="Arial Narrow"/>
        </w:rPr>
      </w:pPr>
      <w:r w:rsidRPr="00F251BB">
        <w:rPr>
          <w:rStyle w:val="ra"/>
          <w:rFonts w:ascii="Arial Narrow" w:hAnsi="Arial Narrow"/>
        </w:rPr>
        <w:t xml:space="preserve">Obchodné meno:                   </w:t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>
        <w:rPr>
          <w:rStyle w:val="ra"/>
          <w:rFonts w:ascii="Arial Narrow" w:hAnsi="Arial Narrow"/>
        </w:rPr>
        <w:t xml:space="preserve">F.O. </w:t>
      </w:r>
      <w:proofErr w:type="spellStart"/>
      <w:r>
        <w:rPr>
          <w:rStyle w:val="ra"/>
          <w:rFonts w:ascii="Arial Narrow" w:hAnsi="Arial Narrow"/>
        </w:rPr>
        <w:t>Real</w:t>
      </w:r>
      <w:proofErr w:type="spellEnd"/>
      <w:r w:rsidRPr="00F251BB">
        <w:rPr>
          <w:rStyle w:val="ra"/>
          <w:rFonts w:ascii="Arial Narrow" w:hAnsi="Arial Narrow"/>
        </w:rPr>
        <w:t>, s.</w:t>
      </w:r>
      <w:r>
        <w:rPr>
          <w:rStyle w:val="ra"/>
          <w:rFonts w:ascii="Arial Narrow" w:hAnsi="Arial Narrow"/>
        </w:rPr>
        <w:t xml:space="preserve"> </w:t>
      </w:r>
      <w:r w:rsidRPr="00F251BB">
        <w:rPr>
          <w:rStyle w:val="ra"/>
          <w:rFonts w:ascii="Arial Narrow" w:hAnsi="Arial Narrow"/>
        </w:rPr>
        <w:t>r.</w:t>
      </w:r>
      <w:r>
        <w:rPr>
          <w:rStyle w:val="ra"/>
          <w:rFonts w:ascii="Arial Narrow" w:hAnsi="Arial Narrow"/>
        </w:rPr>
        <w:t xml:space="preserve"> </w:t>
      </w:r>
      <w:r w:rsidRPr="00F251BB">
        <w:rPr>
          <w:rStyle w:val="ra"/>
          <w:rFonts w:ascii="Arial Narrow" w:hAnsi="Arial Narrow"/>
        </w:rPr>
        <w:t>o.</w:t>
      </w:r>
      <w:r w:rsidRPr="00F251BB">
        <w:rPr>
          <w:rFonts w:ascii="Arial Narrow" w:hAnsi="Arial Narrow"/>
        </w:rPr>
        <w:br/>
      </w:r>
      <w:r w:rsidRPr="00F251BB">
        <w:rPr>
          <w:rStyle w:val="ra"/>
          <w:rFonts w:ascii="Arial Narrow" w:hAnsi="Arial Narrow"/>
        </w:rPr>
        <w:t xml:space="preserve">Sídlo účtovnej jednotky:         </w:t>
      </w:r>
      <w:r>
        <w:rPr>
          <w:rStyle w:val="ra"/>
          <w:rFonts w:ascii="Arial Narrow" w:hAnsi="Arial Narrow"/>
        </w:rPr>
        <w:t xml:space="preserve">  </w:t>
      </w:r>
      <w:r w:rsidRPr="00F251BB">
        <w:rPr>
          <w:rStyle w:val="ra"/>
          <w:rFonts w:ascii="Arial Narrow" w:hAnsi="Arial Narrow"/>
        </w:rPr>
        <w:t>Tomášikova 30</w:t>
      </w:r>
    </w:p>
    <w:p w:rsidR="001954D4" w:rsidRPr="00F251BB" w:rsidRDefault="001954D4" w:rsidP="001954D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>
        <w:rPr>
          <w:rStyle w:val="ra"/>
          <w:rFonts w:ascii="Arial Narrow" w:hAnsi="Arial Narrow"/>
        </w:rPr>
        <w:t xml:space="preserve">      </w:t>
      </w:r>
      <w:r w:rsidRPr="00F251BB">
        <w:rPr>
          <w:rStyle w:val="ra"/>
          <w:rFonts w:ascii="Arial Narrow" w:hAnsi="Arial Narrow"/>
        </w:rPr>
        <w:t>Bratislava 821 01</w:t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</w:p>
    <w:p w:rsidR="0096129F" w:rsidRDefault="00FB1ECB" w:rsidP="0096129F">
      <w:pPr>
        <w:pStyle w:val="Zarkazkladnhotextu"/>
        <w:spacing w:after="0"/>
        <w:ind w:left="339"/>
        <w:jc w:val="left"/>
        <w:rPr>
          <w:rStyle w:val="ra"/>
          <w:rFonts w:ascii="Arial Narrow" w:hAnsi="Arial Narrow"/>
        </w:rPr>
      </w:pP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Pr="00F251BB">
        <w:rPr>
          <w:rStyle w:val="ra"/>
          <w:rFonts w:ascii="Arial Narrow" w:hAnsi="Arial Narrow"/>
        </w:rPr>
        <w:tab/>
      </w:r>
      <w:r w:rsidR="00CD795B" w:rsidRPr="00F251BB">
        <w:rPr>
          <w:rFonts w:ascii="Arial Narrow" w:hAnsi="Arial Narrow"/>
        </w:rPr>
        <w:br/>
      </w:r>
      <w:r w:rsidR="00CD795B" w:rsidRPr="00F251BB">
        <w:rPr>
          <w:rStyle w:val="ra"/>
          <w:rFonts w:ascii="Arial Narrow" w:hAnsi="Arial Narrow"/>
        </w:rPr>
        <w:t xml:space="preserve">                 </w:t>
      </w:r>
    </w:p>
    <w:p w:rsidR="00EC6262" w:rsidRPr="0096129F" w:rsidRDefault="00CD795B" w:rsidP="0096129F">
      <w:pPr>
        <w:pStyle w:val="Zarkazkladnhotextu"/>
        <w:spacing w:after="0"/>
        <w:ind w:left="339"/>
        <w:jc w:val="left"/>
        <w:rPr>
          <w:rFonts w:ascii="Arial Narrow" w:hAnsi="Arial Narrow"/>
        </w:rPr>
      </w:pPr>
      <w:r w:rsidRPr="00F251BB">
        <w:rPr>
          <w:rStyle w:val="ra"/>
          <w:rFonts w:ascii="Arial Narrow" w:hAnsi="Arial Narrow"/>
        </w:rPr>
        <w:t xml:space="preserve">                                                                           </w:t>
      </w:r>
    </w:p>
    <w:p w:rsidR="00EC6262" w:rsidRDefault="009D3DB8" w:rsidP="00EC6262">
      <w:pPr>
        <w:jc w:val="both"/>
        <w:rPr>
          <w:rFonts w:ascii="Arial Narrow" w:hAnsi="Arial Narrow" w:cs="Arial Narrow"/>
          <w:sz w:val="22"/>
          <w:szCs w:val="22"/>
        </w:rPr>
      </w:pPr>
      <w:r w:rsidRPr="00634B71">
        <w:rPr>
          <w:rFonts w:ascii="Arial Narrow" w:hAnsi="Arial Narrow" w:cs="Arial Narrow"/>
          <w:sz w:val="22"/>
          <w:szCs w:val="22"/>
        </w:rPr>
        <w:t>6</w:t>
      </w:r>
      <w:r w:rsidR="00614845" w:rsidRPr="00634B71">
        <w:rPr>
          <w:rFonts w:ascii="Arial Narrow" w:hAnsi="Arial Narrow" w:cs="Arial Narrow"/>
          <w:sz w:val="22"/>
          <w:szCs w:val="22"/>
        </w:rPr>
        <w:t xml:space="preserve">) </w:t>
      </w:r>
      <w:r w:rsidRPr="00634B71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634B71">
        <w:rPr>
          <w:rFonts w:ascii="Arial Narrow" w:hAnsi="Arial Narrow" w:cs="Arial Narrow"/>
          <w:sz w:val="22"/>
          <w:szCs w:val="22"/>
        </w:rPr>
        <w:t xml:space="preserve"> počas účtovného obdobi</w:t>
      </w:r>
      <w:r w:rsidR="00EC6262">
        <w:rPr>
          <w:rFonts w:ascii="Arial Narrow" w:hAnsi="Arial Narrow" w:cs="Arial Narrow"/>
          <w:sz w:val="22"/>
          <w:szCs w:val="22"/>
        </w:rPr>
        <w:t>a:</w:t>
      </w:r>
    </w:p>
    <w:p w:rsidR="009D3DB8" w:rsidRDefault="009D3DB8" w:rsidP="00EC6262">
      <w:pPr>
        <w:jc w:val="both"/>
        <w:rPr>
          <w:rFonts w:ascii="Arial Narrow" w:hAnsi="Arial Narrow" w:cs="Arial Narrow"/>
          <w:sz w:val="22"/>
          <w:szCs w:val="22"/>
        </w:rPr>
      </w:pPr>
      <w:r w:rsidRPr="00634B71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5F1C91" w:rsidRPr="00634B71" w:rsidRDefault="005F1C91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634B71" w:rsidTr="004C4A83">
        <w:trPr>
          <w:trHeight w:val="537"/>
        </w:trPr>
        <w:tc>
          <w:tcPr>
            <w:tcW w:w="2492" w:type="pct"/>
            <w:vAlign w:val="center"/>
          </w:tcPr>
          <w:p w:rsidR="00A84C9F" w:rsidRPr="00634B71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34B7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634B71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34B7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634B71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34B7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634B7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634B7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949CC" w:rsidRPr="00634B71" w:rsidTr="004C4A83">
        <w:trPr>
          <w:trHeight w:val="163"/>
        </w:trPr>
        <w:tc>
          <w:tcPr>
            <w:tcW w:w="2492" w:type="pct"/>
            <w:vAlign w:val="bottom"/>
          </w:tcPr>
          <w:p w:rsidR="00E949CC" w:rsidRPr="00634B71" w:rsidRDefault="00E949CC" w:rsidP="00E949C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B71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E949CC" w:rsidRPr="0046785A" w:rsidRDefault="00E949CC" w:rsidP="00E949C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>
              <w:rPr>
                <w:rFonts w:cs="Arial Narrow"/>
                <w:sz w:val="22"/>
                <w:szCs w:val="22"/>
              </w:rPr>
              <w:t>41</w:t>
            </w:r>
          </w:p>
        </w:tc>
        <w:tc>
          <w:tcPr>
            <w:tcW w:w="1214" w:type="pct"/>
            <w:vAlign w:val="bottom"/>
          </w:tcPr>
          <w:p w:rsidR="00E949CC" w:rsidRPr="0046785A" w:rsidRDefault="00E949CC" w:rsidP="00E949C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6785A">
              <w:rPr>
                <w:rFonts w:ascii="Arial Narrow" w:hAnsi="Arial Narrow" w:cs="Arial Narrow"/>
                <w:sz w:val="22"/>
                <w:szCs w:val="22"/>
              </w:rPr>
              <w:t>342</w:t>
            </w:r>
          </w:p>
        </w:tc>
      </w:tr>
      <w:tr w:rsidR="00E949CC" w:rsidRPr="00634B71" w:rsidTr="004C4A83">
        <w:trPr>
          <w:trHeight w:val="323"/>
        </w:trPr>
        <w:tc>
          <w:tcPr>
            <w:tcW w:w="2492" w:type="pct"/>
            <w:vAlign w:val="bottom"/>
          </w:tcPr>
          <w:p w:rsidR="00E949CC" w:rsidRPr="00634B71" w:rsidRDefault="00E949CC" w:rsidP="00E949C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B71">
              <w:rPr>
                <w:rFonts w:ascii="Arial Narrow" w:hAnsi="Arial Narrow" w:cs="Arial Narrow"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E949CC" w:rsidRPr="0046785A" w:rsidRDefault="00E949CC" w:rsidP="00E949C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>
              <w:rPr>
                <w:rFonts w:cs="Arial Narrow"/>
                <w:sz w:val="22"/>
                <w:szCs w:val="22"/>
              </w:rPr>
              <w:t>43</w:t>
            </w:r>
          </w:p>
        </w:tc>
        <w:tc>
          <w:tcPr>
            <w:tcW w:w="1214" w:type="pct"/>
            <w:vAlign w:val="bottom"/>
          </w:tcPr>
          <w:p w:rsidR="00E949CC" w:rsidRPr="0046785A" w:rsidRDefault="00E949CC" w:rsidP="00E949C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355</w:t>
            </w:r>
          </w:p>
        </w:tc>
      </w:tr>
      <w:tr w:rsidR="00E949CC" w:rsidRPr="00634B71" w:rsidTr="004C4A83">
        <w:trPr>
          <w:trHeight w:val="189"/>
        </w:trPr>
        <w:tc>
          <w:tcPr>
            <w:tcW w:w="2492" w:type="pct"/>
            <w:vAlign w:val="bottom"/>
          </w:tcPr>
          <w:p w:rsidR="00E949CC" w:rsidRPr="00634B71" w:rsidRDefault="00E949CC" w:rsidP="00E949CC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34B71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E949CC" w:rsidRPr="0046785A" w:rsidRDefault="00E949CC" w:rsidP="00E949C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E949CC" w:rsidRPr="0046785A" w:rsidRDefault="00E949CC" w:rsidP="00E949CC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6785A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6129F" w:rsidRDefault="009612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6129F" w:rsidRDefault="009612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6129F" w:rsidRPr="00634B71" w:rsidRDefault="009612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5652E" w:rsidRDefault="0055652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652E" w:rsidRPr="00634B71" w:rsidRDefault="0055652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34B71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634B71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 – I</w:t>
      </w:r>
      <w:r w:rsidR="008271F6" w:rsidRPr="00634B71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634B71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634B71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634B71">
        <w:rPr>
          <w:rFonts w:ascii="Arial Narrow" w:hAnsi="Arial Narrow" w:cs="Arial Narrow"/>
          <w:sz w:val="22"/>
          <w:szCs w:val="22"/>
        </w:rPr>
        <w:t>1</w:t>
      </w:r>
      <w:r w:rsidR="004A1C62" w:rsidRPr="00634B71">
        <w:rPr>
          <w:rFonts w:ascii="Arial Narrow" w:hAnsi="Arial Narrow" w:cs="Arial Narrow"/>
          <w:sz w:val="22"/>
          <w:szCs w:val="22"/>
        </w:rPr>
        <w:t xml:space="preserve">) </w:t>
      </w:r>
      <w:r w:rsidR="00F56DB9">
        <w:rPr>
          <w:rFonts w:ascii="Arial Narrow" w:hAnsi="Arial Narrow" w:cs="Arial Narrow"/>
          <w:sz w:val="22"/>
          <w:szCs w:val="22"/>
        </w:rPr>
        <w:t xml:space="preserve">Účtovná </w:t>
      </w:r>
      <w:r w:rsidRPr="00634B71">
        <w:rPr>
          <w:rFonts w:ascii="Arial Narrow" w:hAnsi="Arial Narrow" w:cs="Arial Narrow"/>
          <w:sz w:val="22"/>
          <w:szCs w:val="22"/>
        </w:rPr>
        <w:t xml:space="preserve">závierka </w:t>
      </w:r>
      <w:r w:rsidR="00F56DB9">
        <w:rPr>
          <w:rFonts w:ascii="Arial Narrow" w:hAnsi="Arial Narrow" w:cs="Arial Narrow"/>
          <w:sz w:val="22"/>
          <w:szCs w:val="22"/>
        </w:rPr>
        <w:t xml:space="preserve">je </w:t>
      </w:r>
      <w:r w:rsidRPr="00634B71">
        <w:rPr>
          <w:rFonts w:ascii="Arial Narrow" w:hAnsi="Arial Narrow" w:cs="Arial Narrow"/>
          <w:sz w:val="22"/>
          <w:szCs w:val="22"/>
        </w:rPr>
        <w:t xml:space="preserve">zostavená za </w:t>
      </w:r>
      <w:r w:rsidR="00235630" w:rsidRPr="00634B71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634B71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634B71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634B71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634B71">
        <w:rPr>
          <w:rFonts w:ascii="Arial Narrow" w:hAnsi="Arial Narrow" w:cs="Arial Narrow"/>
          <w:sz w:val="22"/>
          <w:szCs w:val="22"/>
        </w:rPr>
        <w:t xml:space="preserve">minimálne </w:t>
      </w:r>
      <w:r w:rsidRPr="00634B71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634B71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634B71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634B71">
        <w:rPr>
          <w:rFonts w:ascii="Arial Narrow" w:hAnsi="Arial Narrow" w:cs="Arial Narrow"/>
          <w:sz w:val="22"/>
          <w:szCs w:val="22"/>
        </w:rPr>
        <w:t xml:space="preserve"> dni v zmysle </w:t>
      </w:r>
      <w:r w:rsidRPr="00634B71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8101E6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D172C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8101E6">
        <w:rPr>
          <w:rFonts w:ascii="Arial Narrow" w:hAnsi="Arial Narrow" w:cs="Arial Narrow"/>
          <w:sz w:val="22"/>
          <w:szCs w:val="22"/>
        </w:rPr>
        <w:t>2</w:t>
      </w:r>
      <w:r w:rsidR="004A1C62" w:rsidRPr="008101E6">
        <w:rPr>
          <w:rFonts w:ascii="Arial Narrow" w:hAnsi="Arial Narrow" w:cs="Arial Narrow"/>
          <w:sz w:val="22"/>
          <w:szCs w:val="22"/>
        </w:rPr>
        <w:t>)</w:t>
      </w:r>
      <w:r w:rsidRPr="008101E6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8101E6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8101E6">
        <w:rPr>
          <w:rFonts w:ascii="Arial Narrow" w:hAnsi="Arial Narrow" w:cs="Arial Narrow"/>
          <w:sz w:val="22"/>
          <w:szCs w:val="22"/>
        </w:rPr>
        <w:t>účtovných metód</w:t>
      </w:r>
      <w:r w:rsidRPr="008101E6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8101E6">
        <w:rPr>
          <w:rFonts w:ascii="Arial Narrow" w:hAnsi="Arial Narrow" w:cs="Arial Narrow"/>
          <w:sz w:val="22"/>
          <w:szCs w:val="22"/>
        </w:rPr>
        <w:t xml:space="preserve">. </w:t>
      </w:r>
      <w:r w:rsidRPr="008101E6">
        <w:rPr>
          <w:rFonts w:ascii="Arial Narrow" w:hAnsi="Arial Narrow" w:cs="Arial Narrow"/>
          <w:sz w:val="22"/>
          <w:szCs w:val="22"/>
        </w:rPr>
        <w:t xml:space="preserve">Informácia </w:t>
      </w:r>
      <w:r w:rsidRPr="008101E6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8101E6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8101E6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8101E6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8101E6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8101E6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8101E6">
        <w:rPr>
          <w:rFonts w:ascii="Arial Narrow" w:hAnsi="Arial Narrow" w:cs="Arial Narrow"/>
          <w:sz w:val="22"/>
          <w:szCs w:val="22"/>
        </w:rPr>
        <w:t>.</w:t>
      </w:r>
      <w:r w:rsidRPr="008101E6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8101E6" w:rsidRPr="008101E6">
        <w:rPr>
          <w:rFonts w:ascii="Arial Narrow" w:hAnsi="Arial Narrow" w:cs="Arial Narrow"/>
          <w:sz w:val="22"/>
          <w:szCs w:val="22"/>
        </w:rPr>
        <w:t xml:space="preserve"> Účtovná jednotka v priebehu účtovného obdobia nezmenila účtovné metódy a účtovné zásady</w:t>
      </w:r>
      <w:r w:rsidR="005D172C">
        <w:rPr>
          <w:rFonts w:ascii="Arial Narrow" w:hAnsi="Arial Narrow" w:cs="Arial Narrow"/>
          <w:sz w:val="22"/>
          <w:szCs w:val="22"/>
        </w:rPr>
        <w:t xml:space="preserve">. </w:t>
      </w:r>
    </w:p>
    <w:p w:rsidR="00FA0593" w:rsidRPr="0069196C" w:rsidRDefault="00FA059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DC1FAC" w:rsidRDefault="00E43AEB" w:rsidP="009F350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C1FAC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DC1FAC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DC1FAC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DC1FAC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DC1FAC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DC1FAC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DC1FAC">
        <w:rPr>
          <w:rFonts w:ascii="Arial Narrow" w:hAnsi="Arial Narrow" w:cs="Arial Narrow"/>
          <w:sz w:val="22"/>
          <w:szCs w:val="22"/>
        </w:rPr>
        <w:t>licencie</w:t>
      </w:r>
      <w:r w:rsidR="00F246E3" w:rsidRPr="00DC1FAC">
        <w:rPr>
          <w:rFonts w:ascii="Arial Narrow" w:hAnsi="Arial Narrow" w:cs="Arial Narrow"/>
          <w:sz w:val="22"/>
          <w:szCs w:val="22"/>
        </w:rPr>
        <w:t xml:space="preserve"> a oprávnenia</w:t>
      </w:r>
      <w:r w:rsidRPr="00DC1FAC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DC1FAC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DC1FAC">
        <w:rPr>
          <w:rFonts w:ascii="Arial Narrow" w:hAnsi="Arial Narrow" w:cs="Arial Narrow"/>
          <w:sz w:val="22"/>
          <w:szCs w:val="22"/>
        </w:rPr>
        <w:t>pokles v</w:t>
      </w:r>
      <w:r w:rsidR="00444759" w:rsidRPr="00DC1FAC">
        <w:rPr>
          <w:rFonts w:ascii="Arial Narrow" w:hAnsi="Arial Narrow" w:cs="Arial Narrow"/>
          <w:sz w:val="22"/>
          <w:szCs w:val="22"/>
        </w:rPr>
        <w:t xml:space="preserve"> hospodárskom </w:t>
      </w:r>
      <w:r w:rsidR="005A2BC1" w:rsidRPr="00DC1FAC">
        <w:rPr>
          <w:rFonts w:ascii="Arial Narrow" w:hAnsi="Arial Narrow" w:cs="Arial Narrow"/>
          <w:sz w:val="22"/>
          <w:szCs w:val="22"/>
        </w:rPr>
        <w:t xml:space="preserve">segmente): </w:t>
      </w:r>
      <w:r w:rsidRPr="00DC1FAC">
        <w:rPr>
          <w:rFonts w:ascii="Arial Narrow" w:hAnsi="Arial Narrow" w:cs="Arial Narrow"/>
          <w:sz w:val="22"/>
          <w:szCs w:val="22"/>
        </w:rPr>
        <w:t xml:space="preserve"> </w:t>
      </w:r>
      <w:r w:rsidR="005A2BC1" w:rsidRPr="00DC1FAC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634B71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42DD2" w:rsidRDefault="00C252C9" w:rsidP="00935334">
      <w:pPr>
        <w:spacing w:after="120"/>
        <w:ind w:right="-141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634B71">
        <w:rPr>
          <w:rFonts w:ascii="Arial Narrow" w:hAnsi="Arial Narrow" w:cs="Arial Narrow"/>
          <w:sz w:val="22"/>
          <w:szCs w:val="22"/>
        </w:rPr>
        <w:t>4</w:t>
      </w:r>
      <w:r w:rsidR="004A1C62" w:rsidRPr="00634B71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634B71">
        <w:rPr>
          <w:rFonts w:ascii="Arial Narrow" w:hAnsi="Arial Narrow" w:cs="Arial Narrow"/>
          <w:b/>
          <w:sz w:val="22"/>
          <w:szCs w:val="22"/>
        </w:rPr>
        <w:t>S</w:t>
      </w:r>
      <w:r w:rsidR="00235630" w:rsidRPr="00634B71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634B71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634B71">
        <w:rPr>
          <w:rFonts w:ascii="Arial Narrow" w:hAnsi="Arial Narrow" w:cs="Arial Narrow"/>
          <w:b/>
          <w:sz w:val="22"/>
          <w:szCs w:val="22"/>
        </w:rPr>
        <w:t>o</w:t>
      </w:r>
      <w:r w:rsidR="0070649A" w:rsidRPr="00634B71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634B7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634B71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634B71">
        <w:rPr>
          <w:rFonts w:ascii="Arial Narrow" w:hAnsi="Arial Narrow" w:cs="Arial Narrow"/>
          <w:sz w:val="22"/>
          <w:szCs w:val="22"/>
        </w:rPr>
        <w:t>:</w:t>
      </w:r>
      <w:r w:rsidR="0075354E">
        <w:rPr>
          <w:rFonts w:ascii="Arial Narrow" w:hAnsi="Arial Narrow" w:cs="Arial Narrow"/>
          <w:sz w:val="22"/>
          <w:szCs w:val="22"/>
        </w:rPr>
        <w:t xml:space="preserve"> </w:t>
      </w:r>
    </w:p>
    <w:p w:rsidR="00C252C9" w:rsidRPr="007F50DB" w:rsidRDefault="00C252C9" w:rsidP="00935334">
      <w:pPr>
        <w:ind w:right="-141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634B71">
        <w:rPr>
          <w:rFonts w:ascii="Arial Narrow" w:hAnsi="Arial Narrow" w:cs="Arial Narrow"/>
          <w:sz w:val="22"/>
          <w:szCs w:val="22"/>
        </w:rPr>
        <w:t>a) Spôsob oce</w:t>
      </w:r>
      <w:r w:rsidR="00C84F78" w:rsidRPr="00634B71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634B71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634B71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634B71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634B71">
        <w:rPr>
          <w:rFonts w:ascii="Arial Narrow" w:hAnsi="Arial Narrow" w:cs="Arial Narrow"/>
          <w:sz w:val="22"/>
          <w:szCs w:val="22"/>
        </w:rPr>
        <w:t>):</w:t>
      </w:r>
      <w:r w:rsidR="007F50D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7F50DB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634B71" w:rsidTr="004C4A83">
        <w:tc>
          <w:tcPr>
            <w:tcW w:w="706" w:type="dxa"/>
            <w:shd w:val="clear" w:color="auto" w:fill="auto"/>
          </w:tcPr>
          <w:p w:rsidR="00BA43D8" w:rsidRPr="00634B7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shd w:val="clear" w:color="auto" w:fill="auto"/>
            <w:hideMark/>
          </w:tcPr>
          <w:p w:rsidR="00BA43D8" w:rsidRPr="00634B7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shd w:val="clear" w:color="auto" w:fill="auto"/>
            <w:hideMark/>
          </w:tcPr>
          <w:p w:rsidR="00BA43D8" w:rsidRPr="00634B71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634B71" w:rsidTr="004C4A83">
        <w:tc>
          <w:tcPr>
            <w:tcW w:w="706" w:type="dxa"/>
            <w:shd w:val="clear" w:color="auto" w:fill="auto"/>
          </w:tcPr>
          <w:p w:rsidR="00BA43D8" w:rsidRPr="00634B7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shd w:val="clear" w:color="auto" w:fill="auto"/>
            <w:hideMark/>
          </w:tcPr>
          <w:p w:rsidR="00BA43D8" w:rsidRPr="00634B7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634B7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634B7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shd w:val="clear" w:color="auto" w:fill="auto"/>
            <w:hideMark/>
          </w:tcPr>
          <w:p w:rsidR="00BA43D8" w:rsidRPr="00634B7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634B71" w:rsidTr="004C4A83">
        <w:tc>
          <w:tcPr>
            <w:tcW w:w="706" w:type="dxa"/>
            <w:shd w:val="clear" w:color="auto" w:fill="auto"/>
          </w:tcPr>
          <w:p w:rsidR="00BA43D8" w:rsidRPr="00634B7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shd w:val="clear" w:color="auto" w:fill="auto"/>
            <w:hideMark/>
          </w:tcPr>
          <w:p w:rsidR="00BA43D8" w:rsidRPr="00D5718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D5718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shd w:val="clear" w:color="auto" w:fill="auto"/>
            <w:hideMark/>
          </w:tcPr>
          <w:p w:rsidR="00BA43D8" w:rsidRPr="00D5718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 w:rsidR="0047462C"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bez náplne</w:t>
            </w:r>
          </w:p>
        </w:tc>
      </w:tr>
      <w:tr w:rsidR="006E1435" w:rsidRPr="00634B71" w:rsidTr="004C4A83">
        <w:tc>
          <w:tcPr>
            <w:tcW w:w="706" w:type="dxa"/>
            <w:shd w:val="clear" w:color="auto" w:fill="auto"/>
          </w:tcPr>
          <w:p w:rsidR="00BA43D8" w:rsidRPr="00D5718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shd w:val="clear" w:color="auto" w:fill="auto"/>
          </w:tcPr>
          <w:p w:rsidR="00BA43D8" w:rsidRPr="00D5718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D5718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shd w:val="clear" w:color="auto" w:fill="auto"/>
          </w:tcPr>
          <w:p w:rsidR="00BA43D8" w:rsidRPr="00D5718B" w:rsidRDefault="00CB57D3" w:rsidP="0047462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cena</w:t>
            </w:r>
            <w:r w:rsidR="0047462C"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bez náplne</w:t>
            </w:r>
          </w:p>
        </w:tc>
      </w:tr>
      <w:tr w:rsidR="006E1435" w:rsidRPr="00634B71" w:rsidTr="004C4A83">
        <w:tc>
          <w:tcPr>
            <w:tcW w:w="706" w:type="dxa"/>
            <w:shd w:val="clear" w:color="auto" w:fill="auto"/>
          </w:tcPr>
          <w:p w:rsidR="00BA43D8" w:rsidRPr="00634B7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shd w:val="clear" w:color="auto" w:fill="auto"/>
          </w:tcPr>
          <w:p w:rsidR="00BA43D8" w:rsidRPr="00634B71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634B71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shd w:val="clear" w:color="auto" w:fill="auto"/>
          </w:tcPr>
          <w:p w:rsidR="00BA43D8" w:rsidRPr="00634B7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634B71" w:rsidTr="004C4A83">
        <w:tc>
          <w:tcPr>
            <w:tcW w:w="706" w:type="dxa"/>
            <w:shd w:val="clear" w:color="auto" w:fill="auto"/>
          </w:tcPr>
          <w:p w:rsidR="00BA43D8" w:rsidRPr="00634B7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shd w:val="clear" w:color="auto" w:fill="auto"/>
            <w:hideMark/>
          </w:tcPr>
          <w:p w:rsidR="00BA43D8" w:rsidRPr="00634B7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634B71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634B7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shd w:val="clear" w:color="auto" w:fill="auto"/>
            <w:hideMark/>
          </w:tcPr>
          <w:p w:rsidR="00BA43D8" w:rsidRPr="00634B71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634B71" w:rsidTr="004C4A83">
        <w:tc>
          <w:tcPr>
            <w:tcW w:w="706" w:type="dxa"/>
            <w:shd w:val="clear" w:color="auto" w:fill="auto"/>
          </w:tcPr>
          <w:p w:rsidR="00BA43D8" w:rsidRPr="00634B71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shd w:val="clear" w:color="auto" w:fill="auto"/>
          </w:tcPr>
          <w:p w:rsidR="00BA43D8" w:rsidRPr="00634B7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634B7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shd w:val="clear" w:color="auto" w:fill="auto"/>
          </w:tcPr>
          <w:p w:rsidR="00BA43D8" w:rsidRPr="00D5718B" w:rsidRDefault="00CB57D3" w:rsidP="0047462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cena</w:t>
            </w: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47462C"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634B71" w:rsidTr="004C4A83">
        <w:tc>
          <w:tcPr>
            <w:tcW w:w="706" w:type="dxa"/>
            <w:shd w:val="clear" w:color="auto" w:fill="auto"/>
          </w:tcPr>
          <w:p w:rsidR="008B6B57" w:rsidRPr="00634B7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shd w:val="clear" w:color="auto" w:fill="auto"/>
          </w:tcPr>
          <w:p w:rsidR="008B6B57" w:rsidRPr="00634B71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634B71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shd w:val="clear" w:color="auto" w:fill="auto"/>
          </w:tcPr>
          <w:p w:rsidR="008B6B57" w:rsidRPr="00634B71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634B71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C4A83">
        <w:tc>
          <w:tcPr>
            <w:tcW w:w="706" w:type="dxa"/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C4A83">
        <w:tc>
          <w:tcPr>
            <w:tcW w:w="706" w:type="dxa"/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C4A83">
        <w:tc>
          <w:tcPr>
            <w:tcW w:w="706" w:type="dxa"/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shd w:val="clear" w:color="auto" w:fill="auto"/>
            <w:hideMark/>
          </w:tcPr>
          <w:p w:rsidR="00BA43D8" w:rsidRPr="00D5718B" w:rsidRDefault="00CB57D3" w:rsidP="0047462C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cena</w:t>
            </w: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47462C"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3A351E" w:rsidTr="004C4A83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shd w:val="clear" w:color="auto" w:fill="auto"/>
          </w:tcPr>
          <w:p w:rsidR="00590ACE" w:rsidRPr="00D5718B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47462C"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bez náplne</w:t>
            </w:r>
          </w:p>
        </w:tc>
      </w:tr>
      <w:tr w:rsidR="006E1435" w:rsidRPr="003A351E" w:rsidTr="004C4A83">
        <w:tc>
          <w:tcPr>
            <w:tcW w:w="706" w:type="dxa"/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shd w:val="clear" w:color="auto" w:fill="auto"/>
            <w:hideMark/>
          </w:tcPr>
          <w:p w:rsidR="00BA43D8" w:rsidRPr="00D5718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C4A83">
        <w:tc>
          <w:tcPr>
            <w:tcW w:w="706" w:type="dxa"/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shd w:val="clear" w:color="auto" w:fill="auto"/>
            <w:hideMark/>
          </w:tcPr>
          <w:p w:rsidR="00BA43D8" w:rsidRPr="00D5718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C4A83">
        <w:tc>
          <w:tcPr>
            <w:tcW w:w="706" w:type="dxa"/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shd w:val="clear" w:color="auto" w:fill="auto"/>
            <w:hideMark/>
          </w:tcPr>
          <w:p w:rsidR="00BA43D8" w:rsidRPr="00D5718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47462C"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bez náplne</w:t>
            </w:r>
          </w:p>
        </w:tc>
      </w:tr>
      <w:tr w:rsidR="006E1435" w:rsidRPr="003A351E" w:rsidTr="004C4A83">
        <w:tc>
          <w:tcPr>
            <w:tcW w:w="706" w:type="dxa"/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shd w:val="clear" w:color="auto" w:fill="auto"/>
            <w:hideMark/>
          </w:tcPr>
          <w:p w:rsidR="00BA43D8" w:rsidRPr="0047462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7462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shd w:val="clear" w:color="auto" w:fill="auto"/>
            <w:hideMark/>
          </w:tcPr>
          <w:p w:rsidR="00BA43D8" w:rsidRPr="00D5718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C4A83">
        <w:tc>
          <w:tcPr>
            <w:tcW w:w="706" w:type="dxa"/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shd w:val="clear" w:color="auto" w:fill="auto"/>
            <w:hideMark/>
          </w:tcPr>
          <w:p w:rsidR="00BA43D8" w:rsidRPr="0047462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7462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shd w:val="clear" w:color="auto" w:fill="auto"/>
            <w:hideMark/>
          </w:tcPr>
          <w:p w:rsidR="00BA43D8" w:rsidRPr="00D5718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C4A83">
        <w:tc>
          <w:tcPr>
            <w:tcW w:w="706" w:type="dxa"/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  <w:hideMark/>
          </w:tcPr>
          <w:p w:rsidR="00BA43D8" w:rsidRPr="0047462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7462C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shd w:val="clear" w:color="auto" w:fill="auto"/>
            <w:hideMark/>
          </w:tcPr>
          <w:p w:rsidR="00BA43D8" w:rsidRPr="00D5718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C4A83">
        <w:tc>
          <w:tcPr>
            <w:tcW w:w="706" w:type="dxa"/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shd w:val="clear" w:color="auto" w:fill="auto"/>
            <w:hideMark/>
          </w:tcPr>
          <w:p w:rsidR="00BA43D8" w:rsidRPr="00D5718B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47462C"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bez náplne</w:t>
            </w:r>
          </w:p>
        </w:tc>
      </w:tr>
      <w:tr w:rsidR="006E1435" w:rsidRPr="003A351E" w:rsidTr="004C4A83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47462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7462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D5718B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47462C"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bez náplne</w:t>
            </w:r>
          </w:p>
        </w:tc>
      </w:tr>
      <w:tr w:rsidR="006E1435" w:rsidRPr="003A351E" w:rsidTr="004C4A83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47462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7462C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D5718B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5718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C4A83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47462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7462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7607F9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7607F9">
        <w:rPr>
          <w:rFonts w:ascii="Arial Narrow" w:hAnsi="Arial Narrow" w:cs="Arial Narrow"/>
          <w:sz w:val="22"/>
          <w:szCs w:val="22"/>
        </w:rPr>
        <w:t>.</w:t>
      </w:r>
    </w:p>
    <w:p w:rsidR="00104FB8" w:rsidRPr="00284C16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84C16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284C16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284C16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284C16" w:rsidRPr="00284C16">
        <w:rPr>
          <w:rFonts w:ascii="Arial Narrow" w:hAnsi="Arial Narrow" w:cs="Arial Narrow"/>
          <w:sz w:val="22"/>
          <w:szCs w:val="22"/>
        </w:rPr>
        <w:t xml:space="preserve">Rezervy sú záväzky s neurčitým časovým vymedzením alebo výškou, tvoria sa na krytie známych rizík alebo strát z podnikania. Oceňujú sa odhadom </w:t>
      </w:r>
      <w:r w:rsidR="00104FB8">
        <w:rPr>
          <w:rFonts w:ascii="Arial Narrow" w:hAnsi="Arial Narrow" w:cs="Arial Narrow"/>
          <w:sz w:val="22"/>
          <w:szCs w:val="22"/>
        </w:rPr>
        <w:t>ich menovitej hodnoty na pokrytie budúcich záväzkov.</w:t>
      </w:r>
    </w:p>
    <w:p w:rsidR="006E1435" w:rsidRPr="00284C16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84C16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284C16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284C16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284C16">
        <w:rPr>
          <w:rFonts w:ascii="Arial Narrow" w:hAnsi="Arial Narrow" w:cs="Arial Narrow"/>
          <w:b/>
          <w:sz w:val="22"/>
          <w:szCs w:val="22"/>
        </w:rPr>
        <w:t>reálnou hodnotou</w:t>
      </w:r>
      <w:r w:rsidRPr="00284C16">
        <w:rPr>
          <w:rFonts w:ascii="Arial Narrow" w:hAnsi="Arial Narrow" w:cs="Arial Narrow"/>
          <w:sz w:val="22"/>
          <w:szCs w:val="22"/>
        </w:rPr>
        <w:t>:</w:t>
      </w:r>
      <w:r w:rsidR="00284C16" w:rsidRPr="00284C16">
        <w:rPr>
          <w:rFonts w:ascii="Arial Narrow" w:hAnsi="Arial Narrow" w:cs="Arial Narrow"/>
          <w:sz w:val="22"/>
          <w:szCs w:val="22"/>
        </w:rPr>
        <w:t xml:space="preserve"> Bez náplne </w:t>
      </w:r>
    </w:p>
    <w:p w:rsidR="000B05BB" w:rsidRDefault="0026737F" w:rsidP="002503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84C16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284C16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284C16">
        <w:rPr>
          <w:rFonts w:ascii="Arial Narrow" w:hAnsi="Arial Narrow" w:cs="Arial Narrow"/>
          <w:sz w:val="22"/>
          <w:szCs w:val="22"/>
        </w:rPr>
        <w:t xml:space="preserve"> pri oceňovaní obstaráva</w:t>
      </w:r>
      <w:r w:rsidR="00220503">
        <w:rPr>
          <w:rFonts w:ascii="Arial Narrow" w:hAnsi="Arial Narrow" w:cs="Arial Narrow"/>
          <w:sz w:val="22"/>
          <w:szCs w:val="22"/>
        </w:rPr>
        <w:t>cou cenou:</w:t>
      </w:r>
      <w:r w:rsidR="00284C16">
        <w:rPr>
          <w:rFonts w:ascii="Arial Narrow" w:hAnsi="Arial Narrow" w:cs="Arial Narrow"/>
          <w:sz w:val="22"/>
          <w:szCs w:val="22"/>
        </w:rPr>
        <w:t xml:space="preserve"> </w:t>
      </w:r>
      <w:r w:rsidR="00250354">
        <w:rPr>
          <w:rFonts w:ascii="Arial Narrow" w:hAnsi="Arial Narrow" w:cs="Arial Narrow"/>
          <w:sz w:val="22"/>
          <w:szCs w:val="22"/>
        </w:rPr>
        <w:t xml:space="preserve">Bez náplne </w:t>
      </w:r>
    </w:p>
    <w:p w:rsidR="00126DE3" w:rsidRPr="00220503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20503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220503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220503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50354">
        <w:rPr>
          <w:rFonts w:ascii="Arial Narrow" w:hAnsi="Arial Narrow" w:cs="Arial Narrow"/>
          <w:b w:val="0"/>
          <w:bCs w:val="0"/>
          <w:sz w:val="22"/>
          <w:szCs w:val="22"/>
        </w:rPr>
        <w:t xml:space="preserve">Bez náplne </w:t>
      </w:r>
    </w:p>
    <w:p w:rsidR="002342CE" w:rsidRPr="003A351E" w:rsidRDefault="002342CE" w:rsidP="00433587">
      <w:pPr>
        <w:jc w:val="both"/>
      </w:pPr>
    </w:p>
    <w:p w:rsidR="00104FB8" w:rsidRDefault="00104FB8" w:rsidP="00104FB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Komentár</w:t>
      </w:r>
    </w:p>
    <w:p w:rsidR="002342CE" w:rsidRPr="000071C1" w:rsidRDefault="00104FB8" w:rsidP="00104FB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071C1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2342CE" w:rsidRPr="000071C1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="002342CE" w:rsidRPr="000071C1">
        <w:rPr>
          <w:rFonts w:ascii="Arial Narrow" w:hAnsi="Arial Narrow" w:cs="Arial Narrow"/>
          <w:sz w:val="22"/>
          <w:szCs w:val="22"/>
          <w:u w:val="single"/>
        </w:rPr>
        <w:t>prírastku</w:t>
      </w:r>
      <w:r w:rsidR="002342CE" w:rsidRPr="000071C1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="002342CE" w:rsidRPr="000071C1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="002342CE" w:rsidRPr="000071C1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="002342CE" w:rsidRPr="000071C1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2342CE" w:rsidRPr="000071C1">
        <w:rPr>
          <w:rFonts w:ascii="Arial Narrow" w:hAnsi="Arial Narrow" w:cs="Arial Narrow"/>
          <w:sz w:val="22"/>
          <w:szCs w:val="22"/>
        </w:rPr>
        <w:t>).</w:t>
      </w:r>
    </w:p>
    <w:p w:rsidR="00FC3223" w:rsidRPr="00FC3223" w:rsidRDefault="00104FB8" w:rsidP="00104FB8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0071C1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2342CE" w:rsidRPr="000071C1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="002342CE" w:rsidRPr="000071C1">
        <w:rPr>
          <w:rFonts w:ascii="Arial Narrow" w:hAnsi="Arial Narrow" w:cs="Arial Narrow"/>
          <w:sz w:val="22"/>
          <w:szCs w:val="22"/>
          <w:u w:val="single"/>
        </w:rPr>
        <w:t>úbytku</w:t>
      </w:r>
      <w:r w:rsidR="002342CE" w:rsidRPr="000071C1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="002342CE" w:rsidRPr="000071C1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2342CE" w:rsidRPr="000071C1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0071C1">
        <w:rPr>
          <w:rFonts w:ascii="Arial Narrow" w:hAnsi="Arial Narrow" w:cs="Arial Narrow"/>
          <w:sz w:val="22"/>
          <w:szCs w:val="22"/>
        </w:rPr>
        <w:t xml:space="preserve">(D-1), </w:t>
      </w:r>
      <w:r w:rsidR="002342CE" w:rsidRPr="000071C1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="002342CE" w:rsidRPr="000071C1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2342CE" w:rsidRPr="000071C1">
        <w:rPr>
          <w:rFonts w:ascii="Arial Narrow" w:hAnsi="Arial Narrow" w:cs="Arial Narrow"/>
          <w:sz w:val="22"/>
          <w:szCs w:val="22"/>
        </w:rPr>
        <w:t>).</w:t>
      </w:r>
      <w:r w:rsidR="002342CE" w:rsidRPr="000071C1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FC3223" w:rsidRPr="00FC3223" w:rsidRDefault="00FC3223" w:rsidP="00FC3223">
      <w:pPr>
        <w:pStyle w:val="Pismenka"/>
        <w:numPr>
          <w:ilvl w:val="0"/>
          <w:numId w:val="0"/>
        </w:numPr>
        <w:ind w:left="360" w:hanging="360"/>
        <w:rPr>
          <w:rFonts w:ascii="Arial Narrow" w:hAnsi="Arial Narrow"/>
          <w:b w:val="0"/>
          <w:sz w:val="22"/>
          <w:szCs w:val="22"/>
        </w:rPr>
      </w:pPr>
      <w:r w:rsidRPr="00FC3223">
        <w:rPr>
          <w:rFonts w:ascii="Arial Narrow" w:hAnsi="Arial Narrow"/>
          <w:b w:val="0"/>
          <w:sz w:val="22"/>
          <w:szCs w:val="22"/>
        </w:rPr>
        <w:t xml:space="preserve">Obstarávacia cena pri nakupovanom majetku zahŕňa cenu obstarania a náklady súvisiace s obstaraním (clo, </w:t>
      </w:r>
    </w:p>
    <w:p w:rsidR="00FC3223" w:rsidRDefault="00FC3223" w:rsidP="00FC3223">
      <w:pPr>
        <w:pStyle w:val="Pismenka"/>
        <w:numPr>
          <w:ilvl w:val="0"/>
          <w:numId w:val="0"/>
        </w:numPr>
        <w:ind w:left="360" w:hanging="36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p</w:t>
      </w:r>
      <w:r w:rsidRPr="00FC3223">
        <w:rPr>
          <w:rFonts w:ascii="Arial Narrow" w:hAnsi="Arial Narrow"/>
          <w:b w:val="0"/>
          <w:sz w:val="22"/>
          <w:szCs w:val="22"/>
        </w:rPr>
        <w:t>repravu</w:t>
      </w:r>
      <w:r>
        <w:rPr>
          <w:rFonts w:ascii="Arial Narrow" w:hAnsi="Arial Narrow"/>
          <w:b w:val="0"/>
          <w:sz w:val="22"/>
          <w:szCs w:val="22"/>
        </w:rPr>
        <w:t>, montáž, iné náklady)</w:t>
      </w:r>
    </w:p>
    <w:p w:rsidR="00371991" w:rsidRDefault="00371991" w:rsidP="00FC3223">
      <w:pPr>
        <w:pStyle w:val="Pismenka"/>
        <w:numPr>
          <w:ilvl w:val="0"/>
          <w:numId w:val="0"/>
        </w:numPr>
        <w:ind w:left="360" w:hanging="360"/>
        <w:rPr>
          <w:rFonts w:ascii="Arial Narrow" w:hAnsi="Arial Narrow"/>
          <w:b w:val="0"/>
          <w:sz w:val="22"/>
          <w:szCs w:val="22"/>
        </w:rPr>
      </w:pPr>
    </w:p>
    <w:p w:rsidR="001E7021" w:rsidRPr="0047462C" w:rsidRDefault="001E7021" w:rsidP="001E7021">
      <w:pPr>
        <w:pStyle w:val="Zkladntext0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FC3223" w:rsidRPr="0047462C" w:rsidRDefault="006B710A" w:rsidP="001E7021">
      <w:pPr>
        <w:pStyle w:val="Zkladntext0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47462C">
        <w:rPr>
          <w:rFonts w:ascii="Arial Narrow" w:hAnsi="Arial Narrow"/>
          <w:sz w:val="22"/>
          <w:szCs w:val="22"/>
          <w:lang w:val="sk-SK"/>
        </w:rPr>
        <w:t>Obstarávacia</w:t>
      </w:r>
      <w:r w:rsidR="001E7021" w:rsidRPr="0047462C">
        <w:rPr>
          <w:rFonts w:ascii="Arial Narrow" w:hAnsi="Arial Narrow"/>
          <w:sz w:val="22"/>
          <w:szCs w:val="22"/>
          <w:lang w:val="sk-SK"/>
        </w:rPr>
        <w:t xml:space="preserve"> cena </w:t>
      </w:r>
      <w:r w:rsidRPr="0047462C">
        <w:rPr>
          <w:rFonts w:ascii="Arial Narrow" w:hAnsi="Arial Narrow"/>
          <w:sz w:val="22"/>
          <w:szCs w:val="22"/>
          <w:lang w:val="sk-SK"/>
        </w:rPr>
        <w:t xml:space="preserve">nakupovaných </w:t>
      </w:r>
      <w:r w:rsidR="001E7021" w:rsidRPr="0047462C">
        <w:rPr>
          <w:rFonts w:ascii="Arial Narrow" w:hAnsi="Arial Narrow"/>
          <w:sz w:val="22"/>
          <w:szCs w:val="22"/>
          <w:lang w:val="sk-SK"/>
        </w:rPr>
        <w:t>zásob</w:t>
      </w:r>
      <w:r w:rsidR="00FC3223" w:rsidRPr="0047462C">
        <w:rPr>
          <w:rFonts w:ascii="Arial Narrow" w:hAnsi="Arial Narrow"/>
          <w:sz w:val="22"/>
          <w:szCs w:val="22"/>
          <w:lang w:val="sk-SK"/>
        </w:rPr>
        <w:t xml:space="preserve"> zahŕňa cenu zásob a náklady súvisiace s obstaraním (clo, prepravu, poistné, provízie, skonto a pod.). Vlastné náklady zahŕňajú priame náklady (priamy materiál, priame mzdy a ostatné priame náklady) a nepriame náklady bezprostredne súvisiace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  <w:r w:rsidR="001E7021" w:rsidRPr="0047462C">
        <w:rPr>
          <w:rFonts w:ascii="Arial Narrow" w:hAnsi="Arial Narrow"/>
          <w:sz w:val="22"/>
          <w:szCs w:val="22"/>
          <w:lang w:val="sk-SK"/>
        </w:rPr>
        <w:t xml:space="preserve"> </w:t>
      </w:r>
    </w:p>
    <w:p w:rsidR="00A6794E" w:rsidRPr="0047462C" w:rsidRDefault="001E7021" w:rsidP="00A6794E">
      <w:pPr>
        <w:pStyle w:val="Zkladntext0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47462C">
        <w:rPr>
          <w:rFonts w:ascii="Arial Narrow" w:hAnsi="Arial Narrow"/>
          <w:sz w:val="22"/>
          <w:szCs w:val="22"/>
          <w:lang w:val="sk-SK"/>
        </w:rPr>
        <w:t>Čistá</w:t>
      </w:r>
      <w:r w:rsidR="00FC3223" w:rsidRPr="0047462C">
        <w:rPr>
          <w:rFonts w:ascii="Arial Narrow" w:hAnsi="Arial Narrow"/>
          <w:sz w:val="22"/>
          <w:szCs w:val="22"/>
          <w:lang w:val="sk-SK"/>
        </w:rPr>
        <w:t xml:space="preserve"> realizačná hodnota je predpokladaná predajná cena znížená o predpokladané náklady na ich dokončenie a o predpokladané nák</w:t>
      </w:r>
      <w:r w:rsidR="00A6794E" w:rsidRPr="0047462C">
        <w:rPr>
          <w:rFonts w:ascii="Arial Narrow" w:hAnsi="Arial Narrow"/>
          <w:sz w:val="22"/>
          <w:szCs w:val="22"/>
          <w:lang w:val="sk-SK"/>
        </w:rPr>
        <w:t xml:space="preserve">lady súvisiace s ich predajom. </w:t>
      </w:r>
    </w:p>
    <w:p w:rsidR="00A6794E" w:rsidRPr="0047462C" w:rsidRDefault="00A6794E" w:rsidP="00A6794E">
      <w:pPr>
        <w:pStyle w:val="Zkladntext0"/>
        <w:ind w:left="0" w:firstLine="0"/>
        <w:rPr>
          <w:rFonts w:ascii="Arial Narrow" w:hAnsi="Arial Narrow"/>
          <w:sz w:val="22"/>
          <w:szCs w:val="22"/>
          <w:lang w:val="sk-SK"/>
        </w:rPr>
      </w:pPr>
    </w:p>
    <w:p w:rsidR="00FC3223" w:rsidRPr="0047462C" w:rsidRDefault="00A6794E" w:rsidP="00A6794E">
      <w:pPr>
        <w:pStyle w:val="Zkladntext0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47462C">
        <w:rPr>
          <w:rFonts w:ascii="Arial Narrow" w:hAnsi="Arial Narrow"/>
          <w:sz w:val="22"/>
          <w:szCs w:val="22"/>
          <w:lang w:val="sk-SK"/>
        </w:rPr>
        <w:t xml:space="preserve">Materiál na sklade </w:t>
      </w:r>
      <w:r w:rsidR="00FC3223" w:rsidRPr="0047462C">
        <w:rPr>
          <w:rFonts w:ascii="Arial Narrow" w:hAnsi="Arial Narrow"/>
          <w:sz w:val="22"/>
          <w:szCs w:val="22"/>
          <w:lang w:val="sk-SK"/>
        </w:rPr>
        <w:t xml:space="preserve">a nakupovaný tovar sa oceňuje plánovanými cenami s použitím </w:t>
      </w:r>
      <w:proofErr w:type="spellStart"/>
      <w:r w:rsidR="00FC3223" w:rsidRPr="0047462C">
        <w:rPr>
          <w:rFonts w:ascii="Arial Narrow" w:hAnsi="Arial Narrow"/>
          <w:sz w:val="22"/>
          <w:szCs w:val="22"/>
          <w:lang w:val="sk-SK"/>
        </w:rPr>
        <w:t>odchýlkových</w:t>
      </w:r>
      <w:proofErr w:type="spellEnd"/>
      <w:r w:rsidR="00FC3223" w:rsidRPr="0047462C">
        <w:rPr>
          <w:rFonts w:ascii="Arial Narrow" w:hAnsi="Arial Narrow"/>
          <w:sz w:val="22"/>
          <w:szCs w:val="22"/>
          <w:lang w:val="sk-SK"/>
        </w:rPr>
        <w:t xml:space="preserve"> účtov, na ktoré sa účtuje rozdiel medzi cenou obstarávacou a cenou plánovanou. Pri vyskladnení zo spotreby sa materiál oceňuje cenami plánovanými. Vzniknuté odchýlky sa mesačne rozpúšťajú do nákladov ako príslušný podiel odchýlky na spotrebované množstvo. Nedokončená výroba a hotová výroba sa oceňuje</w:t>
      </w:r>
      <w:r w:rsidR="00FC3223" w:rsidRPr="00796EF9">
        <w:rPr>
          <w:rFonts w:ascii="Arial Narrow" w:hAnsi="Arial Narrow"/>
          <w:sz w:val="22"/>
          <w:szCs w:val="22"/>
          <w:lang w:val="sk-SK"/>
        </w:rPr>
        <w:t xml:space="preserve"> </w:t>
      </w:r>
      <w:r w:rsidR="00742DD2" w:rsidRPr="00796EF9">
        <w:rPr>
          <w:rFonts w:ascii="Arial Narrow" w:hAnsi="Arial Narrow"/>
          <w:sz w:val="22"/>
          <w:szCs w:val="22"/>
          <w:lang w:val="sk-SK"/>
        </w:rPr>
        <w:t xml:space="preserve">plánovanými </w:t>
      </w:r>
      <w:r w:rsidR="00FC3223" w:rsidRPr="0047462C">
        <w:rPr>
          <w:rFonts w:ascii="Arial Narrow" w:hAnsi="Arial Narrow"/>
          <w:sz w:val="22"/>
          <w:szCs w:val="22"/>
          <w:lang w:val="sk-SK"/>
        </w:rPr>
        <w:t>vlastnými nákladmi, ktoré zahŕňajú priame náklady (priamy materiál, priame mzdy a ostatné priame náklady) a časť nepriamych nákladov bezprostredne súvisiacich s vytvorením zásob vlastnou činnosťou (výrobná a nevýrobná réžia).</w:t>
      </w:r>
    </w:p>
    <w:p w:rsidR="00FC3223" w:rsidRDefault="00A6794E" w:rsidP="00A6794E">
      <w:pPr>
        <w:pStyle w:val="Zkladntext0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47462C">
        <w:rPr>
          <w:rFonts w:ascii="Arial Narrow" w:hAnsi="Arial Narrow"/>
          <w:sz w:val="22"/>
          <w:szCs w:val="22"/>
          <w:lang w:val="sk-SK"/>
        </w:rPr>
        <w:t>Vlastné</w:t>
      </w:r>
      <w:r w:rsidR="00FC3223" w:rsidRPr="0047462C">
        <w:rPr>
          <w:rFonts w:ascii="Arial Narrow" w:hAnsi="Arial Narrow"/>
          <w:sz w:val="22"/>
          <w:szCs w:val="22"/>
          <w:lang w:val="sk-SK"/>
        </w:rPr>
        <w:t xml:space="preserve"> náklady zahŕňajú priame náklady (priamy materiál, priame mzdy a ostatné priame náklady) a nepriame náklady bezprostredne súvisiace s vytvorením zásob vlastnou činnosťou (výrobná réžia). Výrobná réžia sa do vlastných nákladov zahŕňa v závislosti od stupňa rozpracovanosti týchto zásob. Správna réžia a odbytové náklady nie sú súčasťou vlastných nákladov. </w:t>
      </w:r>
    </w:p>
    <w:p w:rsidR="005D172C" w:rsidRDefault="005D172C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A5D58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4A1E5A" w:rsidRPr="004A1E5A" w:rsidRDefault="004A1E5A" w:rsidP="004A1E5A"/>
    <w:p w:rsidR="008E5F9B" w:rsidRPr="008E5F9B" w:rsidRDefault="008E5F9B" w:rsidP="008E5F9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99"/>
        <w:gridCol w:w="846"/>
        <w:gridCol w:w="2108"/>
        <w:gridCol w:w="2935"/>
      </w:tblGrid>
      <w:tr w:rsidR="00126DE3" w:rsidRPr="003A351E" w:rsidTr="004C4A83">
        <w:tc>
          <w:tcPr>
            <w:tcW w:w="3652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851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26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977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C4A83">
        <w:tc>
          <w:tcPr>
            <w:tcW w:w="3652" w:type="dxa"/>
          </w:tcPr>
          <w:p w:rsidR="00126DE3" w:rsidRPr="003A351E" w:rsidRDefault="00641C8C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DNM</w:t>
            </w:r>
          </w:p>
        </w:tc>
        <w:tc>
          <w:tcPr>
            <w:tcW w:w="851" w:type="dxa"/>
          </w:tcPr>
          <w:p w:rsidR="00126DE3" w:rsidRPr="003A351E" w:rsidRDefault="00641C8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01x</w:t>
            </w:r>
          </w:p>
        </w:tc>
        <w:tc>
          <w:tcPr>
            <w:tcW w:w="2126" w:type="dxa"/>
          </w:tcPr>
          <w:p w:rsidR="00126DE3" w:rsidRPr="003A351E" w:rsidRDefault="00641C8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3, 5, 20</w:t>
            </w:r>
          </w:p>
        </w:tc>
        <w:tc>
          <w:tcPr>
            <w:tcW w:w="2977" w:type="dxa"/>
          </w:tcPr>
          <w:p w:rsidR="00126DE3" w:rsidRPr="00F72552" w:rsidRDefault="00F72552" w:rsidP="0087132B">
            <w:pPr>
              <w:jc w:val="center"/>
              <w:rPr>
                <w:rFonts w:ascii="Arial Narrow" w:hAnsi="Arial Narrow" w:cs="Arial"/>
                <w:sz w:val="22"/>
                <w:szCs w:val="22"/>
                <w:lang w:val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33,3</w:t>
            </w:r>
            <w:r>
              <w:rPr>
                <w:rFonts w:ascii="Arial Narrow" w:hAnsi="Arial Narrow" w:cs="Arial"/>
                <w:sz w:val="22"/>
                <w:szCs w:val="22"/>
                <w:lang w:val="en-US"/>
              </w:rPr>
              <w:t>; 20; 5</w:t>
            </w:r>
          </w:p>
        </w:tc>
      </w:tr>
      <w:tr w:rsidR="00126DE3" w:rsidRPr="003A351E" w:rsidTr="004C4A83">
        <w:tc>
          <w:tcPr>
            <w:tcW w:w="3652" w:type="dxa"/>
          </w:tcPr>
          <w:p w:rsidR="00126DE3" w:rsidRPr="003A351E" w:rsidRDefault="00641C8C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851" w:type="dxa"/>
          </w:tcPr>
          <w:p w:rsidR="00126DE3" w:rsidRPr="003A351E" w:rsidRDefault="00641C8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26" w:type="dxa"/>
          </w:tcPr>
          <w:p w:rsidR="00126DE3" w:rsidRPr="003A351E" w:rsidRDefault="00573CB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12, 20, 40</w:t>
            </w:r>
          </w:p>
        </w:tc>
        <w:tc>
          <w:tcPr>
            <w:tcW w:w="2977" w:type="dxa"/>
          </w:tcPr>
          <w:p w:rsidR="00126DE3" w:rsidRPr="003A351E" w:rsidRDefault="00F7255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8,33; 5; 2,5</w:t>
            </w:r>
          </w:p>
        </w:tc>
      </w:tr>
      <w:tr w:rsidR="00126DE3" w:rsidRPr="003A351E" w:rsidTr="004C4A83">
        <w:tc>
          <w:tcPr>
            <w:tcW w:w="3652" w:type="dxa"/>
          </w:tcPr>
          <w:p w:rsidR="00126DE3" w:rsidRPr="003A351E" w:rsidRDefault="00641C8C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DHM</w:t>
            </w:r>
          </w:p>
        </w:tc>
        <w:tc>
          <w:tcPr>
            <w:tcW w:w="851" w:type="dxa"/>
          </w:tcPr>
          <w:p w:rsidR="00126DE3" w:rsidRPr="003A351E" w:rsidRDefault="00641C8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02x</w:t>
            </w:r>
          </w:p>
        </w:tc>
        <w:tc>
          <w:tcPr>
            <w:tcW w:w="2126" w:type="dxa"/>
          </w:tcPr>
          <w:p w:rsidR="00126DE3" w:rsidRPr="003A351E" w:rsidRDefault="0074339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4, 6, 8, 12, 15, 20</w:t>
            </w:r>
          </w:p>
        </w:tc>
        <w:tc>
          <w:tcPr>
            <w:tcW w:w="2977" w:type="dxa"/>
          </w:tcPr>
          <w:p w:rsidR="00126DE3" w:rsidRPr="003A351E" w:rsidRDefault="00F72552" w:rsidP="00F7255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25; 16,67; 12,5; 8,33; 6,67; 5 </w:t>
            </w:r>
          </w:p>
        </w:tc>
      </w:tr>
    </w:tbl>
    <w:p w:rsidR="0055652E" w:rsidRDefault="0055652E" w:rsidP="00126DE3">
      <w:pPr>
        <w:spacing w:after="120"/>
        <w:rPr>
          <w:rFonts w:ascii="Arial Narrow" w:hAnsi="Arial Narrow"/>
          <w:sz w:val="22"/>
          <w:szCs w:val="22"/>
        </w:rPr>
      </w:pPr>
    </w:p>
    <w:p w:rsidR="00126DE3" w:rsidRPr="00FC3223" w:rsidRDefault="00FC3223" w:rsidP="00126DE3">
      <w:pPr>
        <w:spacing w:after="120"/>
        <w:rPr>
          <w:rFonts w:ascii="Arial Narrow" w:hAnsi="Arial Narrow"/>
          <w:sz w:val="22"/>
          <w:szCs w:val="22"/>
        </w:rPr>
      </w:pPr>
      <w:r w:rsidRPr="00FC3223">
        <w:rPr>
          <w:rFonts w:ascii="Arial Narrow" w:hAnsi="Arial Narrow"/>
          <w:sz w:val="22"/>
          <w:szCs w:val="22"/>
        </w:rPr>
        <w:t>Komentár</w:t>
      </w:r>
    </w:p>
    <w:p w:rsidR="000B05BB" w:rsidRPr="003A351E" w:rsidRDefault="00FC3223" w:rsidP="00FC322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071C1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B05BB" w:rsidRPr="003A351E">
        <w:rPr>
          <w:rFonts w:ascii="Arial Narrow" w:hAnsi="Arial Narrow" w:cs="Arial"/>
          <w:sz w:val="22"/>
          <w:szCs w:val="22"/>
        </w:rPr>
        <w:t>používa</w:t>
      </w:r>
      <w:r w:rsidR="004C03CB">
        <w:rPr>
          <w:rFonts w:ascii="Arial Narrow" w:hAnsi="Arial Narrow" w:cs="Arial"/>
          <w:sz w:val="22"/>
          <w:szCs w:val="22"/>
        </w:rPr>
        <w:t xml:space="preserve"> </w:t>
      </w:r>
      <w:r w:rsidR="000B05BB"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="000B05BB" w:rsidRPr="003A351E">
        <w:rPr>
          <w:rFonts w:ascii="Arial Narrow" w:hAnsi="Arial Narrow" w:cs="Arial"/>
          <w:sz w:val="22"/>
          <w:szCs w:val="22"/>
        </w:rPr>
        <w:t>. Majetok sa začína odpisovať  mesiac</w:t>
      </w:r>
      <w:r w:rsidR="008E5F9B">
        <w:rPr>
          <w:rFonts w:ascii="Arial Narrow" w:hAnsi="Arial Narrow" w:cs="Arial"/>
          <w:sz w:val="22"/>
          <w:szCs w:val="22"/>
        </w:rPr>
        <w:t xml:space="preserve"> po tom,</w:t>
      </w:r>
      <w:r w:rsidR="000B05BB" w:rsidRPr="003A351E">
        <w:rPr>
          <w:rFonts w:ascii="Arial Narrow" w:hAnsi="Arial Narrow" w:cs="Arial"/>
          <w:sz w:val="22"/>
          <w:szCs w:val="22"/>
        </w:rPr>
        <w:t xml:space="preserve"> </w:t>
      </w:r>
      <w:r w:rsidR="008E5F9B">
        <w:rPr>
          <w:rFonts w:ascii="Arial Narrow" w:hAnsi="Arial Narrow" w:cs="Arial"/>
          <w:sz w:val="22"/>
          <w:szCs w:val="22"/>
        </w:rPr>
        <w:t>ako</w:t>
      </w:r>
      <w:r w:rsidR="000B05BB" w:rsidRPr="003A351E">
        <w:rPr>
          <w:rFonts w:ascii="Arial Narrow" w:hAnsi="Arial Narrow" w:cs="Arial"/>
          <w:sz w:val="22"/>
          <w:szCs w:val="22"/>
        </w:rPr>
        <w:t xml:space="preserve"> bol </w:t>
      </w:r>
      <w:r w:rsidR="000B05BB"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4C03CB">
        <w:rPr>
          <w:rFonts w:ascii="Arial Narrow" w:hAnsi="Arial Narrow" w:cs="Arial"/>
          <w:sz w:val="22"/>
          <w:szCs w:val="22"/>
        </w:rPr>
        <w:t>vyššie uvedených</w:t>
      </w:r>
      <w:r w:rsidR="000B05BB" w:rsidRPr="003A351E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6B4829" w:rsidRPr="0055652E" w:rsidRDefault="00FC3223" w:rsidP="00FC3223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 w:rsidRPr="000071C1">
        <w:rPr>
          <w:rFonts w:ascii="Arial Narrow" w:hAnsi="Arial Narrow" w:cs="Arial Narrow"/>
          <w:sz w:val="22"/>
          <w:szCs w:val="22"/>
        </w:rPr>
        <w:t>Účtovná jednotka</w:t>
      </w:r>
      <w:r w:rsidR="00126DE3" w:rsidRPr="003A351E">
        <w:rPr>
          <w:rFonts w:ascii="Arial Narrow" w:hAnsi="Arial Narrow" w:cs="Arial"/>
          <w:sz w:val="22"/>
          <w:szCs w:val="22"/>
        </w:rPr>
        <w:t xml:space="preserve"> používa </w:t>
      </w:r>
      <w:r w:rsidR="00126DE3"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126DE3"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(daňové odpisy</w:t>
      </w:r>
      <w:r>
        <w:rPr>
          <w:rFonts w:ascii="Arial Narrow" w:hAnsi="Arial Narrow" w:cs="Arial"/>
          <w:sz w:val="22"/>
          <w:szCs w:val="22"/>
        </w:rPr>
        <w:t xml:space="preserve"> a ZC sú evidované</w:t>
      </w:r>
      <w:r w:rsidR="00126DE3" w:rsidRPr="003A351E">
        <w:rPr>
          <w:rFonts w:ascii="Arial Narrow" w:hAnsi="Arial Narrow" w:cs="Arial"/>
          <w:sz w:val="22"/>
          <w:szCs w:val="22"/>
        </w:rPr>
        <w:t xml:space="preserve"> podľa zákona o dani z príjmov).</w:t>
      </w:r>
    </w:p>
    <w:p w:rsidR="006C1C5E" w:rsidRDefault="00651F5C" w:rsidP="002247D6">
      <w:pPr>
        <w:pStyle w:val="Nadpis2"/>
        <w:jc w:val="both"/>
        <w:rPr>
          <w:rFonts w:ascii="Arial Narrow" w:hAnsi="Arial Narrow" w:cs="Arial Narrow"/>
          <w:b w:val="0"/>
          <w:bCs w:val="0"/>
          <w:color w:val="FF0000"/>
          <w:sz w:val="22"/>
          <w:szCs w:val="22"/>
        </w:rPr>
      </w:pPr>
      <w:r w:rsidRPr="00DC1FAC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5</w:t>
      </w:r>
      <w:r w:rsidR="00FA5372" w:rsidRPr="00DC1FAC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DC1FAC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DC1FAC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DC1FAC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DC1FAC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DC1FAC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DC1FAC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DC1FAC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DC1FAC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DC1FAC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DC1FAC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DC1FAC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C1FAC">
        <w:rPr>
          <w:rFonts w:ascii="Arial Narrow" w:hAnsi="Arial Narrow" w:cs="Arial Narrow"/>
          <w:b w:val="0"/>
          <w:bCs w:val="0"/>
          <w:sz w:val="22"/>
          <w:szCs w:val="22"/>
        </w:rPr>
        <w:t xml:space="preserve">Významné chyby - </w:t>
      </w:r>
      <w:r w:rsidR="008758F3" w:rsidRPr="007C7DE3">
        <w:rPr>
          <w:rFonts w:ascii="Arial Narrow" w:hAnsi="Arial Narrow" w:cs="Arial Narrow"/>
          <w:b w:val="0"/>
          <w:bCs w:val="0"/>
          <w:sz w:val="22"/>
          <w:szCs w:val="22"/>
        </w:rPr>
        <w:t xml:space="preserve">Na základe  inventarizácie zásob sa zistila významná chyba v účtovaní nedokončenej výroby z r. 2017. Predstavenstvo a dozorná rada schválili opravu vo výške </w:t>
      </w:r>
      <w:r w:rsidR="007C7DE3" w:rsidRPr="007C7DE3">
        <w:rPr>
          <w:rFonts w:ascii="Arial Narrow" w:hAnsi="Arial Narrow" w:cs="Arial Narrow"/>
          <w:b w:val="0"/>
          <w:bCs w:val="0"/>
          <w:sz w:val="22"/>
          <w:szCs w:val="22"/>
        </w:rPr>
        <w:t xml:space="preserve">2 334 126,70 eur </w:t>
      </w:r>
      <w:r w:rsidR="008758F3" w:rsidRPr="007C7DE3">
        <w:rPr>
          <w:rFonts w:ascii="Arial Narrow" w:hAnsi="Arial Narrow" w:cs="Arial Narrow"/>
          <w:b w:val="0"/>
          <w:bCs w:val="0"/>
          <w:sz w:val="22"/>
          <w:szCs w:val="22"/>
        </w:rPr>
        <w:t>na účet 428 a 429.</w:t>
      </w:r>
    </w:p>
    <w:p w:rsidR="007C7DE3" w:rsidRDefault="007C7DE3" w:rsidP="007C7DE3"/>
    <w:p w:rsidR="007C7DE3" w:rsidRPr="007C7DE3" w:rsidRDefault="007C7DE3" w:rsidP="007C7DE3"/>
    <w:p w:rsidR="009F4956" w:rsidRPr="009F4956" w:rsidRDefault="009F4956" w:rsidP="009F4956"/>
    <w:p w:rsidR="006C1C5E" w:rsidRDefault="006C1C5E" w:rsidP="004B4C7B">
      <w:pPr>
        <w:ind w:right="-468"/>
        <w:rPr>
          <w:rFonts w:ascii="Arial Narrow" w:hAnsi="Arial Narrow" w:cs="Arial Narrow"/>
          <w:sz w:val="22"/>
          <w:szCs w:val="22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4D067E" w:rsidRDefault="004C30CE" w:rsidP="00676A9A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p w:rsidR="00D659FE" w:rsidRPr="00676A9A" w:rsidRDefault="00FB5EB2" w:rsidP="00676A9A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lang w:eastAsia="en-US"/>
        </w:rPr>
        <w:fldChar w:fldCharType="begin"/>
      </w:r>
      <w:r w:rsidR="00F5294C">
        <w:rPr>
          <w:lang w:eastAsia="en-US"/>
        </w:rPr>
        <w:instrText xml:space="preserve"> LINK </w:instrText>
      </w:r>
      <w:r w:rsidR="00EB5B23">
        <w:rPr>
          <w:lang w:eastAsia="en-US"/>
        </w:rPr>
        <w:instrText xml:space="preserve">Excel.Sheet.12 "C:\\Users\\potocarova\\Desktop\\VYKAZY\\výpočty 2016.xlsx" DM!R1C1:R26C9 </w:instrText>
      </w:r>
      <w:r w:rsidR="00F5294C">
        <w:rPr>
          <w:lang w:eastAsia="en-US"/>
        </w:rPr>
        <w:instrText xml:space="preserve">\a \f 4 \h  \* MERGEFORMAT </w:instrText>
      </w:r>
      <w:r>
        <w:rPr>
          <w:lang w:eastAsia="en-US"/>
        </w:rPr>
        <w:fldChar w:fldCharType="separate"/>
      </w:r>
    </w:p>
    <w:p w:rsidR="008018C2" w:rsidRDefault="00FB5EB2" w:rsidP="00FF595D">
      <w:pPr>
        <w:rPr>
          <w:sz w:val="20"/>
          <w:szCs w:val="20"/>
        </w:rPr>
      </w:pPr>
      <w:r>
        <w:rPr>
          <w:lang w:eastAsia="en-US"/>
        </w:rPr>
        <w:fldChar w:fldCharType="end"/>
      </w:r>
      <w:r>
        <w:rPr>
          <w:lang w:eastAsia="en-US"/>
        </w:rPr>
        <w:fldChar w:fldCharType="begin"/>
      </w:r>
      <w:r w:rsidR="008018C2">
        <w:rPr>
          <w:lang w:eastAsia="en-US"/>
        </w:rPr>
        <w:instrText xml:space="preserve"> LINK Excel.Sheet.12 "C:\\Users\\potocarova\\Documents\\Potočárová\\Audit_2017\\Daňové priznanie_2017\\Výpočty do poznámok 2017.xlsx" "DM!R2C1:R27C9" \a \f 4 \h  \* MERGEFORMAT </w:instrText>
      </w:r>
      <w:r>
        <w:rPr>
          <w:lang w:eastAsia="en-US"/>
        </w:rPr>
        <w:fldChar w:fldCharType="separate"/>
      </w:r>
    </w:p>
    <w:tbl>
      <w:tblPr>
        <w:tblW w:w="9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1060"/>
        <w:gridCol w:w="960"/>
        <w:gridCol w:w="1040"/>
        <w:gridCol w:w="1040"/>
        <w:gridCol w:w="960"/>
        <w:gridCol w:w="960"/>
        <w:gridCol w:w="1140"/>
        <w:gridCol w:w="1120"/>
      </w:tblGrid>
      <w:tr w:rsidR="008018C2" w:rsidRPr="008018C2" w:rsidTr="004C4A83">
        <w:trPr>
          <w:trHeight w:val="345"/>
        </w:trPr>
        <w:tc>
          <w:tcPr>
            <w:tcW w:w="1520" w:type="dxa"/>
            <w:vMerge w:val="restart"/>
            <w:shd w:val="clear" w:color="auto" w:fill="auto"/>
            <w:vAlign w:val="center"/>
            <w:hideMark/>
          </w:tcPr>
          <w:p w:rsidR="008018C2" w:rsidRPr="00095E24" w:rsidRDefault="008018C2">
            <w:pPr>
              <w:jc w:val="center"/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8280" w:type="dxa"/>
            <w:gridSpan w:val="8"/>
            <w:shd w:val="clear" w:color="auto" w:fill="auto"/>
            <w:vAlign w:val="center"/>
            <w:hideMark/>
          </w:tcPr>
          <w:p w:rsidR="008018C2" w:rsidRPr="00095E24" w:rsidRDefault="000B27E2" w:rsidP="008018C2">
            <w:pPr>
              <w:jc w:val="center"/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C4A83" w:rsidRPr="008018C2" w:rsidTr="004C4A83">
        <w:trPr>
          <w:trHeight w:val="810"/>
        </w:trPr>
        <w:tc>
          <w:tcPr>
            <w:tcW w:w="1520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8018C2" w:rsidRPr="00095E24" w:rsidRDefault="008018C2" w:rsidP="008018C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Náklady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Softvér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proofErr w:type="spellStart"/>
            <w:r w:rsidRPr="00095E24">
              <w:rPr>
                <w:rFonts w:ascii="Arial Narrow" w:hAnsi="Arial Narrow" w:cs="Arial CE"/>
                <w:sz w:val="18"/>
                <w:szCs w:val="18"/>
              </w:rPr>
              <w:t>Oceniteľ-né</w:t>
            </w:r>
            <w:proofErr w:type="spellEnd"/>
            <w:r w:rsidRPr="00095E24">
              <w:rPr>
                <w:rFonts w:ascii="Arial Narrow" w:hAnsi="Arial Narrow" w:cs="Arial CE"/>
                <w:sz w:val="18"/>
                <w:szCs w:val="18"/>
              </w:rPr>
              <w:t xml:space="preserve"> práva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proofErr w:type="spellStart"/>
            <w:r w:rsidRPr="00095E24">
              <w:rPr>
                <w:rFonts w:ascii="Arial Narrow" w:hAnsi="Arial Narrow" w:cs="Arial CE"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Ostatný DNM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proofErr w:type="spellStart"/>
            <w:r w:rsidRPr="00095E24">
              <w:rPr>
                <w:rFonts w:ascii="Arial Narrow" w:hAnsi="Arial Narrow" w:cs="Arial CE"/>
                <w:sz w:val="18"/>
                <w:szCs w:val="18"/>
              </w:rPr>
              <w:t>Obsta</w:t>
            </w:r>
            <w:proofErr w:type="spellEnd"/>
            <w:r w:rsidRPr="00095E24">
              <w:rPr>
                <w:rFonts w:ascii="Arial Narrow" w:hAnsi="Arial Narrow" w:cs="Arial CE"/>
                <w:sz w:val="18"/>
                <w:szCs w:val="18"/>
              </w:rPr>
              <w:t>-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Poskytnuté preddavky na DNM</w:t>
            </w:r>
          </w:p>
        </w:tc>
        <w:tc>
          <w:tcPr>
            <w:tcW w:w="1120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b/>
                <w:bCs/>
                <w:sz w:val="18"/>
                <w:szCs w:val="18"/>
              </w:rPr>
              <w:t>SPOLU</w:t>
            </w:r>
          </w:p>
        </w:tc>
      </w:tr>
      <w:tr w:rsidR="004C4A83" w:rsidRPr="008018C2" w:rsidTr="004C4A83">
        <w:trPr>
          <w:trHeight w:val="255"/>
        </w:trPr>
        <w:tc>
          <w:tcPr>
            <w:tcW w:w="1520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8018C2" w:rsidRPr="00095E24" w:rsidRDefault="008018C2" w:rsidP="008018C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na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(013)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(014)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(015)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(019)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proofErr w:type="spellStart"/>
            <w:r w:rsidRPr="00095E24">
              <w:rPr>
                <w:rFonts w:ascii="Arial Narrow" w:hAnsi="Arial Narrow" w:cs="Arial CE"/>
                <w:sz w:val="18"/>
                <w:szCs w:val="18"/>
              </w:rPr>
              <w:t>ranie</w:t>
            </w:r>
            <w:proofErr w:type="spellEnd"/>
            <w:r w:rsidRPr="00095E24">
              <w:rPr>
                <w:rFonts w:ascii="Arial Narrow" w:hAnsi="Arial Narrow" w:cs="Arial CE"/>
                <w:sz w:val="18"/>
                <w:szCs w:val="18"/>
              </w:rPr>
              <w:t xml:space="preserve">  DNM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(051)</w:t>
            </w:r>
          </w:p>
        </w:tc>
        <w:tc>
          <w:tcPr>
            <w:tcW w:w="1120" w:type="dxa"/>
            <w:vMerge/>
            <w:tcBorders>
              <w:left w:val="single" w:sz="4" w:space="0" w:color="auto"/>
            </w:tcBorders>
            <w:vAlign w:val="center"/>
            <w:hideMark/>
          </w:tcPr>
          <w:p w:rsidR="008018C2" w:rsidRPr="00095E24" w:rsidRDefault="008018C2" w:rsidP="008018C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</w:tr>
      <w:tr w:rsidR="004C4A83" w:rsidRPr="008018C2" w:rsidTr="004C4A83">
        <w:trPr>
          <w:trHeight w:val="270"/>
        </w:trPr>
        <w:tc>
          <w:tcPr>
            <w:tcW w:w="1520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8018C2" w:rsidRPr="00095E24" w:rsidRDefault="008018C2" w:rsidP="008018C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vývoj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CE" w:hAnsi="Arial CE" w:cs="Arial CE"/>
                <w:sz w:val="18"/>
                <w:szCs w:val="18"/>
              </w:rPr>
            </w:pPr>
            <w:r w:rsidRPr="00095E24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CE" w:hAnsi="Arial CE" w:cs="Arial CE"/>
                <w:sz w:val="18"/>
                <w:szCs w:val="18"/>
              </w:rPr>
            </w:pPr>
            <w:r w:rsidRPr="00095E24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CE" w:hAnsi="Arial CE" w:cs="Arial CE"/>
                <w:sz w:val="18"/>
                <w:szCs w:val="18"/>
              </w:rPr>
            </w:pPr>
            <w:r w:rsidRPr="00095E24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CE" w:hAnsi="Arial CE" w:cs="Arial CE"/>
                <w:sz w:val="18"/>
                <w:szCs w:val="18"/>
              </w:rPr>
            </w:pPr>
            <w:r w:rsidRPr="00095E24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(041)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CE" w:hAnsi="Arial CE" w:cs="Arial CE"/>
                <w:sz w:val="18"/>
                <w:szCs w:val="18"/>
              </w:rPr>
            </w:pPr>
            <w:r w:rsidRPr="00095E24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vMerge/>
            <w:tcBorders>
              <w:left w:val="single" w:sz="4" w:space="0" w:color="auto"/>
            </w:tcBorders>
            <w:vAlign w:val="center"/>
            <w:hideMark/>
          </w:tcPr>
          <w:p w:rsidR="008018C2" w:rsidRPr="00095E24" w:rsidRDefault="008018C2" w:rsidP="008018C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</w:tr>
      <w:tr w:rsidR="004C4A83" w:rsidRPr="008018C2" w:rsidTr="004C4A83">
        <w:trPr>
          <w:trHeight w:val="285"/>
        </w:trPr>
        <w:tc>
          <w:tcPr>
            <w:tcW w:w="1520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8018C2" w:rsidRPr="00095E24" w:rsidRDefault="008018C2" w:rsidP="008018C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(účet 012)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CE" w:hAnsi="Arial CE" w:cs="Arial CE"/>
                <w:sz w:val="18"/>
                <w:szCs w:val="18"/>
              </w:rPr>
            </w:pPr>
            <w:r w:rsidRPr="00095E24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CE" w:hAnsi="Arial CE" w:cs="Arial CE"/>
                <w:sz w:val="18"/>
                <w:szCs w:val="18"/>
              </w:rPr>
            </w:pPr>
            <w:r w:rsidRPr="00095E24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CE" w:hAnsi="Arial CE" w:cs="Arial CE"/>
                <w:sz w:val="18"/>
                <w:szCs w:val="18"/>
              </w:rPr>
            </w:pPr>
            <w:r w:rsidRPr="00095E24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CE" w:hAnsi="Arial CE" w:cs="Arial CE"/>
                <w:sz w:val="18"/>
                <w:szCs w:val="18"/>
              </w:rPr>
            </w:pPr>
            <w:r w:rsidRPr="00095E24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CE" w:hAnsi="Arial CE" w:cs="Arial CE"/>
                <w:sz w:val="18"/>
                <w:szCs w:val="18"/>
              </w:rPr>
            </w:pPr>
            <w:r w:rsidRPr="00095E24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CE" w:hAnsi="Arial CE" w:cs="Arial CE"/>
                <w:sz w:val="18"/>
                <w:szCs w:val="18"/>
              </w:rPr>
            </w:pPr>
            <w:r w:rsidRPr="00095E24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vMerge/>
            <w:tcBorders>
              <w:left w:val="single" w:sz="4" w:space="0" w:color="auto"/>
            </w:tcBorders>
            <w:vAlign w:val="center"/>
            <w:hideMark/>
          </w:tcPr>
          <w:p w:rsidR="008018C2" w:rsidRPr="00095E24" w:rsidRDefault="008018C2" w:rsidP="008018C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</w:tr>
      <w:tr w:rsidR="008018C2" w:rsidRPr="008018C2" w:rsidTr="004C4A83">
        <w:trPr>
          <w:trHeight w:val="270"/>
        </w:trPr>
        <w:tc>
          <w:tcPr>
            <w:tcW w:w="9800" w:type="dxa"/>
            <w:gridSpan w:val="9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Narrow" w:hAnsi="Arial Narrow" w:cs="Arial CE"/>
                <w:i/>
                <w:iCs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i/>
                <w:iCs/>
                <w:sz w:val="18"/>
                <w:szCs w:val="18"/>
              </w:rPr>
              <w:t>Prvotné ocenenie</w:t>
            </w:r>
          </w:p>
        </w:tc>
      </w:tr>
      <w:tr w:rsidR="00146EBD" w:rsidRPr="008018C2" w:rsidTr="004C4A83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198 573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2 595 531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7 209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/>
                <w:color w:val="000000"/>
                <w:sz w:val="18"/>
                <w:szCs w:val="18"/>
              </w:rPr>
              <w:t>2 801 313</w:t>
            </w:r>
          </w:p>
        </w:tc>
      </w:tr>
      <w:tr w:rsidR="00146EBD" w:rsidRPr="008018C2" w:rsidTr="004C4A83">
        <w:trPr>
          <w:trHeight w:val="315"/>
        </w:trPr>
        <w:tc>
          <w:tcPr>
            <w:tcW w:w="15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Prírastky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</w:tr>
      <w:tr w:rsidR="00146EBD" w:rsidRPr="008018C2" w:rsidTr="004C4A83">
        <w:trPr>
          <w:trHeight w:val="315"/>
        </w:trPr>
        <w:tc>
          <w:tcPr>
            <w:tcW w:w="15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Úbytky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</w:tr>
      <w:tr w:rsidR="00146EBD" w:rsidRPr="008018C2" w:rsidTr="004C4A83">
        <w:trPr>
          <w:trHeight w:val="315"/>
        </w:trPr>
        <w:tc>
          <w:tcPr>
            <w:tcW w:w="15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Presuny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</w:tr>
      <w:tr w:rsidR="00146EBD" w:rsidRPr="008018C2" w:rsidTr="004C4A83">
        <w:trPr>
          <w:trHeight w:val="390"/>
        </w:trPr>
        <w:tc>
          <w:tcPr>
            <w:tcW w:w="15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198 573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2 595 531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7 209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/>
                <w:color w:val="000000"/>
                <w:sz w:val="18"/>
                <w:szCs w:val="18"/>
              </w:rPr>
              <w:t>2 801 313</w:t>
            </w:r>
          </w:p>
        </w:tc>
      </w:tr>
      <w:tr w:rsidR="008018C2" w:rsidRPr="008018C2" w:rsidTr="004C4A83">
        <w:trPr>
          <w:trHeight w:val="375"/>
        </w:trPr>
        <w:tc>
          <w:tcPr>
            <w:tcW w:w="9800" w:type="dxa"/>
            <w:gridSpan w:val="9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Narrow" w:hAnsi="Arial Narrow" w:cs="Arial CE"/>
                <w:i/>
                <w:iCs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i/>
                <w:iCs/>
                <w:sz w:val="18"/>
                <w:szCs w:val="18"/>
              </w:rPr>
              <w:t>Oprávky</w:t>
            </w:r>
          </w:p>
        </w:tc>
      </w:tr>
      <w:tr w:rsidR="00146EBD" w:rsidRPr="008018C2" w:rsidTr="004C4A83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108 561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1 651 186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7 209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/>
                <w:color w:val="000000"/>
                <w:sz w:val="18"/>
                <w:szCs w:val="18"/>
              </w:rPr>
              <w:t>1 766 956</w:t>
            </w:r>
          </w:p>
        </w:tc>
      </w:tr>
      <w:tr w:rsidR="00146EBD" w:rsidRPr="008018C2" w:rsidTr="004C4A83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Prírastky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22 302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132 921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/>
                <w:color w:val="000000"/>
                <w:sz w:val="18"/>
                <w:szCs w:val="18"/>
              </w:rPr>
              <w:t>155 223</w:t>
            </w:r>
          </w:p>
        </w:tc>
      </w:tr>
      <w:tr w:rsidR="00146EBD" w:rsidRPr="008018C2" w:rsidTr="004C4A83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Úbytky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</w:tr>
      <w:tr w:rsidR="00146EBD" w:rsidRPr="008018C2" w:rsidTr="004C4A83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Presuny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</w:tr>
      <w:tr w:rsidR="00146EBD" w:rsidRPr="008018C2" w:rsidTr="004C4A83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130 863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1 784 107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7 209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/>
                <w:color w:val="000000"/>
                <w:sz w:val="18"/>
                <w:szCs w:val="18"/>
              </w:rPr>
              <w:t>1 922 179</w:t>
            </w:r>
          </w:p>
        </w:tc>
      </w:tr>
      <w:tr w:rsidR="008018C2" w:rsidRPr="008018C2" w:rsidTr="004C4A83">
        <w:trPr>
          <w:trHeight w:val="375"/>
        </w:trPr>
        <w:tc>
          <w:tcPr>
            <w:tcW w:w="9800" w:type="dxa"/>
            <w:gridSpan w:val="9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Narrow" w:hAnsi="Arial Narrow" w:cs="Arial CE"/>
                <w:i/>
                <w:iCs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i/>
                <w:iCs/>
                <w:sz w:val="18"/>
                <w:szCs w:val="18"/>
              </w:rPr>
              <w:t>Opravné položky</w:t>
            </w:r>
          </w:p>
        </w:tc>
      </w:tr>
      <w:tr w:rsidR="008018C2" w:rsidRPr="008018C2" w:rsidTr="004C4A83">
        <w:trPr>
          <w:trHeight w:val="465"/>
        </w:trPr>
        <w:tc>
          <w:tcPr>
            <w:tcW w:w="152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</w:tr>
      <w:tr w:rsidR="008018C2" w:rsidRPr="008018C2" w:rsidTr="004C4A83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Prírastky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</w:tr>
      <w:tr w:rsidR="008018C2" w:rsidRPr="008018C2" w:rsidTr="004C4A83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Úbytky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</w:tr>
      <w:tr w:rsidR="008018C2" w:rsidRPr="008018C2" w:rsidTr="004C4A83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Presuny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</w:tr>
      <w:tr w:rsidR="008018C2" w:rsidRPr="008018C2" w:rsidTr="004C4A83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</w:tr>
      <w:tr w:rsidR="008018C2" w:rsidRPr="008018C2" w:rsidTr="004C4A83">
        <w:trPr>
          <w:trHeight w:val="375"/>
        </w:trPr>
        <w:tc>
          <w:tcPr>
            <w:tcW w:w="9800" w:type="dxa"/>
            <w:gridSpan w:val="9"/>
            <w:shd w:val="clear" w:color="auto" w:fill="auto"/>
            <w:vAlign w:val="center"/>
            <w:hideMark/>
          </w:tcPr>
          <w:p w:rsidR="008018C2" w:rsidRPr="00095E24" w:rsidRDefault="008018C2" w:rsidP="008018C2">
            <w:pPr>
              <w:rPr>
                <w:rFonts w:ascii="Arial Narrow" w:hAnsi="Arial Narrow" w:cs="Arial CE"/>
                <w:i/>
                <w:iCs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i/>
                <w:iCs/>
                <w:sz w:val="18"/>
                <w:szCs w:val="18"/>
              </w:rPr>
              <w:t>Zostatková hodnota </w:t>
            </w:r>
          </w:p>
        </w:tc>
      </w:tr>
      <w:tr w:rsidR="00146EBD" w:rsidRPr="008018C2" w:rsidTr="004C4A83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b/>
                <w:bCs/>
                <w:sz w:val="18"/>
                <w:szCs w:val="18"/>
              </w:rPr>
              <w:lastRenderedPageBreak/>
              <w:t xml:space="preserve">Stav na začiatku 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90 012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944 345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/>
                <w:color w:val="000000"/>
                <w:sz w:val="18"/>
                <w:szCs w:val="18"/>
              </w:rPr>
              <w:t>1 034 357</w:t>
            </w:r>
          </w:p>
        </w:tc>
      </w:tr>
      <w:tr w:rsidR="00146EBD" w:rsidRPr="008018C2" w:rsidTr="004C4A83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67 710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811 424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 w:cs="Arial CE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146EBD" w:rsidRPr="00095E24" w:rsidRDefault="00146EBD" w:rsidP="00146EBD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095E24">
              <w:rPr>
                <w:rFonts w:ascii="Arial Narrow" w:hAnsi="Arial Narrow"/>
                <w:color w:val="000000"/>
                <w:sz w:val="18"/>
                <w:szCs w:val="18"/>
              </w:rPr>
              <w:t>879 134</w:t>
            </w:r>
          </w:p>
        </w:tc>
      </w:tr>
    </w:tbl>
    <w:p w:rsidR="00003D05" w:rsidRDefault="00FB5EB2" w:rsidP="00FF595D">
      <w:pPr>
        <w:rPr>
          <w:lang w:eastAsia="en-US"/>
        </w:rPr>
      </w:pPr>
      <w:r>
        <w:rPr>
          <w:lang w:eastAsia="en-US"/>
        </w:rPr>
        <w:fldChar w:fldCharType="end"/>
      </w:r>
    </w:p>
    <w:tbl>
      <w:tblPr>
        <w:tblW w:w="98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1060"/>
        <w:gridCol w:w="960"/>
        <w:gridCol w:w="1040"/>
        <w:gridCol w:w="1040"/>
        <w:gridCol w:w="960"/>
        <w:gridCol w:w="960"/>
        <w:gridCol w:w="1140"/>
        <w:gridCol w:w="1120"/>
      </w:tblGrid>
      <w:tr w:rsidR="002C1140" w:rsidRPr="008018C2" w:rsidTr="00E97927">
        <w:trPr>
          <w:trHeight w:val="345"/>
        </w:trPr>
        <w:tc>
          <w:tcPr>
            <w:tcW w:w="1520" w:type="dxa"/>
            <w:vMerge w:val="restart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8280" w:type="dxa"/>
            <w:gridSpan w:val="8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Bezprostredne predchádzajúce účtovné obdobie </w:t>
            </w:r>
          </w:p>
        </w:tc>
      </w:tr>
      <w:tr w:rsidR="002C1140" w:rsidRPr="008018C2" w:rsidTr="00E97927">
        <w:trPr>
          <w:trHeight w:val="810"/>
        </w:trPr>
        <w:tc>
          <w:tcPr>
            <w:tcW w:w="1520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Náklady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Softvér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proofErr w:type="spellStart"/>
            <w:r w:rsidRPr="008018C2">
              <w:rPr>
                <w:rFonts w:ascii="Arial Narrow" w:hAnsi="Arial Narrow" w:cs="Arial CE"/>
                <w:sz w:val="18"/>
                <w:szCs w:val="18"/>
              </w:rPr>
              <w:t>Oceniteľ-né</w:t>
            </w:r>
            <w:proofErr w:type="spellEnd"/>
            <w:r w:rsidRPr="008018C2">
              <w:rPr>
                <w:rFonts w:ascii="Arial Narrow" w:hAnsi="Arial Narrow" w:cs="Arial CE"/>
                <w:sz w:val="18"/>
                <w:szCs w:val="18"/>
              </w:rPr>
              <w:t xml:space="preserve"> práva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proofErr w:type="spellStart"/>
            <w:r w:rsidRPr="008018C2">
              <w:rPr>
                <w:rFonts w:ascii="Arial Narrow" w:hAnsi="Arial Narrow" w:cs="Arial CE"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Ostatný DNM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proofErr w:type="spellStart"/>
            <w:r w:rsidRPr="008018C2">
              <w:rPr>
                <w:rFonts w:ascii="Arial Narrow" w:hAnsi="Arial Narrow" w:cs="Arial CE"/>
                <w:sz w:val="18"/>
                <w:szCs w:val="18"/>
              </w:rPr>
              <w:t>Obsta</w:t>
            </w:r>
            <w:proofErr w:type="spellEnd"/>
            <w:r w:rsidRPr="008018C2">
              <w:rPr>
                <w:rFonts w:ascii="Arial Narrow" w:hAnsi="Arial Narrow" w:cs="Arial CE"/>
                <w:sz w:val="18"/>
                <w:szCs w:val="18"/>
              </w:rPr>
              <w:t>-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Poskytnuté preddavky na DNM</w:t>
            </w:r>
          </w:p>
        </w:tc>
        <w:tc>
          <w:tcPr>
            <w:tcW w:w="1120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b/>
                <w:bCs/>
                <w:sz w:val="18"/>
                <w:szCs w:val="18"/>
              </w:rPr>
              <w:t>SPOLU</w:t>
            </w:r>
          </w:p>
        </w:tc>
      </w:tr>
      <w:tr w:rsidR="002C1140" w:rsidRPr="008018C2" w:rsidTr="00E97927">
        <w:trPr>
          <w:trHeight w:val="255"/>
        </w:trPr>
        <w:tc>
          <w:tcPr>
            <w:tcW w:w="1520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na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(013)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(014)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(015)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(019)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proofErr w:type="spellStart"/>
            <w:r w:rsidRPr="008018C2">
              <w:rPr>
                <w:rFonts w:ascii="Arial Narrow" w:hAnsi="Arial Narrow" w:cs="Arial CE"/>
                <w:sz w:val="18"/>
                <w:szCs w:val="18"/>
              </w:rPr>
              <w:t>ranie</w:t>
            </w:r>
            <w:proofErr w:type="spellEnd"/>
            <w:r w:rsidRPr="008018C2">
              <w:rPr>
                <w:rFonts w:ascii="Arial Narrow" w:hAnsi="Arial Narrow" w:cs="Arial CE"/>
                <w:sz w:val="18"/>
                <w:szCs w:val="18"/>
              </w:rPr>
              <w:t xml:space="preserve">  DNM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(051)</w:t>
            </w:r>
          </w:p>
        </w:tc>
        <w:tc>
          <w:tcPr>
            <w:tcW w:w="1120" w:type="dxa"/>
            <w:vMerge/>
            <w:tcBorders>
              <w:left w:val="single" w:sz="4" w:space="0" w:color="auto"/>
            </w:tcBorders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</w:tr>
      <w:tr w:rsidR="002C1140" w:rsidRPr="008018C2" w:rsidTr="00E97927">
        <w:trPr>
          <w:trHeight w:val="270"/>
        </w:trPr>
        <w:tc>
          <w:tcPr>
            <w:tcW w:w="1520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vývoj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CE" w:hAnsi="Arial CE" w:cs="Arial CE"/>
                <w:sz w:val="18"/>
                <w:szCs w:val="18"/>
              </w:rPr>
            </w:pPr>
            <w:r w:rsidRPr="008018C2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CE" w:hAnsi="Arial CE" w:cs="Arial CE"/>
                <w:sz w:val="18"/>
                <w:szCs w:val="18"/>
              </w:rPr>
            </w:pPr>
            <w:r w:rsidRPr="008018C2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CE" w:hAnsi="Arial CE" w:cs="Arial CE"/>
                <w:sz w:val="18"/>
                <w:szCs w:val="18"/>
              </w:rPr>
            </w:pPr>
            <w:r w:rsidRPr="008018C2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CE" w:hAnsi="Arial CE" w:cs="Arial CE"/>
                <w:sz w:val="18"/>
                <w:szCs w:val="18"/>
              </w:rPr>
            </w:pPr>
            <w:r w:rsidRPr="008018C2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(041)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CE" w:hAnsi="Arial CE" w:cs="Arial CE"/>
                <w:sz w:val="18"/>
                <w:szCs w:val="18"/>
              </w:rPr>
            </w:pPr>
            <w:r w:rsidRPr="008018C2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vMerge/>
            <w:tcBorders>
              <w:left w:val="single" w:sz="4" w:space="0" w:color="auto"/>
            </w:tcBorders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</w:tr>
      <w:tr w:rsidR="002C1140" w:rsidRPr="008018C2" w:rsidTr="00E97927">
        <w:trPr>
          <w:trHeight w:val="285"/>
        </w:trPr>
        <w:tc>
          <w:tcPr>
            <w:tcW w:w="1520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  <w:tc>
          <w:tcPr>
            <w:tcW w:w="1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(účet 012)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CE" w:hAnsi="Arial CE" w:cs="Arial CE"/>
                <w:sz w:val="18"/>
                <w:szCs w:val="18"/>
              </w:rPr>
            </w:pPr>
            <w:r w:rsidRPr="008018C2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CE" w:hAnsi="Arial CE" w:cs="Arial CE"/>
                <w:sz w:val="18"/>
                <w:szCs w:val="18"/>
              </w:rPr>
            </w:pPr>
            <w:r w:rsidRPr="008018C2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CE" w:hAnsi="Arial CE" w:cs="Arial CE"/>
                <w:sz w:val="18"/>
                <w:szCs w:val="18"/>
              </w:rPr>
            </w:pPr>
            <w:r w:rsidRPr="008018C2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CE" w:hAnsi="Arial CE" w:cs="Arial CE"/>
                <w:sz w:val="18"/>
                <w:szCs w:val="18"/>
              </w:rPr>
            </w:pPr>
            <w:r w:rsidRPr="008018C2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CE" w:hAnsi="Arial CE" w:cs="Arial CE"/>
                <w:sz w:val="18"/>
                <w:szCs w:val="18"/>
              </w:rPr>
            </w:pPr>
            <w:r w:rsidRPr="008018C2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CE" w:hAnsi="Arial CE" w:cs="Arial CE"/>
                <w:sz w:val="18"/>
                <w:szCs w:val="18"/>
              </w:rPr>
            </w:pPr>
            <w:r w:rsidRPr="008018C2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vMerge/>
            <w:tcBorders>
              <w:left w:val="single" w:sz="4" w:space="0" w:color="auto"/>
            </w:tcBorders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</w:tr>
      <w:tr w:rsidR="002C1140" w:rsidRPr="008018C2" w:rsidTr="00E97927">
        <w:trPr>
          <w:trHeight w:val="270"/>
        </w:trPr>
        <w:tc>
          <w:tcPr>
            <w:tcW w:w="9800" w:type="dxa"/>
            <w:gridSpan w:val="9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i/>
                <w:iCs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i/>
                <w:iCs/>
                <w:sz w:val="18"/>
                <w:szCs w:val="18"/>
              </w:rPr>
              <w:t>Prvotné ocenenie</w:t>
            </w:r>
          </w:p>
        </w:tc>
      </w:tr>
      <w:tr w:rsidR="002C1140" w:rsidRPr="008018C2" w:rsidTr="00E97927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114 237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2 590 458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7 209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72 759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2 784 663</w:t>
            </w:r>
          </w:p>
        </w:tc>
      </w:tr>
      <w:tr w:rsidR="002C1140" w:rsidRPr="008018C2" w:rsidTr="00E97927">
        <w:trPr>
          <w:trHeight w:val="315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Prírastky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84 336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5 073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16 649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106 058</w:t>
            </w:r>
          </w:p>
        </w:tc>
      </w:tr>
      <w:tr w:rsidR="002C1140" w:rsidRPr="008018C2" w:rsidTr="00E97927">
        <w:trPr>
          <w:trHeight w:val="315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Úbytky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89 408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89 408</w:t>
            </w:r>
          </w:p>
        </w:tc>
      </w:tr>
      <w:tr w:rsidR="002C1140" w:rsidRPr="008018C2" w:rsidTr="00E97927">
        <w:trPr>
          <w:trHeight w:val="315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Presuny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</w:tr>
      <w:tr w:rsidR="002C1140" w:rsidRPr="008018C2" w:rsidTr="00E97927">
        <w:trPr>
          <w:trHeight w:val="390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198 573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2 595 531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7 209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2 801 313</w:t>
            </w:r>
          </w:p>
        </w:tc>
      </w:tr>
      <w:tr w:rsidR="002C1140" w:rsidRPr="008018C2" w:rsidTr="00E97927">
        <w:trPr>
          <w:trHeight w:val="375"/>
        </w:trPr>
        <w:tc>
          <w:tcPr>
            <w:tcW w:w="9800" w:type="dxa"/>
            <w:gridSpan w:val="9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i/>
                <w:iCs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i/>
                <w:iCs/>
                <w:sz w:val="18"/>
                <w:szCs w:val="18"/>
              </w:rPr>
              <w:t>Oprávky</w:t>
            </w:r>
          </w:p>
        </w:tc>
      </w:tr>
      <w:tr w:rsidR="002C1140" w:rsidRPr="008018C2" w:rsidTr="00E97927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89 181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1 519 954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7 209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1 616 344</w:t>
            </w:r>
          </w:p>
        </w:tc>
      </w:tr>
      <w:tr w:rsidR="002C1140" w:rsidRPr="008018C2" w:rsidTr="00E97927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Prírastky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19 380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131 232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150 612</w:t>
            </w:r>
          </w:p>
        </w:tc>
      </w:tr>
      <w:tr w:rsidR="002C1140" w:rsidRPr="008018C2" w:rsidTr="00E97927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Úbytky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</w:tr>
      <w:tr w:rsidR="002C1140" w:rsidRPr="008018C2" w:rsidTr="00E97927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Presuny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</w:tr>
      <w:tr w:rsidR="002C1140" w:rsidRPr="008018C2" w:rsidTr="00E97927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108 561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1 651 186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7 209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1 766 956</w:t>
            </w:r>
          </w:p>
        </w:tc>
      </w:tr>
      <w:tr w:rsidR="002C1140" w:rsidRPr="008018C2" w:rsidTr="00E97927">
        <w:trPr>
          <w:trHeight w:val="375"/>
        </w:trPr>
        <w:tc>
          <w:tcPr>
            <w:tcW w:w="9800" w:type="dxa"/>
            <w:gridSpan w:val="9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i/>
                <w:iCs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i/>
                <w:iCs/>
                <w:sz w:val="18"/>
                <w:szCs w:val="18"/>
              </w:rPr>
              <w:t>Opravné položky</w:t>
            </w:r>
          </w:p>
        </w:tc>
      </w:tr>
      <w:tr w:rsidR="002C1140" w:rsidRPr="008018C2" w:rsidTr="00E97927">
        <w:trPr>
          <w:trHeight w:val="465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</w:tr>
      <w:tr w:rsidR="002C1140" w:rsidRPr="008018C2" w:rsidTr="00E97927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Prírastky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</w:tr>
      <w:tr w:rsidR="002C1140" w:rsidRPr="008018C2" w:rsidTr="00E97927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Úbytky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</w:tr>
      <w:tr w:rsidR="002C1140" w:rsidRPr="008018C2" w:rsidTr="00E97927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Presuny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</w:tr>
      <w:tr w:rsidR="002C1140" w:rsidRPr="008018C2" w:rsidTr="00E97927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</w:tr>
      <w:tr w:rsidR="002C1140" w:rsidRPr="008018C2" w:rsidTr="00E97927">
        <w:trPr>
          <w:trHeight w:val="375"/>
        </w:trPr>
        <w:tc>
          <w:tcPr>
            <w:tcW w:w="9800" w:type="dxa"/>
            <w:gridSpan w:val="9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i/>
                <w:iCs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i/>
                <w:iCs/>
                <w:sz w:val="18"/>
                <w:szCs w:val="18"/>
              </w:rPr>
              <w:t>Zostatková hodnota </w:t>
            </w:r>
          </w:p>
        </w:tc>
      </w:tr>
      <w:tr w:rsidR="002C1140" w:rsidRPr="008018C2" w:rsidTr="00E97927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25 056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1 070 504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72 759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1 168 319</w:t>
            </w:r>
          </w:p>
        </w:tc>
      </w:tr>
      <w:tr w:rsidR="002C1140" w:rsidRPr="008018C2" w:rsidTr="00E97927">
        <w:trPr>
          <w:trHeight w:val="375"/>
        </w:trPr>
        <w:tc>
          <w:tcPr>
            <w:tcW w:w="15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90 012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944 345</w:t>
            </w:r>
          </w:p>
        </w:tc>
        <w:tc>
          <w:tcPr>
            <w:tcW w:w="10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20" w:type="dxa"/>
            <w:shd w:val="clear" w:color="auto" w:fill="auto"/>
            <w:vAlign w:val="center"/>
            <w:hideMark/>
          </w:tcPr>
          <w:p w:rsidR="002C1140" w:rsidRPr="008018C2" w:rsidRDefault="002C1140" w:rsidP="00E97927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8018C2">
              <w:rPr>
                <w:rFonts w:ascii="Arial Narrow" w:hAnsi="Arial Narrow" w:cs="Arial CE"/>
                <w:sz w:val="18"/>
                <w:szCs w:val="18"/>
              </w:rPr>
              <w:t>1 034 357</w:t>
            </w:r>
          </w:p>
        </w:tc>
      </w:tr>
    </w:tbl>
    <w:p w:rsidR="00FD35B1" w:rsidRDefault="00FD35B1" w:rsidP="00FF595D">
      <w:pPr>
        <w:rPr>
          <w:lang w:eastAsia="en-US"/>
        </w:rPr>
      </w:pPr>
    </w:p>
    <w:p w:rsidR="00120538" w:rsidRDefault="00FB5EB2" w:rsidP="00FF595D">
      <w:pPr>
        <w:rPr>
          <w:sz w:val="20"/>
          <w:szCs w:val="20"/>
        </w:rPr>
      </w:pPr>
      <w:r>
        <w:rPr>
          <w:lang w:eastAsia="en-US"/>
        </w:rPr>
        <w:fldChar w:fldCharType="begin"/>
      </w:r>
      <w:r w:rsidR="00120538">
        <w:rPr>
          <w:lang w:eastAsia="en-US"/>
        </w:rPr>
        <w:instrText xml:space="preserve"> LINK </w:instrText>
      </w:r>
      <w:r w:rsidR="002C1140">
        <w:rPr>
          <w:lang w:eastAsia="en-US"/>
        </w:rPr>
        <w:instrText xml:space="preserve">Excel.Sheet.12 "C:\\Users\\potocarova\\Documents\\Potočárová\\Audit_2017\\Daňové priznanie_2017\\Výpočty do poznámok 2017.xlsx" DM!R2C13:R27C21 </w:instrText>
      </w:r>
      <w:r w:rsidR="00120538">
        <w:rPr>
          <w:lang w:eastAsia="en-US"/>
        </w:rPr>
        <w:instrText xml:space="preserve">\a \f 4 \h </w:instrText>
      </w:r>
      <w:r w:rsidR="005B79F6">
        <w:rPr>
          <w:lang w:eastAsia="en-US"/>
        </w:rPr>
        <w:instrText xml:space="preserve"> \* MERGEFORMAT </w:instrText>
      </w:r>
      <w:r>
        <w:rPr>
          <w:lang w:eastAsia="en-US"/>
        </w:rPr>
        <w:fldChar w:fldCharType="separate"/>
      </w:r>
    </w:p>
    <w:p w:rsidR="009F4956" w:rsidRDefault="00FB5EB2" w:rsidP="00FF595D">
      <w:pPr>
        <w:rPr>
          <w:lang w:eastAsia="en-US"/>
        </w:rPr>
      </w:pPr>
      <w:r>
        <w:rPr>
          <w:lang w:eastAsia="en-US"/>
        </w:rPr>
        <w:fldChar w:fldCharType="end"/>
      </w:r>
    </w:p>
    <w:p w:rsidR="009F4956" w:rsidRDefault="009F4956" w:rsidP="00FF595D">
      <w:pPr>
        <w:rPr>
          <w:lang w:eastAsia="en-US"/>
        </w:rPr>
      </w:pPr>
    </w:p>
    <w:p w:rsidR="009F4956" w:rsidRDefault="009F4956" w:rsidP="00FF595D">
      <w:pPr>
        <w:rPr>
          <w:lang w:eastAsia="en-US"/>
        </w:rPr>
      </w:pPr>
    </w:p>
    <w:p w:rsidR="009F4956" w:rsidRDefault="009F4956" w:rsidP="00FF595D">
      <w:pPr>
        <w:rPr>
          <w:lang w:eastAsia="en-US"/>
        </w:rPr>
      </w:pPr>
    </w:p>
    <w:p w:rsidR="009F4956" w:rsidRDefault="009F4956" w:rsidP="00FF595D">
      <w:pPr>
        <w:rPr>
          <w:lang w:eastAsia="en-US"/>
        </w:rPr>
      </w:pPr>
    </w:p>
    <w:p w:rsidR="009F4956" w:rsidRDefault="009F4956" w:rsidP="00FF595D">
      <w:pPr>
        <w:rPr>
          <w:lang w:eastAsia="en-US"/>
        </w:rPr>
      </w:pPr>
    </w:p>
    <w:p w:rsidR="009F4956" w:rsidRDefault="009F4956" w:rsidP="00FF595D">
      <w:pPr>
        <w:rPr>
          <w:lang w:eastAsia="en-US"/>
        </w:rPr>
      </w:pPr>
    </w:p>
    <w:p w:rsidR="009F4956" w:rsidRDefault="009F4956" w:rsidP="00FF595D">
      <w:pPr>
        <w:rPr>
          <w:lang w:eastAsia="en-US"/>
        </w:rPr>
      </w:pPr>
    </w:p>
    <w:p w:rsidR="009F4956" w:rsidRDefault="009F4956" w:rsidP="00FF595D">
      <w:pPr>
        <w:rPr>
          <w:lang w:eastAsia="en-US"/>
        </w:rPr>
      </w:pPr>
    </w:p>
    <w:p w:rsidR="00B00F15" w:rsidRDefault="00FB5EB2" w:rsidP="00FF595D">
      <w:pPr>
        <w:rPr>
          <w:sz w:val="20"/>
          <w:szCs w:val="20"/>
        </w:rPr>
      </w:pPr>
      <w:r>
        <w:rPr>
          <w:lang w:eastAsia="en-US"/>
        </w:rPr>
        <w:lastRenderedPageBreak/>
        <w:fldChar w:fldCharType="begin"/>
      </w:r>
      <w:r w:rsidR="00B00F15">
        <w:rPr>
          <w:lang w:eastAsia="en-US"/>
        </w:rPr>
        <w:instrText xml:space="preserve"> LINK Excel.Sheet.12 "C:\\Users\\potocarova\\Documents\\Potočárová\\Audit_2017\\Daňové priznanie_2017\\Výpočty do poznámok 2017.xlsx" "DM!R2C13:R27C21" \a \f 4 \h </w:instrText>
      </w:r>
      <w:r w:rsidR="009C7E26">
        <w:rPr>
          <w:lang w:eastAsia="en-US"/>
        </w:rPr>
        <w:instrText xml:space="preserve"> \* MERGEFORMAT </w:instrText>
      </w:r>
      <w:r>
        <w:rPr>
          <w:lang w:eastAsia="en-US"/>
        </w:rPr>
        <w:fldChar w:fldCharType="separate"/>
      </w:r>
    </w:p>
    <w:p w:rsidR="00FD35B1" w:rsidRDefault="00FB5EB2" w:rsidP="00FF595D">
      <w:pPr>
        <w:rPr>
          <w:lang w:eastAsia="en-US"/>
        </w:rPr>
      </w:pPr>
      <w:r>
        <w:rPr>
          <w:lang w:eastAsia="en-US"/>
        </w:rPr>
        <w:fldChar w:fldCharType="end"/>
      </w:r>
    </w:p>
    <w:p w:rsidR="00FD35B1" w:rsidRPr="003A351E" w:rsidRDefault="00FD35B1" w:rsidP="00FD35B1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Informácie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 dlhodobom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hmotnom majetku</w:t>
      </w:r>
      <w:r w:rsidRPr="003A351E"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 </w:t>
      </w:r>
      <w:r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D659FE" w:rsidRDefault="00FB5EB2" w:rsidP="00FF595D">
      <w:pPr>
        <w:rPr>
          <w:sz w:val="20"/>
          <w:szCs w:val="20"/>
        </w:rPr>
      </w:pPr>
      <w:r>
        <w:rPr>
          <w:lang w:eastAsia="en-US"/>
        </w:rPr>
        <w:fldChar w:fldCharType="begin"/>
      </w:r>
      <w:r w:rsidR="00182002">
        <w:rPr>
          <w:lang w:eastAsia="en-US"/>
        </w:rPr>
        <w:instrText xml:space="preserve"> LINK </w:instrText>
      </w:r>
      <w:r w:rsidR="00EB5B23">
        <w:rPr>
          <w:lang w:eastAsia="en-US"/>
        </w:rPr>
        <w:instrText xml:space="preserve">Excel.Sheet.12 "C:\\Users\\potocarova\\Desktop\\VYKAZY\\výpočty 2016.xlsx" DM!R1C1:R26C9 </w:instrText>
      </w:r>
      <w:r w:rsidR="00182002">
        <w:rPr>
          <w:lang w:eastAsia="en-US"/>
        </w:rPr>
        <w:instrText xml:space="preserve">\a \f 4 \h  \* MERGEFORMAT </w:instrText>
      </w:r>
      <w:r>
        <w:rPr>
          <w:lang w:eastAsia="en-US"/>
        </w:rPr>
        <w:fldChar w:fldCharType="separate"/>
      </w:r>
    </w:p>
    <w:p w:rsidR="007E3E59" w:rsidRDefault="00FB5EB2" w:rsidP="00C31D64">
      <w:pPr>
        <w:rPr>
          <w:sz w:val="20"/>
          <w:szCs w:val="20"/>
        </w:rPr>
      </w:pPr>
      <w:r>
        <w:rPr>
          <w:lang w:eastAsia="en-US"/>
        </w:rPr>
        <w:fldChar w:fldCharType="end"/>
      </w:r>
      <w:r>
        <w:rPr>
          <w:lang w:eastAsia="en-US"/>
        </w:rPr>
        <w:fldChar w:fldCharType="begin"/>
      </w:r>
      <w:r w:rsidR="007E3E59">
        <w:rPr>
          <w:lang w:eastAsia="en-US"/>
        </w:rPr>
        <w:instrText xml:space="preserve"> LINK Excel.Sheet.12 "C:\\Users\\potocarova\\Documents\\Potočárová\\Audit_2017\\Daňové priznanie_2017\\Výpočty do poznámok 2017.xlsx" "DM!R33C1:R57C10" \a \f 4 \h  \* MERGEFORMAT </w:instrText>
      </w:r>
      <w:r>
        <w:rPr>
          <w:lang w:eastAsia="en-US"/>
        </w:rPr>
        <w:fldChar w:fldCharType="separate"/>
      </w:r>
    </w:p>
    <w:p w:rsidR="007E3E59" w:rsidRDefault="00FB5EB2" w:rsidP="00C31D64">
      <w:pPr>
        <w:rPr>
          <w:sz w:val="20"/>
          <w:szCs w:val="20"/>
        </w:rPr>
      </w:pPr>
      <w:r>
        <w:rPr>
          <w:lang w:eastAsia="en-US"/>
        </w:rPr>
        <w:fldChar w:fldCharType="end"/>
      </w:r>
      <w:r>
        <w:rPr>
          <w:lang w:eastAsia="en-US"/>
        </w:rPr>
        <w:fldChar w:fldCharType="begin"/>
      </w:r>
      <w:r w:rsidR="007E3E59">
        <w:rPr>
          <w:lang w:eastAsia="en-US"/>
        </w:rPr>
        <w:instrText xml:space="preserve"> LINK </w:instrText>
      </w:r>
      <w:r w:rsidR="00FE5DB5">
        <w:rPr>
          <w:lang w:eastAsia="en-US"/>
        </w:rPr>
        <w:instrText xml:space="preserve">Excel.Sheet.12 "C:\\Users\\potocarova\\Documents\\Potočárová\\Audit_2017\\Daňové priznanie_2017\\Výpočty do poznámok 2017.xlsx" DM!R33C1:R57C10 </w:instrText>
      </w:r>
      <w:r w:rsidR="007E3E59">
        <w:rPr>
          <w:lang w:eastAsia="en-US"/>
        </w:rPr>
        <w:instrText xml:space="preserve">\a \f 4 \h </w:instrText>
      </w:r>
      <w:r w:rsidR="009271ED">
        <w:rPr>
          <w:lang w:eastAsia="en-US"/>
        </w:rPr>
        <w:instrText xml:space="preserve"> \* MERGEFORMAT </w:instrText>
      </w:r>
      <w:r>
        <w:rPr>
          <w:lang w:eastAsia="en-US"/>
        </w:rPr>
        <w:fldChar w:fldCharType="separate"/>
      </w:r>
    </w:p>
    <w:tbl>
      <w:tblPr>
        <w:tblW w:w="97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2"/>
        <w:gridCol w:w="1025"/>
        <w:gridCol w:w="850"/>
        <w:gridCol w:w="992"/>
        <w:gridCol w:w="851"/>
        <w:gridCol w:w="1037"/>
        <w:gridCol w:w="806"/>
        <w:gridCol w:w="992"/>
        <w:gridCol w:w="992"/>
        <w:gridCol w:w="1134"/>
      </w:tblGrid>
      <w:tr w:rsidR="007E3E59" w:rsidRPr="007E3E59" w:rsidTr="00235DA5">
        <w:trPr>
          <w:trHeight w:val="345"/>
        </w:trPr>
        <w:tc>
          <w:tcPr>
            <w:tcW w:w="1092" w:type="dxa"/>
            <w:vMerge w:val="restart"/>
            <w:shd w:val="clear" w:color="auto" w:fill="auto"/>
            <w:vAlign w:val="center"/>
            <w:hideMark/>
          </w:tcPr>
          <w:p w:rsidR="007E3E59" w:rsidRPr="00FE5DB5" w:rsidRDefault="007E3E59">
            <w:pPr>
              <w:jc w:val="center"/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679" w:type="dxa"/>
            <w:gridSpan w:val="9"/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271ED" w:rsidRPr="007E3E59" w:rsidTr="00235DA5">
        <w:trPr>
          <w:trHeight w:val="825"/>
        </w:trPr>
        <w:tc>
          <w:tcPr>
            <w:tcW w:w="1092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7E3E59" w:rsidRPr="00FE5DB5" w:rsidRDefault="007E3E59" w:rsidP="007E3E59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Stavby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Veci a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proofErr w:type="spellStart"/>
            <w:r w:rsidRPr="00FE5DB5">
              <w:rPr>
                <w:rFonts w:ascii="Arial Narrow" w:hAnsi="Arial Narrow" w:cs="Arial CE"/>
                <w:sz w:val="18"/>
                <w:szCs w:val="18"/>
              </w:rPr>
              <w:t>Pestova-teľské</w:t>
            </w:r>
            <w:proofErr w:type="spellEnd"/>
            <w:r w:rsidRPr="00FE5DB5">
              <w:rPr>
                <w:rFonts w:ascii="Arial Narrow" w:hAnsi="Arial Narrow" w:cs="Arial CE"/>
                <w:sz w:val="18"/>
                <w:szCs w:val="18"/>
              </w:rPr>
              <w:t xml:space="preserve"> porasty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Stádo a ťažné zvieratá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Obstaranie 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Preddavky na </w:t>
            </w:r>
          </w:p>
        </w:tc>
        <w:tc>
          <w:tcPr>
            <w:tcW w:w="1134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b/>
                <w:bCs/>
                <w:sz w:val="18"/>
                <w:szCs w:val="18"/>
              </w:rPr>
              <w:t>SPOLU</w:t>
            </w:r>
          </w:p>
        </w:tc>
      </w:tr>
      <w:tr w:rsidR="009271ED" w:rsidRPr="007E3E59" w:rsidTr="00235DA5">
        <w:trPr>
          <w:trHeight w:val="270"/>
        </w:trPr>
        <w:tc>
          <w:tcPr>
            <w:tcW w:w="1092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7E3E59" w:rsidRPr="00FE5DB5" w:rsidRDefault="007E3E59" w:rsidP="007E3E59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(účet 031)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(021)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súbory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(025)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(026)</w:t>
            </w:r>
          </w:p>
        </w:tc>
        <w:tc>
          <w:tcPr>
            <w:tcW w:w="8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(029)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(042)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DHM</w:t>
            </w:r>
          </w:p>
        </w:tc>
        <w:tc>
          <w:tcPr>
            <w:tcW w:w="1134" w:type="dxa"/>
            <w:vMerge/>
            <w:tcBorders>
              <w:left w:val="single" w:sz="4" w:space="0" w:color="auto"/>
            </w:tcBorders>
            <w:vAlign w:val="center"/>
            <w:hideMark/>
          </w:tcPr>
          <w:p w:rsidR="007E3E59" w:rsidRPr="00FE5DB5" w:rsidRDefault="007E3E59" w:rsidP="007E3E59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</w:tr>
      <w:tr w:rsidR="009271ED" w:rsidRPr="007E3E59" w:rsidTr="00235DA5">
        <w:trPr>
          <w:trHeight w:val="285"/>
        </w:trPr>
        <w:tc>
          <w:tcPr>
            <w:tcW w:w="1092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7E3E59" w:rsidRPr="00FE5DB5" w:rsidRDefault="007E3E59" w:rsidP="007E3E59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rPr>
                <w:rFonts w:ascii="Arial CE" w:hAnsi="Arial CE" w:cs="Arial CE"/>
                <w:sz w:val="18"/>
                <w:szCs w:val="18"/>
              </w:rPr>
            </w:pPr>
            <w:r w:rsidRPr="00FE5DB5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rPr>
                <w:rFonts w:ascii="Arial CE" w:hAnsi="Arial CE" w:cs="Arial CE"/>
                <w:sz w:val="18"/>
                <w:szCs w:val="18"/>
              </w:rPr>
            </w:pPr>
            <w:r w:rsidRPr="00FE5DB5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(022)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rPr>
                <w:rFonts w:ascii="Arial CE" w:hAnsi="Arial CE" w:cs="Arial CE"/>
                <w:sz w:val="18"/>
                <w:szCs w:val="18"/>
              </w:rPr>
            </w:pPr>
            <w:r w:rsidRPr="00FE5DB5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rPr>
                <w:rFonts w:ascii="Arial CE" w:hAnsi="Arial CE" w:cs="Arial CE"/>
                <w:sz w:val="18"/>
                <w:szCs w:val="18"/>
              </w:rPr>
            </w:pPr>
            <w:r w:rsidRPr="00FE5DB5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8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rPr>
                <w:rFonts w:ascii="Arial CE" w:hAnsi="Arial CE" w:cs="Arial CE"/>
                <w:sz w:val="18"/>
                <w:szCs w:val="18"/>
              </w:rPr>
            </w:pPr>
            <w:r w:rsidRPr="00FE5DB5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rPr>
                <w:rFonts w:ascii="Arial CE" w:hAnsi="Arial CE" w:cs="Arial CE"/>
                <w:sz w:val="18"/>
                <w:szCs w:val="18"/>
              </w:rPr>
            </w:pPr>
            <w:r w:rsidRPr="00FE5DB5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(052)</w:t>
            </w:r>
          </w:p>
        </w:tc>
        <w:tc>
          <w:tcPr>
            <w:tcW w:w="1134" w:type="dxa"/>
            <w:vMerge/>
            <w:tcBorders>
              <w:left w:val="single" w:sz="4" w:space="0" w:color="auto"/>
            </w:tcBorders>
            <w:vAlign w:val="center"/>
            <w:hideMark/>
          </w:tcPr>
          <w:p w:rsidR="007E3E59" w:rsidRPr="00FE5DB5" w:rsidRDefault="007E3E59" w:rsidP="007E3E59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</w:tr>
      <w:tr w:rsidR="007E3E59" w:rsidRPr="007E3E59" w:rsidTr="00235DA5">
        <w:trPr>
          <w:trHeight w:val="315"/>
        </w:trPr>
        <w:tc>
          <w:tcPr>
            <w:tcW w:w="9771" w:type="dxa"/>
            <w:gridSpan w:val="10"/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rPr>
                <w:rFonts w:ascii="Arial Narrow" w:hAnsi="Arial Narrow" w:cs="Arial CE"/>
                <w:i/>
                <w:iCs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i/>
                <w:iCs/>
                <w:sz w:val="18"/>
                <w:szCs w:val="18"/>
              </w:rPr>
              <w:t>Prvotné ocenenie</w:t>
            </w:r>
          </w:p>
        </w:tc>
      </w:tr>
      <w:tr w:rsidR="00FE5DB5" w:rsidRPr="007E3E59" w:rsidTr="00235DA5">
        <w:trPr>
          <w:trHeight w:val="555"/>
        </w:trPr>
        <w:tc>
          <w:tcPr>
            <w:tcW w:w="10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903 152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6 659 805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43 713 529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301 555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1 777 108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1 612 321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54 967 470</w:t>
            </w:r>
          </w:p>
        </w:tc>
      </w:tr>
      <w:tr w:rsidR="00FE5DB5" w:rsidRPr="007E3E59" w:rsidTr="00235DA5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350 001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341 081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8 422 315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8 354 222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17 467 619</w:t>
            </w:r>
          </w:p>
        </w:tc>
      </w:tr>
      <w:tr w:rsidR="00FE5DB5" w:rsidRPr="007E3E59" w:rsidTr="00235DA5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Úbytky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1 389 945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9 064 084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1 612 321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12 066 350</w:t>
            </w:r>
          </w:p>
        </w:tc>
      </w:tr>
      <w:tr w:rsidR="00FE5DB5" w:rsidRPr="007E3E59" w:rsidTr="00235DA5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Presuny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</w:tr>
      <w:tr w:rsidR="00FE5DB5" w:rsidRPr="007E3E59" w:rsidTr="00235DA5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1 253 153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7 000 886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50 745 899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301 555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1 067 246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60 368 739</w:t>
            </w:r>
          </w:p>
        </w:tc>
      </w:tr>
      <w:tr w:rsidR="007E3E59" w:rsidRPr="007E3E59" w:rsidTr="00235DA5">
        <w:trPr>
          <w:trHeight w:val="315"/>
        </w:trPr>
        <w:tc>
          <w:tcPr>
            <w:tcW w:w="9771" w:type="dxa"/>
            <w:gridSpan w:val="10"/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rPr>
                <w:rFonts w:ascii="Arial Narrow" w:hAnsi="Arial Narrow" w:cs="Arial CE"/>
                <w:i/>
                <w:iCs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i/>
                <w:iCs/>
                <w:sz w:val="18"/>
                <w:szCs w:val="18"/>
              </w:rPr>
              <w:t>Oprávky</w:t>
            </w:r>
          </w:p>
        </w:tc>
      </w:tr>
      <w:tr w:rsidR="00FE5DB5" w:rsidRPr="007E3E59" w:rsidTr="00235DA5">
        <w:trPr>
          <w:trHeight w:val="555"/>
        </w:trPr>
        <w:tc>
          <w:tcPr>
            <w:tcW w:w="10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3 077 818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21 534 195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24 603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24 636 616</w:t>
            </w:r>
          </w:p>
        </w:tc>
      </w:tr>
      <w:tr w:rsidR="00FE5DB5" w:rsidRPr="007E3E59" w:rsidTr="00235DA5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333 898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4 005 720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204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4 339 822</w:t>
            </w:r>
          </w:p>
        </w:tc>
      </w:tr>
      <w:tr w:rsidR="00FE5DB5" w:rsidRPr="007E3E59" w:rsidTr="00235DA5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Úbytky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1 389 945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1 389 945</w:t>
            </w:r>
          </w:p>
        </w:tc>
      </w:tr>
      <w:tr w:rsidR="00FE5DB5" w:rsidRPr="007E3E59" w:rsidTr="00235DA5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Presuny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</w:tr>
      <w:tr w:rsidR="00FE5DB5" w:rsidRPr="007E3E59" w:rsidTr="00235DA5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3 411 716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24 149 970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24 807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right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27 586 493</w:t>
            </w:r>
          </w:p>
        </w:tc>
      </w:tr>
      <w:tr w:rsidR="007E3E59" w:rsidRPr="007E3E59" w:rsidTr="00235DA5">
        <w:trPr>
          <w:trHeight w:val="315"/>
        </w:trPr>
        <w:tc>
          <w:tcPr>
            <w:tcW w:w="9771" w:type="dxa"/>
            <w:gridSpan w:val="10"/>
            <w:shd w:val="clear" w:color="auto" w:fill="auto"/>
            <w:vAlign w:val="center"/>
            <w:hideMark/>
          </w:tcPr>
          <w:p w:rsidR="007E3E59" w:rsidRPr="00FE5DB5" w:rsidRDefault="007E3E59" w:rsidP="007E3E59">
            <w:pPr>
              <w:rPr>
                <w:rFonts w:ascii="Arial Narrow" w:hAnsi="Arial Narrow" w:cs="Arial CE"/>
                <w:i/>
                <w:iCs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i/>
                <w:iCs/>
                <w:sz w:val="18"/>
                <w:szCs w:val="18"/>
              </w:rPr>
              <w:t>Opravné položky</w:t>
            </w:r>
          </w:p>
        </w:tc>
      </w:tr>
      <w:tr w:rsidR="00AF7F15" w:rsidRPr="007E3E59" w:rsidTr="00235DA5">
        <w:trPr>
          <w:trHeight w:val="555"/>
        </w:trPr>
        <w:tc>
          <w:tcPr>
            <w:tcW w:w="10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</w:tr>
      <w:tr w:rsidR="00AF7F15" w:rsidRPr="007E3E59" w:rsidTr="00235DA5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</w:tr>
      <w:tr w:rsidR="00AF7F15" w:rsidRPr="007E3E59" w:rsidTr="00235DA5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Úbytky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</w:tr>
      <w:tr w:rsidR="00AF7F15" w:rsidRPr="007E3E59" w:rsidTr="00235DA5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Presuny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</w:tr>
      <w:tr w:rsidR="00AF7F15" w:rsidRPr="007E3E59" w:rsidTr="00235DA5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</w:tr>
      <w:tr w:rsidR="00AF7F15" w:rsidRPr="007E3E59" w:rsidTr="00235DA5">
        <w:trPr>
          <w:trHeight w:val="315"/>
        </w:trPr>
        <w:tc>
          <w:tcPr>
            <w:tcW w:w="9771" w:type="dxa"/>
            <w:gridSpan w:val="10"/>
            <w:shd w:val="clear" w:color="auto" w:fill="auto"/>
            <w:vAlign w:val="center"/>
            <w:hideMark/>
          </w:tcPr>
          <w:p w:rsidR="00AF7F15" w:rsidRPr="00FE5DB5" w:rsidRDefault="00AF7F15" w:rsidP="00AF7F15">
            <w:pPr>
              <w:rPr>
                <w:rFonts w:ascii="Arial Narrow" w:hAnsi="Arial Narrow" w:cs="Arial CE"/>
                <w:i/>
                <w:iCs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i/>
                <w:iCs/>
                <w:sz w:val="18"/>
                <w:szCs w:val="18"/>
              </w:rPr>
              <w:t>Zostatková hodnota </w:t>
            </w:r>
          </w:p>
        </w:tc>
      </w:tr>
      <w:tr w:rsidR="00FE5DB5" w:rsidRPr="007E3E59" w:rsidTr="00235DA5">
        <w:trPr>
          <w:trHeight w:val="555"/>
        </w:trPr>
        <w:tc>
          <w:tcPr>
            <w:tcW w:w="10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903 152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3 581 987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22 179 334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276 952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1 777 108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1 612 321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30 330 854</w:t>
            </w:r>
          </w:p>
        </w:tc>
      </w:tr>
      <w:tr w:rsidR="00FE5DB5" w:rsidRPr="007E3E59" w:rsidTr="00235DA5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FE5DB5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1 253 153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3 589 170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26 595 929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276 748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1 067 246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FE5DB5" w:rsidRPr="00FE5DB5" w:rsidRDefault="00FE5DB5" w:rsidP="00FE5DB5">
            <w:pPr>
              <w:jc w:val="center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FE5DB5">
              <w:rPr>
                <w:rFonts w:ascii="Arial Narrow" w:hAnsi="Arial Narrow"/>
                <w:color w:val="000000"/>
                <w:sz w:val="18"/>
                <w:szCs w:val="18"/>
              </w:rPr>
              <w:t>32 782 246</w:t>
            </w:r>
          </w:p>
        </w:tc>
      </w:tr>
    </w:tbl>
    <w:p w:rsidR="00D659FE" w:rsidRPr="00062194" w:rsidRDefault="00FB5EB2" w:rsidP="00C31D64">
      <w:pPr>
        <w:rPr>
          <w:lang w:eastAsia="en-US"/>
        </w:rPr>
      </w:pPr>
      <w:r>
        <w:rPr>
          <w:lang w:eastAsia="en-US"/>
        </w:rPr>
        <w:fldChar w:fldCharType="end"/>
      </w:r>
      <w:r>
        <w:fldChar w:fldCharType="begin"/>
      </w:r>
      <w:r w:rsidR="0009318D">
        <w:instrText xml:space="preserve"> LINK </w:instrText>
      </w:r>
      <w:r w:rsidR="00EB5B23">
        <w:instrText xml:space="preserve">Excel.Sheet.12 "C:\\Users\\potocarova\\Desktop\\VYKAZY\\výpočty 2016.xlsx" DM!R33C1:R57C10 </w:instrText>
      </w:r>
      <w:r w:rsidR="0009318D">
        <w:instrText xml:space="preserve">\a \f 4 \h </w:instrText>
      </w:r>
      <w:r w:rsidR="00742DD2">
        <w:instrText xml:space="preserve"> \* MERGEFORMAT </w:instrText>
      </w:r>
      <w:r>
        <w:fldChar w:fldCharType="separate"/>
      </w:r>
    </w:p>
    <w:p w:rsidR="00A72E71" w:rsidRDefault="00FB5EB2" w:rsidP="00C31D6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end"/>
      </w:r>
    </w:p>
    <w:p w:rsidR="00EC6262" w:rsidRDefault="00EC6262" w:rsidP="00C31D64">
      <w:pPr>
        <w:rPr>
          <w:rFonts w:ascii="Arial Narrow" w:hAnsi="Arial Narrow"/>
          <w:sz w:val="22"/>
          <w:szCs w:val="22"/>
        </w:rPr>
      </w:pPr>
    </w:p>
    <w:p w:rsidR="00EC6262" w:rsidRDefault="00EC6262" w:rsidP="00C31D64">
      <w:pPr>
        <w:rPr>
          <w:rFonts w:ascii="Arial Narrow" w:hAnsi="Arial Narrow"/>
          <w:sz w:val="22"/>
          <w:szCs w:val="22"/>
        </w:rPr>
      </w:pPr>
    </w:p>
    <w:p w:rsidR="00E97927" w:rsidRDefault="00E97927" w:rsidP="00C31D64">
      <w:pPr>
        <w:rPr>
          <w:rFonts w:ascii="Arial Narrow" w:hAnsi="Arial Narrow"/>
          <w:sz w:val="22"/>
          <w:szCs w:val="22"/>
        </w:rPr>
      </w:pPr>
    </w:p>
    <w:p w:rsidR="00E97927" w:rsidRDefault="00E97927" w:rsidP="00C31D64">
      <w:pPr>
        <w:rPr>
          <w:rFonts w:ascii="Arial Narrow" w:hAnsi="Arial Narrow"/>
          <w:sz w:val="22"/>
          <w:szCs w:val="22"/>
        </w:rPr>
      </w:pPr>
    </w:p>
    <w:p w:rsidR="00E97927" w:rsidRDefault="00E97927" w:rsidP="00C31D64">
      <w:pPr>
        <w:rPr>
          <w:rFonts w:ascii="Arial Narrow" w:hAnsi="Arial Narrow"/>
          <w:sz w:val="22"/>
          <w:szCs w:val="22"/>
        </w:rPr>
      </w:pPr>
    </w:p>
    <w:p w:rsidR="00E97927" w:rsidRDefault="00E97927" w:rsidP="00C31D64">
      <w:pPr>
        <w:rPr>
          <w:rFonts w:ascii="Arial Narrow" w:hAnsi="Arial Narrow"/>
          <w:sz w:val="22"/>
          <w:szCs w:val="22"/>
        </w:rPr>
      </w:pPr>
    </w:p>
    <w:p w:rsidR="00E97927" w:rsidRDefault="00E97927" w:rsidP="00C31D64">
      <w:pPr>
        <w:rPr>
          <w:rFonts w:ascii="Arial Narrow" w:hAnsi="Arial Narrow"/>
          <w:sz w:val="22"/>
          <w:szCs w:val="22"/>
        </w:rPr>
      </w:pPr>
    </w:p>
    <w:p w:rsidR="00EC6262" w:rsidRDefault="00EC6262" w:rsidP="00C31D64">
      <w:pPr>
        <w:rPr>
          <w:rFonts w:ascii="Arial Narrow" w:hAnsi="Arial Narrow"/>
          <w:sz w:val="22"/>
          <w:szCs w:val="22"/>
        </w:rPr>
      </w:pPr>
    </w:p>
    <w:p w:rsidR="00EC6262" w:rsidRDefault="00EC6262" w:rsidP="00C31D64">
      <w:pPr>
        <w:rPr>
          <w:rFonts w:ascii="Arial Narrow" w:hAnsi="Arial Narrow"/>
          <w:sz w:val="22"/>
          <w:szCs w:val="22"/>
        </w:rPr>
      </w:pPr>
    </w:p>
    <w:p w:rsidR="009271ED" w:rsidRDefault="00FB5EB2" w:rsidP="00C31D64">
      <w:pPr>
        <w:rPr>
          <w:sz w:val="20"/>
          <w:szCs w:val="20"/>
        </w:rPr>
      </w:pPr>
      <w:r>
        <w:fldChar w:fldCharType="begin"/>
      </w:r>
      <w:r w:rsidR="009271ED">
        <w:instrText xml:space="preserve"> LINK </w:instrText>
      </w:r>
      <w:r w:rsidR="006A4099">
        <w:instrText xml:space="preserve">Excel.Sheet.12 "C:\\Users\\potocarova\\Documents\\Potočárová\\Audit_2017\\Daňové priznanie_2017\\Výpočty do poznámok 2017.xlsx" DM!R33C13:R57C22 </w:instrText>
      </w:r>
      <w:r w:rsidR="009271ED">
        <w:instrText xml:space="preserve">\a \f 4 \h </w:instrText>
      </w:r>
      <w:r w:rsidR="00FF34A3">
        <w:instrText xml:space="preserve"> \* MERGEFORMAT </w:instrText>
      </w:r>
      <w:r>
        <w:fldChar w:fldCharType="separate"/>
      </w:r>
    </w:p>
    <w:p w:rsidR="006A4099" w:rsidRDefault="00FB5EB2" w:rsidP="00C31D6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end"/>
      </w:r>
    </w:p>
    <w:tbl>
      <w:tblPr>
        <w:tblW w:w="97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2"/>
        <w:gridCol w:w="1025"/>
        <w:gridCol w:w="850"/>
        <w:gridCol w:w="992"/>
        <w:gridCol w:w="851"/>
        <w:gridCol w:w="1037"/>
        <w:gridCol w:w="806"/>
        <w:gridCol w:w="992"/>
        <w:gridCol w:w="992"/>
        <w:gridCol w:w="1134"/>
      </w:tblGrid>
      <w:tr w:rsidR="006A4099" w:rsidRPr="007E3E59" w:rsidTr="00794C62">
        <w:trPr>
          <w:trHeight w:val="345"/>
        </w:trPr>
        <w:tc>
          <w:tcPr>
            <w:tcW w:w="1092" w:type="dxa"/>
            <w:vMerge w:val="restart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679" w:type="dxa"/>
            <w:gridSpan w:val="9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CE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A4099" w:rsidRPr="007E3E59" w:rsidTr="00794C62">
        <w:trPr>
          <w:trHeight w:val="825"/>
        </w:trPr>
        <w:tc>
          <w:tcPr>
            <w:tcW w:w="1092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Stavby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Veci a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proofErr w:type="spellStart"/>
            <w:r w:rsidRPr="007E3E59">
              <w:rPr>
                <w:rFonts w:ascii="Arial Narrow" w:hAnsi="Arial Narrow" w:cs="Arial CE"/>
                <w:sz w:val="18"/>
                <w:szCs w:val="18"/>
              </w:rPr>
              <w:t>Pestova-teľské</w:t>
            </w:r>
            <w:proofErr w:type="spellEnd"/>
            <w:r w:rsidRPr="007E3E59">
              <w:rPr>
                <w:rFonts w:ascii="Arial Narrow" w:hAnsi="Arial Narrow" w:cs="Arial CE"/>
                <w:sz w:val="18"/>
                <w:szCs w:val="18"/>
              </w:rPr>
              <w:t xml:space="preserve"> porasty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Stádo a ťažné zvieratá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Ostatný 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Obstaranie 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Preddavky na </w:t>
            </w:r>
          </w:p>
        </w:tc>
        <w:tc>
          <w:tcPr>
            <w:tcW w:w="1134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b/>
                <w:bCs/>
                <w:sz w:val="18"/>
                <w:szCs w:val="18"/>
              </w:rPr>
              <w:t>SPOLU</w:t>
            </w:r>
          </w:p>
        </w:tc>
      </w:tr>
      <w:tr w:rsidR="006A4099" w:rsidRPr="007E3E59" w:rsidTr="00794C62">
        <w:trPr>
          <w:trHeight w:val="270"/>
        </w:trPr>
        <w:tc>
          <w:tcPr>
            <w:tcW w:w="1092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(účet 031)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(021)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súbory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(025)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(026)</w:t>
            </w:r>
          </w:p>
        </w:tc>
        <w:tc>
          <w:tcPr>
            <w:tcW w:w="8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(029)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(042)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DHM</w:t>
            </w:r>
          </w:p>
        </w:tc>
        <w:tc>
          <w:tcPr>
            <w:tcW w:w="1134" w:type="dxa"/>
            <w:vMerge/>
            <w:tcBorders>
              <w:left w:val="single" w:sz="4" w:space="0" w:color="auto"/>
            </w:tcBorders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</w:tr>
      <w:tr w:rsidR="006A4099" w:rsidRPr="007E3E59" w:rsidTr="00794C62">
        <w:trPr>
          <w:trHeight w:val="285"/>
        </w:trPr>
        <w:tc>
          <w:tcPr>
            <w:tcW w:w="1092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CE" w:hAnsi="Arial CE" w:cs="Arial CE"/>
                <w:sz w:val="18"/>
                <w:szCs w:val="18"/>
              </w:rPr>
            </w:pPr>
            <w:r w:rsidRPr="007E3E59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CE" w:hAnsi="Arial CE" w:cs="Arial CE"/>
                <w:sz w:val="18"/>
                <w:szCs w:val="18"/>
              </w:rPr>
            </w:pPr>
            <w:r w:rsidRPr="007E3E59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(022)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CE" w:hAnsi="Arial CE" w:cs="Arial CE"/>
                <w:sz w:val="18"/>
                <w:szCs w:val="18"/>
              </w:rPr>
            </w:pPr>
            <w:r w:rsidRPr="007E3E59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CE" w:hAnsi="Arial CE" w:cs="Arial CE"/>
                <w:sz w:val="18"/>
                <w:szCs w:val="18"/>
              </w:rPr>
            </w:pPr>
            <w:r w:rsidRPr="007E3E59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8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CE" w:hAnsi="Arial CE" w:cs="Arial CE"/>
                <w:sz w:val="18"/>
                <w:szCs w:val="18"/>
              </w:rPr>
            </w:pPr>
            <w:r w:rsidRPr="007E3E59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CE" w:hAnsi="Arial CE" w:cs="Arial CE"/>
                <w:sz w:val="18"/>
                <w:szCs w:val="18"/>
              </w:rPr>
            </w:pPr>
            <w:r w:rsidRPr="007E3E59">
              <w:rPr>
                <w:rFonts w:ascii="Arial CE" w:hAnsi="Arial CE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(052)</w:t>
            </w:r>
          </w:p>
        </w:tc>
        <w:tc>
          <w:tcPr>
            <w:tcW w:w="1134" w:type="dxa"/>
            <w:vMerge/>
            <w:tcBorders>
              <w:left w:val="single" w:sz="4" w:space="0" w:color="auto"/>
            </w:tcBorders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</w:p>
        </w:tc>
      </w:tr>
      <w:tr w:rsidR="006A4099" w:rsidRPr="007E3E59" w:rsidTr="00794C62">
        <w:trPr>
          <w:trHeight w:val="315"/>
        </w:trPr>
        <w:tc>
          <w:tcPr>
            <w:tcW w:w="9771" w:type="dxa"/>
            <w:gridSpan w:val="10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i/>
                <w:iCs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i/>
                <w:iCs/>
                <w:sz w:val="18"/>
                <w:szCs w:val="18"/>
              </w:rPr>
              <w:t>Prvotné ocenenie</w:t>
            </w:r>
          </w:p>
        </w:tc>
      </w:tr>
      <w:tr w:rsidR="006A4099" w:rsidRPr="007E3E59" w:rsidTr="00794C62">
        <w:trPr>
          <w:trHeight w:val="55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903 15</w:t>
            </w:r>
            <w:r>
              <w:rPr>
                <w:rFonts w:ascii="Arial Narrow" w:hAnsi="Arial Narrow" w:cs="Arial CE"/>
                <w:sz w:val="18"/>
                <w:szCs w:val="18"/>
              </w:rPr>
              <w:t>2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6 659 805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42 208 923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301 555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1 177 069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165 000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51 415 50</w:t>
            </w:r>
            <w:r>
              <w:rPr>
                <w:rFonts w:ascii="Arial Narrow" w:hAnsi="Arial Narrow" w:cs="Arial CE"/>
                <w:sz w:val="18"/>
                <w:szCs w:val="18"/>
              </w:rPr>
              <w:t>4</w:t>
            </w:r>
          </w:p>
        </w:tc>
      </w:tr>
      <w:tr w:rsidR="006A4099" w:rsidRPr="007E3E59" w:rsidTr="00794C62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350 231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1 674 891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2 274 930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1 612 321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5 912 373</w:t>
            </w:r>
          </w:p>
        </w:tc>
      </w:tr>
      <w:tr w:rsidR="006A4099" w:rsidRPr="007E3E59" w:rsidTr="00794C62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Úbytky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350 231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170 285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1 674 891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165 000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2 360 407</w:t>
            </w:r>
          </w:p>
        </w:tc>
      </w:tr>
      <w:tr w:rsidR="006A4099" w:rsidRPr="007E3E59" w:rsidTr="00794C62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Presuny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</w:tr>
      <w:tr w:rsidR="006A4099" w:rsidRPr="007E3E59" w:rsidTr="00794C62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903 15</w:t>
            </w:r>
            <w:r>
              <w:rPr>
                <w:rFonts w:ascii="Arial Narrow" w:hAnsi="Arial Narrow" w:cs="Arial CE"/>
                <w:sz w:val="18"/>
                <w:szCs w:val="18"/>
              </w:rPr>
              <w:t>2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6 659 805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43 713 529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301 555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1 777 108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1 612 321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54 967 47</w:t>
            </w:r>
            <w:r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</w:tr>
      <w:tr w:rsidR="006A4099" w:rsidRPr="007E3E59" w:rsidTr="00794C62">
        <w:trPr>
          <w:trHeight w:val="315"/>
        </w:trPr>
        <w:tc>
          <w:tcPr>
            <w:tcW w:w="9771" w:type="dxa"/>
            <w:gridSpan w:val="10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i/>
                <w:iCs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i/>
                <w:iCs/>
                <w:sz w:val="18"/>
                <w:szCs w:val="18"/>
              </w:rPr>
              <w:t>Oprávky</w:t>
            </w:r>
          </w:p>
        </w:tc>
      </w:tr>
      <w:tr w:rsidR="006A4099" w:rsidRPr="007E3E59" w:rsidTr="00794C62">
        <w:trPr>
          <w:trHeight w:val="55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2 760 974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18 603 378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24 603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21 388 955</w:t>
            </w:r>
          </w:p>
        </w:tc>
      </w:tr>
      <w:tr w:rsidR="006A4099" w:rsidRPr="007E3E59" w:rsidTr="00794C62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316 844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3 101 102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3 417 946</w:t>
            </w:r>
          </w:p>
        </w:tc>
      </w:tr>
      <w:tr w:rsidR="006A4099" w:rsidRPr="007E3E59" w:rsidTr="00794C62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Úbytky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170 285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170 285</w:t>
            </w:r>
          </w:p>
        </w:tc>
      </w:tr>
      <w:tr w:rsidR="006A4099" w:rsidRPr="007E3E59" w:rsidTr="00794C62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Presuny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</w:tr>
      <w:tr w:rsidR="006A4099" w:rsidRPr="007E3E59" w:rsidTr="00794C62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3 077 818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21 534 195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24 603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24 636 616</w:t>
            </w:r>
          </w:p>
        </w:tc>
      </w:tr>
      <w:tr w:rsidR="006A4099" w:rsidRPr="007E3E59" w:rsidTr="00794C62">
        <w:trPr>
          <w:trHeight w:val="315"/>
        </w:trPr>
        <w:tc>
          <w:tcPr>
            <w:tcW w:w="9771" w:type="dxa"/>
            <w:gridSpan w:val="10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i/>
                <w:iCs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i/>
                <w:iCs/>
                <w:sz w:val="18"/>
                <w:szCs w:val="18"/>
              </w:rPr>
              <w:t>Opravné položky</w:t>
            </w:r>
          </w:p>
        </w:tc>
      </w:tr>
      <w:tr w:rsidR="006A4099" w:rsidRPr="007E3E59" w:rsidTr="00794C62">
        <w:trPr>
          <w:trHeight w:val="55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</w:tr>
      <w:tr w:rsidR="006A4099" w:rsidRPr="007E3E59" w:rsidTr="00794C62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</w:tr>
      <w:tr w:rsidR="006A4099" w:rsidRPr="007E3E59" w:rsidTr="00794C62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Úbytky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</w:tr>
      <w:tr w:rsidR="006A4099" w:rsidRPr="007E3E59" w:rsidTr="00794C62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Presuny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 </w:t>
            </w:r>
          </w:p>
        </w:tc>
      </w:tr>
      <w:tr w:rsidR="006A4099" w:rsidRPr="007E3E59" w:rsidTr="00794C62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right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</w:tr>
      <w:tr w:rsidR="006A4099" w:rsidRPr="007E3E59" w:rsidTr="00794C62">
        <w:trPr>
          <w:trHeight w:val="315"/>
        </w:trPr>
        <w:tc>
          <w:tcPr>
            <w:tcW w:w="9771" w:type="dxa"/>
            <w:gridSpan w:val="10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i/>
                <w:iCs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i/>
                <w:iCs/>
                <w:sz w:val="18"/>
                <w:szCs w:val="18"/>
              </w:rPr>
              <w:t>Zostatková hodnota </w:t>
            </w:r>
          </w:p>
        </w:tc>
      </w:tr>
      <w:tr w:rsidR="006A4099" w:rsidRPr="007E3E59" w:rsidTr="00794C62">
        <w:trPr>
          <w:trHeight w:val="55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903 15</w:t>
            </w:r>
            <w:r>
              <w:rPr>
                <w:rFonts w:ascii="Arial Narrow" w:hAnsi="Arial Narrow" w:cs="Arial CE"/>
                <w:sz w:val="18"/>
                <w:szCs w:val="18"/>
              </w:rPr>
              <w:t>2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3 898 831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23 605 545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276 952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1 177 069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165 000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30 026 5</w:t>
            </w:r>
            <w:r>
              <w:rPr>
                <w:rFonts w:ascii="Arial Narrow" w:hAnsi="Arial Narrow" w:cs="Arial CE"/>
                <w:sz w:val="18"/>
                <w:szCs w:val="18"/>
              </w:rPr>
              <w:t>49</w:t>
            </w:r>
          </w:p>
        </w:tc>
      </w:tr>
      <w:tr w:rsidR="006A4099" w:rsidRPr="007E3E59" w:rsidTr="00794C62">
        <w:trPr>
          <w:trHeight w:val="315"/>
        </w:trPr>
        <w:tc>
          <w:tcPr>
            <w:tcW w:w="10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rPr>
                <w:rFonts w:ascii="Arial Narrow" w:hAnsi="Arial Narrow" w:cs="Arial CE"/>
                <w:b/>
                <w:bCs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025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903 15</w:t>
            </w:r>
            <w:r>
              <w:rPr>
                <w:rFonts w:ascii="Arial Narrow" w:hAnsi="Arial Narrow" w:cs="Arial CE"/>
                <w:sz w:val="18"/>
                <w:szCs w:val="18"/>
              </w:rPr>
              <w:t>2</w:t>
            </w:r>
          </w:p>
        </w:tc>
        <w:tc>
          <w:tcPr>
            <w:tcW w:w="850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3 581 987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22 179 334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1037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0</w:t>
            </w:r>
          </w:p>
        </w:tc>
        <w:tc>
          <w:tcPr>
            <w:tcW w:w="806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276 952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1 777 108</w:t>
            </w: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1 612 321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A4099" w:rsidRPr="007E3E59" w:rsidRDefault="006A4099" w:rsidP="00794C62">
            <w:pPr>
              <w:jc w:val="center"/>
              <w:rPr>
                <w:rFonts w:ascii="Arial Narrow" w:hAnsi="Arial Narrow" w:cs="Arial CE"/>
                <w:sz w:val="18"/>
                <w:szCs w:val="18"/>
              </w:rPr>
            </w:pPr>
            <w:r w:rsidRPr="007E3E59">
              <w:rPr>
                <w:rFonts w:ascii="Arial Narrow" w:hAnsi="Arial Narrow" w:cs="Arial CE"/>
                <w:sz w:val="18"/>
                <w:szCs w:val="18"/>
              </w:rPr>
              <w:t>30 330 85</w:t>
            </w:r>
            <w:r>
              <w:rPr>
                <w:rFonts w:ascii="Arial Narrow" w:hAnsi="Arial Narrow" w:cs="Arial CE"/>
                <w:sz w:val="18"/>
                <w:szCs w:val="18"/>
              </w:rPr>
              <w:t>4</w:t>
            </w:r>
          </w:p>
        </w:tc>
      </w:tr>
    </w:tbl>
    <w:p w:rsidR="009271ED" w:rsidRDefault="009271ED" w:rsidP="00C31D64">
      <w:pPr>
        <w:rPr>
          <w:rFonts w:ascii="Arial Narrow" w:hAnsi="Arial Narrow"/>
          <w:sz w:val="22"/>
          <w:szCs w:val="22"/>
        </w:rPr>
      </w:pPr>
    </w:p>
    <w:p w:rsidR="002247D6" w:rsidRDefault="002247D6" w:rsidP="00C31D64">
      <w:pPr>
        <w:rPr>
          <w:rFonts w:ascii="Arial Narrow" w:hAnsi="Arial Narrow"/>
          <w:sz w:val="22"/>
          <w:szCs w:val="22"/>
        </w:rPr>
      </w:pPr>
    </w:p>
    <w:p w:rsidR="00FA4AFB" w:rsidRDefault="00FA4AFB" w:rsidP="00C31D64">
      <w:pPr>
        <w:rPr>
          <w:rFonts w:ascii="Arial Narrow" w:hAnsi="Arial Narrow"/>
          <w:sz w:val="22"/>
          <w:szCs w:val="22"/>
        </w:rPr>
      </w:pPr>
    </w:p>
    <w:p w:rsidR="001126C4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3A351E">
        <w:rPr>
          <w:rFonts w:ascii="Arial Narrow" w:hAnsi="Arial Narrow" w:cs="Arial Narrow"/>
          <w:sz w:val="22"/>
          <w:szCs w:val="22"/>
        </w:rPr>
        <w:t>:</w:t>
      </w:r>
      <w:r w:rsidR="0047462C">
        <w:rPr>
          <w:rFonts w:ascii="Arial Narrow" w:hAnsi="Arial Narrow" w:cs="Arial Narrow"/>
          <w:sz w:val="22"/>
          <w:szCs w:val="22"/>
        </w:rPr>
        <w:t xml:space="preserve"> </w:t>
      </w:r>
      <w:r w:rsidR="00E27228" w:rsidRPr="001C1E81">
        <w:rPr>
          <w:rFonts w:ascii="Arial Narrow" w:hAnsi="Arial Narrow" w:cs="Arial Narrow"/>
          <w:sz w:val="22"/>
          <w:szCs w:val="22"/>
        </w:rPr>
        <w:t xml:space="preserve">finančný prenájom </w:t>
      </w:r>
      <w:r w:rsidR="00285551" w:rsidRPr="001C1E81">
        <w:rPr>
          <w:rFonts w:ascii="Arial Narrow" w:hAnsi="Arial Narrow" w:cs="Arial Narrow"/>
          <w:sz w:val="22"/>
          <w:szCs w:val="22"/>
        </w:rPr>
        <w:t>– článok III, odsek 4)</w:t>
      </w:r>
      <w:r w:rsidR="001C1E81" w:rsidRPr="001C1E81">
        <w:rPr>
          <w:rFonts w:ascii="Arial Narrow" w:hAnsi="Arial Narrow" w:cs="Arial Narrow"/>
          <w:sz w:val="22"/>
          <w:szCs w:val="22"/>
        </w:rPr>
        <w:t>.</w:t>
      </w:r>
    </w:p>
    <w:p w:rsidR="008536D8" w:rsidRDefault="008536D8" w:rsidP="00433587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7C3DD3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49E0"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A649E0"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A649E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A649E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="00A649E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="00A649E0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A649E0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E52E5">
        <w:rPr>
          <w:rFonts w:ascii="Arial Narrow" w:hAnsi="Arial Narrow" w:cs="Arial Narrow"/>
          <w:sz w:val="22"/>
          <w:szCs w:val="22"/>
        </w:rPr>
        <w:t>Bez náplne</w:t>
      </w:r>
    </w:p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0071D" w:rsidRDefault="007C3DD3" w:rsidP="0000071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B4020A" w:rsidRPr="0000071D" w:rsidRDefault="00B4020A" w:rsidP="0000071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B4020A">
        <w:rPr>
          <w:rFonts w:ascii="Arial Narrow" w:hAnsi="Arial Narrow"/>
          <w:b/>
          <w:sz w:val="22"/>
          <w:szCs w:val="22"/>
        </w:rPr>
        <w:lastRenderedPageBreak/>
        <w:t>Z</w:t>
      </w:r>
      <w:r w:rsidR="00703E20">
        <w:rPr>
          <w:rFonts w:ascii="Arial Narrow" w:hAnsi="Arial Narrow"/>
          <w:b/>
          <w:sz w:val="22"/>
          <w:szCs w:val="22"/>
        </w:rPr>
        <w:t>áložné práva</w:t>
      </w:r>
    </w:p>
    <w:p w:rsidR="00B4020A" w:rsidRPr="00B4020A" w:rsidRDefault="00B4020A" w:rsidP="00B4020A">
      <w:pPr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hnuteľné veci a pohľadávky 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proofErr w:type="spellStart"/>
      <w:r w:rsidRPr="007E51C3">
        <w:rPr>
          <w:rFonts w:ascii="Arial Narrow" w:hAnsi="Arial Narrow"/>
          <w:sz w:val="22"/>
          <w:szCs w:val="22"/>
        </w:rPr>
        <w:t>Citibank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Europe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plc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7E51C3">
        <w:rPr>
          <w:rFonts w:ascii="Arial Narrow" w:hAnsi="Arial Narrow"/>
          <w:sz w:val="22"/>
          <w:szCs w:val="22"/>
        </w:rPr>
        <w:t>pob</w:t>
      </w:r>
      <w:proofErr w:type="spellEnd"/>
      <w:r w:rsidRPr="007E51C3">
        <w:rPr>
          <w:rFonts w:ascii="Arial Narrow" w:hAnsi="Arial Narrow"/>
          <w:sz w:val="22"/>
          <w:szCs w:val="22"/>
        </w:rPr>
        <w:t>. Bratislava (20856/2011):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k zmluve o poskytnutí krátkodobého financovania č. 210421/OV01122011 z 01.12.2011 na 1.500.000 EUR a zmluve o poskytnutí dlhodobého financovania č. 210421/TL01122011 z 01.12.2011 na 1.800.000 EUR,   (z KLF – ZVL MTK spol. s </w:t>
      </w:r>
      <w:proofErr w:type="spellStart"/>
      <w:r w:rsidRPr="007E51C3">
        <w:rPr>
          <w:rFonts w:ascii="Arial Narrow" w:hAnsi="Arial Narrow"/>
          <w:sz w:val="22"/>
          <w:szCs w:val="22"/>
        </w:rPr>
        <w:t>r.o</w:t>
      </w:r>
      <w:proofErr w:type="spellEnd"/>
      <w:r w:rsidRPr="007E51C3">
        <w:rPr>
          <w:rFonts w:ascii="Arial Narrow" w:hAnsi="Arial Narrow"/>
          <w:sz w:val="22"/>
          <w:szCs w:val="22"/>
        </w:rPr>
        <w:t>.),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hodnota pohľadávky: 3.300.000 EUR,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záloh: sústružnícke linky,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UniCredit Leasing Slovakia,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., IČO : 35730978, Plynárenská 7/A, Bratislava (20942/2011):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zmluva o zriadení záložného práva z 30.11.2011, (z KLF – ZVL MTK spol. s </w:t>
      </w:r>
      <w:proofErr w:type="spellStart"/>
      <w:r w:rsidRPr="007E51C3">
        <w:rPr>
          <w:rFonts w:ascii="Arial Narrow" w:hAnsi="Arial Narrow"/>
          <w:sz w:val="22"/>
          <w:szCs w:val="22"/>
        </w:rPr>
        <w:t>r.o</w:t>
      </w:r>
      <w:proofErr w:type="spellEnd"/>
      <w:r w:rsidRPr="007E51C3">
        <w:rPr>
          <w:rFonts w:ascii="Arial Narrow" w:hAnsi="Arial Narrow"/>
          <w:sz w:val="22"/>
          <w:szCs w:val="22"/>
        </w:rPr>
        <w:t>.),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hodnota pohľadávky: 200.000 EUR,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pohľadávky s Leasingovej zmluvy č. 1400282 z 30.11.2011, súčasť </w:t>
      </w:r>
      <w:proofErr w:type="spellStart"/>
      <w:r w:rsidRPr="007E51C3">
        <w:rPr>
          <w:rFonts w:ascii="Arial Narrow" w:hAnsi="Arial Narrow"/>
          <w:sz w:val="22"/>
          <w:szCs w:val="22"/>
        </w:rPr>
        <w:t>kovacej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linky DEK 25,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proofErr w:type="spellStart"/>
      <w:r w:rsidRPr="007E51C3">
        <w:rPr>
          <w:rFonts w:ascii="Arial Narrow" w:hAnsi="Arial Narrow"/>
          <w:sz w:val="22"/>
          <w:szCs w:val="22"/>
        </w:rPr>
        <w:t>Citibank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Europe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plc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7E51C3">
        <w:rPr>
          <w:rFonts w:ascii="Arial Narrow" w:hAnsi="Arial Narrow"/>
          <w:sz w:val="22"/>
          <w:szCs w:val="22"/>
        </w:rPr>
        <w:t>pob</w:t>
      </w:r>
      <w:proofErr w:type="spellEnd"/>
      <w:r w:rsidRPr="007E51C3">
        <w:rPr>
          <w:rFonts w:ascii="Arial Narrow" w:hAnsi="Arial Narrow"/>
          <w:sz w:val="22"/>
          <w:szCs w:val="22"/>
        </w:rPr>
        <w:t>. Bratislava (5765/2015):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k zmluve o poskytnutí krátkodobého financovania č. 210421/OV01122011 z 01.12.2011 na 1.500.000 eur a zmluve o poskytnutí dlhodobého financovania č. 210421/TL01122011 z 01.12.2011 na 1.800.000 eur, (pôvodne z KLF – ZVL MTK spol. s </w:t>
      </w:r>
      <w:proofErr w:type="spellStart"/>
      <w:r w:rsidRPr="007E51C3">
        <w:rPr>
          <w:rFonts w:ascii="Arial Narrow" w:hAnsi="Arial Narrow"/>
          <w:sz w:val="22"/>
          <w:szCs w:val="22"/>
        </w:rPr>
        <w:t>r.o</w:t>
      </w:r>
      <w:proofErr w:type="spellEnd"/>
      <w:r w:rsidRPr="007E51C3">
        <w:rPr>
          <w:rFonts w:ascii="Arial Narrow" w:hAnsi="Arial Narrow"/>
          <w:sz w:val="22"/>
          <w:szCs w:val="22"/>
        </w:rPr>
        <w:t>.), a zmluvu o poskytnutí dlhodobého financovania č. 210421/TL02032015 zo dňa 02.03.2015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 : 4.510.000 EUR,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záloh: veci uvedené v prílohe č. 2 zmluvy o zriadení záložného práva č. 210421/PAM02032015, uzatvorenej dňa 02.03.2015,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OTP Banka Slovensko, a. s., IČO: 31318916, Štúrova 5, 81354 Bratislava  (25847/2015):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 pohľadávka zo zmluvy o splátkovom úvere číslo 4013/15/017 a č. 4013/15/018 zo dňa 02.09.2015,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 hodnota pohľadávky: 1.200.000 EUR + 1.000.000 EUR (</w:t>
      </w:r>
      <w:proofErr w:type="spellStart"/>
      <w:r w:rsidRPr="007E51C3">
        <w:rPr>
          <w:rFonts w:ascii="Arial Narrow" w:hAnsi="Arial Narrow"/>
          <w:sz w:val="22"/>
          <w:szCs w:val="22"/>
        </w:rPr>
        <w:t>najv.hodnota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istiny 4.400.000 Eur),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- zmluva o zriadení záložného práva k hnuteľnej veci č.: 4013/15/017-ZZ-01 zo dňa 02.09.2015,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- záloh: a) </w:t>
      </w:r>
      <w:proofErr w:type="spellStart"/>
      <w:r w:rsidRPr="007E51C3">
        <w:rPr>
          <w:rFonts w:ascii="Arial Narrow" w:hAnsi="Arial Narrow"/>
          <w:sz w:val="22"/>
          <w:szCs w:val="22"/>
        </w:rPr>
        <w:t>kovacia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linka AMP 70 </w:t>
      </w:r>
      <w:proofErr w:type="spellStart"/>
      <w:r w:rsidRPr="007E51C3">
        <w:rPr>
          <w:rFonts w:ascii="Arial Narrow" w:hAnsi="Arial Narrow"/>
          <w:sz w:val="22"/>
          <w:szCs w:val="22"/>
        </w:rPr>
        <w:t>Hatebur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vrátane príslušenstva a všetkých budúcich investícií do tejto technológie: 1. názov: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lis, inventárne číslo: 4224084, typ: AMP 70 </w:t>
      </w:r>
      <w:proofErr w:type="spellStart"/>
      <w:r w:rsidRPr="007E51C3">
        <w:rPr>
          <w:rFonts w:ascii="Arial Narrow" w:hAnsi="Arial Narrow"/>
          <w:sz w:val="22"/>
          <w:szCs w:val="22"/>
        </w:rPr>
        <w:t>Hatebur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Hotmatic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výrobné číslo: 470030, 2. názov: </w:t>
      </w:r>
      <w:proofErr w:type="spellStart"/>
      <w:r w:rsidRPr="007E51C3">
        <w:rPr>
          <w:rFonts w:ascii="Arial Narrow" w:hAnsi="Arial Narrow"/>
          <w:sz w:val="22"/>
          <w:szCs w:val="22"/>
        </w:rPr>
        <w:t>Stredofrekvenčný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ohrev tyčí, inventárne číslo: 426382, typ: IOP 3500, výrobné číslo: 826344, 3. názov: Generátor, inventárne číslo: 322607, typ: 2BGZ 126100/160, výrobné číslo: 217684, 4. názov: Generátor, inventárne číslo: 322603, typ: 2BGZ 126100/160, výrobné číslo: 217695, 5. názov: Generátor, inventárne číslo: 322604, typ: 2BGZ 126100/160, výrobné číslo: 217703, 6. názov: Generátor, inventárne číslo: 322601, typ: 2BGZ 126100/160, výrobné číslo: 217682, 7. názov: Generátor, inventárne číslo: 322609, typ: 2BGZ 126100/160, výrobné číslo: 217696, 8. názov: Generátor, inventárne číslo: 322620, typ: 2BGZ 126100/160, výrobné číslo: 217687, 9. názov: Generátor, inventárne číslo: 322621, typ: 2BGZ 126100/160, výrobné číslo: 217679, 10. názov: </w:t>
      </w:r>
      <w:proofErr w:type="spellStart"/>
      <w:r w:rsidRPr="007E51C3">
        <w:rPr>
          <w:rFonts w:ascii="Arial Narrow" w:hAnsi="Arial Narrow"/>
          <w:sz w:val="22"/>
          <w:szCs w:val="22"/>
        </w:rPr>
        <w:t>Dochladzovací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tunel, inventárne číslo: 442957, typ: neznámy, výrobné číslo: 1658, 11. názov: </w:t>
      </w:r>
      <w:proofErr w:type="spellStart"/>
      <w:r w:rsidRPr="007E51C3">
        <w:rPr>
          <w:rFonts w:ascii="Arial Narrow" w:hAnsi="Arial Narrow"/>
          <w:sz w:val="22"/>
          <w:szCs w:val="22"/>
        </w:rPr>
        <w:t>Dochladozovací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tunel sním., inventárne číslo: 550405, typ: neznámy, výrobné číslo: neznáme, 12. názov: </w:t>
      </w:r>
      <w:proofErr w:type="spellStart"/>
      <w:r w:rsidRPr="007E51C3">
        <w:rPr>
          <w:rFonts w:ascii="Arial Narrow" w:hAnsi="Arial Narrow"/>
          <w:sz w:val="22"/>
          <w:szCs w:val="22"/>
        </w:rPr>
        <w:t>Dochladzovací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tunel </w:t>
      </w:r>
      <w:proofErr w:type="spellStart"/>
      <w:r w:rsidRPr="007E51C3">
        <w:rPr>
          <w:rFonts w:ascii="Arial Narrow" w:hAnsi="Arial Narrow"/>
          <w:sz w:val="22"/>
          <w:szCs w:val="22"/>
        </w:rPr>
        <w:t>mer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., inventárne číslo: 550406, typ: neznámy, výrobné číslo: neznáme b) technológia predhrievania na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AMP 70 </w:t>
      </w:r>
      <w:proofErr w:type="spellStart"/>
      <w:r w:rsidRPr="007E51C3">
        <w:rPr>
          <w:rFonts w:ascii="Arial Narrow" w:hAnsi="Arial Narrow"/>
          <w:sz w:val="22"/>
          <w:szCs w:val="22"/>
        </w:rPr>
        <w:t>Hatabur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- statický menič a indukčný ohrev s príslušenstvom. Rok výroby príslušenstva je 2012, dodávateľ ELOTHERM SMS GROUP, SMS </w:t>
      </w:r>
      <w:proofErr w:type="spellStart"/>
      <w:r w:rsidRPr="007E51C3">
        <w:rPr>
          <w:rFonts w:ascii="Arial Narrow" w:hAnsi="Arial Narrow"/>
          <w:sz w:val="22"/>
          <w:szCs w:val="22"/>
        </w:rPr>
        <w:t>Elotherm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GmbH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vyfakturované faktúrou č, 90078266 a č. 90078266. Uvedené zariadenie je v účtovnej evidencii OMNIA KLF,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zaradený pod inventárne číslo K322949, výrobné číslo: 402.2576 </w:t>
      </w:r>
      <w:proofErr w:type="spellStart"/>
      <w:r w:rsidRPr="007E51C3">
        <w:rPr>
          <w:rFonts w:ascii="Arial Narrow" w:hAnsi="Arial Narrow"/>
          <w:sz w:val="22"/>
          <w:szCs w:val="22"/>
        </w:rPr>
        <w:t>Tranf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./28103. Špecifikácia zariadenia podľa predmetných faktúr: Hlavný transformátor Typ 3500KVA - 1 ks Ohrievacie zariadenie typ STH 1/6/1100-1/1230 - 1 ks Statický tranzistorový konvertor typ ELOMAT 48 - 1 ks Riadiaca skriňa - 1 ks Ovládací pult - 1 ks Systém merania teploty - 1 ks </w:t>
      </w:r>
      <w:proofErr w:type="spellStart"/>
      <w:r w:rsidRPr="007E51C3">
        <w:rPr>
          <w:rFonts w:ascii="Arial Narrow" w:hAnsi="Arial Narrow"/>
          <w:sz w:val="22"/>
          <w:szCs w:val="22"/>
        </w:rPr>
        <w:t>Sada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induktorov pre materiál 36 - 50 mm - 1 ks </w:t>
      </w:r>
      <w:proofErr w:type="spellStart"/>
      <w:r w:rsidRPr="007E51C3">
        <w:rPr>
          <w:rFonts w:ascii="Arial Narrow" w:hAnsi="Arial Narrow"/>
          <w:sz w:val="22"/>
          <w:szCs w:val="22"/>
        </w:rPr>
        <w:t>Sada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induktorov pre materiál 50 - 65 mm - 1 ks </w:t>
      </w:r>
      <w:proofErr w:type="spellStart"/>
      <w:r w:rsidRPr="007E51C3">
        <w:rPr>
          <w:rFonts w:ascii="Arial Narrow" w:hAnsi="Arial Narrow"/>
          <w:sz w:val="22"/>
          <w:szCs w:val="22"/>
        </w:rPr>
        <w:t>Strednofrekvečný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kábel - 10m Integrácia existujúceho systému nakladania tyčí - 1 ks Automaticky riadený </w:t>
      </w:r>
      <w:proofErr w:type="spellStart"/>
      <w:r w:rsidRPr="007E51C3">
        <w:rPr>
          <w:rFonts w:ascii="Arial Narrow" w:hAnsi="Arial Narrow"/>
          <w:sz w:val="22"/>
          <w:szCs w:val="22"/>
        </w:rPr>
        <w:t>strenofrekvenčný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kompenzačný systém - 1 ks Plne automatický systém člnkovej výmeny induktorov - 1 ks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 zmluva o zriadení záložného práva k hnuteľným veciam (zásoby)  pohľadávkam na výplatu vkladu zriadeného u záložného veriteľa č. 4013/15/017-ZZ-02, uzavretá 02.09.2015,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- záloh: a) všetky zásoby (tovaru, výrobkov, nedokončenej výroby a materiálu) bez akéhokoľvek obmedzenia, ktoré sú vo vlastníctve záložcu a/alebo ktoré záložca nadobudne do vlastníctva kedykoľvek po uzatvorení záložnej zmluvy počas jej trvania bez ohľadu na to, v ktorých skladových alebo iných priestoroch a prevádzkarňach záložcu (alebo tretích osôb) sa nachádzajú alebo budú nachádzať, b) všetky pohľadávky záložcu na výplatu vkladu (výplatu peňažných prostriedkov z bankového účtu) a úrokov z vkladu s príslušenstvom, ktoré záložca má alebo bude mať voči záložnému veriteľovi ako </w:t>
      </w:r>
      <w:r w:rsidRPr="007E51C3">
        <w:rPr>
          <w:rFonts w:ascii="Arial Narrow" w:hAnsi="Arial Narrow"/>
          <w:sz w:val="22"/>
          <w:szCs w:val="22"/>
        </w:rPr>
        <w:lastRenderedPageBreak/>
        <w:t xml:space="preserve">poddlžníkovi na základe akýchkoľvek existujúcich alebo budúcich zmlúv o bežných účtoch, zmlúv o sporiacich účtoch alebo zmlúv o vkladových účtoch (terminovaných vkladoch) resp. na základe akýchkoľvek iných zmlúv o bankových účtoch, uzavretých podľa Obchodného zákonníka, týkajúcich sa všetkých bankových účtov, ktoré v súčasnosti sú alebo budú v budúcnosti zriadené záložným veriteľom pre záložcu. 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proofErr w:type="spellStart"/>
      <w:r w:rsidRPr="007E51C3">
        <w:rPr>
          <w:rFonts w:ascii="Arial Narrow" w:hAnsi="Arial Narrow"/>
          <w:sz w:val="22"/>
          <w:szCs w:val="22"/>
        </w:rPr>
        <w:t>Citibank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Europe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plc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7E51C3">
        <w:rPr>
          <w:rFonts w:ascii="Arial Narrow" w:hAnsi="Arial Narrow"/>
          <w:sz w:val="22"/>
          <w:szCs w:val="22"/>
        </w:rPr>
        <w:t>pob</w:t>
      </w:r>
      <w:proofErr w:type="spellEnd"/>
      <w:r w:rsidRPr="007E51C3">
        <w:rPr>
          <w:rFonts w:ascii="Arial Narrow" w:hAnsi="Arial Narrow"/>
          <w:sz w:val="22"/>
          <w:szCs w:val="22"/>
        </w:rPr>
        <w:t>. Bratislava (8858/2016):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pohľadávka zo zmluvy o odplatnom postupovaní pohľadávok zo dňa 22.11.2010 v znení všetkých jej existujúcich aj budúcich dodatkov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pohľadávky: 3.525.500 EUR,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podľa zmluvy o zriadení záložného práva č. 210421/PAM18032016, zo dňa 18.03.2016 - všetky veci špecifikované v Prílohe č. 2 zmluvy o zriadení záložného práva číslo 210421/PAM18032016 zo dňa 18.03.2016  a všetky veci: - ktoré v budúcnosti záložca nadobudne a o ktorých bude záložný veriteľ odôvodnene predpokladať, že účelom ich nadobudnutia je náhrada za veci špecifikované v Prílohe č. 2 záložnej zmluvy 1 alebo ich časť - ktoré v budúcnosti Záložca nadobudne zhodnotením vecí špecifikovaných v Prílohe č. 2 záložnej zmluvy, a podľa zmluvy o zriadení záložného práva č. 210421/PAR18032016, zo dňa 18.03.2016 - všetky existujúce a budúce práva uvedené v definícií "Založené práva" v Článku 1 Zmluvy o zriadení záložného práva č. 210421/PAR18032016, </w:t>
      </w:r>
      <w:proofErr w:type="spellStart"/>
      <w:r w:rsidRPr="007E51C3">
        <w:rPr>
          <w:rFonts w:ascii="Arial Narrow" w:hAnsi="Arial Narrow"/>
          <w:sz w:val="22"/>
          <w:szCs w:val="22"/>
        </w:rPr>
        <w:t>t.j</w:t>
      </w:r>
      <w:proofErr w:type="spellEnd"/>
      <w:r w:rsidRPr="007E51C3">
        <w:rPr>
          <w:rFonts w:ascii="Arial Narrow" w:hAnsi="Arial Narrow"/>
          <w:sz w:val="22"/>
          <w:szCs w:val="22"/>
        </w:rPr>
        <w:t>. najmä: v súvislosti s ktorýmkoľvek existujúcim a/alebo novým Obchodným dokumentom alebo Účtovným dokumentom, všetky existujúce a budúce práva Záložcu na plnenie (vrátane všetkých nárokov záložcu na úhradu peňažnej čiastky),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proofErr w:type="spellStart"/>
      <w:r w:rsidRPr="007E51C3">
        <w:rPr>
          <w:rFonts w:ascii="Arial Narrow" w:hAnsi="Arial Narrow"/>
          <w:sz w:val="22"/>
          <w:szCs w:val="22"/>
        </w:rPr>
        <w:t>Citibank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Europe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plc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7E51C3">
        <w:rPr>
          <w:rFonts w:ascii="Arial Narrow" w:hAnsi="Arial Narrow"/>
          <w:sz w:val="22"/>
          <w:szCs w:val="22"/>
        </w:rPr>
        <w:t>pob</w:t>
      </w:r>
      <w:proofErr w:type="spellEnd"/>
      <w:r w:rsidRPr="007E51C3">
        <w:rPr>
          <w:rFonts w:ascii="Arial Narrow" w:hAnsi="Arial Narrow"/>
          <w:sz w:val="22"/>
          <w:szCs w:val="22"/>
        </w:rPr>
        <w:t>. Bratislava (15916/2016):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pohľadávka zo zmluvy o odplatnom postupovaní pohľadávok zo dňa 22.11.2010 v znení všetkých jej existujúcich aj budúcich dodatkov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pohľadávky: 3.525.500 EUR,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podľa zmluvy o zriadení záložného práva č. . 210421/PAR06062016, zo dňa 06.06.2016 - všetky veci špecifikované v Prílohe č. 2 zmluvy o zriadení záložného práva číslo 210421/PAR06062016 zo dňa 06.06.2016  a všetky existujúce a budúce práva podľa zmluvy o zriadení záložného práva, </w:t>
      </w:r>
      <w:proofErr w:type="spellStart"/>
      <w:r w:rsidRPr="007E51C3">
        <w:rPr>
          <w:rFonts w:ascii="Arial Narrow" w:hAnsi="Arial Narrow"/>
          <w:sz w:val="22"/>
          <w:szCs w:val="22"/>
        </w:rPr>
        <w:t>t.j</w:t>
      </w:r>
      <w:proofErr w:type="spellEnd"/>
      <w:r w:rsidRPr="007E51C3">
        <w:rPr>
          <w:rFonts w:ascii="Arial Narrow" w:hAnsi="Arial Narrow"/>
          <w:sz w:val="22"/>
          <w:szCs w:val="22"/>
        </w:rPr>
        <w:t>. najmä: v súvislosti s ktorýmkoľvek existujúcim a/alebo novým Obchodným dokumentom alebo Účtovným dokumentom, všetky existujúce a budúce práva Záložcu na plnenie (vrátane všetkých nárokov záložcu na úhradu peňažnej čiastky),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Exportno-importná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., Bratislava (2591/2017):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</w:t>
      </w:r>
      <w:proofErr w:type="spellStart"/>
      <w:r w:rsidRPr="007E51C3">
        <w:rPr>
          <w:rFonts w:ascii="Arial Narrow" w:hAnsi="Arial Narrow"/>
          <w:sz w:val="22"/>
          <w:szCs w:val="22"/>
        </w:rPr>
        <w:t>pohľadávk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: 7 899 549,53 EUR (ÚZ č. 024/2012/ÚZ zo dňa 18.12.2012)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podľa zmluvy o zriadení záložného práva k hnuteľným veciam č. 024/2012/220/ZPH z 26.01.2017 - hnuteľné veci, a to: a) všetky súčasné skladové zásoby materiálu, vedené v účtovníctve záložcu, </w:t>
      </w:r>
      <w:proofErr w:type="spellStart"/>
      <w:r w:rsidRPr="007E51C3">
        <w:rPr>
          <w:rFonts w:ascii="Arial Narrow" w:hAnsi="Arial Narrow"/>
          <w:sz w:val="22"/>
          <w:szCs w:val="22"/>
        </w:rPr>
        <w:t>t.j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k zásobám nedokončenej výroby, polotovarov, hotových výrobkov a tovaru vo vlastníctve záložcu, ako aj tým zásobám materiálu, ktoré v budúcnosti nadobudne a z nich vyrobeným polotovarom a hotovým výrobkom, b) technologické zariadenie: 1.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AMP 50xl s </w:t>
      </w:r>
      <w:proofErr w:type="spellStart"/>
      <w:r w:rsidRPr="007E51C3">
        <w:rPr>
          <w:rFonts w:ascii="Arial Narrow" w:hAnsi="Arial Narrow"/>
          <w:sz w:val="22"/>
          <w:szCs w:val="22"/>
        </w:rPr>
        <w:t>príslušentvom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výrobné číslo: 1311104, 450047, 402.2633, 830, 47301-10, 47301-20, 47301-30, 47301-40, 47301-50, ODP-005-13, Typ PKK13, v.č.01, 2. automaticky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AKS 63M, výrobné číslo: 120513-8245/26, inventárne číslo: K426627, 3. automatický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AKS 63M6, výrobné číslo: 3652825, inventárne číslo: K4224241, 4. sústružnícka linka SEL 101 L, inventárne číslo: 550049-550064, 5. žíhací agregát AICHELIN typ </w:t>
      </w:r>
      <w:proofErr w:type="spellStart"/>
      <w:r w:rsidRPr="007E51C3">
        <w:rPr>
          <w:rFonts w:ascii="Arial Narrow" w:hAnsi="Arial Narrow"/>
          <w:sz w:val="22"/>
          <w:szCs w:val="22"/>
        </w:rPr>
        <w:t>DREs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280/60 linka na spracovanie kovov v ochrannej plynovej atmosfére skladajúci sa z nakladacieho zariadenia so zásobníkom, vlastnej pece s ochrannou atmosférou, vyklápacieho zariadenia s dopravným pásom, riadiaceho pultu, ovládacích panelov a elektrorozvádzačov, výrobné číslo: 102301-1023.13, inventárne číslo: 426519, 6. automatický obrábací stroj - obrábacie centrum kovov za studena CNC </w:t>
      </w:r>
      <w:proofErr w:type="spellStart"/>
      <w:r w:rsidRPr="007E51C3">
        <w:rPr>
          <w:rFonts w:ascii="Arial Narrow" w:hAnsi="Arial Narrow"/>
          <w:sz w:val="22"/>
          <w:szCs w:val="22"/>
        </w:rPr>
        <w:t>Frey</w:t>
      </w:r>
      <w:proofErr w:type="spellEnd"/>
      <w:r w:rsidRPr="007E51C3">
        <w:rPr>
          <w:rFonts w:ascii="Arial Narrow" w:hAnsi="Arial Narrow"/>
          <w:sz w:val="22"/>
          <w:szCs w:val="22"/>
        </w:rPr>
        <w:t>, centrum VMX 64/40T, výrobné číslo: 2007/01/03/21, inventárne číslo: M0000415,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Exportno-importná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., Bratislava (2592/2017):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pohľadávky: 2 300 000 </w:t>
      </w:r>
      <w:proofErr w:type="spellStart"/>
      <w:r w:rsidRPr="007E51C3">
        <w:rPr>
          <w:rFonts w:ascii="Arial Narrow" w:hAnsi="Arial Narrow"/>
          <w:sz w:val="22"/>
          <w:szCs w:val="22"/>
        </w:rPr>
        <w:t>EURr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(ÚZ č. 027/2016/ÚZ zo dňa 21.11.2016),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podľa zmluvy o zriadení záložného práva k hnuteľným veciam č.  027/2016/220/ZPH z 26.01.2017 - hnuteľné veci, a to: a) všetky súčasné skladové zásoby materiálu vedené v účtovníctve záložcu, </w:t>
      </w:r>
      <w:proofErr w:type="spellStart"/>
      <w:r w:rsidRPr="007E51C3">
        <w:rPr>
          <w:rFonts w:ascii="Arial Narrow" w:hAnsi="Arial Narrow"/>
          <w:sz w:val="22"/>
          <w:szCs w:val="22"/>
        </w:rPr>
        <w:t>t.j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zásoby nedokončenej výroby, polotovarov, hotových výrobkov a tovaru vo vlastníctve záložcu, ako aj zásoby materiálu, ktoré v budúcnosti nadobudne a z nich vyrobené polotovary a hotové výrobky, b) technologické zariadenie: 1. automatický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AKS 63M, výrobné číslo: 120513-8245/26, inventárne číslo:K426627, 2. automatický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AKS 63M6, výrobné číslo: 3652825, inventárne číslo: K4224241, 3. sústružnícka linka SEL 101 L, inventárne číslo: 550049-550064, 4. žíhací agregát AICHELIN typ </w:t>
      </w:r>
      <w:proofErr w:type="spellStart"/>
      <w:r w:rsidRPr="007E51C3">
        <w:rPr>
          <w:rFonts w:ascii="Arial Narrow" w:hAnsi="Arial Narrow"/>
          <w:sz w:val="22"/>
          <w:szCs w:val="22"/>
        </w:rPr>
        <w:t>DREs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280/60 linka na spracovanie kovov v ochrannej plynovej atmosfére skladajúci sa z nakladacieho zariadenia so zásobníkom, vlastnej pece s ochrannou atmosférou, vyklápacieho zariadenia s dopravným pásom, riadiaceho pultu, ovládacích panelov a elektrorozvádzačov, výrobné číslo: 102301-1023.13, inventárne číslo: </w:t>
      </w:r>
      <w:r w:rsidRPr="007E51C3">
        <w:rPr>
          <w:rFonts w:ascii="Arial Narrow" w:hAnsi="Arial Narrow"/>
          <w:sz w:val="22"/>
          <w:szCs w:val="22"/>
        </w:rPr>
        <w:lastRenderedPageBreak/>
        <w:t xml:space="preserve">426519, 5. automatický obrábací stroj - obrábacie centrum kovov za studena CNC </w:t>
      </w:r>
      <w:proofErr w:type="spellStart"/>
      <w:r w:rsidRPr="007E51C3">
        <w:rPr>
          <w:rFonts w:ascii="Arial Narrow" w:hAnsi="Arial Narrow"/>
          <w:sz w:val="22"/>
          <w:szCs w:val="22"/>
        </w:rPr>
        <w:t>Frey</w:t>
      </w:r>
      <w:proofErr w:type="spellEnd"/>
      <w:r w:rsidRPr="007E51C3">
        <w:rPr>
          <w:rFonts w:ascii="Arial Narrow" w:hAnsi="Arial Narrow"/>
          <w:sz w:val="22"/>
          <w:szCs w:val="22"/>
        </w:rPr>
        <w:t>, centrum VMX 64/40T, výrobné číslo: 2007/01/03/21, inventárne číslo: M0000415,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Slovenská záručná a rozvojová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., (2840/2017):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pohľadávky: 3 318 000 EUR (Mandátna zmluva č. 96516-2012 z 18.12.2012 pre bankovú záruku do výšky 2 765 000,- EUR v prospech EXIMBANKA SR,  za úver v sume 7 900 000,-Eur na financovanie nákupu technologického zariadenia -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HATEBUR-HOTMATIC AMP50 XL a príslušenstva technológie),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podľa zmluvy o zriadení záložného práva k hnuteľným veciam č. 96516-2012/2016 z 27.01.2017 - hnuteľné veci - technologické zariadenie - </w:t>
      </w:r>
      <w:proofErr w:type="spellStart"/>
      <w:r w:rsidRPr="007E51C3">
        <w:rPr>
          <w:rFonts w:ascii="Arial Narrow" w:hAnsi="Arial Narrow"/>
          <w:sz w:val="22"/>
          <w:szCs w:val="22"/>
        </w:rPr>
        <w:t>Kovacia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linka AMP 50XL (Nakladač s dopravníkom M-TEC ZD-T, Indukčný ohrev ELOTHERM STH 1/6/1100 - 1/1230,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- tvárniaci stroj AMP 50 XL, Výstupný chladiaci dopravník, Obslužný terminál) a všetky jej súčasti a príslušenstvo, inventárne číslo: K4225647, dátum zaradenia: 01/11/2014, výrobné číslo: 450047, rok výroby: 2013, výrobca: </w:t>
      </w:r>
      <w:proofErr w:type="spellStart"/>
      <w:r w:rsidRPr="007E51C3">
        <w:rPr>
          <w:rFonts w:ascii="Arial Narrow" w:hAnsi="Arial Narrow"/>
          <w:sz w:val="22"/>
          <w:szCs w:val="22"/>
        </w:rPr>
        <w:t>Hatebur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Umformmaschinen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AG, </w:t>
      </w:r>
      <w:proofErr w:type="spellStart"/>
      <w:r w:rsidRPr="007E51C3">
        <w:rPr>
          <w:rFonts w:ascii="Arial Narrow" w:hAnsi="Arial Narrow"/>
          <w:sz w:val="22"/>
          <w:szCs w:val="22"/>
        </w:rPr>
        <w:t>Reinach</w:t>
      </w:r>
      <w:proofErr w:type="spellEnd"/>
      <w:r w:rsidRPr="007E51C3">
        <w:rPr>
          <w:rFonts w:ascii="Arial Narrow" w:hAnsi="Arial Narrow"/>
          <w:sz w:val="22"/>
          <w:szCs w:val="22"/>
        </w:rPr>
        <w:t>, Švajčiarsko,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Exportno-importná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., Bratislava (2841/2017):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pohľadávky: 2 300 000 EUR (ÚZ č. 027/2016/ÚZ zo dňa 21.11.2016)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podľa zmluvy o zriadení záložného práva k hnuteľným veciam č.  027/2016/220/ZPH/1 z 26.01.2017-  hnuteľné veci - technologické zariadenie -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AMP 50xl s príslušenstvom, výrobné číslo:1311104, 450047, 402.2633, 830, 47301 - 10, 47301 - 20, 47301 - 30, 47301 - 40, 47301 - 50, ODP - 005 - 13, Typ PKK13, v.č.01,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Exportno-importná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., Bratislava (33332/2016):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hodnota pohľadávky: 10199549,53 EUR (ÚZ č. 027/2016/ÚZ zo dňa 21.11.2016 do výšky 2.300.000,-- EUR a ÚZ č. 024/2012/ÚZ zo dňa 18.12.2012 do výšky 7.899.549,53 EUR),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podľa zmluvy o zriadení záložného práva k pohľadávkam č. 024/2012/027/2016/220/ZPP zo dňa 21.11.2016 pohľadávky voči odberateľom uvedeným v prílohe č. 1 záložnej zmluvy 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podľa zmluvy č. 024/2012/027/2016/220/ZPU/1 o zriadení záložného práva k pohľadávke z účtu, zo dňa 21.11.2016 - pohľadávky záložcu z účtov,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záloh: podľa zmluvy č. 024/2012/027/2016/220/ZPU z 1.11.2016 – pohľadávka záložcu z klientskeho účtu,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proofErr w:type="spellStart"/>
      <w:r w:rsidRPr="007E51C3">
        <w:rPr>
          <w:rFonts w:ascii="Arial Narrow" w:hAnsi="Arial Narrow"/>
          <w:sz w:val="22"/>
          <w:szCs w:val="22"/>
        </w:rPr>
        <w:t>Citibank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Europe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plc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7E51C3">
        <w:rPr>
          <w:rFonts w:ascii="Arial Narrow" w:hAnsi="Arial Narrow"/>
          <w:sz w:val="22"/>
          <w:szCs w:val="22"/>
        </w:rPr>
        <w:t>pob</w:t>
      </w:r>
      <w:proofErr w:type="spellEnd"/>
      <w:r w:rsidRPr="007E51C3">
        <w:rPr>
          <w:rFonts w:ascii="Arial Narrow" w:hAnsi="Arial Narrow"/>
          <w:sz w:val="22"/>
          <w:szCs w:val="22"/>
        </w:rPr>
        <w:t>. Bratislava (7296/2017):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pohľadávka zo zmluvy o poskytnutí krátkodobého financovania č. 210421/OV01122011 z 01.12.2011, zmluvy o poskytnutí dlhodobého financovania č. 210421/TL01122011 z 01.12.2011, zmluvy o poskytnutí dlhodobého financovania č. 210421/TL02032015 z 02.03.2015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pohľadávky: 4 730 000 EUR,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podľa zmluvy o zriadení záložného práva č. 210421/PAM09032017 z 09.03. 2017 - (i) Sústruž. linky č. 2 NS 82T8E N4 -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číslo: 00122, Sústruž. linky č. 3-1 NS 82T8E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číslo: 00123, Sústruž. linky č. 3-2 NS 82T8E N40 -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 00124, Sústruž. linky č. 3-3 NS 82T8E N40 - </w:t>
      </w:r>
      <w:proofErr w:type="spellStart"/>
      <w:r w:rsidRPr="007E51C3">
        <w:rPr>
          <w:rFonts w:ascii="Arial Narrow" w:hAnsi="Arial Narrow"/>
          <w:sz w:val="22"/>
          <w:szCs w:val="22"/>
        </w:rPr>
        <w:t>Inv.číslo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: 00125, Sústruž. linky č. 3-4 NS 82T8E N40 -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číslo: 00126, Sústruž. linky č. 4 NS 82T8E N40S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číslo: 00127, CNC sústruh V </w:t>
      </w:r>
      <w:proofErr w:type="spellStart"/>
      <w:r w:rsidRPr="007E51C3">
        <w:rPr>
          <w:rFonts w:ascii="Arial Narrow" w:hAnsi="Arial Narrow"/>
          <w:sz w:val="22"/>
          <w:szCs w:val="22"/>
        </w:rPr>
        <w:t>turn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II 23/60 B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číslo: 00132, CNC sústruh V </w:t>
      </w:r>
      <w:proofErr w:type="spellStart"/>
      <w:r w:rsidRPr="007E51C3">
        <w:rPr>
          <w:rFonts w:ascii="Arial Narrow" w:hAnsi="Arial Narrow"/>
          <w:sz w:val="22"/>
          <w:szCs w:val="22"/>
        </w:rPr>
        <w:t>turn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II 23/60 B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číslo: 00133, CNC sústruh V </w:t>
      </w:r>
      <w:proofErr w:type="spellStart"/>
      <w:r w:rsidRPr="007E51C3">
        <w:rPr>
          <w:rFonts w:ascii="Arial Narrow" w:hAnsi="Arial Narrow"/>
          <w:sz w:val="22"/>
          <w:szCs w:val="22"/>
        </w:rPr>
        <w:t>turn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II 23/60 B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 : 00134, CNC sústruh V </w:t>
      </w:r>
      <w:proofErr w:type="spellStart"/>
      <w:r w:rsidRPr="007E51C3">
        <w:rPr>
          <w:rFonts w:ascii="Arial Narrow" w:hAnsi="Arial Narrow"/>
          <w:sz w:val="22"/>
          <w:szCs w:val="22"/>
        </w:rPr>
        <w:t>turn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II 23/60 B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číslo: 00135, CNC sústruh V </w:t>
      </w:r>
      <w:proofErr w:type="spellStart"/>
      <w:r w:rsidRPr="007E51C3">
        <w:rPr>
          <w:rFonts w:ascii="Arial Narrow" w:hAnsi="Arial Narrow"/>
          <w:sz w:val="22"/>
          <w:szCs w:val="22"/>
        </w:rPr>
        <w:t>turn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II 23/60 B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číslo: 00136, CNC sústruh V </w:t>
      </w:r>
      <w:proofErr w:type="spellStart"/>
      <w:r w:rsidRPr="007E51C3">
        <w:rPr>
          <w:rFonts w:ascii="Arial Narrow" w:hAnsi="Arial Narrow"/>
          <w:sz w:val="22"/>
          <w:szCs w:val="22"/>
        </w:rPr>
        <w:t>turn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II 23/60 B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číslo: 00137, CNC sústruh V </w:t>
      </w:r>
      <w:proofErr w:type="spellStart"/>
      <w:r w:rsidRPr="007E51C3">
        <w:rPr>
          <w:rFonts w:ascii="Arial Narrow" w:hAnsi="Arial Narrow"/>
          <w:sz w:val="22"/>
          <w:szCs w:val="22"/>
        </w:rPr>
        <w:t>turn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II - 23/60 -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číslo: 00185, CNC sústruh V </w:t>
      </w:r>
      <w:proofErr w:type="spellStart"/>
      <w:r w:rsidRPr="007E51C3">
        <w:rPr>
          <w:rFonts w:ascii="Arial Narrow" w:hAnsi="Arial Narrow"/>
          <w:sz w:val="22"/>
          <w:szCs w:val="22"/>
        </w:rPr>
        <w:t>turn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II - 23/60 -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číslo: 00186, CNC sústruh V </w:t>
      </w:r>
      <w:proofErr w:type="spellStart"/>
      <w:r w:rsidRPr="007E51C3">
        <w:rPr>
          <w:rFonts w:ascii="Arial Narrow" w:hAnsi="Arial Narrow"/>
          <w:sz w:val="22"/>
          <w:szCs w:val="22"/>
        </w:rPr>
        <w:t>turn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II - 23/60 -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číslo: 00187, </w:t>
      </w:r>
      <w:proofErr w:type="spellStart"/>
      <w:r w:rsidRPr="007E51C3">
        <w:rPr>
          <w:rFonts w:ascii="Arial Narrow" w:hAnsi="Arial Narrow"/>
          <w:sz w:val="22"/>
          <w:szCs w:val="22"/>
        </w:rPr>
        <w:t>Kovacia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linka W630 výrobca </w:t>
      </w:r>
      <w:proofErr w:type="spellStart"/>
      <w:r w:rsidRPr="007E51C3">
        <w:rPr>
          <w:rFonts w:ascii="Arial Narrow" w:hAnsi="Arial Narrow"/>
          <w:sz w:val="22"/>
          <w:szCs w:val="22"/>
        </w:rPr>
        <w:t>fy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Wagner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číslo: K4224083, Indukčný ohrev a statický menič WAG630 výrobca </w:t>
      </w:r>
      <w:proofErr w:type="spellStart"/>
      <w:r w:rsidRPr="007E51C3">
        <w:rPr>
          <w:rFonts w:ascii="Arial Narrow" w:hAnsi="Arial Narrow"/>
          <w:sz w:val="22"/>
          <w:szCs w:val="22"/>
        </w:rPr>
        <w:t>Elotherm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číslo: K 4224560, Regálový zakladač výrobca </w:t>
      </w:r>
      <w:proofErr w:type="spellStart"/>
      <w:r w:rsidRPr="007E51C3">
        <w:rPr>
          <w:rFonts w:ascii="Arial Narrow" w:hAnsi="Arial Narrow"/>
          <w:sz w:val="22"/>
          <w:szCs w:val="22"/>
        </w:rPr>
        <w:t>Strojsmalt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Levoča - </w:t>
      </w:r>
      <w:proofErr w:type="spellStart"/>
      <w:r w:rsidRPr="007E51C3">
        <w:rPr>
          <w:rFonts w:ascii="Arial Narrow" w:hAnsi="Arial Narrow"/>
          <w:sz w:val="22"/>
          <w:szCs w:val="22"/>
        </w:rPr>
        <w:t>Inv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číslo: K660513 (ii) Akékoľvek </w:t>
      </w:r>
      <w:proofErr w:type="spellStart"/>
      <w:r w:rsidRPr="007E51C3">
        <w:rPr>
          <w:rFonts w:ascii="Arial Narrow" w:hAnsi="Arial Narrow"/>
          <w:sz w:val="22"/>
          <w:szCs w:val="22"/>
        </w:rPr>
        <w:t>kovacie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náradie, ktoré predstavuje súbor všetkých kovových dielov, ktoré sú súčasťou </w:t>
      </w:r>
      <w:proofErr w:type="spellStart"/>
      <w:r w:rsidRPr="007E51C3">
        <w:rPr>
          <w:rFonts w:ascii="Arial Narrow" w:hAnsi="Arial Narrow"/>
          <w:sz w:val="22"/>
          <w:szCs w:val="22"/>
        </w:rPr>
        <w:t>kovacích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strojov vrátane všetkých dokumentov potrebných na ich užívanie a na nakladanie s nimi; (iii) Akékoľvek </w:t>
      </w:r>
      <w:proofErr w:type="spellStart"/>
      <w:r w:rsidRPr="007E51C3">
        <w:rPr>
          <w:rFonts w:ascii="Arial Narrow" w:hAnsi="Arial Narrow"/>
          <w:sz w:val="22"/>
          <w:szCs w:val="22"/>
        </w:rPr>
        <w:t>kovacie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náradie určené na výrobu výkovkov pre odberateľov zo skupiny SKF, a to vždy vrátane príslušenstva.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Tatra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 (9008/2017):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pohľadávky: 600 000 EUR (Zmluva o splátkovom úvere č. S00822/2015 do výšky 450 000 EUR),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podľa zmluvy o zriadení záložného práva k hnuteľnému majetku z 27.3.2017 - a. kontrolná linka pre kontrolu výkovkov, výrobca: KYBERNETIKA, </w:t>
      </w:r>
      <w:proofErr w:type="spellStart"/>
      <w:r w:rsidRPr="007E51C3">
        <w:rPr>
          <w:rFonts w:ascii="Arial Narrow" w:hAnsi="Arial Narrow"/>
          <w:sz w:val="22"/>
          <w:szCs w:val="22"/>
        </w:rPr>
        <w:t>s.r.o</w:t>
      </w:r>
      <w:proofErr w:type="spellEnd"/>
      <w:r w:rsidRPr="007E51C3">
        <w:rPr>
          <w:rFonts w:ascii="Arial Narrow" w:hAnsi="Arial Narrow"/>
          <w:sz w:val="22"/>
          <w:szCs w:val="22"/>
        </w:rPr>
        <w:t>., typ: KLV, výrobné číslo: 001, rok výroby: 2016.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Slovenská sporiteľňa,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 (12705/2017):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pohľadávky: 2 500 000 EUR (Zmluvu o úvere č. 371/CC/17 z 03.05.2017),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záloh: podľa záložnej zmluvy NCRZP č. 371/CC/17-ZZ2  - pohľadávky záložcu voči banke z účtov, ktoré sú alebo budú vedené bankou pre záložcu ako majiteľa účtu.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Slovenská záručná a rozvojová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 (14291/2017):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pohľadávky: 3 000 000 EUR (Úverová zmluva č. 282802-2017 zo dňa 18.05.2017  na 2 500 000,- EUR,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podľa zmluvy o zriadení záložného práva k hnuteľným veciam č. 282802-2017 18.05.2017: technologické zariadenia vrátane príslušenstva nachádzajúce sa vo výrobnej hale záložcu, s. č. 2734, na parcele č. 2234/33  - Inventárne číslo K4224700 - CNC sústruh - typ VturnA26/130C, Inventárne číslo K4224701 - CNC sústruh - typ VturnA20/60,  Inventárne číslo K4224702 - CNC sústruh - typ VturnA20/60, Inventárne číslo K4225462 -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- typ AKL35H2, Inventárne číslo K4222120 - </w:t>
      </w:r>
      <w:proofErr w:type="spellStart"/>
      <w:r w:rsidRPr="007E51C3">
        <w:rPr>
          <w:rFonts w:ascii="Arial Narrow" w:hAnsi="Arial Narrow"/>
          <w:sz w:val="22"/>
          <w:szCs w:val="22"/>
        </w:rPr>
        <w:t>Rozvalcovačka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krúžkov - typ MGR250/2, Inventárne číslo 322940 - Indukčný ohrev k MGR250/2 - typ IOP250/3, Inventárne číslo K4221435 - </w:t>
      </w:r>
      <w:proofErr w:type="spellStart"/>
      <w:r w:rsidRPr="007E51C3">
        <w:rPr>
          <w:rFonts w:ascii="Arial Narrow" w:hAnsi="Arial Narrow"/>
          <w:sz w:val="22"/>
          <w:szCs w:val="22"/>
        </w:rPr>
        <w:t>Rozvalcovačka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krúžkov - typ MGR250/1, Inventárne číslo 322941 - Indukčný ohrev k MGR250/1- typ IOP250/3,  Inventárne číslo K426865 - </w:t>
      </w:r>
      <w:proofErr w:type="spellStart"/>
      <w:r w:rsidRPr="007E51C3">
        <w:rPr>
          <w:rFonts w:ascii="Arial Narrow" w:hAnsi="Arial Narrow"/>
          <w:sz w:val="22"/>
          <w:szCs w:val="22"/>
        </w:rPr>
        <w:t>Žihacia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pec - typ CAY6,5.120.4/9,5, Inventárne číslo K4224552 - Linka-normalizačné </w:t>
      </w:r>
      <w:proofErr w:type="spellStart"/>
      <w:r w:rsidRPr="007E51C3">
        <w:rPr>
          <w:rFonts w:ascii="Arial Narrow" w:hAnsi="Arial Narrow"/>
          <w:sz w:val="22"/>
          <w:szCs w:val="22"/>
        </w:rPr>
        <w:t>žihanie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- typ WODC, Inventárne číslo K4661444 - Mostový žeriav - typ 12,5 tx15,9 VT1.1,  Inventárne číslo K661040 - Mostový žeriav - typ 12,5 tx15,9 VT1.1, Inventárne číslo K442978 - </w:t>
      </w:r>
      <w:proofErr w:type="spellStart"/>
      <w:r w:rsidRPr="007E51C3">
        <w:rPr>
          <w:rFonts w:ascii="Arial Narrow" w:hAnsi="Arial Narrow"/>
          <w:sz w:val="22"/>
          <w:szCs w:val="22"/>
        </w:rPr>
        <w:t>Tryskáč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- typ B10x12,5R.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Exportno-importná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., Bratislava (27720/2017):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a) Úverová zmluva o preklenovacom úvere č. 010/2017/ÚZ z 20.09.2017 na poskytnutie finančných prostriedkov do výšky 5.339.000,-- EUR, b) Úverová zmluva č. 027/2016/ÚZ z 21.11.2016 na poskytnutie finančných prostriedkov do výšky 2.300.000,-- EUR a c) Úverová zmluva č. 024/2012/ÚZ z 18.12.2012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  11770599,53 EUR,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a) Zmluva č. 024/2012/027/2016/010/2017/220/ZPU/1 o zriadení záložného práva k pohľadávke z </w:t>
      </w:r>
      <w:proofErr w:type="spellStart"/>
      <w:r w:rsidRPr="007E51C3">
        <w:rPr>
          <w:rFonts w:ascii="Arial Narrow" w:hAnsi="Arial Narrow"/>
          <w:sz w:val="22"/>
          <w:szCs w:val="22"/>
        </w:rPr>
        <w:t>klientského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účtu č. SK39 8160 0101 0200 0051 8010, z 20.09.2017, b) zmluva č. 024/2012/027/2016/010/2017/220/ZPU/2 o zriadení záložného práva k pohľadávke z účtu z 20.09.2017, c) Zmluva o zriadení záložného práva k pohľadávkam č. 024/2012/027/2016/010/2017/220/ZPP z 20.09.2017 na pohľadávky záložcu voči jeho odberateľom uvedeným v prílohe č. 1 záložnej zmluvy vyplývajúce z kúpnych zmlúv uzatvorených medzi záložcom a poddlžníkom a/alebo z objednávok zaslaných záložcovi poddlžníkom, ktorých predmetom je prevažne výroba presných rozvalcovaných polotovarov pre automobilový priemysel v celkovej hodnote 14.000.000,-- EUR ročne, d) Zmluva o zriadení záložného práva k hnuteľným veciam č. 024/2012/027/2016/010/2017/220/ZPH z 20.09.2017 na hnuteľné veci, a to: a) skladové zásoby materiálu, </w:t>
      </w:r>
      <w:proofErr w:type="spellStart"/>
      <w:r w:rsidRPr="007E51C3">
        <w:rPr>
          <w:rFonts w:ascii="Arial Narrow" w:hAnsi="Arial Narrow"/>
          <w:sz w:val="22"/>
          <w:szCs w:val="22"/>
        </w:rPr>
        <w:t>t.j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zásoby nedokončenej výroby, polotovarov, hotových výrobkov a tovaru b) technologické zariadenie: 1.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AMP 50xl s príslušenstvom, výrobné číslo: 1311104, 450047, 402.2633, 830, 47301-10, 47301-20, 47301-30, 47301-40, 47301-50, ODP-005-13, Typ PKK13, </w:t>
      </w:r>
      <w:proofErr w:type="spellStart"/>
      <w:r w:rsidRPr="007E51C3">
        <w:rPr>
          <w:rFonts w:ascii="Arial Narrow" w:hAnsi="Arial Narrow"/>
          <w:sz w:val="22"/>
          <w:szCs w:val="22"/>
        </w:rPr>
        <w:t>v.č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01, 2. automatický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AKS 63M5, výrobné číslo: 120513-8245/26, inventárne číslo:K426627, 3. automatický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AKS 63M6, výrobné číslo: 3652825, inventárne číslo: K4224241, 4. sústružnícka linka SEL 101 L, inventárne číslo: 550049-550064, ktorého všeobecná hodnota je 72.221,-- EUR bez DPH, 5. žíhací agregát AICHELIN typ </w:t>
      </w:r>
      <w:proofErr w:type="spellStart"/>
      <w:r w:rsidRPr="007E51C3">
        <w:rPr>
          <w:rFonts w:ascii="Arial Narrow" w:hAnsi="Arial Narrow"/>
          <w:sz w:val="22"/>
          <w:szCs w:val="22"/>
        </w:rPr>
        <w:t>DREs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280/60 linka na spracovanie kovov v ochrannej plynovej atmosfére skladajúci sa z nakladacieho zariadenia so zásobníkom, vlastnej pece s ochrannou atmosférou, vyklápacieho zariadenia s dopravným pásom, riadiaceho pultu, ovládacích panelov a elektrorozvádzačov, výrobné číslo: 102301-1023.13, inventárne číslo: 426519, 6. automatický obrábací stroj - obrábacie centrum kovov za studena CNC </w:t>
      </w:r>
      <w:proofErr w:type="spellStart"/>
      <w:r w:rsidRPr="007E51C3">
        <w:rPr>
          <w:rFonts w:ascii="Arial Narrow" w:hAnsi="Arial Narrow"/>
          <w:sz w:val="22"/>
          <w:szCs w:val="22"/>
        </w:rPr>
        <w:t>Frey</w:t>
      </w:r>
      <w:proofErr w:type="spellEnd"/>
      <w:r w:rsidRPr="007E51C3">
        <w:rPr>
          <w:rFonts w:ascii="Arial Narrow" w:hAnsi="Arial Narrow"/>
          <w:sz w:val="22"/>
          <w:szCs w:val="22"/>
        </w:rPr>
        <w:t>, centrum VMX 64/40T, výrobné číslo: 2007/01/03/21, inventárne číslo: M0000415.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Exportno-importná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., Bratislava (29013/2017):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Úverová zmluva o preklenovacom úvere č. 010/2017/ÚZ z 20.09.2017 na poskytnutie finančných prostriedkov do výšky 5.339.000,-- EUR,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pohľadávky: 5 339 000 EUR,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Zmluva o zriadení záložného práva k hnuteľným veciam č. 010/2017/220/ZPH z 02.10.2017 k hnuteľným veciam, ktoré nadobudne záložca kedykoľvek v budúcnosti, a to k technológii financovanej v zmysle úverovej zmluvy, a to (i) automatická linka pre indukčný ohrev oceľového materiálu s predradením pílením pomocou kotúčovej píly rozsahom priemeru deleného polotovaru (kruhovej ocele) - min, (O 60 - O 180 mm) a ďalšími vlastnosťami v zmysle Zmluvy o poskytnutí nenávratného finančného príspevku č. </w:t>
      </w:r>
      <w:proofErr w:type="spellStart"/>
      <w:r w:rsidRPr="007E51C3">
        <w:rPr>
          <w:rFonts w:ascii="Arial Narrow" w:hAnsi="Arial Narrow"/>
          <w:sz w:val="22"/>
          <w:szCs w:val="22"/>
        </w:rPr>
        <w:t>OPVal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-MH/DP/2016/1.2.2-02/C320 (ďalej aj len "Zmluva o poskytnutí NFP") a (ii) automatická </w:t>
      </w:r>
      <w:proofErr w:type="spellStart"/>
      <w:r w:rsidRPr="007E51C3">
        <w:rPr>
          <w:rFonts w:ascii="Arial Narrow" w:hAnsi="Arial Narrow"/>
          <w:sz w:val="22"/>
          <w:szCs w:val="22"/>
        </w:rPr>
        <w:t>kovacia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linka s hydraulickým </w:t>
      </w:r>
      <w:proofErr w:type="spellStart"/>
      <w:r w:rsidRPr="007E51C3">
        <w:rPr>
          <w:rFonts w:ascii="Arial Narrow" w:hAnsi="Arial Narrow"/>
          <w:sz w:val="22"/>
          <w:szCs w:val="22"/>
        </w:rPr>
        <w:t>kovacím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strojom a s ďalšími vlastnosťami v zmysle Zmluvy o poskytnutí NFP, ktorú záložca nadobudne do vlastníctva na základe: a) Zmluvy o dielo uzatvorenej medzi záložcom ako objednávateľom a spoločnosťou MOSSINI, </w:t>
      </w:r>
      <w:proofErr w:type="spellStart"/>
      <w:r w:rsidRPr="007E51C3">
        <w:rPr>
          <w:rFonts w:ascii="Arial Narrow" w:hAnsi="Arial Narrow"/>
          <w:sz w:val="22"/>
          <w:szCs w:val="22"/>
        </w:rPr>
        <w:t>S.p.A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., so sídlom: </w:t>
      </w:r>
      <w:proofErr w:type="spellStart"/>
      <w:r w:rsidRPr="007E51C3">
        <w:rPr>
          <w:rFonts w:ascii="Arial Narrow" w:hAnsi="Arial Narrow"/>
          <w:sz w:val="22"/>
          <w:szCs w:val="22"/>
        </w:rPr>
        <w:t>Via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Roma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31, 23855 </w:t>
      </w:r>
      <w:proofErr w:type="spellStart"/>
      <w:r w:rsidRPr="007E51C3">
        <w:rPr>
          <w:rFonts w:ascii="Arial Narrow" w:hAnsi="Arial Narrow"/>
          <w:sz w:val="22"/>
          <w:szCs w:val="22"/>
        </w:rPr>
        <w:t>Pescate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LC, Taliansko, IČ DPH: IT00827730151, ako zhotoviteľom a b) Zmluvy o dielo uzatvorenej medzi záložcom ako objednávateľom a spoločnosťou C.E.F.I, </w:t>
      </w:r>
      <w:proofErr w:type="spellStart"/>
      <w:r w:rsidRPr="007E51C3">
        <w:rPr>
          <w:rFonts w:ascii="Arial Narrow" w:hAnsi="Arial Narrow"/>
          <w:sz w:val="22"/>
          <w:szCs w:val="22"/>
        </w:rPr>
        <w:t>s.r.l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so sídlom </w:t>
      </w:r>
      <w:proofErr w:type="spellStart"/>
      <w:r w:rsidRPr="007E51C3">
        <w:rPr>
          <w:rFonts w:ascii="Arial Narrow" w:hAnsi="Arial Narrow"/>
          <w:sz w:val="22"/>
          <w:szCs w:val="22"/>
        </w:rPr>
        <w:t>Viale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America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4, 10081 </w:t>
      </w:r>
      <w:proofErr w:type="spellStart"/>
      <w:r w:rsidRPr="007E51C3">
        <w:rPr>
          <w:rFonts w:ascii="Arial Narrow" w:hAnsi="Arial Narrow"/>
          <w:sz w:val="22"/>
          <w:szCs w:val="22"/>
        </w:rPr>
        <w:t>Castellamonte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TO, Taliansko, IČ DPH: IT00920730017, ako zhotoviteľom; hodnota financovanej technológie je 5.720.500,-- EUR (bez DPH).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Exportno-importná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., Bratislava (20297/2018):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lastRenderedPageBreak/>
        <w:t>-</w:t>
      </w:r>
      <w:r w:rsidRPr="007E51C3">
        <w:rPr>
          <w:rFonts w:ascii="Arial Narrow" w:hAnsi="Arial Narrow"/>
          <w:sz w:val="22"/>
          <w:szCs w:val="22"/>
        </w:rPr>
        <w:tab/>
        <w:t>a) Úverová zmluva č. 015/2018/ÚZ, na základe ktorej môžu byť dlžníkovi poskytnuté finančné prostriedky až vo výške 1 900 000,- EUR, b) Úverová zmluva č. 024/2012/ÚZ zo dňa 18.12.2012, na základe ktorej môžu byť dlžníkovi poskytnuté finančné prostriedky až vo výške 7.899.549,53 EUR, c) Úverová zmluva č. 010/2017/ÚZ zo dňa 20.09.2017, na základe ktorej môžu byť dlžníkovi poskytnuté finančné prostriedky až vo výške 5 .339. 000,- EUR.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 : 10 906 299,53 EUR.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a) Zmluva o zriadení záložného práva k hnuteľným veciam č. 024/2012/010/2017/015/2018/ZPH , zo dňa 10.07.2018,  a. všetky súčasné skladové zásoby materiálu vedené v účtovníctve záložcu, </w:t>
      </w:r>
      <w:proofErr w:type="spellStart"/>
      <w:r w:rsidRPr="007E51C3">
        <w:rPr>
          <w:rFonts w:ascii="Arial Narrow" w:hAnsi="Arial Narrow"/>
          <w:sz w:val="22"/>
          <w:szCs w:val="22"/>
        </w:rPr>
        <w:t>t.j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zásoby nedokončenej výroby, polotovarov, hotových výrobkov a tovaru vo vlastníctve záložcu, ako aj tým zásobám materiálu, ktoré v budúcnosti nadobudne a z nich vyrobeným polotovarom a hotovým výrobkom, b. hnuteľné veci -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AMP 50xl s príslušenstvom, výrobné číslo: 1311104, 450047, 402.2633, 830, 47301-10, 47301-20, 47301-30, 47301-40, 47301-50, ODP-005-13, Typ PKK13, v.č.01, špecifikované v znaleckom posudku č.: 1/2018, zo dňa 15.03.2018, c. hnuteľné veci - automatický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AKS 63M5, výrobné číslo: 120513-8245/26, inventárne číslo: K426627, špecifikované v znaleckom posudku č.: 4/2017, zo dňa 15.03.2018, d. hnuteľné veci - automatický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AKS 63M6, výrobné číslo: 3652825, inventárne číslo: K4224241, špecifikované v znaleckom posudku č.: 9/2017, zo dňa 28.09.2017, e. hnuteľné veci - sústružnícka linka SEL 101 L, inventárne číslo: 550049-550064, špecifikované v znaleckom posudku č.: 4/2017, zo dňa 29.06.2017, f. hnuteľné veci - žíhací agregát AICHELIN typ </w:t>
      </w:r>
      <w:proofErr w:type="spellStart"/>
      <w:r w:rsidRPr="007E51C3">
        <w:rPr>
          <w:rFonts w:ascii="Arial Narrow" w:hAnsi="Arial Narrow"/>
          <w:sz w:val="22"/>
          <w:szCs w:val="22"/>
        </w:rPr>
        <w:t>DREs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280/60 linka na spracovanie kovov v ochrannej plynovej atmosfére skladajúci sa z nakladacieho zariadenia so zásobníkom, vlastnej pece s ochrannou atmosférou, vyklápacieho zariadenia s dopravným pásom, riadiaceho pultu, ovládacích panelov a elektrorozvádzačov, výrobné číslo: 102301-1023.13, inventárne číslo: 426519, špecifikované v znaleckom posudku č.: 8/2017, zo dňa 28.09.2017, g. hnuteľné veci - automatický obrábací stroj – obrábacie centrum kovov za studena CNC </w:t>
      </w:r>
      <w:proofErr w:type="spellStart"/>
      <w:r w:rsidRPr="007E51C3">
        <w:rPr>
          <w:rFonts w:ascii="Arial Narrow" w:hAnsi="Arial Narrow"/>
          <w:sz w:val="22"/>
          <w:szCs w:val="22"/>
        </w:rPr>
        <w:t>Frey</w:t>
      </w:r>
      <w:proofErr w:type="spellEnd"/>
      <w:r w:rsidRPr="007E51C3">
        <w:rPr>
          <w:rFonts w:ascii="Arial Narrow" w:hAnsi="Arial Narrow"/>
          <w:sz w:val="22"/>
          <w:szCs w:val="22"/>
        </w:rPr>
        <w:t>, centrum VMX 64/40T, výrobné číslo: 2007/01/03/21, inventárne číslo: M0000415, špecifikované v znaleckom posudku č.: 5/2017, zo dňa 29.06.2017.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b) Zmluva o zriadení záložného práva k pohľadávkam č. 024/2012/010/2017/015/2018/ZPP, zo dňa 10.07.2018.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c) Zmluva o zriadení záložného práva k pohľadávke z účtu č. 024/2012/010/2017/015/2018/ZPU, zo dňa 10.07.2018 - zriadenie záložného práva v prospech záložného veriteľa v prvom rade k pohľadávke záložcu z účtov číslo: a) SK85 1100 0000 0026 2282 3975, vedený v Tatra banka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., ktoré vznikli resp. vzniknú na základe Zmluvy o bežnom účte právnickej alebo fyzickej osoby - podnikateľa v EUR a poskytovaní ďalších produktov a služieb k tomuto účtu č. SK85 1100 0000 0026 2282 3975, uzatvorenej medzi záložcom a Tatra banka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dňa 15.10.2009; a b) SK78 1100 0000 0026 2382 3977, vedený v Tatra banka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., ktoré vznikli resp. vzniknú na základe Zmluvy o bežnom účte právnickej alebo fyzickej osoby - podnikateľa v EUR a poskytovaní ďalších produktov a služieb k tomuto účtu č. SK78 1100 0000 0026 2382 3977, uzatvorenej medzi záložcom a Tatra banka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dňa 15.10.2009; a c) SK75 0900 0000 0050 3295 1129, vedený v Slovenská sporiteľňa,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., ktoré vznikli resp. vzniknú na základe Zmluvy o bežnom účte č. SK75 0900 0000 0050 3295 1129, uzatvorenej medzi záložcom a Slovenská sporiteľňa,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dňa 01.10.2012; a d) SK53 0900 0000 0050 3295 1137, vedený v Slovenská sporiteľňa,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., ktoré vznikli resp. vzniknú na základe Zmluvy o bežnom účte č. SK53 0900 0000 0050 3295 1137, uzatvorenej medzi záložcom a Slovenská sporiteľňa,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., dňa 01.10.2012.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Exportno-importná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., Bratislava (31742/2018):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a) Zmluva o krátkodobom zmenkovom úvere na poistené pohľadávky z vývozu č. P- 0127 zo dňa 25.10.2018.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pohľadávky: 600 000 EUR.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záloh : Zmluva o zriadení záložného práva k pohľadávkam č. P – 0127n z 25.10.2018,  záloh - každé jednotlivé a tiež všetky práva záložcu existujúce a/alebo budúce voči záložnému veriteľovi vrátane: - pohľadávok na vyplatenie peňažného plnenia na základe alebo v súvislosti s poistnými zmluvami, - pohľadávok na nakladanie s peňažnými prostriedkami na účtoch a na vyplatenie peňažných prostriedkov z účtov, účet – každý jednotlivý a tiež všetky vklady, a tiež každý jednotlivý a tiež všetky účty a podúčty vedené záložným veriteľom pre záložcu, vrátane klientskeho účtu, a to vrátane akýchkoľvek účtov zriadených pred a/alebo po uzatvorení zmluvy o záložnom práve; klientsky účet – účet záložcu vedený u záložného veriteľa v mene EUR na základe Zmluvy o klientskom účte č.180402102/8160 v znení jej dodatkov, IBAN: SK39 8160 0101 0200 0051 8010, uzatvorenej medzi záložcom a záložným veriteľom dňa 29.03.2010. poistné zmluvy – Rámcová poistná zmluva č. 01-012-0001328-0000 zo dňa 16.10.2009.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Slovenská záručná a rozvojová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 (35323/2018):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pohľadávky: 2 500 000 EUR (Úverová zmluva č. 282802-2017 z 18.05.2017),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záloh: Zmluva o zriadení záložného práva k hnuteľným veciam č. 282802-2017/2018 z 29.11.2018: - technologické zariadenia vrátane všetkých súčastí a príslušenstva, umiestnené na ul. Robotnícka 14/947, Hala kováčne, Martin, Inventárne číslo: M0000239 Názov: Zušľachťovacia linka Typ: 9.80.3,5/9 Výrobca: ZES Výrobné číslo: 9138510 Rok výroby: 1992 Dátum zaradenia do prevádzky:30.01.1996 Obstarávacia cena (EUR) 1 875 000 EUR.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Slovenská záručná a rozvojová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 (35324/2018):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pohľadávky: 840 000 EUR (Úverová zmluva č. 299778-2018 z 29.11.2018 na 700 000 EUR),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 Zmluva o zriadení záložného práva k hnuteľným veciam č. 299778-2018 z 29.11.2018,  záloh: technologické zariadenia 1. Inventárne číslo: K4224700 Názov: CNC sústruh Typ: VturnA26/130/C Dátum zaradenia do prevádzky: 31.03.2012 Obstarávacia cena (EUR): 110.162,71 2. Inventárne číslo: K4224701 Názov: CNC sústruh Typ: VturnA20/60 Dátum zaradenia do prevádzky: 31.03.2012 Obstarávacia cena (EUR): 76.535,13 3. Inventárne číslo: K4224702 Názov: CNC sústruh Typ: VturnA20/60 Dátum zaradenia do prevádzky: 30.04.2012 Obstarávacia cena (EUR): 96.079,20 4. Inventárne číslo: K4225462 Názov: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Typ: AKL35H2 Dátum zaradenia do prevádzky: 02.04.1992 Obstarávacia cena (EUR): 158.154,- 5. Inventárne číslo: K4222120 Názov: </w:t>
      </w:r>
      <w:proofErr w:type="spellStart"/>
      <w:r w:rsidRPr="007E51C3">
        <w:rPr>
          <w:rFonts w:ascii="Arial Narrow" w:hAnsi="Arial Narrow"/>
          <w:sz w:val="22"/>
          <w:szCs w:val="22"/>
        </w:rPr>
        <w:t>Rozvalcovačka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krúžkov Typ: MGR250/2 Dátum zaradenia do prevádzky: 30.06.1971 Obstarávacia cena (EUR): 18.471,- 6. Inventárne číslo: 322940 Názov: Indukčný ohrev k MGR250/2 Typ: IOP250/3 Dátum zaradenia do prevádzky: 09.03.2010 Obstarávacia cena (EUR): 130.025,- 7. Inventárne číslo: K4221435 Názov: </w:t>
      </w:r>
      <w:proofErr w:type="spellStart"/>
      <w:r w:rsidRPr="007E51C3">
        <w:rPr>
          <w:rFonts w:ascii="Arial Narrow" w:hAnsi="Arial Narrow"/>
          <w:sz w:val="22"/>
          <w:szCs w:val="22"/>
        </w:rPr>
        <w:t>Rozvalcovačka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krúžkov Typ: MGR250/1 Dátum zaradenia do prevádzky: 30.06.1971 Obstarávacia cena (EUR): 18.471,- 8. Inventárne číslo: 322941 Názov: Indukčný ohrev k MGR250/1 Typ: IOP250/3 Dátum zaradenia do prevádzky: 09.03.2010 Obstarávacia cena (EUR): 130.025,- 9. Inventárne číslo: K426865 Názov: Žíhacia pec Typ: CAY6,5.120.4/9,5 Dátum zaradenia do prevádzky: 01.02.2014 Obstarávacia cena (EUR): 996.300,05 10. Inventárne číslo: K4224552 Názov: Linka-normalizačné žíhanie Typ: WODC Dátum zaradenia do prevádzky: 01.08.2014 Obstarávacia cena (EUR): 378.614,84 11. Inventárne číslo: K4661444 Názov: Mostový žeriav Typ: 12,5 tx15,9VT1.1 Dátum zaradenia do prevádzky: 01.10.2008 Obstarávacia cena (EUR): 17.738,83 12. Inventárne číslo: K661040 Názov: Mostový žeriav Typ: 12,5 tx15,9VT1.1 Dátum zaradenia do prevádzky: 01.02.2002 Obstarávacia cena (EUR): 17.738,83 13. Inventárne číslo: K442978 Názov: </w:t>
      </w:r>
      <w:proofErr w:type="spellStart"/>
      <w:r w:rsidRPr="007E51C3">
        <w:rPr>
          <w:rFonts w:ascii="Arial Narrow" w:hAnsi="Arial Narrow"/>
          <w:sz w:val="22"/>
          <w:szCs w:val="22"/>
        </w:rPr>
        <w:t>Tryskáč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Typ: B10x12,5R Dátum zaradenia do prevádzky: 30.11.2008 Obstarávacia cena (EUR): 114.047,50 - technologické zariadenia vrátane všetkých súčastí a </w:t>
      </w:r>
      <w:proofErr w:type="spellStart"/>
      <w:r w:rsidRPr="007E51C3">
        <w:rPr>
          <w:rFonts w:ascii="Arial Narrow" w:hAnsi="Arial Narrow"/>
          <w:sz w:val="22"/>
          <w:szCs w:val="22"/>
        </w:rPr>
        <w:t>príslušesntva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umiestnené na ul. Robotnícka 14/947, Hala kováčne, Martin, bližšie špecifikované v znaleckom posudku č. 9/2018 zo dňa 15.10.2018, vypracovanom Ing. </w:t>
      </w:r>
      <w:proofErr w:type="spellStart"/>
      <w:r w:rsidRPr="007E51C3">
        <w:rPr>
          <w:rFonts w:ascii="Arial Narrow" w:hAnsi="Arial Narrow"/>
          <w:sz w:val="22"/>
          <w:szCs w:val="22"/>
        </w:rPr>
        <w:t>Slatnislavom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Lodňanom</w:t>
      </w:r>
      <w:proofErr w:type="spellEnd"/>
      <w:r w:rsidRPr="007E51C3">
        <w:rPr>
          <w:rFonts w:ascii="Arial Narrow" w:hAnsi="Arial Narrow"/>
          <w:sz w:val="22"/>
          <w:szCs w:val="22"/>
        </w:rPr>
        <w:t>, ktorého všeobecná hodnota vypočítaná podľa tohto znaleckého posudku je 562 500,-- Eur: Inventárne číslo: M0000239 Názov: Zušľachťovacia linka Typ: 9.80.3,5/9 Výrobca: ZES Výrobné číslo: 9138510 Rok výroby: 1992 Dátum zaradenia do prevádzky:30.01.1996 Obstarávacia cena (EUR) 1 875 000,--.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OTP Banka Slovensko, a. s. (37527/2018):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 hodnota pohľadávky: 1.760.000 EUR, Zmluva o splátkovom úvere č. 4013/18/029 z 18.12.2018 na 880 000 EUR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- Zmluva o zriadení záložného práva k hnuteľnej veci č. 4013/18/029-ZZ-01 z 18.12.2018,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- záloh: a) </w:t>
      </w:r>
      <w:proofErr w:type="spellStart"/>
      <w:r w:rsidRPr="007E51C3">
        <w:rPr>
          <w:rFonts w:ascii="Arial Narrow" w:hAnsi="Arial Narrow"/>
          <w:sz w:val="22"/>
          <w:szCs w:val="22"/>
        </w:rPr>
        <w:t>kovacia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linka AMP 70 </w:t>
      </w:r>
      <w:proofErr w:type="spellStart"/>
      <w:r w:rsidRPr="007E51C3">
        <w:rPr>
          <w:rFonts w:ascii="Arial Narrow" w:hAnsi="Arial Narrow"/>
          <w:sz w:val="22"/>
          <w:szCs w:val="22"/>
        </w:rPr>
        <w:t>Hatebur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vrátane príslušenstva a všetkých budúcich investícií do tejto technológie: 1. názov: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lis, inventárne číslo: 4224084, typ: AMP 70 </w:t>
      </w:r>
      <w:proofErr w:type="spellStart"/>
      <w:r w:rsidRPr="007E51C3">
        <w:rPr>
          <w:rFonts w:ascii="Arial Narrow" w:hAnsi="Arial Narrow"/>
          <w:sz w:val="22"/>
          <w:szCs w:val="22"/>
        </w:rPr>
        <w:t>Hatebur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Hotmatic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výrobné číslo: 470030, 2. názov: </w:t>
      </w:r>
      <w:proofErr w:type="spellStart"/>
      <w:r w:rsidRPr="007E51C3">
        <w:rPr>
          <w:rFonts w:ascii="Arial Narrow" w:hAnsi="Arial Narrow"/>
          <w:sz w:val="22"/>
          <w:szCs w:val="22"/>
        </w:rPr>
        <w:t>Stredofrekvenčný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ohrev tyčí, inventárne číslo: 426382, typ: IOP 3500, výrobné číslo: 826344, 3. názov: Generátor, inventárne číslo: 322607, typ: 2BGZ 126100/160, výrobné číslo: 217684, 4. názov: Generátor, inventárne číslo: 322603, typ: 2BGZ 126100/160, výrobné číslo: 217695, 5. názov: Generátor, inventárne číslo: 322604, typ: 2BGZ 126100/160, výrobné číslo: 217703, 6. názov: Generátor, inventárne číslo: 322601, typ: 2BGZ 126100/160, výrobné číslo: 217682, 7. názov: Generátor, inventárne číslo: 322609, typ: 2BGZ 126100/160, výrobné číslo: 217696, 8. názov: Generátor, inventárne číslo: 322620, typ: 2BGZ 126100/160, výrobné číslo: 217687, 9. názov: Generátor, inventárne číslo: 322621, typ: 2BGZ 126100/160, výrobné číslo: 217679, 10. názov: </w:t>
      </w:r>
      <w:proofErr w:type="spellStart"/>
      <w:r w:rsidRPr="007E51C3">
        <w:rPr>
          <w:rFonts w:ascii="Arial Narrow" w:hAnsi="Arial Narrow"/>
          <w:sz w:val="22"/>
          <w:szCs w:val="22"/>
        </w:rPr>
        <w:t>Dochladzovací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tunel, inventárne číslo: 442957, typ: neznámy, výrobné číslo: 1658, 11. názov: </w:t>
      </w:r>
      <w:proofErr w:type="spellStart"/>
      <w:r w:rsidRPr="007E51C3">
        <w:rPr>
          <w:rFonts w:ascii="Arial Narrow" w:hAnsi="Arial Narrow"/>
          <w:sz w:val="22"/>
          <w:szCs w:val="22"/>
        </w:rPr>
        <w:t>Dochladozovací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tunel sním., inventárne číslo: 550405, typ: neznámy, výrobné číslo: neznáme, 12. názov: </w:t>
      </w:r>
      <w:proofErr w:type="spellStart"/>
      <w:r w:rsidRPr="007E51C3">
        <w:rPr>
          <w:rFonts w:ascii="Arial Narrow" w:hAnsi="Arial Narrow"/>
          <w:sz w:val="22"/>
          <w:szCs w:val="22"/>
        </w:rPr>
        <w:t>Dochladzovací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tunel </w:t>
      </w:r>
      <w:proofErr w:type="spellStart"/>
      <w:r w:rsidRPr="007E51C3">
        <w:rPr>
          <w:rFonts w:ascii="Arial Narrow" w:hAnsi="Arial Narrow"/>
          <w:sz w:val="22"/>
          <w:szCs w:val="22"/>
        </w:rPr>
        <w:t>mer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., inventárne číslo: 550406, typ: neznámy, výrobné číslo: neznáme b) technológia predhrievania na </w:t>
      </w:r>
      <w:proofErr w:type="spellStart"/>
      <w:r w:rsidRPr="007E51C3">
        <w:rPr>
          <w:rFonts w:ascii="Arial Narrow" w:hAnsi="Arial Narrow"/>
          <w:sz w:val="22"/>
          <w:szCs w:val="22"/>
        </w:rPr>
        <w:t>kovací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stroj AMP 70 </w:t>
      </w:r>
      <w:proofErr w:type="spellStart"/>
      <w:r w:rsidRPr="007E51C3">
        <w:rPr>
          <w:rFonts w:ascii="Arial Narrow" w:hAnsi="Arial Narrow"/>
          <w:sz w:val="22"/>
          <w:szCs w:val="22"/>
        </w:rPr>
        <w:t>Hatabur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- statický menič a indukčný ohrev s príslušenstvom. Rok výroby príslušenstva je 2012, dodávateľ ELOTHERM SMS GROUP, SMS </w:t>
      </w:r>
      <w:proofErr w:type="spellStart"/>
      <w:r w:rsidRPr="007E51C3">
        <w:rPr>
          <w:rFonts w:ascii="Arial Narrow" w:hAnsi="Arial Narrow"/>
          <w:sz w:val="22"/>
          <w:szCs w:val="22"/>
        </w:rPr>
        <w:t>Elotherm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GmbH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vyfakturované faktúrou č, 90078266 a č. 90078266. Uvedené zariadenie je v účtovnej evidencii OMNIA KLF,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zaradený pod inventárne číslo K322949, výrobné číslo: 402.2576 </w:t>
      </w:r>
      <w:proofErr w:type="spellStart"/>
      <w:r w:rsidRPr="007E51C3">
        <w:rPr>
          <w:rFonts w:ascii="Arial Narrow" w:hAnsi="Arial Narrow"/>
          <w:sz w:val="22"/>
          <w:szCs w:val="22"/>
        </w:rPr>
        <w:t>Tranf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./28103. Špecifikácia zariadenia podľa predmetných faktúr: Hlavný transformátor Typ 3500KVA - 1 ks Ohrievacie zariadenie typ STH 1/6/1100-1/1230 - 1 ks Statický tranzistorový konvertor typ ELOMAT 48 - 1 ks Riadiaca skriňa - 1 ks Ovládací pult - 1 ks Systém merania teploty - 1 ks </w:t>
      </w:r>
      <w:proofErr w:type="spellStart"/>
      <w:r w:rsidRPr="007E51C3">
        <w:rPr>
          <w:rFonts w:ascii="Arial Narrow" w:hAnsi="Arial Narrow"/>
          <w:sz w:val="22"/>
          <w:szCs w:val="22"/>
        </w:rPr>
        <w:t>Sada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induktorov pre materiál 36 - 50 mm - 1 ks </w:t>
      </w:r>
      <w:proofErr w:type="spellStart"/>
      <w:r w:rsidRPr="007E51C3">
        <w:rPr>
          <w:rFonts w:ascii="Arial Narrow" w:hAnsi="Arial Narrow"/>
          <w:sz w:val="22"/>
          <w:szCs w:val="22"/>
        </w:rPr>
        <w:t>Sada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induktorov pre materiál 50 - 65 mm - 1 ks </w:t>
      </w:r>
      <w:proofErr w:type="spellStart"/>
      <w:r w:rsidRPr="007E51C3">
        <w:rPr>
          <w:rFonts w:ascii="Arial Narrow" w:hAnsi="Arial Narrow"/>
          <w:sz w:val="22"/>
          <w:szCs w:val="22"/>
        </w:rPr>
        <w:t>Strednofrekvečný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kábel - 10m Integrácia existujúceho systému nakladania tyčí - 1 ks Automaticky riadený </w:t>
      </w:r>
      <w:proofErr w:type="spellStart"/>
      <w:r w:rsidRPr="007E51C3">
        <w:rPr>
          <w:rFonts w:ascii="Arial Narrow" w:hAnsi="Arial Narrow"/>
          <w:sz w:val="22"/>
          <w:szCs w:val="22"/>
        </w:rPr>
        <w:t>strenofrekvenčný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kompenzačný systém - 1 ks Plne automatický systém člnkovej výmeny induktorov - 1 ks. </w:t>
      </w:r>
    </w:p>
    <w:p w:rsid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E61A4D" w:rsidRDefault="00E61A4D" w:rsidP="00291F29">
      <w:pPr>
        <w:jc w:val="both"/>
        <w:rPr>
          <w:rFonts w:ascii="Arial Narrow" w:hAnsi="Arial Narrow"/>
          <w:sz w:val="22"/>
          <w:szCs w:val="22"/>
        </w:rPr>
      </w:pPr>
    </w:p>
    <w:p w:rsidR="00E61A4D" w:rsidRDefault="00E61A4D" w:rsidP="00291F29">
      <w:pPr>
        <w:jc w:val="both"/>
        <w:rPr>
          <w:rFonts w:ascii="Arial Narrow" w:hAnsi="Arial Narrow"/>
          <w:sz w:val="22"/>
          <w:szCs w:val="22"/>
        </w:rPr>
      </w:pPr>
    </w:p>
    <w:p w:rsidR="00E61A4D" w:rsidRPr="007E51C3" w:rsidRDefault="00E61A4D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lastRenderedPageBreak/>
        <w:t xml:space="preserve">Slovenská sporiteľňa,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 (38010/2018):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pohľadávky: 10 800 EUR (Zmluvu o úvere č. 371/CC/17),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záloh: pohľadávky: záložcu voči banke z účtov, ktoré sú alebo budú vedené bankou pre záložcu ako majiteľa účtu na nakladanie s peňažnými prostriedkami, ktoré sú na účte alebo budú pripísané na účet, vrátane pohľadávky na výplatu zostatku po zániku účtu, okrem pohľadávky záložcu voči banke z účtu č. SK75 0900 0000 0050 3295 1129 a účtu č. SK53 0900 0000 0050 3295 1137.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proofErr w:type="spellStart"/>
      <w:r w:rsidRPr="007E51C3">
        <w:rPr>
          <w:rFonts w:ascii="Arial Narrow" w:hAnsi="Arial Narrow"/>
          <w:sz w:val="22"/>
          <w:szCs w:val="22"/>
        </w:rPr>
        <w:t>Oberbank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AG, </w:t>
      </w:r>
      <w:proofErr w:type="spellStart"/>
      <w:r w:rsidRPr="007E51C3">
        <w:rPr>
          <w:rFonts w:ascii="Arial Narrow" w:hAnsi="Arial Narrow"/>
          <w:sz w:val="22"/>
          <w:szCs w:val="22"/>
        </w:rPr>
        <w:t>o.z</w:t>
      </w:r>
      <w:proofErr w:type="spellEnd"/>
      <w:r w:rsidRPr="007E51C3">
        <w:rPr>
          <w:rFonts w:ascii="Arial Narrow" w:hAnsi="Arial Narrow"/>
          <w:sz w:val="22"/>
          <w:szCs w:val="22"/>
        </w:rPr>
        <w:t>. v SR (38194/2018):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hodnota pohľadávky: 500 000 EUR (Zmluva o kontokorentnom č. 6211065856/8370/N z 01.08.2017),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zmluva o zriadení záložného práva č. 6211065856/8370/N/I z 20.12.2018, záloh: 1. </w:t>
      </w:r>
      <w:proofErr w:type="spellStart"/>
      <w:r w:rsidRPr="007E51C3">
        <w:rPr>
          <w:rFonts w:ascii="Arial Narrow" w:hAnsi="Arial Narrow"/>
          <w:sz w:val="22"/>
          <w:szCs w:val="22"/>
        </w:rPr>
        <w:t>Kovacia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linka LMZ 2500 pozostávajúca z: - Ohrev ITO 401/2.5A, </w:t>
      </w:r>
      <w:proofErr w:type="spellStart"/>
      <w:r w:rsidRPr="007E51C3">
        <w:rPr>
          <w:rFonts w:ascii="Arial Narrow" w:hAnsi="Arial Narrow"/>
          <w:sz w:val="22"/>
          <w:szCs w:val="22"/>
        </w:rPr>
        <w:t>v.č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834554 - Lis LMZ 2500 </w:t>
      </w:r>
      <w:proofErr w:type="spellStart"/>
      <w:r w:rsidRPr="007E51C3">
        <w:rPr>
          <w:rFonts w:ascii="Arial Narrow" w:hAnsi="Arial Narrow"/>
          <w:sz w:val="22"/>
          <w:szCs w:val="22"/>
        </w:rPr>
        <w:t>v.č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6406 - Lis kľukový </w:t>
      </w:r>
      <w:proofErr w:type="spellStart"/>
      <w:r w:rsidRPr="007E51C3">
        <w:rPr>
          <w:rFonts w:ascii="Arial Narrow" w:hAnsi="Arial Narrow"/>
          <w:sz w:val="22"/>
          <w:szCs w:val="22"/>
        </w:rPr>
        <w:t>ostrihovací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LKO315 - </w:t>
      </w:r>
      <w:proofErr w:type="spellStart"/>
      <w:r w:rsidRPr="007E51C3">
        <w:rPr>
          <w:rFonts w:ascii="Arial Narrow" w:hAnsi="Arial Narrow"/>
          <w:sz w:val="22"/>
          <w:szCs w:val="22"/>
        </w:rPr>
        <w:t>v.č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7.0048 2. Technologické zariadenie ,,Strojovňa a rozvod chladu" pozostávajúce z: - chladič REFRION typ. </w:t>
      </w:r>
      <w:proofErr w:type="spellStart"/>
      <w:r w:rsidRPr="007E51C3">
        <w:rPr>
          <w:rFonts w:ascii="Arial Narrow" w:hAnsi="Arial Narrow"/>
          <w:sz w:val="22"/>
          <w:szCs w:val="22"/>
        </w:rPr>
        <w:t>ozn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ES5C 2690.4/2 E2 UZA </w:t>
      </w:r>
      <w:proofErr w:type="spellStart"/>
      <w:r w:rsidRPr="007E51C3">
        <w:rPr>
          <w:rFonts w:ascii="Arial Narrow" w:hAnsi="Arial Narrow"/>
          <w:sz w:val="22"/>
          <w:szCs w:val="22"/>
        </w:rPr>
        <w:t>v.č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F13008 1010 00001 - chladič REFRION typ. </w:t>
      </w:r>
      <w:proofErr w:type="spellStart"/>
      <w:r w:rsidRPr="007E51C3">
        <w:rPr>
          <w:rFonts w:ascii="Arial Narrow" w:hAnsi="Arial Narrow"/>
          <w:sz w:val="22"/>
          <w:szCs w:val="22"/>
        </w:rPr>
        <w:t>ozn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ES5C 2690.4/2 E2 UZA </w:t>
      </w:r>
      <w:proofErr w:type="spellStart"/>
      <w:r w:rsidRPr="007E51C3">
        <w:rPr>
          <w:rFonts w:ascii="Arial Narrow" w:hAnsi="Arial Narrow"/>
          <w:sz w:val="22"/>
          <w:szCs w:val="22"/>
        </w:rPr>
        <w:t>v.č</w:t>
      </w:r>
      <w:proofErr w:type="spellEnd"/>
      <w:r w:rsidRPr="007E51C3">
        <w:rPr>
          <w:rFonts w:ascii="Arial Narrow" w:hAnsi="Arial Narrow"/>
          <w:sz w:val="22"/>
          <w:szCs w:val="22"/>
        </w:rPr>
        <w:t>. F13008 1010 00002 - kompletné rozvodné potrubia - riadiaci a regulačný systém.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 nehnuteľnosti: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proofErr w:type="spellStart"/>
      <w:r w:rsidRPr="007E51C3">
        <w:rPr>
          <w:rFonts w:ascii="Arial Narrow" w:hAnsi="Arial Narrow"/>
          <w:sz w:val="22"/>
          <w:szCs w:val="22"/>
        </w:rPr>
        <w:t>Citibank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Europe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plc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7E51C3">
        <w:rPr>
          <w:rFonts w:ascii="Arial Narrow" w:hAnsi="Arial Narrow"/>
          <w:sz w:val="22"/>
          <w:szCs w:val="22"/>
        </w:rPr>
        <w:t>pob</w:t>
      </w:r>
      <w:proofErr w:type="spellEnd"/>
      <w:r w:rsidRPr="007E51C3">
        <w:rPr>
          <w:rFonts w:ascii="Arial Narrow" w:hAnsi="Arial Narrow"/>
          <w:sz w:val="22"/>
          <w:szCs w:val="22"/>
        </w:rPr>
        <w:t>. Bratislava: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zmluva o poskytnutí krátkodobého financovania č. 210421/OV01122011 z 01.12.2011,  Zmluva o poskytnutí dlhodobého financovania č. 210421/TL01122011 z 01.12.2011,  zmluva o poskytnutí dlhodobého financovania č. 210421/TL02032015 zo dňa 02.03.2015,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vklad do katastra nehnuteľností pod V 325/2015 + 616/15,  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hodnota: 4 510 000 EUR,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</w:t>
      </w:r>
      <w:proofErr w:type="spellStart"/>
      <w:r w:rsidRPr="007E51C3">
        <w:rPr>
          <w:rFonts w:ascii="Arial Narrow" w:hAnsi="Arial Narrow"/>
          <w:sz w:val="22"/>
          <w:szCs w:val="22"/>
        </w:rPr>
        <w:t>k.ú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KNM: </w:t>
      </w:r>
      <w:proofErr w:type="spellStart"/>
      <w:r w:rsidRPr="007E51C3">
        <w:rPr>
          <w:rFonts w:ascii="Arial Narrow" w:hAnsi="Arial Narrow"/>
          <w:sz w:val="22"/>
          <w:szCs w:val="22"/>
        </w:rPr>
        <w:t>p.č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2234/33 a stavba </w:t>
      </w:r>
      <w:proofErr w:type="spellStart"/>
      <w:r w:rsidRPr="007E51C3">
        <w:rPr>
          <w:rFonts w:ascii="Arial Narrow" w:hAnsi="Arial Narrow"/>
          <w:sz w:val="22"/>
          <w:szCs w:val="22"/>
        </w:rPr>
        <w:t>s.č</w:t>
      </w:r>
      <w:proofErr w:type="spellEnd"/>
      <w:r w:rsidRPr="007E51C3">
        <w:rPr>
          <w:rFonts w:ascii="Arial Narrow" w:hAnsi="Arial Narrow"/>
          <w:sz w:val="22"/>
          <w:szCs w:val="22"/>
        </w:rPr>
        <w:t>. 2734 – V 325/2015 + 616/15.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proofErr w:type="spellStart"/>
      <w:r w:rsidRPr="007E51C3">
        <w:rPr>
          <w:rFonts w:ascii="Arial Narrow" w:hAnsi="Arial Narrow"/>
          <w:sz w:val="22"/>
          <w:szCs w:val="22"/>
        </w:rPr>
        <w:t>Citibank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Europe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plc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7E51C3">
        <w:rPr>
          <w:rFonts w:ascii="Arial Narrow" w:hAnsi="Arial Narrow"/>
          <w:sz w:val="22"/>
          <w:szCs w:val="22"/>
        </w:rPr>
        <w:t>pob</w:t>
      </w:r>
      <w:proofErr w:type="spellEnd"/>
      <w:r w:rsidRPr="007E51C3">
        <w:rPr>
          <w:rFonts w:ascii="Arial Narrow" w:hAnsi="Arial Narrow"/>
          <w:sz w:val="22"/>
          <w:szCs w:val="22"/>
        </w:rPr>
        <w:t>. Bratislava: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zmluva o odplatnom postupovaní pohľadávok z 22.11.2010,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vklad do katastra nehnuteľností pod V 467/16 – záložná zmluva č. 210421/PA18032016,  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hodnota: 3 252 000 EUR,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</w:t>
      </w:r>
      <w:proofErr w:type="spellStart"/>
      <w:r w:rsidRPr="007E51C3">
        <w:rPr>
          <w:rFonts w:ascii="Arial Narrow" w:hAnsi="Arial Narrow"/>
          <w:sz w:val="22"/>
          <w:szCs w:val="22"/>
        </w:rPr>
        <w:t>k.ú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KNM: </w:t>
      </w:r>
      <w:proofErr w:type="spellStart"/>
      <w:r w:rsidRPr="007E51C3">
        <w:rPr>
          <w:rFonts w:ascii="Arial Narrow" w:hAnsi="Arial Narrow"/>
          <w:sz w:val="22"/>
          <w:szCs w:val="22"/>
        </w:rPr>
        <w:t>p.č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2234/33 a stavba </w:t>
      </w:r>
      <w:proofErr w:type="spellStart"/>
      <w:r w:rsidRPr="007E51C3">
        <w:rPr>
          <w:rFonts w:ascii="Arial Narrow" w:hAnsi="Arial Narrow"/>
          <w:sz w:val="22"/>
          <w:szCs w:val="22"/>
        </w:rPr>
        <w:t>s.č</w:t>
      </w:r>
      <w:proofErr w:type="spellEnd"/>
      <w:r w:rsidRPr="007E51C3">
        <w:rPr>
          <w:rFonts w:ascii="Arial Narrow" w:hAnsi="Arial Narrow"/>
          <w:sz w:val="22"/>
          <w:szCs w:val="22"/>
        </w:rPr>
        <w:t>. 2734 – V 467/16.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proofErr w:type="spellStart"/>
      <w:r w:rsidRPr="007E51C3">
        <w:rPr>
          <w:rFonts w:ascii="Arial Narrow" w:hAnsi="Arial Narrow"/>
          <w:sz w:val="22"/>
          <w:szCs w:val="22"/>
        </w:rPr>
        <w:t>Citibank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Europe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plc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, </w:t>
      </w:r>
      <w:proofErr w:type="spellStart"/>
      <w:r w:rsidRPr="007E51C3">
        <w:rPr>
          <w:rFonts w:ascii="Arial Narrow" w:hAnsi="Arial Narrow"/>
          <w:sz w:val="22"/>
          <w:szCs w:val="22"/>
        </w:rPr>
        <w:t>pob</w:t>
      </w:r>
      <w:proofErr w:type="spellEnd"/>
      <w:r w:rsidRPr="007E51C3">
        <w:rPr>
          <w:rFonts w:ascii="Arial Narrow" w:hAnsi="Arial Narrow"/>
          <w:sz w:val="22"/>
          <w:szCs w:val="22"/>
        </w:rPr>
        <w:t>. Bratislava: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zmluva o poskytnutí krátkodobého financovania č. 210421/OV01122011 z 01.12.2011,  zmluva o poskytnutí dlhodobého financovania č. 210421/TL01122011 z 01.12.2011,  zmluva o poskytnutí dlhodobého financovania č. 210421/TL02032015 zo dňa 02.03.2015, zmluva o poskytnutí dlhodobého financovania č. 210421/TL09032017 zo dňa 09.03.2017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vklad do katastra nehnuteľností pod V 612/17,  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hodnota: 4 730 000 EUR,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</w:t>
      </w:r>
      <w:proofErr w:type="spellStart"/>
      <w:r w:rsidRPr="007E51C3">
        <w:rPr>
          <w:rFonts w:ascii="Arial Narrow" w:hAnsi="Arial Narrow"/>
          <w:sz w:val="22"/>
          <w:szCs w:val="22"/>
        </w:rPr>
        <w:t>k.ú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KNM : </w:t>
      </w:r>
      <w:proofErr w:type="spellStart"/>
      <w:r w:rsidRPr="007E51C3">
        <w:rPr>
          <w:rFonts w:ascii="Arial Narrow" w:hAnsi="Arial Narrow"/>
          <w:sz w:val="22"/>
          <w:szCs w:val="22"/>
        </w:rPr>
        <w:t>p.č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2234/33 a stavba </w:t>
      </w:r>
      <w:proofErr w:type="spellStart"/>
      <w:r w:rsidRPr="007E51C3">
        <w:rPr>
          <w:rFonts w:ascii="Arial Narrow" w:hAnsi="Arial Narrow"/>
          <w:sz w:val="22"/>
          <w:szCs w:val="22"/>
        </w:rPr>
        <w:t>s.č</w:t>
      </w:r>
      <w:proofErr w:type="spellEnd"/>
      <w:r w:rsidRPr="007E51C3">
        <w:rPr>
          <w:rFonts w:ascii="Arial Narrow" w:hAnsi="Arial Narrow"/>
          <w:sz w:val="22"/>
          <w:szCs w:val="22"/>
        </w:rPr>
        <w:t>. 2734 – V 616/15.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Slovenská záručná a rozvojová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obchodný vzťah: záruka v prospech EXIMBANKA,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hodnota 2 765 000 EUR – mandátna zmluva,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</w:t>
      </w:r>
      <w:proofErr w:type="spellStart"/>
      <w:r w:rsidRPr="007E51C3">
        <w:rPr>
          <w:rFonts w:ascii="Arial Narrow" w:hAnsi="Arial Narrow"/>
          <w:sz w:val="22"/>
          <w:szCs w:val="22"/>
        </w:rPr>
        <w:t>k.ú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KNM : </w:t>
      </w:r>
      <w:proofErr w:type="spellStart"/>
      <w:r w:rsidRPr="007E51C3">
        <w:rPr>
          <w:rFonts w:ascii="Arial Narrow" w:hAnsi="Arial Narrow"/>
          <w:sz w:val="22"/>
          <w:szCs w:val="22"/>
        </w:rPr>
        <w:t>p.č</w:t>
      </w:r>
      <w:proofErr w:type="spellEnd"/>
      <w:r w:rsidRPr="007E51C3">
        <w:rPr>
          <w:rFonts w:ascii="Arial Narrow" w:hAnsi="Arial Narrow"/>
          <w:sz w:val="22"/>
          <w:szCs w:val="22"/>
        </w:rPr>
        <w:t>. 2234/1, 2234/34, 2234/40, 2234/41, 2234/109 a stavby s.č.2734, 2737, 2738, 2843 – V 1878/2012 + 977/17,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Slovenská záručná a rozvojová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úverová zmluva č. 282802-2017 z 18.05.2017,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záložná zmluva č. 282802-2017/1,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hodnota 2 500 000 EUR,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</w:t>
      </w:r>
      <w:proofErr w:type="spellStart"/>
      <w:r w:rsidRPr="007E51C3">
        <w:rPr>
          <w:rFonts w:ascii="Arial Narrow" w:hAnsi="Arial Narrow"/>
          <w:sz w:val="22"/>
          <w:szCs w:val="22"/>
        </w:rPr>
        <w:t>k.ú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KNM : </w:t>
      </w:r>
      <w:proofErr w:type="spellStart"/>
      <w:r w:rsidRPr="007E51C3">
        <w:rPr>
          <w:rFonts w:ascii="Arial Narrow" w:hAnsi="Arial Narrow"/>
          <w:sz w:val="22"/>
          <w:szCs w:val="22"/>
        </w:rPr>
        <w:t>p.č</w:t>
      </w:r>
      <w:proofErr w:type="spellEnd"/>
      <w:r w:rsidRPr="007E51C3">
        <w:rPr>
          <w:rFonts w:ascii="Arial Narrow" w:hAnsi="Arial Narrow"/>
          <w:sz w:val="22"/>
          <w:szCs w:val="22"/>
        </w:rPr>
        <w:t>. 2234/1, 2234/34, 2234/40, 2234/41, 2234/109 a stavby s.č.2734, 2737, 2738, 2843 – V 833/2017 + 977/2017.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</w:t>
      </w:r>
      <w:proofErr w:type="spellStart"/>
      <w:r w:rsidRPr="007E51C3">
        <w:rPr>
          <w:rFonts w:ascii="Arial Narrow" w:hAnsi="Arial Narrow"/>
          <w:sz w:val="22"/>
          <w:szCs w:val="22"/>
        </w:rPr>
        <w:t>k.ú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KNM : </w:t>
      </w:r>
      <w:proofErr w:type="spellStart"/>
      <w:r w:rsidRPr="007E51C3">
        <w:rPr>
          <w:rFonts w:ascii="Arial Narrow" w:hAnsi="Arial Narrow"/>
          <w:sz w:val="22"/>
          <w:szCs w:val="22"/>
        </w:rPr>
        <w:t>p.č</w:t>
      </w:r>
      <w:proofErr w:type="spellEnd"/>
      <w:r w:rsidRPr="007E51C3">
        <w:rPr>
          <w:rFonts w:ascii="Arial Narrow" w:hAnsi="Arial Narrow"/>
          <w:sz w:val="22"/>
          <w:szCs w:val="22"/>
        </w:rPr>
        <w:t>. 2234/32 a stavba s.č.2735 – V 833/2017 + 977/2017.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lastRenderedPageBreak/>
        <w:t xml:space="preserve">Slovenská sporiteľňa,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zmluva o úvere č. 371/CC/17 z 03.05.2017,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záložná zmluva č. 371/CC/17-ZZ1 z 03.05.2017,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hodnota: 2 500 000 EUR,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</w:t>
      </w:r>
      <w:proofErr w:type="spellStart"/>
      <w:r w:rsidRPr="007E51C3">
        <w:rPr>
          <w:rFonts w:ascii="Arial Narrow" w:hAnsi="Arial Narrow"/>
          <w:sz w:val="22"/>
          <w:szCs w:val="22"/>
        </w:rPr>
        <w:t>k.ú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Martin: </w:t>
      </w:r>
      <w:proofErr w:type="spellStart"/>
      <w:r w:rsidRPr="007E51C3">
        <w:rPr>
          <w:rFonts w:ascii="Arial Narrow" w:hAnsi="Arial Narrow"/>
          <w:sz w:val="22"/>
          <w:szCs w:val="22"/>
        </w:rPr>
        <w:t>p.č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3400/1 a stavba </w:t>
      </w:r>
      <w:proofErr w:type="spellStart"/>
      <w:r w:rsidRPr="007E51C3">
        <w:rPr>
          <w:rFonts w:ascii="Arial Narrow" w:hAnsi="Arial Narrow"/>
          <w:sz w:val="22"/>
          <w:szCs w:val="22"/>
        </w:rPr>
        <w:t>s.č</w:t>
      </w:r>
      <w:proofErr w:type="spellEnd"/>
      <w:r w:rsidRPr="007E51C3">
        <w:rPr>
          <w:rFonts w:ascii="Arial Narrow" w:hAnsi="Arial Narrow"/>
          <w:sz w:val="22"/>
          <w:szCs w:val="22"/>
        </w:rPr>
        <w:t>. 5433  – V 2133/2017.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proofErr w:type="spellStart"/>
      <w:r w:rsidRPr="007E51C3">
        <w:rPr>
          <w:rFonts w:ascii="Arial Narrow" w:hAnsi="Arial Narrow"/>
          <w:sz w:val="22"/>
          <w:szCs w:val="22"/>
        </w:rPr>
        <w:t>Oberbank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AG pobočka zahraničnej banky v Slovenskej republike, IČO : 36861146, Prievozská 4/A , 821 09 Bratislava: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úverová zmluva č. 6211065856/8370/N z 01.08.2017,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záložná zmluva č. 6211065856/8370/N,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hodnota  500 000 EUR,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</w:t>
      </w:r>
      <w:proofErr w:type="spellStart"/>
      <w:r w:rsidRPr="007E51C3">
        <w:rPr>
          <w:rFonts w:ascii="Arial Narrow" w:hAnsi="Arial Narrow"/>
          <w:sz w:val="22"/>
          <w:szCs w:val="22"/>
        </w:rPr>
        <w:t>k.ú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KNM : </w:t>
      </w:r>
      <w:proofErr w:type="spellStart"/>
      <w:r w:rsidRPr="007E51C3">
        <w:rPr>
          <w:rFonts w:ascii="Arial Narrow" w:hAnsi="Arial Narrow"/>
          <w:sz w:val="22"/>
          <w:szCs w:val="22"/>
        </w:rPr>
        <w:t>p.č</w:t>
      </w:r>
      <w:proofErr w:type="spellEnd"/>
      <w:r w:rsidRPr="007E51C3">
        <w:rPr>
          <w:rFonts w:ascii="Arial Narrow" w:hAnsi="Arial Narrow"/>
          <w:sz w:val="22"/>
          <w:szCs w:val="22"/>
        </w:rPr>
        <w:t>. 2233/2, 2233/3, 2233/4 – V 1345/2017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Slovenská záručná a rozvojová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.: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úverová zmluva č. 299778-2018 z 29.11.2018,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záložná zmluva č. 299778-2018 z 29.11.2018,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>hodnota: 700 000 EUR,</w:t>
      </w:r>
    </w:p>
    <w:p w:rsidR="00B4020A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>-</w:t>
      </w:r>
      <w:r w:rsidRPr="007E51C3">
        <w:rPr>
          <w:rFonts w:ascii="Arial Narrow" w:hAnsi="Arial Narrow"/>
          <w:sz w:val="22"/>
          <w:szCs w:val="22"/>
        </w:rPr>
        <w:tab/>
        <w:t xml:space="preserve">záloh: </w:t>
      </w:r>
      <w:proofErr w:type="spellStart"/>
      <w:r w:rsidRPr="007E51C3">
        <w:rPr>
          <w:rFonts w:ascii="Arial Narrow" w:hAnsi="Arial Narrow"/>
          <w:sz w:val="22"/>
          <w:szCs w:val="22"/>
        </w:rPr>
        <w:t>k.ú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KNM: </w:t>
      </w:r>
      <w:proofErr w:type="spellStart"/>
      <w:r w:rsidRPr="007E51C3">
        <w:rPr>
          <w:rFonts w:ascii="Arial Narrow" w:hAnsi="Arial Narrow"/>
          <w:sz w:val="22"/>
          <w:szCs w:val="22"/>
        </w:rPr>
        <w:t>p.č</w:t>
      </w:r>
      <w:proofErr w:type="spellEnd"/>
      <w:r w:rsidRPr="007E51C3">
        <w:rPr>
          <w:rFonts w:ascii="Arial Narrow" w:hAnsi="Arial Narrow"/>
          <w:sz w:val="22"/>
          <w:szCs w:val="22"/>
        </w:rPr>
        <w:t>. 2234/1, 2234/34, 2234/40, 2234/41, 2234/109 a stavby s.č.2734, 2737, 2738, 2843 – V 2022/2018.</w:t>
      </w:r>
    </w:p>
    <w:p w:rsidR="007E51C3" w:rsidRPr="007B43E5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B4020A" w:rsidRPr="007B43E5" w:rsidRDefault="006F3F97" w:rsidP="00291F29">
      <w:pPr>
        <w:jc w:val="both"/>
        <w:rPr>
          <w:rFonts w:ascii="Arial Narrow" w:hAnsi="Arial Narrow"/>
          <w:b/>
          <w:sz w:val="22"/>
          <w:szCs w:val="22"/>
        </w:rPr>
      </w:pPr>
      <w:r w:rsidRPr="007B43E5">
        <w:rPr>
          <w:rFonts w:ascii="Arial Narrow" w:hAnsi="Arial Narrow"/>
          <w:b/>
          <w:sz w:val="22"/>
          <w:szCs w:val="22"/>
        </w:rPr>
        <w:t>Z</w:t>
      </w:r>
      <w:r w:rsidR="00B4020A" w:rsidRPr="007B43E5">
        <w:rPr>
          <w:rFonts w:ascii="Arial Narrow" w:hAnsi="Arial Narrow"/>
          <w:b/>
          <w:sz w:val="22"/>
          <w:szCs w:val="22"/>
        </w:rPr>
        <w:t xml:space="preserve">menky </w:t>
      </w:r>
    </w:p>
    <w:p w:rsidR="00BC781F" w:rsidRPr="007B43E5" w:rsidRDefault="00BC781F" w:rsidP="00291F29">
      <w:pPr>
        <w:jc w:val="both"/>
        <w:rPr>
          <w:rFonts w:ascii="Arial Narrow" w:hAnsi="Arial Narrow"/>
          <w:b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 xml:space="preserve">zmenkový veriteľ: </w:t>
      </w:r>
      <w:proofErr w:type="spellStart"/>
      <w:r w:rsidRPr="007E51C3">
        <w:rPr>
          <w:rFonts w:ascii="Arial Narrow" w:hAnsi="Arial Narrow"/>
          <w:sz w:val="22"/>
          <w:szCs w:val="22"/>
          <w:lang w:eastAsia="cs-CZ"/>
        </w:rPr>
        <w:t>Citibank</w:t>
      </w:r>
      <w:proofErr w:type="spellEnd"/>
      <w:r w:rsidRPr="007E51C3">
        <w:rPr>
          <w:rFonts w:ascii="Arial Narrow" w:hAnsi="Arial Narrow"/>
          <w:sz w:val="22"/>
          <w:szCs w:val="22"/>
          <w:lang w:eastAsia="cs-CZ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  <w:lang w:eastAsia="cs-CZ"/>
        </w:rPr>
        <w:t>Europe</w:t>
      </w:r>
      <w:proofErr w:type="spellEnd"/>
      <w:r w:rsidRPr="007E51C3">
        <w:rPr>
          <w:rFonts w:ascii="Arial Narrow" w:hAnsi="Arial Narrow"/>
          <w:sz w:val="22"/>
          <w:szCs w:val="22"/>
          <w:lang w:eastAsia="cs-CZ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  <w:lang w:eastAsia="cs-CZ"/>
        </w:rPr>
        <w:t>plc</w:t>
      </w:r>
      <w:proofErr w:type="spellEnd"/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 xml:space="preserve">obchodný vzťah: Rámcová </w:t>
      </w:r>
      <w:proofErr w:type="spellStart"/>
      <w:r w:rsidRPr="007E51C3">
        <w:rPr>
          <w:rFonts w:ascii="Arial Narrow" w:hAnsi="Arial Narrow"/>
          <w:sz w:val="22"/>
          <w:szCs w:val="22"/>
          <w:lang w:eastAsia="cs-CZ"/>
        </w:rPr>
        <w:t>Treasury</w:t>
      </w:r>
      <w:proofErr w:type="spellEnd"/>
      <w:r w:rsidRPr="007E51C3">
        <w:rPr>
          <w:rFonts w:ascii="Arial Narrow" w:hAnsi="Arial Narrow"/>
          <w:sz w:val="22"/>
          <w:szCs w:val="22"/>
          <w:lang w:eastAsia="cs-CZ"/>
        </w:rPr>
        <w:t xml:space="preserve"> Zmluva z 15.03.2007 (Zmluva o použití </w:t>
      </w:r>
      <w:proofErr w:type="spellStart"/>
      <w:r w:rsidRPr="007E51C3">
        <w:rPr>
          <w:rFonts w:ascii="Arial Narrow" w:hAnsi="Arial Narrow"/>
          <w:sz w:val="22"/>
          <w:szCs w:val="22"/>
          <w:lang w:eastAsia="cs-CZ"/>
        </w:rPr>
        <w:t>blankozmenky</w:t>
      </w:r>
      <w:proofErr w:type="spellEnd"/>
      <w:r w:rsidRPr="007E51C3">
        <w:rPr>
          <w:rFonts w:ascii="Arial Narrow" w:hAnsi="Arial Narrow"/>
          <w:sz w:val="22"/>
          <w:szCs w:val="22"/>
          <w:lang w:eastAsia="cs-CZ"/>
        </w:rPr>
        <w:t xml:space="preserve"> z 25.01.2013),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výška zmenky – aktuálny dlh po lehote splatnosti v čase vyplnenia zmenky,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splatnosť zmenky – v čase vyplnenia zmenky,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 xml:space="preserve">zmenkový veriteľ: Exportno-importná banka, </w:t>
      </w:r>
      <w:proofErr w:type="spellStart"/>
      <w:r w:rsidRPr="007E51C3">
        <w:rPr>
          <w:rFonts w:ascii="Arial Narrow" w:hAnsi="Arial Narrow"/>
          <w:sz w:val="22"/>
          <w:szCs w:val="22"/>
          <w:lang w:eastAsia="cs-CZ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  <w:lang w:eastAsia="cs-CZ"/>
        </w:rPr>
        <w:t>. (x)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obchodný vzťah: krátkodobý zmenkový úver na pohľadávky z vývozu,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výška zmenky – aktuálny dlh z postúpenej pohľadávky voči zahraničnému odberateľovi,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splatnosť zmenky – na videnie,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 xml:space="preserve">zmenkový veriteľ: Slovenská záručná a rozvojová banka, </w:t>
      </w:r>
      <w:proofErr w:type="spellStart"/>
      <w:r w:rsidRPr="007E51C3">
        <w:rPr>
          <w:rFonts w:ascii="Arial Narrow" w:hAnsi="Arial Narrow"/>
          <w:sz w:val="22"/>
          <w:szCs w:val="22"/>
          <w:lang w:eastAsia="cs-CZ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  <w:lang w:eastAsia="cs-CZ"/>
        </w:rPr>
        <w:t>.,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 xml:space="preserve">obchodný vzťah: záruka v prospech EXIMBANKA vo výške 2 765 000 EUR – mandátna zmluva,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výška zmenky – aktuálny dlh po lehote splatnosti v čase vyplnenia zmenky,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splatnosť zmenky – v čase vyplnenia zmenky,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 xml:space="preserve">zmenkový veriteľ: Exportno-importná banka, </w:t>
      </w:r>
      <w:proofErr w:type="spellStart"/>
      <w:r w:rsidRPr="007E51C3">
        <w:rPr>
          <w:rFonts w:ascii="Arial Narrow" w:hAnsi="Arial Narrow"/>
          <w:sz w:val="22"/>
          <w:szCs w:val="22"/>
          <w:lang w:eastAsia="cs-CZ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  <w:lang w:eastAsia="cs-CZ"/>
        </w:rPr>
        <w:t>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obchodný vzťah: úver 7.900.000 EUR,  zmenka č. 031/2014 z 27.10.2014,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výška zmenky – aktuálny dlh po lehote splatnosti v čase vyplnenia zmenky,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splatnosť zmenky – v čase vyplnenia zmenky,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 xml:space="preserve">zmenkový veriteľ: Tatra banka, </w:t>
      </w:r>
      <w:proofErr w:type="spellStart"/>
      <w:r w:rsidRPr="007E51C3">
        <w:rPr>
          <w:rFonts w:ascii="Arial Narrow" w:hAnsi="Arial Narrow"/>
          <w:sz w:val="22"/>
          <w:szCs w:val="22"/>
          <w:lang w:eastAsia="cs-CZ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  <w:lang w:eastAsia="cs-CZ"/>
        </w:rPr>
        <w:t>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 xml:space="preserve">obchodný vzťah: zmluva o splátkovom úvere č. S00822/2015 z 20.07.2015, výška úveru 450.000 EUR, zmluva o použití zmenky z 20.07.2015, zmenka z 20.07.2015,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výška zmenky – aktuálny dlh po lehote splatnosti v čase vyplnenia zmenky,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splatnosť zmenky – v čase vyplnenia zmenky,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 xml:space="preserve">zmenkový veriteľ: </w:t>
      </w:r>
      <w:proofErr w:type="spellStart"/>
      <w:r w:rsidRPr="007E51C3">
        <w:rPr>
          <w:rFonts w:ascii="Arial Narrow" w:hAnsi="Arial Narrow"/>
          <w:sz w:val="22"/>
          <w:szCs w:val="22"/>
          <w:lang w:eastAsia="cs-CZ"/>
        </w:rPr>
        <w:t>Citibank</w:t>
      </w:r>
      <w:proofErr w:type="spellEnd"/>
      <w:r w:rsidRPr="007E51C3">
        <w:rPr>
          <w:rFonts w:ascii="Arial Narrow" w:hAnsi="Arial Narrow"/>
          <w:sz w:val="22"/>
          <w:szCs w:val="22"/>
          <w:lang w:eastAsia="cs-CZ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  <w:lang w:eastAsia="cs-CZ"/>
        </w:rPr>
        <w:t>Europe</w:t>
      </w:r>
      <w:proofErr w:type="spellEnd"/>
      <w:r w:rsidRPr="007E51C3">
        <w:rPr>
          <w:rFonts w:ascii="Arial Narrow" w:hAnsi="Arial Narrow"/>
          <w:sz w:val="22"/>
          <w:szCs w:val="22"/>
          <w:lang w:eastAsia="cs-CZ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  <w:lang w:eastAsia="cs-CZ"/>
        </w:rPr>
        <w:t>plc</w:t>
      </w:r>
      <w:proofErr w:type="spellEnd"/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 xml:space="preserve">obchodný vzťah: zmluva o poskytnutí krátkodobého financovania č.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210421/STL28102016 z 28.10.2016, výška rámca 2.000.000 EUR, zmenka č. 210421/STL28102016 z 28.10.2016,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výška zmenky – aktuálny dlh po lehote splatnosti v čase vyplnenia zmenky,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splatnosť zmenky – v čase vyplnenia zmenky,</w:t>
      </w:r>
    </w:p>
    <w:p w:rsid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</w:p>
    <w:p w:rsidR="00567C97" w:rsidRPr="007E51C3" w:rsidRDefault="00567C97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</w:p>
    <w:p w:rsidR="00D15D9C" w:rsidRDefault="00D15D9C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lastRenderedPageBreak/>
        <w:t xml:space="preserve">zmenkový veriteľ: Slovenská sporiteľňa, </w:t>
      </w:r>
      <w:proofErr w:type="spellStart"/>
      <w:r w:rsidRPr="007E51C3">
        <w:rPr>
          <w:rFonts w:ascii="Arial Narrow" w:hAnsi="Arial Narrow"/>
          <w:sz w:val="22"/>
          <w:szCs w:val="22"/>
          <w:lang w:eastAsia="cs-CZ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  <w:lang w:eastAsia="cs-CZ"/>
        </w:rPr>
        <w:t>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obchodný vzťah: úver 2.500.000 EUR,  zmluva o úvere č. 371/CC/17 z 03.05.2017,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výška zmenky – aktuálny dlh po lehote splatnosti v čase vyplnenia zmenky,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splatnosť zmenky – v čase vyplnenia zmenky,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 xml:space="preserve">zmenkový veriteľ: Exportno-importná banka, </w:t>
      </w:r>
      <w:proofErr w:type="spellStart"/>
      <w:r w:rsidRPr="007E51C3">
        <w:rPr>
          <w:rFonts w:ascii="Arial Narrow" w:hAnsi="Arial Narrow"/>
          <w:sz w:val="22"/>
          <w:szCs w:val="22"/>
          <w:lang w:eastAsia="cs-CZ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  <w:lang w:eastAsia="cs-CZ"/>
        </w:rPr>
        <w:t>.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obchodný vzťah: úver 1.900.000 EUR (015/2018/ÚZ),  zmenka č. 015/2018 z 10.07.2018,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výška zmenky – aktuálny dlh po lehote splatnosti v čase vyplnenia zmenky,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  <w:lang w:eastAsia="cs-CZ"/>
        </w:rPr>
      </w:pPr>
      <w:r w:rsidRPr="007E51C3">
        <w:rPr>
          <w:rFonts w:ascii="Arial Narrow" w:hAnsi="Arial Narrow"/>
          <w:sz w:val="22"/>
          <w:szCs w:val="22"/>
          <w:lang w:eastAsia="cs-CZ"/>
        </w:rPr>
        <w:t>splatnosť zmenky – v čase vyplnenia zmenky.</w:t>
      </w:r>
    </w:p>
    <w:p w:rsidR="00BC781F" w:rsidRDefault="00BC781F" w:rsidP="00291F29">
      <w:pPr>
        <w:jc w:val="both"/>
        <w:rPr>
          <w:rFonts w:ascii="Arial Narrow" w:hAnsi="Arial Narrow"/>
          <w:b/>
          <w:sz w:val="22"/>
          <w:szCs w:val="22"/>
        </w:rPr>
      </w:pPr>
    </w:p>
    <w:p w:rsidR="00D15D9C" w:rsidRPr="007B43E5" w:rsidRDefault="00D15D9C" w:rsidP="00291F29">
      <w:pPr>
        <w:jc w:val="both"/>
        <w:rPr>
          <w:rFonts w:ascii="Arial Narrow" w:hAnsi="Arial Narrow"/>
          <w:b/>
          <w:sz w:val="22"/>
          <w:szCs w:val="22"/>
        </w:rPr>
      </w:pPr>
    </w:p>
    <w:p w:rsidR="00B4020A" w:rsidRPr="007B43E5" w:rsidRDefault="00B4020A" w:rsidP="00291F29">
      <w:pPr>
        <w:jc w:val="both"/>
        <w:rPr>
          <w:rFonts w:ascii="Arial Narrow" w:hAnsi="Arial Narrow"/>
          <w:sz w:val="22"/>
          <w:szCs w:val="22"/>
        </w:rPr>
      </w:pPr>
    </w:p>
    <w:p w:rsidR="00B4020A" w:rsidRPr="00E973DA" w:rsidRDefault="00B4020A" w:rsidP="00291F29">
      <w:pPr>
        <w:jc w:val="both"/>
        <w:rPr>
          <w:rFonts w:ascii="Arial Narrow" w:hAnsi="Arial Narrow"/>
          <w:b/>
          <w:sz w:val="22"/>
          <w:szCs w:val="22"/>
        </w:rPr>
      </w:pPr>
      <w:bookmarkStart w:id="0" w:name="_Hlk511809515"/>
      <w:r w:rsidRPr="00E973DA">
        <w:rPr>
          <w:rFonts w:ascii="Arial Narrow" w:hAnsi="Arial Narrow"/>
          <w:b/>
          <w:sz w:val="22"/>
          <w:szCs w:val="22"/>
        </w:rPr>
        <w:t xml:space="preserve">Exekučné tituly </w:t>
      </w:r>
    </w:p>
    <w:p w:rsidR="00B4020A" w:rsidRPr="00E973DA" w:rsidRDefault="00B4020A" w:rsidP="00291F29">
      <w:pPr>
        <w:jc w:val="both"/>
        <w:rPr>
          <w:rFonts w:ascii="Arial Narrow" w:hAnsi="Arial Narrow"/>
          <w:sz w:val="22"/>
          <w:szCs w:val="22"/>
        </w:rPr>
      </w:pPr>
    </w:p>
    <w:bookmarkEnd w:id="0"/>
    <w:p w:rsidR="007E51C3" w:rsidRPr="007E51C3" w:rsidRDefault="00E973DA" w:rsidP="00291F29">
      <w:pPr>
        <w:jc w:val="both"/>
        <w:rPr>
          <w:rFonts w:ascii="Arial Narrow" w:hAnsi="Arial Narrow"/>
          <w:sz w:val="22"/>
          <w:szCs w:val="22"/>
        </w:rPr>
      </w:pPr>
      <w:r w:rsidRPr="00E973DA">
        <w:rPr>
          <w:rFonts w:ascii="Arial Narrow" w:hAnsi="Arial Narrow"/>
          <w:sz w:val="22"/>
          <w:szCs w:val="22"/>
        </w:rPr>
        <w:t xml:space="preserve">- </w:t>
      </w:r>
      <w:r w:rsidR="007E51C3" w:rsidRPr="007E51C3">
        <w:rPr>
          <w:rFonts w:ascii="Arial Narrow" w:hAnsi="Arial Narrow"/>
          <w:sz w:val="22"/>
          <w:szCs w:val="22"/>
        </w:rPr>
        <w:t xml:space="preserve">exekučný titul v prospech Exportno-importná banka, </w:t>
      </w:r>
      <w:proofErr w:type="spellStart"/>
      <w:r w:rsidR="007E51C3" w:rsidRPr="007E51C3">
        <w:rPr>
          <w:rFonts w:ascii="Arial Narrow" w:hAnsi="Arial Narrow"/>
          <w:sz w:val="22"/>
          <w:szCs w:val="22"/>
        </w:rPr>
        <w:t>a.s</w:t>
      </w:r>
      <w:proofErr w:type="spellEnd"/>
      <w:r w:rsidR="007E51C3" w:rsidRPr="007E51C3">
        <w:rPr>
          <w:rFonts w:ascii="Arial Narrow" w:hAnsi="Arial Narrow"/>
          <w:sz w:val="22"/>
          <w:szCs w:val="22"/>
        </w:rPr>
        <w:t xml:space="preserve">. na zabezpečenie úveru vo výške 7.900.000 EUR na financovanie nákupu HATEBUR-HOTOMATIC AMP50 XL (024/2012/ÚZ),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- exekučný titul v prospech </w:t>
      </w:r>
      <w:proofErr w:type="spellStart"/>
      <w:r w:rsidRPr="007E51C3">
        <w:rPr>
          <w:rFonts w:ascii="Arial Narrow" w:hAnsi="Arial Narrow"/>
          <w:sz w:val="22"/>
          <w:szCs w:val="22"/>
        </w:rPr>
        <w:t>Citibank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Europe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7E51C3">
        <w:rPr>
          <w:rFonts w:ascii="Arial Narrow" w:hAnsi="Arial Narrow"/>
          <w:sz w:val="22"/>
          <w:szCs w:val="22"/>
        </w:rPr>
        <w:t>plc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 na zabezpečenie pohľadávok zo zmluvy o poskytnutí dlhodobého financovania č. 210421/TL09032017 z 09.03.2017 do výšky 2.000.000 EUR,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- exekučný titul v prospech Slovenská záručná a rozvojová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 na zabezpečenie pohľadávok z úverovej zmluvy č. 282802-2017 z 18.05.2017  vo výške 2 500 000,- EUR,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- exekučný titul v prospech Exportno-importná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 xml:space="preserve">. na zabezpečenie úveru vo výške 5.339.000 EUR (010/2017/ÚZ), 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- exekučný titul v prospech Slovenská záručná a rozvojová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 na zabezpečenie pohľadávok z úverovej zmluvy č. 282802-2017 z 18.05.2017 + dodatok č. 1 z 27.12.2017 a Dodatok č. 2 z 21.05.2018, vo výške 2.500.000,- EUR,</w:t>
      </w:r>
    </w:p>
    <w:p w:rsidR="007E51C3" w:rsidRPr="007E51C3" w:rsidRDefault="007E51C3" w:rsidP="00291F29">
      <w:pPr>
        <w:jc w:val="both"/>
        <w:rPr>
          <w:rFonts w:ascii="Arial Narrow" w:hAnsi="Arial Narrow"/>
          <w:sz w:val="22"/>
          <w:szCs w:val="22"/>
        </w:rPr>
      </w:pPr>
    </w:p>
    <w:p w:rsidR="00DC1FAC" w:rsidRDefault="007E51C3" w:rsidP="00291F29">
      <w:pPr>
        <w:jc w:val="both"/>
        <w:rPr>
          <w:rFonts w:ascii="Arial Narrow" w:hAnsi="Arial Narrow" w:cs="Arial Narrow"/>
          <w:sz w:val="22"/>
          <w:szCs w:val="22"/>
        </w:rPr>
      </w:pPr>
      <w:r w:rsidRPr="007E51C3">
        <w:rPr>
          <w:rFonts w:ascii="Arial Narrow" w:hAnsi="Arial Narrow"/>
          <w:sz w:val="22"/>
          <w:szCs w:val="22"/>
        </w:rPr>
        <w:t xml:space="preserve">- exekučný titul v prospech Exportno-importná banka, </w:t>
      </w:r>
      <w:proofErr w:type="spellStart"/>
      <w:r w:rsidRPr="007E51C3">
        <w:rPr>
          <w:rFonts w:ascii="Arial Narrow" w:hAnsi="Arial Narrow"/>
          <w:sz w:val="22"/>
          <w:szCs w:val="22"/>
        </w:rPr>
        <w:t>a.s</w:t>
      </w:r>
      <w:proofErr w:type="spellEnd"/>
      <w:r w:rsidRPr="007E51C3">
        <w:rPr>
          <w:rFonts w:ascii="Arial Narrow" w:hAnsi="Arial Narrow"/>
          <w:sz w:val="22"/>
          <w:szCs w:val="22"/>
        </w:rPr>
        <w:t>. na zabezpečenie úveru vo výške 1.900.000 EUR (015/2018/ÚZ z 10.07.2018).</w:t>
      </w:r>
    </w:p>
    <w:p w:rsidR="004772BB" w:rsidRDefault="004772BB" w:rsidP="00291F2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proofErr w:type="spellEnd"/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DB4C61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F0D89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D15D9C" w:rsidRDefault="00D15D9C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2610" w:rsidRDefault="0014261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D15D9C" w:rsidRDefault="00D15D9C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567C97" w:rsidRDefault="00567C97" w:rsidP="00EF5E7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EF5E7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PU), v </w:t>
      </w:r>
      <w:r w:rsidR="00235630" w:rsidRPr="003A351E">
        <w:rPr>
          <w:rFonts w:ascii="Arial Narrow" w:hAnsi="Arial Narrow" w:cs="Arial Narrow"/>
          <w:sz w:val="22"/>
          <w:szCs w:val="22"/>
        </w:rPr>
        <w:t>členení na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B4C61">
        <w:rPr>
          <w:rFonts w:ascii="Arial Narrow" w:hAnsi="Arial Narrow" w:cs="Arial Narrow"/>
          <w:sz w:val="22"/>
          <w:szCs w:val="22"/>
        </w:rPr>
        <w:t>Bez náplne</w:t>
      </w:r>
    </w:p>
    <w:p w:rsidR="00CE6EA8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hospodárenia tejto inej účtovnej jednotky: </w:t>
      </w:r>
    </w:p>
    <w:p w:rsidR="004772BB" w:rsidRPr="003A351E" w:rsidRDefault="004772BB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158"/>
        <w:gridCol w:w="1752"/>
        <w:gridCol w:w="1496"/>
        <w:gridCol w:w="1717"/>
        <w:gridCol w:w="1385"/>
      </w:tblGrid>
      <w:tr w:rsidR="006A10D4" w:rsidRPr="006A10D4" w:rsidTr="00057E12">
        <w:trPr>
          <w:jc w:val="center"/>
        </w:trPr>
        <w:tc>
          <w:tcPr>
            <w:tcW w:w="1980" w:type="dxa"/>
            <w:vMerge w:val="restart"/>
            <w:vAlign w:val="center"/>
            <w:hideMark/>
          </w:tcPr>
          <w:p w:rsidR="009F5D0D" w:rsidRPr="006A10D4" w:rsidRDefault="009F5D0D" w:rsidP="00CD560B">
            <w:pPr>
              <w:pStyle w:val="TopHeader"/>
              <w:rPr>
                <w:b w:val="0"/>
              </w:rPr>
            </w:pPr>
            <w:r w:rsidRPr="006A10D4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508" w:type="dxa"/>
            <w:gridSpan w:val="5"/>
            <w:vAlign w:val="center"/>
            <w:hideMark/>
          </w:tcPr>
          <w:p w:rsidR="009F5D0D" w:rsidRPr="006A10D4" w:rsidRDefault="009F5D0D" w:rsidP="00CD560B">
            <w:pPr>
              <w:pStyle w:val="TopHeader"/>
            </w:pPr>
            <w:r w:rsidRPr="006A10D4">
              <w:t xml:space="preserve">Bežné účtovné obdobie </w:t>
            </w:r>
          </w:p>
        </w:tc>
      </w:tr>
      <w:tr w:rsidR="006A10D4" w:rsidRPr="006A10D4" w:rsidTr="00057E12">
        <w:trPr>
          <w:trHeight w:val="1170"/>
          <w:jc w:val="center"/>
        </w:trPr>
        <w:tc>
          <w:tcPr>
            <w:tcW w:w="1980" w:type="dxa"/>
            <w:vMerge/>
            <w:vAlign w:val="center"/>
            <w:hideMark/>
          </w:tcPr>
          <w:p w:rsidR="009F5D0D" w:rsidRPr="006A10D4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58" w:type="dxa"/>
            <w:vAlign w:val="center"/>
            <w:hideMark/>
          </w:tcPr>
          <w:p w:rsidR="009F5D0D" w:rsidRPr="006A10D4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6A10D4">
              <w:rPr>
                <w:b w:val="0"/>
                <w:sz w:val="20"/>
                <w:szCs w:val="20"/>
              </w:rPr>
              <w:t>Podiel ÚJ na ZI</w:t>
            </w:r>
          </w:p>
          <w:p w:rsidR="009F5D0D" w:rsidRPr="006A10D4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6A10D4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752" w:type="dxa"/>
            <w:vAlign w:val="center"/>
            <w:hideMark/>
          </w:tcPr>
          <w:p w:rsidR="009F5D0D" w:rsidRPr="006A10D4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6A10D4">
              <w:rPr>
                <w:b w:val="0"/>
                <w:sz w:val="20"/>
                <w:szCs w:val="20"/>
              </w:rPr>
              <w:t>Podiel na </w:t>
            </w:r>
            <w:r w:rsidR="00B20048" w:rsidRPr="006A10D4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6A10D4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496" w:type="dxa"/>
            <w:vAlign w:val="center"/>
            <w:hideMark/>
          </w:tcPr>
          <w:p w:rsidR="009F5D0D" w:rsidRPr="006A10D4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6A10D4">
              <w:rPr>
                <w:b w:val="0"/>
                <w:sz w:val="20"/>
                <w:szCs w:val="20"/>
              </w:rPr>
              <w:t xml:space="preserve">Hodnota </w:t>
            </w:r>
            <w:r w:rsidR="00282986" w:rsidRPr="006A10D4">
              <w:rPr>
                <w:b w:val="0"/>
                <w:sz w:val="20"/>
                <w:szCs w:val="20"/>
              </w:rPr>
              <w:t xml:space="preserve">vlastného imania </w:t>
            </w:r>
            <w:r w:rsidRPr="006A10D4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717" w:type="dxa"/>
            <w:vAlign w:val="center"/>
            <w:hideMark/>
          </w:tcPr>
          <w:p w:rsidR="009F5D0D" w:rsidRPr="006A10D4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6A10D4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85" w:type="dxa"/>
            <w:vAlign w:val="center"/>
            <w:hideMark/>
          </w:tcPr>
          <w:p w:rsidR="009F5D0D" w:rsidRPr="006A10D4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6A10D4">
              <w:rPr>
                <w:b w:val="0"/>
                <w:sz w:val="20"/>
                <w:szCs w:val="20"/>
              </w:rPr>
              <w:t>Účtovná hodnota </w:t>
            </w:r>
            <w:r w:rsidRPr="006A10D4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6A10D4" w:rsidRPr="006A10D4" w:rsidTr="00057E12">
        <w:trPr>
          <w:trHeight w:val="137"/>
          <w:jc w:val="center"/>
        </w:trPr>
        <w:tc>
          <w:tcPr>
            <w:tcW w:w="9488" w:type="dxa"/>
            <w:gridSpan w:val="6"/>
            <w:vAlign w:val="center"/>
            <w:hideMark/>
          </w:tcPr>
          <w:p w:rsidR="009F5D0D" w:rsidRPr="006A10D4" w:rsidRDefault="00AE0094" w:rsidP="0005393E">
            <w:pPr>
              <w:rPr>
                <w:rFonts w:ascii="Arial Narrow" w:hAnsi="Arial Narrow"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>CP a podiely v</w:t>
            </w:r>
            <w:r w:rsidR="0005393E" w:rsidRPr="006A10D4">
              <w:rPr>
                <w:rFonts w:ascii="Arial Narrow" w:hAnsi="Arial Narrow"/>
                <w:sz w:val="22"/>
                <w:szCs w:val="22"/>
              </w:rPr>
              <w:t xml:space="preserve"> prepojenej </w:t>
            </w:r>
            <w:r w:rsidRPr="006A10D4">
              <w:rPr>
                <w:rFonts w:ascii="Arial Narrow" w:hAnsi="Arial Narrow"/>
                <w:sz w:val="22"/>
                <w:szCs w:val="22"/>
              </w:rPr>
              <w:t xml:space="preserve">UJ – </w:t>
            </w:r>
            <w:r w:rsidR="007502AE" w:rsidRPr="006A10D4">
              <w:rPr>
                <w:rFonts w:ascii="Arial Narrow" w:hAnsi="Arial Narrow"/>
                <w:sz w:val="22"/>
                <w:szCs w:val="22"/>
              </w:rPr>
              <w:t xml:space="preserve">podielová </w:t>
            </w:r>
            <w:r w:rsidRPr="006A10D4">
              <w:rPr>
                <w:rFonts w:ascii="Arial Narrow" w:hAnsi="Arial Narrow"/>
                <w:sz w:val="22"/>
                <w:szCs w:val="22"/>
              </w:rPr>
              <w:t>účasť v dcérskej UJ s rozhodujúcim vplyvom (</w:t>
            </w:r>
            <w:r w:rsidR="007502AE" w:rsidRPr="006A10D4">
              <w:rPr>
                <w:rFonts w:ascii="Arial Narrow" w:hAnsi="Arial Narrow"/>
                <w:sz w:val="22"/>
                <w:szCs w:val="22"/>
              </w:rPr>
              <w:t>riadok 22 súvahy</w:t>
            </w:r>
            <w:r w:rsidRPr="006A10D4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6A10D4" w:rsidRPr="006A10D4" w:rsidTr="00057E12">
        <w:trPr>
          <w:trHeight w:val="117"/>
          <w:jc w:val="center"/>
        </w:trPr>
        <w:tc>
          <w:tcPr>
            <w:tcW w:w="1980" w:type="dxa"/>
            <w:vAlign w:val="center"/>
          </w:tcPr>
          <w:p w:rsidR="000E7B27" w:rsidRPr="006A10D4" w:rsidRDefault="000E7B2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 xml:space="preserve">F.O. </w:t>
            </w:r>
            <w:proofErr w:type="spellStart"/>
            <w:r w:rsidRPr="006A10D4">
              <w:rPr>
                <w:rFonts w:ascii="Arial Narrow" w:hAnsi="Arial Narrow"/>
                <w:sz w:val="22"/>
                <w:szCs w:val="22"/>
              </w:rPr>
              <w:t>Real</w:t>
            </w:r>
            <w:proofErr w:type="spellEnd"/>
            <w:r w:rsidRPr="006A10D4">
              <w:rPr>
                <w:rFonts w:ascii="Arial Narrow" w:hAnsi="Arial Narrow"/>
                <w:sz w:val="22"/>
                <w:szCs w:val="22"/>
              </w:rPr>
              <w:t>, s. r. o.,</w:t>
            </w:r>
            <w:r w:rsidRPr="006A10D4">
              <w:t xml:space="preserve"> </w:t>
            </w:r>
            <w:r w:rsidRPr="006A10D4">
              <w:rPr>
                <w:rFonts w:ascii="Arial Narrow" w:hAnsi="Arial Narrow"/>
                <w:sz w:val="22"/>
                <w:szCs w:val="22"/>
              </w:rPr>
              <w:t xml:space="preserve">Tomášikova 30, </w:t>
            </w:r>
          </w:p>
          <w:p w:rsidR="00E638CC" w:rsidRPr="006A10D4" w:rsidRDefault="000E7B2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>821 01 Bratislava</w:t>
            </w:r>
          </w:p>
        </w:tc>
        <w:tc>
          <w:tcPr>
            <w:tcW w:w="1158" w:type="dxa"/>
            <w:vAlign w:val="center"/>
          </w:tcPr>
          <w:p w:rsidR="009F5D0D" w:rsidRPr="006A10D4" w:rsidRDefault="00493A6B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752" w:type="dxa"/>
            <w:vAlign w:val="center"/>
          </w:tcPr>
          <w:p w:rsidR="009F5D0D" w:rsidRPr="006A10D4" w:rsidRDefault="00493A6B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496" w:type="dxa"/>
            <w:vAlign w:val="center"/>
          </w:tcPr>
          <w:p w:rsidR="009F5D0D" w:rsidRPr="006A10D4" w:rsidRDefault="001D68A2" w:rsidP="00CD560B">
            <w:pPr>
              <w:jc w:val="center"/>
              <w:rPr>
                <w:rFonts w:ascii="Arial Narrow" w:hAnsi="Arial Narrow"/>
                <w:strike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>107 512</w:t>
            </w:r>
          </w:p>
        </w:tc>
        <w:tc>
          <w:tcPr>
            <w:tcW w:w="1717" w:type="dxa"/>
            <w:vAlign w:val="center"/>
          </w:tcPr>
          <w:p w:rsidR="009F5D0D" w:rsidRPr="006A10D4" w:rsidRDefault="001D68A2" w:rsidP="004142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>-383 998</w:t>
            </w:r>
          </w:p>
        </w:tc>
        <w:tc>
          <w:tcPr>
            <w:tcW w:w="1385" w:type="dxa"/>
            <w:vAlign w:val="center"/>
          </w:tcPr>
          <w:p w:rsidR="009F5D0D" w:rsidRPr="006A10D4" w:rsidRDefault="001D68A2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>1 717 744</w:t>
            </w:r>
          </w:p>
        </w:tc>
      </w:tr>
      <w:tr w:rsidR="006A10D4" w:rsidRPr="006A10D4" w:rsidTr="00057E12">
        <w:trPr>
          <w:trHeight w:val="135"/>
          <w:jc w:val="center"/>
        </w:trPr>
        <w:tc>
          <w:tcPr>
            <w:tcW w:w="9488" w:type="dxa"/>
            <w:gridSpan w:val="6"/>
            <w:vAlign w:val="center"/>
            <w:hideMark/>
          </w:tcPr>
          <w:p w:rsidR="009F5D0D" w:rsidRPr="006A10D4" w:rsidRDefault="00AE0094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 xml:space="preserve">CP a podiely, okrem PUJ - podielová účasť </w:t>
            </w:r>
            <w:r w:rsidR="007502AE" w:rsidRPr="006A10D4">
              <w:rPr>
                <w:rFonts w:ascii="Arial Narrow" w:hAnsi="Arial Narrow"/>
                <w:sz w:val="22"/>
                <w:szCs w:val="22"/>
              </w:rPr>
              <w:t xml:space="preserve">v inej UJ s podstatným vplyvom - </w:t>
            </w:r>
            <w:r w:rsidRPr="006A10D4">
              <w:rPr>
                <w:rFonts w:ascii="Arial Narrow" w:hAnsi="Arial Narrow"/>
                <w:sz w:val="22"/>
                <w:szCs w:val="22"/>
              </w:rPr>
              <w:t>nad 20 % (</w:t>
            </w:r>
            <w:r w:rsidR="007502AE" w:rsidRPr="006A10D4">
              <w:rPr>
                <w:rFonts w:ascii="Arial Narrow" w:hAnsi="Arial Narrow"/>
                <w:sz w:val="22"/>
                <w:szCs w:val="22"/>
              </w:rPr>
              <w:t>riadok 23 súvahy</w:t>
            </w:r>
            <w:r w:rsidRPr="006A10D4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6A10D4" w:rsidTr="00057E12">
        <w:trPr>
          <w:trHeight w:val="224"/>
          <w:jc w:val="center"/>
        </w:trPr>
        <w:tc>
          <w:tcPr>
            <w:tcW w:w="1980" w:type="dxa"/>
            <w:vAlign w:val="center"/>
          </w:tcPr>
          <w:p w:rsidR="009F5D0D" w:rsidRPr="006A10D4" w:rsidRDefault="00E638CC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 xml:space="preserve">KLF-GULIČKÁREŇ, a. s. „v </w:t>
            </w:r>
            <w:proofErr w:type="spellStart"/>
            <w:r w:rsidRPr="006A10D4">
              <w:rPr>
                <w:rFonts w:ascii="Arial Narrow" w:hAnsi="Arial Narrow"/>
                <w:sz w:val="22"/>
                <w:szCs w:val="22"/>
              </w:rPr>
              <w:t>likivdácii</w:t>
            </w:r>
            <w:proofErr w:type="spellEnd"/>
            <w:r w:rsidRPr="006A10D4">
              <w:rPr>
                <w:rFonts w:ascii="Arial Narrow" w:hAnsi="Arial Narrow"/>
                <w:sz w:val="22"/>
                <w:szCs w:val="22"/>
              </w:rPr>
              <w:t>“</w:t>
            </w:r>
          </w:p>
          <w:p w:rsidR="00E638CC" w:rsidRPr="006A10D4" w:rsidRDefault="00E638CC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 xml:space="preserve">Kukučínova 2346, </w:t>
            </w:r>
          </w:p>
          <w:p w:rsidR="00E638CC" w:rsidRPr="006A10D4" w:rsidRDefault="00E638CC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>024 01 Kysucké Nové Mesto</w:t>
            </w:r>
          </w:p>
        </w:tc>
        <w:tc>
          <w:tcPr>
            <w:tcW w:w="1158" w:type="dxa"/>
            <w:vAlign w:val="center"/>
          </w:tcPr>
          <w:p w:rsidR="009F5D0D" w:rsidRPr="006A10D4" w:rsidRDefault="00E638CC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>49</w:t>
            </w:r>
          </w:p>
        </w:tc>
        <w:tc>
          <w:tcPr>
            <w:tcW w:w="1752" w:type="dxa"/>
            <w:vAlign w:val="center"/>
          </w:tcPr>
          <w:p w:rsidR="009F5D0D" w:rsidRPr="006A10D4" w:rsidRDefault="00E638CC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>49</w:t>
            </w:r>
          </w:p>
        </w:tc>
        <w:tc>
          <w:tcPr>
            <w:tcW w:w="1496" w:type="dxa"/>
            <w:vAlign w:val="center"/>
          </w:tcPr>
          <w:p w:rsidR="009F5D0D" w:rsidRPr="006A10D4" w:rsidRDefault="00E638CC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>*</w:t>
            </w:r>
          </w:p>
        </w:tc>
        <w:tc>
          <w:tcPr>
            <w:tcW w:w="1717" w:type="dxa"/>
            <w:vAlign w:val="center"/>
          </w:tcPr>
          <w:p w:rsidR="009F5D0D" w:rsidRPr="006A10D4" w:rsidRDefault="00E638CC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>*</w:t>
            </w:r>
          </w:p>
        </w:tc>
        <w:tc>
          <w:tcPr>
            <w:tcW w:w="1385" w:type="dxa"/>
            <w:vAlign w:val="center"/>
          </w:tcPr>
          <w:p w:rsidR="009F5D0D" w:rsidRPr="006A10D4" w:rsidRDefault="00AF5A4C" w:rsidP="00AF5A4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A10D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1D68A2" w:rsidRPr="006A10D4" w:rsidRDefault="001D68A2" w:rsidP="00BA12FE">
      <w:pPr>
        <w:pStyle w:val="Nzov"/>
        <w:spacing w:before="120" w:beforeAutospacing="0" w:after="120"/>
        <w:jc w:val="left"/>
        <w:rPr>
          <w:b w:val="0"/>
        </w:rPr>
      </w:pPr>
    </w:p>
    <w:p w:rsidR="00DA2A69" w:rsidRPr="006A10D4" w:rsidRDefault="001D68A2" w:rsidP="00BA12FE">
      <w:pPr>
        <w:pStyle w:val="Nzov"/>
        <w:spacing w:before="120" w:beforeAutospacing="0" w:after="120"/>
        <w:jc w:val="left"/>
        <w:rPr>
          <w:b w:val="0"/>
          <w:bCs w:val="0"/>
        </w:rPr>
      </w:pPr>
      <w:bookmarkStart w:id="1" w:name="_Hlk12447908"/>
      <w:r w:rsidRPr="006A10D4">
        <w:rPr>
          <w:b w:val="0"/>
          <w:bCs w:val="0"/>
        </w:rPr>
        <w:t>V r.2019 vyplatila dcérska účtovná jednotka FO REAL našej spoločnosti sumu zo zníženia základného imania 1 mil. €.</w:t>
      </w:r>
    </w:p>
    <w:p w:rsidR="001D68A2" w:rsidRPr="006A10D4" w:rsidRDefault="001D68A2" w:rsidP="00BA12FE">
      <w:pPr>
        <w:pStyle w:val="Nzov"/>
        <w:spacing w:before="120" w:beforeAutospacing="0" w:after="120"/>
        <w:jc w:val="left"/>
        <w:rPr>
          <w:b w:val="0"/>
          <w:bCs w:val="0"/>
        </w:rPr>
      </w:pPr>
      <w:r w:rsidRPr="006A10D4">
        <w:rPr>
          <w:b w:val="0"/>
          <w:bCs w:val="0"/>
        </w:rPr>
        <w:t xml:space="preserve"> Do doby zostavenia tejto účtovnej závierky nastali zmeny v majetkových pomeroch v spoločnosti FO </w:t>
      </w:r>
      <w:proofErr w:type="spellStart"/>
      <w:r w:rsidRPr="006A10D4">
        <w:rPr>
          <w:b w:val="0"/>
          <w:bCs w:val="0"/>
        </w:rPr>
        <w:t>Real</w:t>
      </w:r>
      <w:proofErr w:type="spellEnd"/>
      <w:r w:rsidRPr="006A10D4">
        <w:rPr>
          <w:b w:val="0"/>
          <w:bCs w:val="0"/>
        </w:rPr>
        <w:t xml:space="preserve">, </w:t>
      </w:r>
      <w:proofErr w:type="spellStart"/>
      <w:r w:rsidRPr="006A10D4">
        <w:rPr>
          <w:b w:val="0"/>
          <w:bCs w:val="0"/>
        </w:rPr>
        <w:t>s.r.o</w:t>
      </w:r>
      <w:proofErr w:type="spellEnd"/>
      <w:r w:rsidRPr="006A10D4">
        <w:rPr>
          <w:b w:val="0"/>
          <w:bCs w:val="0"/>
        </w:rPr>
        <w:t xml:space="preserve">. podľa platných rozhodnutí spoločníka a následne spoločníkov. Spoločnosť OMNIA KLF, </w:t>
      </w:r>
      <w:proofErr w:type="spellStart"/>
      <w:r w:rsidRPr="006A10D4">
        <w:rPr>
          <w:b w:val="0"/>
          <w:bCs w:val="0"/>
        </w:rPr>
        <w:t>a.s</w:t>
      </w:r>
      <w:proofErr w:type="spellEnd"/>
      <w:r w:rsidRPr="006A10D4">
        <w:rPr>
          <w:b w:val="0"/>
          <w:bCs w:val="0"/>
        </w:rPr>
        <w:t xml:space="preserve">. má aktuálne 99,91% majetkový podiel a nový spoločník OMNIA 2000, </w:t>
      </w:r>
      <w:proofErr w:type="spellStart"/>
      <w:r w:rsidRPr="006A10D4">
        <w:rPr>
          <w:b w:val="0"/>
          <w:bCs w:val="0"/>
        </w:rPr>
        <w:t>a.s</w:t>
      </w:r>
      <w:proofErr w:type="spellEnd"/>
      <w:r w:rsidRPr="006A10D4">
        <w:rPr>
          <w:b w:val="0"/>
          <w:bCs w:val="0"/>
        </w:rPr>
        <w:t>. má 0,09 % podie</w:t>
      </w:r>
      <w:r w:rsidR="00851E9A" w:rsidRPr="006A10D4">
        <w:rPr>
          <w:b w:val="0"/>
          <w:bCs w:val="0"/>
        </w:rPr>
        <w:t>l formou zvýšenia základného imania</w:t>
      </w:r>
      <w:r w:rsidRPr="006A10D4">
        <w:rPr>
          <w:b w:val="0"/>
          <w:bCs w:val="0"/>
        </w:rPr>
        <w:t xml:space="preserve">. Pristupujúci spoločník kvôli novému plánovanému investičnému zámeru kapitálovo posilnil spoločnosti FO </w:t>
      </w:r>
      <w:proofErr w:type="spellStart"/>
      <w:r w:rsidRPr="006A10D4">
        <w:rPr>
          <w:b w:val="0"/>
          <w:bCs w:val="0"/>
        </w:rPr>
        <w:t>Real</w:t>
      </w:r>
      <w:proofErr w:type="spellEnd"/>
      <w:r w:rsidRPr="006A10D4">
        <w:rPr>
          <w:b w:val="0"/>
          <w:bCs w:val="0"/>
        </w:rPr>
        <w:t xml:space="preserve">, </w:t>
      </w:r>
      <w:proofErr w:type="spellStart"/>
      <w:r w:rsidRPr="006A10D4">
        <w:rPr>
          <w:b w:val="0"/>
          <w:bCs w:val="0"/>
        </w:rPr>
        <w:t>s.r.o</w:t>
      </w:r>
      <w:proofErr w:type="spellEnd"/>
      <w:r w:rsidRPr="006A10D4">
        <w:rPr>
          <w:b w:val="0"/>
          <w:bCs w:val="0"/>
        </w:rPr>
        <w:t>. vo výške 600 tis. € (kapitálový fond z príspevkov bez zvýšenia základného imania).</w:t>
      </w:r>
    </w:p>
    <w:p w:rsidR="001D68A2" w:rsidRDefault="001D68A2" w:rsidP="00BA12FE">
      <w:pPr>
        <w:pStyle w:val="Nzov"/>
        <w:spacing w:before="120" w:beforeAutospacing="0" w:after="120"/>
        <w:jc w:val="left"/>
        <w:rPr>
          <w:b w:val="0"/>
          <w:color w:val="FF0000"/>
          <w:highlight w:val="yellow"/>
        </w:rPr>
      </w:pPr>
    </w:p>
    <w:bookmarkEnd w:id="1"/>
    <w:p w:rsidR="00D77689" w:rsidRDefault="00851E9A" w:rsidP="00BA12FE">
      <w:pPr>
        <w:pStyle w:val="Nzov"/>
        <w:spacing w:before="120" w:beforeAutospacing="0" w:after="12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</w:t>
      </w:r>
    </w:p>
    <w:p w:rsidR="00E60AA7" w:rsidRDefault="00794C62" w:rsidP="00BA12FE">
      <w:pPr>
        <w:pStyle w:val="Nzov"/>
        <w:spacing w:before="120" w:beforeAutospacing="0" w:after="120"/>
        <w:jc w:val="left"/>
        <w:rPr>
          <w:b w:val="0"/>
        </w:rPr>
      </w:pPr>
      <w:r>
        <w:rPr>
          <w:b w:val="0"/>
          <w:u w:val="single"/>
        </w:rPr>
        <w:t xml:space="preserve"> </w:t>
      </w:r>
      <w:r w:rsidR="0005393E" w:rsidRPr="003A351E">
        <w:rPr>
          <w:b w:val="0"/>
          <w:u w:val="single"/>
        </w:rPr>
        <w:t>Vysvetlivky k umiestneniu dlhodobého finančného majetku</w:t>
      </w:r>
      <w:r w:rsidR="009F71A5">
        <w:rPr>
          <w:b w:val="0"/>
          <w:u w:val="single"/>
        </w:rPr>
        <w:t xml:space="preserve"> (DFM)</w:t>
      </w:r>
      <w:r w:rsidR="00B20048" w:rsidRPr="003A351E">
        <w:rPr>
          <w:b w:val="0"/>
          <w:u w:val="single"/>
        </w:rPr>
        <w:t>:</w:t>
      </w:r>
      <w:r w:rsidR="00B20048" w:rsidRPr="003A351E">
        <w:rPr>
          <w:b w:val="0"/>
        </w:rPr>
        <w:t xml:space="preserve"> </w:t>
      </w:r>
      <w:r w:rsidR="00E60AA7" w:rsidRPr="003A351E">
        <w:rPr>
          <w:b w:val="0"/>
        </w:rPr>
        <w:t xml:space="preserve"> </w:t>
      </w:r>
    </w:p>
    <w:p w:rsidR="00E638CC" w:rsidRPr="00CE6EA8" w:rsidRDefault="00E638CC" w:rsidP="00E638CC">
      <w:pPr>
        <w:rPr>
          <w:rFonts w:ascii="Arial Narrow" w:hAnsi="Arial Narrow"/>
          <w:sz w:val="22"/>
          <w:szCs w:val="22"/>
          <w:lang w:eastAsia="en-US"/>
        </w:rPr>
      </w:pPr>
      <w:r w:rsidRPr="00CE6EA8">
        <w:rPr>
          <w:rFonts w:ascii="Arial Narrow" w:hAnsi="Arial Narrow"/>
          <w:sz w:val="22"/>
          <w:szCs w:val="22"/>
          <w:lang w:eastAsia="en-US"/>
        </w:rPr>
        <w:t xml:space="preserve">*Spoločnosť nedisponuje aktuálnymi údajmi Účtovnej závierky KLF-GULIČKÁREŇ, </w:t>
      </w:r>
      <w:proofErr w:type="spellStart"/>
      <w:r w:rsidRPr="00CE6EA8">
        <w:rPr>
          <w:rFonts w:ascii="Arial Narrow" w:hAnsi="Arial Narrow"/>
          <w:sz w:val="22"/>
          <w:szCs w:val="22"/>
          <w:lang w:eastAsia="en-US"/>
        </w:rPr>
        <w:t>a.s</w:t>
      </w:r>
      <w:proofErr w:type="spellEnd"/>
      <w:r w:rsidRPr="00CE6EA8">
        <w:rPr>
          <w:rFonts w:ascii="Arial Narrow" w:hAnsi="Arial Narrow"/>
          <w:sz w:val="22"/>
          <w:szCs w:val="22"/>
          <w:lang w:eastAsia="en-US"/>
        </w:rPr>
        <w:t>. „v likvidácii“. K </w:t>
      </w:r>
      <w:r w:rsidR="00216F61" w:rsidRPr="00CE6EA8">
        <w:rPr>
          <w:rFonts w:ascii="Arial Narrow" w:hAnsi="Arial Narrow"/>
          <w:sz w:val="22"/>
          <w:szCs w:val="22"/>
          <w:lang w:eastAsia="en-US"/>
        </w:rPr>
        <w:t>a</w:t>
      </w:r>
      <w:r w:rsidRPr="00CE6EA8">
        <w:rPr>
          <w:rFonts w:ascii="Arial Narrow" w:hAnsi="Arial Narrow"/>
          <w:sz w:val="22"/>
          <w:szCs w:val="22"/>
          <w:lang w:eastAsia="en-US"/>
        </w:rPr>
        <w:t xml:space="preserve">kciám </w:t>
      </w:r>
      <w:r w:rsidR="00216F61" w:rsidRPr="00CE6EA8">
        <w:rPr>
          <w:rFonts w:ascii="Arial Narrow" w:hAnsi="Arial Narrow"/>
          <w:sz w:val="22"/>
          <w:szCs w:val="22"/>
          <w:lang w:eastAsia="en-US"/>
        </w:rPr>
        <w:t xml:space="preserve">KLF-GULIČKÁREŇ, </w:t>
      </w:r>
      <w:proofErr w:type="spellStart"/>
      <w:r w:rsidR="00216F61" w:rsidRPr="00CE6EA8">
        <w:rPr>
          <w:rFonts w:ascii="Arial Narrow" w:hAnsi="Arial Narrow"/>
          <w:sz w:val="22"/>
          <w:szCs w:val="22"/>
          <w:lang w:eastAsia="en-US"/>
        </w:rPr>
        <w:t>a.s</w:t>
      </w:r>
      <w:proofErr w:type="spellEnd"/>
      <w:r w:rsidR="00216F61" w:rsidRPr="00CE6EA8">
        <w:rPr>
          <w:rFonts w:ascii="Arial Narrow" w:hAnsi="Arial Narrow"/>
          <w:sz w:val="22"/>
          <w:szCs w:val="22"/>
          <w:lang w:eastAsia="en-US"/>
        </w:rPr>
        <w:t xml:space="preserve">. bola vo výške 199 168 EUR </w:t>
      </w:r>
      <w:r w:rsidRPr="00CE6EA8">
        <w:rPr>
          <w:rFonts w:ascii="Arial Narrow" w:hAnsi="Arial Narrow"/>
          <w:sz w:val="22"/>
          <w:szCs w:val="22"/>
          <w:lang w:eastAsia="en-US"/>
        </w:rPr>
        <w:t>v minulosti vytv</w:t>
      </w:r>
      <w:r w:rsidR="00DD33C2" w:rsidRPr="00CE6EA8">
        <w:rPr>
          <w:rFonts w:ascii="Arial Narrow" w:hAnsi="Arial Narrow"/>
          <w:sz w:val="22"/>
          <w:szCs w:val="22"/>
          <w:lang w:eastAsia="en-US"/>
        </w:rPr>
        <w:t>orená opravná položka</w:t>
      </w:r>
      <w:r w:rsidRPr="00CE6EA8">
        <w:rPr>
          <w:rFonts w:ascii="Arial Narrow" w:hAnsi="Arial Narrow"/>
          <w:sz w:val="22"/>
          <w:szCs w:val="22"/>
          <w:lang w:eastAsia="en-US"/>
        </w:rPr>
        <w:t xml:space="preserve"> vo výške 100%.</w:t>
      </w:r>
    </w:p>
    <w:p w:rsidR="002247D6" w:rsidRPr="003A351E" w:rsidRDefault="002247D6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proofErr w:type="spellEnd"/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</w:p>
    <w:p w:rsidR="00FC64AE" w:rsidRDefault="00FC64AE" w:rsidP="00FC64AE">
      <w:pPr>
        <w:rPr>
          <w:rFonts w:ascii="Arial Narrow" w:hAnsi="Arial Narrow"/>
          <w:sz w:val="22"/>
          <w:szCs w:val="22"/>
        </w:rPr>
      </w:pPr>
    </w:p>
    <w:p w:rsidR="007F4A08" w:rsidRPr="003A351E" w:rsidRDefault="007F4A08" w:rsidP="00FC64AE">
      <w:pPr>
        <w:rPr>
          <w:rFonts w:ascii="Arial Narrow" w:hAnsi="Arial Narrow"/>
          <w:sz w:val="22"/>
          <w:szCs w:val="22"/>
        </w:rPr>
      </w:pPr>
    </w:p>
    <w:tbl>
      <w:tblPr>
        <w:tblW w:w="97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6"/>
        <w:gridCol w:w="920"/>
        <w:gridCol w:w="789"/>
        <w:gridCol w:w="731"/>
        <w:gridCol w:w="649"/>
        <w:gridCol w:w="690"/>
        <w:gridCol w:w="658"/>
        <w:gridCol w:w="617"/>
        <w:gridCol w:w="961"/>
        <w:gridCol w:w="813"/>
        <w:gridCol w:w="863"/>
        <w:gridCol w:w="1154"/>
      </w:tblGrid>
      <w:tr w:rsidR="00AB7429" w:rsidTr="00057E12">
        <w:trPr>
          <w:trHeight w:val="345"/>
          <w:jc w:val="center"/>
        </w:trPr>
        <w:tc>
          <w:tcPr>
            <w:tcW w:w="936" w:type="dxa"/>
            <w:vMerge w:val="restart"/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69349C">
              <w:rPr>
                <w:rFonts w:ascii="Arial Narrow" w:hAnsi="Arial Narrow" w:cs="Arial"/>
                <w:b/>
                <w:bCs/>
                <w:sz w:val="20"/>
                <w:szCs w:val="20"/>
              </w:rPr>
              <w:t>Dlhodobý finančný majetok</w:t>
            </w:r>
          </w:p>
        </w:tc>
        <w:tc>
          <w:tcPr>
            <w:tcW w:w="8845" w:type="dxa"/>
            <w:gridSpan w:val="11"/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69349C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B7429" w:rsidTr="00DF1476">
        <w:trPr>
          <w:trHeight w:val="810"/>
          <w:jc w:val="center"/>
        </w:trPr>
        <w:tc>
          <w:tcPr>
            <w:tcW w:w="936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AB7429" w:rsidRPr="0069349C" w:rsidRDefault="00AB7429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 xml:space="preserve">Podielová 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Podielová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Ostatné</w:t>
            </w:r>
          </w:p>
        </w:tc>
        <w:tc>
          <w:tcPr>
            <w:tcW w:w="6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Pôžičky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Pôžičky,</w:t>
            </w:r>
          </w:p>
        </w:tc>
        <w:tc>
          <w:tcPr>
            <w:tcW w:w="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Ostatné pôžičky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 xml:space="preserve">Dlhové CP a ostatný </w:t>
            </w:r>
          </w:p>
        </w:tc>
        <w:tc>
          <w:tcPr>
            <w:tcW w:w="9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Pôžičky a ostatný DFM</w:t>
            </w: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Obstaranie</w:t>
            </w:r>
          </w:p>
        </w:tc>
        <w:tc>
          <w:tcPr>
            <w:tcW w:w="1154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69349C">
              <w:rPr>
                <w:rFonts w:ascii="Arial Narrow" w:hAnsi="Arial Narrow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AB7429" w:rsidTr="00DF1476">
        <w:trPr>
          <w:trHeight w:val="540"/>
          <w:jc w:val="center"/>
        </w:trPr>
        <w:tc>
          <w:tcPr>
            <w:tcW w:w="936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AB7429" w:rsidRPr="0069349C" w:rsidRDefault="00AB7429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účasť v PUJ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účasť,</w:t>
            </w:r>
          </w:p>
        </w:tc>
        <w:tc>
          <w:tcPr>
            <w:tcW w:w="7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CP a podiely</w:t>
            </w:r>
          </w:p>
        </w:tc>
        <w:tc>
          <w:tcPr>
            <w:tcW w:w="6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PUJ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okrem  PUJ (066A)</w:t>
            </w:r>
          </w:p>
        </w:tc>
        <w:tc>
          <w:tcPr>
            <w:tcW w:w="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(067A)</w:t>
            </w:r>
          </w:p>
        </w:tc>
        <w:tc>
          <w:tcPr>
            <w:tcW w:w="6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DFM</w:t>
            </w:r>
          </w:p>
        </w:tc>
        <w:tc>
          <w:tcPr>
            <w:tcW w:w="9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(T≥1R)</w:t>
            </w:r>
          </w:p>
        </w:tc>
        <w:tc>
          <w:tcPr>
            <w:tcW w:w="8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Účty v bankách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154" w:type="dxa"/>
            <w:vMerge/>
            <w:tcBorders>
              <w:left w:val="single" w:sz="4" w:space="0" w:color="auto"/>
            </w:tcBorders>
            <w:vAlign w:val="center"/>
            <w:hideMark/>
          </w:tcPr>
          <w:p w:rsidR="00AB7429" w:rsidRPr="0069349C" w:rsidRDefault="00AB7429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  <w:tr w:rsidR="00AB7429" w:rsidTr="00DF1476">
        <w:trPr>
          <w:trHeight w:val="540"/>
          <w:jc w:val="center"/>
        </w:trPr>
        <w:tc>
          <w:tcPr>
            <w:tcW w:w="936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AB7429" w:rsidRPr="0069349C" w:rsidRDefault="00AB7429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(061A,062A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okrem PUJ</w:t>
            </w:r>
          </w:p>
        </w:tc>
        <w:tc>
          <w:tcPr>
            <w:tcW w:w="7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(063A)</w:t>
            </w:r>
          </w:p>
        </w:tc>
        <w:tc>
          <w:tcPr>
            <w:tcW w:w="6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(066A)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rPr>
                <w:rFonts w:ascii="Arial" w:hAnsi="Arial" w:cs="Arial"/>
                <w:sz w:val="20"/>
                <w:szCs w:val="20"/>
              </w:rPr>
            </w:pPr>
            <w:r w:rsidRPr="006934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rPr>
                <w:rFonts w:ascii="Arial" w:hAnsi="Arial" w:cs="Arial"/>
                <w:sz w:val="20"/>
                <w:szCs w:val="20"/>
              </w:rPr>
            </w:pPr>
            <w:r w:rsidRPr="006934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(065A,</w:t>
            </w:r>
          </w:p>
        </w:tc>
        <w:tc>
          <w:tcPr>
            <w:tcW w:w="9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(066A,067A,</w:t>
            </w:r>
          </w:p>
        </w:tc>
        <w:tc>
          <w:tcPr>
            <w:tcW w:w="8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(T&gt;1R)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preddavky (043,053)</w:t>
            </w:r>
          </w:p>
        </w:tc>
        <w:tc>
          <w:tcPr>
            <w:tcW w:w="1154" w:type="dxa"/>
            <w:vMerge/>
            <w:tcBorders>
              <w:left w:val="single" w:sz="4" w:space="0" w:color="auto"/>
            </w:tcBorders>
            <w:vAlign w:val="center"/>
            <w:hideMark/>
          </w:tcPr>
          <w:p w:rsidR="00AB7429" w:rsidRPr="0069349C" w:rsidRDefault="00AB7429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  <w:tr w:rsidR="00AB7429" w:rsidTr="00DF1476">
        <w:trPr>
          <w:trHeight w:val="285"/>
          <w:jc w:val="center"/>
        </w:trPr>
        <w:tc>
          <w:tcPr>
            <w:tcW w:w="936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AB7429" w:rsidRPr="0069349C" w:rsidRDefault="00AB7429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063A)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(062A)</w:t>
            </w:r>
          </w:p>
        </w:tc>
        <w:tc>
          <w:tcPr>
            <w:tcW w:w="7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rPr>
                <w:rFonts w:ascii="Arial" w:hAnsi="Arial" w:cs="Arial"/>
                <w:sz w:val="20"/>
                <w:szCs w:val="20"/>
              </w:rPr>
            </w:pPr>
            <w:r w:rsidRPr="006934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rPr>
                <w:rFonts w:ascii="Arial" w:hAnsi="Arial" w:cs="Arial"/>
                <w:sz w:val="20"/>
                <w:szCs w:val="20"/>
              </w:rPr>
            </w:pPr>
            <w:r w:rsidRPr="006934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rPr>
                <w:rFonts w:ascii="Arial" w:hAnsi="Arial" w:cs="Arial"/>
                <w:sz w:val="20"/>
                <w:szCs w:val="20"/>
              </w:rPr>
            </w:pPr>
            <w:r w:rsidRPr="006934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rPr>
                <w:rFonts w:ascii="Arial" w:hAnsi="Arial" w:cs="Arial"/>
                <w:sz w:val="20"/>
                <w:szCs w:val="20"/>
              </w:rPr>
            </w:pPr>
            <w:r w:rsidRPr="006934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069A)</w:t>
            </w:r>
          </w:p>
        </w:tc>
        <w:tc>
          <w:tcPr>
            <w:tcW w:w="9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069A)</w:t>
            </w:r>
          </w:p>
        </w:tc>
        <w:tc>
          <w:tcPr>
            <w:tcW w:w="8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(22xA)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7429" w:rsidRPr="0069349C" w:rsidRDefault="00AB7429">
            <w:pPr>
              <w:rPr>
                <w:rFonts w:ascii="Arial" w:hAnsi="Arial" w:cs="Arial"/>
                <w:sz w:val="20"/>
                <w:szCs w:val="20"/>
              </w:rPr>
            </w:pPr>
            <w:r w:rsidRPr="0069349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4" w:type="dxa"/>
            <w:vMerge/>
            <w:tcBorders>
              <w:left w:val="single" w:sz="4" w:space="0" w:color="auto"/>
            </w:tcBorders>
            <w:vAlign w:val="center"/>
            <w:hideMark/>
          </w:tcPr>
          <w:p w:rsidR="00AB7429" w:rsidRPr="0069349C" w:rsidRDefault="00AB7429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  <w:tr w:rsidR="00AB7429" w:rsidTr="00057E12">
        <w:trPr>
          <w:trHeight w:val="285"/>
          <w:jc w:val="center"/>
        </w:trPr>
        <w:tc>
          <w:tcPr>
            <w:tcW w:w="9781" w:type="dxa"/>
            <w:gridSpan w:val="12"/>
            <w:shd w:val="clear" w:color="auto" w:fill="auto"/>
            <w:vAlign w:val="center"/>
            <w:hideMark/>
          </w:tcPr>
          <w:p w:rsidR="00AB7429" w:rsidRPr="0069349C" w:rsidRDefault="00AB7429">
            <w:pPr>
              <w:rPr>
                <w:rFonts w:ascii="Arial Narrow" w:hAnsi="Arial Narrow" w:cs="Arial"/>
                <w:i/>
                <w:iCs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i/>
                <w:iCs/>
                <w:sz w:val="18"/>
                <w:szCs w:val="18"/>
              </w:rPr>
              <w:lastRenderedPageBreak/>
              <w:t>Prvotné ocenenie</w:t>
            </w:r>
          </w:p>
        </w:tc>
      </w:tr>
      <w:tr w:rsidR="0069349C" w:rsidTr="00AA27FC">
        <w:trPr>
          <w:trHeight w:val="270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Stav  </w:t>
            </w:r>
          </w:p>
        </w:tc>
        <w:tc>
          <w:tcPr>
            <w:tcW w:w="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2 100 168</w:t>
            </w:r>
          </w:p>
        </w:tc>
        <w:tc>
          <w:tcPr>
            <w:tcW w:w="7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9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2 100 168</w:t>
            </w:r>
          </w:p>
        </w:tc>
      </w:tr>
      <w:tr w:rsidR="0069349C" w:rsidTr="00AA27FC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69349C" w:rsidTr="00AA27FC">
        <w:trPr>
          <w:trHeight w:val="34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Prírastky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69349C" w:rsidTr="00AA27FC">
        <w:trPr>
          <w:trHeight w:val="34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Úbytky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183 256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183 256</w:t>
            </w:r>
          </w:p>
        </w:tc>
      </w:tr>
      <w:tr w:rsidR="0069349C" w:rsidTr="00AA27FC">
        <w:trPr>
          <w:trHeight w:val="34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Presuny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sz w:val="20"/>
                <w:szCs w:val="20"/>
              </w:rPr>
            </w:pPr>
          </w:p>
        </w:tc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sz w:val="20"/>
                <w:szCs w:val="20"/>
              </w:rPr>
            </w:pP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sz w:val="20"/>
                <w:szCs w:val="20"/>
              </w:rPr>
            </w:pP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sz w:val="20"/>
                <w:szCs w:val="20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sz w:val="20"/>
                <w:szCs w:val="20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</w:tr>
      <w:tr w:rsidR="0069349C" w:rsidTr="00AA27FC">
        <w:trPr>
          <w:trHeight w:val="270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b/>
                <w:bCs/>
                <w:sz w:val="18"/>
                <w:szCs w:val="18"/>
              </w:rPr>
              <w:t>Stav</w:t>
            </w:r>
          </w:p>
        </w:tc>
        <w:tc>
          <w:tcPr>
            <w:tcW w:w="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1 916 912</w:t>
            </w:r>
          </w:p>
        </w:tc>
        <w:tc>
          <w:tcPr>
            <w:tcW w:w="7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9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1 916 912</w:t>
            </w:r>
          </w:p>
        </w:tc>
      </w:tr>
      <w:tr w:rsidR="00125531" w:rsidTr="00057E12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125531" w:rsidRPr="0069349C" w:rsidRDefault="00125531" w:rsidP="00125531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0" w:type="dxa"/>
            <w:vMerge/>
            <w:vAlign w:val="center"/>
            <w:hideMark/>
          </w:tcPr>
          <w:p w:rsidR="00125531" w:rsidRPr="0069349C" w:rsidRDefault="00125531" w:rsidP="0012553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789" w:type="dxa"/>
            <w:vMerge/>
            <w:vAlign w:val="center"/>
            <w:hideMark/>
          </w:tcPr>
          <w:p w:rsidR="00125531" w:rsidRPr="0069349C" w:rsidRDefault="00125531" w:rsidP="0012553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731" w:type="dxa"/>
            <w:vMerge/>
            <w:vAlign w:val="center"/>
            <w:hideMark/>
          </w:tcPr>
          <w:p w:rsidR="00125531" w:rsidRPr="0069349C" w:rsidRDefault="00125531" w:rsidP="0012553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49" w:type="dxa"/>
            <w:vMerge/>
            <w:vAlign w:val="center"/>
            <w:hideMark/>
          </w:tcPr>
          <w:p w:rsidR="00125531" w:rsidRPr="0069349C" w:rsidRDefault="00125531" w:rsidP="0012553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90" w:type="dxa"/>
            <w:vMerge/>
            <w:vAlign w:val="center"/>
            <w:hideMark/>
          </w:tcPr>
          <w:p w:rsidR="00125531" w:rsidRPr="0069349C" w:rsidRDefault="00125531" w:rsidP="0012553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58" w:type="dxa"/>
            <w:vMerge/>
            <w:vAlign w:val="center"/>
            <w:hideMark/>
          </w:tcPr>
          <w:p w:rsidR="00125531" w:rsidRPr="0069349C" w:rsidRDefault="00125531" w:rsidP="0012553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17" w:type="dxa"/>
            <w:vMerge/>
            <w:vAlign w:val="center"/>
            <w:hideMark/>
          </w:tcPr>
          <w:p w:rsidR="00125531" w:rsidRPr="0069349C" w:rsidRDefault="00125531" w:rsidP="0012553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61" w:type="dxa"/>
            <w:vMerge/>
            <w:vAlign w:val="center"/>
            <w:hideMark/>
          </w:tcPr>
          <w:p w:rsidR="00125531" w:rsidRPr="0069349C" w:rsidRDefault="00125531" w:rsidP="0012553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813" w:type="dxa"/>
            <w:vMerge/>
            <w:vAlign w:val="center"/>
            <w:hideMark/>
          </w:tcPr>
          <w:p w:rsidR="00125531" w:rsidRPr="0069349C" w:rsidRDefault="00125531" w:rsidP="0012553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863" w:type="dxa"/>
            <w:vMerge/>
            <w:vAlign w:val="center"/>
            <w:hideMark/>
          </w:tcPr>
          <w:p w:rsidR="00125531" w:rsidRPr="0069349C" w:rsidRDefault="00125531" w:rsidP="0012553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154" w:type="dxa"/>
            <w:vMerge/>
            <w:vAlign w:val="center"/>
            <w:hideMark/>
          </w:tcPr>
          <w:p w:rsidR="00125531" w:rsidRPr="0069349C" w:rsidRDefault="00125531" w:rsidP="00125531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</w:tr>
      <w:tr w:rsidR="00125531" w:rsidTr="00057E12">
        <w:trPr>
          <w:trHeight w:val="285"/>
          <w:jc w:val="center"/>
        </w:trPr>
        <w:tc>
          <w:tcPr>
            <w:tcW w:w="9781" w:type="dxa"/>
            <w:gridSpan w:val="12"/>
            <w:shd w:val="clear" w:color="auto" w:fill="auto"/>
            <w:vAlign w:val="center"/>
            <w:hideMark/>
          </w:tcPr>
          <w:p w:rsidR="00125531" w:rsidRPr="0069349C" w:rsidRDefault="00125531" w:rsidP="00125531">
            <w:pPr>
              <w:rPr>
                <w:rFonts w:ascii="Arial Narrow" w:hAnsi="Arial Narrow" w:cs="Arial"/>
                <w:i/>
                <w:iCs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i/>
                <w:iCs/>
                <w:sz w:val="18"/>
                <w:szCs w:val="18"/>
              </w:rPr>
              <w:t>Opravné položky</w:t>
            </w:r>
          </w:p>
        </w:tc>
      </w:tr>
      <w:tr w:rsidR="0069349C" w:rsidTr="00AA27FC">
        <w:trPr>
          <w:trHeight w:val="270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b/>
                <w:bCs/>
                <w:sz w:val="18"/>
                <w:szCs w:val="18"/>
              </w:rPr>
              <w:t>Stav</w:t>
            </w:r>
          </w:p>
        </w:tc>
        <w:tc>
          <w:tcPr>
            <w:tcW w:w="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199 168</w:t>
            </w:r>
          </w:p>
        </w:tc>
        <w:tc>
          <w:tcPr>
            <w:tcW w:w="7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9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199 168</w:t>
            </w:r>
          </w:p>
        </w:tc>
      </w:tr>
      <w:tr w:rsidR="0069349C" w:rsidTr="00AA27FC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69349C" w:rsidTr="00AA27FC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Prírastky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69349C" w:rsidTr="00AA27FC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Úbytky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69349C" w:rsidTr="00AA27FC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Presuny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69349C" w:rsidTr="00AA27FC">
        <w:trPr>
          <w:trHeight w:val="270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b/>
                <w:bCs/>
                <w:sz w:val="18"/>
                <w:szCs w:val="18"/>
              </w:rPr>
              <w:t>Stav</w:t>
            </w:r>
          </w:p>
        </w:tc>
        <w:tc>
          <w:tcPr>
            <w:tcW w:w="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199 168</w:t>
            </w:r>
          </w:p>
        </w:tc>
        <w:tc>
          <w:tcPr>
            <w:tcW w:w="7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9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199 168</w:t>
            </w:r>
          </w:p>
        </w:tc>
      </w:tr>
      <w:tr w:rsidR="0064125E" w:rsidTr="00057E12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4125E" w:rsidRPr="0069349C" w:rsidRDefault="0064125E" w:rsidP="0064125E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920" w:type="dxa"/>
            <w:vMerge/>
            <w:vAlign w:val="center"/>
            <w:hideMark/>
          </w:tcPr>
          <w:p w:rsidR="0064125E" w:rsidRPr="0069349C" w:rsidRDefault="0064125E" w:rsidP="0064125E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9" w:type="dxa"/>
            <w:vMerge/>
            <w:vAlign w:val="center"/>
            <w:hideMark/>
          </w:tcPr>
          <w:p w:rsidR="0064125E" w:rsidRPr="0069349C" w:rsidRDefault="0064125E" w:rsidP="0064125E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vMerge/>
            <w:vAlign w:val="center"/>
            <w:hideMark/>
          </w:tcPr>
          <w:p w:rsidR="0064125E" w:rsidRPr="0069349C" w:rsidRDefault="0064125E" w:rsidP="0064125E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vMerge/>
            <w:vAlign w:val="center"/>
            <w:hideMark/>
          </w:tcPr>
          <w:p w:rsidR="0064125E" w:rsidRPr="0069349C" w:rsidRDefault="0064125E" w:rsidP="0064125E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vMerge/>
            <w:vAlign w:val="center"/>
            <w:hideMark/>
          </w:tcPr>
          <w:p w:rsidR="0064125E" w:rsidRPr="0069349C" w:rsidRDefault="0064125E" w:rsidP="0064125E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vMerge/>
            <w:vAlign w:val="center"/>
            <w:hideMark/>
          </w:tcPr>
          <w:p w:rsidR="0064125E" w:rsidRPr="0069349C" w:rsidRDefault="0064125E" w:rsidP="0064125E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vMerge/>
            <w:vAlign w:val="center"/>
            <w:hideMark/>
          </w:tcPr>
          <w:p w:rsidR="0064125E" w:rsidRPr="0069349C" w:rsidRDefault="0064125E" w:rsidP="0064125E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vMerge/>
            <w:vAlign w:val="center"/>
            <w:hideMark/>
          </w:tcPr>
          <w:p w:rsidR="0064125E" w:rsidRPr="0069349C" w:rsidRDefault="0064125E" w:rsidP="0064125E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vMerge/>
            <w:vAlign w:val="center"/>
            <w:hideMark/>
          </w:tcPr>
          <w:p w:rsidR="0064125E" w:rsidRPr="0069349C" w:rsidRDefault="0064125E" w:rsidP="0064125E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vMerge/>
            <w:vAlign w:val="center"/>
            <w:hideMark/>
          </w:tcPr>
          <w:p w:rsidR="0064125E" w:rsidRPr="0069349C" w:rsidRDefault="0064125E" w:rsidP="0064125E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vMerge/>
            <w:vAlign w:val="center"/>
            <w:hideMark/>
          </w:tcPr>
          <w:p w:rsidR="0064125E" w:rsidRPr="0069349C" w:rsidRDefault="0064125E" w:rsidP="0064125E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64125E" w:rsidTr="00057E12">
        <w:trPr>
          <w:trHeight w:val="285"/>
          <w:jc w:val="center"/>
        </w:trPr>
        <w:tc>
          <w:tcPr>
            <w:tcW w:w="9781" w:type="dxa"/>
            <w:gridSpan w:val="12"/>
            <w:shd w:val="clear" w:color="auto" w:fill="auto"/>
            <w:vAlign w:val="center"/>
            <w:hideMark/>
          </w:tcPr>
          <w:p w:rsidR="0064125E" w:rsidRPr="0069349C" w:rsidRDefault="0064125E" w:rsidP="0064125E">
            <w:pPr>
              <w:rPr>
                <w:rFonts w:ascii="Arial Narrow" w:hAnsi="Arial Narrow" w:cs="Arial"/>
                <w:i/>
                <w:iCs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i/>
                <w:iCs/>
                <w:sz w:val="18"/>
                <w:szCs w:val="18"/>
              </w:rPr>
              <w:t>Účtovná hodnota </w:t>
            </w:r>
          </w:p>
        </w:tc>
      </w:tr>
      <w:tr w:rsidR="0069349C" w:rsidTr="00AA27FC">
        <w:trPr>
          <w:trHeight w:val="270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b/>
                <w:bCs/>
                <w:sz w:val="18"/>
                <w:szCs w:val="18"/>
              </w:rPr>
              <w:t>Stav </w:t>
            </w:r>
          </w:p>
        </w:tc>
        <w:tc>
          <w:tcPr>
            <w:tcW w:w="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1 901 000</w:t>
            </w:r>
          </w:p>
        </w:tc>
        <w:tc>
          <w:tcPr>
            <w:tcW w:w="7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9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1 901 000</w:t>
            </w:r>
          </w:p>
        </w:tc>
      </w:tr>
      <w:tr w:rsidR="0069349C" w:rsidTr="00AA27FC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69349C" w:rsidTr="00AA27FC">
        <w:trPr>
          <w:trHeight w:val="270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b/>
                <w:bCs/>
                <w:sz w:val="18"/>
                <w:szCs w:val="18"/>
              </w:rPr>
              <w:t>Stav</w:t>
            </w:r>
          </w:p>
        </w:tc>
        <w:tc>
          <w:tcPr>
            <w:tcW w:w="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1 717 744</w:t>
            </w:r>
          </w:p>
        </w:tc>
        <w:tc>
          <w:tcPr>
            <w:tcW w:w="7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9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69349C">
              <w:rPr>
                <w:rFonts w:ascii="Arial Narrow" w:hAnsi="Arial Narrow" w:cs="Arial"/>
                <w:sz w:val="18"/>
                <w:szCs w:val="18"/>
              </w:rPr>
              <w:t>1 717 744</w:t>
            </w:r>
          </w:p>
        </w:tc>
      </w:tr>
      <w:tr w:rsidR="0064125E" w:rsidTr="00057E12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64125E" w:rsidRDefault="0064125E" w:rsidP="0064125E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0" w:type="dxa"/>
            <w:vMerge/>
            <w:vAlign w:val="center"/>
            <w:hideMark/>
          </w:tcPr>
          <w:p w:rsidR="0064125E" w:rsidRDefault="0064125E" w:rsidP="0064125E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789" w:type="dxa"/>
            <w:vMerge/>
            <w:vAlign w:val="center"/>
            <w:hideMark/>
          </w:tcPr>
          <w:p w:rsidR="0064125E" w:rsidRDefault="0064125E" w:rsidP="0064125E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731" w:type="dxa"/>
            <w:vMerge/>
            <w:vAlign w:val="center"/>
            <w:hideMark/>
          </w:tcPr>
          <w:p w:rsidR="0064125E" w:rsidRDefault="0064125E" w:rsidP="0064125E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49" w:type="dxa"/>
            <w:vMerge/>
            <w:vAlign w:val="center"/>
            <w:hideMark/>
          </w:tcPr>
          <w:p w:rsidR="0064125E" w:rsidRDefault="0064125E" w:rsidP="0064125E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90" w:type="dxa"/>
            <w:vMerge/>
            <w:vAlign w:val="center"/>
            <w:hideMark/>
          </w:tcPr>
          <w:p w:rsidR="0064125E" w:rsidRDefault="0064125E" w:rsidP="0064125E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58" w:type="dxa"/>
            <w:vMerge/>
            <w:vAlign w:val="center"/>
            <w:hideMark/>
          </w:tcPr>
          <w:p w:rsidR="0064125E" w:rsidRDefault="0064125E" w:rsidP="0064125E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17" w:type="dxa"/>
            <w:vMerge/>
            <w:vAlign w:val="center"/>
            <w:hideMark/>
          </w:tcPr>
          <w:p w:rsidR="0064125E" w:rsidRDefault="0064125E" w:rsidP="0064125E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61" w:type="dxa"/>
            <w:vMerge/>
            <w:vAlign w:val="center"/>
            <w:hideMark/>
          </w:tcPr>
          <w:p w:rsidR="0064125E" w:rsidRDefault="0064125E" w:rsidP="0064125E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813" w:type="dxa"/>
            <w:vMerge/>
            <w:vAlign w:val="center"/>
            <w:hideMark/>
          </w:tcPr>
          <w:p w:rsidR="0064125E" w:rsidRDefault="0064125E" w:rsidP="0064125E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863" w:type="dxa"/>
            <w:vMerge/>
            <w:vAlign w:val="center"/>
            <w:hideMark/>
          </w:tcPr>
          <w:p w:rsidR="0064125E" w:rsidRDefault="0064125E" w:rsidP="0064125E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154" w:type="dxa"/>
            <w:vMerge/>
            <w:vAlign w:val="center"/>
            <w:hideMark/>
          </w:tcPr>
          <w:p w:rsidR="0064125E" w:rsidRDefault="0064125E" w:rsidP="0064125E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</w:tr>
    </w:tbl>
    <w:p w:rsidR="00E52732" w:rsidRDefault="00E52732" w:rsidP="00FC64AE">
      <w:pPr>
        <w:rPr>
          <w:rFonts w:ascii="Arial Narrow" w:hAnsi="Arial Narrow"/>
          <w:sz w:val="22"/>
          <w:szCs w:val="22"/>
        </w:rPr>
      </w:pPr>
    </w:p>
    <w:p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tbl>
      <w:tblPr>
        <w:tblW w:w="97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6"/>
        <w:gridCol w:w="920"/>
        <w:gridCol w:w="789"/>
        <w:gridCol w:w="731"/>
        <w:gridCol w:w="649"/>
        <w:gridCol w:w="690"/>
        <w:gridCol w:w="658"/>
        <w:gridCol w:w="617"/>
        <w:gridCol w:w="961"/>
        <w:gridCol w:w="813"/>
        <w:gridCol w:w="863"/>
        <w:gridCol w:w="1154"/>
      </w:tblGrid>
      <w:tr w:rsidR="00C440F7" w:rsidTr="00A2061F">
        <w:trPr>
          <w:trHeight w:val="345"/>
          <w:jc w:val="center"/>
        </w:trPr>
        <w:tc>
          <w:tcPr>
            <w:tcW w:w="936" w:type="dxa"/>
            <w:vMerge w:val="restart"/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Dlhodobý finančný majetok</w:t>
            </w:r>
          </w:p>
        </w:tc>
        <w:tc>
          <w:tcPr>
            <w:tcW w:w="8845" w:type="dxa"/>
            <w:gridSpan w:val="11"/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Bezprostredne predchádzajúce obdobie</w:t>
            </w:r>
          </w:p>
        </w:tc>
      </w:tr>
      <w:tr w:rsidR="00C440F7" w:rsidTr="00A2061F">
        <w:trPr>
          <w:trHeight w:val="810"/>
          <w:jc w:val="center"/>
        </w:trPr>
        <w:tc>
          <w:tcPr>
            <w:tcW w:w="936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Podielová 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Podielová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Ostatné</w:t>
            </w:r>
          </w:p>
        </w:tc>
        <w:tc>
          <w:tcPr>
            <w:tcW w:w="6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Pôžičky</w:t>
            </w:r>
          </w:p>
        </w:tc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Pôžičky,</w:t>
            </w:r>
          </w:p>
        </w:tc>
        <w:tc>
          <w:tcPr>
            <w:tcW w:w="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Ostatné pôžičky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 xml:space="preserve">Dlhové CP a ostatný </w:t>
            </w:r>
          </w:p>
        </w:tc>
        <w:tc>
          <w:tcPr>
            <w:tcW w:w="9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Pôžičky a ostatný DFM</w:t>
            </w: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Obstaranie</w:t>
            </w:r>
          </w:p>
        </w:tc>
        <w:tc>
          <w:tcPr>
            <w:tcW w:w="1154" w:type="dxa"/>
            <w:vMerge w:val="restart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C440F7" w:rsidTr="00A2061F">
        <w:trPr>
          <w:trHeight w:val="540"/>
          <w:jc w:val="center"/>
        </w:trPr>
        <w:tc>
          <w:tcPr>
            <w:tcW w:w="936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účasť v PUJ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účasť,</w:t>
            </w:r>
          </w:p>
        </w:tc>
        <w:tc>
          <w:tcPr>
            <w:tcW w:w="7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CP a podiely</w:t>
            </w:r>
          </w:p>
        </w:tc>
        <w:tc>
          <w:tcPr>
            <w:tcW w:w="6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PUJ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okrem  PUJ (066A)</w:t>
            </w:r>
          </w:p>
        </w:tc>
        <w:tc>
          <w:tcPr>
            <w:tcW w:w="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(067A)</w:t>
            </w:r>
          </w:p>
        </w:tc>
        <w:tc>
          <w:tcPr>
            <w:tcW w:w="6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DFM</w:t>
            </w:r>
          </w:p>
        </w:tc>
        <w:tc>
          <w:tcPr>
            <w:tcW w:w="9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(T≥1R)</w:t>
            </w:r>
          </w:p>
        </w:tc>
        <w:tc>
          <w:tcPr>
            <w:tcW w:w="8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Účty v bankách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a</w:t>
            </w:r>
          </w:p>
        </w:tc>
        <w:tc>
          <w:tcPr>
            <w:tcW w:w="1154" w:type="dxa"/>
            <w:vMerge/>
            <w:tcBorders>
              <w:left w:val="single" w:sz="4" w:space="0" w:color="auto"/>
            </w:tcBorders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  <w:tr w:rsidR="00C440F7" w:rsidTr="00A2061F">
        <w:trPr>
          <w:trHeight w:val="540"/>
          <w:jc w:val="center"/>
        </w:trPr>
        <w:tc>
          <w:tcPr>
            <w:tcW w:w="936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(061A,062A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okrem PUJ</w:t>
            </w:r>
          </w:p>
        </w:tc>
        <w:tc>
          <w:tcPr>
            <w:tcW w:w="73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(063A)</w:t>
            </w:r>
          </w:p>
        </w:tc>
        <w:tc>
          <w:tcPr>
            <w:tcW w:w="6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(066A)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(065A,</w:t>
            </w:r>
          </w:p>
        </w:tc>
        <w:tc>
          <w:tcPr>
            <w:tcW w:w="9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(066A,067A,</w:t>
            </w:r>
          </w:p>
        </w:tc>
        <w:tc>
          <w:tcPr>
            <w:tcW w:w="81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(T&gt;1R)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preddavky (043,053)</w:t>
            </w:r>
          </w:p>
        </w:tc>
        <w:tc>
          <w:tcPr>
            <w:tcW w:w="1154" w:type="dxa"/>
            <w:vMerge/>
            <w:tcBorders>
              <w:left w:val="single" w:sz="4" w:space="0" w:color="auto"/>
            </w:tcBorders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  <w:tr w:rsidR="00C440F7" w:rsidTr="00A2061F">
        <w:trPr>
          <w:trHeight w:val="285"/>
          <w:jc w:val="center"/>
        </w:trPr>
        <w:tc>
          <w:tcPr>
            <w:tcW w:w="936" w:type="dxa"/>
            <w:vMerge/>
            <w:tcBorders>
              <w:right w:val="single" w:sz="4" w:space="0" w:color="auto"/>
            </w:tcBorders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063A)</w:t>
            </w:r>
          </w:p>
        </w:tc>
        <w:tc>
          <w:tcPr>
            <w:tcW w:w="7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(062A)</w:t>
            </w:r>
          </w:p>
        </w:tc>
        <w:tc>
          <w:tcPr>
            <w:tcW w:w="7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069A)</w:t>
            </w:r>
          </w:p>
        </w:tc>
        <w:tc>
          <w:tcPr>
            <w:tcW w:w="9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069A)</w:t>
            </w:r>
          </w:p>
        </w:tc>
        <w:tc>
          <w:tcPr>
            <w:tcW w:w="8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(22xA)</w:t>
            </w:r>
          </w:p>
        </w:tc>
        <w:tc>
          <w:tcPr>
            <w:tcW w:w="8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4" w:type="dxa"/>
            <w:vMerge/>
            <w:tcBorders>
              <w:left w:val="single" w:sz="4" w:space="0" w:color="auto"/>
            </w:tcBorders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  <w:tr w:rsidR="00C440F7" w:rsidTr="00A2061F">
        <w:trPr>
          <w:trHeight w:val="285"/>
          <w:jc w:val="center"/>
        </w:trPr>
        <w:tc>
          <w:tcPr>
            <w:tcW w:w="9781" w:type="dxa"/>
            <w:gridSpan w:val="12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"/>
                <w:i/>
                <w:iCs/>
                <w:sz w:val="18"/>
                <w:szCs w:val="18"/>
              </w:rPr>
              <w:t>Prvotné ocenenie</w:t>
            </w:r>
          </w:p>
        </w:tc>
      </w:tr>
      <w:tr w:rsidR="00C440F7" w:rsidTr="00A2061F">
        <w:trPr>
          <w:trHeight w:val="270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Stav  </w:t>
            </w:r>
          </w:p>
        </w:tc>
        <w:tc>
          <w:tcPr>
            <w:tcW w:w="920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4 219 361</w:t>
            </w:r>
          </w:p>
        </w:tc>
        <w:tc>
          <w:tcPr>
            <w:tcW w:w="789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49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90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58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17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961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63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4 219 361</w:t>
            </w:r>
          </w:p>
        </w:tc>
      </w:tr>
      <w:tr w:rsidR="00C440F7" w:rsidTr="00A2061F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0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9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C440F7" w:rsidTr="00A2061F">
        <w:trPr>
          <w:trHeight w:val="34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Prírastky</w:t>
            </w:r>
          </w:p>
        </w:tc>
        <w:tc>
          <w:tcPr>
            <w:tcW w:w="920" w:type="dxa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2 140 173</w:t>
            </w:r>
          </w:p>
        </w:tc>
        <w:tc>
          <w:tcPr>
            <w:tcW w:w="789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2 140 173</w:t>
            </w:r>
          </w:p>
        </w:tc>
      </w:tr>
      <w:tr w:rsidR="00C440F7" w:rsidTr="00A2061F">
        <w:trPr>
          <w:trHeight w:val="34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Úbytky</w:t>
            </w:r>
          </w:p>
        </w:tc>
        <w:tc>
          <w:tcPr>
            <w:tcW w:w="920" w:type="dxa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4 259 366</w:t>
            </w:r>
          </w:p>
        </w:tc>
        <w:tc>
          <w:tcPr>
            <w:tcW w:w="789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4 259 366</w:t>
            </w:r>
          </w:p>
        </w:tc>
      </w:tr>
      <w:tr w:rsidR="00C440F7" w:rsidTr="00A2061F">
        <w:trPr>
          <w:trHeight w:val="34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Presuny</w:t>
            </w:r>
          </w:p>
        </w:tc>
        <w:tc>
          <w:tcPr>
            <w:tcW w:w="920" w:type="dxa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789" w:type="dxa"/>
            <w:shd w:val="clear" w:color="auto" w:fill="auto"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shd w:val="clear" w:color="auto" w:fill="auto"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shd w:val="clear" w:color="auto" w:fill="auto"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shd w:val="clear" w:color="auto" w:fill="auto"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shd w:val="clear" w:color="auto" w:fill="auto"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shd w:val="clear" w:color="auto" w:fill="auto"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shd w:val="clear" w:color="auto" w:fill="auto"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shd w:val="clear" w:color="auto" w:fill="auto"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shd w:val="clear" w:color="auto" w:fill="auto"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</w:tr>
      <w:tr w:rsidR="00C440F7" w:rsidTr="00A2061F">
        <w:trPr>
          <w:trHeight w:val="270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Stav</w:t>
            </w:r>
          </w:p>
        </w:tc>
        <w:tc>
          <w:tcPr>
            <w:tcW w:w="920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2 100 168</w:t>
            </w:r>
          </w:p>
        </w:tc>
        <w:tc>
          <w:tcPr>
            <w:tcW w:w="789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49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90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58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17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961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63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2 100 168</w:t>
            </w:r>
          </w:p>
        </w:tc>
      </w:tr>
      <w:tr w:rsidR="00C440F7" w:rsidTr="00A2061F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0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789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731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49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90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58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17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61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813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863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154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</w:tr>
      <w:tr w:rsidR="00C440F7" w:rsidTr="00A2061F">
        <w:trPr>
          <w:trHeight w:val="285"/>
          <w:jc w:val="center"/>
        </w:trPr>
        <w:tc>
          <w:tcPr>
            <w:tcW w:w="9781" w:type="dxa"/>
            <w:gridSpan w:val="12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"/>
                <w:i/>
                <w:iCs/>
                <w:sz w:val="18"/>
                <w:szCs w:val="18"/>
              </w:rPr>
              <w:t>Opravné položky</w:t>
            </w:r>
          </w:p>
        </w:tc>
      </w:tr>
      <w:tr w:rsidR="00C440F7" w:rsidTr="00A2061F">
        <w:trPr>
          <w:trHeight w:val="270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Stav</w:t>
            </w:r>
          </w:p>
        </w:tc>
        <w:tc>
          <w:tcPr>
            <w:tcW w:w="920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199 168</w:t>
            </w:r>
          </w:p>
        </w:tc>
        <w:tc>
          <w:tcPr>
            <w:tcW w:w="789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49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90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58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17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961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63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199 168</w:t>
            </w:r>
          </w:p>
        </w:tc>
      </w:tr>
      <w:tr w:rsidR="00C440F7" w:rsidTr="00A2061F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0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9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C440F7" w:rsidTr="00A2061F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Prírastky</w:t>
            </w:r>
          </w:p>
        </w:tc>
        <w:tc>
          <w:tcPr>
            <w:tcW w:w="920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9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shd w:val="clear" w:color="auto" w:fill="auto"/>
            <w:vAlign w:val="center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C440F7" w:rsidTr="00A2061F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Úbytky</w:t>
            </w:r>
          </w:p>
        </w:tc>
        <w:tc>
          <w:tcPr>
            <w:tcW w:w="920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9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shd w:val="clear" w:color="auto" w:fill="auto"/>
            <w:vAlign w:val="center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C440F7" w:rsidTr="00A2061F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Presuny</w:t>
            </w:r>
          </w:p>
        </w:tc>
        <w:tc>
          <w:tcPr>
            <w:tcW w:w="920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9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shd w:val="clear" w:color="auto" w:fill="auto"/>
            <w:vAlign w:val="bottom"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shd w:val="clear" w:color="auto" w:fill="auto"/>
            <w:vAlign w:val="center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</w:tr>
      <w:tr w:rsidR="00C440F7" w:rsidTr="00A2061F">
        <w:trPr>
          <w:trHeight w:val="270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Stav</w:t>
            </w:r>
          </w:p>
        </w:tc>
        <w:tc>
          <w:tcPr>
            <w:tcW w:w="920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199 168</w:t>
            </w:r>
          </w:p>
        </w:tc>
        <w:tc>
          <w:tcPr>
            <w:tcW w:w="789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49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90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58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17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961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63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199 168</w:t>
            </w:r>
          </w:p>
        </w:tc>
      </w:tr>
      <w:tr w:rsidR="00C440F7" w:rsidTr="00A2061F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lastRenderedPageBreak/>
              <w:t xml:space="preserve">na konci </w:t>
            </w:r>
          </w:p>
        </w:tc>
        <w:tc>
          <w:tcPr>
            <w:tcW w:w="920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9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C440F7" w:rsidTr="00A2061F">
        <w:trPr>
          <w:trHeight w:val="285"/>
          <w:jc w:val="center"/>
        </w:trPr>
        <w:tc>
          <w:tcPr>
            <w:tcW w:w="9781" w:type="dxa"/>
            <w:gridSpan w:val="12"/>
            <w:shd w:val="clear" w:color="auto" w:fill="auto"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i/>
                <w:iCs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i/>
                <w:iCs/>
                <w:sz w:val="18"/>
                <w:szCs w:val="18"/>
              </w:rPr>
              <w:t>Účtovná hodnota </w:t>
            </w:r>
          </w:p>
        </w:tc>
      </w:tr>
      <w:tr w:rsidR="00C440F7" w:rsidTr="00A2061F">
        <w:trPr>
          <w:trHeight w:val="270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Stav </w:t>
            </w:r>
          </w:p>
        </w:tc>
        <w:tc>
          <w:tcPr>
            <w:tcW w:w="920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4 020 193</w:t>
            </w:r>
          </w:p>
        </w:tc>
        <w:tc>
          <w:tcPr>
            <w:tcW w:w="789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49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90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58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17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961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63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4 020 193</w:t>
            </w:r>
          </w:p>
        </w:tc>
      </w:tr>
      <w:tr w:rsidR="00C440F7" w:rsidTr="00A2061F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0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89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731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49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90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58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617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61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13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63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154" w:type="dxa"/>
            <w:vMerge/>
            <w:vAlign w:val="center"/>
            <w:hideMark/>
          </w:tcPr>
          <w:p w:rsidR="00C440F7" w:rsidRPr="00876A08" w:rsidRDefault="00C440F7" w:rsidP="00A206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C440F7" w:rsidTr="00A2061F">
        <w:trPr>
          <w:trHeight w:val="270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Stav</w:t>
            </w:r>
          </w:p>
        </w:tc>
        <w:tc>
          <w:tcPr>
            <w:tcW w:w="920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1 901 000</w:t>
            </w:r>
          </w:p>
        </w:tc>
        <w:tc>
          <w:tcPr>
            <w:tcW w:w="789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49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90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58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617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961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13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863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 w:rsidRPr="00876A08">
              <w:rPr>
                <w:rFonts w:ascii="Arial Narrow" w:hAnsi="Arial Narrow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vMerge w:val="restart"/>
            <w:shd w:val="clear" w:color="auto" w:fill="auto"/>
            <w:vAlign w:val="bottom"/>
            <w:hideMark/>
          </w:tcPr>
          <w:p w:rsidR="00C440F7" w:rsidRPr="00876A08" w:rsidRDefault="00C440F7" w:rsidP="00A2061F">
            <w:pPr>
              <w:jc w:val="right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1</w:t>
            </w:r>
            <w:r w:rsidRPr="00876A08">
              <w:rPr>
                <w:rFonts w:ascii="Arial Narrow" w:hAnsi="Arial Narrow" w:cs="Arial"/>
                <w:sz w:val="18"/>
                <w:szCs w:val="18"/>
              </w:rPr>
              <w:t> 901 000</w:t>
            </w:r>
          </w:p>
        </w:tc>
      </w:tr>
      <w:tr w:rsidR="00C440F7" w:rsidTr="00A2061F">
        <w:trPr>
          <w:trHeight w:val="285"/>
          <w:jc w:val="center"/>
        </w:trPr>
        <w:tc>
          <w:tcPr>
            <w:tcW w:w="936" w:type="dxa"/>
            <w:shd w:val="clear" w:color="auto" w:fill="auto"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0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789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731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49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90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58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617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961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813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863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154" w:type="dxa"/>
            <w:vMerge/>
            <w:vAlign w:val="center"/>
            <w:hideMark/>
          </w:tcPr>
          <w:p w:rsidR="00C440F7" w:rsidRDefault="00C440F7" w:rsidP="00A2061F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</w:tr>
    </w:tbl>
    <w:p w:rsidR="008A1EA0" w:rsidRDefault="008A1EA0" w:rsidP="008C6DA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F068F" w:rsidRDefault="009F068F" w:rsidP="008C6DA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1A5DD0" w:rsidRPr="00044E06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44E06">
        <w:rPr>
          <w:rFonts w:ascii="Arial Narrow" w:hAnsi="Arial Narrow" w:cs="Arial Narrow"/>
          <w:sz w:val="22"/>
          <w:szCs w:val="22"/>
          <w:u w:val="single"/>
        </w:rPr>
        <w:t xml:space="preserve">Vysvetlivky </w:t>
      </w:r>
      <w:r w:rsidR="00FC75CB" w:rsidRPr="00044E06">
        <w:rPr>
          <w:rFonts w:ascii="Arial Narrow" w:hAnsi="Arial Narrow" w:cs="Arial Narrow"/>
          <w:sz w:val="22"/>
          <w:szCs w:val="22"/>
          <w:u w:val="single"/>
        </w:rPr>
        <w:t>k dlhodobému finančnému majetku</w:t>
      </w:r>
      <w:r w:rsidR="00BA12FE" w:rsidRPr="00044E06">
        <w:rPr>
          <w:rFonts w:ascii="Arial Narrow" w:hAnsi="Arial Narrow" w:cs="Arial Narrow"/>
          <w:sz w:val="22"/>
          <w:szCs w:val="22"/>
          <w:u w:val="single"/>
        </w:rPr>
        <w:t xml:space="preserve"> (DFM)</w:t>
      </w:r>
      <w:r w:rsidR="00FC75CB" w:rsidRPr="00044E06">
        <w:rPr>
          <w:rFonts w:ascii="Arial Narrow" w:hAnsi="Arial Narrow" w:cs="Arial Narrow"/>
          <w:sz w:val="22"/>
          <w:szCs w:val="22"/>
        </w:rPr>
        <w:t>:</w:t>
      </w:r>
    </w:p>
    <w:p w:rsidR="00F5097F" w:rsidRPr="00044E06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44E06">
        <w:rPr>
          <w:rFonts w:ascii="Arial Narrow" w:hAnsi="Arial Narrow" w:cs="Arial Narrow"/>
          <w:b/>
          <w:sz w:val="22"/>
          <w:szCs w:val="22"/>
        </w:rPr>
        <w:t>Účet 061</w:t>
      </w:r>
      <w:r w:rsidRPr="00044E06">
        <w:rPr>
          <w:rFonts w:ascii="Arial Narrow" w:hAnsi="Arial Narrow" w:cs="Arial Narrow"/>
          <w:sz w:val="22"/>
          <w:szCs w:val="22"/>
        </w:rPr>
        <w:t xml:space="preserve"> – majetková účasť v dcérskej účtovnej jednotke, kde má UJ najmä väčšinu hlasovacích práv (nad 50 %) alebo právo menovať orgány</w:t>
      </w:r>
      <w:r w:rsidR="00066A39" w:rsidRPr="00044E06">
        <w:rPr>
          <w:rFonts w:ascii="Arial Narrow" w:hAnsi="Arial Narrow" w:cs="Arial Narrow"/>
          <w:sz w:val="22"/>
          <w:szCs w:val="22"/>
        </w:rPr>
        <w:t xml:space="preserve"> spoločnosti </w:t>
      </w:r>
      <w:r w:rsidRPr="00044E06">
        <w:rPr>
          <w:rFonts w:ascii="Arial Narrow" w:hAnsi="Arial Narrow" w:cs="Arial Narrow"/>
          <w:sz w:val="22"/>
          <w:szCs w:val="22"/>
        </w:rPr>
        <w:t xml:space="preserve">(§ 14/21 PU; § 22/4 </w:t>
      </w:r>
      <w:proofErr w:type="spellStart"/>
      <w:r w:rsidRPr="00044E0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044E06">
        <w:rPr>
          <w:rFonts w:ascii="Arial Narrow" w:hAnsi="Arial Narrow" w:cs="Arial Narrow"/>
          <w:sz w:val="22"/>
          <w:szCs w:val="22"/>
        </w:rPr>
        <w:t>).</w:t>
      </w:r>
    </w:p>
    <w:p w:rsidR="00FC75CB" w:rsidRPr="00044E06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44E06">
        <w:rPr>
          <w:rFonts w:ascii="Arial Narrow" w:hAnsi="Arial Narrow" w:cs="Arial Narrow"/>
          <w:b/>
          <w:sz w:val="22"/>
          <w:szCs w:val="22"/>
        </w:rPr>
        <w:t>Účet 062</w:t>
      </w:r>
      <w:r w:rsidRPr="00044E06">
        <w:rPr>
          <w:rFonts w:ascii="Arial Narrow" w:hAnsi="Arial Narrow" w:cs="Arial Narrow"/>
          <w:sz w:val="22"/>
          <w:szCs w:val="22"/>
        </w:rPr>
        <w:t xml:space="preserve"> – majetková účasť v inej účtovnej jednotke, kde má UJ podstatný vplyv, teda najmenej 20 % hlasovacích práv (§ 14/22 PU; § 27/1/a </w:t>
      </w:r>
      <w:proofErr w:type="spellStart"/>
      <w:r w:rsidRPr="00044E0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044E06">
        <w:rPr>
          <w:rFonts w:ascii="Arial Narrow" w:hAnsi="Arial Narrow" w:cs="Arial Narrow"/>
          <w:sz w:val="22"/>
          <w:szCs w:val="22"/>
        </w:rPr>
        <w:t xml:space="preserve">). </w:t>
      </w:r>
      <w:r w:rsidR="00066A39" w:rsidRPr="00044E06">
        <w:rPr>
          <w:rFonts w:ascii="Arial Narrow" w:hAnsi="Arial Narrow" w:cs="Arial Narrow"/>
          <w:sz w:val="22"/>
          <w:szCs w:val="22"/>
        </w:rPr>
        <w:t xml:space="preserve"> Patria sem aj cenné papiere a podiely v UJ so spoločným rozhodujúcim vplyvom, na základe zmluvne dohodnutého zdieľania rozhodujúceho vplyvu. </w:t>
      </w:r>
      <w:r w:rsidRPr="00044E06">
        <w:rPr>
          <w:rFonts w:ascii="Arial Narrow" w:hAnsi="Arial Narrow" w:cs="Arial Narrow"/>
          <w:sz w:val="22"/>
          <w:szCs w:val="22"/>
        </w:rPr>
        <w:t xml:space="preserve"> </w:t>
      </w:r>
    </w:p>
    <w:p w:rsidR="009630FD" w:rsidRPr="00044E06" w:rsidRDefault="009630FD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44E06">
        <w:rPr>
          <w:rFonts w:ascii="Arial Narrow" w:hAnsi="Arial Narrow" w:cs="Arial Narrow"/>
          <w:b/>
          <w:sz w:val="22"/>
          <w:szCs w:val="22"/>
        </w:rPr>
        <w:t>Účet 063</w:t>
      </w:r>
      <w:r w:rsidRPr="00044E06">
        <w:rPr>
          <w:rFonts w:ascii="Arial Narrow" w:hAnsi="Arial Narrow" w:cs="Arial Narrow"/>
          <w:sz w:val="22"/>
          <w:szCs w:val="22"/>
        </w:rPr>
        <w:t xml:space="preserve"> – majetková účasť menej ako 20 % na základnom imaní v inej ÚJ, resp. úča</w:t>
      </w:r>
      <w:r w:rsidR="007A1F08" w:rsidRPr="00044E06">
        <w:rPr>
          <w:rFonts w:ascii="Arial Narrow" w:hAnsi="Arial Narrow" w:cs="Arial Narrow"/>
          <w:sz w:val="22"/>
          <w:szCs w:val="22"/>
        </w:rPr>
        <w:t>sť nepatriaca na účet 061 a</w:t>
      </w:r>
      <w:r w:rsidR="007F6029" w:rsidRPr="00044E06">
        <w:rPr>
          <w:rFonts w:ascii="Arial Narrow" w:hAnsi="Arial Narrow" w:cs="Arial Narrow"/>
          <w:sz w:val="22"/>
          <w:szCs w:val="22"/>
        </w:rPr>
        <w:t> </w:t>
      </w:r>
      <w:r w:rsidR="007A1F08" w:rsidRPr="00044E06">
        <w:rPr>
          <w:rFonts w:ascii="Arial Narrow" w:hAnsi="Arial Narrow" w:cs="Arial Narrow"/>
          <w:sz w:val="22"/>
          <w:szCs w:val="22"/>
        </w:rPr>
        <w:t>062</w:t>
      </w:r>
      <w:r w:rsidR="007F6029" w:rsidRPr="00044E06">
        <w:rPr>
          <w:rFonts w:ascii="Arial Narrow" w:hAnsi="Arial Narrow" w:cs="Arial Narrow"/>
          <w:sz w:val="22"/>
          <w:szCs w:val="22"/>
        </w:rPr>
        <w:t xml:space="preserve"> (§ 14/7 PU).</w:t>
      </w:r>
    </w:p>
    <w:p w:rsidR="007A1F08" w:rsidRPr="00044E06" w:rsidRDefault="007A1F08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44E06">
        <w:rPr>
          <w:rFonts w:ascii="Arial Narrow" w:hAnsi="Arial Narrow" w:cs="Arial Narrow"/>
          <w:b/>
          <w:sz w:val="22"/>
          <w:szCs w:val="22"/>
        </w:rPr>
        <w:t>Účet 066</w:t>
      </w:r>
      <w:r w:rsidRPr="00044E06">
        <w:rPr>
          <w:rFonts w:ascii="Arial Narrow" w:hAnsi="Arial Narrow" w:cs="Arial Narrow"/>
          <w:sz w:val="22"/>
          <w:szCs w:val="22"/>
        </w:rPr>
        <w:t xml:space="preserve"> – dlhodobé pôžičky (viac ako 1 rok po </w:t>
      </w:r>
      <w:proofErr w:type="spellStart"/>
      <w:r w:rsidRPr="00044E06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044E06">
        <w:rPr>
          <w:rFonts w:ascii="Arial Narrow" w:hAnsi="Arial Narrow" w:cs="Arial Narrow"/>
          <w:sz w:val="22"/>
          <w:szCs w:val="22"/>
        </w:rPr>
        <w:t xml:space="preserve"> dni) v rámci podielovej účasti (aspoň 20 % na ZI).</w:t>
      </w:r>
    </w:p>
    <w:p w:rsidR="00066A39" w:rsidRPr="00044E06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44E06">
        <w:rPr>
          <w:rFonts w:ascii="Arial Narrow" w:hAnsi="Arial Narrow" w:cs="Arial Narrow"/>
          <w:b/>
          <w:sz w:val="22"/>
          <w:szCs w:val="22"/>
        </w:rPr>
        <w:t xml:space="preserve">Podielová účasť </w:t>
      </w:r>
      <w:r w:rsidR="009630FD" w:rsidRPr="00044E06">
        <w:rPr>
          <w:rFonts w:ascii="Arial Narrow" w:hAnsi="Arial Narrow" w:cs="Arial Narrow"/>
          <w:b/>
          <w:sz w:val="22"/>
          <w:szCs w:val="22"/>
        </w:rPr>
        <w:t>(PU)</w:t>
      </w:r>
      <w:r w:rsidR="009630FD" w:rsidRPr="00044E06">
        <w:rPr>
          <w:rFonts w:ascii="Arial Narrow" w:hAnsi="Arial Narrow" w:cs="Arial Narrow"/>
          <w:sz w:val="22"/>
          <w:szCs w:val="22"/>
        </w:rPr>
        <w:t xml:space="preserve">  - </w:t>
      </w:r>
      <w:r w:rsidRPr="00044E06">
        <w:rPr>
          <w:rFonts w:ascii="Arial Narrow" w:hAnsi="Arial Narrow" w:cs="Arial Narrow"/>
          <w:sz w:val="22"/>
          <w:szCs w:val="22"/>
        </w:rPr>
        <w:t>existencia aspoň 20 % podielu na základom imaní v inej UJ (§ 14/3 PU).</w:t>
      </w:r>
    </w:p>
    <w:p w:rsidR="00066A39" w:rsidRPr="00044E06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44E06">
        <w:rPr>
          <w:rFonts w:ascii="Arial Narrow" w:hAnsi="Arial Narrow" w:cs="Arial Narrow"/>
          <w:b/>
          <w:sz w:val="22"/>
          <w:szCs w:val="22"/>
        </w:rPr>
        <w:t>Prepojené účtovné jednotky</w:t>
      </w:r>
      <w:r w:rsidR="009630FD" w:rsidRPr="00044E06">
        <w:rPr>
          <w:rFonts w:ascii="Arial Narrow" w:hAnsi="Arial Narrow" w:cs="Arial Narrow"/>
          <w:b/>
          <w:sz w:val="22"/>
          <w:szCs w:val="22"/>
        </w:rPr>
        <w:t xml:space="preserve"> (PUJ)</w:t>
      </w:r>
      <w:r w:rsidRPr="00044E06">
        <w:rPr>
          <w:rFonts w:ascii="Arial Narrow" w:hAnsi="Arial Narrow" w:cs="Arial Narrow"/>
          <w:sz w:val="22"/>
          <w:szCs w:val="22"/>
        </w:rPr>
        <w:t xml:space="preserve"> – dve alebo viac UJ v rámci skupiny, pričom skupinou je materská UJ a všetky dcérske UJ (§ 14/3 PU).</w:t>
      </w:r>
    </w:p>
    <w:p w:rsidR="00FC75CB" w:rsidRPr="00044E06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13E03" w:rsidRPr="00044E06" w:rsidRDefault="007502AE" w:rsidP="008C6DA6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044E06">
        <w:rPr>
          <w:rFonts w:ascii="Arial Narrow" w:hAnsi="Arial Narrow" w:cs="Arial Narrow"/>
          <w:sz w:val="22"/>
          <w:szCs w:val="22"/>
        </w:rPr>
        <w:t xml:space="preserve">h) </w:t>
      </w:r>
      <w:r w:rsidRPr="00044E06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044E06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044E06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044E06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044E06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044E06">
        <w:rPr>
          <w:rFonts w:ascii="Arial Narrow" w:hAnsi="Arial Narrow" w:cs="Arial Narrow"/>
          <w:sz w:val="22"/>
          <w:szCs w:val="22"/>
        </w:rPr>
        <w:t>alebo</w:t>
      </w:r>
      <w:r w:rsidRPr="00044E06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044E06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044E06">
        <w:rPr>
          <w:rFonts w:ascii="Arial Narrow" w:hAnsi="Arial Narrow" w:cs="Arial Narrow"/>
          <w:sz w:val="22"/>
          <w:szCs w:val="22"/>
        </w:rPr>
        <w:t xml:space="preserve">podľa </w:t>
      </w:r>
      <w:r w:rsidRPr="00044E06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044E06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044E06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 w:rsidRPr="00044E06">
        <w:rPr>
          <w:rFonts w:ascii="Arial Narrow" w:hAnsi="Arial Narrow" w:cs="Arial Narrow"/>
          <w:sz w:val="22"/>
          <w:szCs w:val="22"/>
        </w:rPr>
        <w:t xml:space="preserve"> </w:t>
      </w:r>
      <w:r w:rsidRPr="00044E06">
        <w:rPr>
          <w:rFonts w:ascii="Arial Narrow" w:hAnsi="Arial Narrow" w:cs="Arial Narrow"/>
          <w:sz w:val="22"/>
          <w:szCs w:val="22"/>
        </w:rPr>
        <w:t>a</w:t>
      </w:r>
      <w:r w:rsidR="003C024D" w:rsidRPr="00044E06">
        <w:rPr>
          <w:rFonts w:ascii="Arial Narrow" w:hAnsi="Arial Narrow" w:cs="Arial Narrow"/>
          <w:sz w:val="22"/>
          <w:szCs w:val="22"/>
        </w:rPr>
        <w:t xml:space="preserve">lebo </w:t>
      </w:r>
      <w:r w:rsidRPr="00044E06">
        <w:rPr>
          <w:rFonts w:ascii="Arial Narrow" w:hAnsi="Arial Narrow" w:cs="Arial Narrow"/>
          <w:sz w:val="22"/>
          <w:szCs w:val="22"/>
        </w:rPr>
        <w:t>na výšku vlastného imania:</w:t>
      </w:r>
      <w:r w:rsidR="00EE4236" w:rsidRPr="00044E06">
        <w:rPr>
          <w:rFonts w:ascii="Arial Narrow" w:hAnsi="Arial Narrow" w:cs="Arial Narrow"/>
          <w:sz w:val="22"/>
          <w:szCs w:val="22"/>
        </w:rPr>
        <w:t xml:space="preserve"> Realizovateľné CP a podiely – </w:t>
      </w:r>
      <w:r w:rsidR="009E60C6">
        <w:rPr>
          <w:rFonts w:ascii="Arial Narrow" w:hAnsi="Arial Narrow" w:cs="Arial Narrow"/>
          <w:sz w:val="22"/>
          <w:szCs w:val="22"/>
        </w:rPr>
        <w:t>Bez náplne.</w:t>
      </w:r>
    </w:p>
    <w:p w:rsidR="0051700A" w:rsidRPr="00044E06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044E06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044E06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044E06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044E06">
        <w:rPr>
          <w:rFonts w:ascii="Arial Narrow" w:hAnsi="Arial Narrow" w:cs="Arial Narrow"/>
          <w:sz w:val="22"/>
          <w:szCs w:val="22"/>
        </w:rPr>
        <w:t>) počas účtovného obdobia</w:t>
      </w:r>
      <w:r w:rsidR="00EE4236" w:rsidRPr="00044E06">
        <w:rPr>
          <w:rFonts w:ascii="Arial Narrow" w:hAnsi="Arial Narrow" w:cs="Arial Narrow"/>
          <w:sz w:val="22"/>
          <w:szCs w:val="22"/>
        </w:rPr>
        <w:t xml:space="preserve"> – B</w:t>
      </w:r>
      <w:r w:rsidRPr="00044E06">
        <w:rPr>
          <w:rFonts w:ascii="Arial Narrow" w:hAnsi="Arial Narrow" w:cs="Arial Narrow"/>
          <w:sz w:val="22"/>
          <w:szCs w:val="22"/>
        </w:rPr>
        <w:t>ez náplne.</w:t>
      </w:r>
    </w:p>
    <w:p w:rsidR="00B2416E" w:rsidRPr="00044E06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44E06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44E06">
        <w:rPr>
          <w:rFonts w:ascii="Arial Narrow" w:hAnsi="Arial Narrow" w:cs="Arial Narrow"/>
          <w:sz w:val="22"/>
          <w:szCs w:val="22"/>
        </w:rPr>
        <w:t>k</w:t>
      </w:r>
      <w:r w:rsidR="00F920DE" w:rsidRPr="00044E06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044E06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044E06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044E0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044E0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044E0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044E06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044E06">
        <w:rPr>
          <w:rFonts w:ascii="Arial Narrow" w:hAnsi="Arial Narrow" w:cs="Arial Narrow"/>
          <w:sz w:val="22"/>
          <w:szCs w:val="22"/>
        </w:rPr>
        <w:t>,</w:t>
      </w:r>
      <w:r w:rsidR="00235630" w:rsidRPr="00044E06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044E0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044E06">
        <w:rPr>
          <w:rFonts w:ascii="Arial Narrow" w:hAnsi="Arial Narrow" w:cs="Arial Narrow"/>
          <w:sz w:val="22"/>
          <w:szCs w:val="22"/>
        </w:rPr>
        <w:t xml:space="preserve"> a o dlhodobom </w:t>
      </w:r>
      <w:r w:rsidRPr="00044E06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044E06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044E06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044E06">
        <w:rPr>
          <w:rFonts w:ascii="Arial Narrow" w:hAnsi="Arial Narrow" w:cs="Arial Narrow"/>
          <w:sz w:val="22"/>
          <w:szCs w:val="22"/>
        </w:rPr>
        <w:t>:</w:t>
      </w:r>
      <w:r w:rsidR="00045B2B" w:rsidRPr="00044E06">
        <w:rPr>
          <w:rFonts w:ascii="Arial Narrow" w:hAnsi="Arial Narrow" w:cs="Arial Narrow"/>
          <w:sz w:val="22"/>
          <w:szCs w:val="22"/>
        </w:rPr>
        <w:t xml:space="preserve"> </w:t>
      </w:r>
      <w:r w:rsidR="00461803" w:rsidRPr="00044E06">
        <w:rPr>
          <w:rFonts w:ascii="Arial Narrow" w:hAnsi="Arial Narrow" w:cs="Arial Narrow"/>
          <w:sz w:val="22"/>
          <w:szCs w:val="22"/>
        </w:rPr>
        <w:t>Bez náplne</w:t>
      </w:r>
    </w:p>
    <w:p w:rsidR="0095296D" w:rsidRPr="00044E06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044E06" w:rsidRDefault="00B2416E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44E06">
        <w:rPr>
          <w:rFonts w:ascii="Arial Narrow" w:hAnsi="Arial Narrow" w:cs="Arial Narrow"/>
          <w:sz w:val="22"/>
          <w:szCs w:val="22"/>
        </w:rPr>
        <w:t>l</w:t>
      </w:r>
      <w:r w:rsidR="001148AB" w:rsidRPr="00044E06">
        <w:rPr>
          <w:rFonts w:ascii="Arial Narrow" w:hAnsi="Arial Narrow" w:cs="Arial Narrow"/>
          <w:sz w:val="22"/>
          <w:szCs w:val="22"/>
        </w:rPr>
        <w:t xml:space="preserve">) </w:t>
      </w:r>
      <w:r w:rsidRPr="00044E06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044E06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044E06">
        <w:rPr>
          <w:rFonts w:ascii="Arial Narrow" w:hAnsi="Arial Narrow" w:cs="Arial Narrow"/>
          <w:sz w:val="22"/>
          <w:szCs w:val="22"/>
        </w:rPr>
        <w:t xml:space="preserve">konvertibilných dlhopisoch, </w:t>
      </w:r>
      <w:proofErr w:type="spellStart"/>
      <w:r w:rsidRPr="00044E06">
        <w:rPr>
          <w:rFonts w:ascii="Arial Narrow" w:hAnsi="Arial Narrow" w:cs="Arial Narrow"/>
          <w:sz w:val="22"/>
          <w:szCs w:val="22"/>
        </w:rPr>
        <w:t>warantoch</w:t>
      </w:r>
      <w:proofErr w:type="spellEnd"/>
      <w:r w:rsidRPr="00044E06">
        <w:rPr>
          <w:rFonts w:ascii="Arial Narrow" w:hAnsi="Arial Narrow" w:cs="Arial Narrow"/>
          <w:sz w:val="22"/>
          <w:szCs w:val="22"/>
        </w:rPr>
        <w:t>, opciách alebo podobných cenných papieroch</w:t>
      </w:r>
      <w:r w:rsidR="00DB7199" w:rsidRPr="00044E06">
        <w:rPr>
          <w:rFonts w:ascii="Arial Narrow" w:hAnsi="Arial Narrow" w:cs="Arial Narrow"/>
          <w:sz w:val="22"/>
          <w:szCs w:val="22"/>
        </w:rPr>
        <w:t xml:space="preserve">) - </w:t>
      </w:r>
      <w:r w:rsidRPr="00044E06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044E06">
        <w:rPr>
          <w:rFonts w:ascii="Arial Narrow" w:hAnsi="Arial Narrow" w:cs="Arial Narrow"/>
          <w:sz w:val="22"/>
          <w:szCs w:val="22"/>
        </w:rPr>
        <w:t xml:space="preserve">sa </w:t>
      </w:r>
      <w:r w:rsidRPr="00044E06">
        <w:rPr>
          <w:rFonts w:ascii="Arial Narrow" w:hAnsi="Arial Narrow" w:cs="Arial Narrow"/>
          <w:sz w:val="22"/>
          <w:szCs w:val="22"/>
        </w:rPr>
        <w:t>ich počet a rozsah práv, ktoré predstavujú:</w:t>
      </w:r>
      <w:r w:rsidR="00EF3E10" w:rsidRPr="00044E0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044E06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4665AD" w:rsidRDefault="00F23BF7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44E06">
        <w:rPr>
          <w:rFonts w:ascii="Arial Narrow" w:hAnsi="Arial Narrow" w:cs="Arial Narrow"/>
          <w:sz w:val="22"/>
          <w:szCs w:val="22"/>
        </w:rPr>
        <w:t>m</w:t>
      </w:r>
      <w:r w:rsidR="001148AB" w:rsidRPr="00044E06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044E06">
        <w:rPr>
          <w:rFonts w:ascii="Arial Narrow" w:hAnsi="Arial Narrow" w:cs="Arial Narrow"/>
          <w:b/>
          <w:sz w:val="22"/>
          <w:szCs w:val="22"/>
        </w:rPr>
        <w:t>O</w:t>
      </w:r>
      <w:r w:rsidR="00235630" w:rsidRPr="00044E06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044E06">
        <w:rPr>
          <w:rFonts w:ascii="Arial Narrow" w:hAnsi="Arial Narrow" w:cs="Arial Narrow"/>
          <w:b/>
          <w:sz w:val="22"/>
          <w:szCs w:val="22"/>
        </w:rPr>
        <w:t>é</w:t>
      </w:r>
      <w:r w:rsidR="00235630" w:rsidRPr="00044E06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044E06">
        <w:rPr>
          <w:rFonts w:ascii="Arial Narrow" w:hAnsi="Arial Narrow" w:cs="Arial Narrow"/>
          <w:b/>
          <w:sz w:val="22"/>
          <w:szCs w:val="22"/>
        </w:rPr>
        <w:t>y</w:t>
      </w:r>
      <w:r w:rsidR="00235630" w:rsidRPr="00044E06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044E06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044E06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044E06">
        <w:rPr>
          <w:rFonts w:ascii="Arial Narrow" w:hAnsi="Arial Narrow" w:cs="Arial Narrow"/>
          <w:sz w:val="22"/>
          <w:szCs w:val="22"/>
        </w:rPr>
        <w:t>položk</w:t>
      </w:r>
      <w:r w:rsidR="001A46CA" w:rsidRPr="00044E06">
        <w:rPr>
          <w:rFonts w:ascii="Arial Narrow" w:hAnsi="Arial Narrow" w:cs="Arial Narrow"/>
          <w:sz w:val="22"/>
          <w:szCs w:val="22"/>
        </w:rPr>
        <w:t>y</w:t>
      </w:r>
      <w:r w:rsidR="00235630" w:rsidRPr="00044E0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4E06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044E06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044E06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044E06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044E06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044E06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044E06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044E06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044E06">
        <w:rPr>
          <w:rFonts w:ascii="Arial Narrow" w:hAnsi="Arial Narrow" w:cs="Arial Narrow"/>
          <w:sz w:val="22"/>
          <w:szCs w:val="22"/>
        </w:rPr>
        <w:t xml:space="preserve">: </w:t>
      </w:r>
      <w:r w:rsidR="00742DD2" w:rsidRPr="00D722A1">
        <w:rPr>
          <w:rFonts w:ascii="Arial Narrow" w:hAnsi="Arial Narrow" w:cs="Arial Narrow"/>
          <w:sz w:val="22"/>
          <w:szCs w:val="22"/>
        </w:rPr>
        <w:t>Manažment posúdil čistú realizačnú hodnotu zásob a rozhodol, že nie je opodstatnené tvoriť opravnú položku.</w:t>
      </w:r>
    </w:p>
    <w:p w:rsidR="004A3D87" w:rsidRPr="00044E06" w:rsidRDefault="004A3D87" w:rsidP="00246C6C">
      <w:pPr>
        <w:spacing w:after="120"/>
        <w:ind w:right="-471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Pr="00044E06" w:rsidRDefault="00F23BF7" w:rsidP="00D96C96">
      <w:pPr>
        <w:rPr>
          <w:rFonts w:ascii="Arial Narrow" w:hAnsi="Arial Narrow"/>
        </w:rPr>
      </w:pPr>
      <w:r w:rsidRPr="00044E06">
        <w:rPr>
          <w:rFonts w:ascii="Arial Narrow" w:hAnsi="Arial Narrow"/>
        </w:rPr>
        <w:t>n</w:t>
      </w:r>
      <w:r w:rsidR="001148AB" w:rsidRPr="00044E06">
        <w:rPr>
          <w:rFonts w:ascii="Arial Narrow" w:hAnsi="Arial Narrow"/>
        </w:rPr>
        <w:t xml:space="preserve">) </w:t>
      </w:r>
      <w:r w:rsidR="00704DF2" w:rsidRPr="00044E06">
        <w:rPr>
          <w:rFonts w:ascii="Arial Narrow" w:hAnsi="Arial Narrow"/>
          <w:b/>
        </w:rPr>
        <w:t>Z</w:t>
      </w:r>
      <w:r w:rsidR="00235630" w:rsidRPr="00044E06">
        <w:rPr>
          <w:rFonts w:ascii="Arial Narrow" w:hAnsi="Arial Narrow"/>
          <w:b/>
        </w:rPr>
        <w:t>ásob</w:t>
      </w:r>
      <w:r w:rsidR="001148AB" w:rsidRPr="00044E06">
        <w:rPr>
          <w:rFonts w:ascii="Arial Narrow" w:hAnsi="Arial Narrow"/>
          <w:b/>
        </w:rPr>
        <w:t>y</w:t>
      </w:r>
      <w:r w:rsidR="001148AB" w:rsidRPr="00044E06">
        <w:rPr>
          <w:rFonts w:ascii="Arial Narrow" w:hAnsi="Arial Narrow"/>
        </w:rPr>
        <w:t xml:space="preserve">, </w:t>
      </w:r>
      <w:r w:rsidR="00235630" w:rsidRPr="00044E06">
        <w:rPr>
          <w:rFonts w:ascii="Arial Narrow" w:hAnsi="Arial Narrow"/>
        </w:rPr>
        <w:t xml:space="preserve">na ktoré je </w:t>
      </w:r>
      <w:r w:rsidR="00235630" w:rsidRPr="00044E06">
        <w:rPr>
          <w:rFonts w:ascii="Arial Narrow" w:hAnsi="Arial Narrow"/>
          <w:u w:val="single"/>
        </w:rPr>
        <w:t>zriadené záložné právo</w:t>
      </w:r>
      <w:r w:rsidR="00235630" w:rsidRPr="00044E06">
        <w:rPr>
          <w:rFonts w:ascii="Arial Narrow" w:hAnsi="Arial Narrow"/>
        </w:rPr>
        <w:t xml:space="preserve"> a zásob</w:t>
      </w:r>
      <w:r w:rsidR="00A06EA9" w:rsidRPr="00044E06">
        <w:rPr>
          <w:rFonts w:ascii="Arial Narrow" w:hAnsi="Arial Narrow"/>
        </w:rPr>
        <w:t>y</w:t>
      </w:r>
      <w:r w:rsidR="00235630" w:rsidRPr="00044E06">
        <w:rPr>
          <w:rFonts w:ascii="Arial Narrow" w:hAnsi="Arial Narrow"/>
        </w:rPr>
        <w:t>, pri ktorých má účtovná jednotka obmedzené právo s nimi  na</w:t>
      </w:r>
      <w:r w:rsidR="00045B2B" w:rsidRPr="00044E06">
        <w:rPr>
          <w:rFonts w:ascii="Arial Narrow" w:hAnsi="Arial Narrow"/>
        </w:rPr>
        <w:t>kladať</w:t>
      </w:r>
      <w:r w:rsidR="001148AB" w:rsidRPr="00044E06">
        <w:rPr>
          <w:rFonts w:ascii="Arial Narrow" w:hAnsi="Arial Narrow"/>
        </w:rPr>
        <w:t>:</w:t>
      </w:r>
      <w:r w:rsidR="00045B2B" w:rsidRPr="00044E06">
        <w:rPr>
          <w:rFonts w:ascii="Arial Narrow" w:hAnsi="Arial Narrow"/>
        </w:rPr>
        <w:t xml:space="preserve"> </w:t>
      </w:r>
      <w:r w:rsidR="00D53B98" w:rsidRPr="00044E06">
        <w:rPr>
          <w:rFonts w:ascii="Arial Narrow" w:hAnsi="Arial Narrow"/>
        </w:rPr>
        <w:t>Informácie o záložných právach na zásoby sú uvedené v časti Článok III, bod 1), c.2</w:t>
      </w:r>
    </w:p>
    <w:p w:rsidR="00D53B98" w:rsidRPr="00044E06" w:rsidRDefault="00D53B98" w:rsidP="00D96C96">
      <w:pPr>
        <w:rPr>
          <w:rFonts w:ascii="Arial Narrow" w:hAnsi="Arial Narrow"/>
        </w:rPr>
      </w:pPr>
    </w:p>
    <w:p w:rsidR="00235630" w:rsidRPr="00044E06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044E06">
        <w:rPr>
          <w:rFonts w:ascii="Arial Narrow" w:hAnsi="Arial Narrow" w:cs="Arial Narrow"/>
          <w:sz w:val="22"/>
          <w:szCs w:val="22"/>
        </w:rPr>
        <w:t>o</w:t>
      </w:r>
      <w:r w:rsidR="00704DF2" w:rsidRPr="00044E06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044E06">
        <w:rPr>
          <w:rFonts w:ascii="Arial Narrow" w:hAnsi="Arial Narrow" w:cs="Arial Narrow"/>
          <w:b/>
          <w:sz w:val="22"/>
          <w:szCs w:val="22"/>
        </w:rPr>
        <w:t>Z</w:t>
      </w:r>
      <w:r w:rsidR="00235630" w:rsidRPr="00044E06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044E06">
        <w:rPr>
          <w:rFonts w:ascii="Arial Narrow" w:hAnsi="Arial Narrow" w:cs="Arial Narrow"/>
          <w:b/>
          <w:sz w:val="22"/>
          <w:szCs w:val="22"/>
        </w:rPr>
        <w:t>á</w:t>
      </w:r>
      <w:r w:rsidR="00235630" w:rsidRPr="00044E06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044E06">
        <w:rPr>
          <w:rFonts w:ascii="Arial Narrow" w:hAnsi="Arial Narrow" w:cs="Arial Narrow"/>
          <w:b/>
          <w:sz w:val="22"/>
          <w:szCs w:val="22"/>
        </w:rPr>
        <w:t>a</w:t>
      </w:r>
      <w:r w:rsidR="00A06EA9" w:rsidRPr="00044E06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044E06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044E06">
        <w:rPr>
          <w:rFonts w:ascii="Arial Narrow" w:hAnsi="Arial Narrow" w:cs="Arial Narrow"/>
          <w:sz w:val="22"/>
          <w:szCs w:val="22"/>
        </w:rPr>
        <w:t>a </w:t>
      </w:r>
      <w:r w:rsidR="00A06EA9" w:rsidRPr="00044E06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044E06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044E06">
        <w:rPr>
          <w:rFonts w:ascii="Arial Narrow" w:hAnsi="Arial Narrow" w:cs="Arial Narrow"/>
          <w:sz w:val="22"/>
          <w:szCs w:val="22"/>
        </w:rPr>
        <w:t xml:space="preserve"> </w:t>
      </w:r>
      <w:r w:rsidR="003F78AB" w:rsidRPr="00044E06">
        <w:rPr>
          <w:rFonts w:ascii="Arial Narrow" w:hAnsi="Arial Narrow" w:cs="Arial Narrow"/>
          <w:sz w:val="22"/>
          <w:szCs w:val="22"/>
        </w:rPr>
        <w:t>Bez náplne</w:t>
      </w:r>
    </w:p>
    <w:p w:rsidR="00550F87" w:rsidRPr="00044E06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44E06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44E06">
        <w:rPr>
          <w:rFonts w:ascii="Arial Narrow" w:hAnsi="Arial Narrow" w:cs="Arial Narrow"/>
          <w:sz w:val="22"/>
          <w:szCs w:val="22"/>
        </w:rPr>
        <w:t>p</w:t>
      </w:r>
      <w:r w:rsidR="00DA1265" w:rsidRPr="00044E06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044E06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044E06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044E06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 w:rsidRPr="00044E06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044E06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044E06">
        <w:rPr>
          <w:rFonts w:ascii="Arial Narrow" w:hAnsi="Arial Narrow" w:cs="Arial Narrow"/>
          <w:sz w:val="22"/>
          <w:szCs w:val="22"/>
        </w:rPr>
        <w:t>vorb</w:t>
      </w:r>
      <w:r w:rsidR="00DA1265" w:rsidRPr="00044E06">
        <w:rPr>
          <w:rFonts w:ascii="Arial Narrow" w:hAnsi="Arial Narrow" w:cs="Arial Narrow"/>
          <w:sz w:val="22"/>
          <w:szCs w:val="22"/>
        </w:rPr>
        <w:t>a</w:t>
      </w:r>
      <w:r w:rsidR="00235630" w:rsidRPr="00044E06">
        <w:rPr>
          <w:rFonts w:ascii="Arial Narrow" w:hAnsi="Arial Narrow" w:cs="Arial Narrow"/>
          <w:sz w:val="22"/>
          <w:szCs w:val="22"/>
        </w:rPr>
        <w:t>,</w:t>
      </w:r>
      <w:r w:rsidR="00DA1265" w:rsidRPr="00044E06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044E06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044E06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044E06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044E06">
        <w:rPr>
          <w:rFonts w:ascii="Arial Narrow" w:hAnsi="Arial Narrow" w:cs="Arial Narrow"/>
          <w:sz w:val="22"/>
          <w:szCs w:val="22"/>
        </w:rPr>
        <w:t xml:space="preserve"> </w:t>
      </w:r>
    </w:p>
    <w:p w:rsidR="00CE6EA8" w:rsidRPr="003A351E" w:rsidRDefault="00CE6EA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6"/>
        <w:gridCol w:w="1315"/>
        <w:gridCol w:w="1094"/>
        <w:gridCol w:w="1535"/>
        <w:gridCol w:w="1792"/>
        <w:gridCol w:w="1346"/>
      </w:tblGrid>
      <w:tr w:rsidR="001B34AD" w:rsidRPr="007275CE" w:rsidTr="00226D97">
        <w:trPr>
          <w:jc w:val="center"/>
        </w:trPr>
        <w:tc>
          <w:tcPr>
            <w:tcW w:w="2406" w:type="dxa"/>
            <w:vMerge w:val="restart"/>
            <w:vAlign w:val="center"/>
            <w:hideMark/>
          </w:tcPr>
          <w:p w:rsidR="001B34AD" w:rsidRPr="007275CE" w:rsidRDefault="001B34AD" w:rsidP="004C5915">
            <w:pPr>
              <w:pStyle w:val="TopHeader"/>
            </w:pPr>
            <w:r w:rsidRPr="007275CE">
              <w:lastRenderedPageBreak/>
              <w:t>Pohľadávky</w:t>
            </w:r>
          </w:p>
        </w:tc>
        <w:tc>
          <w:tcPr>
            <w:tcW w:w="7082" w:type="dxa"/>
            <w:gridSpan w:val="5"/>
            <w:vAlign w:val="center"/>
            <w:hideMark/>
          </w:tcPr>
          <w:p w:rsidR="001B34AD" w:rsidRPr="007275CE" w:rsidRDefault="001B34AD" w:rsidP="004C5915">
            <w:pPr>
              <w:pStyle w:val="TopHeader"/>
            </w:pPr>
            <w:r w:rsidRPr="007275CE">
              <w:t>Bežné účtovné obdobie</w:t>
            </w:r>
          </w:p>
        </w:tc>
      </w:tr>
      <w:tr w:rsidR="001B34AD" w:rsidRPr="007275CE" w:rsidTr="00226D97">
        <w:trPr>
          <w:jc w:val="center"/>
        </w:trPr>
        <w:tc>
          <w:tcPr>
            <w:tcW w:w="2406" w:type="dxa"/>
            <w:vMerge/>
            <w:vAlign w:val="center"/>
            <w:hideMark/>
          </w:tcPr>
          <w:p w:rsidR="001B34AD" w:rsidRPr="007275C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15" w:type="dxa"/>
            <w:vAlign w:val="center"/>
            <w:hideMark/>
          </w:tcPr>
          <w:p w:rsidR="001B34AD" w:rsidRPr="007275CE" w:rsidRDefault="001B34AD" w:rsidP="004C5915">
            <w:pPr>
              <w:pStyle w:val="TopHeader"/>
              <w:rPr>
                <w:b w:val="0"/>
              </w:rPr>
            </w:pPr>
            <w:r w:rsidRPr="007275CE">
              <w:rPr>
                <w:b w:val="0"/>
              </w:rPr>
              <w:t>Stav OP na začiatku účtovného obdobia</w:t>
            </w:r>
          </w:p>
        </w:tc>
        <w:tc>
          <w:tcPr>
            <w:tcW w:w="1094" w:type="dxa"/>
            <w:vAlign w:val="center"/>
            <w:hideMark/>
          </w:tcPr>
          <w:p w:rsidR="001B34AD" w:rsidRPr="007275CE" w:rsidRDefault="001B34AD" w:rsidP="004C5915">
            <w:pPr>
              <w:pStyle w:val="TopHeader"/>
              <w:rPr>
                <w:b w:val="0"/>
              </w:rPr>
            </w:pPr>
            <w:r w:rsidRPr="007275CE">
              <w:rPr>
                <w:b w:val="0"/>
              </w:rPr>
              <w:t>Tvorba</w:t>
            </w:r>
          </w:p>
          <w:p w:rsidR="001B34AD" w:rsidRPr="007275CE" w:rsidRDefault="001B34AD" w:rsidP="004C5915">
            <w:pPr>
              <w:pStyle w:val="TopHeader"/>
              <w:rPr>
                <w:b w:val="0"/>
              </w:rPr>
            </w:pPr>
            <w:r w:rsidRPr="007275CE">
              <w:rPr>
                <w:b w:val="0"/>
              </w:rPr>
              <w:t>OP</w:t>
            </w:r>
          </w:p>
        </w:tc>
        <w:tc>
          <w:tcPr>
            <w:tcW w:w="1535" w:type="dxa"/>
            <w:vAlign w:val="center"/>
            <w:hideMark/>
          </w:tcPr>
          <w:p w:rsidR="001B34AD" w:rsidRPr="007275CE" w:rsidRDefault="001B34AD" w:rsidP="004C5915">
            <w:pPr>
              <w:pStyle w:val="TopHeader"/>
              <w:rPr>
                <w:b w:val="0"/>
              </w:rPr>
            </w:pPr>
            <w:r w:rsidRPr="007275CE">
              <w:rPr>
                <w:b w:val="0"/>
              </w:rPr>
              <w:t>Zúčtovanie OP z dôvodu zániku opodstatnenosti</w:t>
            </w:r>
          </w:p>
        </w:tc>
        <w:tc>
          <w:tcPr>
            <w:tcW w:w="1792" w:type="dxa"/>
            <w:vAlign w:val="center"/>
            <w:hideMark/>
          </w:tcPr>
          <w:p w:rsidR="001B34AD" w:rsidRPr="007275CE" w:rsidRDefault="001B34AD" w:rsidP="004C5915">
            <w:pPr>
              <w:pStyle w:val="TopHeader"/>
              <w:rPr>
                <w:b w:val="0"/>
              </w:rPr>
            </w:pPr>
            <w:r w:rsidRPr="007275CE">
              <w:rPr>
                <w:b w:val="0"/>
              </w:rPr>
              <w:t xml:space="preserve">Zúčtovanie OP z dôvodu vyradenia majetku </w:t>
            </w:r>
            <w:r w:rsidRPr="007275CE">
              <w:rPr>
                <w:b w:val="0"/>
              </w:rPr>
              <w:br/>
              <w:t>z účtovníctva</w:t>
            </w:r>
          </w:p>
        </w:tc>
        <w:tc>
          <w:tcPr>
            <w:tcW w:w="1346" w:type="dxa"/>
            <w:vAlign w:val="center"/>
            <w:hideMark/>
          </w:tcPr>
          <w:p w:rsidR="001B34AD" w:rsidRPr="007275CE" w:rsidRDefault="001B34AD" w:rsidP="004C5915">
            <w:pPr>
              <w:pStyle w:val="TopHeader"/>
              <w:rPr>
                <w:b w:val="0"/>
              </w:rPr>
            </w:pPr>
            <w:r w:rsidRPr="007275CE">
              <w:rPr>
                <w:b w:val="0"/>
              </w:rPr>
              <w:t>Stav OP na konci účtovného obdobia</w:t>
            </w:r>
          </w:p>
        </w:tc>
      </w:tr>
      <w:tr w:rsidR="001B34AD" w:rsidRPr="007275CE" w:rsidTr="00226D97">
        <w:trPr>
          <w:jc w:val="center"/>
        </w:trPr>
        <w:tc>
          <w:tcPr>
            <w:tcW w:w="2406" w:type="dxa"/>
            <w:vAlign w:val="center"/>
            <w:hideMark/>
          </w:tcPr>
          <w:p w:rsidR="001E1B23" w:rsidRPr="007275C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275C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7275C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7275C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275CE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7275CE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7275CE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315" w:type="dxa"/>
            <w:vAlign w:val="center"/>
          </w:tcPr>
          <w:p w:rsidR="001B34AD" w:rsidRPr="007275CE" w:rsidRDefault="0017091F" w:rsidP="00986AE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275C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94" w:type="dxa"/>
            <w:vAlign w:val="center"/>
          </w:tcPr>
          <w:p w:rsidR="001B34AD" w:rsidRPr="007275CE" w:rsidRDefault="0017091F" w:rsidP="00986AE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275C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35" w:type="dxa"/>
            <w:vAlign w:val="center"/>
          </w:tcPr>
          <w:p w:rsidR="001B34AD" w:rsidRPr="007275CE" w:rsidRDefault="0017091F" w:rsidP="00986AE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275C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92" w:type="dxa"/>
            <w:vAlign w:val="center"/>
          </w:tcPr>
          <w:p w:rsidR="001B34AD" w:rsidRPr="007275CE" w:rsidRDefault="0017091F" w:rsidP="00986AE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275C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46" w:type="dxa"/>
            <w:vAlign w:val="center"/>
          </w:tcPr>
          <w:p w:rsidR="001B34AD" w:rsidRPr="007275CE" w:rsidRDefault="0017091F" w:rsidP="00986AE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275CE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9510A" w:rsidRPr="007275CE" w:rsidTr="00226D97">
        <w:trPr>
          <w:jc w:val="center"/>
        </w:trPr>
        <w:tc>
          <w:tcPr>
            <w:tcW w:w="2406" w:type="dxa"/>
            <w:vAlign w:val="center"/>
            <w:hideMark/>
          </w:tcPr>
          <w:p w:rsidR="00A9510A" w:rsidRPr="007275CE" w:rsidRDefault="00A9510A" w:rsidP="00A9510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275CE">
              <w:rPr>
                <w:rFonts w:ascii="Arial Narrow" w:hAnsi="Arial Narrow"/>
                <w:b/>
                <w:sz w:val="22"/>
                <w:szCs w:val="22"/>
              </w:rPr>
              <w:t>Krátkodobé pohľadávky celkom (R53 súvahy)</w:t>
            </w:r>
          </w:p>
        </w:tc>
        <w:tc>
          <w:tcPr>
            <w:tcW w:w="1315" w:type="dxa"/>
            <w:vAlign w:val="center"/>
          </w:tcPr>
          <w:p w:rsidR="00A9510A" w:rsidRPr="007275CE" w:rsidRDefault="00A2061F" w:rsidP="00A9510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A2061F">
              <w:rPr>
                <w:rFonts w:ascii="Arial Narrow" w:hAnsi="Arial Narrow"/>
                <w:sz w:val="22"/>
                <w:szCs w:val="22"/>
              </w:rPr>
              <w:t>154 467</w:t>
            </w:r>
          </w:p>
        </w:tc>
        <w:tc>
          <w:tcPr>
            <w:tcW w:w="1094" w:type="dxa"/>
            <w:vAlign w:val="center"/>
          </w:tcPr>
          <w:p w:rsidR="00A9510A" w:rsidRPr="007275CE" w:rsidRDefault="00E937E3" w:rsidP="00A9510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48 876</w:t>
            </w:r>
          </w:p>
        </w:tc>
        <w:tc>
          <w:tcPr>
            <w:tcW w:w="1535" w:type="dxa"/>
            <w:vAlign w:val="center"/>
          </w:tcPr>
          <w:p w:rsidR="00A9510A" w:rsidRPr="007275CE" w:rsidRDefault="00E937E3" w:rsidP="00A9510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105 591</w:t>
            </w:r>
          </w:p>
        </w:tc>
        <w:tc>
          <w:tcPr>
            <w:tcW w:w="1792" w:type="dxa"/>
            <w:vAlign w:val="center"/>
          </w:tcPr>
          <w:p w:rsidR="00A9510A" w:rsidRPr="007275CE" w:rsidRDefault="00BF56C5" w:rsidP="00A9510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46" w:type="dxa"/>
            <w:vAlign w:val="center"/>
          </w:tcPr>
          <w:p w:rsidR="00A9510A" w:rsidRPr="007275CE" w:rsidRDefault="00E937E3" w:rsidP="00A9510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52 023</w:t>
            </w:r>
          </w:p>
        </w:tc>
      </w:tr>
      <w:tr w:rsidR="000B53FE" w:rsidRPr="007275CE" w:rsidTr="00226D97">
        <w:trPr>
          <w:trHeight w:val="454"/>
          <w:jc w:val="center"/>
        </w:trPr>
        <w:tc>
          <w:tcPr>
            <w:tcW w:w="2406" w:type="dxa"/>
            <w:vAlign w:val="center"/>
            <w:hideMark/>
          </w:tcPr>
          <w:p w:rsidR="000B53FE" w:rsidRPr="007275CE" w:rsidRDefault="000B53FE" w:rsidP="000B53FE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7275C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0B53FE" w:rsidRPr="007275CE" w:rsidRDefault="000B53FE" w:rsidP="000B53FE">
            <w:pPr>
              <w:rPr>
                <w:rFonts w:ascii="Arial Narrow" w:hAnsi="Arial Narrow"/>
                <w:sz w:val="22"/>
                <w:szCs w:val="22"/>
              </w:rPr>
            </w:pPr>
            <w:r w:rsidRPr="007275CE">
              <w:rPr>
                <w:rFonts w:ascii="Arial Narrow" w:hAnsi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315" w:type="dxa"/>
            <w:vAlign w:val="center"/>
          </w:tcPr>
          <w:p w:rsidR="000B53FE" w:rsidRPr="007275CE" w:rsidRDefault="0031459B" w:rsidP="000B53F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154 467</w:t>
            </w:r>
          </w:p>
        </w:tc>
        <w:tc>
          <w:tcPr>
            <w:tcW w:w="1094" w:type="dxa"/>
            <w:vAlign w:val="center"/>
          </w:tcPr>
          <w:p w:rsidR="000B53FE" w:rsidRPr="007275CE" w:rsidRDefault="0031459B" w:rsidP="000B53F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48 876</w:t>
            </w:r>
          </w:p>
        </w:tc>
        <w:tc>
          <w:tcPr>
            <w:tcW w:w="1535" w:type="dxa"/>
            <w:vAlign w:val="center"/>
          </w:tcPr>
          <w:p w:rsidR="000B53FE" w:rsidRPr="007275CE" w:rsidRDefault="0031459B" w:rsidP="000B53F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105 591</w:t>
            </w:r>
          </w:p>
        </w:tc>
        <w:tc>
          <w:tcPr>
            <w:tcW w:w="1792" w:type="dxa"/>
            <w:vAlign w:val="center"/>
          </w:tcPr>
          <w:p w:rsidR="000B53FE" w:rsidRPr="007275CE" w:rsidRDefault="000B53FE" w:rsidP="000B53F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46" w:type="dxa"/>
            <w:vAlign w:val="center"/>
          </w:tcPr>
          <w:p w:rsidR="000B53FE" w:rsidRPr="007275CE" w:rsidRDefault="0031459B" w:rsidP="000B53F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52 023</w:t>
            </w:r>
          </w:p>
        </w:tc>
      </w:tr>
    </w:tbl>
    <w:p w:rsidR="00CC40E4" w:rsidRPr="003A351E" w:rsidRDefault="00307993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>
        <w:rPr>
          <w:rFonts w:ascii="Arial Narrow" w:hAnsi="Arial Narrow"/>
          <w:sz w:val="22"/>
          <w:szCs w:val="22"/>
          <w:u w:val="single"/>
          <w:lang w:eastAsia="en-US"/>
        </w:rPr>
        <w:t>Ko</w:t>
      </w:r>
      <w:r w:rsidR="00CC40E4" w:rsidRPr="003A351E">
        <w:rPr>
          <w:rFonts w:ascii="Arial Narrow" w:hAnsi="Arial Narrow"/>
          <w:sz w:val="22"/>
          <w:szCs w:val="22"/>
          <w:u w:val="single"/>
          <w:lang w:eastAsia="en-US"/>
        </w:rPr>
        <w:t>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</w:p>
    <w:p w:rsidR="002247D6" w:rsidRDefault="008A4E24" w:rsidP="00101B81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</w:t>
      </w:r>
      <w:r w:rsidR="00F10F54">
        <w:rPr>
          <w:rFonts w:ascii="Arial Narrow" w:hAnsi="Arial Narrow"/>
          <w:sz w:val="22"/>
          <w:szCs w:val="22"/>
          <w:lang w:eastAsia="en-US"/>
        </w:rPr>
        <w:t xml:space="preserve"> a vzniklo riziko, že nebudú v budúcnosti uhradené</w:t>
      </w:r>
      <w:r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2247D6" w:rsidRDefault="002247D6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AC336F" w:rsidRDefault="00AC336F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B93526" w:rsidTr="00226D97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B93526" w:rsidRDefault="00262920" w:rsidP="004B4B10">
            <w:pPr>
              <w:pStyle w:val="TopHeader"/>
            </w:pPr>
            <w:r w:rsidRPr="00B93526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B93526" w:rsidRDefault="00262920" w:rsidP="001E1B23">
            <w:pPr>
              <w:pStyle w:val="TopHeader"/>
            </w:pPr>
            <w:r w:rsidRPr="00B93526">
              <w:t>Bežné účtovné obdobie</w:t>
            </w:r>
          </w:p>
        </w:tc>
      </w:tr>
      <w:tr w:rsidR="00262920" w:rsidRPr="00B93526" w:rsidTr="00226D97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B93526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B93526" w:rsidRDefault="00262920" w:rsidP="001E1B23">
            <w:pPr>
              <w:pStyle w:val="TopHeader"/>
            </w:pPr>
            <w:r w:rsidRPr="00B93526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B93526" w:rsidRDefault="00262920" w:rsidP="001E1B23">
            <w:pPr>
              <w:pStyle w:val="TopHeader"/>
            </w:pPr>
            <w:r w:rsidRPr="00B93526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B93526" w:rsidRDefault="00262920" w:rsidP="001E1B23">
            <w:pPr>
              <w:pStyle w:val="TopHeader"/>
            </w:pPr>
            <w:r w:rsidRPr="00B93526">
              <w:t>pohľadávky spolu</w:t>
            </w:r>
          </w:p>
        </w:tc>
      </w:tr>
      <w:tr w:rsidR="002A28DC" w:rsidRPr="00B93526" w:rsidTr="00226D97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B93526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B93526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B93526">
              <w:rPr>
                <w:rFonts w:ascii="Arial Narrow" w:hAnsi="Arial Narrow"/>
                <w:sz w:val="22"/>
                <w:szCs w:val="22"/>
              </w:rPr>
              <w:t>R</w:t>
            </w:r>
            <w:r w:rsidRPr="00B93526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B93526" w:rsidRDefault="00922C2F" w:rsidP="00CA67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352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B93526" w:rsidRDefault="00922C2F" w:rsidP="00CA67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352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B93526" w:rsidRDefault="00922C2F" w:rsidP="00CA670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352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A28DC" w:rsidRPr="00B93526" w:rsidTr="00226D97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B93526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B93526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B93526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B93526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B93526">
              <w:rPr>
                <w:rFonts w:ascii="Arial Narrow" w:hAnsi="Arial Narrow"/>
                <w:sz w:val="22"/>
                <w:szCs w:val="22"/>
              </w:rPr>
              <w:t>R</w:t>
            </w:r>
            <w:r w:rsidRPr="00B93526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C7583D" w:rsidRDefault="00173CD7" w:rsidP="00443F6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6 76</w:t>
            </w:r>
            <w:r w:rsidR="002B7730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2B7730">
              <w:rPr>
                <w:rFonts w:ascii="Arial Narrow" w:hAnsi="Arial Narrow"/>
                <w:sz w:val="22"/>
                <w:szCs w:val="22"/>
              </w:rPr>
              <w:t>613</w:t>
            </w:r>
            <w:r w:rsidR="00C1215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A34189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2040" w:type="dxa"/>
            <w:vAlign w:val="center"/>
          </w:tcPr>
          <w:p w:rsidR="002A28DC" w:rsidRPr="00173CD7" w:rsidRDefault="00173CD7" w:rsidP="00173CD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173CD7">
              <w:rPr>
                <w:rFonts w:ascii="Arial Narrow" w:hAnsi="Arial Narrow"/>
                <w:sz w:val="22"/>
                <w:szCs w:val="22"/>
              </w:rPr>
              <w:t xml:space="preserve">583 </w:t>
            </w:r>
            <w:r w:rsidR="002B7730">
              <w:rPr>
                <w:rFonts w:ascii="Arial Narrow" w:hAnsi="Arial Narrow"/>
                <w:sz w:val="22"/>
                <w:szCs w:val="22"/>
              </w:rPr>
              <w:t>824</w:t>
            </w:r>
          </w:p>
        </w:tc>
        <w:tc>
          <w:tcPr>
            <w:tcW w:w="2040" w:type="dxa"/>
            <w:vAlign w:val="center"/>
          </w:tcPr>
          <w:p w:rsidR="002A28DC" w:rsidRPr="008F61AE" w:rsidRDefault="00A34189" w:rsidP="00CA6703">
            <w:pPr>
              <w:jc w:val="right"/>
              <w:rPr>
                <w:rFonts w:ascii="Arial Narrow" w:hAnsi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/>
                <w:sz w:val="22"/>
                <w:szCs w:val="22"/>
              </w:rPr>
              <w:t>7 345 437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85"/>
        <w:gridCol w:w="2085"/>
        <w:gridCol w:w="2092"/>
      </w:tblGrid>
      <w:tr w:rsidR="00262920" w:rsidRPr="003A351E" w:rsidTr="00226D97">
        <w:trPr>
          <w:jc w:val="center"/>
        </w:trPr>
        <w:tc>
          <w:tcPr>
            <w:tcW w:w="3226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262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226D97">
        <w:trPr>
          <w:jc w:val="center"/>
        </w:trPr>
        <w:tc>
          <w:tcPr>
            <w:tcW w:w="3226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85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85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92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F231D9" w:rsidRPr="003A351E" w:rsidTr="00226D97">
        <w:trPr>
          <w:jc w:val="center"/>
        </w:trPr>
        <w:tc>
          <w:tcPr>
            <w:tcW w:w="3226" w:type="dxa"/>
            <w:vAlign w:val="center"/>
            <w:hideMark/>
          </w:tcPr>
          <w:p w:rsidR="00F231D9" w:rsidRPr="003A351E" w:rsidRDefault="00F231D9" w:rsidP="00F231D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85" w:type="dxa"/>
            <w:vAlign w:val="center"/>
          </w:tcPr>
          <w:p w:rsidR="00F231D9" w:rsidRPr="00B93526" w:rsidRDefault="00F231D9" w:rsidP="00F231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352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85" w:type="dxa"/>
            <w:vAlign w:val="center"/>
          </w:tcPr>
          <w:p w:rsidR="00F231D9" w:rsidRPr="00B93526" w:rsidRDefault="00F231D9" w:rsidP="00F231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352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92" w:type="dxa"/>
            <w:vAlign w:val="center"/>
          </w:tcPr>
          <w:p w:rsidR="00F231D9" w:rsidRPr="00B93526" w:rsidRDefault="00F231D9" w:rsidP="00F231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352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231D9" w:rsidRPr="003A351E" w:rsidTr="00226D97">
        <w:trPr>
          <w:jc w:val="center"/>
        </w:trPr>
        <w:tc>
          <w:tcPr>
            <w:tcW w:w="3226" w:type="dxa"/>
            <w:vAlign w:val="center"/>
            <w:hideMark/>
          </w:tcPr>
          <w:p w:rsidR="00F231D9" w:rsidRPr="003A351E" w:rsidRDefault="00F231D9" w:rsidP="00F231D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85" w:type="dxa"/>
            <w:vAlign w:val="center"/>
          </w:tcPr>
          <w:p w:rsidR="00F231D9" w:rsidRPr="00C7583D" w:rsidRDefault="00F231D9" w:rsidP="00F231D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C7583D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> 443 230</w:t>
            </w:r>
          </w:p>
        </w:tc>
        <w:tc>
          <w:tcPr>
            <w:tcW w:w="2085" w:type="dxa"/>
            <w:vAlign w:val="center"/>
          </w:tcPr>
          <w:p w:rsidR="00F231D9" w:rsidRPr="008F61AE" w:rsidRDefault="00F231D9" w:rsidP="00F231D9">
            <w:pPr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C7583D">
              <w:rPr>
                <w:rFonts w:ascii="Arial Narrow" w:hAnsi="Arial Narrow"/>
                <w:sz w:val="22"/>
                <w:szCs w:val="22"/>
              </w:rPr>
              <w:t xml:space="preserve">                     1 180 393</w:t>
            </w:r>
          </w:p>
        </w:tc>
        <w:tc>
          <w:tcPr>
            <w:tcW w:w="2092" w:type="dxa"/>
            <w:vAlign w:val="center"/>
          </w:tcPr>
          <w:p w:rsidR="00F231D9" w:rsidRPr="008F61AE" w:rsidRDefault="00F231D9" w:rsidP="00F231D9">
            <w:pPr>
              <w:jc w:val="right"/>
              <w:rPr>
                <w:rFonts w:ascii="Arial Narrow" w:hAnsi="Arial Narrow"/>
                <w:sz w:val="22"/>
                <w:szCs w:val="22"/>
                <w:highlight w:val="yellow"/>
              </w:rPr>
            </w:pPr>
            <w:r w:rsidRPr="009B503F">
              <w:rPr>
                <w:rFonts w:ascii="Arial Narrow" w:hAnsi="Arial Narrow"/>
                <w:sz w:val="22"/>
                <w:szCs w:val="22"/>
              </w:rPr>
              <w:t>6</w:t>
            </w:r>
            <w:r>
              <w:rPr>
                <w:rFonts w:ascii="Arial Narrow" w:hAnsi="Arial Narrow"/>
                <w:sz w:val="22"/>
                <w:szCs w:val="22"/>
              </w:rPr>
              <w:t> 623 623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83295B" w:rsidRPr="00D53B98" w:rsidRDefault="008B3CF8" w:rsidP="0083295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83295B" w:rsidRPr="00D53B98">
        <w:rPr>
          <w:rFonts w:ascii="Arial Narrow" w:hAnsi="Arial Narrow" w:cs="Arial Narrow"/>
          <w:sz w:val="22"/>
          <w:szCs w:val="22"/>
        </w:rPr>
        <w:t>Informácie o záložných právach na zásoby sú uvedené v časti Článok III, bod 1), c.2</w:t>
      </w:r>
    </w:p>
    <w:p w:rsidR="004B7954" w:rsidRPr="003A351E" w:rsidRDefault="004B795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4525E3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4525E3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4525E3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4525E3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4525E3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4525E3" w:rsidRPr="004525E3">
        <w:rPr>
          <w:rFonts w:ascii="Arial Narrow" w:hAnsi="Arial Narrow" w:cs="Arial Narrow"/>
          <w:sz w:val="22"/>
          <w:szCs w:val="22"/>
          <w:u w:val="single"/>
        </w:rPr>
        <w:t xml:space="preserve"> Bez náplne</w:t>
      </w:r>
    </w:p>
    <w:p w:rsidR="00A11E31" w:rsidRPr="004525E3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F2575B" w:rsidRPr="003A351E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Ocenenie </w:t>
      </w:r>
      <w:r w:rsidR="00A4075E">
        <w:rPr>
          <w:rFonts w:ascii="Arial Narrow" w:hAnsi="Arial Narrow" w:cs="Arial Narrow"/>
          <w:sz w:val="22"/>
          <w:szCs w:val="22"/>
          <w:u w:val="single"/>
        </w:rPr>
        <w:t>dlhodobého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Pr="003A351E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  <w:r w:rsidR="00A4075E">
        <w:rPr>
          <w:rFonts w:ascii="Arial Narrow" w:hAnsi="Arial Narrow" w:cs="Arial Narrow"/>
          <w:sz w:val="22"/>
          <w:szCs w:val="22"/>
        </w:rPr>
        <w:t xml:space="preserve">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0"/>
        <w:gridCol w:w="724"/>
        <w:gridCol w:w="1010"/>
        <w:gridCol w:w="1010"/>
        <w:gridCol w:w="1875"/>
        <w:gridCol w:w="1729"/>
      </w:tblGrid>
      <w:tr w:rsidR="00067195" w:rsidRPr="003A351E" w:rsidTr="00DE05B0">
        <w:tc>
          <w:tcPr>
            <w:tcW w:w="1655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Krátkodobý fin. majetok</w:t>
            </w:r>
          </w:p>
        </w:tc>
        <w:tc>
          <w:tcPr>
            <w:tcW w:w="38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</w:t>
            </w:r>
            <w:r w:rsidR="006E324E" w:rsidRPr="003A351E">
              <w:rPr>
                <w:rFonts w:ascii="Arial Narrow" w:hAnsi="Arial Narrow" w:cs="Arial Narrow"/>
                <w:b/>
                <w:sz w:val="22"/>
                <w:szCs w:val="22"/>
              </w:rPr>
              <w:t>/VI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  <w:r w:rsidR="00C2407C">
              <w:rPr>
                <w:rFonts w:ascii="Arial Narrow" w:hAnsi="Arial Narrow" w:cs="Arial Narrow"/>
                <w:b/>
                <w:sz w:val="22"/>
                <w:szCs w:val="22"/>
              </w:rPr>
              <w:t xml:space="preserve"> *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988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911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  <w:r w:rsidR="00C2407C">
              <w:rPr>
                <w:rFonts w:ascii="Arial Narrow" w:hAnsi="Arial Narrow" w:cs="Arial Narrow"/>
                <w:b/>
                <w:sz w:val="22"/>
                <w:szCs w:val="22"/>
              </w:rPr>
              <w:t xml:space="preserve"> *</w:t>
            </w:r>
          </w:p>
        </w:tc>
      </w:tr>
      <w:tr w:rsidR="00067195" w:rsidRPr="003A351E" w:rsidTr="00DE05B0">
        <w:tc>
          <w:tcPr>
            <w:tcW w:w="1655" w:type="pct"/>
            <w:shd w:val="clear" w:color="auto" w:fill="auto"/>
          </w:tcPr>
          <w:p w:rsidR="00F2575B" w:rsidRPr="003A351E" w:rsidRDefault="001B4475" w:rsidP="001B447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CP </w:t>
            </w:r>
            <w:r w:rsidR="006E324E" w:rsidRPr="003A351E">
              <w:rPr>
                <w:rFonts w:ascii="Arial Narrow" w:hAnsi="Arial Narrow" w:cs="Arial Narrow"/>
                <w:sz w:val="22"/>
                <w:szCs w:val="22"/>
              </w:rPr>
              <w:t xml:space="preserve">a podiely </w:t>
            </w:r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 xml:space="preserve">(§ 27/1 </w:t>
            </w:r>
            <w:proofErr w:type="spellStart"/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:rsidR="00F2575B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C50C2E" w:rsidP="00C50C2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C50C2E" w:rsidP="00C50C2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88" w:type="pct"/>
            <w:shd w:val="clear" w:color="auto" w:fill="auto"/>
          </w:tcPr>
          <w:p w:rsidR="00F2575B" w:rsidRPr="003A351E" w:rsidRDefault="00C50C2E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11" w:type="pct"/>
            <w:shd w:val="clear" w:color="auto" w:fill="auto"/>
          </w:tcPr>
          <w:p w:rsidR="00F2575B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67195" w:rsidRPr="003A351E" w:rsidTr="00DE05B0">
        <w:tc>
          <w:tcPr>
            <w:tcW w:w="1655" w:type="pct"/>
            <w:shd w:val="clear" w:color="auto" w:fill="auto"/>
          </w:tcPr>
          <w:p w:rsidR="00CD1923" w:rsidRPr="003A351E" w:rsidRDefault="00CD1923" w:rsidP="00CD19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Podiely – účet 061,062 (§ 27/9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38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32" w:type="pct"/>
            <w:shd w:val="clear" w:color="auto" w:fill="auto"/>
          </w:tcPr>
          <w:p w:rsidR="00CD1923" w:rsidRPr="00D119FC" w:rsidRDefault="00464261" w:rsidP="009C4A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199 168</w:t>
            </w:r>
            <w:r w:rsidR="0047462C" w:rsidRPr="00D119FC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532" w:type="pct"/>
            <w:shd w:val="clear" w:color="auto" w:fill="auto"/>
          </w:tcPr>
          <w:p w:rsidR="00CD1923" w:rsidRPr="00D119FC" w:rsidRDefault="00694B86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119FC"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="009656F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D119FC">
              <w:rPr>
                <w:rFonts w:ascii="Arial Narrow" w:hAnsi="Arial Narrow" w:cs="Arial Narrow"/>
                <w:sz w:val="22"/>
                <w:szCs w:val="22"/>
              </w:rPr>
              <w:t>/414</w:t>
            </w:r>
          </w:p>
        </w:tc>
        <w:tc>
          <w:tcPr>
            <w:tcW w:w="988" w:type="pct"/>
            <w:shd w:val="clear" w:color="auto" w:fill="auto"/>
          </w:tcPr>
          <w:p w:rsidR="00CD1923" w:rsidRPr="00D119FC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19FC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11" w:type="pct"/>
            <w:shd w:val="clear" w:color="auto" w:fill="auto"/>
          </w:tcPr>
          <w:p w:rsidR="009C4A86" w:rsidRPr="00D119FC" w:rsidRDefault="00464261" w:rsidP="0046426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199 168</w:t>
            </w:r>
          </w:p>
        </w:tc>
      </w:tr>
    </w:tbl>
    <w:p w:rsidR="00445367" w:rsidRDefault="00D119FC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*v tabuľke sú uve</w:t>
      </w:r>
      <w:r w:rsidR="0054395C">
        <w:rPr>
          <w:rFonts w:ascii="Arial Narrow" w:hAnsi="Arial Narrow" w:cs="Arial Narrow"/>
          <w:sz w:val="22"/>
          <w:szCs w:val="22"/>
        </w:rPr>
        <w:t>dené údaje účtu 414 k 31.12.201</w:t>
      </w:r>
      <w:r w:rsidR="002B7730">
        <w:rPr>
          <w:rFonts w:ascii="Arial Narrow" w:hAnsi="Arial Narrow" w:cs="Arial Narrow"/>
          <w:sz w:val="22"/>
          <w:szCs w:val="22"/>
        </w:rPr>
        <w:t>8</w:t>
      </w:r>
    </w:p>
    <w:p w:rsidR="00DA1265" w:rsidRPr="003A351E" w:rsidRDefault="00D676DD" w:rsidP="009A1D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3A351E">
        <w:rPr>
          <w:rFonts w:ascii="Arial Narrow" w:hAnsi="Arial Narrow" w:cs="Arial Narrow"/>
          <w:sz w:val="22"/>
          <w:szCs w:val="22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3A351E">
        <w:rPr>
          <w:rFonts w:ascii="Arial Narrow" w:hAnsi="Arial Narrow" w:cs="Arial Narrow"/>
          <w:sz w:val="22"/>
          <w:szCs w:val="22"/>
        </w:rPr>
        <w:t>obmedzené právo s</w:t>
      </w:r>
      <w:r w:rsidR="00A678A6" w:rsidRPr="003A351E">
        <w:rPr>
          <w:rFonts w:ascii="Arial Narrow" w:hAnsi="Arial Narrow" w:cs="Arial Narrow"/>
          <w:sz w:val="22"/>
          <w:szCs w:val="22"/>
        </w:rPr>
        <w:t> n</w:t>
      </w:r>
      <w:r w:rsidR="00990840" w:rsidRPr="003A351E">
        <w:rPr>
          <w:rFonts w:ascii="Arial Narrow" w:hAnsi="Arial Narrow" w:cs="Arial Narrow"/>
          <w:sz w:val="22"/>
          <w:szCs w:val="22"/>
        </w:rPr>
        <w:t>í</w:t>
      </w:r>
      <w:r w:rsidR="00A678A6" w:rsidRPr="003A351E">
        <w:rPr>
          <w:rFonts w:ascii="Arial Narrow" w:hAnsi="Arial Narrow" w:cs="Arial Narrow"/>
          <w:sz w:val="22"/>
          <w:szCs w:val="22"/>
        </w:rPr>
        <w:t>m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9A1D34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9A1D34">
        <w:rPr>
          <w:rFonts w:ascii="Arial Narrow" w:hAnsi="Arial Narrow" w:cs="Arial Narrow"/>
          <w:sz w:val="22"/>
          <w:szCs w:val="22"/>
        </w:rPr>
        <w:t>bez náplne</w:t>
      </w:r>
    </w:p>
    <w:p w:rsidR="00C41DAA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F65581" w:rsidRPr="003A351E" w:rsidRDefault="00F65581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DE05B0">
        <w:tc>
          <w:tcPr>
            <w:tcW w:w="701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DE05B0">
        <w:tc>
          <w:tcPr>
            <w:tcW w:w="701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6C4438" w:rsidP="005A4CAE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554</w:t>
            </w:r>
          </w:p>
        </w:tc>
      </w:tr>
      <w:tr w:rsidR="00846209" w:rsidRPr="003A351E" w:rsidTr="00DE05B0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6C4438" w:rsidP="005A4CAE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41 642</w:t>
            </w:r>
          </w:p>
        </w:tc>
      </w:tr>
      <w:tr w:rsidR="00846209" w:rsidRPr="003A351E" w:rsidTr="00DE05B0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0C690C" w:rsidP="005A4CAE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</w:p>
        </w:tc>
      </w:tr>
      <w:tr w:rsidR="00846209" w:rsidRPr="003A351E" w:rsidTr="00DE05B0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0C690C" w:rsidP="005A4CAE">
            <w:pPr>
              <w:jc w:val="right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-</w:t>
            </w:r>
          </w:p>
        </w:tc>
      </w:tr>
    </w:tbl>
    <w:p w:rsidR="00EB3BED" w:rsidRDefault="00EB3BED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77308A" w:rsidRPr="003A351E" w:rsidRDefault="0077308A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222F59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22F59">
        <w:rPr>
          <w:rFonts w:ascii="Arial Narrow" w:hAnsi="Arial Narrow" w:cs="Arial Narrow"/>
          <w:sz w:val="22"/>
          <w:szCs w:val="22"/>
        </w:rPr>
        <w:t xml:space="preserve">a) </w:t>
      </w:r>
      <w:r w:rsidRPr="00222F59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22F59">
        <w:rPr>
          <w:rFonts w:ascii="Arial Narrow" w:hAnsi="Arial Narrow" w:cs="Arial Narrow"/>
          <w:sz w:val="22"/>
          <w:szCs w:val="22"/>
        </w:rPr>
        <w:t xml:space="preserve"> </w:t>
      </w:r>
      <w:r w:rsidR="006B015B">
        <w:rPr>
          <w:rFonts w:ascii="Arial Narrow" w:hAnsi="Arial Narrow" w:cs="Arial Narrow"/>
          <w:sz w:val="22"/>
          <w:szCs w:val="22"/>
        </w:rPr>
        <w:t>za bežné účtovné obdobie</w:t>
      </w:r>
      <w:r w:rsidR="00990840" w:rsidRPr="00222F59">
        <w:rPr>
          <w:rFonts w:ascii="Arial Narrow" w:hAnsi="Arial Narrow" w:cs="Arial Narrow"/>
          <w:sz w:val="22"/>
          <w:szCs w:val="22"/>
        </w:rPr>
        <w:t>:</w:t>
      </w:r>
      <w:r w:rsidR="00B67D1E" w:rsidRPr="00222F59">
        <w:rPr>
          <w:rFonts w:ascii="Arial Narrow" w:hAnsi="Arial Narrow" w:cs="Arial Narrow"/>
          <w:sz w:val="22"/>
          <w:szCs w:val="22"/>
        </w:rPr>
        <w:t xml:space="preserve"> </w:t>
      </w:r>
      <w:r w:rsidR="00EB3BED" w:rsidRPr="00222F59">
        <w:rPr>
          <w:rFonts w:ascii="Arial Narrow" w:hAnsi="Arial Narrow" w:cs="Arial Narrow"/>
          <w:sz w:val="22"/>
          <w:szCs w:val="22"/>
        </w:rPr>
        <w:t>1</w:t>
      </w:r>
      <w:r w:rsidR="00150C59">
        <w:rPr>
          <w:rFonts w:ascii="Arial Narrow" w:hAnsi="Arial Narrow" w:cs="Arial Narrow"/>
          <w:sz w:val="22"/>
          <w:szCs w:val="22"/>
        </w:rPr>
        <w:t>1</w:t>
      </w:r>
      <w:r w:rsidR="00222F59" w:rsidRPr="00222F59">
        <w:rPr>
          <w:rFonts w:ascii="Arial Narrow" w:hAnsi="Arial Narrow" w:cs="Arial Narrow"/>
          <w:sz w:val="22"/>
          <w:szCs w:val="22"/>
        </w:rPr>
        <w:t> </w:t>
      </w:r>
      <w:r w:rsidR="0018512D">
        <w:rPr>
          <w:rFonts w:ascii="Arial Narrow" w:hAnsi="Arial Narrow" w:cs="Arial Narrow"/>
          <w:sz w:val="22"/>
          <w:szCs w:val="22"/>
        </w:rPr>
        <w:t>322</w:t>
      </w:r>
      <w:r w:rsidR="00222F59" w:rsidRPr="00222F59">
        <w:rPr>
          <w:rFonts w:ascii="Arial Narrow" w:hAnsi="Arial Narrow" w:cs="Arial Narrow"/>
          <w:sz w:val="22"/>
          <w:szCs w:val="22"/>
        </w:rPr>
        <w:t xml:space="preserve"> </w:t>
      </w:r>
      <w:r w:rsidR="0018512D">
        <w:rPr>
          <w:rFonts w:ascii="Arial Narrow" w:hAnsi="Arial Narrow" w:cs="Arial Narrow"/>
          <w:sz w:val="22"/>
          <w:szCs w:val="22"/>
        </w:rPr>
        <w:t>135</w:t>
      </w:r>
      <w:r w:rsidR="00A649C0" w:rsidRPr="00222F59">
        <w:rPr>
          <w:rFonts w:ascii="Arial Narrow" w:hAnsi="Arial Narrow" w:cs="Arial Narrow"/>
          <w:sz w:val="22"/>
          <w:szCs w:val="22"/>
        </w:rPr>
        <w:t xml:space="preserve"> </w:t>
      </w:r>
      <w:r w:rsidR="00A649C0" w:rsidRPr="00222F59">
        <w:rPr>
          <w:rFonts w:ascii="Arial Narrow" w:hAnsi="Arial Narrow" w:cs="Arial Narrow"/>
          <w:sz w:val="22"/>
          <w:szCs w:val="22"/>
        </w:rPr>
        <w:tab/>
      </w:r>
      <w:r w:rsidR="00B67D1E" w:rsidRPr="00222F59">
        <w:rPr>
          <w:rFonts w:ascii="Arial Narrow" w:hAnsi="Arial Narrow" w:cs="Arial Narrow"/>
          <w:sz w:val="22"/>
          <w:szCs w:val="22"/>
        </w:rPr>
        <w:t>EUR</w:t>
      </w:r>
    </w:p>
    <w:p w:rsidR="00235630" w:rsidRPr="00412096" w:rsidRDefault="00990840" w:rsidP="00990840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831A98">
        <w:rPr>
          <w:rFonts w:ascii="Arial Narrow" w:hAnsi="Arial Narrow" w:cs="Arial Narrow"/>
          <w:sz w:val="22"/>
          <w:szCs w:val="22"/>
        </w:rPr>
        <w:t xml:space="preserve">1. </w:t>
      </w:r>
      <w:r w:rsidRPr="00831A98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831A98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831A98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831A98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831A98">
        <w:rPr>
          <w:rFonts w:ascii="Arial Narrow" w:hAnsi="Arial Narrow" w:cs="Arial Narrow"/>
          <w:sz w:val="22"/>
          <w:szCs w:val="22"/>
        </w:rPr>
        <w:t>počet akcií</w:t>
      </w:r>
      <w:r w:rsidR="009E39F8" w:rsidRPr="00831A9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831A98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831A98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831A98">
        <w:rPr>
          <w:rFonts w:ascii="Arial Narrow" w:hAnsi="Arial Narrow" w:cs="Arial Narrow"/>
          <w:sz w:val="22"/>
          <w:szCs w:val="22"/>
        </w:rPr>
        <w:t>hodnota</w:t>
      </w:r>
      <w:r w:rsidR="00EB6193" w:rsidRPr="00831A98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831A98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831A98">
        <w:rPr>
          <w:rFonts w:ascii="Arial Narrow" w:hAnsi="Arial Narrow" w:cs="Arial Narrow"/>
          <w:sz w:val="22"/>
          <w:szCs w:val="22"/>
        </w:rPr>
        <w:t>akcií</w:t>
      </w:r>
      <w:r w:rsidR="009E39F8" w:rsidRPr="00831A98">
        <w:rPr>
          <w:rFonts w:ascii="Arial Narrow" w:hAnsi="Arial Narrow" w:cs="Arial Narrow"/>
          <w:sz w:val="22"/>
          <w:szCs w:val="22"/>
        </w:rPr>
        <w:t xml:space="preserve"> (podielov)</w:t>
      </w:r>
      <w:r w:rsidRPr="00831A98">
        <w:rPr>
          <w:rFonts w:ascii="Arial Narrow" w:hAnsi="Arial Narrow" w:cs="Arial Narrow"/>
          <w:sz w:val="22"/>
          <w:szCs w:val="22"/>
        </w:rPr>
        <w:t>, splatené základné imanie:</w:t>
      </w:r>
      <w:r w:rsidR="00B67D1E" w:rsidRPr="00831A98">
        <w:rPr>
          <w:rFonts w:ascii="Arial Narrow" w:hAnsi="Arial Narrow" w:cs="Arial Narrow"/>
          <w:sz w:val="22"/>
          <w:szCs w:val="22"/>
        </w:rPr>
        <w:t xml:space="preserve"> 1 000 ks, JC 5 345 EUR</w:t>
      </w:r>
      <w:r w:rsidR="004E26B2" w:rsidRPr="00831A98">
        <w:rPr>
          <w:rFonts w:ascii="Arial Narrow" w:hAnsi="Arial Narrow" w:cs="Arial Narrow"/>
          <w:sz w:val="22"/>
          <w:szCs w:val="22"/>
        </w:rPr>
        <w:t xml:space="preserve"> + 240ks, JC 10 000 EUR,</w:t>
      </w:r>
      <w:r w:rsidR="00B67D1E" w:rsidRPr="00831A98">
        <w:rPr>
          <w:rFonts w:ascii="Arial Narrow" w:hAnsi="Arial Narrow" w:cs="Arial Narrow"/>
          <w:sz w:val="22"/>
          <w:szCs w:val="22"/>
        </w:rPr>
        <w:t xml:space="preserve"> splatené základné imanie </w:t>
      </w:r>
      <w:r w:rsidR="001F2C70">
        <w:rPr>
          <w:rFonts w:ascii="Arial Narrow" w:hAnsi="Arial Narrow" w:cs="Arial Narrow"/>
          <w:sz w:val="22"/>
          <w:szCs w:val="22"/>
        </w:rPr>
        <w:t>7</w:t>
      </w:r>
      <w:r w:rsidR="00B67D1E" w:rsidRPr="00831A98">
        <w:rPr>
          <w:rFonts w:ascii="Arial Narrow" w:hAnsi="Arial Narrow" w:cs="Arial Narrow"/>
          <w:sz w:val="22"/>
          <w:szCs w:val="22"/>
        </w:rPr>
        <w:t> </w:t>
      </w:r>
      <w:r w:rsidR="004E26B2" w:rsidRPr="00831A98">
        <w:rPr>
          <w:rFonts w:ascii="Arial Narrow" w:hAnsi="Arial Narrow" w:cs="Arial Narrow"/>
          <w:sz w:val="22"/>
          <w:szCs w:val="22"/>
        </w:rPr>
        <w:t>7</w:t>
      </w:r>
      <w:r w:rsidR="00B67D1E" w:rsidRPr="00831A98">
        <w:rPr>
          <w:rFonts w:ascii="Arial Narrow" w:hAnsi="Arial Narrow" w:cs="Arial Narrow"/>
          <w:sz w:val="22"/>
          <w:szCs w:val="22"/>
        </w:rPr>
        <w:t>45 000 EUR</w:t>
      </w:r>
    </w:p>
    <w:p w:rsidR="00FF50C7" w:rsidRPr="00412096" w:rsidRDefault="00FF50C7" w:rsidP="00990840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Pr="0031218D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1218D">
        <w:rPr>
          <w:rFonts w:ascii="Arial Narrow" w:hAnsi="Arial Narrow" w:cs="Arial Narrow"/>
          <w:sz w:val="22"/>
          <w:szCs w:val="22"/>
        </w:rPr>
        <w:t xml:space="preserve">2. </w:t>
      </w:r>
      <w:r w:rsidRPr="0031218D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1218D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1218D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1218D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 w:rsidRPr="0031218D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1218D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  <w:r w:rsidR="00024742" w:rsidRPr="0031218D">
        <w:rPr>
          <w:rFonts w:ascii="Arial Narrow" w:hAnsi="Arial Narrow" w:cs="Arial Narrow"/>
          <w:sz w:val="22"/>
          <w:szCs w:val="22"/>
        </w:rPr>
        <w:t xml:space="preserve"> zmena vlastného imania v bežnom účtovnom období </w:t>
      </w:r>
      <w:r w:rsidR="0031218D">
        <w:rPr>
          <w:rFonts w:ascii="Arial Narrow" w:hAnsi="Arial Narrow" w:cs="Arial Narrow"/>
          <w:sz w:val="22"/>
          <w:szCs w:val="22"/>
        </w:rPr>
        <w:t>–</w:t>
      </w:r>
      <w:r w:rsidR="00024742" w:rsidRPr="0031218D">
        <w:rPr>
          <w:rFonts w:ascii="Arial Narrow" w:hAnsi="Arial Narrow" w:cs="Arial Narrow"/>
          <w:sz w:val="22"/>
          <w:szCs w:val="22"/>
        </w:rPr>
        <w:t xml:space="preserve"> </w:t>
      </w:r>
      <w:r w:rsidR="0031218D">
        <w:rPr>
          <w:rFonts w:ascii="Arial Narrow" w:hAnsi="Arial Narrow" w:cs="Arial Narrow"/>
          <w:sz w:val="22"/>
          <w:szCs w:val="22"/>
        </w:rPr>
        <w:t xml:space="preserve">bez </w:t>
      </w:r>
      <w:r w:rsidR="00024742" w:rsidRPr="0031218D">
        <w:rPr>
          <w:rFonts w:ascii="Arial Narrow" w:hAnsi="Arial Narrow" w:cs="Arial Narrow"/>
          <w:sz w:val="22"/>
          <w:szCs w:val="22"/>
        </w:rPr>
        <w:t>precenenie akcií dcérskych účtovných jednotiek metódou vlastného imania</w:t>
      </w:r>
      <w:r w:rsidR="00C9237F" w:rsidRPr="0031218D">
        <w:rPr>
          <w:rFonts w:ascii="Arial Narrow" w:hAnsi="Arial Narrow" w:cs="Arial Narrow"/>
          <w:sz w:val="22"/>
          <w:szCs w:val="22"/>
        </w:rPr>
        <w:t>.</w:t>
      </w:r>
      <w:r w:rsidR="00024742" w:rsidRPr="0031218D">
        <w:rPr>
          <w:rFonts w:ascii="Arial Narrow" w:hAnsi="Arial Narrow" w:cs="Arial Narrow"/>
          <w:sz w:val="22"/>
          <w:szCs w:val="22"/>
        </w:rPr>
        <w:t xml:space="preserve"> </w:t>
      </w:r>
    </w:p>
    <w:p w:rsidR="00AC336F" w:rsidRDefault="00EB6193" w:rsidP="00E8124B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:rsidTr="00DE05B0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DE05B0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A9372D" w:rsidRDefault="00890359" w:rsidP="006710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352 228</w:t>
            </w:r>
          </w:p>
        </w:tc>
      </w:tr>
      <w:tr w:rsidR="00EB6193" w:rsidRPr="003A351E" w:rsidTr="00DE05B0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A9372D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372D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DE05B0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A9372D" w:rsidRDefault="001A1F4C" w:rsidP="006710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DE05B0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A9372D" w:rsidRDefault="001A1F4C" w:rsidP="006710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DE05B0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A9372D" w:rsidRDefault="001A1F4C" w:rsidP="006710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DE05B0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A9372D" w:rsidRDefault="001A1F4C" w:rsidP="006710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DE05B0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A9372D" w:rsidRDefault="00DA234A" w:rsidP="006710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352 228</w:t>
            </w:r>
          </w:p>
        </w:tc>
      </w:tr>
      <w:tr w:rsidR="00EB6193" w:rsidRPr="003A351E" w:rsidTr="00DE05B0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A9372D" w:rsidRDefault="009E0621" w:rsidP="006710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EB6193" w:rsidRPr="003A351E" w:rsidTr="00DE05B0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A9372D" w:rsidRDefault="001A1F4C" w:rsidP="006710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DE05B0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A9372D" w:rsidRDefault="001A1F4C" w:rsidP="006710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DE05B0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A9372D" w:rsidRDefault="00890359" w:rsidP="0067108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352 228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3A351E">
        <w:tab/>
      </w:r>
    </w:p>
    <w:p w:rsidR="001A1F4C" w:rsidRPr="005C277D" w:rsidRDefault="00484848" w:rsidP="001A1F4C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>
        <w:rPr>
          <w:rFonts w:ascii="Arial Narrow" w:hAnsi="Arial Narrow" w:cs="Arial Narrow"/>
          <w:sz w:val="22"/>
          <w:szCs w:val="22"/>
        </w:rPr>
        <w:t>; § 14 PU)</w:t>
      </w:r>
      <w:r w:rsidR="00EB6193" w:rsidRPr="003A351E">
        <w:rPr>
          <w:rFonts w:ascii="Arial Narrow" w:hAnsi="Arial Narrow" w:cs="Arial Narrow"/>
          <w:sz w:val="22"/>
          <w:szCs w:val="22"/>
        </w:rPr>
        <w:t>:</w:t>
      </w:r>
      <w:r w:rsidR="003574FD">
        <w:rPr>
          <w:rFonts w:ascii="Arial Narrow" w:hAnsi="Arial Narrow" w:cs="Arial Narrow"/>
          <w:sz w:val="22"/>
          <w:szCs w:val="22"/>
        </w:rPr>
        <w:t xml:space="preserve"> </w:t>
      </w:r>
      <w:r w:rsidR="005B78BB" w:rsidRPr="00BD2F37">
        <w:rPr>
          <w:rFonts w:ascii="Arial Narrow" w:hAnsi="Arial Narrow" w:cs="Arial Narrow"/>
          <w:sz w:val="22"/>
          <w:szCs w:val="22"/>
        </w:rPr>
        <w:t xml:space="preserve">bez </w:t>
      </w:r>
      <w:r w:rsidR="003B27E1" w:rsidRPr="00BD2F37">
        <w:rPr>
          <w:rFonts w:ascii="Arial Narrow" w:hAnsi="Arial Narrow" w:cs="Arial Narrow"/>
          <w:sz w:val="22"/>
          <w:szCs w:val="22"/>
        </w:rPr>
        <w:t xml:space="preserve">náplne 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Default="00B95D69" w:rsidP="0099084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B95D69">
        <w:rPr>
          <w:rFonts w:ascii="Arial Narrow" w:hAnsi="Arial Narrow" w:cs="Arial Narrow"/>
          <w:b/>
          <w:sz w:val="22"/>
          <w:szCs w:val="22"/>
        </w:rPr>
        <w:t>REZERVY</w:t>
      </w:r>
    </w:p>
    <w:p w:rsidR="00B95D69" w:rsidRDefault="00B95D69" w:rsidP="00990840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B95D69" w:rsidRPr="00B95D69" w:rsidRDefault="00B95D69" w:rsidP="00990840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77308A" w:rsidRDefault="00B95D69" w:rsidP="008C6DA6">
      <w:pPr>
        <w:spacing w:after="120"/>
        <w:ind w:right="-141"/>
        <w:jc w:val="both"/>
        <w:rPr>
          <w:rFonts w:ascii="Arial Narrow" w:hAnsi="Arial Narrow"/>
          <w:color w:val="FF0000"/>
          <w:sz w:val="22"/>
          <w:szCs w:val="22"/>
        </w:rPr>
      </w:pPr>
      <w:r w:rsidRPr="00B95D69">
        <w:rPr>
          <w:rFonts w:ascii="Arial Narrow" w:hAnsi="Arial Narrow"/>
          <w:b/>
          <w:color w:val="000000" w:themeColor="text1"/>
          <w:sz w:val="22"/>
          <w:szCs w:val="22"/>
        </w:rPr>
        <w:t>Informácie o rezervách za bežné účtovné obdobie sú uvedené v nasledujúcej tabuľke</w:t>
      </w:r>
      <w:r w:rsidRPr="00B95D69">
        <w:rPr>
          <w:rFonts w:ascii="Arial Narrow" w:hAnsi="Arial Narrow"/>
          <w:color w:val="FF0000"/>
          <w:sz w:val="22"/>
          <w:szCs w:val="22"/>
        </w:rPr>
        <w:t>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7"/>
        <w:gridCol w:w="1995"/>
        <w:gridCol w:w="1046"/>
        <w:gridCol w:w="1160"/>
        <w:gridCol w:w="1158"/>
        <w:gridCol w:w="1554"/>
      </w:tblGrid>
      <w:tr w:rsidR="0077229A" w:rsidRPr="000A234B" w:rsidTr="00DE05B0">
        <w:trPr>
          <w:trHeight w:val="330"/>
          <w:jc w:val="center"/>
        </w:trPr>
        <w:tc>
          <w:tcPr>
            <w:tcW w:w="1358" w:type="pct"/>
            <w:vMerge w:val="restart"/>
            <w:noWrap/>
            <w:vAlign w:val="center"/>
            <w:hideMark/>
          </w:tcPr>
          <w:p w:rsidR="0077229A" w:rsidRPr="0069349C" w:rsidRDefault="0077229A" w:rsidP="00E81EF0">
            <w:pPr>
              <w:pStyle w:val="TopHeader"/>
            </w:pPr>
            <w:r w:rsidRPr="0069349C">
              <w:t>Názov položky</w:t>
            </w:r>
          </w:p>
        </w:tc>
        <w:tc>
          <w:tcPr>
            <w:tcW w:w="3642" w:type="pct"/>
            <w:gridSpan w:val="5"/>
            <w:noWrap/>
            <w:vAlign w:val="center"/>
            <w:hideMark/>
          </w:tcPr>
          <w:p w:rsidR="0077229A" w:rsidRPr="0069349C" w:rsidRDefault="0077229A" w:rsidP="00E81EF0">
            <w:pPr>
              <w:pStyle w:val="TopHeader"/>
            </w:pPr>
            <w:r w:rsidRPr="0069349C">
              <w:t>Bežné účtovné obdobie</w:t>
            </w:r>
          </w:p>
        </w:tc>
      </w:tr>
      <w:tr w:rsidR="000A234B" w:rsidRPr="000A234B" w:rsidTr="00DE05B0">
        <w:trPr>
          <w:trHeight w:val="345"/>
          <w:jc w:val="center"/>
        </w:trPr>
        <w:tc>
          <w:tcPr>
            <w:tcW w:w="1358" w:type="pct"/>
            <w:vMerge/>
            <w:vAlign w:val="center"/>
            <w:hideMark/>
          </w:tcPr>
          <w:p w:rsidR="0077229A" w:rsidRPr="0069349C" w:rsidRDefault="0077229A" w:rsidP="00E81EF0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77229A" w:rsidRPr="0069349C" w:rsidRDefault="0077229A" w:rsidP="00E81EF0">
            <w:pPr>
              <w:pStyle w:val="TopHeader"/>
              <w:rPr>
                <w:b w:val="0"/>
              </w:rPr>
            </w:pPr>
            <w:r w:rsidRPr="0069349C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77229A" w:rsidRPr="0069349C" w:rsidRDefault="0077229A" w:rsidP="00E81EF0">
            <w:pPr>
              <w:pStyle w:val="TopHeader"/>
              <w:rPr>
                <w:b w:val="0"/>
              </w:rPr>
            </w:pPr>
            <w:r w:rsidRPr="0069349C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77229A" w:rsidRPr="0069349C" w:rsidRDefault="0077229A" w:rsidP="00E81EF0">
            <w:pPr>
              <w:pStyle w:val="TopHeader"/>
              <w:rPr>
                <w:b w:val="0"/>
              </w:rPr>
            </w:pPr>
            <w:r w:rsidRPr="0069349C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77229A" w:rsidRPr="0069349C" w:rsidRDefault="0077229A" w:rsidP="00E81EF0">
            <w:pPr>
              <w:pStyle w:val="TopHeader"/>
              <w:rPr>
                <w:b w:val="0"/>
              </w:rPr>
            </w:pPr>
            <w:r w:rsidRPr="0069349C">
              <w:rPr>
                <w:b w:val="0"/>
              </w:rPr>
              <w:t>Zrušenie</w:t>
            </w:r>
          </w:p>
        </w:tc>
        <w:tc>
          <w:tcPr>
            <w:tcW w:w="819" w:type="pct"/>
            <w:noWrap/>
            <w:vAlign w:val="center"/>
            <w:hideMark/>
          </w:tcPr>
          <w:p w:rsidR="0077229A" w:rsidRPr="0069349C" w:rsidRDefault="0077229A" w:rsidP="00E81EF0">
            <w:pPr>
              <w:pStyle w:val="TopHeader"/>
              <w:rPr>
                <w:b w:val="0"/>
              </w:rPr>
            </w:pPr>
            <w:r w:rsidRPr="0069349C">
              <w:rPr>
                <w:b w:val="0"/>
              </w:rPr>
              <w:t>Stav</w:t>
            </w:r>
            <w:r w:rsidRPr="0069349C">
              <w:rPr>
                <w:b w:val="0"/>
              </w:rPr>
              <w:br/>
              <w:t>na konci účtovného obdobia</w:t>
            </w:r>
          </w:p>
        </w:tc>
      </w:tr>
      <w:tr w:rsidR="0069349C" w:rsidRPr="000A234B" w:rsidTr="00AA27FC">
        <w:trPr>
          <w:trHeight w:val="357"/>
          <w:jc w:val="center"/>
        </w:trPr>
        <w:tc>
          <w:tcPr>
            <w:tcW w:w="1358" w:type="pct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69349C" w:rsidRPr="000A234B" w:rsidTr="00AA27FC">
        <w:trPr>
          <w:trHeight w:val="126"/>
          <w:jc w:val="center"/>
        </w:trPr>
        <w:tc>
          <w:tcPr>
            <w:tcW w:w="1358" w:type="pct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250 881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219 856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250 881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 xml:space="preserve">   0 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219 856</w:t>
            </w:r>
          </w:p>
        </w:tc>
      </w:tr>
      <w:tr w:rsidR="0069349C" w:rsidRPr="000A234B" w:rsidTr="00AA27FC">
        <w:trPr>
          <w:trHeight w:val="158"/>
          <w:jc w:val="center"/>
        </w:trPr>
        <w:tc>
          <w:tcPr>
            <w:tcW w:w="1358" w:type="pct"/>
            <w:noWrap/>
            <w:vAlign w:val="center"/>
          </w:tcPr>
          <w:p w:rsidR="0069349C" w:rsidRPr="0069349C" w:rsidRDefault="0069349C" w:rsidP="0069349C">
            <w:pPr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lastRenderedPageBreak/>
              <w:t>Dovolenky, odvody, iné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235 917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203 846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235 917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203 846</w:t>
            </w:r>
          </w:p>
        </w:tc>
      </w:tr>
      <w:tr w:rsidR="0069349C" w:rsidRPr="000A234B" w:rsidTr="00AA27FC">
        <w:trPr>
          <w:trHeight w:val="176"/>
          <w:jc w:val="center"/>
        </w:trPr>
        <w:tc>
          <w:tcPr>
            <w:tcW w:w="1358" w:type="pct"/>
            <w:noWrap/>
            <w:vAlign w:val="center"/>
          </w:tcPr>
          <w:p w:rsidR="0069349C" w:rsidRPr="0069349C" w:rsidRDefault="0069349C" w:rsidP="0069349C">
            <w:pPr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9 504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11 110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9 504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11 110</w:t>
            </w:r>
          </w:p>
        </w:tc>
      </w:tr>
      <w:tr w:rsidR="0069349C" w:rsidRPr="000A234B" w:rsidTr="00AA27FC">
        <w:trPr>
          <w:trHeight w:val="52"/>
          <w:jc w:val="center"/>
        </w:trPr>
        <w:tc>
          <w:tcPr>
            <w:tcW w:w="1358" w:type="pct"/>
            <w:noWrap/>
            <w:vAlign w:val="center"/>
          </w:tcPr>
          <w:p w:rsidR="0069349C" w:rsidRPr="0069349C" w:rsidRDefault="0069349C" w:rsidP="0069349C">
            <w:pPr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Overenie ÚZ, zostav. DP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5 460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4 900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5 460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349C" w:rsidRPr="0069349C" w:rsidRDefault="0069349C" w:rsidP="0069349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4 900</w:t>
            </w:r>
          </w:p>
        </w:tc>
      </w:tr>
    </w:tbl>
    <w:p w:rsidR="0055652E" w:rsidRDefault="0055652E" w:rsidP="001A0386">
      <w:pPr>
        <w:spacing w:before="120"/>
        <w:rPr>
          <w:rFonts w:ascii="Arial Narrow" w:hAnsi="Arial Narrow"/>
          <w:sz w:val="22"/>
          <w:szCs w:val="22"/>
        </w:rPr>
      </w:pPr>
    </w:p>
    <w:p w:rsidR="00B95D69" w:rsidRDefault="00B95D69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108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80"/>
      </w:tblGrid>
      <w:tr w:rsidR="00B95D69" w:rsidRPr="00B95D69" w:rsidTr="00B95D69">
        <w:trPr>
          <w:trHeight w:val="289"/>
        </w:trPr>
        <w:tc>
          <w:tcPr>
            <w:tcW w:w="108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95D69" w:rsidRDefault="00B95D69" w:rsidP="00B95D6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95D69">
              <w:rPr>
                <w:rFonts w:ascii="Arial" w:hAnsi="Arial" w:cs="Arial"/>
                <w:color w:val="000000"/>
                <w:sz w:val="20"/>
                <w:szCs w:val="20"/>
              </w:rPr>
              <w:t xml:space="preserve">Krátkodobé rezervy pozostávajú zo zákonných a ostatných </w:t>
            </w:r>
            <w:proofErr w:type="spellStart"/>
            <w:r w:rsidRPr="00B95D69">
              <w:rPr>
                <w:rFonts w:ascii="Arial" w:hAnsi="Arial" w:cs="Arial"/>
                <w:color w:val="000000"/>
                <w:sz w:val="20"/>
                <w:szCs w:val="20"/>
              </w:rPr>
              <w:t>rezerv.Zákonné</w:t>
            </w:r>
            <w:proofErr w:type="spellEnd"/>
            <w:r w:rsidRPr="00B95D69">
              <w:rPr>
                <w:rFonts w:ascii="Arial" w:hAnsi="Arial" w:cs="Arial"/>
                <w:color w:val="000000"/>
                <w:sz w:val="20"/>
                <w:szCs w:val="20"/>
              </w:rPr>
              <w:t xml:space="preserve"> rezervy  tvoria rezervy na nevyčerpané dovolenky. Predpokladané obdobie použitia krátkodobých rezerv je rok 201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  <w:r w:rsidRPr="00B95D69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  <w:p w:rsidR="00AA27FC" w:rsidRPr="00B95D69" w:rsidRDefault="00AA27FC" w:rsidP="00B95D6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 w:rsidR="00C36C70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</w:t>
            </w:r>
            <w:r w:rsidR="00D41962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B95D69" w:rsidRPr="00B95D69" w:rsidTr="00B95D69">
        <w:trPr>
          <w:trHeight w:val="300"/>
        </w:trPr>
        <w:tc>
          <w:tcPr>
            <w:tcW w:w="108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95D69" w:rsidRPr="00B95D69" w:rsidRDefault="00B95D69" w:rsidP="00B95D6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710CDD" w:rsidRPr="00AA27FC" w:rsidRDefault="00AA27FC" w:rsidP="001A0386">
      <w:pPr>
        <w:spacing w:before="120"/>
        <w:rPr>
          <w:rFonts w:ascii="Arial Narrow" w:hAnsi="Arial Narrow"/>
          <w:b/>
          <w:sz w:val="22"/>
          <w:szCs w:val="22"/>
        </w:rPr>
      </w:pPr>
      <w:r w:rsidRPr="00AA27FC">
        <w:rPr>
          <w:rFonts w:ascii="Arial Narrow" w:hAnsi="Arial Narrow"/>
          <w:b/>
          <w:sz w:val="22"/>
          <w:szCs w:val="22"/>
        </w:rPr>
        <w:t>Informácie o rezervách za bezprostredne predchádzajúce účtovné obdobie sú uvedené v nasledujúcej tabuľke:</w:t>
      </w:r>
    </w:p>
    <w:p w:rsidR="00AA27FC" w:rsidRPr="00AA27FC" w:rsidRDefault="00AA27FC" w:rsidP="001A0386">
      <w:pPr>
        <w:spacing w:before="120"/>
        <w:rPr>
          <w:rFonts w:ascii="Arial Narrow" w:hAnsi="Arial Narrow"/>
          <w:b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5"/>
        <w:gridCol w:w="1995"/>
        <w:gridCol w:w="1046"/>
        <w:gridCol w:w="1160"/>
        <w:gridCol w:w="1158"/>
        <w:gridCol w:w="1556"/>
      </w:tblGrid>
      <w:tr w:rsidR="001A0386" w:rsidRPr="00507A2B" w:rsidTr="00F97C68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507A2B" w:rsidRDefault="001A0386" w:rsidP="004C5915">
            <w:pPr>
              <w:pStyle w:val="TopHeader"/>
            </w:pPr>
            <w:r w:rsidRPr="00507A2B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507A2B" w:rsidRDefault="001A0386" w:rsidP="004C5915">
            <w:pPr>
              <w:pStyle w:val="TopHeader"/>
            </w:pPr>
            <w:r w:rsidRPr="00507A2B">
              <w:t>Bezprostredne predchádzajúce účtovné obdobie</w:t>
            </w:r>
          </w:p>
        </w:tc>
      </w:tr>
      <w:tr w:rsidR="0077308A" w:rsidRPr="00507A2B" w:rsidTr="0077308A">
        <w:trPr>
          <w:trHeight w:val="345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507A2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507A2B" w:rsidRDefault="001A0386" w:rsidP="004C5915">
            <w:pPr>
              <w:pStyle w:val="TopHeader"/>
              <w:rPr>
                <w:b w:val="0"/>
              </w:rPr>
            </w:pPr>
            <w:r w:rsidRPr="00507A2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507A2B" w:rsidRDefault="001A0386" w:rsidP="004C5915">
            <w:pPr>
              <w:pStyle w:val="TopHeader"/>
              <w:rPr>
                <w:b w:val="0"/>
              </w:rPr>
            </w:pPr>
            <w:r w:rsidRPr="00507A2B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507A2B" w:rsidRDefault="001A0386" w:rsidP="004C5915">
            <w:pPr>
              <w:pStyle w:val="TopHeader"/>
              <w:rPr>
                <w:b w:val="0"/>
              </w:rPr>
            </w:pPr>
            <w:r w:rsidRPr="00507A2B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507A2B" w:rsidRDefault="001A0386" w:rsidP="004C5915">
            <w:pPr>
              <w:pStyle w:val="TopHeader"/>
              <w:rPr>
                <w:b w:val="0"/>
              </w:rPr>
            </w:pPr>
            <w:r w:rsidRPr="00507A2B">
              <w:rPr>
                <w:b w:val="0"/>
              </w:rPr>
              <w:t>Zrušenie</w:t>
            </w:r>
          </w:p>
        </w:tc>
        <w:tc>
          <w:tcPr>
            <w:tcW w:w="820" w:type="pct"/>
            <w:noWrap/>
            <w:vAlign w:val="center"/>
            <w:hideMark/>
          </w:tcPr>
          <w:p w:rsidR="001A0386" w:rsidRPr="00507A2B" w:rsidRDefault="001A0386" w:rsidP="004C5915">
            <w:pPr>
              <w:pStyle w:val="TopHeader"/>
              <w:rPr>
                <w:b w:val="0"/>
              </w:rPr>
            </w:pPr>
            <w:r w:rsidRPr="00507A2B">
              <w:rPr>
                <w:b w:val="0"/>
              </w:rPr>
              <w:t>Stav</w:t>
            </w:r>
            <w:r w:rsidRPr="00507A2B">
              <w:rPr>
                <w:b w:val="0"/>
              </w:rPr>
              <w:br/>
              <w:t>na konci účtovného obdobia</w:t>
            </w:r>
          </w:p>
        </w:tc>
      </w:tr>
      <w:tr w:rsidR="00710CDD" w:rsidRPr="00507A2B" w:rsidTr="0077308A">
        <w:trPr>
          <w:trHeight w:val="357"/>
          <w:jc w:val="center"/>
        </w:trPr>
        <w:tc>
          <w:tcPr>
            <w:tcW w:w="1357" w:type="pct"/>
            <w:vAlign w:val="center"/>
            <w:hideMark/>
          </w:tcPr>
          <w:p w:rsidR="00710CDD" w:rsidRPr="00507A2B" w:rsidRDefault="00710CDD" w:rsidP="00710CDD">
            <w:pPr>
              <w:rPr>
                <w:rFonts w:ascii="Arial Narrow" w:hAnsi="Arial Narrow"/>
                <w:sz w:val="22"/>
                <w:szCs w:val="22"/>
              </w:rPr>
            </w:pPr>
            <w:r w:rsidRPr="00507A2B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551" w:type="pct"/>
            <w:noWrap/>
            <w:vAlign w:val="center"/>
            <w:hideMark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1" w:type="pct"/>
            <w:noWrap/>
            <w:vAlign w:val="center"/>
            <w:hideMark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0" w:type="pct"/>
            <w:noWrap/>
            <w:vAlign w:val="center"/>
            <w:hideMark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20" w:type="pct"/>
            <w:noWrap/>
            <w:vAlign w:val="center"/>
            <w:hideMark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710CDD" w:rsidRPr="00507A2B" w:rsidTr="00AB288B">
        <w:trPr>
          <w:trHeight w:val="126"/>
          <w:jc w:val="center"/>
        </w:trPr>
        <w:tc>
          <w:tcPr>
            <w:tcW w:w="1357" w:type="pct"/>
            <w:vAlign w:val="center"/>
            <w:hideMark/>
          </w:tcPr>
          <w:p w:rsidR="00710CDD" w:rsidRPr="00507A2B" w:rsidRDefault="00710CDD" w:rsidP="00710CDD">
            <w:pPr>
              <w:rPr>
                <w:rFonts w:ascii="Arial Narrow" w:hAnsi="Arial Narrow"/>
                <w:sz w:val="22"/>
                <w:szCs w:val="22"/>
              </w:rPr>
            </w:pPr>
            <w:r w:rsidRPr="00507A2B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hideMark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144 369</w:t>
            </w:r>
          </w:p>
        </w:tc>
        <w:tc>
          <w:tcPr>
            <w:tcW w:w="551" w:type="pct"/>
            <w:noWrap/>
            <w:hideMark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250 881</w:t>
            </w:r>
          </w:p>
        </w:tc>
        <w:tc>
          <w:tcPr>
            <w:tcW w:w="611" w:type="pct"/>
            <w:noWrap/>
            <w:hideMark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144 369</w:t>
            </w:r>
          </w:p>
        </w:tc>
        <w:tc>
          <w:tcPr>
            <w:tcW w:w="610" w:type="pct"/>
            <w:noWrap/>
            <w:hideMark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 xml:space="preserve">   0 </w:t>
            </w:r>
          </w:p>
        </w:tc>
        <w:tc>
          <w:tcPr>
            <w:tcW w:w="820" w:type="pct"/>
            <w:noWrap/>
            <w:hideMark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250 881</w:t>
            </w:r>
          </w:p>
        </w:tc>
      </w:tr>
      <w:tr w:rsidR="00710CDD" w:rsidRPr="00507A2B" w:rsidTr="00AB288B">
        <w:trPr>
          <w:trHeight w:val="158"/>
          <w:jc w:val="center"/>
        </w:trPr>
        <w:tc>
          <w:tcPr>
            <w:tcW w:w="1357" w:type="pct"/>
            <w:noWrap/>
            <w:vAlign w:val="center"/>
          </w:tcPr>
          <w:p w:rsidR="00710CDD" w:rsidRPr="00507A2B" w:rsidRDefault="00710CDD" w:rsidP="00710CDD">
            <w:pPr>
              <w:rPr>
                <w:rFonts w:ascii="Arial Narrow" w:hAnsi="Arial Narrow"/>
                <w:sz w:val="22"/>
                <w:szCs w:val="22"/>
              </w:rPr>
            </w:pPr>
            <w:r w:rsidRPr="00507A2B">
              <w:rPr>
                <w:rFonts w:ascii="Arial Narrow" w:hAnsi="Arial Narrow"/>
                <w:sz w:val="22"/>
                <w:szCs w:val="22"/>
              </w:rPr>
              <w:t>Dovolenky, odvody, iné</w:t>
            </w:r>
          </w:p>
        </w:tc>
        <w:tc>
          <w:tcPr>
            <w:tcW w:w="1051" w:type="pct"/>
            <w:noWrap/>
            <w:hideMark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125 373</w:t>
            </w:r>
          </w:p>
        </w:tc>
        <w:tc>
          <w:tcPr>
            <w:tcW w:w="551" w:type="pct"/>
            <w:noWrap/>
            <w:hideMark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235 917</w:t>
            </w:r>
          </w:p>
        </w:tc>
        <w:tc>
          <w:tcPr>
            <w:tcW w:w="611" w:type="pct"/>
            <w:noWrap/>
            <w:hideMark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125 373</w:t>
            </w:r>
          </w:p>
        </w:tc>
        <w:tc>
          <w:tcPr>
            <w:tcW w:w="610" w:type="pct"/>
            <w:noWrap/>
            <w:hideMark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0" w:type="pct"/>
            <w:noWrap/>
            <w:hideMark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235 917</w:t>
            </w:r>
          </w:p>
        </w:tc>
      </w:tr>
      <w:tr w:rsidR="00710CDD" w:rsidRPr="00507A2B" w:rsidTr="00AB288B">
        <w:trPr>
          <w:trHeight w:val="176"/>
          <w:jc w:val="center"/>
        </w:trPr>
        <w:tc>
          <w:tcPr>
            <w:tcW w:w="1357" w:type="pct"/>
            <w:noWrap/>
            <w:vAlign w:val="center"/>
          </w:tcPr>
          <w:p w:rsidR="00710CDD" w:rsidRPr="00507A2B" w:rsidRDefault="00710CDD" w:rsidP="00710CDD">
            <w:pPr>
              <w:rPr>
                <w:rFonts w:ascii="Arial Narrow" w:hAnsi="Arial Narrow"/>
                <w:sz w:val="22"/>
                <w:szCs w:val="22"/>
              </w:rPr>
            </w:pPr>
            <w:r w:rsidRPr="00507A2B">
              <w:rPr>
                <w:rFonts w:ascii="Arial Narrow" w:hAnsi="Arial Narrow"/>
                <w:sz w:val="22"/>
                <w:szCs w:val="22"/>
              </w:rPr>
              <w:t>Služby</w:t>
            </w:r>
          </w:p>
        </w:tc>
        <w:tc>
          <w:tcPr>
            <w:tcW w:w="1051" w:type="pct"/>
            <w:noWrap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11 196</w:t>
            </w:r>
          </w:p>
        </w:tc>
        <w:tc>
          <w:tcPr>
            <w:tcW w:w="551" w:type="pct"/>
            <w:noWrap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9 504</w:t>
            </w:r>
          </w:p>
        </w:tc>
        <w:tc>
          <w:tcPr>
            <w:tcW w:w="611" w:type="pct"/>
            <w:noWrap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11 196</w:t>
            </w:r>
          </w:p>
        </w:tc>
        <w:tc>
          <w:tcPr>
            <w:tcW w:w="610" w:type="pct"/>
            <w:noWrap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0" w:type="pct"/>
            <w:noWrap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9 504</w:t>
            </w:r>
          </w:p>
        </w:tc>
      </w:tr>
      <w:tr w:rsidR="00710CDD" w:rsidRPr="00507A2B" w:rsidTr="00AB288B">
        <w:trPr>
          <w:trHeight w:val="52"/>
          <w:jc w:val="center"/>
        </w:trPr>
        <w:tc>
          <w:tcPr>
            <w:tcW w:w="1357" w:type="pct"/>
            <w:noWrap/>
            <w:vAlign w:val="center"/>
          </w:tcPr>
          <w:p w:rsidR="00710CDD" w:rsidRPr="00507A2B" w:rsidRDefault="00710CDD" w:rsidP="00710CDD">
            <w:pPr>
              <w:rPr>
                <w:rFonts w:ascii="Arial Narrow" w:hAnsi="Arial Narrow"/>
                <w:sz w:val="22"/>
                <w:szCs w:val="22"/>
              </w:rPr>
            </w:pPr>
            <w:r w:rsidRPr="00507A2B">
              <w:rPr>
                <w:rFonts w:ascii="Arial Narrow" w:hAnsi="Arial Narrow"/>
                <w:sz w:val="22"/>
                <w:szCs w:val="22"/>
              </w:rPr>
              <w:t>Overenie ÚZ, zostav. DP</w:t>
            </w:r>
          </w:p>
        </w:tc>
        <w:tc>
          <w:tcPr>
            <w:tcW w:w="1051" w:type="pct"/>
            <w:noWrap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7 800</w:t>
            </w:r>
          </w:p>
        </w:tc>
        <w:tc>
          <w:tcPr>
            <w:tcW w:w="551" w:type="pct"/>
            <w:noWrap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5 460</w:t>
            </w:r>
          </w:p>
        </w:tc>
        <w:tc>
          <w:tcPr>
            <w:tcW w:w="611" w:type="pct"/>
            <w:noWrap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7 800</w:t>
            </w:r>
          </w:p>
        </w:tc>
        <w:tc>
          <w:tcPr>
            <w:tcW w:w="610" w:type="pct"/>
            <w:noWrap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0" w:type="pct"/>
            <w:noWrap/>
          </w:tcPr>
          <w:p w:rsidR="00710CDD" w:rsidRPr="005B511B" w:rsidRDefault="00710CDD" w:rsidP="00710CD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B511B">
              <w:rPr>
                <w:rFonts w:ascii="Arial Narrow" w:hAnsi="Arial Narrow"/>
                <w:sz w:val="22"/>
                <w:szCs w:val="22"/>
              </w:rPr>
              <w:t>5 460</w:t>
            </w:r>
          </w:p>
        </w:tc>
      </w:tr>
    </w:tbl>
    <w:p w:rsidR="001A0386" w:rsidRPr="003A351E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0B5FFD" w:rsidRPr="00E66070" w:rsidTr="00184D32">
        <w:trPr>
          <w:jc w:val="center"/>
        </w:trPr>
        <w:tc>
          <w:tcPr>
            <w:tcW w:w="3236" w:type="dxa"/>
            <w:vMerge w:val="restart"/>
            <w:vAlign w:val="center"/>
          </w:tcPr>
          <w:p w:rsidR="00262920" w:rsidRPr="00E66070" w:rsidRDefault="00262920" w:rsidP="00DC6C53">
            <w:pPr>
              <w:pStyle w:val="TopHeader"/>
            </w:pPr>
            <w:r w:rsidRPr="00E66070">
              <w:t>názov položky</w:t>
            </w:r>
          </w:p>
        </w:tc>
        <w:tc>
          <w:tcPr>
            <w:tcW w:w="6252" w:type="dxa"/>
            <w:gridSpan w:val="3"/>
            <w:vAlign w:val="center"/>
          </w:tcPr>
          <w:p w:rsidR="00262920" w:rsidRPr="00E66070" w:rsidRDefault="00262920" w:rsidP="00262920">
            <w:pPr>
              <w:pStyle w:val="TopHeader"/>
            </w:pPr>
            <w:r w:rsidRPr="00E66070">
              <w:t>Bežné účtovné obdobie</w:t>
            </w:r>
          </w:p>
        </w:tc>
      </w:tr>
      <w:tr w:rsidR="000B5FFD" w:rsidRPr="00E66070" w:rsidTr="00184D32">
        <w:trPr>
          <w:jc w:val="center"/>
        </w:trPr>
        <w:tc>
          <w:tcPr>
            <w:tcW w:w="3236" w:type="dxa"/>
            <w:vMerge/>
            <w:vAlign w:val="center"/>
            <w:hideMark/>
          </w:tcPr>
          <w:p w:rsidR="00262920" w:rsidRPr="00E66070" w:rsidRDefault="00262920" w:rsidP="00DC6C53">
            <w:pPr>
              <w:pStyle w:val="TopHeader"/>
            </w:pPr>
          </w:p>
        </w:tc>
        <w:tc>
          <w:tcPr>
            <w:tcW w:w="2084" w:type="dxa"/>
            <w:vAlign w:val="center"/>
            <w:hideMark/>
          </w:tcPr>
          <w:p w:rsidR="00262920" w:rsidRPr="00E66070" w:rsidRDefault="00262920" w:rsidP="00DC6C53">
            <w:pPr>
              <w:pStyle w:val="TopHeader"/>
            </w:pPr>
            <w:r w:rsidRPr="00E66070">
              <w:t>do lehoty splatnosti</w:t>
            </w:r>
          </w:p>
        </w:tc>
        <w:tc>
          <w:tcPr>
            <w:tcW w:w="2084" w:type="dxa"/>
            <w:vAlign w:val="center"/>
            <w:hideMark/>
          </w:tcPr>
          <w:p w:rsidR="00262920" w:rsidRPr="00E66070" w:rsidRDefault="00262920" w:rsidP="00DC6C53">
            <w:pPr>
              <w:pStyle w:val="TopHeader"/>
            </w:pPr>
            <w:r w:rsidRPr="00E66070">
              <w:t>po lehote splatnosti</w:t>
            </w:r>
          </w:p>
        </w:tc>
        <w:tc>
          <w:tcPr>
            <w:tcW w:w="2084" w:type="dxa"/>
            <w:vAlign w:val="center"/>
            <w:hideMark/>
          </w:tcPr>
          <w:p w:rsidR="00262920" w:rsidRPr="00E66070" w:rsidRDefault="00262920" w:rsidP="00262920">
            <w:pPr>
              <w:pStyle w:val="TopHeader"/>
            </w:pPr>
            <w:r w:rsidRPr="00E66070">
              <w:t>záväzky spolu</w:t>
            </w:r>
          </w:p>
        </w:tc>
      </w:tr>
      <w:tr w:rsidR="000B5FFD" w:rsidRPr="00E66070" w:rsidTr="00184D32">
        <w:trPr>
          <w:jc w:val="center"/>
        </w:trPr>
        <w:tc>
          <w:tcPr>
            <w:tcW w:w="3236" w:type="dxa"/>
            <w:vAlign w:val="center"/>
            <w:hideMark/>
          </w:tcPr>
          <w:p w:rsidR="000B5FFD" w:rsidRPr="00E66070" w:rsidRDefault="000B5FFD" w:rsidP="000B5FFD">
            <w:pPr>
              <w:rPr>
                <w:rFonts w:ascii="Arial Narrow" w:hAnsi="Arial Narrow"/>
                <w:sz w:val="22"/>
                <w:szCs w:val="22"/>
              </w:rPr>
            </w:pPr>
            <w:r w:rsidRPr="00E66070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84" w:type="dxa"/>
            <w:vAlign w:val="bottom"/>
          </w:tcPr>
          <w:p w:rsidR="000B5FFD" w:rsidRPr="00E66070" w:rsidRDefault="003A7600" w:rsidP="000B5FFD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3A7600">
              <w:rPr>
                <w:rFonts w:ascii="Arial Narrow" w:hAnsi="Arial Narrow" w:cs="Arial CE"/>
                <w:sz w:val="22"/>
                <w:szCs w:val="22"/>
              </w:rPr>
              <w:t>1 014 089</w:t>
            </w:r>
          </w:p>
        </w:tc>
        <w:tc>
          <w:tcPr>
            <w:tcW w:w="2084" w:type="dxa"/>
            <w:vAlign w:val="bottom"/>
          </w:tcPr>
          <w:p w:rsidR="000B5FFD" w:rsidRPr="00E66070" w:rsidRDefault="000B5FFD" w:rsidP="000B5FFD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</w:p>
        </w:tc>
        <w:tc>
          <w:tcPr>
            <w:tcW w:w="2084" w:type="dxa"/>
            <w:vAlign w:val="bottom"/>
          </w:tcPr>
          <w:p w:rsidR="000B5FFD" w:rsidRPr="00E66070" w:rsidRDefault="00060AF1" w:rsidP="000B5FFD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1 014 089</w:t>
            </w:r>
          </w:p>
        </w:tc>
      </w:tr>
      <w:tr w:rsidR="000B5FFD" w:rsidRPr="00E66070" w:rsidTr="00184D32">
        <w:trPr>
          <w:jc w:val="center"/>
        </w:trPr>
        <w:tc>
          <w:tcPr>
            <w:tcW w:w="3236" w:type="dxa"/>
            <w:vAlign w:val="center"/>
            <w:hideMark/>
          </w:tcPr>
          <w:p w:rsidR="000B5FFD" w:rsidRPr="00E66070" w:rsidRDefault="000B5FFD" w:rsidP="000B5FFD">
            <w:pPr>
              <w:rPr>
                <w:rFonts w:ascii="Arial Narrow" w:hAnsi="Arial Narrow"/>
                <w:sz w:val="22"/>
                <w:szCs w:val="22"/>
              </w:rPr>
            </w:pPr>
            <w:r w:rsidRPr="00E66070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84" w:type="dxa"/>
            <w:vAlign w:val="bottom"/>
          </w:tcPr>
          <w:p w:rsidR="000B5FFD" w:rsidRPr="00E66070" w:rsidRDefault="006A1208" w:rsidP="000B5FFD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10 382 533</w:t>
            </w:r>
          </w:p>
        </w:tc>
        <w:tc>
          <w:tcPr>
            <w:tcW w:w="2084" w:type="dxa"/>
            <w:vAlign w:val="bottom"/>
          </w:tcPr>
          <w:p w:rsidR="000B5FFD" w:rsidRPr="00E66070" w:rsidRDefault="00C5144A" w:rsidP="000B5FFD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5</w:t>
            </w:r>
            <w:r w:rsidR="006A1208">
              <w:rPr>
                <w:rFonts w:ascii="Arial Narrow" w:hAnsi="Arial Narrow" w:cs="Arial CE"/>
                <w:sz w:val="22"/>
                <w:szCs w:val="22"/>
              </w:rPr>
              <w:t> 186 499</w:t>
            </w:r>
          </w:p>
        </w:tc>
        <w:tc>
          <w:tcPr>
            <w:tcW w:w="2084" w:type="dxa"/>
            <w:vAlign w:val="bottom"/>
          </w:tcPr>
          <w:p w:rsidR="000B5FFD" w:rsidRPr="00E66070" w:rsidRDefault="00B76228" w:rsidP="000B5FFD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15 569 032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0B5FFD" w:rsidRPr="006110A6" w:rsidTr="00184D32">
        <w:trPr>
          <w:jc w:val="center"/>
        </w:trPr>
        <w:tc>
          <w:tcPr>
            <w:tcW w:w="3236" w:type="dxa"/>
            <w:vMerge w:val="restart"/>
            <w:vAlign w:val="center"/>
          </w:tcPr>
          <w:p w:rsidR="00262920" w:rsidRPr="006110A6" w:rsidRDefault="00262920" w:rsidP="00DC6C53">
            <w:pPr>
              <w:pStyle w:val="TopHeader"/>
            </w:pPr>
            <w:r w:rsidRPr="006110A6">
              <w:t>názov položky</w:t>
            </w:r>
          </w:p>
        </w:tc>
        <w:tc>
          <w:tcPr>
            <w:tcW w:w="6252" w:type="dxa"/>
            <w:gridSpan w:val="3"/>
            <w:vAlign w:val="center"/>
          </w:tcPr>
          <w:p w:rsidR="00262920" w:rsidRPr="006110A6" w:rsidRDefault="00262920" w:rsidP="00262920">
            <w:pPr>
              <w:pStyle w:val="TopHeader"/>
            </w:pPr>
            <w:r w:rsidRPr="006110A6">
              <w:t>Bezprostredne predchádzajúce účtovné obdobie</w:t>
            </w:r>
          </w:p>
        </w:tc>
      </w:tr>
      <w:tr w:rsidR="000B5FFD" w:rsidRPr="006110A6" w:rsidTr="00184D32">
        <w:trPr>
          <w:jc w:val="center"/>
        </w:trPr>
        <w:tc>
          <w:tcPr>
            <w:tcW w:w="3236" w:type="dxa"/>
            <w:vMerge/>
            <w:vAlign w:val="center"/>
            <w:hideMark/>
          </w:tcPr>
          <w:p w:rsidR="00262920" w:rsidRPr="006110A6" w:rsidRDefault="00262920" w:rsidP="00DC6C53">
            <w:pPr>
              <w:pStyle w:val="TopHeader"/>
            </w:pPr>
          </w:p>
        </w:tc>
        <w:tc>
          <w:tcPr>
            <w:tcW w:w="2084" w:type="dxa"/>
            <w:vAlign w:val="center"/>
            <w:hideMark/>
          </w:tcPr>
          <w:p w:rsidR="00262920" w:rsidRPr="006110A6" w:rsidRDefault="00262920" w:rsidP="00DC6C53">
            <w:pPr>
              <w:pStyle w:val="TopHeader"/>
            </w:pPr>
            <w:r w:rsidRPr="006110A6">
              <w:t>do lehoty splatnosti</w:t>
            </w:r>
          </w:p>
        </w:tc>
        <w:tc>
          <w:tcPr>
            <w:tcW w:w="2084" w:type="dxa"/>
            <w:vAlign w:val="center"/>
            <w:hideMark/>
          </w:tcPr>
          <w:p w:rsidR="00262920" w:rsidRPr="006110A6" w:rsidRDefault="00262920" w:rsidP="00DC6C53">
            <w:pPr>
              <w:pStyle w:val="TopHeader"/>
            </w:pPr>
            <w:r w:rsidRPr="006110A6">
              <w:t>po lehote splatnosti</w:t>
            </w:r>
          </w:p>
        </w:tc>
        <w:tc>
          <w:tcPr>
            <w:tcW w:w="2084" w:type="dxa"/>
            <w:vAlign w:val="center"/>
            <w:hideMark/>
          </w:tcPr>
          <w:p w:rsidR="00262920" w:rsidRPr="006110A6" w:rsidRDefault="00262920" w:rsidP="00DC6C53">
            <w:pPr>
              <w:pStyle w:val="TopHeader"/>
            </w:pPr>
            <w:r w:rsidRPr="006110A6">
              <w:t>záväzky spolu</w:t>
            </w:r>
          </w:p>
        </w:tc>
      </w:tr>
      <w:tr w:rsidR="00A76778" w:rsidRPr="006110A6" w:rsidTr="00184D32">
        <w:trPr>
          <w:jc w:val="center"/>
        </w:trPr>
        <w:tc>
          <w:tcPr>
            <w:tcW w:w="3236" w:type="dxa"/>
            <w:vAlign w:val="center"/>
            <w:hideMark/>
          </w:tcPr>
          <w:p w:rsidR="00A76778" w:rsidRPr="006110A6" w:rsidRDefault="00A76778" w:rsidP="00A76778">
            <w:pPr>
              <w:rPr>
                <w:rFonts w:ascii="Arial Narrow" w:hAnsi="Arial Narrow"/>
                <w:sz w:val="22"/>
                <w:szCs w:val="22"/>
              </w:rPr>
            </w:pPr>
            <w:r w:rsidRPr="006110A6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84" w:type="dxa"/>
            <w:vAlign w:val="bottom"/>
          </w:tcPr>
          <w:p w:rsidR="00A76778" w:rsidRPr="00E66070" w:rsidRDefault="00A76778" w:rsidP="00A76778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E66070">
              <w:rPr>
                <w:rFonts w:ascii="Arial Narrow" w:hAnsi="Arial Narrow" w:cs="Arial CE"/>
                <w:sz w:val="22"/>
                <w:szCs w:val="22"/>
              </w:rPr>
              <w:t>729 70</w:t>
            </w:r>
            <w:r>
              <w:rPr>
                <w:rFonts w:ascii="Arial Narrow" w:hAnsi="Arial Narrow" w:cs="Arial CE"/>
                <w:sz w:val="22"/>
                <w:szCs w:val="22"/>
              </w:rPr>
              <w:t>3</w:t>
            </w:r>
          </w:p>
        </w:tc>
        <w:tc>
          <w:tcPr>
            <w:tcW w:w="2084" w:type="dxa"/>
            <w:vAlign w:val="bottom"/>
          </w:tcPr>
          <w:p w:rsidR="00A76778" w:rsidRPr="00E66070" w:rsidRDefault="00A76778" w:rsidP="00A76778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E66070">
              <w:rPr>
                <w:rFonts w:ascii="Arial Narrow" w:hAnsi="Arial Narrow" w:cs="Arial CE"/>
                <w:sz w:val="22"/>
                <w:szCs w:val="22"/>
              </w:rPr>
              <w:t> </w:t>
            </w:r>
          </w:p>
        </w:tc>
        <w:tc>
          <w:tcPr>
            <w:tcW w:w="2084" w:type="dxa"/>
            <w:vAlign w:val="bottom"/>
          </w:tcPr>
          <w:p w:rsidR="00A76778" w:rsidRPr="00E66070" w:rsidRDefault="00A76778" w:rsidP="00A76778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E66070">
              <w:rPr>
                <w:rFonts w:ascii="Arial Narrow" w:hAnsi="Arial Narrow" w:cs="Arial CE"/>
                <w:sz w:val="22"/>
                <w:szCs w:val="22"/>
              </w:rPr>
              <w:t>729 70</w:t>
            </w:r>
            <w:r>
              <w:rPr>
                <w:rFonts w:ascii="Arial Narrow" w:hAnsi="Arial Narrow" w:cs="Arial CE"/>
                <w:sz w:val="22"/>
                <w:szCs w:val="22"/>
              </w:rPr>
              <w:t>3</w:t>
            </w:r>
          </w:p>
        </w:tc>
      </w:tr>
      <w:tr w:rsidR="00A76778" w:rsidRPr="006110A6" w:rsidTr="00184D32">
        <w:trPr>
          <w:jc w:val="center"/>
        </w:trPr>
        <w:tc>
          <w:tcPr>
            <w:tcW w:w="3236" w:type="dxa"/>
            <w:vAlign w:val="center"/>
            <w:hideMark/>
          </w:tcPr>
          <w:p w:rsidR="00A76778" w:rsidRPr="006110A6" w:rsidRDefault="00A76778" w:rsidP="00A76778">
            <w:pPr>
              <w:rPr>
                <w:rFonts w:ascii="Arial Narrow" w:hAnsi="Arial Narrow"/>
                <w:sz w:val="22"/>
                <w:szCs w:val="22"/>
              </w:rPr>
            </w:pPr>
            <w:r w:rsidRPr="006110A6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84" w:type="dxa"/>
            <w:vAlign w:val="bottom"/>
          </w:tcPr>
          <w:p w:rsidR="00A76778" w:rsidRPr="00E66070" w:rsidRDefault="00A76778" w:rsidP="00A76778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E66070">
              <w:rPr>
                <w:rFonts w:ascii="Arial Narrow" w:hAnsi="Arial Narrow" w:cs="Arial CE"/>
                <w:sz w:val="22"/>
                <w:szCs w:val="22"/>
              </w:rPr>
              <w:t>10 26</w:t>
            </w:r>
            <w:r>
              <w:rPr>
                <w:rFonts w:ascii="Arial Narrow" w:hAnsi="Arial Narrow" w:cs="Arial CE"/>
                <w:sz w:val="22"/>
                <w:szCs w:val="22"/>
              </w:rPr>
              <w:t>3</w:t>
            </w:r>
            <w:r w:rsidRPr="00E66070">
              <w:rPr>
                <w:rFonts w:ascii="Arial Narrow" w:hAnsi="Arial Narrow" w:cs="Arial CE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CE"/>
                <w:sz w:val="22"/>
                <w:szCs w:val="22"/>
              </w:rPr>
              <w:t>331</w:t>
            </w:r>
          </w:p>
        </w:tc>
        <w:tc>
          <w:tcPr>
            <w:tcW w:w="2084" w:type="dxa"/>
            <w:vAlign w:val="bottom"/>
          </w:tcPr>
          <w:p w:rsidR="00A76778" w:rsidRPr="00E66070" w:rsidRDefault="00A76778" w:rsidP="00A76778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E66070">
              <w:rPr>
                <w:rFonts w:ascii="Arial Narrow" w:hAnsi="Arial Narrow" w:cs="Arial CE"/>
                <w:sz w:val="22"/>
                <w:szCs w:val="22"/>
              </w:rPr>
              <w:t>4 030 759</w:t>
            </w:r>
          </w:p>
        </w:tc>
        <w:tc>
          <w:tcPr>
            <w:tcW w:w="2084" w:type="dxa"/>
            <w:vAlign w:val="bottom"/>
          </w:tcPr>
          <w:p w:rsidR="00A76778" w:rsidRPr="00E66070" w:rsidRDefault="00A76778" w:rsidP="00A76778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E66070">
              <w:rPr>
                <w:rFonts w:ascii="Arial Narrow" w:hAnsi="Arial Narrow" w:cs="Arial CE"/>
                <w:sz w:val="22"/>
                <w:szCs w:val="22"/>
              </w:rPr>
              <w:t>14 29</w:t>
            </w:r>
            <w:r>
              <w:rPr>
                <w:rFonts w:ascii="Arial Narrow" w:hAnsi="Arial Narrow" w:cs="Arial CE"/>
                <w:sz w:val="22"/>
                <w:szCs w:val="22"/>
              </w:rPr>
              <w:t>4</w:t>
            </w:r>
            <w:r w:rsidRPr="00E66070">
              <w:rPr>
                <w:rFonts w:ascii="Arial Narrow" w:hAnsi="Arial Narrow" w:cs="Arial CE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CE"/>
                <w:sz w:val="22"/>
                <w:szCs w:val="22"/>
              </w:rPr>
              <w:t>090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86"/>
        <w:gridCol w:w="3026"/>
        <w:gridCol w:w="2976"/>
      </w:tblGrid>
      <w:tr w:rsidR="00E50A4C" w:rsidRPr="00380036" w:rsidTr="00184D32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:rsidR="00E50A4C" w:rsidRPr="00380036" w:rsidRDefault="00E50A4C" w:rsidP="004C5915">
            <w:pPr>
              <w:pStyle w:val="TopHeader"/>
            </w:pPr>
            <w:r w:rsidRPr="00380036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380036" w:rsidRDefault="00E50A4C" w:rsidP="004C5915">
            <w:pPr>
              <w:pStyle w:val="TopHeader"/>
            </w:pPr>
            <w:r w:rsidRPr="00380036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:rsidR="00E50A4C" w:rsidRPr="00380036" w:rsidRDefault="00E50A4C" w:rsidP="004C5915">
            <w:pPr>
              <w:pStyle w:val="TopHeader"/>
            </w:pPr>
            <w:r w:rsidRPr="00380036">
              <w:t>Bezprostredne predchádzajúce účtovné obdobie</w:t>
            </w:r>
          </w:p>
        </w:tc>
      </w:tr>
      <w:tr w:rsidR="00EB78D4" w:rsidRPr="00380036" w:rsidTr="00184D32">
        <w:trPr>
          <w:trHeight w:val="207"/>
          <w:jc w:val="center"/>
        </w:trPr>
        <w:tc>
          <w:tcPr>
            <w:tcW w:w="2022" w:type="pct"/>
            <w:vAlign w:val="center"/>
          </w:tcPr>
          <w:p w:rsidR="00EB78D4" w:rsidRPr="00380036" w:rsidRDefault="00EB78D4" w:rsidP="00EB78D4">
            <w:pPr>
              <w:rPr>
                <w:rFonts w:ascii="Arial Narrow" w:hAnsi="Arial Narrow"/>
                <w:sz w:val="22"/>
                <w:szCs w:val="22"/>
              </w:rPr>
            </w:pPr>
            <w:r w:rsidRPr="00380036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 (R102)</w:t>
            </w:r>
          </w:p>
        </w:tc>
        <w:tc>
          <w:tcPr>
            <w:tcW w:w="1573" w:type="pct"/>
            <w:noWrap/>
            <w:vAlign w:val="center"/>
          </w:tcPr>
          <w:p w:rsidR="00EB78D4" w:rsidRPr="00380036" w:rsidRDefault="00EB78D4" w:rsidP="00EB78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8003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              </w:t>
            </w:r>
            <w:r w:rsidR="009666C2">
              <w:rPr>
                <w:rFonts w:ascii="Arial Narrow" w:hAnsi="Arial Narrow"/>
                <w:b/>
                <w:bCs/>
                <w:sz w:val="22"/>
                <w:szCs w:val="22"/>
              </w:rPr>
              <w:t>1 014 089</w:t>
            </w:r>
          </w:p>
        </w:tc>
        <w:tc>
          <w:tcPr>
            <w:tcW w:w="1405" w:type="pct"/>
            <w:vAlign w:val="center"/>
          </w:tcPr>
          <w:p w:rsidR="00EB78D4" w:rsidRPr="00380036" w:rsidRDefault="00EB78D4" w:rsidP="00EB78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8003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              729 70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</w:p>
        </w:tc>
      </w:tr>
      <w:tr w:rsidR="00EB78D4" w:rsidRPr="00380036" w:rsidTr="00184D32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:rsidR="00EB78D4" w:rsidRPr="00380036" w:rsidRDefault="00EB78D4" w:rsidP="00EB78D4">
            <w:pPr>
              <w:rPr>
                <w:rFonts w:ascii="Arial Narrow" w:hAnsi="Arial Narrow"/>
                <w:sz w:val="22"/>
                <w:szCs w:val="22"/>
              </w:rPr>
            </w:pPr>
            <w:r w:rsidRPr="00380036">
              <w:rPr>
                <w:rFonts w:ascii="Arial Narrow" w:hAnsi="Arial Narrow"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  <w:hideMark/>
          </w:tcPr>
          <w:p w:rsidR="00EB78D4" w:rsidRPr="00380036" w:rsidRDefault="00EB78D4" w:rsidP="00EB78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80036">
              <w:rPr>
                <w:rFonts w:ascii="Arial Narrow" w:hAnsi="Arial Narrow"/>
                <w:sz w:val="22"/>
                <w:szCs w:val="22"/>
              </w:rPr>
              <w:t xml:space="preserve">                                        </w:t>
            </w:r>
            <w:r w:rsidR="009666C2">
              <w:rPr>
                <w:rFonts w:ascii="Arial Narrow" w:hAnsi="Arial Narrow"/>
                <w:sz w:val="22"/>
                <w:szCs w:val="22"/>
              </w:rPr>
              <w:t>1 014 089</w:t>
            </w:r>
          </w:p>
        </w:tc>
        <w:tc>
          <w:tcPr>
            <w:tcW w:w="1405" w:type="pct"/>
            <w:noWrap/>
            <w:vAlign w:val="center"/>
            <w:hideMark/>
          </w:tcPr>
          <w:p w:rsidR="00EB78D4" w:rsidRPr="00380036" w:rsidRDefault="00EB78D4" w:rsidP="00EB78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80036">
              <w:rPr>
                <w:rFonts w:ascii="Arial Narrow" w:hAnsi="Arial Narrow"/>
                <w:sz w:val="22"/>
                <w:szCs w:val="22"/>
              </w:rPr>
              <w:t xml:space="preserve">                                        729 70</w:t>
            </w: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EB78D4" w:rsidRPr="00380036" w:rsidTr="00184D32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:rsidR="00EB78D4" w:rsidRPr="00380036" w:rsidRDefault="00EB78D4" w:rsidP="00EB78D4">
            <w:pPr>
              <w:rPr>
                <w:rFonts w:ascii="Arial Narrow" w:hAnsi="Arial Narrow"/>
                <w:sz w:val="22"/>
                <w:szCs w:val="22"/>
              </w:rPr>
            </w:pPr>
            <w:r w:rsidRPr="00380036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:rsidR="00EB78D4" w:rsidRPr="00380036" w:rsidRDefault="00EB78D4" w:rsidP="00EB78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80036">
              <w:rPr>
                <w:rFonts w:ascii="Arial Narrow" w:hAnsi="Arial Narrow"/>
                <w:sz w:val="22"/>
                <w:szCs w:val="22"/>
              </w:rPr>
              <w:t xml:space="preserve">                                                    0              </w:t>
            </w:r>
          </w:p>
        </w:tc>
        <w:tc>
          <w:tcPr>
            <w:tcW w:w="1405" w:type="pct"/>
            <w:noWrap/>
            <w:vAlign w:val="center"/>
            <w:hideMark/>
          </w:tcPr>
          <w:p w:rsidR="00EB78D4" w:rsidRPr="00380036" w:rsidRDefault="00EB78D4" w:rsidP="00EB78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80036">
              <w:rPr>
                <w:rFonts w:ascii="Arial Narrow" w:hAnsi="Arial Narrow"/>
                <w:sz w:val="22"/>
                <w:szCs w:val="22"/>
              </w:rPr>
              <w:t xml:space="preserve">                                                    0              </w:t>
            </w:r>
          </w:p>
        </w:tc>
      </w:tr>
      <w:tr w:rsidR="00EB78D4" w:rsidRPr="00380036" w:rsidTr="00184D32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:rsidR="00EB78D4" w:rsidRPr="00380036" w:rsidRDefault="00EB78D4" w:rsidP="00EB78D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80036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(R122)</w:t>
            </w:r>
          </w:p>
        </w:tc>
        <w:tc>
          <w:tcPr>
            <w:tcW w:w="1573" w:type="pct"/>
            <w:noWrap/>
            <w:vAlign w:val="center"/>
            <w:hideMark/>
          </w:tcPr>
          <w:p w:rsidR="00EB78D4" w:rsidRPr="00380036" w:rsidRDefault="00AF52B3" w:rsidP="00EB78D4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15 569 032</w:t>
            </w:r>
            <w:r w:rsidR="00EB78D4" w:rsidRPr="00380036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  <w:tc>
          <w:tcPr>
            <w:tcW w:w="1405" w:type="pct"/>
            <w:noWrap/>
            <w:vAlign w:val="center"/>
            <w:hideMark/>
          </w:tcPr>
          <w:p w:rsidR="00EB78D4" w:rsidRPr="00380036" w:rsidRDefault="00EB78D4" w:rsidP="00EB78D4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380036">
              <w:rPr>
                <w:rFonts w:ascii="Arial Narrow" w:hAnsi="Arial Narrow"/>
                <w:b/>
                <w:sz w:val="22"/>
                <w:szCs w:val="22"/>
              </w:rPr>
              <w:t>14 29</w:t>
            </w:r>
            <w:r>
              <w:rPr>
                <w:rFonts w:ascii="Arial Narrow" w:hAnsi="Arial Narrow"/>
                <w:b/>
                <w:sz w:val="22"/>
                <w:szCs w:val="22"/>
              </w:rPr>
              <w:t>4</w:t>
            </w:r>
            <w:r w:rsidRPr="00380036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090</w:t>
            </w:r>
            <w:r w:rsidRPr="00380036">
              <w:rPr>
                <w:rFonts w:ascii="Arial Narrow" w:hAnsi="Arial Narrow"/>
                <w:b/>
                <w:sz w:val="22"/>
                <w:szCs w:val="22"/>
              </w:rPr>
              <w:t> </w:t>
            </w:r>
          </w:p>
        </w:tc>
      </w:tr>
      <w:tr w:rsidR="00EB78D4" w:rsidRPr="00380036" w:rsidTr="00184D32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:rsidR="00EB78D4" w:rsidRPr="00380036" w:rsidRDefault="00EB78D4" w:rsidP="00EB78D4">
            <w:pPr>
              <w:rPr>
                <w:rFonts w:ascii="Arial Narrow" w:hAnsi="Arial Narrow"/>
                <w:sz w:val="22"/>
                <w:szCs w:val="22"/>
              </w:rPr>
            </w:pPr>
            <w:r w:rsidRPr="00380036">
              <w:rPr>
                <w:rFonts w:ascii="Arial Narrow" w:hAnsi="Arial Narrow"/>
                <w:sz w:val="22"/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:rsidR="00EB78D4" w:rsidRPr="00380036" w:rsidRDefault="00EB78D4" w:rsidP="00EB78D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80036">
              <w:rPr>
                <w:rFonts w:ascii="Arial Narrow" w:hAnsi="Arial Narrow"/>
                <w:bCs/>
                <w:sz w:val="22"/>
                <w:szCs w:val="22"/>
              </w:rPr>
              <w:t xml:space="preserve">                                   </w:t>
            </w:r>
            <w:r w:rsidR="00D40C9E">
              <w:rPr>
                <w:rFonts w:ascii="Arial Narrow" w:hAnsi="Arial Narrow"/>
                <w:bCs/>
                <w:sz w:val="22"/>
                <w:szCs w:val="22"/>
              </w:rPr>
              <w:t>10 382 533</w:t>
            </w:r>
          </w:p>
        </w:tc>
        <w:tc>
          <w:tcPr>
            <w:tcW w:w="1405" w:type="pct"/>
            <w:vAlign w:val="center"/>
          </w:tcPr>
          <w:p w:rsidR="00EB78D4" w:rsidRPr="00380036" w:rsidRDefault="00EB78D4" w:rsidP="00EB78D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80036">
              <w:rPr>
                <w:rFonts w:ascii="Arial Narrow" w:hAnsi="Arial Narrow"/>
                <w:bCs/>
                <w:sz w:val="22"/>
                <w:szCs w:val="22"/>
              </w:rPr>
              <w:t xml:space="preserve">                                   10 26</w:t>
            </w:r>
            <w:r>
              <w:rPr>
                <w:rFonts w:ascii="Arial Narrow" w:hAnsi="Arial Narrow"/>
                <w:bCs/>
                <w:sz w:val="22"/>
                <w:szCs w:val="22"/>
              </w:rPr>
              <w:t>3</w:t>
            </w:r>
            <w:r w:rsidRPr="00380036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331</w:t>
            </w:r>
          </w:p>
        </w:tc>
      </w:tr>
      <w:tr w:rsidR="00EB78D4" w:rsidRPr="00380036" w:rsidTr="00184D32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:rsidR="00EB78D4" w:rsidRPr="00380036" w:rsidRDefault="00EB78D4" w:rsidP="00EB78D4">
            <w:pPr>
              <w:rPr>
                <w:rFonts w:ascii="Arial Narrow" w:hAnsi="Arial Narrow"/>
                <w:sz w:val="22"/>
                <w:szCs w:val="22"/>
              </w:rPr>
            </w:pPr>
            <w:r w:rsidRPr="00380036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  <w:hideMark/>
          </w:tcPr>
          <w:p w:rsidR="00EB78D4" w:rsidRPr="00380036" w:rsidRDefault="00D40C9E" w:rsidP="00D40C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                                     5 186 499</w:t>
            </w:r>
          </w:p>
        </w:tc>
        <w:tc>
          <w:tcPr>
            <w:tcW w:w="1405" w:type="pct"/>
            <w:vAlign w:val="center"/>
            <w:hideMark/>
          </w:tcPr>
          <w:p w:rsidR="00EB78D4" w:rsidRPr="00380036" w:rsidRDefault="00EB78D4" w:rsidP="00EB78D4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80036">
              <w:rPr>
                <w:rFonts w:ascii="Arial Narrow" w:hAnsi="Arial Narrow"/>
                <w:bCs/>
                <w:sz w:val="22"/>
                <w:szCs w:val="22"/>
              </w:rPr>
              <w:t xml:space="preserve">                                     4 030 759</w:t>
            </w:r>
          </w:p>
        </w:tc>
      </w:tr>
    </w:tbl>
    <w:p w:rsidR="007A4733" w:rsidRPr="003A351E" w:rsidRDefault="007A4733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D2F37" w:rsidRDefault="0076539B" w:rsidP="00BD2F3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0A4359" w:rsidRPr="00D53B98">
        <w:rPr>
          <w:rFonts w:ascii="Arial Narrow" w:hAnsi="Arial Narrow" w:cs="Arial Narrow"/>
          <w:sz w:val="22"/>
          <w:szCs w:val="22"/>
        </w:rPr>
        <w:t>Informácie o záložných právach na zásoby sú uvedené v časti Článok III, bod 1), c.2</w:t>
      </w:r>
    </w:p>
    <w:p w:rsidR="00DF3155" w:rsidRPr="00BD2F37" w:rsidRDefault="0076539B" w:rsidP="00BD2F3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660193" w:rsidRPr="00660193">
        <w:rPr>
          <w:rFonts w:ascii="Arial Narrow" w:hAnsi="Arial Narrow" w:cs="Arial Narrow"/>
          <w:sz w:val="22"/>
          <w:szCs w:val="22"/>
          <w:u w:val="single"/>
        </w:rPr>
        <w:t>ODLOŽENÁ DAŇ Z</w:t>
      </w:r>
      <w:r w:rsidR="00660193">
        <w:rPr>
          <w:rFonts w:ascii="Arial Narrow" w:hAnsi="Arial Narrow" w:cs="Arial Narrow"/>
          <w:sz w:val="22"/>
          <w:szCs w:val="22"/>
          <w:u w:val="single"/>
        </w:rPr>
        <w:t> </w:t>
      </w:r>
      <w:r w:rsidR="00660193" w:rsidRPr="00660193">
        <w:rPr>
          <w:rFonts w:ascii="Arial Narrow" w:hAnsi="Arial Narrow" w:cs="Arial Narrow"/>
          <w:sz w:val="22"/>
          <w:szCs w:val="22"/>
          <w:u w:val="single"/>
        </w:rPr>
        <w:t>PRÍJMOV</w:t>
      </w:r>
    </w:p>
    <w:p w:rsidR="00660193" w:rsidRDefault="00660193" w:rsidP="0044745F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660193" w:rsidRPr="007224BF" w:rsidRDefault="00660193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660193">
        <w:rPr>
          <w:rFonts w:ascii="Arial Narrow" w:hAnsi="Arial Narrow" w:cs="Arial Narrow"/>
          <w:sz w:val="22"/>
          <w:szCs w:val="22"/>
        </w:rPr>
        <w:t>Informácie o odloženej daňovej pohľadávke alebo odloženom daňovom záväzku.</w:t>
      </w:r>
    </w:p>
    <w:p w:rsidR="0044745F" w:rsidRPr="007224BF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BC767A" w:rsidRPr="00BD14B0" w:rsidTr="00184D32">
        <w:tc>
          <w:tcPr>
            <w:tcW w:w="3047" w:type="dxa"/>
            <w:shd w:val="clear" w:color="auto" w:fill="auto"/>
          </w:tcPr>
          <w:p w:rsidR="0044745F" w:rsidRPr="00666265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44745F" w:rsidRPr="00666265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44745F" w:rsidRPr="00666265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44745F" w:rsidRPr="00666265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:rsidR="0044745F" w:rsidRPr="00666265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44745F" w:rsidRPr="00666265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:rsidR="0044745F" w:rsidRPr="00666265" w:rsidRDefault="0044745F" w:rsidP="0076539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b/>
                <w:sz w:val="22"/>
                <w:szCs w:val="22"/>
              </w:rPr>
              <w:t>Odložen</w:t>
            </w:r>
            <w:r w:rsidR="0076539B" w:rsidRPr="00666265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666265">
              <w:rPr>
                <w:rFonts w:ascii="Arial Narrow" w:hAnsi="Arial Narrow" w:cs="Arial Narrow"/>
                <w:b/>
                <w:sz w:val="22"/>
                <w:szCs w:val="22"/>
              </w:rPr>
              <w:t xml:space="preserve"> daňov</w:t>
            </w:r>
            <w:r w:rsidR="0076539B" w:rsidRPr="00666265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66626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6539B" w:rsidRPr="00666265">
              <w:rPr>
                <w:rFonts w:ascii="Arial Narrow" w:hAnsi="Arial Narrow" w:cs="Arial Narrow"/>
                <w:b/>
                <w:sz w:val="22"/>
                <w:szCs w:val="22"/>
              </w:rPr>
              <w:t>záväzok</w:t>
            </w:r>
          </w:p>
        </w:tc>
      </w:tr>
      <w:tr w:rsidR="00BC767A" w:rsidRPr="00BD14B0" w:rsidTr="00184D32">
        <w:tc>
          <w:tcPr>
            <w:tcW w:w="3047" w:type="dxa"/>
            <w:shd w:val="clear" w:color="auto" w:fill="auto"/>
          </w:tcPr>
          <w:p w:rsidR="0044745F" w:rsidRPr="00666265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44745F" w:rsidRPr="00666265">
              <w:rPr>
                <w:rFonts w:ascii="Arial Narrow" w:hAnsi="Arial Narrow" w:cs="Arial Narrow"/>
                <w:sz w:val="22"/>
                <w:szCs w:val="22"/>
              </w:rPr>
              <w:t>ozdiel zostatkových cien odpisovaného majetku</w:t>
            </w:r>
            <w:r w:rsidRPr="00666265">
              <w:rPr>
                <w:rFonts w:ascii="Arial Narrow" w:hAnsi="Arial Narrow" w:cs="Arial Narrow"/>
                <w:sz w:val="22"/>
                <w:szCs w:val="22"/>
              </w:rPr>
              <w:t xml:space="preserve"> (UZC&gt;DZC)</w:t>
            </w:r>
          </w:p>
        </w:tc>
        <w:tc>
          <w:tcPr>
            <w:tcW w:w="1418" w:type="dxa"/>
            <w:shd w:val="clear" w:color="auto" w:fill="auto"/>
          </w:tcPr>
          <w:p w:rsidR="0044745F" w:rsidRPr="00666265" w:rsidRDefault="00D41962" w:rsidP="00D4196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32 594 134</w:t>
            </w:r>
          </w:p>
        </w:tc>
        <w:tc>
          <w:tcPr>
            <w:tcW w:w="1417" w:type="dxa"/>
            <w:shd w:val="clear" w:color="auto" w:fill="auto"/>
          </w:tcPr>
          <w:p w:rsidR="0044745F" w:rsidRPr="00666265" w:rsidRDefault="00D41962" w:rsidP="0040122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31 108 340</w:t>
            </w:r>
          </w:p>
        </w:tc>
        <w:tc>
          <w:tcPr>
            <w:tcW w:w="1276" w:type="dxa"/>
            <w:shd w:val="clear" w:color="auto" w:fill="auto"/>
          </w:tcPr>
          <w:p w:rsidR="0044745F" w:rsidRPr="00666265" w:rsidRDefault="0046623E" w:rsidP="0040122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46623E">
              <w:rPr>
                <w:rFonts w:ascii="Arial Narrow" w:hAnsi="Arial Narrow" w:cs="Arial Narrow"/>
                <w:sz w:val="22"/>
                <w:szCs w:val="22"/>
              </w:rPr>
              <w:t>1 485 794</w:t>
            </w:r>
          </w:p>
        </w:tc>
        <w:tc>
          <w:tcPr>
            <w:tcW w:w="992" w:type="dxa"/>
            <w:shd w:val="clear" w:color="auto" w:fill="auto"/>
          </w:tcPr>
          <w:p w:rsidR="0044745F" w:rsidRPr="00666265" w:rsidRDefault="0040122B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44E3B" w:rsidRPr="0066626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59" w:type="dxa"/>
            <w:shd w:val="clear" w:color="auto" w:fill="auto"/>
          </w:tcPr>
          <w:p w:rsidR="0044745F" w:rsidRPr="00666265" w:rsidRDefault="0046623E" w:rsidP="0040122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312 017</w:t>
            </w:r>
          </w:p>
        </w:tc>
      </w:tr>
      <w:tr w:rsidR="00BC767A" w:rsidRPr="00BD14B0" w:rsidTr="00184D32">
        <w:tc>
          <w:tcPr>
            <w:tcW w:w="3047" w:type="dxa"/>
            <w:shd w:val="clear" w:color="auto" w:fill="auto"/>
          </w:tcPr>
          <w:p w:rsidR="00DB3F7C" w:rsidRPr="00666265" w:rsidRDefault="00D12F7C" w:rsidP="00DC6C5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sz w:val="22"/>
                <w:szCs w:val="22"/>
              </w:rPr>
              <w:t>Iné</w:t>
            </w:r>
            <w:r w:rsidR="007224BF" w:rsidRPr="00666265">
              <w:rPr>
                <w:rFonts w:ascii="Arial Narrow" w:hAnsi="Arial Narrow" w:cs="Arial Narrow"/>
                <w:sz w:val="22"/>
                <w:szCs w:val="22"/>
              </w:rPr>
              <w:t xml:space="preserve"> rozdiely</w:t>
            </w:r>
          </w:p>
        </w:tc>
        <w:tc>
          <w:tcPr>
            <w:tcW w:w="1418" w:type="dxa"/>
            <w:shd w:val="clear" w:color="auto" w:fill="auto"/>
          </w:tcPr>
          <w:p w:rsidR="00DB3F7C" w:rsidRPr="00666265" w:rsidRDefault="00DB3F7C" w:rsidP="0040122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DB3F7C" w:rsidRPr="00666265" w:rsidRDefault="00BD14B0" w:rsidP="001907F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46623E">
              <w:rPr>
                <w:rFonts w:ascii="Arial Narrow" w:hAnsi="Arial Narrow" w:cs="Arial Narrow"/>
                <w:sz w:val="22"/>
                <w:szCs w:val="22"/>
              </w:rPr>
              <w:t>449 285</w:t>
            </w:r>
          </w:p>
        </w:tc>
        <w:tc>
          <w:tcPr>
            <w:tcW w:w="1276" w:type="dxa"/>
            <w:shd w:val="clear" w:color="auto" w:fill="auto"/>
          </w:tcPr>
          <w:p w:rsidR="00DB3F7C" w:rsidRPr="00666265" w:rsidRDefault="00DB3F7C" w:rsidP="0040122B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DB3F7C" w:rsidRPr="00666265" w:rsidRDefault="00097EC6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:rsidR="00DB3F7C" w:rsidRPr="00666265" w:rsidRDefault="0068206E" w:rsidP="001907F0">
            <w:pPr>
              <w:tabs>
                <w:tab w:val="left" w:pos="210"/>
                <w:tab w:val="center" w:pos="671"/>
              </w:tabs>
              <w:rPr>
                <w:rFonts w:ascii="Arial Narrow" w:hAnsi="Arial Narrow" w:cs="Arial Narrow"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sz w:val="22"/>
                <w:szCs w:val="22"/>
              </w:rPr>
              <w:tab/>
            </w:r>
            <w:r w:rsidRPr="00666265">
              <w:rPr>
                <w:rFonts w:ascii="Arial Narrow" w:hAnsi="Arial Narrow" w:cs="Arial Narrow"/>
                <w:sz w:val="22"/>
                <w:szCs w:val="22"/>
              </w:rPr>
              <w:tab/>
            </w:r>
            <w:r w:rsidR="0046623E">
              <w:rPr>
                <w:rFonts w:ascii="Arial Narrow" w:hAnsi="Arial Narrow" w:cs="Arial Narrow"/>
                <w:sz w:val="22"/>
                <w:szCs w:val="22"/>
              </w:rPr>
              <w:t>-94 350</w:t>
            </w:r>
          </w:p>
        </w:tc>
      </w:tr>
      <w:tr w:rsidR="00BC767A" w:rsidRPr="00BD14B0" w:rsidTr="00184D32">
        <w:tc>
          <w:tcPr>
            <w:tcW w:w="3047" w:type="dxa"/>
            <w:shd w:val="clear" w:color="auto" w:fill="auto"/>
          </w:tcPr>
          <w:p w:rsidR="0044745F" w:rsidRPr="00666265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44745F" w:rsidRPr="00666265" w:rsidRDefault="00F43ABD" w:rsidP="00C74B86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b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44745F" w:rsidRPr="00666265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b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44745F" w:rsidRPr="00666265" w:rsidRDefault="007B5309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b/>
                <w:sz w:val="22"/>
                <w:szCs w:val="22"/>
              </w:rPr>
              <w:t>X</w:t>
            </w:r>
          </w:p>
        </w:tc>
        <w:tc>
          <w:tcPr>
            <w:tcW w:w="992" w:type="dxa"/>
            <w:shd w:val="clear" w:color="auto" w:fill="auto"/>
          </w:tcPr>
          <w:p w:rsidR="0044745F" w:rsidRPr="00666265" w:rsidRDefault="00D56526" w:rsidP="00D56526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666265">
              <w:rPr>
                <w:rFonts w:ascii="Arial Narrow" w:hAnsi="Arial Narrow" w:cs="Arial Narrow"/>
                <w:b/>
                <w:sz w:val="22"/>
                <w:szCs w:val="22"/>
              </w:rPr>
              <w:t>x</w:t>
            </w:r>
          </w:p>
        </w:tc>
        <w:tc>
          <w:tcPr>
            <w:tcW w:w="1559" w:type="dxa"/>
            <w:shd w:val="clear" w:color="auto" w:fill="auto"/>
          </w:tcPr>
          <w:p w:rsidR="0044745F" w:rsidRPr="00666265" w:rsidRDefault="0046623E" w:rsidP="0040122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217 667</w:t>
            </w:r>
          </w:p>
        </w:tc>
      </w:tr>
    </w:tbl>
    <w:p w:rsidR="0044745F" w:rsidRPr="003F4D7B" w:rsidRDefault="0044745F" w:rsidP="0044745F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44745F" w:rsidRPr="009679F5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9679F5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9679F5">
        <w:rPr>
          <w:rFonts w:ascii="Arial Narrow" w:hAnsi="Arial Narrow" w:cs="Arial Narrow"/>
          <w:sz w:val="22"/>
          <w:szCs w:val="22"/>
          <w:u w:val="single"/>
        </w:rPr>
        <w:t> </w:t>
      </w:r>
      <w:r w:rsidRPr="009679F5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9679F5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9679F5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9679F5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9679F5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9679F5" w:rsidRDefault="009679F5" w:rsidP="009679F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9679F5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44745F" w:rsidRPr="009679F5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tbl>
      <w:tblPr>
        <w:tblW w:w="108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80"/>
      </w:tblGrid>
      <w:tr w:rsidR="00492E7F" w:rsidRPr="00492E7F" w:rsidTr="00492E7F">
        <w:trPr>
          <w:trHeight w:val="300"/>
        </w:trPr>
        <w:tc>
          <w:tcPr>
            <w:tcW w:w="108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2E7F" w:rsidRDefault="00492E7F" w:rsidP="00492E7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92E7F">
              <w:rPr>
                <w:rFonts w:ascii="Arial" w:hAnsi="Arial" w:cs="Arial"/>
                <w:color w:val="000000"/>
                <w:sz w:val="20"/>
                <w:szCs w:val="20"/>
              </w:rPr>
              <w:t xml:space="preserve">Spoločnosť vykazuje odloženú daň ako saldo odloženej daňovej pohľadávky a odloženého záväzku ako záväzok </w:t>
            </w:r>
          </w:p>
          <w:p w:rsidR="00492E7F" w:rsidRPr="00492E7F" w:rsidRDefault="00492E7F" w:rsidP="00492E7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92E7F">
              <w:rPr>
                <w:rFonts w:ascii="Arial" w:hAnsi="Arial" w:cs="Arial"/>
                <w:color w:val="000000"/>
                <w:sz w:val="20"/>
                <w:szCs w:val="20"/>
              </w:rPr>
              <w:t xml:space="preserve">v sume  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217 667</w:t>
            </w:r>
            <w:r w:rsidRPr="00492E7F">
              <w:rPr>
                <w:rFonts w:ascii="Arial" w:hAnsi="Arial" w:cs="Arial"/>
                <w:color w:val="000000"/>
                <w:sz w:val="20"/>
                <w:szCs w:val="20"/>
              </w:rPr>
              <w:t xml:space="preserve"> EUR</w:t>
            </w:r>
          </w:p>
        </w:tc>
      </w:tr>
      <w:tr w:rsidR="00492E7F" w:rsidRPr="00492E7F" w:rsidTr="00492E7F">
        <w:trPr>
          <w:trHeight w:val="300"/>
        </w:trPr>
        <w:tc>
          <w:tcPr>
            <w:tcW w:w="108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92E7F" w:rsidRPr="00492E7F" w:rsidRDefault="00492E7F" w:rsidP="00492E7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F82459" w:rsidRPr="003F4D7B" w:rsidRDefault="00F82459" w:rsidP="00F82459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EB50C4" w:rsidRDefault="00EB50C4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2121A" w:rsidTr="00F7307E">
        <w:trPr>
          <w:trHeight w:val="825"/>
          <w:jc w:val="center"/>
        </w:trPr>
        <w:tc>
          <w:tcPr>
            <w:tcW w:w="4044" w:type="dxa"/>
            <w:noWrap/>
            <w:vAlign w:val="center"/>
            <w:hideMark/>
          </w:tcPr>
          <w:p w:rsidR="004B7DB5" w:rsidRPr="0069349C" w:rsidRDefault="004B7DB5" w:rsidP="004C5915">
            <w:pPr>
              <w:pStyle w:val="TopHeader"/>
            </w:pPr>
            <w:bookmarkStart w:id="2" w:name="OLE_LINK1"/>
            <w:r w:rsidRPr="0069349C">
              <w:t>Názov položky</w:t>
            </w:r>
          </w:p>
        </w:tc>
        <w:tc>
          <w:tcPr>
            <w:tcW w:w="2703" w:type="dxa"/>
            <w:noWrap/>
            <w:vAlign w:val="center"/>
            <w:hideMark/>
          </w:tcPr>
          <w:p w:rsidR="004B7DB5" w:rsidRPr="0069349C" w:rsidRDefault="004B7DB5" w:rsidP="004C5915">
            <w:pPr>
              <w:pStyle w:val="TopHeader"/>
            </w:pPr>
            <w:r w:rsidRPr="0069349C">
              <w:t>Bežné účtovné obdobie</w:t>
            </w:r>
          </w:p>
        </w:tc>
        <w:tc>
          <w:tcPr>
            <w:tcW w:w="2743" w:type="dxa"/>
            <w:vAlign w:val="center"/>
            <w:hideMark/>
          </w:tcPr>
          <w:p w:rsidR="004B7DB5" w:rsidRPr="0069349C" w:rsidRDefault="004B7DB5" w:rsidP="004C5915">
            <w:pPr>
              <w:pStyle w:val="TopHeader"/>
            </w:pPr>
            <w:r w:rsidRPr="0069349C">
              <w:t>Bezprostredne predchádzajúce účtovné obdobie</w:t>
            </w:r>
          </w:p>
        </w:tc>
      </w:tr>
      <w:tr w:rsidR="0069349C" w:rsidRPr="0032121A" w:rsidTr="00666265">
        <w:trPr>
          <w:trHeight w:val="225"/>
          <w:jc w:val="center"/>
        </w:trPr>
        <w:tc>
          <w:tcPr>
            <w:tcW w:w="4044" w:type="dxa"/>
            <w:noWrap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9349C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 (SF)</w:t>
            </w:r>
          </w:p>
        </w:tc>
        <w:tc>
          <w:tcPr>
            <w:tcW w:w="2703" w:type="dxa"/>
            <w:shd w:val="clear" w:color="auto" w:fill="auto"/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113 728</w:t>
            </w:r>
          </w:p>
        </w:tc>
        <w:tc>
          <w:tcPr>
            <w:tcW w:w="2743" w:type="dxa"/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128 236</w:t>
            </w:r>
          </w:p>
        </w:tc>
      </w:tr>
      <w:tr w:rsidR="0069349C" w:rsidRPr="0032121A" w:rsidTr="000D1977">
        <w:trPr>
          <w:trHeight w:val="102"/>
          <w:jc w:val="center"/>
        </w:trPr>
        <w:tc>
          <w:tcPr>
            <w:tcW w:w="4044" w:type="dxa"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03" w:type="dxa"/>
            <w:shd w:val="clear" w:color="auto" w:fill="auto"/>
            <w:noWrap/>
            <w:vAlign w:val="center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61 303</w:t>
            </w:r>
          </w:p>
        </w:tc>
        <w:tc>
          <w:tcPr>
            <w:tcW w:w="2743" w:type="dxa"/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58 886</w:t>
            </w:r>
          </w:p>
        </w:tc>
      </w:tr>
      <w:tr w:rsidR="0069349C" w:rsidRPr="0032121A" w:rsidTr="000D1977">
        <w:trPr>
          <w:trHeight w:val="119"/>
          <w:jc w:val="center"/>
        </w:trPr>
        <w:tc>
          <w:tcPr>
            <w:tcW w:w="4044" w:type="dxa"/>
            <w:noWrap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03" w:type="dxa"/>
            <w:shd w:val="clear" w:color="auto" w:fill="auto"/>
            <w:noWrap/>
          </w:tcPr>
          <w:p w:rsidR="0069349C" w:rsidRPr="0069349C" w:rsidRDefault="0069349C" w:rsidP="0069349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743" w:type="dxa"/>
            <w:noWrap/>
            <w:hideMark/>
          </w:tcPr>
          <w:p w:rsidR="0069349C" w:rsidRPr="0069349C" w:rsidRDefault="0069349C" w:rsidP="0069349C">
            <w:pPr>
              <w:rPr>
                <w:sz w:val="22"/>
                <w:szCs w:val="22"/>
              </w:rPr>
            </w:pPr>
          </w:p>
        </w:tc>
      </w:tr>
      <w:tr w:rsidR="0069349C" w:rsidRPr="0032121A" w:rsidTr="000D1977">
        <w:trPr>
          <w:trHeight w:val="137"/>
          <w:jc w:val="center"/>
        </w:trPr>
        <w:tc>
          <w:tcPr>
            <w:tcW w:w="4044" w:type="dxa"/>
            <w:noWrap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03" w:type="dxa"/>
            <w:shd w:val="clear" w:color="auto" w:fill="auto"/>
            <w:noWrap/>
          </w:tcPr>
          <w:p w:rsidR="0069349C" w:rsidRPr="0069349C" w:rsidRDefault="0069349C" w:rsidP="0069349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743" w:type="dxa"/>
            <w:noWrap/>
            <w:hideMark/>
          </w:tcPr>
          <w:p w:rsidR="0069349C" w:rsidRPr="0069349C" w:rsidRDefault="0069349C" w:rsidP="0069349C">
            <w:pPr>
              <w:rPr>
                <w:sz w:val="22"/>
                <w:szCs w:val="22"/>
              </w:rPr>
            </w:pPr>
          </w:p>
        </w:tc>
      </w:tr>
      <w:tr w:rsidR="0069349C" w:rsidRPr="0032121A" w:rsidTr="000D1977">
        <w:trPr>
          <w:trHeight w:val="169"/>
          <w:jc w:val="center"/>
        </w:trPr>
        <w:tc>
          <w:tcPr>
            <w:tcW w:w="4044" w:type="dxa"/>
            <w:noWrap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69349C">
              <w:rPr>
                <w:rFonts w:ascii="Arial Narrow" w:hAnsi="Arial Narrow"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03" w:type="dxa"/>
            <w:shd w:val="clear" w:color="auto" w:fill="auto"/>
            <w:noWrap/>
            <w:vAlign w:val="center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61 303</w:t>
            </w:r>
          </w:p>
        </w:tc>
        <w:tc>
          <w:tcPr>
            <w:tcW w:w="2743" w:type="dxa"/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58 886</w:t>
            </w:r>
          </w:p>
        </w:tc>
      </w:tr>
      <w:tr w:rsidR="0069349C" w:rsidRPr="0032121A" w:rsidTr="000D1977">
        <w:trPr>
          <w:trHeight w:val="187"/>
          <w:jc w:val="center"/>
        </w:trPr>
        <w:tc>
          <w:tcPr>
            <w:tcW w:w="4044" w:type="dxa"/>
            <w:noWrap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69349C">
              <w:rPr>
                <w:rFonts w:ascii="Arial Narrow" w:hAnsi="Arial Narrow"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03" w:type="dxa"/>
            <w:shd w:val="clear" w:color="auto" w:fill="auto"/>
            <w:noWrap/>
            <w:vAlign w:val="center"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76 398</w:t>
            </w:r>
          </w:p>
        </w:tc>
        <w:tc>
          <w:tcPr>
            <w:tcW w:w="2743" w:type="dxa"/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73 394</w:t>
            </w:r>
          </w:p>
        </w:tc>
      </w:tr>
      <w:tr w:rsidR="0069349C" w:rsidRPr="0032121A" w:rsidTr="00666265">
        <w:trPr>
          <w:trHeight w:val="205"/>
          <w:jc w:val="center"/>
        </w:trPr>
        <w:tc>
          <w:tcPr>
            <w:tcW w:w="4044" w:type="dxa"/>
            <w:noWrap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9349C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SF (R114 súvahy):</w:t>
            </w:r>
          </w:p>
        </w:tc>
        <w:tc>
          <w:tcPr>
            <w:tcW w:w="2703" w:type="dxa"/>
            <w:shd w:val="clear" w:color="auto" w:fill="auto"/>
            <w:noWrap/>
            <w:vAlign w:val="center"/>
            <w:hideMark/>
          </w:tcPr>
          <w:p w:rsid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98 633</w:t>
            </w:r>
          </w:p>
        </w:tc>
        <w:tc>
          <w:tcPr>
            <w:tcW w:w="2743" w:type="dxa"/>
            <w:noWrap/>
            <w:vAlign w:val="center"/>
            <w:hideMark/>
          </w:tcPr>
          <w:p w:rsid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113 728</w:t>
            </w:r>
          </w:p>
        </w:tc>
      </w:tr>
      <w:bookmarkEnd w:id="2"/>
    </w:tbl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14388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1D578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3A351E">
        <w:rPr>
          <w:rFonts w:ascii="Arial Narrow" w:hAnsi="Arial Narrow" w:cs="Arial Narrow"/>
          <w:sz w:val="22"/>
          <w:szCs w:val="22"/>
        </w:rPr>
        <w:t>:</w:t>
      </w:r>
    </w:p>
    <w:p w:rsidR="00A5679E" w:rsidRPr="00A5679E" w:rsidRDefault="00A5679E" w:rsidP="00A5679E">
      <w:pPr>
        <w:rPr>
          <w:vanish/>
        </w:rPr>
      </w:pPr>
    </w:p>
    <w:p w:rsidR="00A8074E" w:rsidRPr="003A351E" w:rsidRDefault="00A8074E" w:rsidP="004B7DB5">
      <w:pPr>
        <w:rPr>
          <w:rFonts w:ascii="Arial Narrow" w:hAnsi="Arial Narrow"/>
          <w:sz w:val="22"/>
          <w:szCs w:val="22"/>
        </w:rPr>
      </w:pPr>
    </w:p>
    <w:p w:rsidR="008D6D25" w:rsidRDefault="008D6D25" w:rsidP="008D6D25">
      <w:pPr>
        <w:ind w:right="-468"/>
        <w:rPr>
          <w:rFonts w:ascii="Arial Narrow" w:hAnsi="Arial Narrow"/>
        </w:rPr>
      </w:pPr>
      <w:r w:rsidRPr="00542E0E">
        <w:rPr>
          <w:rFonts w:ascii="Arial Narrow" w:hAnsi="Arial Narrow" w:cs="Arial Narrow"/>
          <w:sz w:val="22"/>
          <w:szCs w:val="22"/>
        </w:rPr>
        <w:t>i.</w:t>
      </w:r>
      <w:r w:rsidR="004C5915" w:rsidRPr="00542E0E">
        <w:rPr>
          <w:rFonts w:ascii="Arial Narrow" w:hAnsi="Arial Narrow" w:cs="Arial Narrow"/>
          <w:sz w:val="22"/>
          <w:szCs w:val="22"/>
        </w:rPr>
        <w:t>2</w:t>
      </w:r>
      <w:r w:rsidRPr="00542E0E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542E0E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Pr="00542E0E">
        <w:rPr>
          <w:rFonts w:ascii="Arial Narrow" w:hAnsi="Arial Narrow" w:cs="Arial Narrow"/>
          <w:sz w:val="22"/>
          <w:szCs w:val="22"/>
        </w:rPr>
        <w:t>:</w:t>
      </w:r>
      <w:r w:rsidR="00E80FAB" w:rsidRPr="00542E0E">
        <w:rPr>
          <w:rFonts w:ascii="Arial Narrow" w:hAnsi="Arial Narrow" w:cs="Arial Narrow"/>
          <w:sz w:val="22"/>
          <w:szCs w:val="22"/>
        </w:rPr>
        <w:t xml:space="preserve"> </w:t>
      </w:r>
      <w:r w:rsidR="002E0560" w:rsidRPr="00542E0E">
        <w:rPr>
          <w:rFonts w:ascii="Arial Narrow" w:hAnsi="Arial Narrow"/>
        </w:rPr>
        <w:t>Informácie o zabezpečení sú uvedené v časti Článok III, bod 1), c.2</w:t>
      </w:r>
    </w:p>
    <w:p w:rsidR="00587F6F" w:rsidRDefault="00587F6F" w:rsidP="008D6D25">
      <w:pPr>
        <w:ind w:right="-468"/>
        <w:rPr>
          <w:rFonts w:ascii="Arial Narrow" w:hAnsi="Arial Narrow"/>
        </w:rPr>
      </w:pPr>
    </w:p>
    <w:tbl>
      <w:tblPr>
        <w:tblW w:w="5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6"/>
        <w:gridCol w:w="602"/>
        <w:gridCol w:w="1372"/>
        <w:gridCol w:w="1043"/>
      </w:tblGrid>
      <w:tr w:rsidR="00A3330B" w:rsidTr="00A3330B">
        <w:trPr>
          <w:trHeight w:val="345"/>
        </w:trPr>
        <w:tc>
          <w:tcPr>
            <w:tcW w:w="526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30B" w:rsidRDefault="00A3330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Bežné účtovné obdobie 2018</w:t>
            </w:r>
          </w:p>
        </w:tc>
      </w:tr>
      <w:tr w:rsidR="00A3330B" w:rsidTr="00A3330B">
        <w:trPr>
          <w:trHeight w:val="345"/>
        </w:trPr>
        <w:tc>
          <w:tcPr>
            <w:tcW w:w="526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Dlhodobé bankové úvery (R121 súvahy)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Mena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Hodnota v eur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Splatnosť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lastRenderedPageBreak/>
              <w:t>Exportno-importná banka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 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1 692 250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30.04.2021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Exportno-importná banka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4 233 951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15.09.2026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Exportno-importná banka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1 575 000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14.07.2020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Tatra banka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59 181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31.05.2020</w:t>
            </w:r>
          </w:p>
        </w:tc>
      </w:tr>
      <w:tr w:rsidR="00A3330B" w:rsidTr="002003D5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Citibank</w:t>
            </w:r>
            <w:proofErr w:type="spellEnd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Europe</w:t>
            </w:r>
            <w:proofErr w:type="spellEnd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plc</w:t>
            </w:r>
            <w:proofErr w:type="spellEnd"/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900 000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08.03.2022</w:t>
            </w:r>
          </w:p>
        </w:tc>
      </w:tr>
      <w:tr w:rsidR="00A3330B" w:rsidTr="002003D5">
        <w:trPr>
          <w:trHeight w:val="345"/>
        </w:trPr>
        <w:tc>
          <w:tcPr>
            <w:tcW w:w="23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Slovenská sporiteľňa, </w:t>
            </w: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162 500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31.05.2022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Slovenská sporiteľňa, </w:t>
            </w: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1 526 480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31.01.2021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SZRB, </w:t>
            </w: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1 380 040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21.12.2023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SZRB, </w:t>
            </w: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622 420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21.11.2028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OTP Banka Slovensko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694 507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31.08.2024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OTP Banka Slovensko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791 998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30.06.2024</w:t>
            </w:r>
          </w:p>
        </w:tc>
      </w:tr>
      <w:tr w:rsidR="00A3330B" w:rsidTr="00A3330B">
        <w:trPr>
          <w:trHeight w:val="345"/>
        </w:trPr>
        <w:tc>
          <w:tcPr>
            <w:tcW w:w="526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30B" w:rsidRDefault="00A3330B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2"/>
                <w:szCs w:val="22"/>
              </w:rPr>
              <w:t>Krátkodobé bankové úvery (R139 súvahy)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Exportno-importná banka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 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1 128 600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31.12.2019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Exportno-importná banka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157 384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31.12.2019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Exportno-importná banka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300 000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31.12.2019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Tatra banka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142 116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31.12.2019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Citibank</w:t>
            </w:r>
            <w:proofErr w:type="spellEnd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Europe</w:t>
            </w:r>
            <w:proofErr w:type="spellEnd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plc</w:t>
            </w:r>
            <w:proofErr w:type="spellEnd"/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 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400 000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31.12.2019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Slovenská sporiteľňa, </w:t>
            </w: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137 500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31.12.2019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Slovenská sporiteľňa, </w:t>
            </w: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631 680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31.12.2019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SZRB, </w:t>
            </w: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345 000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31.12.2019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SZRB, </w:t>
            </w: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4 000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31.12.2019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OTP Banka Slovensko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150 000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31.12.2019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OTP Banka Slovensko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88 002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31.12.2019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Oberbank</w:t>
            </w:r>
            <w:proofErr w:type="spellEnd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AG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495 713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31.12.2019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Citibank</w:t>
            </w:r>
            <w:proofErr w:type="spellEnd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Europe</w:t>
            </w:r>
            <w:proofErr w:type="spellEnd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plc</w:t>
            </w:r>
            <w:proofErr w:type="spellEnd"/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 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1 796 795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31.12.2019</w:t>
            </w:r>
          </w:p>
        </w:tc>
      </w:tr>
      <w:tr w:rsidR="00A3330B" w:rsidTr="00A3330B">
        <w:trPr>
          <w:trHeight w:val="345"/>
        </w:trPr>
        <w:tc>
          <w:tcPr>
            <w:tcW w:w="2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Exportno-importná banka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EUR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</w:rPr>
              <w:t>4 658 153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3330B" w:rsidRDefault="00A3330B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>
              <w:rPr>
                <w:rFonts w:ascii="Arial Narrow" w:hAnsi="Arial Narrow" w:cs="Calibri"/>
                <w:sz w:val="22"/>
                <w:szCs w:val="22"/>
              </w:rPr>
              <w:t>31.12.2019</w:t>
            </w:r>
          </w:p>
        </w:tc>
      </w:tr>
    </w:tbl>
    <w:p w:rsidR="00587F6F" w:rsidRDefault="00587F6F" w:rsidP="008D6D25">
      <w:pPr>
        <w:ind w:right="-468"/>
        <w:rPr>
          <w:rFonts w:ascii="Arial Narrow" w:hAnsi="Arial Narrow"/>
        </w:rPr>
      </w:pPr>
    </w:p>
    <w:p w:rsidR="008D6D25" w:rsidRPr="00A3330B" w:rsidRDefault="008D6D25" w:rsidP="00A3330B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B150D7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150D7">
        <w:rPr>
          <w:rFonts w:ascii="Arial Narrow" w:hAnsi="Arial Narrow" w:cs="Arial Narrow"/>
          <w:sz w:val="22"/>
          <w:szCs w:val="22"/>
        </w:rPr>
        <w:t>j</w:t>
      </w:r>
      <w:r w:rsidR="004E32B6" w:rsidRPr="00B150D7">
        <w:rPr>
          <w:rFonts w:ascii="Arial Narrow" w:hAnsi="Arial Narrow" w:cs="Arial Narrow"/>
          <w:sz w:val="22"/>
          <w:szCs w:val="22"/>
        </w:rPr>
        <w:t>) V</w:t>
      </w:r>
      <w:r w:rsidR="00235630" w:rsidRPr="00B150D7">
        <w:rPr>
          <w:rFonts w:ascii="Arial Narrow" w:hAnsi="Arial Narrow" w:cs="Arial Narrow"/>
          <w:sz w:val="22"/>
          <w:szCs w:val="22"/>
        </w:rPr>
        <w:t>ýznamn</w:t>
      </w:r>
      <w:r w:rsidR="004E32B6" w:rsidRPr="00B150D7">
        <w:rPr>
          <w:rFonts w:ascii="Arial Narrow" w:hAnsi="Arial Narrow" w:cs="Arial Narrow"/>
          <w:sz w:val="22"/>
          <w:szCs w:val="22"/>
        </w:rPr>
        <w:t>é</w:t>
      </w:r>
      <w:r w:rsidR="00235630" w:rsidRPr="00B150D7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B150D7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B150D7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B150D7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B150D7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B150D7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B150D7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B150D7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B150D7">
        <w:rPr>
          <w:rFonts w:ascii="Arial Narrow" w:hAnsi="Arial Narrow" w:cs="Arial Narrow"/>
          <w:sz w:val="22"/>
          <w:szCs w:val="22"/>
        </w:rPr>
        <w:t>:</w:t>
      </w:r>
      <w:r w:rsidR="00562E0F" w:rsidRPr="00B150D7">
        <w:rPr>
          <w:rFonts w:ascii="Arial Narrow" w:hAnsi="Arial Narrow" w:cs="Arial Narrow"/>
          <w:sz w:val="22"/>
          <w:szCs w:val="22"/>
        </w:rPr>
        <w:t xml:space="preserve"> </w:t>
      </w:r>
    </w:p>
    <w:p w:rsidR="00711BAB" w:rsidRPr="00B150D7" w:rsidRDefault="00711BAB" w:rsidP="00711BAB">
      <w:pPr>
        <w:pStyle w:val="Nzov"/>
        <w:spacing w:before="0" w:beforeAutospacing="0" w:after="0"/>
        <w:jc w:val="both"/>
      </w:pPr>
    </w:p>
    <w:tbl>
      <w:tblPr>
        <w:tblW w:w="860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11"/>
        <w:gridCol w:w="2693"/>
      </w:tblGrid>
      <w:tr w:rsidR="00711BAB" w:rsidRPr="00B150D7" w:rsidTr="00F7307E">
        <w:tc>
          <w:tcPr>
            <w:tcW w:w="5911" w:type="dxa"/>
            <w:shd w:val="clear" w:color="auto" w:fill="auto"/>
          </w:tcPr>
          <w:p w:rsidR="00711BAB" w:rsidRPr="00B150D7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B150D7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693" w:type="dxa"/>
            <w:shd w:val="clear" w:color="auto" w:fill="auto"/>
          </w:tcPr>
          <w:p w:rsidR="00711BAB" w:rsidRPr="00B150D7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B150D7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B150D7" w:rsidTr="00F7307E">
        <w:tc>
          <w:tcPr>
            <w:tcW w:w="5911" w:type="dxa"/>
            <w:shd w:val="clear" w:color="auto" w:fill="auto"/>
          </w:tcPr>
          <w:p w:rsidR="00711BAB" w:rsidRPr="00B150D7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B150D7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2693" w:type="dxa"/>
            <w:shd w:val="clear" w:color="auto" w:fill="auto"/>
          </w:tcPr>
          <w:p w:rsidR="00711BAB" w:rsidRPr="00B150D7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B150D7" w:rsidTr="00F7307E">
        <w:tc>
          <w:tcPr>
            <w:tcW w:w="5911" w:type="dxa"/>
            <w:shd w:val="clear" w:color="auto" w:fill="auto"/>
          </w:tcPr>
          <w:p w:rsidR="00711BAB" w:rsidRPr="00B150D7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B150D7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2693" w:type="dxa"/>
            <w:shd w:val="clear" w:color="auto" w:fill="auto"/>
          </w:tcPr>
          <w:p w:rsidR="00711BAB" w:rsidRPr="00B150D7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B150D7" w:rsidTr="00F7307E">
        <w:tc>
          <w:tcPr>
            <w:tcW w:w="5911" w:type="dxa"/>
            <w:shd w:val="clear" w:color="auto" w:fill="auto"/>
          </w:tcPr>
          <w:p w:rsidR="00711BAB" w:rsidRPr="00B150D7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B150D7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2693" w:type="dxa"/>
            <w:shd w:val="clear" w:color="auto" w:fill="auto"/>
          </w:tcPr>
          <w:p w:rsidR="00711BAB" w:rsidRPr="00B150D7" w:rsidRDefault="00FD1CBA" w:rsidP="002D4CC5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2 525 089</w:t>
            </w:r>
          </w:p>
        </w:tc>
      </w:tr>
      <w:tr w:rsidR="00C87CF0" w:rsidRPr="00B150D7" w:rsidTr="00F7307E">
        <w:tc>
          <w:tcPr>
            <w:tcW w:w="5911" w:type="dxa"/>
            <w:shd w:val="clear" w:color="auto" w:fill="auto"/>
          </w:tcPr>
          <w:p w:rsidR="00C87CF0" w:rsidRPr="00B150D7" w:rsidRDefault="00C87CF0" w:rsidP="00C87CF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B150D7">
              <w:rPr>
                <w:rFonts w:ascii="Arial Narrow" w:hAnsi="Arial Narrow"/>
                <w:sz w:val="22"/>
                <w:szCs w:val="22"/>
                <w:lang w:eastAsia="en-US"/>
              </w:rPr>
              <w:t>Dotácie na obstaranie dlhodobého hmotného majetku</w:t>
            </w:r>
          </w:p>
        </w:tc>
        <w:tc>
          <w:tcPr>
            <w:tcW w:w="2693" w:type="dxa"/>
            <w:shd w:val="clear" w:color="auto" w:fill="auto"/>
          </w:tcPr>
          <w:p w:rsidR="00C87CF0" w:rsidRPr="00B150D7" w:rsidRDefault="00FD1CBA" w:rsidP="002D4CC5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2 525 089</w:t>
            </w:r>
          </w:p>
        </w:tc>
      </w:tr>
      <w:tr w:rsidR="00C87CF0" w:rsidRPr="00B150D7" w:rsidTr="00F7307E">
        <w:tc>
          <w:tcPr>
            <w:tcW w:w="5911" w:type="dxa"/>
            <w:shd w:val="clear" w:color="auto" w:fill="auto"/>
          </w:tcPr>
          <w:p w:rsidR="00C87CF0" w:rsidRPr="00B150D7" w:rsidRDefault="00C87CF0" w:rsidP="00C87CF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B150D7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2693" w:type="dxa"/>
            <w:shd w:val="clear" w:color="auto" w:fill="auto"/>
          </w:tcPr>
          <w:p w:rsidR="00C87CF0" w:rsidRPr="00C87CF0" w:rsidRDefault="00FD1CBA" w:rsidP="002D4CC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268 140</w:t>
            </w:r>
          </w:p>
        </w:tc>
      </w:tr>
      <w:tr w:rsidR="00C87CF0" w:rsidRPr="00B150D7" w:rsidTr="00F7307E">
        <w:tc>
          <w:tcPr>
            <w:tcW w:w="5911" w:type="dxa"/>
            <w:shd w:val="clear" w:color="auto" w:fill="auto"/>
          </w:tcPr>
          <w:p w:rsidR="00C87CF0" w:rsidRPr="00B150D7" w:rsidRDefault="00C87CF0" w:rsidP="00C87CF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B150D7">
              <w:rPr>
                <w:rFonts w:ascii="Arial Narrow" w:hAnsi="Arial Narrow"/>
                <w:sz w:val="22"/>
                <w:szCs w:val="22"/>
                <w:lang w:eastAsia="en-US"/>
              </w:rPr>
              <w:t>Dotácie na obstaranie dlhodobého hmotného majetku</w:t>
            </w:r>
          </w:p>
        </w:tc>
        <w:tc>
          <w:tcPr>
            <w:tcW w:w="2693" w:type="dxa"/>
            <w:shd w:val="clear" w:color="auto" w:fill="auto"/>
          </w:tcPr>
          <w:p w:rsidR="00C87CF0" w:rsidRPr="00C87CF0" w:rsidRDefault="00FD1CBA" w:rsidP="002D4CC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268 140</w:t>
            </w:r>
          </w:p>
        </w:tc>
      </w:tr>
    </w:tbl>
    <w:p w:rsidR="00B150D7" w:rsidRDefault="00B150D7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:rsidR="002A4000" w:rsidRPr="003A351E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C944E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87CF0" w:rsidRDefault="00C87CF0" w:rsidP="00711BAB">
      <w:pPr>
        <w:rPr>
          <w:lang w:eastAsia="en-US"/>
        </w:rPr>
      </w:pPr>
    </w:p>
    <w:p w:rsidR="00930254" w:rsidRPr="003A351E" w:rsidRDefault="00930254" w:rsidP="00711BAB">
      <w:pPr>
        <w:rPr>
          <w:lang w:eastAsia="en-US"/>
        </w:rPr>
      </w:pPr>
    </w:p>
    <w:p w:rsidR="00771D0D" w:rsidRDefault="002A4000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B62484" w:rsidRDefault="00B62484" w:rsidP="003D3AF5">
      <w:pPr>
        <w:spacing w:after="120"/>
        <w:rPr>
          <w:rFonts w:ascii="Arial Narrow" w:hAnsi="Arial Narrow" w:cs="Arial Narrow"/>
          <w:sz w:val="22"/>
          <w:szCs w:val="22"/>
        </w:rPr>
      </w:pPr>
    </w:p>
    <w:p w:rsidR="00B62484" w:rsidRDefault="00B62484" w:rsidP="003D3AF5">
      <w:pPr>
        <w:spacing w:after="120"/>
        <w:rPr>
          <w:rFonts w:ascii="Arial Narrow" w:hAnsi="Arial Narrow" w:cs="Arial Narrow"/>
          <w:sz w:val="22"/>
          <w:szCs w:val="22"/>
        </w:rPr>
      </w:pPr>
    </w:p>
    <w:p w:rsidR="00C87CF0" w:rsidRPr="003A351E" w:rsidRDefault="00C87CF0" w:rsidP="003D3AF5">
      <w:pPr>
        <w:spacing w:after="120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4"/>
        <w:gridCol w:w="1242"/>
        <w:gridCol w:w="1503"/>
        <w:gridCol w:w="1135"/>
        <w:gridCol w:w="1264"/>
        <w:gridCol w:w="1552"/>
        <w:gridCol w:w="1158"/>
      </w:tblGrid>
      <w:tr w:rsidR="00C87CF0" w:rsidRPr="0069349C" w:rsidTr="00F7307E">
        <w:trPr>
          <w:trHeight w:val="571"/>
          <w:jc w:val="center"/>
        </w:trPr>
        <w:tc>
          <w:tcPr>
            <w:tcW w:w="1634" w:type="dxa"/>
            <w:vMerge w:val="restart"/>
            <w:noWrap/>
            <w:vAlign w:val="center"/>
            <w:hideMark/>
          </w:tcPr>
          <w:p w:rsidR="00B87E21" w:rsidRPr="0069349C" w:rsidRDefault="00B87E21" w:rsidP="000B252C">
            <w:pPr>
              <w:pStyle w:val="TopHeader"/>
            </w:pPr>
            <w:r w:rsidRPr="0069349C">
              <w:t>Názov</w:t>
            </w:r>
            <w:r w:rsidRPr="0069349C">
              <w:br/>
              <w:t>položky</w:t>
            </w:r>
          </w:p>
        </w:tc>
        <w:tc>
          <w:tcPr>
            <w:tcW w:w="3880" w:type="dxa"/>
            <w:gridSpan w:val="3"/>
            <w:noWrap/>
            <w:vAlign w:val="center"/>
            <w:hideMark/>
          </w:tcPr>
          <w:p w:rsidR="00B87E21" w:rsidRPr="0069349C" w:rsidRDefault="00B87E21" w:rsidP="000B252C">
            <w:pPr>
              <w:pStyle w:val="TopHeader"/>
            </w:pPr>
            <w:r w:rsidRPr="0069349C">
              <w:t>Bežné účtovné obdobie</w:t>
            </w:r>
          </w:p>
        </w:tc>
        <w:tc>
          <w:tcPr>
            <w:tcW w:w="3974" w:type="dxa"/>
            <w:gridSpan w:val="3"/>
            <w:vAlign w:val="center"/>
            <w:hideMark/>
          </w:tcPr>
          <w:p w:rsidR="00B87E21" w:rsidRPr="0069349C" w:rsidRDefault="00B87E21" w:rsidP="000B252C">
            <w:pPr>
              <w:pStyle w:val="TopHeader"/>
            </w:pPr>
            <w:r w:rsidRPr="0069349C">
              <w:t>Bezprostredne predchádzajúce účtovné obdobie</w:t>
            </w:r>
          </w:p>
        </w:tc>
      </w:tr>
      <w:tr w:rsidR="00C87CF0" w:rsidRPr="0069349C" w:rsidTr="00F7307E">
        <w:trPr>
          <w:trHeight w:val="111"/>
          <w:jc w:val="center"/>
        </w:trPr>
        <w:tc>
          <w:tcPr>
            <w:tcW w:w="1634" w:type="dxa"/>
            <w:vMerge/>
            <w:vAlign w:val="center"/>
            <w:hideMark/>
          </w:tcPr>
          <w:p w:rsidR="00B87E21" w:rsidRPr="0069349C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880" w:type="dxa"/>
            <w:gridSpan w:val="3"/>
            <w:noWrap/>
            <w:vAlign w:val="center"/>
            <w:hideMark/>
          </w:tcPr>
          <w:p w:rsidR="00B87E21" w:rsidRPr="0069349C" w:rsidRDefault="00B87E21" w:rsidP="000B252C">
            <w:pPr>
              <w:pStyle w:val="TopHeader"/>
              <w:rPr>
                <w:b w:val="0"/>
              </w:rPr>
            </w:pPr>
            <w:r w:rsidRPr="0069349C">
              <w:rPr>
                <w:b w:val="0"/>
              </w:rPr>
              <w:t>Splatnosť</w:t>
            </w:r>
          </w:p>
        </w:tc>
        <w:tc>
          <w:tcPr>
            <w:tcW w:w="3974" w:type="dxa"/>
            <w:gridSpan w:val="3"/>
            <w:noWrap/>
            <w:vAlign w:val="center"/>
            <w:hideMark/>
          </w:tcPr>
          <w:p w:rsidR="00B87E21" w:rsidRPr="0069349C" w:rsidRDefault="00B87E21" w:rsidP="000B252C">
            <w:pPr>
              <w:pStyle w:val="TopHeader"/>
              <w:rPr>
                <w:b w:val="0"/>
              </w:rPr>
            </w:pPr>
            <w:r w:rsidRPr="0069349C">
              <w:rPr>
                <w:b w:val="0"/>
              </w:rPr>
              <w:t>Splatnosť</w:t>
            </w:r>
          </w:p>
        </w:tc>
      </w:tr>
      <w:tr w:rsidR="00C87CF0" w:rsidRPr="0069349C" w:rsidTr="00F7307E">
        <w:trPr>
          <w:trHeight w:val="484"/>
          <w:jc w:val="center"/>
        </w:trPr>
        <w:tc>
          <w:tcPr>
            <w:tcW w:w="1634" w:type="dxa"/>
            <w:vMerge/>
            <w:vAlign w:val="center"/>
            <w:hideMark/>
          </w:tcPr>
          <w:p w:rsidR="00B87E21" w:rsidRPr="0069349C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42" w:type="dxa"/>
            <w:noWrap/>
            <w:vAlign w:val="center"/>
            <w:hideMark/>
          </w:tcPr>
          <w:p w:rsidR="00B87E21" w:rsidRPr="0069349C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69349C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03" w:type="dxa"/>
            <w:noWrap/>
            <w:vAlign w:val="center"/>
            <w:hideMark/>
          </w:tcPr>
          <w:p w:rsidR="00B87E21" w:rsidRPr="0069349C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69349C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5" w:type="dxa"/>
            <w:noWrap/>
            <w:vAlign w:val="center"/>
            <w:hideMark/>
          </w:tcPr>
          <w:p w:rsidR="00B87E21" w:rsidRPr="0069349C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69349C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64" w:type="dxa"/>
            <w:noWrap/>
            <w:vAlign w:val="center"/>
            <w:hideMark/>
          </w:tcPr>
          <w:p w:rsidR="00B87E21" w:rsidRPr="0069349C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69349C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52" w:type="dxa"/>
            <w:noWrap/>
            <w:vAlign w:val="center"/>
            <w:hideMark/>
          </w:tcPr>
          <w:p w:rsidR="00B87E21" w:rsidRPr="0069349C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69349C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58" w:type="dxa"/>
            <w:noWrap/>
            <w:vAlign w:val="center"/>
            <w:hideMark/>
          </w:tcPr>
          <w:p w:rsidR="00B87E21" w:rsidRPr="0069349C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69349C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69349C" w:rsidRPr="0069349C" w:rsidTr="00AA27FC">
        <w:trPr>
          <w:trHeight w:val="139"/>
          <w:jc w:val="center"/>
        </w:trPr>
        <w:tc>
          <w:tcPr>
            <w:tcW w:w="1634" w:type="dxa"/>
            <w:noWrap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199 866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697 789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 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104 371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118 887</w:t>
            </w:r>
          </w:p>
        </w:tc>
        <w:tc>
          <w:tcPr>
            <w:tcW w:w="1158" w:type="dxa"/>
            <w:shd w:val="clear" w:color="auto" w:fill="auto"/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 </w:t>
            </w:r>
          </w:p>
        </w:tc>
      </w:tr>
      <w:tr w:rsidR="0069349C" w:rsidRPr="0069349C" w:rsidTr="00AA27FC">
        <w:trPr>
          <w:trHeight w:val="171"/>
          <w:jc w:val="center"/>
        </w:trPr>
        <w:tc>
          <w:tcPr>
            <w:tcW w:w="1634" w:type="dxa"/>
            <w:noWrap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29 328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48 935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 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6 713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5 331</w:t>
            </w:r>
          </w:p>
        </w:tc>
        <w:tc>
          <w:tcPr>
            <w:tcW w:w="1158" w:type="dxa"/>
            <w:shd w:val="clear" w:color="auto" w:fill="auto"/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sz w:val="22"/>
                <w:szCs w:val="22"/>
              </w:rPr>
              <w:t> </w:t>
            </w:r>
          </w:p>
        </w:tc>
      </w:tr>
      <w:tr w:rsidR="0069349C" w:rsidRPr="00786DAE" w:rsidTr="00AA27FC">
        <w:trPr>
          <w:trHeight w:val="189"/>
          <w:jc w:val="center"/>
        </w:trPr>
        <w:tc>
          <w:tcPr>
            <w:tcW w:w="1634" w:type="dxa"/>
            <w:noWrap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/>
                <w:sz w:val="22"/>
                <w:szCs w:val="22"/>
              </w:rPr>
            </w:pPr>
            <w:r w:rsidRPr="0069349C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bCs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bCs/>
                <w:sz w:val="22"/>
                <w:szCs w:val="22"/>
              </w:rPr>
              <w:t>229 194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bCs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bCs/>
                <w:sz w:val="22"/>
                <w:szCs w:val="22"/>
              </w:rPr>
              <w:t>746 724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rPr>
                <w:rFonts w:ascii="Arial Narrow" w:hAnsi="Arial Narrow" w:cs="Calibri"/>
                <w:bCs/>
                <w:sz w:val="22"/>
                <w:szCs w:val="22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Pr="0069349C" w:rsidRDefault="0069349C" w:rsidP="0069349C">
            <w:pPr>
              <w:jc w:val="right"/>
              <w:rPr>
                <w:rFonts w:ascii="Arial Narrow" w:hAnsi="Arial Narrow" w:cs="Calibri"/>
                <w:bCs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bCs/>
                <w:sz w:val="22"/>
                <w:szCs w:val="22"/>
              </w:rPr>
              <w:t>111 084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9349C" w:rsidRDefault="0069349C" w:rsidP="0069349C">
            <w:pPr>
              <w:jc w:val="right"/>
              <w:rPr>
                <w:rFonts w:ascii="Arial Narrow" w:hAnsi="Arial Narrow" w:cs="Calibri"/>
                <w:bCs/>
                <w:sz w:val="22"/>
                <w:szCs w:val="22"/>
              </w:rPr>
            </w:pPr>
            <w:r w:rsidRPr="0069349C">
              <w:rPr>
                <w:rFonts w:ascii="Arial Narrow" w:hAnsi="Arial Narrow" w:cs="Calibri"/>
                <w:bCs/>
                <w:sz w:val="22"/>
                <w:szCs w:val="22"/>
              </w:rPr>
              <w:t>124 218</w:t>
            </w:r>
          </w:p>
        </w:tc>
        <w:tc>
          <w:tcPr>
            <w:tcW w:w="1158" w:type="dxa"/>
            <w:shd w:val="clear" w:color="auto" w:fill="auto"/>
            <w:noWrap/>
            <w:vAlign w:val="center"/>
            <w:hideMark/>
          </w:tcPr>
          <w:p w:rsidR="0069349C" w:rsidRPr="00786DAE" w:rsidRDefault="0069349C" w:rsidP="0069349C">
            <w:pPr>
              <w:jc w:val="right"/>
              <w:rPr>
                <w:rFonts w:ascii="Arial Narrow" w:hAnsi="Arial Narrow" w:cs="Calibri"/>
                <w:bCs/>
                <w:sz w:val="22"/>
                <w:szCs w:val="22"/>
              </w:rPr>
            </w:pPr>
          </w:p>
        </w:tc>
      </w:tr>
    </w:tbl>
    <w:p w:rsidR="0055652E" w:rsidRDefault="0055652E" w:rsidP="00B87E21">
      <w:pPr>
        <w:rPr>
          <w:rFonts w:ascii="Arial Narrow" w:hAnsi="Arial Narrow"/>
          <w:sz w:val="22"/>
          <w:szCs w:val="22"/>
        </w:rPr>
      </w:pPr>
    </w:p>
    <w:p w:rsidR="00D17FBF" w:rsidRDefault="00D17FBF" w:rsidP="00B87E21">
      <w:pPr>
        <w:rPr>
          <w:rFonts w:ascii="Arial Narrow" w:hAnsi="Arial Narrow"/>
          <w:sz w:val="22"/>
          <w:szCs w:val="22"/>
        </w:rPr>
      </w:pPr>
    </w:p>
    <w:p w:rsidR="00930254" w:rsidRDefault="00930254" w:rsidP="002A4000">
      <w:pPr>
        <w:spacing w:after="120"/>
        <w:rPr>
          <w:rFonts w:ascii="Arial Narrow" w:hAnsi="Arial Narrow"/>
          <w:sz w:val="22"/>
          <w:szCs w:val="22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F2963" w:rsidRPr="003A351E" w:rsidRDefault="001F2963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:rsidR="00CB75FF" w:rsidRDefault="00CB75FF" w:rsidP="00C91085">
      <w:pPr>
        <w:rPr>
          <w:lang w:eastAsia="en-US"/>
        </w:rPr>
      </w:pPr>
    </w:p>
    <w:p w:rsidR="00E17587" w:rsidRDefault="00E17587" w:rsidP="00CB75F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5f)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4C62D5" w:rsidRPr="00CB75FF" w:rsidRDefault="004C62D5" w:rsidP="00CB75F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"/>
        <w:gridCol w:w="5304"/>
        <w:gridCol w:w="1415"/>
        <w:gridCol w:w="1161"/>
        <w:gridCol w:w="1198"/>
      </w:tblGrid>
      <w:tr w:rsidR="00E80A01" w:rsidRPr="0020165F" w:rsidTr="00F7307E">
        <w:trPr>
          <w:trHeight w:val="300"/>
        </w:trPr>
        <w:tc>
          <w:tcPr>
            <w:tcW w:w="9423" w:type="dxa"/>
            <w:gridSpan w:val="5"/>
            <w:shd w:val="clear" w:color="auto" w:fill="auto"/>
            <w:vAlign w:val="center"/>
            <w:hideMark/>
          </w:tcPr>
          <w:p w:rsidR="00E80A01" w:rsidRPr="0020165F" w:rsidRDefault="00E80A01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E80A01" w:rsidRPr="0020165F" w:rsidTr="00F7307E">
        <w:trPr>
          <w:trHeight w:val="300"/>
        </w:trPr>
        <w:tc>
          <w:tcPr>
            <w:tcW w:w="346" w:type="dxa"/>
            <w:shd w:val="clear" w:color="auto" w:fill="auto"/>
            <w:vAlign w:val="center"/>
            <w:hideMark/>
          </w:tcPr>
          <w:p w:rsidR="00E80A01" w:rsidRPr="0020165F" w:rsidRDefault="00E80A01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b/>
                <w:bCs/>
                <w:sz w:val="22"/>
                <w:szCs w:val="22"/>
              </w:rPr>
              <w:t>č.</w:t>
            </w:r>
          </w:p>
        </w:tc>
        <w:tc>
          <w:tcPr>
            <w:tcW w:w="5324" w:type="dxa"/>
            <w:shd w:val="clear" w:color="auto" w:fill="auto"/>
            <w:vAlign w:val="center"/>
            <w:hideMark/>
          </w:tcPr>
          <w:p w:rsidR="00E80A01" w:rsidRPr="0020165F" w:rsidRDefault="00E80A01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:rsidR="00E80A01" w:rsidRPr="0020165F" w:rsidRDefault="00E80A01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20165F">
              <w:rPr>
                <w:rFonts w:ascii="Arial Narrow" w:hAnsi="Arial Narrow" w:cs="Arial"/>
                <w:b/>
                <w:bCs/>
              </w:rPr>
              <w:t>základ dane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E80A01" w:rsidRPr="0020165F" w:rsidRDefault="00E80A01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20165F">
              <w:rPr>
                <w:rFonts w:ascii="Arial Narrow" w:hAnsi="Arial Narrow" w:cs="Arial"/>
                <w:b/>
                <w:bCs/>
              </w:rPr>
              <w:t>suma dane</w:t>
            </w:r>
          </w:p>
        </w:tc>
        <w:tc>
          <w:tcPr>
            <w:tcW w:w="1201" w:type="dxa"/>
            <w:shd w:val="clear" w:color="auto" w:fill="auto"/>
            <w:vAlign w:val="center"/>
            <w:hideMark/>
          </w:tcPr>
          <w:p w:rsidR="00E80A01" w:rsidRPr="0020165F" w:rsidRDefault="00E80A01">
            <w:pPr>
              <w:jc w:val="center"/>
              <w:rPr>
                <w:rFonts w:ascii="Arial Narrow" w:hAnsi="Arial Narrow" w:cs="Arial"/>
                <w:b/>
                <w:bCs/>
              </w:rPr>
            </w:pPr>
            <w:r w:rsidRPr="0020165F">
              <w:rPr>
                <w:rFonts w:ascii="Arial Narrow" w:hAnsi="Arial Narrow" w:cs="Arial"/>
                <w:b/>
                <w:bCs/>
              </w:rPr>
              <w:t>% dane</w:t>
            </w:r>
          </w:p>
        </w:tc>
      </w:tr>
      <w:tr w:rsidR="0054692A" w:rsidRPr="0020165F" w:rsidTr="00F7307E">
        <w:trPr>
          <w:trHeight w:val="300"/>
        </w:trPr>
        <w:tc>
          <w:tcPr>
            <w:tcW w:w="346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5324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418" w:type="dxa"/>
            <w:vAlign w:val="center"/>
            <w:hideMark/>
          </w:tcPr>
          <w:p w:rsidR="00E44F94" w:rsidRPr="0020165F" w:rsidRDefault="0020165F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-1 668 741</w:t>
            </w:r>
          </w:p>
        </w:tc>
        <w:tc>
          <w:tcPr>
            <w:tcW w:w="1134" w:type="dxa"/>
            <w:vAlign w:val="center"/>
            <w:hideMark/>
          </w:tcPr>
          <w:p w:rsidR="00E44F94" w:rsidRPr="0020165F" w:rsidRDefault="00E44F94" w:rsidP="00E44F94">
            <w:pPr>
              <w:jc w:val="center"/>
              <w:rPr>
                <w:rFonts w:ascii="Arial Narrow" w:hAnsi="Arial Narrow" w:cs="Arial CE"/>
                <w:sz w:val="22"/>
                <w:szCs w:val="22"/>
              </w:rPr>
            </w:pPr>
            <w:r w:rsidRPr="0020165F">
              <w:rPr>
                <w:rFonts w:ascii="Arial Narrow" w:hAnsi="Arial Narrow" w:cs="Arial CE"/>
                <w:sz w:val="22"/>
                <w:szCs w:val="22"/>
              </w:rPr>
              <w:t>x</w:t>
            </w:r>
          </w:p>
        </w:tc>
        <w:tc>
          <w:tcPr>
            <w:tcW w:w="1201" w:type="dxa"/>
            <w:vAlign w:val="center"/>
            <w:hideMark/>
          </w:tcPr>
          <w:p w:rsidR="00E44F94" w:rsidRPr="0020165F" w:rsidRDefault="00E44F94" w:rsidP="00E44F94">
            <w:pPr>
              <w:jc w:val="center"/>
              <w:rPr>
                <w:rFonts w:ascii="Arial Narrow" w:hAnsi="Arial Narrow" w:cs="Arial CE"/>
                <w:sz w:val="22"/>
                <w:szCs w:val="22"/>
              </w:rPr>
            </w:pPr>
            <w:r w:rsidRPr="0020165F">
              <w:rPr>
                <w:rFonts w:ascii="Arial Narrow" w:hAnsi="Arial Narrow" w:cs="Arial CE"/>
                <w:sz w:val="22"/>
                <w:szCs w:val="22"/>
              </w:rPr>
              <w:t>x</w:t>
            </w:r>
          </w:p>
        </w:tc>
      </w:tr>
      <w:tr w:rsidR="0054692A" w:rsidRPr="0020165F" w:rsidTr="00F7307E">
        <w:trPr>
          <w:trHeight w:val="300"/>
        </w:trPr>
        <w:tc>
          <w:tcPr>
            <w:tcW w:w="346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5324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Teoretická daň (bez pripočítateľných a odpočítateľných položiek)</w:t>
            </w:r>
          </w:p>
        </w:tc>
        <w:tc>
          <w:tcPr>
            <w:tcW w:w="1418" w:type="dxa"/>
            <w:vAlign w:val="center"/>
            <w:hideMark/>
          </w:tcPr>
          <w:p w:rsidR="00E44F94" w:rsidRPr="0020165F" w:rsidRDefault="00E44F94" w:rsidP="00E44F94">
            <w:pPr>
              <w:jc w:val="center"/>
              <w:rPr>
                <w:rFonts w:ascii="Arial Narrow" w:hAnsi="Arial Narrow" w:cs="Arial CE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  <w:hideMark/>
          </w:tcPr>
          <w:p w:rsidR="00E44F94" w:rsidRPr="0020165F" w:rsidRDefault="0020165F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0</w:t>
            </w:r>
          </w:p>
        </w:tc>
        <w:tc>
          <w:tcPr>
            <w:tcW w:w="1201" w:type="dxa"/>
            <w:vAlign w:val="center"/>
            <w:hideMark/>
          </w:tcPr>
          <w:p w:rsidR="00E44F94" w:rsidRPr="0020165F" w:rsidRDefault="00E44F94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0165F">
              <w:rPr>
                <w:rFonts w:ascii="Arial Narrow" w:hAnsi="Arial Narrow" w:cs="Arial CE"/>
                <w:sz w:val="22"/>
                <w:szCs w:val="22"/>
              </w:rPr>
              <w:t>2</w:t>
            </w:r>
            <w:r w:rsidR="00221C8B" w:rsidRPr="0020165F">
              <w:rPr>
                <w:rFonts w:ascii="Arial Narrow" w:hAnsi="Arial Narrow" w:cs="Arial CE"/>
                <w:sz w:val="22"/>
                <w:szCs w:val="22"/>
              </w:rPr>
              <w:t>1</w:t>
            </w:r>
            <w:r w:rsidRPr="0020165F">
              <w:rPr>
                <w:rFonts w:ascii="Arial Narrow" w:hAnsi="Arial Narrow" w:cs="Arial CE"/>
                <w:sz w:val="22"/>
                <w:szCs w:val="22"/>
              </w:rPr>
              <w:t>%</w:t>
            </w:r>
          </w:p>
        </w:tc>
      </w:tr>
      <w:tr w:rsidR="0054692A" w:rsidRPr="0020165F" w:rsidTr="00F7307E">
        <w:trPr>
          <w:trHeight w:val="300"/>
        </w:trPr>
        <w:tc>
          <w:tcPr>
            <w:tcW w:w="346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5324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Pripočítateľné položky spolu (R200 DP)</w:t>
            </w:r>
          </w:p>
        </w:tc>
        <w:tc>
          <w:tcPr>
            <w:tcW w:w="1418" w:type="dxa"/>
            <w:vAlign w:val="center"/>
            <w:hideMark/>
          </w:tcPr>
          <w:p w:rsidR="00E44F94" w:rsidRPr="0020165F" w:rsidRDefault="00A8290C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1 609 971</w:t>
            </w:r>
          </w:p>
        </w:tc>
        <w:tc>
          <w:tcPr>
            <w:tcW w:w="1134" w:type="dxa"/>
            <w:vAlign w:val="center"/>
            <w:hideMark/>
          </w:tcPr>
          <w:p w:rsidR="00E44F94" w:rsidRPr="0020165F" w:rsidRDefault="00A8290C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338 094</w:t>
            </w:r>
          </w:p>
        </w:tc>
        <w:tc>
          <w:tcPr>
            <w:tcW w:w="1201" w:type="dxa"/>
            <w:vAlign w:val="center"/>
          </w:tcPr>
          <w:p w:rsidR="00E44F94" w:rsidRPr="0020165F" w:rsidRDefault="0020165F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20</w:t>
            </w:r>
            <w:r w:rsidR="00E44F94" w:rsidRPr="0020165F">
              <w:rPr>
                <w:rFonts w:ascii="Arial Narrow" w:hAnsi="Arial Narrow" w:cs="Arial CE"/>
                <w:sz w:val="22"/>
                <w:szCs w:val="22"/>
              </w:rPr>
              <w:t>%</w:t>
            </w:r>
          </w:p>
        </w:tc>
      </w:tr>
      <w:tr w:rsidR="0054692A" w:rsidRPr="0020165F" w:rsidTr="00F7307E">
        <w:trPr>
          <w:trHeight w:val="300"/>
        </w:trPr>
        <w:tc>
          <w:tcPr>
            <w:tcW w:w="346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5324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Odpočítateľné položky (R300 DP)</w:t>
            </w:r>
          </w:p>
        </w:tc>
        <w:tc>
          <w:tcPr>
            <w:tcW w:w="1418" w:type="dxa"/>
            <w:vAlign w:val="center"/>
            <w:hideMark/>
          </w:tcPr>
          <w:p w:rsidR="00E44F94" w:rsidRPr="0020165F" w:rsidRDefault="00C746BE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 xml:space="preserve">337 067 </w:t>
            </w:r>
          </w:p>
        </w:tc>
        <w:tc>
          <w:tcPr>
            <w:tcW w:w="1134" w:type="dxa"/>
            <w:vAlign w:val="center"/>
            <w:hideMark/>
          </w:tcPr>
          <w:p w:rsidR="00E44F94" w:rsidRPr="0020165F" w:rsidRDefault="00C746BE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70 784</w:t>
            </w:r>
          </w:p>
        </w:tc>
        <w:tc>
          <w:tcPr>
            <w:tcW w:w="1201" w:type="dxa"/>
            <w:vAlign w:val="center"/>
          </w:tcPr>
          <w:p w:rsidR="00E44F94" w:rsidRPr="0020165F" w:rsidRDefault="0020165F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4</w:t>
            </w:r>
            <w:r w:rsidR="00E44F94" w:rsidRPr="0020165F">
              <w:rPr>
                <w:rFonts w:ascii="Arial Narrow" w:hAnsi="Arial Narrow" w:cs="Arial CE"/>
                <w:sz w:val="22"/>
                <w:szCs w:val="22"/>
              </w:rPr>
              <w:t>%</w:t>
            </w:r>
          </w:p>
        </w:tc>
      </w:tr>
      <w:tr w:rsidR="0054692A" w:rsidRPr="0020165F" w:rsidTr="00F7307E">
        <w:trPr>
          <w:trHeight w:val="300"/>
        </w:trPr>
        <w:tc>
          <w:tcPr>
            <w:tcW w:w="346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5324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Odpočet daňovej</w:t>
            </w:r>
            <w:r w:rsidR="00664578" w:rsidRPr="0020165F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B20552" w:rsidRPr="0020165F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Pr="0020165F">
              <w:rPr>
                <w:rFonts w:ascii="Arial Narrow" w:hAnsi="Arial Narrow" w:cs="Arial"/>
                <w:sz w:val="22"/>
                <w:szCs w:val="22"/>
              </w:rPr>
              <w:t xml:space="preserve"> straty (R410 DP)</w:t>
            </w:r>
          </w:p>
        </w:tc>
        <w:tc>
          <w:tcPr>
            <w:tcW w:w="1418" w:type="dxa"/>
            <w:vAlign w:val="center"/>
            <w:hideMark/>
          </w:tcPr>
          <w:p w:rsidR="00E44F94" w:rsidRPr="0020165F" w:rsidRDefault="0020165F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0</w:t>
            </w:r>
          </w:p>
        </w:tc>
        <w:tc>
          <w:tcPr>
            <w:tcW w:w="1134" w:type="dxa"/>
            <w:vAlign w:val="center"/>
            <w:hideMark/>
          </w:tcPr>
          <w:p w:rsidR="00E44F94" w:rsidRPr="0020165F" w:rsidRDefault="0020165F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0</w:t>
            </w:r>
          </w:p>
        </w:tc>
        <w:tc>
          <w:tcPr>
            <w:tcW w:w="1201" w:type="dxa"/>
            <w:vAlign w:val="center"/>
          </w:tcPr>
          <w:p w:rsidR="00E44F94" w:rsidRPr="0020165F" w:rsidRDefault="0020165F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0%</w:t>
            </w:r>
          </w:p>
        </w:tc>
      </w:tr>
      <w:tr w:rsidR="0054692A" w:rsidRPr="0020165F" w:rsidTr="00F7307E">
        <w:trPr>
          <w:trHeight w:val="300"/>
        </w:trPr>
        <w:tc>
          <w:tcPr>
            <w:tcW w:w="346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5324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Základ dane (R500 DP):</w:t>
            </w:r>
          </w:p>
        </w:tc>
        <w:tc>
          <w:tcPr>
            <w:tcW w:w="1418" w:type="dxa"/>
            <w:vAlign w:val="center"/>
            <w:hideMark/>
          </w:tcPr>
          <w:p w:rsidR="00E44F94" w:rsidRPr="0020165F" w:rsidRDefault="0020165F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-395 984</w:t>
            </w:r>
          </w:p>
        </w:tc>
        <w:tc>
          <w:tcPr>
            <w:tcW w:w="1134" w:type="dxa"/>
            <w:vAlign w:val="center"/>
            <w:hideMark/>
          </w:tcPr>
          <w:p w:rsidR="00E44F94" w:rsidRPr="0020165F" w:rsidRDefault="0020165F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0</w:t>
            </w:r>
          </w:p>
        </w:tc>
        <w:tc>
          <w:tcPr>
            <w:tcW w:w="1201" w:type="dxa"/>
            <w:vAlign w:val="center"/>
          </w:tcPr>
          <w:p w:rsidR="00E44F94" w:rsidRPr="0020165F" w:rsidRDefault="0020165F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0%</w:t>
            </w:r>
          </w:p>
        </w:tc>
      </w:tr>
      <w:tr w:rsidR="00760388" w:rsidRPr="0020165F" w:rsidTr="00F7307E">
        <w:trPr>
          <w:trHeight w:val="300"/>
        </w:trPr>
        <w:tc>
          <w:tcPr>
            <w:tcW w:w="346" w:type="dxa"/>
            <w:shd w:val="clear" w:color="auto" w:fill="auto"/>
            <w:vAlign w:val="center"/>
            <w:hideMark/>
          </w:tcPr>
          <w:p w:rsidR="00760388" w:rsidRPr="0020165F" w:rsidRDefault="00760388" w:rsidP="0076038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5324" w:type="dxa"/>
            <w:shd w:val="clear" w:color="auto" w:fill="auto"/>
            <w:vAlign w:val="center"/>
            <w:hideMark/>
          </w:tcPr>
          <w:p w:rsidR="00760388" w:rsidRPr="0020165F" w:rsidRDefault="00760388" w:rsidP="00760388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Úpravy splatnej dane (úľavy, zápočet, licencia)</w:t>
            </w:r>
          </w:p>
        </w:tc>
        <w:tc>
          <w:tcPr>
            <w:tcW w:w="1418" w:type="dxa"/>
            <w:vAlign w:val="center"/>
            <w:hideMark/>
          </w:tcPr>
          <w:p w:rsidR="00760388" w:rsidRPr="0020165F" w:rsidRDefault="0020165F" w:rsidP="00760388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0</w:t>
            </w:r>
          </w:p>
        </w:tc>
        <w:tc>
          <w:tcPr>
            <w:tcW w:w="1134" w:type="dxa"/>
            <w:vAlign w:val="center"/>
            <w:hideMark/>
          </w:tcPr>
          <w:p w:rsidR="00760388" w:rsidRPr="0020165F" w:rsidRDefault="0020165F" w:rsidP="00760388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0</w:t>
            </w:r>
          </w:p>
        </w:tc>
        <w:tc>
          <w:tcPr>
            <w:tcW w:w="1201" w:type="dxa"/>
            <w:vAlign w:val="center"/>
          </w:tcPr>
          <w:p w:rsidR="00760388" w:rsidRPr="0020165F" w:rsidRDefault="00501226" w:rsidP="00760388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0165F">
              <w:rPr>
                <w:rFonts w:ascii="Arial Narrow" w:hAnsi="Arial Narrow" w:cs="Arial CE"/>
                <w:sz w:val="22"/>
                <w:szCs w:val="22"/>
              </w:rPr>
              <w:t>3</w:t>
            </w:r>
            <w:r w:rsidR="00760388" w:rsidRPr="0020165F">
              <w:rPr>
                <w:rFonts w:ascii="Arial Narrow" w:hAnsi="Arial Narrow" w:cs="Arial CE"/>
                <w:sz w:val="22"/>
                <w:szCs w:val="22"/>
              </w:rPr>
              <w:t>%</w:t>
            </w:r>
          </w:p>
        </w:tc>
      </w:tr>
      <w:tr w:rsidR="0054692A" w:rsidRPr="0020165F" w:rsidTr="00F7307E">
        <w:trPr>
          <w:trHeight w:val="300"/>
        </w:trPr>
        <w:tc>
          <w:tcPr>
            <w:tcW w:w="346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5324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Splatná daň z príjmov po úpravách:</w:t>
            </w:r>
          </w:p>
        </w:tc>
        <w:tc>
          <w:tcPr>
            <w:tcW w:w="1418" w:type="dxa"/>
            <w:vAlign w:val="center"/>
          </w:tcPr>
          <w:p w:rsidR="00E44F94" w:rsidRPr="0020165F" w:rsidRDefault="0020165F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:rsidR="00E44F94" w:rsidRPr="0020165F" w:rsidRDefault="0020165F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0</w:t>
            </w:r>
          </w:p>
        </w:tc>
        <w:tc>
          <w:tcPr>
            <w:tcW w:w="1201" w:type="dxa"/>
            <w:vAlign w:val="center"/>
          </w:tcPr>
          <w:p w:rsidR="00E44F94" w:rsidRPr="0020165F" w:rsidRDefault="00414260" w:rsidP="00414260">
            <w:pPr>
              <w:jc w:val="right"/>
              <w:rPr>
                <w:rFonts w:ascii="Arial Narrow" w:hAnsi="Arial Narrow" w:cs="Arial CE"/>
                <w:strike/>
                <w:sz w:val="22"/>
                <w:szCs w:val="22"/>
              </w:rPr>
            </w:pPr>
            <w:r w:rsidRPr="0020165F">
              <w:rPr>
                <w:rFonts w:ascii="Arial Narrow" w:hAnsi="Arial Narrow" w:cs="Arial CE"/>
                <w:sz w:val="22"/>
                <w:szCs w:val="22"/>
              </w:rPr>
              <w:t>1 %</w:t>
            </w:r>
          </w:p>
        </w:tc>
      </w:tr>
      <w:tr w:rsidR="0054692A" w:rsidRPr="0020165F" w:rsidTr="00F7307E">
        <w:trPr>
          <w:trHeight w:val="300"/>
        </w:trPr>
        <w:tc>
          <w:tcPr>
            <w:tcW w:w="346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9</w:t>
            </w:r>
          </w:p>
        </w:tc>
        <w:tc>
          <w:tcPr>
            <w:tcW w:w="5324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Odložená daň z príjmov:</w:t>
            </w:r>
          </w:p>
        </w:tc>
        <w:tc>
          <w:tcPr>
            <w:tcW w:w="1418" w:type="dxa"/>
            <w:vAlign w:val="center"/>
          </w:tcPr>
          <w:p w:rsidR="00E44F94" w:rsidRPr="00F90F04" w:rsidRDefault="000E1A73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0</w:t>
            </w:r>
          </w:p>
        </w:tc>
        <w:tc>
          <w:tcPr>
            <w:tcW w:w="1134" w:type="dxa"/>
            <w:vAlign w:val="center"/>
          </w:tcPr>
          <w:p w:rsidR="00E44F94" w:rsidRPr="003B27E1" w:rsidRDefault="000E1A73" w:rsidP="003B27E1">
            <w:pPr>
              <w:pStyle w:val="Odsekzoznamu"/>
              <w:numPr>
                <w:ilvl w:val="0"/>
                <w:numId w:val="6"/>
              </w:num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3B27E1">
              <w:rPr>
                <w:rFonts w:ascii="Arial Narrow" w:hAnsi="Arial Narrow" w:cs="Arial CE"/>
                <w:sz w:val="22"/>
                <w:szCs w:val="22"/>
              </w:rPr>
              <w:t>279 421</w:t>
            </w:r>
          </w:p>
        </w:tc>
        <w:tc>
          <w:tcPr>
            <w:tcW w:w="1201" w:type="dxa"/>
            <w:vAlign w:val="center"/>
          </w:tcPr>
          <w:p w:rsidR="00E44F94" w:rsidRPr="0020165F" w:rsidRDefault="00414260" w:rsidP="00414260">
            <w:pPr>
              <w:jc w:val="right"/>
              <w:rPr>
                <w:rFonts w:ascii="Arial Narrow" w:hAnsi="Arial Narrow" w:cs="Arial CE"/>
                <w:strike/>
                <w:sz w:val="22"/>
                <w:szCs w:val="22"/>
              </w:rPr>
            </w:pPr>
            <w:r w:rsidRPr="0020165F">
              <w:rPr>
                <w:rFonts w:ascii="Arial Narrow" w:hAnsi="Arial Narrow" w:cs="Arial CE"/>
                <w:sz w:val="22"/>
                <w:szCs w:val="22"/>
              </w:rPr>
              <w:t>16 %</w:t>
            </w:r>
          </w:p>
        </w:tc>
      </w:tr>
      <w:tr w:rsidR="00AE538A" w:rsidRPr="0020165F" w:rsidTr="00F7307E">
        <w:trPr>
          <w:trHeight w:val="300"/>
        </w:trPr>
        <w:tc>
          <w:tcPr>
            <w:tcW w:w="346" w:type="dxa"/>
            <w:shd w:val="clear" w:color="auto" w:fill="auto"/>
            <w:vAlign w:val="center"/>
          </w:tcPr>
          <w:p w:rsidR="00AE538A" w:rsidRPr="0020165F" w:rsidRDefault="00AE538A" w:rsidP="00E44F9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10</w:t>
            </w:r>
          </w:p>
        </w:tc>
        <w:tc>
          <w:tcPr>
            <w:tcW w:w="5324" w:type="dxa"/>
            <w:shd w:val="clear" w:color="auto" w:fill="auto"/>
            <w:vAlign w:val="center"/>
          </w:tcPr>
          <w:p w:rsidR="00AE538A" w:rsidRPr="0020165F" w:rsidRDefault="00AE538A" w:rsidP="00E44F94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Iná daň - zrážková</w:t>
            </w:r>
          </w:p>
        </w:tc>
        <w:tc>
          <w:tcPr>
            <w:tcW w:w="1418" w:type="dxa"/>
            <w:vAlign w:val="center"/>
          </w:tcPr>
          <w:p w:rsidR="00AE538A" w:rsidRPr="0020165F" w:rsidRDefault="00501226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0165F">
              <w:rPr>
                <w:rFonts w:ascii="Arial Narrow" w:hAnsi="Arial Narrow" w:cs="Arial CE"/>
                <w:sz w:val="22"/>
                <w:szCs w:val="22"/>
              </w:rPr>
              <w:t>5 274</w:t>
            </w:r>
          </w:p>
        </w:tc>
        <w:tc>
          <w:tcPr>
            <w:tcW w:w="1134" w:type="dxa"/>
            <w:vAlign w:val="center"/>
          </w:tcPr>
          <w:p w:rsidR="00AE538A" w:rsidRPr="0020165F" w:rsidRDefault="00AE538A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0165F">
              <w:rPr>
                <w:rFonts w:ascii="Arial Narrow" w:hAnsi="Arial Narrow" w:cs="Arial CE"/>
                <w:sz w:val="22"/>
                <w:szCs w:val="22"/>
              </w:rPr>
              <w:t>1 10</w:t>
            </w:r>
            <w:r w:rsidR="000E1A73">
              <w:rPr>
                <w:rFonts w:ascii="Arial Narrow" w:hAnsi="Arial Narrow" w:cs="Arial CE"/>
                <w:sz w:val="22"/>
                <w:szCs w:val="22"/>
              </w:rPr>
              <w:t>6</w:t>
            </w:r>
          </w:p>
        </w:tc>
        <w:tc>
          <w:tcPr>
            <w:tcW w:w="1201" w:type="dxa"/>
            <w:vAlign w:val="center"/>
          </w:tcPr>
          <w:p w:rsidR="00AE538A" w:rsidRPr="0020165F" w:rsidRDefault="00501226" w:rsidP="00E44F94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0165F">
              <w:rPr>
                <w:rFonts w:ascii="Arial Narrow" w:hAnsi="Arial Narrow" w:cs="Arial CE"/>
                <w:sz w:val="22"/>
                <w:szCs w:val="22"/>
              </w:rPr>
              <w:t>21%</w:t>
            </w:r>
          </w:p>
        </w:tc>
      </w:tr>
      <w:tr w:rsidR="0054692A" w:rsidRPr="002E61AC" w:rsidTr="00F7307E">
        <w:trPr>
          <w:trHeight w:val="300"/>
        </w:trPr>
        <w:tc>
          <w:tcPr>
            <w:tcW w:w="346" w:type="dxa"/>
            <w:shd w:val="clear" w:color="auto" w:fill="auto"/>
            <w:vAlign w:val="center"/>
            <w:hideMark/>
          </w:tcPr>
          <w:p w:rsidR="00E44F94" w:rsidRPr="0020165F" w:rsidRDefault="00AE538A" w:rsidP="00E44F9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11</w:t>
            </w:r>
          </w:p>
        </w:tc>
        <w:tc>
          <w:tcPr>
            <w:tcW w:w="5324" w:type="dxa"/>
            <w:shd w:val="clear" w:color="auto" w:fill="auto"/>
            <w:vAlign w:val="center"/>
            <w:hideMark/>
          </w:tcPr>
          <w:p w:rsidR="00E44F94" w:rsidRPr="0020165F" w:rsidRDefault="00E44F94" w:rsidP="00E44F94">
            <w:pPr>
              <w:rPr>
                <w:rFonts w:ascii="Arial Narrow" w:hAnsi="Arial Narrow" w:cs="Arial"/>
                <w:sz w:val="22"/>
                <w:szCs w:val="22"/>
              </w:rPr>
            </w:pPr>
            <w:r w:rsidRPr="0020165F">
              <w:rPr>
                <w:rFonts w:ascii="Arial Narrow" w:hAnsi="Arial Narrow" w:cs="Arial"/>
                <w:sz w:val="22"/>
                <w:szCs w:val="22"/>
              </w:rPr>
              <w:t>CELKOVÁ DAŇ Z PRÍJMOV:</w:t>
            </w:r>
          </w:p>
        </w:tc>
        <w:tc>
          <w:tcPr>
            <w:tcW w:w="1418" w:type="dxa"/>
            <w:vAlign w:val="center"/>
          </w:tcPr>
          <w:p w:rsidR="00E44F94" w:rsidRPr="0020165F" w:rsidRDefault="003B27E1" w:rsidP="00E44F94">
            <w:pPr>
              <w:jc w:val="right"/>
              <w:rPr>
                <w:rFonts w:ascii="Arial Narrow" w:hAnsi="Arial Narrow" w:cs="Arial CE"/>
                <w:strike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X</w:t>
            </w:r>
          </w:p>
        </w:tc>
        <w:tc>
          <w:tcPr>
            <w:tcW w:w="1134" w:type="dxa"/>
            <w:vAlign w:val="center"/>
          </w:tcPr>
          <w:p w:rsidR="00E44F94" w:rsidRPr="003B27E1" w:rsidRDefault="000E1A73" w:rsidP="003B27E1">
            <w:pPr>
              <w:pStyle w:val="Odsekzoznamu"/>
              <w:numPr>
                <w:ilvl w:val="0"/>
                <w:numId w:val="6"/>
              </w:num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3B27E1">
              <w:rPr>
                <w:rFonts w:ascii="Arial Narrow" w:hAnsi="Arial Narrow" w:cs="Arial CE"/>
                <w:sz w:val="22"/>
                <w:szCs w:val="22"/>
              </w:rPr>
              <w:t>278 315</w:t>
            </w:r>
          </w:p>
        </w:tc>
        <w:tc>
          <w:tcPr>
            <w:tcW w:w="1201" w:type="dxa"/>
            <w:vAlign w:val="center"/>
          </w:tcPr>
          <w:p w:rsidR="00E44F94" w:rsidRPr="0020165F" w:rsidRDefault="00414260" w:rsidP="00E44F94">
            <w:pPr>
              <w:jc w:val="right"/>
              <w:rPr>
                <w:rFonts w:ascii="Arial Narrow" w:hAnsi="Arial Narrow" w:cs="Arial CE"/>
                <w:strike/>
                <w:sz w:val="22"/>
                <w:szCs w:val="22"/>
              </w:rPr>
            </w:pPr>
            <w:r w:rsidRPr="0020165F">
              <w:rPr>
                <w:rFonts w:ascii="Arial Narrow" w:hAnsi="Arial Narrow" w:cs="Arial CE"/>
                <w:sz w:val="22"/>
                <w:szCs w:val="22"/>
              </w:rPr>
              <w:t>17 %</w:t>
            </w:r>
          </w:p>
        </w:tc>
      </w:tr>
    </w:tbl>
    <w:p w:rsidR="009A5B08" w:rsidRPr="002443AE" w:rsidRDefault="009A5B08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45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104"/>
      </w:tblGrid>
      <w:tr w:rsidR="00A8074E" w:rsidRPr="001B54EA" w:rsidTr="00F7307E">
        <w:tc>
          <w:tcPr>
            <w:tcW w:w="9455" w:type="dxa"/>
            <w:gridSpan w:val="5"/>
          </w:tcPr>
          <w:p w:rsidR="00A8074E" w:rsidRPr="001B54EA" w:rsidRDefault="00A8074E" w:rsidP="00A8074E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  <w:lang w:eastAsia="en-US"/>
              </w:rPr>
            </w:pPr>
            <w:r w:rsidRPr="001B54EA">
              <w:rPr>
                <w:rFonts w:ascii="Arial Narrow" w:hAnsi="Arial Narrow"/>
                <w:b/>
                <w:color w:val="000000" w:themeColor="text1"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1B54EA" w:rsidTr="00F7307E">
        <w:tc>
          <w:tcPr>
            <w:tcW w:w="417" w:type="dxa"/>
          </w:tcPr>
          <w:p w:rsidR="00A8074E" w:rsidRPr="001B54EA" w:rsidRDefault="00B6552B" w:rsidP="00B6552B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  <w:lang w:eastAsia="en-US"/>
              </w:rPr>
            </w:pPr>
            <w:r w:rsidRPr="001B54EA">
              <w:rPr>
                <w:rFonts w:ascii="Arial Narrow" w:hAnsi="Arial Narrow"/>
                <w:b/>
                <w:color w:val="000000" w:themeColor="text1"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1B54EA" w:rsidRDefault="00A8074E" w:rsidP="00077870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  <w:lang w:eastAsia="en-US"/>
              </w:rPr>
            </w:pPr>
            <w:r w:rsidRPr="001B54EA">
              <w:rPr>
                <w:rFonts w:ascii="Arial Narrow" w:hAnsi="Arial Narrow"/>
                <w:b/>
                <w:color w:val="000000" w:themeColor="text1"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1B54EA" w:rsidRDefault="00A8074E" w:rsidP="00077870">
            <w:pPr>
              <w:jc w:val="center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1B54EA">
              <w:rPr>
                <w:rFonts w:ascii="Arial Narrow" w:hAnsi="Arial Narrow"/>
                <w:b/>
                <w:color w:val="000000" w:themeColor="text1"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1B54EA" w:rsidRDefault="00A8074E" w:rsidP="00077870">
            <w:pPr>
              <w:jc w:val="center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1B54EA">
              <w:rPr>
                <w:rFonts w:ascii="Arial Narrow" w:hAnsi="Arial Narrow"/>
                <w:b/>
                <w:color w:val="000000" w:themeColor="text1"/>
                <w:lang w:eastAsia="en-US"/>
              </w:rPr>
              <w:t>suma dane</w:t>
            </w:r>
          </w:p>
        </w:tc>
        <w:tc>
          <w:tcPr>
            <w:tcW w:w="1104" w:type="dxa"/>
            <w:shd w:val="clear" w:color="auto" w:fill="auto"/>
          </w:tcPr>
          <w:p w:rsidR="00A8074E" w:rsidRPr="001B54EA" w:rsidRDefault="00A8074E" w:rsidP="00077870">
            <w:pPr>
              <w:jc w:val="center"/>
              <w:rPr>
                <w:rFonts w:ascii="Arial Narrow" w:hAnsi="Arial Narrow"/>
                <w:b/>
                <w:color w:val="000000" w:themeColor="text1"/>
                <w:lang w:eastAsia="en-US"/>
              </w:rPr>
            </w:pPr>
            <w:r w:rsidRPr="001B54EA">
              <w:rPr>
                <w:rFonts w:ascii="Arial Narrow" w:hAnsi="Arial Narrow"/>
                <w:b/>
                <w:color w:val="000000" w:themeColor="text1"/>
                <w:lang w:eastAsia="en-US"/>
              </w:rPr>
              <w:t>% dane</w:t>
            </w:r>
          </w:p>
        </w:tc>
      </w:tr>
      <w:tr w:rsidR="008B70CB" w:rsidRPr="001B54EA" w:rsidTr="00F7307E">
        <w:tc>
          <w:tcPr>
            <w:tcW w:w="417" w:type="dxa"/>
          </w:tcPr>
          <w:p w:rsidR="008B70CB" w:rsidRPr="001B54EA" w:rsidRDefault="008B70CB" w:rsidP="008B70C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</w:pPr>
            <w:r w:rsidRPr="001B54EA"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  <w:vAlign w:val="center"/>
          </w:tcPr>
          <w:p w:rsidR="008B70CB" w:rsidRPr="001B54EA" w:rsidRDefault="008B70CB" w:rsidP="008B70CB">
            <w:pPr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1B54EA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262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422 750</w:t>
            </w:r>
          </w:p>
        </w:tc>
        <w:tc>
          <w:tcPr>
            <w:tcW w:w="1241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center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x</w:t>
            </w:r>
          </w:p>
        </w:tc>
        <w:tc>
          <w:tcPr>
            <w:tcW w:w="1104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center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x</w:t>
            </w:r>
          </w:p>
        </w:tc>
      </w:tr>
      <w:tr w:rsidR="008B70CB" w:rsidRPr="001B54EA" w:rsidTr="00F7307E">
        <w:tc>
          <w:tcPr>
            <w:tcW w:w="417" w:type="dxa"/>
          </w:tcPr>
          <w:p w:rsidR="008B70CB" w:rsidRPr="001B54EA" w:rsidRDefault="008B70CB" w:rsidP="008B70C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</w:pPr>
            <w:r w:rsidRPr="001B54EA"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  <w:lastRenderedPageBreak/>
              <w:t>2</w:t>
            </w:r>
          </w:p>
        </w:tc>
        <w:tc>
          <w:tcPr>
            <w:tcW w:w="5431" w:type="dxa"/>
            <w:shd w:val="clear" w:color="auto" w:fill="auto"/>
            <w:vAlign w:val="center"/>
          </w:tcPr>
          <w:p w:rsidR="008B70CB" w:rsidRPr="001B54EA" w:rsidRDefault="008B70CB" w:rsidP="008B70CB">
            <w:pPr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1B54EA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Teoretická daň (bez pripočítateľných a odpočítateľných položiek)</w:t>
            </w:r>
          </w:p>
        </w:tc>
        <w:tc>
          <w:tcPr>
            <w:tcW w:w="1262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center"/>
              <w:rPr>
                <w:rFonts w:ascii="Arial Narrow" w:hAnsi="Arial Narrow" w:cs="Arial CE"/>
                <w:sz w:val="22"/>
                <w:szCs w:val="22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88 777</w:t>
            </w:r>
          </w:p>
        </w:tc>
        <w:tc>
          <w:tcPr>
            <w:tcW w:w="1104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21%</w:t>
            </w:r>
          </w:p>
        </w:tc>
      </w:tr>
      <w:tr w:rsidR="008B70CB" w:rsidRPr="001B54EA" w:rsidTr="00F7307E">
        <w:tc>
          <w:tcPr>
            <w:tcW w:w="417" w:type="dxa"/>
          </w:tcPr>
          <w:p w:rsidR="008B70CB" w:rsidRPr="001B54EA" w:rsidRDefault="008B70CB" w:rsidP="008B70C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</w:pPr>
            <w:r w:rsidRPr="001B54EA"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  <w:vAlign w:val="center"/>
          </w:tcPr>
          <w:p w:rsidR="008B70CB" w:rsidRPr="001B54EA" w:rsidRDefault="008B70CB" w:rsidP="008B70CB">
            <w:pPr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1B54EA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Pripočítateľné položky spolu (R200 DP)</w:t>
            </w:r>
          </w:p>
        </w:tc>
        <w:tc>
          <w:tcPr>
            <w:tcW w:w="1262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160 046</w:t>
            </w:r>
          </w:p>
        </w:tc>
        <w:tc>
          <w:tcPr>
            <w:tcW w:w="1241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33 610</w:t>
            </w:r>
          </w:p>
        </w:tc>
        <w:tc>
          <w:tcPr>
            <w:tcW w:w="1104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8%</w:t>
            </w:r>
          </w:p>
        </w:tc>
      </w:tr>
      <w:tr w:rsidR="008B70CB" w:rsidRPr="001B54EA" w:rsidTr="00F7307E">
        <w:tc>
          <w:tcPr>
            <w:tcW w:w="417" w:type="dxa"/>
          </w:tcPr>
          <w:p w:rsidR="008B70CB" w:rsidRPr="001B54EA" w:rsidRDefault="008B70CB" w:rsidP="008B70C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</w:pPr>
            <w:r w:rsidRPr="001B54EA"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  <w:vAlign w:val="center"/>
          </w:tcPr>
          <w:p w:rsidR="008B70CB" w:rsidRPr="001B54EA" w:rsidRDefault="008B70CB" w:rsidP="008B70CB">
            <w:pPr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1B54EA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Odpočítateľné položky (R300 DP)</w:t>
            </w:r>
          </w:p>
        </w:tc>
        <w:tc>
          <w:tcPr>
            <w:tcW w:w="1262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272 748</w:t>
            </w:r>
          </w:p>
        </w:tc>
        <w:tc>
          <w:tcPr>
            <w:tcW w:w="1241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57 277</w:t>
            </w:r>
          </w:p>
        </w:tc>
        <w:tc>
          <w:tcPr>
            <w:tcW w:w="1104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14%</w:t>
            </w:r>
          </w:p>
        </w:tc>
      </w:tr>
      <w:tr w:rsidR="008B70CB" w:rsidRPr="001B54EA" w:rsidTr="00F7307E">
        <w:tc>
          <w:tcPr>
            <w:tcW w:w="417" w:type="dxa"/>
          </w:tcPr>
          <w:p w:rsidR="008B70CB" w:rsidRPr="001B54EA" w:rsidRDefault="008B70CB" w:rsidP="008B70C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</w:pPr>
            <w:r w:rsidRPr="001B54EA"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  <w:vAlign w:val="center"/>
          </w:tcPr>
          <w:p w:rsidR="008B70CB" w:rsidRPr="001B54EA" w:rsidRDefault="008B70CB" w:rsidP="008B70CB">
            <w:pPr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1B54EA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Odpočet daňovej straty (R410 DP)</w:t>
            </w:r>
          </w:p>
        </w:tc>
        <w:tc>
          <w:tcPr>
            <w:tcW w:w="1262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254 048</w:t>
            </w:r>
          </w:p>
        </w:tc>
        <w:tc>
          <w:tcPr>
            <w:tcW w:w="1241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53 350</w:t>
            </w:r>
          </w:p>
        </w:tc>
        <w:tc>
          <w:tcPr>
            <w:tcW w:w="1104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13%</w:t>
            </w:r>
          </w:p>
        </w:tc>
      </w:tr>
      <w:tr w:rsidR="008B70CB" w:rsidRPr="001B54EA" w:rsidTr="00F7307E">
        <w:tc>
          <w:tcPr>
            <w:tcW w:w="417" w:type="dxa"/>
          </w:tcPr>
          <w:p w:rsidR="008B70CB" w:rsidRPr="001B54EA" w:rsidRDefault="008B70CB" w:rsidP="008B70C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</w:pPr>
            <w:r w:rsidRPr="001B54EA"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  <w:vAlign w:val="center"/>
          </w:tcPr>
          <w:p w:rsidR="008B70CB" w:rsidRPr="001B54EA" w:rsidRDefault="008B70CB" w:rsidP="008B70CB">
            <w:pPr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1B54EA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Základ dane (R500 DP):</w:t>
            </w:r>
          </w:p>
        </w:tc>
        <w:tc>
          <w:tcPr>
            <w:tcW w:w="1262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56 000</w:t>
            </w:r>
          </w:p>
        </w:tc>
        <w:tc>
          <w:tcPr>
            <w:tcW w:w="1241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11 760</w:t>
            </w:r>
          </w:p>
        </w:tc>
        <w:tc>
          <w:tcPr>
            <w:tcW w:w="1104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3%</w:t>
            </w:r>
          </w:p>
        </w:tc>
      </w:tr>
      <w:tr w:rsidR="008B70CB" w:rsidRPr="001B54EA" w:rsidTr="00F7307E">
        <w:tc>
          <w:tcPr>
            <w:tcW w:w="417" w:type="dxa"/>
          </w:tcPr>
          <w:p w:rsidR="008B70CB" w:rsidRPr="001B54EA" w:rsidRDefault="008B70CB" w:rsidP="008B70C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</w:pPr>
            <w:r w:rsidRPr="001B54EA"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  <w:vAlign w:val="center"/>
          </w:tcPr>
          <w:p w:rsidR="008B70CB" w:rsidRPr="001B54EA" w:rsidRDefault="008B70CB" w:rsidP="008B70CB">
            <w:pPr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1B54EA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Úpravy splatnej dane (úľavy, zápočet, licencia)</w:t>
            </w:r>
          </w:p>
        </w:tc>
        <w:tc>
          <w:tcPr>
            <w:tcW w:w="1262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56 000</w:t>
            </w:r>
          </w:p>
        </w:tc>
        <w:tc>
          <w:tcPr>
            <w:tcW w:w="1241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11 760</w:t>
            </w:r>
          </w:p>
        </w:tc>
        <w:tc>
          <w:tcPr>
            <w:tcW w:w="1104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3%</w:t>
            </w:r>
          </w:p>
        </w:tc>
      </w:tr>
      <w:tr w:rsidR="008B70CB" w:rsidRPr="001B54EA" w:rsidTr="00F7307E">
        <w:tc>
          <w:tcPr>
            <w:tcW w:w="417" w:type="dxa"/>
          </w:tcPr>
          <w:p w:rsidR="008B70CB" w:rsidRPr="001B54EA" w:rsidRDefault="008B70CB" w:rsidP="008B70C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</w:pPr>
            <w:r w:rsidRPr="001B54EA"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  <w:vAlign w:val="center"/>
          </w:tcPr>
          <w:p w:rsidR="008B70CB" w:rsidRPr="001B54EA" w:rsidRDefault="008B70CB" w:rsidP="008B70CB">
            <w:pPr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1B54EA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Splatná daň z príjmov po úpravách:</w:t>
            </w:r>
          </w:p>
        </w:tc>
        <w:tc>
          <w:tcPr>
            <w:tcW w:w="1262" w:type="dxa"/>
            <w:shd w:val="clear" w:color="auto" w:fill="auto"/>
            <w:vAlign w:val="center"/>
          </w:tcPr>
          <w:p w:rsidR="008B70CB" w:rsidRPr="002A3005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  <w:highlight w:val="yellow"/>
              </w:rPr>
            </w:pPr>
            <w:r w:rsidRPr="00431A21">
              <w:rPr>
                <w:rFonts w:ascii="Arial Narrow" w:hAnsi="Arial Narrow" w:cs="Arial CE"/>
                <w:sz w:val="22"/>
                <w:szCs w:val="22"/>
              </w:rPr>
              <w:t>xxx</w:t>
            </w:r>
            <w:r w:rsidRPr="002A3005">
              <w:rPr>
                <w:rFonts w:ascii="Arial Narrow" w:hAnsi="Arial Narrow" w:cs="Arial CE"/>
                <w:sz w:val="22"/>
                <w:szCs w:val="22"/>
                <w:highlight w:val="yellow"/>
              </w:rPr>
              <w:t xml:space="preserve"> </w:t>
            </w:r>
          </w:p>
        </w:tc>
        <w:tc>
          <w:tcPr>
            <w:tcW w:w="1241" w:type="dxa"/>
            <w:shd w:val="clear" w:color="auto" w:fill="auto"/>
            <w:vAlign w:val="center"/>
          </w:tcPr>
          <w:p w:rsidR="008B70CB" w:rsidRPr="00E22378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E22378">
              <w:rPr>
                <w:rFonts w:ascii="Arial Narrow" w:hAnsi="Arial Narrow" w:cs="Arial CE"/>
                <w:sz w:val="22"/>
                <w:szCs w:val="22"/>
              </w:rPr>
              <w:t>2 880</w:t>
            </w:r>
          </w:p>
        </w:tc>
        <w:tc>
          <w:tcPr>
            <w:tcW w:w="1104" w:type="dxa"/>
            <w:shd w:val="clear" w:color="auto" w:fill="auto"/>
            <w:vAlign w:val="center"/>
          </w:tcPr>
          <w:p w:rsidR="008B70CB" w:rsidRPr="00533851" w:rsidRDefault="008B70CB" w:rsidP="008B70CB">
            <w:pPr>
              <w:jc w:val="right"/>
              <w:rPr>
                <w:rFonts w:ascii="Arial Narrow" w:hAnsi="Arial Narrow" w:cs="Arial CE"/>
                <w:strike/>
                <w:sz w:val="22"/>
                <w:szCs w:val="22"/>
              </w:rPr>
            </w:pPr>
            <w:r w:rsidRPr="00533851">
              <w:rPr>
                <w:rFonts w:ascii="Arial Narrow" w:hAnsi="Arial Narrow" w:cs="Arial CE"/>
                <w:sz w:val="22"/>
                <w:szCs w:val="22"/>
              </w:rPr>
              <w:t>1 %</w:t>
            </w:r>
          </w:p>
        </w:tc>
      </w:tr>
      <w:tr w:rsidR="008B70CB" w:rsidRPr="001B54EA" w:rsidTr="00F7307E">
        <w:tc>
          <w:tcPr>
            <w:tcW w:w="417" w:type="dxa"/>
          </w:tcPr>
          <w:p w:rsidR="008B70CB" w:rsidRPr="001B54EA" w:rsidRDefault="008B70CB" w:rsidP="008B70C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</w:pPr>
            <w:r w:rsidRPr="001B54EA"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  <w:vAlign w:val="center"/>
          </w:tcPr>
          <w:p w:rsidR="008B70CB" w:rsidRPr="001B54EA" w:rsidRDefault="008B70CB" w:rsidP="008B70CB">
            <w:pPr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1B54EA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Odložená daň z príjmov:</w:t>
            </w:r>
          </w:p>
        </w:tc>
        <w:tc>
          <w:tcPr>
            <w:tcW w:w="1262" w:type="dxa"/>
            <w:shd w:val="clear" w:color="auto" w:fill="auto"/>
            <w:vAlign w:val="center"/>
          </w:tcPr>
          <w:p w:rsidR="008B70CB" w:rsidRPr="002A3005" w:rsidRDefault="008B70CB" w:rsidP="008B70CB">
            <w:pPr>
              <w:jc w:val="right"/>
              <w:rPr>
                <w:rFonts w:ascii="Arial Narrow" w:hAnsi="Arial Narrow" w:cs="Arial CE"/>
                <w:strike/>
                <w:sz w:val="22"/>
                <w:szCs w:val="22"/>
                <w:highlight w:val="yellow"/>
              </w:rPr>
            </w:pPr>
            <w:r w:rsidRPr="00EB1906">
              <w:rPr>
                <w:rFonts w:ascii="Arial Narrow" w:hAnsi="Arial Narrow" w:cs="Arial CE"/>
                <w:sz w:val="22"/>
                <w:szCs w:val="22"/>
              </w:rPr>
              <w:t>xxx</w:t>
            </w:r>
          </w:p>
        </w:tc>
        <w:tc>
          <w:tcPr>
            <w:tcW w:w="1241" w:type="dxa"/>
            <w:shd w:val="clear" w:color="auto" w:fill="auto"/>
            <w:vAlign w:val="center"/>
          </w:tcPr>
          <w:p w:rsidR="008B70CB" w:rsidRPr="00E22378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E22378">
              <w:rPr>
                <w:rFonts w:ascii="Arial Narrow" w:hAnsi="Arial Narrow" w:cs="Arial CE"/>
                <w:sz w:val="22"/>
                <w:szCs w:val="22"/>
              </w:rPr>
              <w:t>66 534</w:t>
            </w:r>
          </w:p>
        </w:tc>
        <w:tc>
          <w:tcPr>
            <w:tcW w:w="1104" w:type="dxa"/>
            <w:shd w:val="clear" w:color="auto" w:fill="auto"/>
            <w:vAlign w:val="center"/>
          </w:tcPr>
          <w:p w:rsidR="008B70CB" w:rsidRPr="00533851" w:rsidRDefault="008B70CB" w:rsidP="008B70CB">
            <w:pPr>
              <w:jc w:val="right"/>
              <w:rPr>
                <w:rFonts w:ascii="Arial Narrow" w:hAnsi="Arial Narrow" w:cs="Arial CE"/>
                <w:strike/>
                <w:sz w:val="22"/>
                <w:szCs w:val="22"/>
              </w:rPr>
            </w:pPr>
            <w:r w:rsidRPr="00533851">
              <w:rPr>
                <w:rFonts w:ascii="Arial Narrow" w:hAnsi="Arial Narrow" w:cs="Arial CE"/>
                <w:sz w:val="22"/>
                <w:szCs w:val="22"/>
              </w:rPr>
              <w:t>16 %</w:t>
            </w:r>
          </w:p>
        </w:tc>
      </w:tr>
      <w:tr w:rsidR="008B70CB" w:rsidRPr="001B54EA" w:rsidTr="00F7307E">
        <w:tc>
          <w:tcPr>
            <w:tcW w:w="417" w:type="dxa"/>
          </w:tcPr>
          <w:p w:rsidR="008B70CB" w:rsidRPr="001B54EA" w:rsidRDefault="008B70CB" w:rsidP="008B70CB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</w:pPr>
            <w:r w:rsidRPr="001B54EA">
              <w:rPr>
                <w:rFonts w:ascii="Arial Narrow" w:hAnsi="Arial Narrow"/>
                <w:color w:val="000000" w:themeColor="text1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  <w:vAlign w:val="center"/>
          </w:tcPr>
          <w:p w:rsidR="008B70CB" w:rsidRPr="001B54EA" w:rsidRDefault="008B70CB" w:rsidP="008B70CB">
            <w:pPr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1B54EA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Iná daň - zrážková</w:t>
            </w:r>
          </w:p>
        </w:tc>
        <w:tc>
          <w:tcPr>
            <w:tcW w:w="1262" w:type="dxa"/>
            <w:shd w:val="clear" w:color="auto" w:fill="auto"/>
            <w:vAlign w:val="center"/>
          </w:tcPr>
          <w:p w:rsidR="008B70CB" w:rsidRPr="002C2C09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2C2C09">
              <w:rPr>
                <w:rFonts w:ascii="Arial Narrow" w:hAnsi="Arial Narrow" w:cs="Arial CE"/>
                <w:sz w:val="22"/>
                <w:szCs w:val="22"/>
              </w:rPr>
              <w:t>5 274</w:t>
            </w:r>
          </w:p>
        </w:tc>
        <w:tc>
          <w:tcPr>
            <w:tcW w:w="1241" w:type="dxa"/>
            <w:shd w:val="clear" w:color="auto" w:fill="auto"/>
            <w:vAlign w:val="center"/>
          </w:tcPr>
          <w:p w:rsidR="008B70CB" w:rsidRPr="00E22378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E22378">
              <w:rPr>
                <w:rFonts w:ascii="Arial Narrow" w:hAnsi="Arial Narrow" w:cs="Arial CE"/>
                <w:sz w:val="22"/>
                <w:szCs w:val="22"/>
              </w:rPr>
              <w:t>1 107</w:t>
            </w:r>
          </w:p>
        </w:tc>
        <w:tc>
          <w:tcPr>
            <w:tcW w:w="1104" w:type="dxa"/>
            <w:shd w:val="clear" w:color="auto" w:fill="auto"/>
            <w:vAlign w:val="center"/>
          </w:tcPr>
          <w:p w:rsidR="008B70CB" w:rsidRPr="00533851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533851">
              <w:rPr>
                <w:rFonts w:ascii="Arial Narrow" w:hAnsi="Arial Narrow" w:cs="Arial CE"/>
                <w:sz w:val="22"/>
                <w:szCs w:val="22"/>
              </w:rPr>
              <w:t>21%</w:t>
            </w:r>
          </w:p>
        </w:tc>
      </w:tr>
      <w:tr w:rsidR="008B70CB" w:rsidRPr="001B54EA" w:rsidTr="00F7307E">
        <w:tc>
          <w:tcPr>
            <w:tcW w:w="417" w:type="dxa"/>
            <w:vAlign w:val="center"/>
          </w:tcPr>
          <w:p w:rsidR="008B70CB" w:rsidRPr="001B54EA" w:rsidRDefault="008B70CB" w:rsidP="008B70CB">
            <w:pPr>
              <w:jc w:val="center"/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1B54EA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11</w:t>
            </w:r>
          </w:p>
        </w:tc>
        <w:tc>
          <w:tcPr>
            <w:tcW w:w="5431" w:type="dxa"/>
            <w:shd w:val="clear" w:color="auto" w:fill="auto"/>
            <w:vAlign w:val="center"/>
          </w:tcPr>
          <w:p w:rsidR="008B70CB" w:rsidRPr="001B54EA" w:rsidRDefault="008B70CB" w:rsidP="008B70CB">
            <w:pPr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</w:pPr>
            <w:r w:rsidRPr="001B54EA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CELKOVÁ DAŇ Z PRÍJMOV:</w:t>
            </w:r>
          </w:p>
        </w:tc>
        <w:tc>
          <w:tcPr>
            <w:tcW w:w="1262" w:type="dxa"/>
            <w:shd w:val="clear" w:color="auto" w:fill="auto"/>
            <w:vAlign w:val="center"/>
          </w:tcPr>
          <w:p w:rsidR="008B70CB" w:rsidRPr="002A3005" w:rsidRDefault="008B70CB" w:rsidP="008B70CB">
            <w:pPr>
              <w:jc w:val="right"/>
              <w:rPr>
                <w:rFonts w:ascii="Arial Narrow" w:hAnsi="Arial Narrow" w:cs="Arial CE"/>
                <w:strike/>
                <w:sz w:val="22"/>
                <w:szCs w:val="22"/>
                <w:highlight w:val="yellow"/>
              </w:rPr>
            </w:pPr>
            <w:r w:rsidRPr="00EB1906">
              <w:rPr>
                <w:rFonts w:ascii="Arial Narrow" w:hAnsi="Arial Narrow" w:cs="Arial CE"/>
                <w:sz w:val="22"/>
                <w:szCs w:val="22"/>
              </w:rPr>
              <w:t>xxx</w:t>
            </w:r>
          </w:p>
        </w:tc>
        <w:tc>
          <w:tcPr>
            <w:tcW w:w="1241" w:type="dxa"/>
            <w:shd w:val="clear" w:color="auto" w:fill="auto"/>
            <w:vAlign w:val="center"/>
          </w:tcPr>
          <w:p w:rsidR="008B70CB" w:rsidRPr="00E22378" w:rsidRDefault="008B70CB" w:rsidP="008B70CB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E22378">
              <w:rPr>
                <w:rFonts w:ascii="Arial Narrow" w:hAnsi="Arial Narrow" w:cs="Arial CE"/>
                <w:sz w:val="22"/>
                <w:szCs w:val="22"/>
              </w:rPr>
              <w:t>70 521</w:t>
            </w:r>
          </w:p>
        </w:tc>
        <w:tc>
          <w:tcPr>
            <w:tcW w:w="1104" w:type="dxa"/>
            <w:shd w:val="clear" w:color="auto" w:fill="auto"/>
            <w:vAlign w:val="center"/>
          </w:tcPr>
          <w:p w:rsidR="008B70CB" w:rsidRPr="00533851" w:rsidRDefault="008B70CB" w:rsidP="008B70CB">
            <w:pPr>
              <w:jc w:val="right"/>
              <w:rPr>
                <w:rFonts w:ascii="Arial Narrow" w:hAnsi="Arial Narrow" w:cs="Arial CE"/>
                <w:strike/>
                <w:sz w:val="22"/>
                <w:szCs w:val="22"/>
              </w:rPr>
            </w:pPr>
            <w:r w:rsidRPr="00533851">
              <w:rPr>
                <w:rFonts w:ascii="Arial Narrow" w:hAnsi="Arial Narrow" w:cs="Arial CE"/>
                <w:sz w:val="22"/>
                <w:szCs w:val="22"/>
              </w:rPr>
              <w:t>17 %</w:t>
            </w:r>
          </w:p>
        </w:tc>
      </w:tr>
    </w:tbl>
    <w:p w:rsidR="00027BCF" w:rsidRDefault="00027BCF" w:rsidP="00965AE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97221" w:rsidRPr="003A351E" w:rsidRDefault="00E97221" w:rsidP="00965AE5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obdobia:</w:t>
      </w:r>
      <w:r w:rsidR="001422B7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D20DE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D20DE0" w:rsidRDefault="00D20DE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20DE0" w:rsidRPr="003A351E" w:rsidRDefault="00D20DE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8"/>
        <w:gridCol w:w="2242"/>
        <w:gridCol w:w="2490"/>
      </w:tblGrid>
      <w:tr w:rsidR="00A551DF" w:rsidRPr="004F748F" w:rsidTr="00F7307E">
        <w:tc>
          <w:tcPr>
            <w:tcW w:w="4718" w:type="dxa"/>
            <w:vMerge w:val="restart"/>
            <w:shd w:val="clear" w:color="auto" w:fill="auto"/>
          </w:tcPr>
          <w:p w:rsidR="00A551DF" w:rsidRPr="003D2CD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D2CD1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32" w:type="dxa"/>
            <w:gridSpan w:val="2"/>
            <w:shd w:val="clear" w:color="auto" w:fill="auto"/>
          </w:tcPr>
          <w:p w:rsidR="00A551DF" w:rsidRPr="003D2CD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D2CD1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4F748F" w:rsidTr="00F7307E">
        <w:tc>
          <w:tcPr>
            <w:tcW w:w="4718" w:type="dxa"/>
            <w:vMerge/>
            <w:shd w:val="clear" w:color="auto" w:fill="auto"/>
          </w:tcPr>
          <w:p w:rsidR="00A551DF" w:rsidRPr="003D2CD1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42" w:type="dxa"/>
            <w:shd w:val="clear" w:color="auto" w:fill="auto"/>
          </w:tcPr>
          <w:p w:rsidR="00A551DF" w:rsidRPr="003D2CD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D2CD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490" w:type="dxa"/>
            <w:shd w:val="clear" w:color="auto" w:fill="auto"/>
          </w:tcPr>
          <w:p w:rsidR="00A551DF" w:rsidRPr="003D2CD1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D2CD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9F32A0" w:rsidRPr="004F748F" w:rsidTr="00F7307E">
        <w:tc>
          <w:tcPr>
            <w:tcW w:w="4718" w:type="dxa"/>
            <w:shd w:val="clear" w:color="auto" w:fill="auto"/>
          </w:tcPr>
          <w:p w:rsidR="009F32A0" w:rsidRPr="003D2CD1" w:rsidRDefault="009F32A0" w:rsidP="009F32A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D2CD1">
              <w:rPr>
                <w:rFonts w:ascii="Arial Narrow" w:hAnsi="Arial Narrow" w:cs="Arial Narrow"/>
                <w:sz w:val="22"/>
                <w:szCs w:val="22"/>
              </w:rPr>
              <w:t>Tržby z predaja výrobkov - výkovky</w:t>
            </w:r>
          </w:p>
        </w:tc>
        <w:tc>
          <w:tcPr>
            <w:tcW w:w="2242" w:type="dxa"/>
            <w:shd w:val="clear" w:color="auto" w:fill="auto"/>
            <w:vAlign w:val="center"/>
          </w:tcPr>
          <w:p w:rsidR="009F32A0" w:rsidRDefault="001D7EAB" w:rsidP="009F32A0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36</w:t>
            </w:r>
            <w:r w:rsidR="000B37C2">
              <w:rPr>
                <w:rFonts w:ascii="Arial Narrow" w:hAnsi="Arial Narrow" w:cs="Arial CE"/>
                <w:sz w:val="22"/>
                <w:szCs w:val="22"/>
              </w:rPr>
              <w:t> 127 036</w:t>
            </w:r>
          </w:p>
        </w:tc>
        <w:tc>
          <w:tcPr>
            <w:tcW w:w="2490" w:type="dxa"/>
            <w:shd w:val="clear" w:color="auto" w:fill="auto"/>
            <w:vAlign w:val="center"/>
          </w:tcPr>
          <w:p w:rsidR="009F32A0" w:rsidRDefault="009F32A0" w:rsidP="009F32A0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34 131 880</w:t>
            </w:r>
          </w:p>
        </w:tc>
      </w:tr>
      <w:tr w:rsidR="009F32A0" w:rsidRPr="004F748F" w:rsidTr="00F7307E">
        <w:tc>
          <w:tcPr>
            <w:tcW w:w="4718" w:type="dxa"/>
            <w:shd w:val="clear" w:color="auto" w:fill="auto"/>
          </w:tcPr>
          <w:p w:rsidR="009F32A0" w:rsidRPr="003D2CD1" w:rsidRDefault="009F32A0" w:rsidP="009F32A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D2CD1">
              <w:rPr>
                <w:rFonts w:ascii="Arial Narrow" w:hAnsi="Arial Narrow" w:cs="Arial Narrow"/>
                <w:sz w:val="22"/>
                <w:szCs w:val="22"/>
              </w:rPr>
              <w:t>Tržby z predaja výrobkov - iné</w:t>
            </w:r>
          </w:p>
        </w:tc>
        <w:tc>
          <w:tcPr>
            <w:tcW w:w="2242" w:type="dxa"/>
            <w:shd w:val="clear" w:color="auto" w:fill="auto"/>
            <w:vAlign w:val="center"/>
          </w:tcPr>
          <w:p w:rsidR="009F32A0" w:rsidRDefault="000B37C2" w:rsidP="009F32A0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1 819 417</w:t>
            </w:r>
          </w:p>
        </w:tc>
        <w:tc>
          <w:tcPr>
            <w:tcW w:w="2490" w:type="dxa"/>
            <w:shd w:val="clear" w:color="auto" w:fill="auto"/>
            <w:vAlign w:val="center"/>
          </w:tcPr>
          <w:p w:rsidR="009F32A0" w:rsidRDefault="009F32A0" w:rsidP="009F32A0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1 380 162</w:t>
            </w:r>
          </w:p>
        </w:tc>
      </w:tr>
      <w:tr w:rsidR="009F32A0" w:rsidRPr="004F748F" w:rsidTr="00F7307E">
        <w:tc>
          <w:tcPr>
            <w:tcW w:w="4718" w:type="dxa"/>
            <w:shd w:val="clear" w:color="auto" w:fill="auto"/>
          </w:tcPr>
          <w:p w:rsidR="009F32A0" w:rsidRPr="003D2CD1" w:rsidRDefault="009F32A0" w:rsidP="009F32A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D2CD1">
              <w:rPr>
                <w:rFonts w:ascii="Arial Narrow" w:hAnsi="Arial Narrow" w:cs="Arial Narrow"/>
                <w:sz w:val="22"/>
                <w:szCs w:val="22"/>
              </w:rPr>
              <w:t>Tržby z predaja tovaru</w:t>
            </w:r>
          </w:p>
        </w:tc>
        <w:tc>
          <w:tcPr>
            <w:tcW w:w="2242" w:type="dxa"/>
            <w:shd w:val="clear" w:color="auto" w:fill="auto"/>
            <w:vAlign w:val="center"/>
          </w:tcPr>
          <w:p w:rsidR="009F32A0" w:rsidRDefault="000B37C2" w:rsidP="009F32A0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CE"/>
                <w:sz w:val="22"/>
                <w:szCs w:val="22"/>
              </w:rPr>
              <w:t>0</w:t>
            </w:r>
          </w:p>
        </w:tc>
        <w:tc>
          <w:tcPr>
            <w:tcW w:w="2490" w:type="dxa"/>
            <w:shd w:val="clear" w:color="auto" w:fill="auto"/>
            <w:vAlign w:val="center"/>
          </w:tcPr>
          <w:p w:rsidR="009F32A0" w:rsidRDefault="009F32A0" w:rsidP="009F32A0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6 626 458</w:t>
            </w:r>
          </w:p>
        </w:tc>
      </w:tr>
      <w:tr w:rsidR="009F32A0" w:rsidRPr="004F748F" w:rsidTr="00F7307E">
        <w:tc>
          <w:tcPr>
            <w:tcW w:w="4718" w:type="dxa"/>
            <w:shd w:val="clear" w:color="auto" w:fill="auto"/>
          </w:tcPr>
          <w:p w:rsidR="009F32A0" w:rsidRPr="003D2CD1" w:rsidRDefault="009F32A0" w:rsidP="009F32A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D2CD1">
              <w:rPr>
                <w:rFonts w:ascii="Arial Narrow" w:hAnsi="Arial Narrow" w:cs="Arial Narrow"/>
                <w:sz w:val="22"/>
                <w:szCs w:val="22"/>
              </w:rPr>
              <w:t>Tržby z predaja služieb</w:t>
            </w:r>
          </w:p>
        </w:tc>
        <w:tc>
          <w:tcPr>
            <w:tcW w:w="2242" w:type="dxa"/>
            <w:shd w:val="clear" w:color="auto" w:fill="auto"/>
            <w:vAlign w:val="center"/>
          </w:tcPr>
          <w:p w:rsidR="009F32A0" w:rsidRDefault="000B37C2" w:rsidP="009F32A0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549 002</w:t>
            </w:r>
          </w:p>
        </w:tc>
        <w:tc>
          <w:tcPr>
            <w:tcW w:w="2490" w:type="dxa"/>
            <w:shd w:val="clear" w:color="auto" w:fill="auto"/>
            <w:vAlign w:val="center"/>
          </w:tcPr>
          <w:p w:rsidR="009F32A0" w:rsidRDefault="009F32A0" w:rsidP="009F32A0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337 259</w:t>
            </w:r>
          </w:p>
        </w:tc>
      </w:tr>
      <w:tr w:rsidR="009F32A0" w:rsidRPr="004F748F" w:rsidTr="00F7307E">
        <w:tc>
          <w:tcPr>
            <w:tcW w:w="4718" w:type="dxa"/>
            <w:shd w:val="clear" w:color="auto" w:fill="auto"/>
          </w:tcPr>
          <w:p w:rsidR="009F32A0" w:rsidRPr="003D2CD1" w:rsidRDefault="009F32A0" w:rsidP="009F32A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D2CD1">
              <w:rPr>
                <w:rFonts w:ascii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2242" w:type="dxa"/>
            <w:shd w:val="clear" w:color="auto" w:fill="auto"/>
            <w:vAlign w:val="center"/>
          </w:tcPr>
          <w:p w:rsidR="009F32A0" w:rsidRDefault="000B37C2" w:rsidP="009F32A0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38 495 455</w:t>
            </w:r>
          </w:p>
        </w:tc>
        <w:tc>
          <w:tcPr>
            <w:tcW w:w="2490" w:type="dxa"/>
            <w:shd w:val="clear" w:color="auto" w:fill="auto"/>
            <w:vAlign w:val="center"/>
          </w:tcPr>
          <w:p w:rsidR="009F32A0" w:rsidRDefault="009F32A0" w:rsidP="009F32A0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42 475 759</w:t>
            </w:r>
          </w:p>
        </w:tc>
      </w:tr>
    </w:tbl>
    <w:p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D7779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82"/>
        <w:gridCol w:w="1166"/>
        <w:gridCol w:w="1286"/>
        <w:gridCol w:w="1448"/>
        <w:gridCol w:w="1160"/>
        <w:gridCol w:w="1715"/>
      </w:tblGrid>
      <w:tr w:rsidR="002729B2" w:rsidRPr="00F66048" w:rsidTr="00F7307E">
        <w:trPr>
          <w:trHeight w:val="800"/>
          <w:jc w:val="center"/>
        </w:trPr>
        <w:tc>
          <w:tcPr>
            <w:tcW w:w="2582" w:type="dxa"/>
            <w:vMerge w:val="restart"/>
            <w:noWrap/>
            <w:vAlign w:val="center"/>
            <w:hideMark/>
          </w:tcPr>
          <w:p w:rsidR="009D0C18" w:rsidRPr="00822220" w:rsidRDefault="009D0C18" w:rsidP="000B252C">
            <w:pPr>
              <w:pStyle w:val="TopHeader"/>
            </w:pPr>
            <w:r w:rsidRPr="00822220">
              <w:t>Názov položky</w:t>
            </w:r>
          </w:p>
        </w:tc>
        <w:tc>
          <w:tcPr>
            <w:tcW w:w="1166" w:type="dxa"/>
            <w:noWrap/>
            <w:vAlign w:val="center"/>
            <w:hideMark/>
          </w:tcPr>
          <w:p w:rsidR="009D0C18" w:rsidRPr="00822220" w:rsidRDefault="009D0C18" w:rsidP="000B252C">
            <w:pPr>
              <w:pStyle w:val="TopHeader"/>
            </w:pPr>
            <w:r w:rsidRPr="00822220">
              <w:t>Bežné účtovné obdobie</w:t>
            </w:r>
          </w:p>
        </w:tc>
        <w:tc>
          <w:tcPr>
            <w:tcW w:w="2734" w:type="dxa"/>
            <w:gridSpan w:val="2"/>
            <w:vAlign w:val="center"/>
            <w:hideMark/>
          </w:tcPr>
          <w:p w:rsidR="009D0C18" w:rsidRPr="00822220" w:rsidRDefault="009D0C18" w:rsidP="000B252C">
            <w:pPr>
              <w:pStyle w:val="TopHeader"/>
            </w:pPr>
            <w:r w:rsidRPr="00822220">
              <w:t>Bezprostredne predchádzajúce účtovné obdobie</w:t>
            </w:r>
          </w:p>
        </w:tc>
        <w:tc>
          <w:tcPr>
            <w:tcW w:w="2875" w:type="dxa"/>
            <w:gridSpan w:val="2"/>
            <w:noWrap/>
            <w:vAlign w:val="center"/>
            <w:hideMark/>
          </w:tcPr>
          <w:p w:rsidR="009D0C18" w:rsidRPr="00822220" w:rsidRDefault="009D0C18" w:rsidP="000B252C">
            <w:pPr>
              <w:pStyle w:val="TopHeader"/>
            </w:pPr>
            <w:r w:rsidRPr="00822220">
              <w:t xml:space="preserve">Zmena stavu vnútroorganizačných </w:t>
            </w:r>
          </w:p>
          <w:p w:rsidR="009D0C18" w:rsidRPr="00822220" w:rsidRDefault="009D0C18" w:rsidP="000B252C">
            <w:pPr>
              <w:pStyle w:val="TopHeader"/>
            </w:pPr>
            <w:r w:rsidRPr="00822220">
              <w:t xml:space="preserve">zásob </w:t>
            </w:r>
          </w:p>
        </w:tc>
      </w:tr>
      <w:tr w:rsidR="002729B2" w:rsidRPr="00F66048" w:rsidTr="00F7307E">
        <w:trPr>
          <w:trHeight w:val="670"/>
          <w:jc w:val="center"/>
        </w:trPr>
        <w:tc>
          <w:tcPr>
            <w:tcW w:w="2582" w:type="dxa"/>
            <w:vMerge/>
            <w:vAlign w:val="center"/>
            <w:hideMark/>
          </w:tcPr>
          <w:p w:rsidR="009D0C18" w:rsidRPr="00822220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6" w:type="dxa"/>
            <w:noWrap/>
            <w:vAlign w:val="center"/>
            <w:hideMark/>
          </w:tcPr>
          <w:p w:rsidR="009D0C18" w:rsidRPr="00822220" w:rsidRDefault="009D0C18" w:rsidP="000B252C">
            <w:pPr>
              <w:pStyle w:val="TopHeader"/>
            </w:pPr>
            <w:r w:rsidRPr="00822220">
              <w:t>Konečný zostatok</w:t>
            </w:r>
          </w:p>
        </w:tc>
        <w:tc>
          <w:tcPr>
            <w:tcW w:w="1286" w:type="dxa"/>
            <w:noWrap/>
            <w:vAlign w:val="center"/>
            <w:hideMark/>
          </w:tcPr>
          <w:p w:rsidR="009D0C18" w:rsidRPr="00822220" w:rsidRDefault="009D0C18" w:rsidP="000B252C">
            <w:pPr>
              <w:pStyle w:val="TopHeader"/>
            </w:pPr>
            <w:r w:rsidRPr="00822220">
              <w:t>Konečný zostatok</w:t>
            </w:r>
          </w:p>
        </w:tc>
        <w:tc>
          <w:tcPr>
            <w:tcW w:w="1448" w:type="dxa"/>
            <w:noWrap/>
            <w:vAlign w:val="center"/>
            <w:hideMark/>
          </w:tcPr>
          <w:p w:rsidR="009D0C18" w:rsidRPr="00822220" w:rsidRDefault="009D0C18" w:rsidP="000B252C">
            <w:pPr>
              <w:pStyle w:val="TopHeader"/>
            </w:pPr>
            <w:r w:rsidRPr="00822220">
              <w:t>Začiatočný stav</w:t>
            </w:r>
          </w:p>
        </w:tc>
        <w:tc>
          <w:tcPr>
            <w:tcW w:w="1160" w:type="dxa"/>
            <w:noWrap/>
            <w:vAlign w:val="center"/>
            <w:hideMark/>
          </w:tcPr>
          <w:p w:rsidR="009D0C18" w:rsidRPr="00822220" w:rsidRDefault="009D0C18" w:rsidP="000B252C">
            <w:pPr>
              <w:pStyle w:val="TopHeader"/>
            </w:pPr>
            <w:r w:rsidRPr="00822220">
              <w:t>Bežné účtovné obdobie</w:t>
            </w:r>
          </w:p>
        </w:tc>
        <w:tc>
          <w:tcPr>
            <w:tcW w:w="1715" w:type="dxa"/>
            <w:vAlign w:val="center"/>
            <w:hideMark/>
          </w:tcPr>
          <w:p w:rsidR="009D0C18" w:rsidRPr="00822220" w:rsidRDefault="009D0C18" w:rsidP="000B252C">
            <w:pPr>
              <w:pStyle w:val="TopHeader"/>
            </w:pPr>
            <w:r w:rsidRPr="00822220">
              <w:t>Bezprostredne predchádzajúce účtovné obdobie</w:t>
            </w:r>
          </w:p>
        </w:tc>
      </w:tr>
      <w:tr w:rsidR="00822220" w:rsidRPr="00F66048" w:rsidTr="00171AE8">
        <w:trPr>
          <w:trHeight w:val="333"/>
          <w:jc w:val="center"/>
        </w:trPr>
        <w:tc>
          <w:tcPr>
            <w:tcW w:w="2582" w:type="dxa"/>
            <w:vAlign w:val="center"/>
            <w:hideMark/>
          </w:tcPr>
          <w:p w:rsidR="00822220" w:rsidRPr="00822220" w:rsidRDefault="00822220" w:rsidP="00822220">
            <w:pPr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822220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822220">
              <w:rPr>
                <w:rFonts w:ascii="Arial Narrow" w:hAnsi="Arial Narrow" w:cs="Arial"/>
                <w:color w:val="000000"/>
                <w:sz w:val="22"/>
                <w:szCs w:val="22"/>
              </w:rPr>
              <w:t>3 933 163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3B27E1" w:rsidP="00822220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97032">
              <w:rPr>
                <w:rFonts w:ascii="Arial Narrow" w:hAnsi="Arial Narrow" w:cs="Arial"/>
                <w:sz w:val="22"/>
                <w:szCs w:val="22"/>
              </w:rPr>
              <w:t>5 322 264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97032">
              <w:rPr>
                <w:rFonts w:ascii="Arial Narrow" w:hAnsi="Arial Narrow" w:cs="Arial"/>
                <w:sz w:val="22"/>
                <w:szCs w:val="22"/>
              </w:rPr>
              <w:t>4 672 263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E120E3" w:rsidP="00822220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97032">
              <w:rPr>
                <w:rFonts w:ascii="Arial Narrow" w:hAnsi="Arial Narrow" w:cs="Arial"/>
                <w:sz w:val="22"/>
                <w:szCs w:val="22"/>
              </w:rPr>
              <w:t>-</w:t>
            </w:r>
            <w:r w:rsidR="003B27E1" w:rsidRPr="00B97032">
              <w:rPr>
                <w:rFonts w:ascii="Arial Narrow" w:hAnsi="Arial Narrow" w:cs="Arial"/>
                <w:sz w:val="22"/>
                <w:szCs w:val="22"/>
              </w:rPr>
              <w:t>1 389 101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822220">
              <w:rPr>
                <w:rFonts w:ascii="Arial Narrow" w:hAnsi="Arial Narrow" w:cs="Arial"/>
                <w:color w:val="000000"/>
                <w:sz w:val="22"/>
                <w:szCs w:val="22"/>
              </w:rPr>
              <w:t>650 001</w:t>
            </w:r>
          </w:p>
        </w:tc>
      </w:tr>
      <w:tr w:rsidR="00822220" w:rsidRPr="00F66048" w:rsidTr="00171AE8">
        <w:trPr>
          <w:trHeight w:val="241"/>
          <w:jc w:val="center"/>
        </w:trPr>
        <w:tc>
          <w:tcPr>
            <w:tcW w:w="2582" w:type="dxa"/>
            <w:noWrap/>
            <w:vAlign w:val="center"/>
            <w:hideMark/>
          </w:tcPr>
          <w:p w:rsidR="00822220" w:rsidRPr="00822220" w:rsidRDefault="00822220" w:rsidP="00822220">
            <w:pPr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822220">
              <w:rPr>
                <w:rFonts w:ascii="Arial Narrow" w:hAnsi="Arial Narrow" w:cs="Arial"/>
                <w:color w:val="000000"/>
                <w:sz w:val="22"/>
                <w:szCs w:val="22"/>
              </w:rPr>
              <w:t>1 100 128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97032">
              <w:rPr>
                <w:rFonts w:ascii="Arial Narrow" w:hAnsi="Arial Narrow" w:cs="Arial"/>
                <w:sz w:val="22"/>
                <w:szCs w:val="22"/>
              </w:rPr>
              <w:t>1 027 796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97032">
              <w:rPr>
                <w:rFonts w:ascii="Arial Narrow" w:hAnsi="Arial Narrow" w:cs="Arial"/>
                <w:sz w:val="22"/>
                <w:szCs w:val="22"/>
              </w:rPr>
              <w:t>2 433 421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B97032">
              <w:rPr>
                <w:rFonts w:ascii="Arial Narrow" w:hAnsi="Arial Narrow" w:cs="Arial"/>
                <w:sz w:val="22"/>
                <w:szCs w:val="22"/>
              </w:rPr>
              <w:t>72 332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822220">
              <w:rPr>
                <w:rFonts w:ascii="Arial Narrow" w:hAnsi="Arial Narrow" w:cs="Arial"/>
                <w:color w:val="000000"/>
                <w:sz w:val="22"/>
                <w:szCs w:val="22"/>
              </w:rPr>
              <w:t>-1 405 625</w:t>
            </w:r>
          </w:p>
        </w:tc>
      </w:tr>
      <w:tr w:rsidR="00822220" w:rsidRPr="00F66048" w:rsidTr="00171AE8">
        <w:trPr>
          <w:trHeight w:val="268"/>
          <w:jc w:val="center"/>
        </w:trPr>
        <w:tc>
          <w:tcPr>
            <w:tcW w:w="2582" w:type="dxa"/>
            <w:noWrap/>
            <w:vAlign w:val="center"/>
            <w:hideMark/>
          </w:tcPr>
          <w:p w:rsidR="00822220" w:rsidRPr="00822220" w:rsidRDefault="00822220" w:rsidP="00822220">
            <w:pPr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703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703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703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22220" w:rsidRPr="00F66048" w:rsidTr="00171AE8">
        <w:trPr>
          <w:trHeight w:val="263"/>
          <w:jc w:val="center"/>
        </w:trPr>
        <w:tc>
          <w:tcPr>
            <w:tcW w:w="2582" w:type="dxa"/>
            <w:noWrap/>
            <w:vAlign w:val="center"/>
            <w:hideMark/>
          </w:tcPr>
          <w:p w:rsidR="00822220" w:rsidRPr="00822220" w:rsidRDefault="00822220" w:rsidP="0082222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22220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</w:pPr>
            <w:r w:rsidRPr="00822220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  <w:t>5 033 291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B97032">
              <w:rPr>
                <w:rFonts w:ascii="Arial Narrow" w:hAnsi="Arial Narrow" w:cs="Arial"/>
                <w:b/>
                <w:bCs/>
                <w:sz w:val="22"/>
                <w:szCs w:val="22"/>
              </w:rPr>
              <w:t>4 015 934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B97032">
              <w:rPr>
                <w:rFonts w:ascii="Arial Narrow" w:hAnsi="Arial Narrow" w:cs="Arial"/>
                <w:b/>
                <w:bCs/>
                <w:sz w:val="22"/>
                <w:szCs w:val="22"/>
              </w:rPr>
              <w:t>7 105 684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E120E3" w:rsidP="00822220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B97032">
              <w:rPr>
                <w:rFonts w:ascii="Arial Narrow" w:hAnsi="Arial Narrow" w:cs="Arial"/>
                <w:b/>
                <w:bCs/>
                <w:sz w:val="22"/>
                <w:szCs w:val="22"/>
              </w:rPr>
              <w:t>-1 316 769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</w:pPr>
            <w:r w:rsidRPr="00822220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  <w:t>-755 624</w:t>
            </w:r>
          </w:p>
        </w:tc>
      </w:tr>
      <w:tr w:rsidR="00822220" w:rsidRPr="00F66048" w:rsidTr="00171AE8">
        <w:trPr>
          <w:trHeight w:val="275"/>
          <w:jc w:val="center"/>
        </w:trPr>
        <w:tc>
          <w:tcPr>
            <w:tcW w:w="2582" w:type="dxa"/>
            <w:noWrap/>
            <w:vAlign w:val="center"/>
            <w:hideMark/>
          </w:tcPr>
          <w:p w:rsidR="00822220" w:rsidRPr="00822220" w:rsidRDefault="00822220" w:rsidP="00822220">
            <w:pPr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703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703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703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822220" w:rsidRPr="00F66048" w:rsidTr="00171AE8">
        <w:trPr>
          <w:trHeight w:val="266"/>
          <w:jc w:val="center"/>
        </w:trPr>
        <w:tc>
          <w:tcPr>
            <w:tcW w:w="2582" w:type="dxa"/>
            <w:noWrap/>
            <w:vAlign w:val="center"/>
            <w:hideMark/>
          </w:tcPr>
          <w:p w:rsidR="00822220" w:rsidRPr="00822220" w:rsidRDefault="00822220" w:rsidP="00822220">
            <w:pPr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703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703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703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822220" w:rsidRPr="00F66048" w:rsidTr="00171AE8">
        <w:trPr>
          <w:trHeight w:val="270"/>
          <w:jc w:val="center"/>
        </w:trPr>
        <w:tc>
          <w:tcPr>
            <w:tcW w:w="2582" w:type="dxa"/>
            <w:noWrap/>
            <w:vAlign w:val="center"/>
            <w:hideMark/>
          </w:tcPr>
          <w:p w:rsidR="00822220" w:rsidRPr="00822220" w:rsidRDefault="00822220" w:rsidP="00822220">
            <w:pPr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703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703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703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822220" w:rsidRPr="00F66048" w:rsidTr="00171AE8">
        <w:trPr>
          <w:trHeight w:val="274"/>
          <w:jc w:val="center"/>
        </w:trPr>
        <w:tc>
          <w:tcPr>
            <w:tcW w:w="2582" w:type="dxa"/>
            <w:noWrap/>
            <w:vAlign w:val="center"/>
            <w:hideMark/>
          </w:tcPr>
          <w:p w:rsidR="00822220" w:rsidRPr="00822220" w:rsidRDefault="00822220" w:rsidP="003B27E1">
            <w:pPr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Iné</w:t>
            </w:r>
            <w:r w:rsidR="003B27E1">
              <w:rPr>
                <w:rFonts w:ascii="Arial Narrow" w:hAnsi="Arial Narrow"/>
                <w:sz w:val="22"/>
                <w:szCs w:val="22"/>
              </w:rPr>
              <w:t xml:space="preserve"> – </w:t>
            </w:r>
            <w:r w:rsidR="003B27E1" w:rsidRPr="00B97032">
              <w:rPr>
                <w:rFonts w:ascii="Arial Narrow" w:hAnsi="Arial Narrow"/>
                <w:sz w:val="22"/>
                <w:szCs w:val="22"/>
              </w:rPr>
              <w:t xml:space="preserve">oprava </w:t>
            </w:r>
            <w:proofErr w:type="spellStart"/>
            <w:r w:rsidR="003B27E1" w:rsidRPr="00B97032">
              <w:rPr>
                <w:rFonts w:ascii="Arial Narrow" w:hAnsi="Arial Narrow"/>
                <w:sz w:val="22"/>
                <w:szCs w:val="22"/>
              </w:rPr>
              <w:t>m.o</w:t>
            </w:r>
            <w:proofErr w:type="spellEnd"/>
            <w:r w:rsidR="003B27E1" w:rsidRPr="00B97032">
              <w:rPr>
                <w:rFonts w:ascii="Arial Narrow" w:hAnsi="Arial Narrow"/>
                <w:sz w:val="22"/>
                <w:szCs w:val="22"/>
              </w:rPr>
              <w:t>.</w:t>
            </w:r>
            <w:r w:rsidR="00E120E3" w:rsidRPr="00B97032">
              <w:rPr>
                <w:rFonts w:ascii="Arial Narrow" w:hAnsi="Arial Narrow"/>
                <w:sz w:val="22"/>
                <w:szCs w:val="22"/>
              </w:rPr>
              <w:t>(ú.428,429)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703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22220" w:rsidRPr="00B97032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703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22220" w:rsidRPr="00B97032" w:rsidRDefault="00E120E3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B97032">
              <w:rPr>
                <w:rFonts w:ascii="Arial Narrow" w:hAnsi="Arial Narrow"/>
                <w:sz w:val="22"/>
                <w:szCs w:val="22"/>
              </w:rPr>
              <w:t>+2 334 126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2222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822220" w:rsidRPr="00F66048" w:rsidTr="00171AE8">
        <w:trPr>
          <w:trHeight w:val="817"/>
          <w:jc w:val="center"/>
        </w:trPr>
        <w:tc>
          <w:tcPr>
            <w:tcW w:w="2582" w:type="dxa"/>
            <w:vAlign w:val="center"/>
            <w:hideMark/>
          </w:tcPr>
          <w:p w:rsidR="00822220" w:rsidRPr="00822220" w:rsidRDefault="00822220" w:rsidP="0082222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22220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822220">
              <w:rPr>
                <w:rFonts w:ascii="Arial Narrow" w:hAnsi="Arial Narrow" w:cs="Arial CE"/>
                <w:sz w:val="22"/>
                <w:szCs w:val="22"/>
              </w:rPr>
              <w:t>x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822220">
              <w:rPr>
                <w:rFonts w:ascii="Arial Narrow" w:hAnsi="Arial Narrow" w:cs="Arial CE"/>
                <w:sz w:val="22"/>
                <w:szCs w:val="22"/>
              </w:rPr>
              <w:t>x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 w:cs="Arial CE"/>
                <w:sz w:val="22"/>
                <w:szCs w:val="22"/>
              </w:rPr>
            </w:pPr>
            <w:r w:rsidRPr="00822220">
              <w:rPr>
                <w:rFonts w:ascii="Arial Narrow" w:hAnsi="Arial Narrow" w:cs="Arial CE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</w:pPr>
            <w:r w:rsidRPr="00822220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  <w:t>1 017 357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2220" w:rsidRPr="00822220" w:rsidRDefault="00822220" w:rsidP="00822220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</w:pPr>
            <w:r w:rsidRPr="00822220">
              <w:rPr>
                <w:rFonts w:ascii="Arial Narrow" w:hAnsi="Arial Narrow" w:cs="Arial"/>
                <w:b/>
                <w:bCs/>
                <w:color w:val="000000"/>
                <w:sz w:val="22"/>
                <w:szCs w:val="22"/>
              </w:rPr>
              <w:t>-755 624</w:t>
            </w:r>
          </w:p>
        </w:tc>
      </w:tr>
    </w:tbl>
    <w:p w:rsidR="009D0C18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97032" w:rsidRPr="003A351E" w:rsidRDefault="00B9703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31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330"/>
      </w:tblGrid>
      <w:tr w:rsidR="00A551DF" w:rsidRPr="003A351E" w:rsidTr="00F7307E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Opis účtovného prípadu aktivácie</w:t>
            </w:r>
          </w:p>
        </w:tc>
        <w:tc>
          <w:tcPr>
            <w:tcW w:w="4667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A551DF" w:rsidRPr="003A351E" w:rsidTr="00F7307E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330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6178B" w:rsidRPr="003A351E" w:rsidTr="00F7307E">
        <w:tc>
          <w:tcPr>
            <w:tcW w:w="4646" w:type="dxa"/>
            <w:shd w:val="clear" w:color="auto" w:fill="auto"/>
          </w:tcPr>
          <w:p w:rsidR="0046178B" w:rsidRPr="003A351E" w:rsidRDefault="0046178B" w:rsidP="0046178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Aktivácia náradia</w:t>
            </w:r>
          </w:p>
        </w:tc>
        <w:tc>
          <w:tcPr>
            <w:tcW w:w="2337" w:type="dxa"/>
            <w:shd w:val="clear" w:color="auto" w:fill="auto"/>
          </w:tcPr>
          <w:p w:rsidR="0046178B" w:rsidRPr="003A351E" w:rsidRDefault="0046178B" w:rsidP="004617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4 230 387</w:t>
            </w:r>
          </w:p>
        </w:tc>
        <w:tc>
          <w:tcPr>
            <w:tcW w:w="2330" w:type="dxa"/>
            <w:shd w:val="clear" w:color="auto" w:fill="auto"/>
          </w:tcPr>
          <w:p w:rsidR="0046178B" w:rsidRPr="003A351E" w:rsidRDefault="0046178B" w:rsidP="004617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4 096 177</w:t>
            </w:r>
          </w:p>
        </w:tc>
      </w:tr>
      <w:tr w:rsidR="0046178B" w:rsidRPr="003A351E" w:rsidTr="00F7307E">
        <w:tc>
          <w:tcPr>
            <w:tcW w:w="4646" w:type="dxa"/>
            <w:shd w:val="clear" w:color="auto" w:fill="auto"/>
          </w:tcPr>
          <w:p w:rsidR="0046178B" w:rsidRDefault="0046178B" w:rsidP="0046178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Iné</w:t>
            </w:r>
          </w:p>
        </w:tc>
        <w:tc>
          <w:tcPr>
            <w:tcW w:w="2337" w:type="dxa"/>
            <w:shd w:val="clear" w:color="auto" w:fill="auto"/>
          </w:tcPr>
          <w:p w:rsidR="0046178B" w:rsidRDefault="0046178B" w:rsidP="004617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0</w:t>
            </w:r>
          </w:p>
        </w:tc>
        <w:tc>
          <w:tcPr>
            <w:tcW w:w="2330" w:type="dxa"/>
            <w:shd w:val="clear" w:color="auto" w:fill="auto"/>
          </w:tcPr>
          <w:p w:rsidR="0046178B" w:rsidRDefault="0046178B" w:rsidP="0046178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0</w:t>
            </w:r>
          </w:p>
        </w:tc>
      </w:tr>
      <w:tr w:rsidR="0046178B" w:rsidRPr="00570E85" w:rsidTr="00F7307E">
        <w:tc>
          <w:tcPr>
            <w:tcW w:w="4646" w:type="dxa"/>
            <w:shd w:val="clear" w:color="auto" w:fill="auto"/>
          </w:tcPr>
          <w:p w:rsidR="0046178B" w:rsidRPr="00570E85" w:rsidRDefault="0046178B" w:rsidP="0046178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70E85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Aktivácia - účtová skupina 62x (R07 </w:t>
            </w:r>
            <w:proofErr w:type="spellStart"/>
            <w:r w:rsidRPr="00570E85">
              <w:rPr>
                <w:rFonts w:ascii="Arial Narrow" w:hAnsi="Arial Narrow" w:cs="Arial Narrow"/>
                <w:b/>
                <w:sz w:val="22"/>
                <w:szCs w:val="22"/>
              </w:rPr>
              <w:t>VZaS</w:t>
            </w:r>
            <w:proofErr w:type="spellEnd"/>
            <w:r w:rsidRPr="00570E85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6178B" w:rsidRPr="0046178B" w:rsidRDefault="0046178B" w:rsidP="0046178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46178B">
              <w:rPr>
                <w:rFonts w:ascii="Arial Narrow" w:hAnsi="Arial Narrow" w:cs="Arial Narrow"/>
                <w:b/>
                <w:sz w:val="22"/>
                <w:szCs w:val="22"/>
              </w:rPr>
              <w:t>4 230 387</w:t>
            </w:r>
          </w:p>
        </w:tc>
        <w:tc>
          <w:tcPr>
            <w:tcW w:w="2330" w:type="dxa"/>
            <w:shd w:val="clear" w:color="auto" w:fill="auto"/>
          </w:tcPr>
          <w:p w:rsidR="0046178B" w:rsidRPr="00570E85" w:rsidRDefault="0046178B" w:rsidP="0046178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A4CE0">
              <w:rPr>
                <w:rFonts w:ascii="Arial Narrow" w:hAnsi="Arial Narrow" w:cs="Arial Narrow"/>
                <w:b/>
                <w:sz w:val="22"/>
                <w:szCs w:val="22"/>
              </w:rPr>
              <w:t>4 096 177</w:t>
            </w:r>
          </w:p>
        </w:tc>
      </w:tr>
    </w:tbl>
    <w:p w:rsidR="0055652E" w:rsidRPr="003A351E" w:rsidRDefault="0055652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31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2337"/>
        <w:gridCol w:w="2086"/>
      </w:tblGrid>
      <w:tr w:rsidR="00A551DF" w:rsidRPr="003A351E" w:rsidTr="00F7307E">
        <w:tc>
          <w:tcPr>
            <w:tcW w:w="4890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423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F7307E">
        <w:tc>
          <w:tcPr>
            <w:tcW w:w="4890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086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071FB5" w:rsidRPr="003A351E" w:rsidTr="00F7307E">
        <w:tc>
          <w:tcPr>
            <w:tcW w:w="4890" w:type="dxa"/>
            <w:shd w:val="clear" w:color="auto" w:fill="auto"/>
          </w:tcPr>
          <w:p w:rsidR="00071FB5" w:rsidRPr="003A351E" w:rsidRDefault="00071FB5" w:rsidP="00071FB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Výnosy z odpísaných a predaných pohľadávok 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faktoring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071FB5" w:rsidRPr="003A351E" w:rsidRDefault="00F16694" w:rsidP="00071FB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8 656 712</w:t>
            </w:r>
          </w:p>
        </w:tc>
        <w:tc>
          <w:tcPr>
            <w:tcW w:w="2086" w:type="dxa"/>
            <w:shd w:val="clear" w:color="auto" w:fill="auto"/>
          </w:tcPr>
          <w:p w:rsidR="00071FB5" w:rsidRPr="003A351E" w:rsidRDefault="00071FB5" w:rsidP="00071FB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9 210 823</w:t>
            </w:r>
          </w:p>
        </w:tc>
      </w:tr>
      <w:tr w:rsidR="00071FB5" w:rsidRPr="003A351E" w:rsidTr="00F7307E">
        <w:trPr>
          <w:trHeight w:val="319"/>
        </w:trPr>
        <w:tc>
          <w:tcPr>
            <w:tcW w:w="4890" w:type="dxa"/>
            <w:shd w:val="clear" w:color="auto" w:fill="auto"/>
          </w:tcPr>
          <w:p w:rsidR="00071FB5" w:rsidRPr="003A351E" w:rsidRDefault="00071FB5" w:rsidP="00071FB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337" w:type="dxa"/>
            <w:shd w:val="clear" w:color="auto" w:fill="auto"/>
          </w:tcPr>
          <w:p w:rsidR="00071FB5" w:rsidRPr="003A351E" w:rsidRDefault="00F16694" w:rsidP="00071FB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071FB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269 601</w:t>
            </w:r>
          </w:p>
        </w:tc>
        <w:tc>
          <w:tcPr>
            <w:tcW w:w="2086" w:type="dxa"/>
            <w:shd w:val="clear" w:color="auto" w:fill="auto"/>
          </w:tcPr>
          <w:p w:rsidR="00071FB5" w:rsidRPr="003A351E" w:rsidRDefault="00071FB5" w:rsidP="00071FB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1 486 830</w:t>
            </w:r>
          </w:p>
        </w:tc>
      </w:tr>
      <w:tr w:rsidR="00071FB5" w:rsidRPr="003A351E" w:rsidTr="00F7307E">
        <w:trPr>
          <w:trHeight w:val="319"/>
        </w:trPr>
        <w:tc>
          <w:tcPr>
            <w:tcW w:w="4890" w:type="dxa"/>
            <w:shd w:val="clear" w:color="auto" w:fill="auto"/>
          </w:tcPr>
          <w:p w:rsidR="00071FB5" w:rsidRPr="00E33312" w:rsidRDefault="00071FB5" w:rsidP="00071FB5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33312">
              <w:rPr>
                <w:rFonts w:ascii="Arial Narrow" w:hAnsi="Arial Narrow" w:cs="Arial Narrow"/>
                <w:b/>
                <w:sz w:val="22"/>
                <w:szCs w:val="22"/>
              </w:rPr>
              <w:t>Spolu výnosy z hospodárskej činnosti</w:t>
            </w:r>
          </w:p>
        </w:tc>
        <w:tc>
          <w:tcPr>
            <w:tcW w:w="2337" w:type="dxa"/>
            <w:shd w:val="clear" w:color="auto" w:fill="auto"/>
          </w:tcPr>
          <w:p w:rsidR="00071FB5" w:rsidRPr="00E33312" w:rsidRDefault="00F16694" w:rsidP="00071FB5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8 926 313</w:t>
            </w:r>
          </w:p>
        </w:tc>
        <w:tc>
          <w:tcPr>
            <w:tcW w:w="2086" w:type="dxa"/>
            <w:shd w:val="clear" w:color="auto" w:fill="auto"/>
          </w:tcPr>
          <w:p w:rsidR="00071FB5" w:rsidRPr="00E33312" w:rsidRDefault="00071FB5" w:rsidP="00071FB5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10 697 653</w:t>
            </w:r>
          </w:p>
        </w:tc>
      </w:tr>
    </w:tbl>
    <w:p w:rsidR="00E33312" w:rsidRDefault="00E33312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22268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p w:rsidR="00226FAD" w:rsidRDefault="00226FAD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26FAD" w:rsidRPr="003A351E" w:rsidRDefault="00226FAD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31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330"/>
      </w:tblGrid>
      <w:tr w:rsidR="004F48BF" w:rsidRPr="00B95F7B" w:rsidTr="00F7307E">
        <w:tc>
          <w:tcPr>
            <w:tcW w:w="4646" w:type="dxa"/>
            <w:vMerge w:val="restart"/>
            <w:shd w:val="clear" w:color="auto" w:fill="auto"/>
          </w:tcPr>
          <w:p w:rsidR="004F48BF" w:rsidRPr="00B95F7B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5F7B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667" w:type="dxa"/>
            <w:gridSpan w:val="2"/>
            <w:shd w:val="clear" w:color="auto" w:fill="auto"/>
          </w:tcPr>
          <w:p w:rsidR="004F48BF" w:rsidRPr="00B95F7B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5F7B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B95F7B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B95F7B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B95F7B" w:rsidTr="00F7307E">
        <w:tc>
          <w:tcPr>
            <w:tcW w:w="4646" w:type="dxa"/>
            <w:vMerge/>
            <w:shd w:val="clear" w:color="auto" w:fill="auto"/>
          </w:tcPr>
          <w:p w:rsidR="004F48BF" w:rsidRPr="00B95F7B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B95F7B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5F7B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330" w:type="dxa"/>
            <w:shd w:val="clear" w:color="auto" w:fill="auto"/>
          </w:tcPr>
          <w:p w:rsidR="004F48BF" w:rsidRPr="00B95F7B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5F7B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914856" w:rsidRPr="00B95F7B" w:rsidTr="00F7307E">
        <w:tc>
          <w:tcPr>
            <w:tcW w:w="4646" w:type="dxa"/>
            <w:shd w:val="clear" w:color="auto" w:fill="auto"/>
          </w:tcPr>
          <w:p w:rsidR="00914856" w:rsidRPr="00B95F7B" w:rsidRDefault="00914856" w:rsidP="0091485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95F7B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914856" w:rsidRPr="00B95F7B" w:rsidRDefault="008F0B35" w:rsidP="0091485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4 859 739</w:t>
            </w:r>
          </w:p>
        </w:tc>
        <w:tc>
          <w:tcPr>
            <w:tcW w:w="2330" w:type="dxa"/>
            <w:shd w:val="clear" w:color="auto" w:fill="auto"/>
          </w:tcPr>
          <w:p w:rsidR="00914856" w:rsidRPr="00B95F7B" w:rsidRDefault="00914856" w:rsidP="0091485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5F7B">
              <w:rPr>
                <w:rFonts w:ascii="Arial Narrow" w:hAnsi="Arial Narrow" w:cs="Arial Narrow"/>
                <w:sz w:val="22"/>
                <w:szCs w:val="22"/>
              </w:rPr>
              <w:t>4 652 747</w:t>
            </w:r>
          </w:p>
        </w:tc>
      </w:tr>
      <w:tr w:rsidR="00914856" w:rsidRPr="00B95F7B" w:rsidTr="00F7307E">
        <w:tc>
          <w:tcPr>
            <w:tcW w:w="4646" w:type="dxa"/>
            <w:shd w:val="clear" w:color="auto" w:fill="auto"/>
          </w:tcPr>
          <w:p w:rsidR="00914856" w:rsidRPr="00B95F7B" w:rsidRDefault="00914856" w:rsidP="0091485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95F7B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914856" w:rsidRPr="00B95F7B" w:rsidRDefault="00914856" w:rsidP="0091485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0" w:type="dxa"/>
            <w:shd w:val="clear" w:color="auto" w:fill="auto"/>
          </w:tcPr>
          <w:p w:rsidR="00914856" w:rsidRPr="00B95F7B" w:rsidRDefault="00914856" w:rsidP="0091485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14856" w:rsidRPr="00B95F7B" w:rsidTr="00F7307E">
        <w:tc>
          <w:tcPr>
            <w:tcW w:w="4646" w:type="dxa"/>
            <w:shd w:val="clear" w:color="auto" w:fill="auto"/>
          </w:tcPr>
          <w:p w:rsidR="00914856" w:rsidRPr="00B95F7B" w:rsidRDefault="00914856" w:rsidP="0091485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95F7B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914856" w:rsidRPr="00B95F7B" w:rsidRDefault="008F0B35" w:rsidP="0091485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1 281 257</w:t>
            </w:r>
          </w:p>
        </w:tc>
        <w:tc>
          <w:tcPr>
            <w:tcW w:w="2330" w:type="dxa"/>
            <w:shd w:val="clear" w:color="auto" w:fill="auto"/>
          </w:tcPr>
          <w:p w:rsidR="00914856" w:rsidRPr="00B95F7B" w:rsidRDefault="00914856" w:rsidP="0091485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5F7B">
              <w:rPr>
                <w:rFonts w:ascii="Arial Narrow" w:hAnsi="Arial Narrow" w:cs="Arial Narrow"/>
                <w:sz w:val="22"/>
                <w:szCs w:val="22"/>
              </w:rPr>
              <w:t>1 239 949</w:t>
            </w:r>
          </w:p>
        </w:tc>
      </w:tr>
      <w:tr w:rsidR="00914856" w:rsidRPr="00B95F7B" w:rsidTr="00F7307E">
        <w:tc>
          <w:tcPr>
            <w:tcW w:w="4646" w:type="dxa"/>
            <w:shd w:val="clear" w:color="auto" w:fill="auto"/>
          </w:tcPr>
          <w:p w:rsidR="00914856" w:rsidRPr="00B95F7B" w:rsidRDefault="00914856" w:rsidP="0091485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95F7B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914856" w:rsidRPr="00B95F7B" w:rsidRDefault="00B4568B" w:rsidP="0091485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="008F0B35">
              <w:rPr>
                <w:rFonts w:ascii="Arial Narrow" w:hAnsi="Arial Narrow" w:cs="Arial Narrow"/>
                <w:sz w:val="22"/>
                <w:szCs w:val="22"/>
              </w:rPr>
              <w:t>482 526</w:t>
            </w:r>
          </w:p>
        </w:tc>
        <w:tc>
          <w:tcPr>
            <w:tcW w:w="2330" w:type="dxa"/>
            <w:shd w:val="clear" w:color="auto" w:fill="auto"/>
          </w:tcPr>
          <w:p w:rsidR="00914856" w:rsidRPr="00B95F7B" w:rsidRDefault="00914856" w:rsidP="0091485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5F7B">
              <w:rPr>
                <w:rFonts w:ascii="Arial Narrow" w:hAnsi="Arial Narrow" w:cs="Arial Narrow"/>
                <w:sz w:val="22"/>
                <w:szCs w:val="22"/>
              </w:rPr>
              <w:t xml:space="preserve">   451 470</w:t>
            </w:r>
          </w:p>
        </w:tc>
      </w:tr>
      <w:tr w:rsidR="00914856" w:rsidRPr="00B95F7B" w:rsidTr="00F7307E">
        <w:tc>
          <w:tcPr>
            <w:tcW w:w="4646" w:type="dxa"/>
            <w:shd w:val="clear" w:color="auto" w:fill="auto"/>
          </w:tcPr>
          <w:p w:rsidR="00914856" w:rsidRPr="00B95F7B" w:rsidRDefault="00914856" w:rsidP="0091485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95F7B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914856" w:rsidRPr="00B95F7B" w:rsidRDefault="00914856" w:rsidP="0091485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5F7B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651B8D">
              <w:rPr>
                <w:rFonts w:ascii="Arial Narrow" w:hAnsi="Arial Narrow" w:cs="Arial Narrow"/>
                <w:sz w:val="22"/>
                <w:szCs w:val="22"/>
              </w:rPr>
              <w:t xml:space="preserve">182 </w:t>
            </w:r>
            <w:r w:rsidR="008F0B35">
              <w:rPr>
                <w:rFonts w:ascii="Arial Narrow" w:hAnsi="Arial Narrow" w:cs="Arial Narrow"/>
                <w:sz w:val="22"/>
                <w:szCs w:val="22"/>
              </w:rPr>
              <w:t>404</w:t>
            </w:r>
          </w:p>
        </w:tc>
        <w:tc>
          <w:tcPr>
            <w:tcW w:w="2330" w:type="dxa"/>
            <w:shd w:val="clear" w:color="auto" w:fill="auto"/>
          </w:tcPr>
          <w:p w:rsidR="00914856" w:rsidRPr="00B95F7B" w:rsidRDefault="00914856" w:rsidP="0091485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B95F7B">
              <w:rPr>
                <w:rFonts w:ascii="Arial Narrow" w:hAnsi="Arial Narrow" w:cs="Arial Narrow"/>
                <w:sz w:val="22"/>
                <w:szCs w:val="22"/>
              </w:rPr>
              <w:t xml:space="preserve">   174 456</w:t>
            </w:r>
          </w:p>
        </w:tc>
      </w:tr>
      <w:tr w:rsidR="00914856" w:rsidRPr="00B95F7B" w:rsidTr="00F7307E">
        <w:tc>
          <w:tcPr>
            <w:tcW w:w="4646" w:type="dxa"/>
            <w:shd w:val="clear" w:color="auto" w:fill="auto"/>
          </w:tcPr>
          <w:p w:rsidR="00914856" w:rsidRPr="00B95F7B" w:rsidRDefault="00914856" w:rsidP="00914856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5F7B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B95F7B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B95F7B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914856" w:rsidRPr="00B95F7B" w:rsidRDefault="003B78F3" w:rsidP="00914856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6 805 926</w:t>
            </w:r>
          </w:p>
        </w:tc>
        <w:tc>
          <w:tcPr>
            <w:tcW w:w="2330" w:type="dxa"/>
            <w:shd w:val="clear" w:color="auto" w:fill="auto"/>
          </w:tcPr>
          <w:p w:rsidR="00914856" w:rsidRPr="00B95F7B" w:rsidRDefault="00914856" w:rsidP="00914856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B95F7B">
              <w:rPr>
                <w:rFonts w:ascii="Arial Narrow" w:hAnsi="Arial Narrow" w:cs="Arial Narrow"/>
                <w:b/>
                <w:sz w:val="22"/>
                <w:szCs w:val="22"/>
              </w:rPr>
              <w:t>6 518 622</w:t>
            </w:r>
          </w:p>
        </w:tc>
      </w:tr>
    </w:tbl>
    <w:p w:rsidR="004F48BF" w:rsidRPr="002872F7" w:rsidRDefault="004F48BF" w:rsidP="002E490E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D004CC" w:rsidRPr="003A351E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31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330"/>
      </w:tblGrid>
      <w:tr w:rsidR="00712BD7" w:rsidRPr="003A351E" w:rsidTr="00F7307E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667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F7307E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330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B86EC3" w:rsidRPr="003A351E" w:rsidTr="00F7307E">
        <w:tc>
          <w:tcPr>
            <w:tcW w:w="4646" w:type="dxa"/>
            <w:shd w:val="clear" w:color="auto" w:fill="auto"/>
          </w:tcPr>
          <w:p w:rsidR="00B86EC3" w:rsidRPr="003A351E" w:rsidRDefault="00B86EC3" w:rsidP="00B86EC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B86EC3" w:rsidRPr="003A351E" w:rsidRDefault="00B86EC3" w:rsidP="00B86E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0" w:type="dxa"/>
            <w:shd w:val="clear" w:color="auto" w:fill="auto"/>
          </w:tcPr>
          <w:p w:rsidR="00B86EC3" w:rsidRPr="003A351E" w:rsidRDefault="00B86EC3" w:rsidP="00B86E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2 004 160</w:t>
            </w:r>
          </w:p>
        </w:tc>
      </w:tr>
      <w:tr w:rsidR="00B86EC3" w:rsidRPr="003A351E" w:rsidTr="00F7307E">
        <w:tc>
          <w:tcPr>
            <w:tcW w:w="4646" w:type="dxa"/>
            <w:shd w:val="clear" w:color="auto" w:fill="auto"/>
          </w:tcPr>
          <w:p w:rsidR="00B86EC3" w:rsidRPr="003A351E" w:rsidRDefault="00B86EC3" w:rsidP="00B86EC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337" w:type="dxa"/>
            <w:shd w:val="clear" w:color="auto" w:fill="auto"/>
          </w:tcPr>
          <w:p w:rsidR="00B86EC3" w:rsidRPr="003A351E" w:rsidRDefault="00B86EC3" w:rsidP="00B86E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0" w:type="dxa"/>
            <w:shd w:val="clear" w:color="auto" w:fill="auto"/>
          </w:tcPr>
          <w:p w:rsidR="00B86EC3" w:rsidRPr="003A351E" w:rsidRDefault="00B86EC3" w:rsidP="00B86E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5</w:t>
            </w:r>
          </w:p>
        </w:tc>
      </w:tr>
      <w:tr w:rsidR="00B86EC3" w:rsidRPr="003A351E" w:rsidTr="00F7307E">
        <w:tc>
          <w:tcPr>
            <w:tcW w:w="4646" w:type="dxa"/>
            <w:shd w:val="clear" w:color="auto" w:fill="auto"/>
          </w:tcPr>
          <w:p w:rsidR="00B86EC3" w:rsidRPr="003A351E" w:rsidRDefault="00B86EC3" w:rsidP="00B86EC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B86EC3" w:rsidRPr="003A351E" w:rsidRDefault="00B86EC3" w:rsidP="00B86E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11</w:t>
            </w:r>
          </w:p>
        </w:tc>
        <w:tc>
          <w:tcPr>
            <w:tcW w:w="2330" w:type="dxa"/>
            <w:shd w:val="clear" w:color="auto" w:fill="auto"/>
          </w:tcPr>
          <w:p w:rsidR="00B86EC3" w:rsidRPr="003A351E" w:rsidRDefault="00B86EC3" w:rsidP="00B86E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2</w:t>
            </w:r>
          </w:p>
        </w:tc>
      </w:tr>
      <w:tr w:rsidR="00B86EC3" w:rsidRPr="003A351E" w:rsidTr="00F7307E">
        <w:tc>
          <w:tcPr>
            <w:tcW w:w="4646" w:type="dxa"/>
            <w:shd w:val="clear" w:color="auto" w:fill="auto"/>
          </w:tcPr>
          <w:p w:rsidR="00B86EC3" w:rsidRPr="003A351E" w:rsidRDefault="00B86EC3" w:rsidP="00B86EC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B86EC3" w:rsidRPr="003A351E" w:rsidRDefault="00B86EC3" w:rsidP="00B86E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0" w:type="dxa"/>
            <w:shd w:val="clear" w:color="auto" w:fill="auto"/>
          </w:tcPr>
          <w:p w:rsidR="00B86EC3" w:rsidRPr="003A351E" w:rsidRDefault="00B86EC3" w:rsidP="00B86E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6EC3" w:rsidRPr="003A351E" w:rsidTr="00F7307E">
        <w:tc>
          <w:tcPr>
            <w:tcW w:w="4646" w:type="dxa"/>
            <w:shd w:val="clear" w:color="auto" w:fill="auto"/>
          </w:tcPr>
          <w:p w:rsidR="00B86EC3" w:rsidRPr="003A351E" w:rsidRDefault="00B86EC3" w:rsidP="00B86EC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B86EC3" w:rsidRPr="003A351E" w:rsidRDefault="00B86EC3" w:rsidP="00B86E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200 000</w:t>
            </w:r>
          </w:p>
        </w:tc>
        <w:tc>
          <w:tcPr>
            <w:tcW w:w="2330" w:type="dxa"/>
            <w:shd w:val="clear" w:color="auto" w:fill="auto"/>
          </w:tcPr>
          <w:p w:rsidR="00B86EC3" w:rsidRPr="003A351E" w:rsidRDefault="00B86EC3" w:rsidP="00B86EC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86EC3" w:rsidRPr="00AB3AA8" w:rsidTr="00F7307E">
        <w:tc>
          <w:tcPr>
            <w:tcW w:w="4646" w:type="dxa"/>
            <w:shd w:val="clear" w:color="auto" w:fill="auto"/>
          </w:tcPr>
          <w:p w:rsidR="00B86EC3" w:rsidRPr="00AB3AA8" w:rsidRDefault="00B86EC3" w:rsidP="00B86EC3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B3AA8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AB3AA8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AB3AA8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B86EC3" w:rsidRPr="00AB3AA8" w:rsidRDefault="00B86EC3" w:rsidP="00B86EC3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200 011</w:t>
            </w:r>
          </w:p>
        </w:tc>
        <w:tc>
          <w:tcPr>
            <w:tcW w:w="2330" w:type="dxa"/>
            <w:shd w:val="clear" w:color="auto" w:fill="auto"/>
          </w:tcPr>
          <w:p w:rsidR="00B86EC3" w:rsidRPr="00AB3AA8" w:rsidRDefault="00B86EC3" w:rsidP="00B86EC3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2 004 167</w:t>
            </w:r>
          </w:p>
        </w:tc>
      </w:tr>
    </w:tbl>
    <w:p w:rsidR="00712BD7" w:rsidRPr="00AB3AA8" w:rsidRDefault="00712BD7" w:rsidP="002E490E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31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330"/>
      </w:tblGrid>
      <w:tr w:rsidR="00F94B39" w:rsidRPr="00CB4419" w:rsidTr="00F7307E">
        <w:tc>
          <w:tcPr>
            <w:tcW w:w="4646" w:type="dxa"/>
            <w:vMerge w:val="restart"/>
            <w:shd w:val="clear" w:color="auto" w:fill="auto"/>
          </w:tcPr>
          <w:p w:rsidR="00F94B39" w:rsidRPr="00CB4419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667" w:type="dxa"/>
            <w:gridSpan w:val="2"/>
            <w:shd w:val="clear" w:color="auto" w:fill="auto"/>
          </w:tcPr>
          <w:p w:rsidR="00F94B39" w:rsidRPr="00CB4419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CB4419" w:rsidTr="00F7307E">
        <w:tc>
          <w:tcPr>
            <w:tcW w:w="4646" w:type="dxa"/>
            <w:vMerge/>
            <w:shd w:val="clear" w:color="auto" w:fill="auto"/>
          </w:tcPr>
          <w:p w:rsidR="00F94B39" w:rsidRPr="00CB4419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CB4419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330" w:type="dxa"/>
            <w:shd w:val="clear" w:color="auto" w:fill="auto"/>
          </w:tcPr>
          <w:p w:rsidR="00F94B39" w:rsidRPr="00CB4419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1E31A5" w:rsidRPr="00CB4419" w:rsidTr="00F7307E">
        <w:tc>
          <w:tcPr>
            <w:tcW w:w="4646" w:type="dxa"/>
            <w:shd w:val="clear" w:color="auto" w:fill="auto"/>
          </w:tcPr>
          <w:p w:rsidR="001E31A5" w:rsidRPr="00CB4419" w:rsidRDefault="001E31A5" w:rsidP="001E31A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sz w:val="22"/>
                <w:szCs w:val="22"/>
              </w:rPr>
              <w:t>Opravy</w:t>
            </w:r>
          </w:p>
        </w:tc>
        <w:tc>
          <w:tcPr>
            <w:tcW w:w="2337" w:type="dxa"/>
            <w:shd w:val="clear" w:color="auto" w:fill="auto"/>
          </w:tcPr>
          <w:p w:rsidR="001E31A5" w:rsidRPr="00CB4419" w:rsidRDefault="001E31A5" w:rsidP="001E31A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425 472</w:t>
            </w:r>
          </w:p>
        </w:tc>
        <w:tc>
          <w:tcPr>
            <w:tcW w:w="2330" w:type="dxa"/>
            <w:shd w:val="clear" w:color="auto" w:fill="auto"/>
          </w:tcPr>
          <w:p w:rsidR="001E31A5" w:rsidRPr="00CB4419" w:rsidRDefault="001E31A5" w:rsidP="001E31A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sz w:val="22"/>
                <w:szCs w:val="22"/>
              </w:rPr>
              <w:t>657 416</w:t>
            </w:r>
          </w:p>
        </w:tc>
      </w:tr>
      <w:tr w:rsidR="001E31A5" w:rsidRPr="00CB4419" w:rsidTr="00F7307E">
        <w:tc>
          <w:tcPr>
            <w:tcW w:w="4646" w:type="dxa"/>
            <w:shd w:val="clear" w:color="auto" w:fill="auto"/>
          </w:tcPr>
          <w:p w:rsidR="001E31A5" w:rsidRPr="00CB4419" w:rsidRDefault="001E31A5" w:rsidP="001E31A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sz w:val="22"/>
                <w:szCs w:val="22"/>
              </w:rPr>
              <w:t>Právne a poradenské služby</w:t>
            </w:r>
          </w:p>
        </w:tc>
        <w:tc>
          <w:tcPr>
            <w:tcW w:w="2337" w:type="dxa"/>
            <w:shd w:val="clear" w:color="auto" w:fill="auto"/>
          </w:tcPr>
          <w:p w:rsidR="001E31A5" w:rsidRPr="00CB4419" w:rsidRDefault="00D413AF" w:rsidP="001E31A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320 526</w:t>
            </w:r>
          </w:p>
        </w:tc>
        <w:tc>
          <w:tcPr>
            <w:tcW w:w="2330" w:type="dxa"/>
            <w:shd w:val="clear" w:color="auto" w:fill="auto"/>
          </w:tcPr>
          <w:p w:rsidR="001E31A5" w:rsidRPr="00CB4419" w:rsidRDefault="001E31A5" w:rsidP="001E31A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sz w:val="22"/>
                <w:szCs w:val="22"/>
              </w:rPr>
              <w:t>564 145</w:t>
            </w:r>
          </w:p>
        </w:tc>
      </w:tr>
      <w:tr w:rsidR="001E31A5" w:rsidRPr="00CB4419" w:rsidTr="00F7307E">
        <w:tc>
          <w:tcPr>
            <w:tcW w:w="4646" w:type="dxa"/>
            <w:shd w:val="clear" w:color="auto" w:fill="auto"/>
          </w:tcPr>
          <w:p w:rsidR="001E31A5" w:rsidRPr="00CB4419" w:rsidRDefault="001E31A5" w:rsidP="001E31A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sz w:val="22"/>
                <w:szCs w:val="22"/>
              </w:rPr>
              <w:t>Kooperácia, externá práca</w:t>
            </w:r>
          </w:p>
        </w:tc>
        <w:tc>
          <w:tcPr>
            <w:tcW w:w="2337" w:type="dxa"/>
            <w:shd w:val="clear" w:color="auto" w:fill="auto"/>
          </w:tcPr>
          <w:p w:rsidR="001E31A5" w:rsidRPr="00CB4419" w:rsidRDefault="00DB0157" w:rsidP="001E31A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857 862</w:t>
            </w:r>
          </w:p>
        </w:tc>
        <w:tc>
          <w:tcPr>
            <w:tcW w:w="2330" w:type="dxa"/>
            <w:shd w:val="clear" w:color="auto" w:fill="auto"/>
          </w:tcPr>
          <w:p w:rsidR="001E31A5" w:rsidRPr="00CB4419" w:rsidRDefault="001E31A5" w:rsidP="001E31A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sz w:val="22"/>
                <w:szCs w:val="22"/>
              </w:rPr>
              <w:t>976 487</w:t>
            </w:r>
          </w:p>
        </w:tc>
      </w:tr>
      <w:tr w:rsidR="001E31A5" w:rsidRPr="00CB4419" w:rsidTr="00F7307E">
        <w:tc>
          <w:tcPr>
            <w:tcW w:w="4646" w:type="dxa"/>
            <w:shd w:val="clear" w:color="auto" w:fill="auto"/>
          </w:tcPr>
          <w:p w:rsidR="001E31A5" w:rsidRPr="00CB4419" w:rsidRDefault="001E31A5" w:rsidP="001E31A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sz w:val="22"/>
                <w:szCs w:val="22"/>
              </w:rPr>
              <w:t>Dopravné služby</w:t>
            </w:r>
          </w:p>
        </w:tc>
        <w:tc>
          <w:tcPr>
            <w:tcW w:w="2337" w:type="dxa"/>
            <w:shd w:val="clear" w:color="auto" w:fill="auto"/>
          </w:tcPr>
          <w:p w:rsidR="001E31A5" w:rsidRPr="00CB4419" w:rsidRDefault="0075760C" w:rsidP="001E31A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423 374</w:t>
            </w:r>
          </w:p>
        </w:tc>
        <w:tc>
          <w:tcPr>
            <w:tcW w:w="2330" w:type="dxa"/>
            <w:shd w:val="clear" w:color="auto" w:fill="auto"/>
          </w:tcPr>
          <w:p w:rsidR="001E31A5" w:rsidRPr="00CB4419" w:rsidRDefault="001E31A5" w:rsidP="001E31A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sz w:val="22"/>
                <w:szCs w:val="22"/>
              </w:rPr>
              <w:t>497 623</w:t>
            </w:r>
          </w:p>
        </w:tc>
      </w:tr>
      <w:tr w:rsidR="001E31A5" w:rsidRPr="00CB4419" w:rsidTr="00F7307E">
        <w:tc>
          <w:tcPr>
            <w:tcW w:w="4646" w:type="dxa"/>
            <w:shd w:val="clear" w:color="auto" w:fill="auto"/>
          </w:tcPr>
          <w:p w:rsidR="001E31A5" w:rsidRPr="00CB4419" w:rsidRDefault="001E31A5" w:rsidP="001E31A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337" w:type="dxa"/>
            <w:shd w:val="clear" w:color="auto" w:fill="auto"/>
          </w:tcPr>
          <w:p w:rsidR="001E31A5" w:rsidRPr="00CB4419" w:rsidRDefault="0075760C" w:rsidP="001E31A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322 133</w:t>
            </w:r>
          </w:p>
        </w:tc>
        <w:tc>
          <w:tcPr>
            <w:tcW w:w="2330" w:type="dxa"/>
            <w:shd w:val="clear" w:color="auto" w:fill="auto"/>
          </w:tcPr>
          <w:p w:rsidR="001E31A5" w:rsidRPr="00CB4419" w:rsidRDefault="001E31A5" w:rsidP="001E31A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sz w:val="22"/>
                <w:szCs w:val="22"/>
              </w:rPr>
              <w:t>990 533</w:t>
            </w:r>
          </w:p>
        </w:tc>
      </w:tr>
      <w:tr w:rsidR="001E31A5" w:rsidRPr="00CB4419" w:rsidTr="00F7307E">
        <w:tc>
          <w:tcPr>
            <w:tcW w:w="4646" w:type="dxa"/>
            <w:shd w:val="clear" w:color="auto" w:fill="auto"/>
          </w:tcPr>
          <w:p w:rsidR="001E31A5" w:rsidRPr="00CB4419" w:rsidRDefault="001E31A5" w:rsidP="001E31A5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CB4419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CB4419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1E31A5" w:rsidRPr="00CB4419" w:rsidRDefault="001E31A5" w:rsidP="001E31A5">
            <w:pPr>
              <w:ind w:right="-468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2 349 367</w:t>
            </w:r>
          </w:p>
        </w:tc>
        <w:tc>
          <w:tcPr>
            <w:tcW w:w="2330" w:type="dxa"/>
            <w:shd w:val="clear" w:color="auto" w:fill="auto"/>
          </w:tcPr>
          <w:p w:rsidR="001E31A5" w:rsidRPr="00CB4419" w:rsidRDefault="001E31A5" w:rsidP="001E31A5">
            <w:pPr>
              <w:ind w:right="-468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B4419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 3 028 788</w:t>
            </w:r>
          </w:p>
        </w:tc>
      </w:tr>
    </w:tbl>
    <w:p w:rsidR="00F94B39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65AE5" w:rsidRDefault="00965AE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C43041" w:rsidRDefault="00E77851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ED6A85">
        <w:rPr>
          <w:rFonts w:ascii="Arial Narrow" w:hAnsi="Arial Narrow" w:cs="Arial Narrow"/>
          <w:sz w:val="22"/>
          <w:szCs w:val="22"/>
        </w:rPr>
        <w:t xml:space="preserve"> </w:t>
      </w:r>
      <w:r w:rsidR="0085408B" w:rsidRPr="003A351E">
        <w:rPr>
          <w:rFonts w:ascii="Arial Narrow" w:hAnsi="Arial Narrow" w:cs="Arial Narrow"/>
          <w:sz w:val="22"/>
          <w:szCs w:val="22"/>
        </w:rPr>
        <w:t>h) Opis a </w:t>
      </w:r>
      <w:r w:rsidR="0085408B" w:rsidRPr="00C43041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85408B" w:rsidRPr="00C43041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 w:rsidRPr="00C43041">
        <w:rPr>
          <w:rFonts w:ascii="Arial Narrow" w:hAnsi="Arial Narrow" w:cs="Arial Narrow"/>
          <w:sz w:val="22"/>
          <w:szCs w:val="22"/>
          <w:u w:val="single"/>
        </w:rPr>
        <w:t>p</w:t>
      </w:r>
      <w:r w:rsidR="0085408B" w:rsidRPr="00C43041">
        <w:rPr>
          <w:rFonts w:ascii="Arial Narrow" w:hAnsi="Arial Narrow" w:cs="Arial Narrow"/>
          <w:sz w:val="22"/>
          <w:szCs w:val="22"/>
          <w:u w:val="single"/>
        </w:rPr>
        <w:t>i</w:t>
      </w:r>
      <w:r w:rsidR="00CF7485" w:rsidRPr="00C43041">
        <w:rPr>
          <w:rFonts w:ascii="Arial Narrow" w:hAnsi="Arial Narrow" w:cs="Arial Narrow"/>
          <w:sz w:val="22"/>
          <w:szCs w:val="22"/>
          <w:u w:val="single"/>
        </w:rPr>
        <w:t>n</w:t>
      </w:r>
      <w:r w:rsidR="0085408B" w:rsidRPr="00C43041">
        <w:rPr>
          <w:rFonts w:ascii="Arial Narrow" w:hAnsi="Arial Narrow" w:cs="Arial Narrow"/>
          <w:sz w:val="22"/>
          <w:szCs w:val="22"/>
          <w:u w:val="single"/>
        </w:rPr>
        <w:t>a 54x)</w:t>
      </w:r>
      <w:r w:rsidR="0085408B" w:rsidRPr="00C43041">
        <w:rPr>
          <w:rFonts w:ascii="Arial Narrow" w:hAnsi="Arial Narrow" w:cs="Arial Narrow"/>
          <w:sz w:val="22"/>
          <w:szCs w:val="22"/>
        </w:rPr>
        <w:t>:</w:t>
      </w:r>
    </w:p>
    <w:tbl>
      <w:tblPr>
        <w:tblW w:w="931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330"/>
      </w:tblGrid>
      <w:tr w:rsidR="0085408B" w:rsidRPr="00C43041" w:rsidTr="00F7307E">
        <w:tc>
          <w:tcPr>
            <w:tcW w:w="4646" w:type="dxa"/>
            <w:vMerge w:val="restart"/>
            <w:shd w:val="clear" w:color="auto" w:fill="auto"/>
          </w:tcPr>
          <w:p w:rsidR="0085408B" w:rsidRPr="00C43041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3041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Opis účtovného prípadu</w:t>
            </w:r>
          </w:p>
        </w:tc>
        <w:tc>
          <w:tcPr>
            <w:tcW w:w="4667" w:type="dxa"/>
            <w:gridSpan w:val="2"/>
            <w:shd w:val="clear" w:color="auto" w:fill="auto"/>
          </w:tcPr>
          <w:p w:rsidR="0085408B" w:rsidRPr="00C43041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3041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C43041" w:rsidTr="00F7307E">
        <w:tc>
          <w:tcPr>
            <w:tcW w:w="4646" w:type="dxa"/>
            <w:vMerge/>
            <w:shd w:val="clear" w:color="auto" w:fill="auto"/>
          </w:tcPr>
          <w:p w:rsidR="0085408B" w:rsidRPr="00C43041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C43041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3041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330" w:type="dxa"/>
            <w:shd w:val="clear" w:color="auto" w:fill="auto"/>
          </w:tcPr>
          <w:p w:rsidR="0085408B" w:rsidRPr="00C43041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3041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0B2033" w:rsidRPr="00C43041" w:rsidTr="00F7307E">
        <w:tc>
          <w:tcPr>
            <w:tcW w:w="4646" w:type="dxa"/>
            <w:shd w:val="clear" w:color="auto" w:fill="auto"/>
          </w:tcPr>
          <w:p w:rsidR="000B2033" w:rsidRPr="00C43041" w:rsidRDefault="000B2033" w:rsidP="000B203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3041">
              <w:rPr>
                <w:rFonts w:ascii="Arial Narrow" w:hAnsi="Arial Narrow" w:cs="Arial Narrow"/>
                <w:sz w:val="22"/>
                <w:szCs w:val="22"/>
              </w:rPr>
              <w:t xml:space="preserve">Náklady na predané a odpísané pohľadávky a </w:t>
            </w:r>
            <w:proofErr w:type="spellStart"/>
            <w:r w:rsidRPr="00C43041">
              <w:rPr>
                <w:rFonts w:ascii="Arial Narrow" w:hAnsi="Arial Narrow" w:cs="Arial Narrow"/>
                <w:sz w:val="22"/>
                <w:szCs w:val="22"/>
              </w:rPr>
              <w:t>faktoring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0B2033" w:rsidRPr="00C43041" w:rsidRDefault="000B2033" w:rsidP="000B203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43041">
              <w:rPr>
                <w:rFonts w:ascii="Arial Narrow" w:hAnsi="Arial Narrow" w:cs="Arial Narrow"/>
                <w:sz w:val="22"/>
                <w:szCs w:val="22"/>
              </w:rPr>
              <w:t>8 565 712</w:t>
            </w:r>
          </w:p>
        </w:tc>
        <w:tc>
          <w:tcPr>
            <w:tcW w:w="2330" w:type="dxa"/>
            <w:shd w:val="clear" w:color="auto" w:fill="auto"/>
          </w:tcPr>
          <w:p w:rsidR="000B2033" w:rsidRPr="00C43041" w:rsidRDefault="000B2033" w:rsidP="000B203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43041">
              <w:rPr>
                <w:rFonts w:ascii="Arial Narrow" w:hAnsi="Arial Narrow" w:cs="Arial Narrow"/>
                <w:sz w:val="22"/>
                <w:szCs w:val="22"/>
              </w:rPr>
              <w:t>9 210 823</w:t>
            </w:r>
          </w:p>
        </w:tc>
      </w:tr>
      <w:tr w:rsidR="000B2033" w:rsidRPr="00C43041" w:rsidTr="00F7307E">
        <w:tc>
          <w:tcPr>
            <w:tcW w:w="4646" w:type="dxa"/>
            <w:shd w:val="clear" w:color="auto" w:fill="auto"/>
          </w:tcPr>
          <w:p w:rsidR="000B2033" w:rsidRPr="00C43041" w:rsidRDefault="000B2033" w:rsidP="000B203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43041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337" w:type="dxa"/>
            <w:shd w:val="clear" w:color="auto" w:fill="auto"/>
          </w:tcPr>
          <w:p w:rsidR="000B2033" w:rsidRPr="00C43041" w:rsidRDefault="00E53D8C" w:rsidP="000B203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43041">
              <w:rPr>
                <w:rFonts w:ascii="Arial Narrow" w:hAnsi="Arial Narrow" w:cs="Arial Narrow"/>
                <w:sz w:val="22"/>
                <w:szCs w:val="22"/>
              </w:rPr>
              <w:t xml:space="preserve">    </w:t>
            </w:r>
            <w:r w:rsidR="000B2033" w:rsidRPr="00C43041">
              <w:rPr>
                <w:rFonts w:ascii="Arial Narrow" w:hAnsi="Arial Narrow" w:cs="Arial Narrow"/>
                <w:sz w:val="22"/>
                <w:szCs w:val="22"/>
              </w:rPr>
              <w:t>310 439</w:t>
            </w:r>
          </w:p>
        </w:tc>
        <w:tc>
          <w:tcPr>
            <w:tcW w:w="2330" w:type="dxa"/>
            <w:shd w:val="clear" w:color="auto" w:fill="auto"/>
          </w:tcPr>
          <w:p w:rsidR="000B2033" w:rsidRPr="00C43041" w:rsidRDefault="000B2033" w:rsidP="000B203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43041">
              <w:rPr>
                <w:rFonts w:ascii="Arial Narrow" w:hAnsi="Arial Narrow" w:cs="Arial Narrow"/>
                <w:sz w:val="22"/>
                <w:szCs w:val="22"/>
              </w:rPr>
              <w:t xml:space="preserve">   307 117</w:t>
            </w:r>
          </w:p>
        </w:tc>
      </w:tr>
      <w:tr w:rsidR="00C43041" w:rsidRPr="00C43041" w:rsidTr="00F7307E">
        <w:tc>
          <w:tcPr>
            <w:tcW w:w="4646" w:type="dxa"/>
            <w:shd w:val="clear" w:color="auto" w:fill="auto"/>
          </w:tcPr>
          <w:p w:rsidR="000B2033" w:rsidRPr="00C43041" w:rsidRDefault="000B2033" w:rsidP="000B203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C43041">
              <w:rPr>
                <w:rFonts w:ascii="Arial Narrow" w:hAnsi="Arial Narrow" w:cs="Arial Narrow"/>
                <w:b/>
                <w:sz w:val="22"/>
                <w:szCs w:val="22"/>
              </w:rPr>
              <w:t>Ost</w:t>
            </w:r>
            <w:proofErr w:type="spellEnd"/>
            <w:r w:rsidRPr="00C43041">
              <w:rPr>
                <w:rFonts w:ascii="Arial Narrow" w:hAnsi="Arial Narrow" w:cs="Arial Narrow"/>
                <w:b/>
                <w:sz w:val="22"/>
                <w:szCs w:val="22"/>
              </w:rPr>
              <w:t xml:space="preserve">. náklady na hosp. čin. (R26 výkazu </w:t>
            </w:r>
            <w:proofErr w:type="spellStart"/>
            <w:r w:rsidRPr="00C43041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C43041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0B2033" w:rsidRPr="00C43041" w:rsidRDefault="000B2033" w:rsidP="000B2033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3041">
              <w:rPr>
                <w:rFonts w:ascii="Arial Narrow" w:hAnsi="Arial Narrow" w:cs="Arial Narrow"/>
                <w:b/>
                <w:sz w:val="22"/>
                <w:szCs w:val="22"/>
              </w:rPr>
              <w:t>8 876 151</w:t>
            </w:r>
          </w:p>
        </w:tc>
        <w:tc>
          <w:tcPr>
            <w:tcW w:w="2330" w:type="dxa"/>
            <w:shd w:val="clear" w:color="auto" w:fill="auto"/>
          </w:tcPr>
          <w:p w:rsidR="000B2033" w:rsidRPr="00C43041" w:rsidRDefault="000B2033" w:rsidP="000B2033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43041">
              <w:rPr>
                <w:rFonts w:ascii="Arial Narrow" w:hAnsi="Arial Narrow" w:cs="Arial Narrow"/>
                <w:b/>
                <w:sz w:val="22"/>
                <w:szCs w:val="22"/>
              </w:rPr>
              <w:t>9 517 940</w:t>
            </w: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31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330"/>
      </w:tblGrid>
      <w:tr w:rsidR="00EB3ECE" w:rsidRPr="003A351E" w:rsidTr="00F7307E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565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F7307E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330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70E76" w:rsidRPr="003A351E" w:rsidTr="00F7307E">
        <w:tc>
          <w:tcPr>
            <w:tcW w:w="4748" w:type="dxa"/>
            <w:shd w:val="clear" w:color="auto" w:fill="auto"/>
          </w:tcPr>
          <w:p w:rsidR="00870E76" w:rsidRPr="003A351E" w:rsidRDefault="00870E76" w:rsidP="00870E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870E76" w:rsidRPr="003A351E" w:rsidRDefault="00CD57D5" w:rsidP="00870E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0</w:t>
            </w:r>
          </w:p>
        </w:tc>
        <w:tc>
          <w:tcPr>
            <w:tcW w:w="2330" w:type="dxa"/>
            <w:shd w:val="clear" w:color="auto" w:fill="auto"/>
          </w:tcPr>
          <w:p w:rsidR="00870E76" w:rsidRPr="003A351E" w:rsidRDefault="00870E76" w:rsidP="00870E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1 869 751</w:t>
            </w:r>
          </w:p>
        </w:tc>
      </w:tr>
      <w:tr w:rsidR="00870E76" w:rsidRPr="003A351E" w:rsidTr="00F7307E">
        <w:tc>
          <w:tcPr>
            <w:tcW w:w="4748" w:type="dxa"/>
            <w:shd w:val="clear" w:color="auto" w:fill="auto"/>
          </w:tcPr>
          <w:p w:rsidR="00870E76" w:rsidRPr="003A351E" w:rsidRDefault="00870E76" w:rsidP="00870E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870E76" w:rsidRPr="003A351E" w:rsidRDefault="00870E76" w:rsidP="00870E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F17468">
              <w:rPr>
                <w:rFonts w:ascii="Arial Narrow" w:hAnsi="Arial Narrow" w:cs="Arial Narrow"/>
                <w:sz w:val="22"/>
                <w:szCs w:val="22"/>
              </w:rPr>
              <w:t>719 266</w:t>
            </w:r>
          </w:p>
        </w:tc>
        <w:tc>
          <w:tcPr>
            <w:tcW w:w="2330" w:type="dxa"/>
            <w:shd w:val="clear" w:color="auto" w:fill="auto"/>
          </w:tcPr>
          <w:p w:rsidR="00870E76" w:rsidRPr="003A351E" w:rsidRDefault="00870E76" w:rsidP="00870E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720 258</w:t>
            </w:r>
          </w:p>
        </w:tc>
      </w:tr>
      <w:tr w:rsidR="00870E76" w:rsidRPr="003A351E" w:rsidTr="00F7307E">
        <w:tc>
          <w:tcPr>
            <w:tcW w:w="4748" w:type="dxa"/>
            <w:shd w:val="clear" w:color="auto" w:fill="auto"/>
          </w:tcPr>
          <w:p w:rsidR="00870E76" w:rsidRPr="003A351E" w:rsidRDefault="00870E76" w:rsidP="00870E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870E76" w:rsidRPr="003A351E" w:rsidRDefault="00F17468" w:rsidP="00870E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11</w:t>
            </w:r>
          </w:p>
        </w:tc>
        <w:tc>
          <w:tcPr>
            <w:tcW w:w="2330" w:type="dxa"/>
            <w:shd w:val="clear" w:color="auto" w:fill="auto"/>
          </w:tcPr>
          <w:p w:rsidR="00870E76" w:rsidRPr="003A351E" w:rsidRDefault="00870E76" w:rsidP="00870E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90</w:t>
            </w:r>
          </w:p>
        </w:tc>
      </w:tr>
      <w:tr w:rsidR="00870E76" w:rsidRPr="003A351E" w:rsidTr="00F7307E">
        <w:tc>
          <w:tcPr>
            <w:tcW w:w="4748" w:type="dxa"/>
            <w:shd w:val="clear" w:color="auto" w:fill="auto"/>
          </w:tcPr>
          <w:p w:rsidR="00870E76" w:rsidRPr="003A351E" w:rsidRDefault="00870E76" w:rsidP="00870E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z toho k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870E76" w:rsidRPr="003A351E" w:rsidRDefault="00870E76" w:rsidP="00870E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0</w:t>
            </w:r>
          </w:p>
        </w:tc>
        <w:tc>
          <w:tcPr>
            <w:tcW w:w="2330" w:type="dxa"/>
            <w:shd w:val="clear" w:color="auto" w:fill="auto"/>
          </w:tcPr>
          <w:p w:rsidR="00870E76" w:rsidRPr="003A351E" w:rsidRDefault="00870E76" w:rsidP="00870E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0</w:t>
            </w:r>
          </w:p>
        </w:tc>
      </w:tr>
      <w:tr w:rsidR="00870E76" w:rsidRPr="003A351E" w:rsidTr="00F7307E">
        <w:tc>
          <w:tcPr>
            <w:tcW w:w="4748" w:type="dxa"/>
            <w:shd w:val="clear" w:color="auto" w:fill="auto"/>
          </w:tcPr>
          <w:p w:rsidR="00870E76" w:rsidRPr="003A351E" w:rsidRDefault="00870E76" w:rsidP="00870E7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870E76" w:rsidRPr="003A351E" w:rsidRDefault="00870E76" w:rsidP="00870E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  <w:r w:rsidR="00F17468">
              <w:rPr>
                <w:rFonts w:ascii="Arial Narrow" w:hAnsi="Arial Narrow" w:cs="Arial Narrow"/>
                <w:sz w:val="22"/>
                <w:szCs w:val="22"/>
              </w:rPr>
              <w:t>342 757</w:t>
            </w:r>
          </w:p>
        </w:tc>
        <w:tc>
          <w:tcPr>
            <w:tcW w:w="2330" w:type="dxa"/>
            <w:shd w:val="clear" w:color="auto" w:fill="auto"/>
          </w:tcPr>
          <w:p w:rsidR="00870E76" w:rsidRPr="003A351E" w:rsidRDefault="00870E76" w:rsidP="00870E7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182 006</w:t>
            </w:r>
          </w:p>
        </w:tc>
      </w:tr>
      <w:tr w:rsidR="00870E76" w:rsidRPr="003A351E" w:rsidTr="00F7307E">
        <w:tc>
          <w:tcPr>
            <w:tcW w:w="4748" w:type="dxa"/>
            <w:shd w:val="clear" w:color="auto" w:fill="auto"/>
          </w:tcPr>
          <w:p w:rsidR="00870E76" w:rsidRPr="003A351E" w:rsidRDefault="00870E76" w:rsidP="00870E76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870E76" w:rsidRPr="006C0D27" w:rsidRDefault="00870E76" w:rsidP="00870E76">
            <w:pPr>
              <w:ind w:right="-468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 </w:t>
            </w:r>
            <w:r w:rsidR="00F17468">
              <w:rPr>
                <w:rFonts w:ascii="Arial Narrow" w:hAnsi="Arial Narrow" w:cs="Arial Narrow"/>
                <w:b/>
                <w:sz w:val="22"/>
                <w:szCs w:val="22"/>
              </w:rPr>
              <w:t>1 062 034</w:t>
            </w:r>
          </w:p>
        </w:tc>
        <w:tc>
          <w:tcPr>
            <w:tcW w:w="2330" w:type="dxa"/>
            <w:shd w:val="clear" w:color="auto" w:fill="auto"/>
          </w:tcPr>
          <w:p w:rsidR="00870E76" w:rsidRPr="006C0D27" w:rsidRDefault="00870E76" w:rsidP="00870E76">
            <w:pPr>
              <w:ind w:right="-468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         </w:t>
            </w:r>
            <w:r w:rsidR="005659E6">
              <w:rPr>
                <w:rFonts w:ascii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2 772 105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</w:t>
      </w:r>
      <w:r w:rsidR="005914F7">
        <w:rPr>
          <w:rFonts w:ascii="Arial Narrow" w:hAnsi="Arial Narrow" w:cs="Arial Narrow"/>
          <w:sz w:val="22"/>
          <w:szCs w:val="22"/>
        </w:rPr>
        <w:t>kody z dôvodu živelných pohrôm).</w:t>
      </w:r>
      <w:r w:rsidR="002F7997">
        <w:rPr>
          <w:rFonts w:ascii="Arial Narrow" w:hAnsi="Arial Narrow" w:cs="Arial Narrow"/>
          <w:sz w:val="22"/>
          <w:szCs w:val="22"/>
        </w:rPr>
        <w:t xml:space="preserve"> </w:t>
      </w:r>
      <w:r w:rsidR="00CC1336">
        <w:rPr>
          <w:rFonts w:ascii="Arial Narrow" w:hAnsi="Arial Narrow" w:cs="Arial Narrow"/>
          <w:sz w:val="22"/>
          <w:szCs w:val="22"/>
        </w:rPr>
        <w:t xml:space="preserve"> 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417"/>
      </w:tblGrid>
      <w:tr w:rsidR="00586CE9" w:rsidRPr="003A351E" w:rsidTr="00F7307E">
        <w:tc>
          <w:tcPr>
            <w:tcW w:w="4587" w:type="dxa"/>
            <w:vMerge w:val="restart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726" w:type="dxa"/>
            <w:gridSpan w:val="2"/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F7307E">
        <w:tc>
          <w:tcPr>
            <w:tcW w:w="4587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9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41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:rsidTr="00F7307E">
        <w:tc>
          <w:tcPr>
            <w:tcW w:w="458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09" w:type="dxa"/>
            <w:shd w:val="clear" w:color="auto" w:fill="auto"/>
          </w:tcPr>
          <w:p w:rsidR="00586CE9" w:rsidRPr="003A351E" w:rsidRDefault="003F31AB" w:rsidP="003F31A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7 800</w:t>
            </w:r>
          </w:p>
        </w:tc>
        <w:tc>
          <w:tcPr>
            <w:tcW w:w="2417" w:type="dxa"/>
            <w:shd w:val="clear" w:color="auto" w:fill="auto"/>
          </w:tcPr>
          <w:p w:rsidR="00586CE9" w:rsidRPr="003A351E" w:rsidRDefault="003F31AB" w:rsidP="003F31A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7 800</w:t>
            </w:r>
          </w:p>
        </w:tc>
      </w:tr>
      <w:tr w:rsidR="00586CE9" w:rsidRPr="003A351E" w:rsidTr="00F7307E">
        <w:tc>
          <w:tcPr>
            <w:tcW w:w="458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09" w:type="dxa"/>
            <w:shd w:val="clear" w:color="auto" w:fill="auto"/>
          </w:tcPr>
          <w:p w:rsidR="00586CE9" w:rsidRPr="003A351E" w:rsidRDefault="00586CE9" w:rsidP="003F31A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7" w:type="dxa"/>
            <w:shd w:val="clear" w:color="auto" w:fill="auto"/>
          </w:tcPr>
          <w:p w:rsidR="00586CE9" w:rsidRPr="003A351E" w:rsidRDefault="00586CE9" w:rsidP="003F31A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F7307E">
        <w:tc>
          <w:tcPr>
            <w:tcW w:w="4587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09" w:type="dxa"/>
            <w:shd w:val="clear" w:color="auto" w:fill="auto"/>
          </w:tcPr>
          <w:p w:rsidR="00586CE9" w:rsidRPr="003A351E" w:rsidRDefault="00586CE9" w:rsidP="003F31A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7" w:type="dxa"/>
            <w:shd w:val="clear" w:color="auto" w:fill="auto"/>
          </w:tcPr>
          <w:p w:rsidR="00586CE9" w:rsidRPr="003A351E" w:rsidRDefault="00586CE9" w:rsidP="003F31A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F7307E">
        <w:tc>
          <w:tcPr>
            <w:tcW w:w="4587" w:type="dxa"/>
            <w:shd w:val="clear" w:color="auto" w:fill="auto"/>
          </w:tcPr>
          <w:p w:rsidR="00BC7121" w:rsidRPr="00697567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697567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09" w:type="dxa"/>
            <w:shd w:val="clear" w:color="auto" w:fill="auto"/>
          </w:tcPr>
          <w:p w:rsidR="00BC7121" w:rsidRPr="00CD666A" w:rsidRDefault="00CD666A" w:rsidP="002A3005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10 000</w:t>
            </w:r>
          </w:p>
        </w:tc>
        <w:tc>
          <w:tcPr>
            <w:tcW w:w="2417" w:type="dxa"/>
            <w:shd w:val="clear" w:color="auto" w:fill="auto"/>
          </w:tcPr>
          <w:p w:rsidR="00BC7121" w:rsidRPr="00CD666A" w:rsidRDefault="00CD666A" w:rsidP="003F31A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FF5C83">
              <w:rPr>
                <w:rFonts w:ascii="Arial Narrow" w:hAnsi="Arial Narrow" w:cs="Arial Narrow"/>
                <w:sz w:val="22"/>
                <w:szCs w:val="22"/>
              </w:rPr>
              <w:t xml:space="preserve"> 000</w:t>
            </w: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:rsidTr="00F7307E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45972" w:rsidRPr="003A351E" w:rsidTr="00F7307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D45972" w:rsidRPr="003A351E" w:rsidRDefault="00D45972" w:rsidP="00E620E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D45972" w:rsidRPr="003A351E" w:rsidRDefault="00D45972" w:rsidP="00E620E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D45972" w:rsidRPr="003A351E" w:rsidRDefault="00D45972" w:rsidP="00875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6 626 458</w:t>
            </w: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45972" w:rsidRPr="003A351E" w:rsidTr="00F7307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D45972" w:rsidRPr="003A351E" w:rsidRDefault="00D45972" w:rsidP="00E620E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D45972" w:rsidRPr="003A351E" w:rsidRDefault="00D45972" w:rsidP="00E620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37 946 453</w:t>
            </w:r>
          </w:p>
        </w:tc>
        <w:tc>
          <w:tcPr>
            <w:tcW w:w="1701" w:type="dxa"/>
            <w:noWrap/>
            <w:vAlign w:val="center"/>
            <w:hideMark/>
          </w:tcPr>
          <w:p w:rsidR="00D45972" w:rsidRPr="003A351E" w:rsidRDefault="00D45972" w:rsidP="008758F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35 512 042</w:t>
            </w:r>
          </w:p>
        </w:tc>
      </w:tr>
      <w:tr w:rsidR="00D45972" w:rsidRPr="003A351E" w:rsidTr="00F7307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D45972" w:rsidRPr="003A351E" w:rsidRDefault="00D45972" w:rsidP="00E620E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D45972" w:rsidRPr="003A351E" w:rsidRDefault="00D45972" w:rsidP="00E620E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549 002</w:t>
            </w: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D45972" w:rsidRPr="003A351E" w:rsidRDefault="00D45972" w:rsidP="008758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337 259</w:t>
            </w: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45972" w:rsidRPr="003A351E" w:rsidTr="00F7307E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D45972" w:rsidRPr="007161C6" w:rsidRDefault="00D45972" w:rsidP="00E620E6">
            <w:pPr>
              <w:rPr>
                <w:rFonts w:ascii="Arial Narrow" w:hAnsi="Arial Narrow"/>
                <w:sz w:val="22"/>
                <w:szCs w:val="22"/>
              </w:rPr>
            </w:pPr>
            <w:r w:rsidRPr="007161C6">
              <w:rPr>
                <w:rFonts w:ascii="Arial Narrow" w:hAnsi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1701" w:type="dxa"/>
            <w:noWrap/>
            <w:vAlign w:val="center"/>
          </w:tcPr>
          <w:p w:rsidR="00D45972" w:rsidRPr="00985E01" w:rsidRDefault="00D45972" w:rsidP="00E620E6">
            <w:pPr>
              <w:jc w:val="right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D45972" w:rsidRPr="00985E01" w:rsidRDefault="00D45972" w:rsidP="008758F3">
            <w:pPr>
              <w:jc w:val="right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D45972" w:rsidRPr="003A351E" w:rsidTr="00F7307E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D45972" w:rsidRPr="003A351E" w:rsidRDefault="00D45972" w:rsidP="00E620E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D45972" w:rsidRPr="00C91231" w:rsidRDefault="00D45972" w:rsidP="00E620E6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38 495 455</w:t>
            </w:r>
          </w:p>
        </w:tc>
        <w:tc>
          <w:tcPr>
            <w:tcW w:w="1701" w:type="dxa"/>
            <w:noWrap/>
            <w:vAlign w:val="center"/>
            <w:hideMark/>
          </w:tcPr>
          <w:p w:rsidR="00D45972" w:rsidRPr="00C91231" w:rsidRDefault="00D45972" w:rsidP="008758F3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42 475 759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</w:t>
      </w:r>
      <w:r w:rsidR="00C27218" w:rsidRPr="003A351E">
        <w:rPr>
          <w:rFonts w:ascii="Arial Narrow" w:hAnsi="Arial Narrow" w:cs="Arial Narrow"/>
          <w:sz w:val="22"/>
          <w:szCs w:val="22"/>
        </w:rPr>
        <w:lastRenderedPageBreak/>
        <w:t xml:space="preserve">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B0A2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96C96" w:rsidRPr="003A351E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sú:</w:t>
      </w:r>
      <w:r w:rsidR="005B0A28">
        <w:rPr>
          <w:rFonts w:ascii="Arial Narrow" w:hAnsi="Arial Narrow" w:cs="Arial Narrow"/>
          <w:sz w:val="22"/>
          <w:szCs w:val="22"/>
        </w:rPr>
        <w:t xml:space="preserve"> </w:t>
      </w:r>
      <w:r w:rsidR="00D96C96" w:rsidRPr="00D53B98">
        <w:rPr>
          <w:rFonts w:ascii="Arial Narrow" w:hAnsi="Arial Narrow" w:cs="Arial Narrow"/>
          <w:sz w:val="22"/>
          <w:szCs w:val="22"/>
        </w:rPr>
        <w:t>Informácie o záložných právach na zásoby sú uvedené v časti Článok III, bod 1), c.2</w:t>
      </w:r>
      <w:r w:rsidR="00D96C96">
        <w:rPr>
          <w:rFonts w:ascii="Arial Narrow" w:hAnsi="Arial Narrow" w:cs="Arial Narrow"/>
          <w:sz w:val="22"/>
          <w:szCs w:val="22"/>
        </w:rPr>
        <w:t>, inak bez náplne.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D35100" w:rsidRPr="003A351E">
        <w:rPr>
          <w:rFonts w:ascii="Arial Narrow" w:hAnsi="Arial Narrow" w:cs="Arial Narrow"/>
          <w:sz w:val="22"/>
          <w:szCs w:val="22"/>
        </w:rPr>
        <w:t>:</w:t>
      </w:r>
      <w:r w:rsidR="00C95AA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82866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821C1" w:rsidRPr="003A351E" w:rsidRDefault="001821C1" w:rsidP="00182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426509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  <w:r w:rsidR="00426509">
        <w:rPr>
          <w:rFonts w:ascii="Arial Narrow" w:hAnsi="Arial Narrow" w:cs="Arial Narrow"/>
          <w:sz w:val="22"/>
          <w:szCs w:val="22"/>
        </w:rPr>
        <w:t>Bez náplne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</w:t>
      </w:r>
      <w:r w:rsidR="001821C1" w:rsidRPr="003A351E">
        <w:rPr>
          <w:rFonts w:ascii="Arial Narrow" w:hAnsi="Arial Narrow" w:cs="Arial Narrow"/>
          <w:sz w:val="22"/>
          <w:szCs w:val="22"/>
        </w:rPr>
        <w:t>é nastali v dôsledku udalostí po dni, ku ktorému sa zostavuje účtovná závierka do dňa zostavenia účtovnej závierky:</w:t>
      </w:r>
      <w:r w:rsidR="0036267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362672">
        <w:rPr>
          <w:rFonts w:ascii="Arial Narrow" w:hAnsi="Arial Narrow" w:cs="Arial Narrow"/>
          <w:sz w:val="22"/>
          <w:szCs w:val="22"/>
        </w:rPr>
        <w:t>Bez náplne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36267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36267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362672">
        <w:rPr>
          <w:rFonts w:ascii="Arial Narrow" w:hAnsi="Arial Narrow" w:cs="Arial Narrow"/>
          <w:sz w:val="22"/>
          <w:szCs w:val="22"/>
        </w:rPr>
        <w:t>Bez náplne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362672">
        <w:rPr>
          <w:rFonts w:ascii="Arial Narrow" w:hAnsi="Arial Narrow" w:cs="Arial Narrow"/>
          <w:sz w:val="22"/>
          <w:szCs w:val="22"/>
        </w:rPr>
        <w:t>Bez náplne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362672">
        <w:rPr>
          <w:rFonts w:ascii="Arial Narrow" w:hAnsi="Arial Narrow" w:cs="Arial Narrow"/>
          <w:sz w:val="22"/>
          <w:szCs w:val="22"/>
        </w:rPr>
        <w:t>Bez náplne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362672">
        <w:rPr>
          <w:rFonts w:ascii="Arial Narrow" w:hAnsi="Arial Narrow" w:cs="Arial Narrow"/>
          <w:sz w:val="22"/>
          <w:szCs w:val="22"/>
        </w:rPr>
        <w:t>Bez náplne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362672" w:rsidRPr="00362672">
        <w:rPr>
          <w:rFonts w:ascii="Arial Narrow" w:hAnsi="Arial Narrow" w:cs="Arial Narrow"/>
          <w:sz w:val="22"/>
          <w:szCs w:val="22"/>
        </w:rPr>
        <w:t xml:space="preserve"> </w:t>
      </w:r>
      <w:r w:rsidR="00362672">
        <w:rPr>
          <w:rFonts w:ascii="Arial Narrow" w:hAnsi="Arial Narrow" w:cs="Arial Narrow"/>
          <w:sz w:val="22"/>
          <w:szCs w:val="22"/>
        </w:rPr>
        <w:t>Bez náplne</w:t>
      </w: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45EE1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</w:t>
      </w:r>
      <w:r w:rsidR="00B00ECD">
        <w:rPr>
          <w:rFonts w:ascii="Arial Narrow" w:hAnsi="Arial Narrow" w:cs="Arial Narrow"/>
          <w:sz w:val="22"/>
          <w:szCs w:val="22"/>
        </w:rPr>
        <w:t xml:space="preserve"> riadne sa </w:t>
      </w:r>
      <w:r>
        <w:rPr>
          <w:rFonts w:ascii="Arial Narrow" w:hAnsi="Arial Narrow" w:cs="Arial Narrow"/>
          <w:sz w:val="22"/>
          <w:szCs w:val="22"/>
        </w:rPr>
        <w:t>vykazuje</w:t>
      </w:r>
      <w:r w:rsidR="00B00EC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</w:t>
      </w:r>
      <w:r w:rsidR="00B00ECD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; § </w:t>
      </w:r>
      <w:r w:rsidR="00B00ECD">
        <w:rPr>
          <w:rFonts w:ascii="Arial Narrow" w:hAnsi="Arial Narrow" w:cs="Arial Narrow"/>
          <w:sz w:val="22"/>
          <w:szCs w:val="22"/>
        </w:rPr>
        <w:t>18/9; § 19/6; § 48/3; § 50/6 PU).]</w:t>
      </w:r>
    </w:p>
    <w:p w:rsidR="000A4BDC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E6EA8" w:rsidRDefault="00CE6EA8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E6EA8" w:rsidRDefault="00CE6EA8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E6EA8" w:rsidRDefault="00CE6EA8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</w:t>
      </w:r>
      <w:r w:rsidR="001F21C1">
        <w:rPr>
          <w:rFonts w:ascii="Arial Narrow" w:hAnsi="Arial Narrow" w:cs="Arial Narrow"/>
          <w:bCs/>
          <w:sz w:val="22"/>
          <w:szCs w:val="22"/>
        </w:rPr>
        <w:t>jetku, nákup a predaj služieb, finančný prenájom</w:t>
      </w:r>
      <w:r w:rsidRPr="003A351E">
        <w:rPr>
          <w:rFonts w:ascii="Arial Narrow" w:hAnsi="Arial Narrow" w:cs="Arial Narrow"/>
          <w:bCs/>
          <w:sz w:val="22"/>
          <w:szCs w:val="22"/>
        </w:rPr>
        <w:t>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:rsidR="00630CC0" w:rsidRPr="00CA724B" w:rsidRDefault="006E766F" w:rsidP="00CA724B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1087C" w:rsidRDefault="00C1087C" w:rsidP="00143183">
      <w:pPr>
        <w:ind w:left="454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30CC0" w:rsidRPr="003A351E" w:rsidRDefault="00630CC0" w:rsidP="00143183">
      <w:pPr>
        <w:ind w:left="454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15DBA" w:rsidRPr="003A351E" w:rsidRDefault="00615DBA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E6116A" w:rsidRPr="00865A68" w:rsidTr="00F7307E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1B1F02" w:rsidRPr="00865A68" w:rsidRDefault="001B1F02" w:rsidP="001B1F02">
            <w:pPr>
              <w:pStyle w:val="TopHeader"/>
              <w:jc w:val="left"/>
              <w:rPr>
                <w:b w:val="0"/>
              </w:rPr>
            </w:pPr>
            <w:r w:rsidRPr="00865A68">
              <w:t>Spriaznená osoba:</w:t>
            </w:r>
            <w:r w:rsidR="00DE0C9A" w:rsidRPr="00865A68">
              <w:t xml:space="preserve"> </w:t>
            </w:r>
            <w:r w:rsidR="00143183" w:rsidRPr="00865A68">
              <w:rPr>
                <w:b w:val="0"/>
              </w:rPr>
              <w:t>Materská účtovná jednotka</w:t>
            </w:r>
          </w:p>
          <w:p w:rsidR="001B1F02" w:rsidRPr="00865A68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1B1F02" w:rsidRPr="00865A68" w:rsidRDefault="001B1F02" w:rsidP="00092868">
            <w:pPr>
              <w:pStyle w:val="TopHeader"/>
            </w:pPr>
            <w:r w:rsidRPr="00865A68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1B1F02" w:rsidRPr="00865A68" w:rsidRDefault="001B1F02" w:rsidP="00092868">
            <w:pPr>
              <w:pStyle w:val="TopHeader"/>
            </w:pPr>
            <w:r w:rsidRPr="00865A68">
              <w:t>Bezprostredne predchádzajúce účtovné obdobie</w:t>
            </w:r>
          </w:p>
        </w:tc>
      </w:tr>
      <w:tr w:rsidR="00E6116A" w:rsidRPr="00865A68" w:rsidTr="00F7307E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865A68" w:rsidRDefault="001B1F02" w:rsidP="001B1F02">
            <w:pPr>
              <w:pStyle w:val="TopHeader"/>
              <w:jc w:val="left"/>
            </w:pPr>
            <w:r w:rsidRPr="00865A68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865A68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865A68" w:rsidRDefault="001B1F02" w:rsidP="00092868">
            <w:pPr>
              <w:pStyle w:val="TopHeader"/>
            </w:pPr>
          </w:p>
        </w:tc>
      </w:tr>
      <w:tr w:rsidR="003A3E76" w:rsidRPr="00865A68" w:rsidTr="00171AE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3A3E76" w:rsidRPr="00865A68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865A68">
              <w:rPr>
                <w:rFonts w:ascii="Arial Narrow" w:hAnsi="Arial Narrow"/>
                <w:sz w:val="22"/>
                <w:szCs w:val="22"/>
              </w:rPr>
              <w:t>Predaj - úroky z poskytnutých úverov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3E76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E76" w:rsidRPr="00865A68" w:rsidTr="00171AE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3A3E76" w:rsidRPr="00865A68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865A68">
              <w:rPr>
                <w:rFonts w:ascii="Arial Narrow" w:hAnsi="Arial Narrow"/>
                <w:sz w:val="22"/>
                <w:szCs w:val="22"/>
              </w:rPr>
              <w:t>Predaj - 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46 560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1 110</w:t>
            </w:r>
          </w:p>
        </w:tc>
      </w:tr>
      <w:tr w:rsidR="003A3E76" w:rsidRPr="00865A68" w:rsidTr="00171AE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3A3E76" w:rsidRPr="00865A68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865A68">
              <w:rPr>
                <w:rFonts w:ascii="Arial Narrow" w:hAnsi="Arial Narrow"/>
                <w:sz w:val="22"/>
                <w:szCs w:val="22"/>
              </w:rPr>
              <w:t>Predaj -  dlhodobého hmotného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306 137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350 231</w:t>
            </w:r>
          </w:p>
        </w:tc>
      </w:tr>
      <w:tr w:rsidR="003A3E76" w:rsidRPr="00865A68" w:rsidTr="00171AE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3A3E76" w:rsidRPr="00865A68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865A68">
              <w:rPr>
                <w:rFonts w:ascii="Arial Narrow" w:hAnsi="Arial Narrow"/>
                <w:sz w:val="22"/>
                <w:szCs w:val="22"/>
              </w:rPr>
              <w:t>Predaj - iné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D4783A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153 660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1 559 699</w:t>
            </w:r>
          </w:p>
        </w:tc>
      </w:tr>
      <w:tr w:rsidR="003A3E76" w:rsidRPr="00865A68" w:rsidTr="00171AE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3A3E76" w:rsidRPr="00865A68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865A68">
              <w:rPr>
                <w:rFonts w:ascii="Arial Narrow" w:hAnsi="Arial Narrow"/>
                <w:sz w:val="22"/>
                <w:szCs w:val="22"/>
              </w:rPr>
              <w:t>Nákup dlhodobého hmotného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486 805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351 165</w:t>
            </w:r>
          </w:p>
        </w:tc>
      </w:tr>
      <w:tr w:rsidR="003A3E76" w:rsidRPr="00865A68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A3E76" w:rsidRPr="00865A68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865A68">
              <w:rPr>
                <w:rFonts w:ascii="Arial Narrow" w:hAnsi="Arial Narrow"/>
                <w:sz w:val="22"/>
                <w:szCs w:val="22"/>
              </w:rPr>
              <w:t>Nákup energií a materiálu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3 648 442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3 328 930</w:t>
            </w:r>
          </w:p>
        </w:tc>
      </w:tr>
      <w:tr w:rsidR="003A3E76" w:rsidRPr="00865A68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A3E76" w:rsidRPr="00865A68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865A68">
              <w:rPr>
                <w:rFonts w:ascii="Arial Narrow" w:hAnsi="Arial Narrow"/>
                <w:sz w:val="22"/>
                <w:szCs w:val="22"/>
              </w:rPr>
              <w:t>Nákup - iné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3A3E76" w:rsidRPr="00865A68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A3E76" w:rsidRPr="00865A68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865A68">
              <w:rPr>
                <w:rFonts w:ascii="Arial Narrow" w:hAnsi="Arial Narrow"/>
                <w:sz w:val="22"/>
                <w:szCs w:val="22"/>
              </w:rPr>
              <w:t>Nákup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736 641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1 555 232</w:t>
            </w:r>
          </w:p>
        </w:tc>
      </w:tr>
      <w:tr w:rsidR="003A3E76" w:rsidRPr="00865A68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A3E76" w:rsidRPr="00865A68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865A68">
              <w:rPr>
                <w:rFonts w:ascii="Arial Narrow" w:hAnsi="Arial Narrow"/>
                <w:sz w:val="22"/>
                <w:szCs w:val="22"/>
              </w:rPr>
              <w:t>Nákup - finančné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6 531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3 885</w:t>
            </w:r>
          </w:p>
        </w:tc>
      </w:tr>
    </w:tbl>
    <w:p w:rsidR="00CE6EA8" w:rsidRPr="003E0B88" w:rsidRDefault="00CE6EA8" w:rsidP="0075484E">
      <w:pPr>
        <w:ind w:right="-468"/>
        <w:jc w:val="both"/>
        <w:rPr>
          <w:rFonts w:ascii="Arial Narrow" w:hAnsi="Arial Narrow" w:cs="Arial Narrow"/>
          <w:b/>
          <w:bCs/>
          <w:color w:val="FF0000"/>
          <w:sz w:val="22"/>
          <w:szCs w:val="22"/>
        </w:rPr>
      </w:pPr>
    </w:p>
    <w:p w:rsidR="00CE6EA8" w:rsidRPr="003E0B88" w:rsidRDefault="00CE6EA8" w:rsidP="0075484E">
      <w:pPr>
        <w:ind w:right="-468"/>
        <w:jc w:val="both"/>
        <w:rPr>
          <w:rFonts w:ascii="Arial Narrow" w:hAnsi="Arial Narrow" w:cs="Arial Narrow"/>
          <w:b/>
          <w:bCs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E6116A" w:rsidRPr="006D30BF" w:rsidTr="00F7307E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1B1F02" w:rsidRPr="006D30BF" w:rsidRDefault="001B1F02" w:rsidP="00092868">
            <w:pPr>
              <w:pStyle w:val="TopHeader"/>
              <w:jc w:val="left"/>
              <w:rPr>
                <w:b w:val="0"/>
              </w:rPr>
            </w:pPr>
            <w:r w:rsidRPr="006D30BF">
              <w:t>Spriaznená osoba:</w:t>
            </w:r>
            <w:r w:rsidR="00DE0C9A" w:rsidRPr="006D30BF">
              <w:t xml:space="preserve"> </w:t>
            </w:r>
            <w:r w:rsidR="00143183" w:rsidRPr="006D30BF">
              <w:rPr>
                <w:b w:val="0"/>
              </w:rPr>
              <w:t>Dcérske účtovné jednotky</w:t>
            </w:r>
          </w:p>
          <w:p w:rsidR="001B1F02" w:rsidRPr="006D30BF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1B1F02" w:rsidRPr="006D30BF" w:rsidRDefault="001B1F02" w:rsidP="00092868">
            <w:pPr>
              <w:pStyle w:val="TopHeader"/>
            </w:pPr>
            <w:r w:rsidRPr="006D30BF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1B1F02" w:rsidRPr="006D30BF" w:rsidRDefault="001B1F02" w:rsidP="00092868">
            <w:pPr>
              <w:pStyle w:val="TopHeader"/>
            </w:pPr>
            <w:r w:rsidRPr="006D30BF">
              <w:t>Bezprostredne predchádzajúce účtovné obdobie</w:t>
            </w:r>
          </w:p>
        </w:tc>
      </w:tr>
      <w:tr w:rsidR="00E6116A" w:rsidRPr="006D30BF" w:rsidTr="00F7307E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6D30BF" w:rsidRDefault="001B1F02" w:rsidP="00092868">
            <w:pPr>
              <w:pStyle w:val="TopHeader"/>
              <w:jc w:val="left"/>
            </w:pPr>
            <w:r w:rsidRPr="006D30BF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6D30BF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6D30BF" w:rsidRDefault="001B1F02" w:rsidP="00092868">
            <w:pPr>
              <w:pStyle w:val="TopHeader"/>
            </w:pPr>
          </w:p>
        </w:tc>
      </w:tr>
      <w:tr w:rsidR="003A3E76" w:rsidRPr="006D30BF" w:rsidTr="00171AE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3A3E76" w:rsidRPr="006D30BF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6D30BF">
              <w:rPr>
                <w:rFonts w:ascii="Arial Narrow" w:hAnsi="Arial Narrow"/>
                <w:sz w:val="22"/>
                <w:szCs w:val="22"/>
              </w:rPr>
              <w:t>Nákup energií a materiálu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3E76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E76" w:rsidRPr="006D30BF" w:rsidTr="00171AE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3A3E76" w:rsidRPr="006D30BF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6D30BF">
              <w:rPr>
                <w:rFonts w:ascii="Arial Narrow" w:hAnsi="Arial Narrow"/>
                <w:sz w:val="22"/>
                <w:szCs w:val="22"/>
              </w:rPr>
              <w:lastRenderedPageBreak/>
              <w:t>Nákup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</w:t>
            </w:r>
          </w:p>
        </w:tc>
      </w:tr>
      <w:tr w:rsidR="003A3E76" w:rsidRPr="006D30BF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A3E76" w:rsidRPr="006D30BF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6D30BF">
              <w:rPr>
                <w:rFonts w:ascii="Arial Narrow" w:hAnsi="Arial Narrow"/>
                <w:sz w:val="22"/>
                <w:szCs w:val="22"/>
              </w:rPr>
              <w:t>Nákup DM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E76" w:rsidRPr="006D30BF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A3E76" w:rsidRPr="006D30BF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6D30BF">
              <w:rPr>
                <w:rFonts w:ascii="Arial Narrow" w:hAnsi="Arial Narrow"/>
                <w:sz w:val="22"/>
                <w:szCs w:val="22"/>
              </w:rPr>
              <w:t>Nákup - iné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11 760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E76" w:rsidRPr="006D30BF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A3E76" w:rsidRPr="006D30BF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6D30BF">
              <w:rPr>
                <w:rFonts w:ascii="Arial Narrow" w:hAnsi="Arial Narrow"/>
                <w:sz w:val="22"/>
                <w:szCs w:val="22"/>
              </w:rPr>
              <w:t>Predaj - 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E76" w:rsidRPr="006D30BF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A3E76" w:rsidRPr="006D30BF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6D30BF">
              <w:rPr>
                <w:rFonts w:ascii="Arial Narrow" w:hAnsi="Arial Narrow"/>
                <w:sz w:val="22"/>
                <w:szCs w:val="22"/>
              </w:rPr>
              <w:t>Predaj - iné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E76" w:rsidRPr="006D30BF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A3E76" w:rsidRPr="006D30BF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6D30BF">
              <w:rPr>
                <w:rFonts w:ascii="Arial Narrow" w:hAnsi="Arial Narrow"/>
                <w:sz w:val="22"/>
                <w:szCs w:val="22"/>
              </w:rPr>
              <w:t>Predaj – ostatné výnosy z hosp. čin.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3E76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B1F02" w:rsidRPr="003E0B88" w:rsidRDefault="001B1F02" w:rsidP="0075484E">
      <w:pPr>
        <w:ind w:right="-468"/>
        <w:jc w:val="both"/>
        <w:rPr>
          <w:rFonts w:ascii="Arial Narrow" w:hAnsi="Arial Narrow" w:cs="Arial Narrow"/>
          <w:b/>
          <w:bCs/>
          <w:color w:val="FF0000"/>
          <w:sz w:val="22"/>
          <w:szCs w:val="22"/>
        </w:rPr>
      </w:pPr>
    </w:p>
    <w:p w:rsidR="00630CC0" w:rsidRPr="003E0B88" w:rsidRDefault="00630CC0" w:rsidP="0075484E">
      <w:pPr>
        <w:ind w:right="-468"/>
        <w:jc w:val="both"/>
        <w:rPr>
          <w:rFonts w:ascii="Arial Narrow" w:hAnsi="Arial Narrow" w:cs="Arial Narrow"/>
          <w:b/>
          <w:bCs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E6116A" w:rsidRPr="00A70C45" w:rsidTr="00F7307E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DE0C9A" w:rsidRPr="00A70C45" w:rsidRDefault="00DE0C9A" w:rsidP="007B14D5">
            <w:pPr>
              <w:pStyle w:val="TopHeader"/>
              <w:jc w:val="left"/>
              <w:rPr>
                <w:b w:val="0"/>
              </w:rPr>
            </w:pPr>
            <w:r w:rsidRPr="00A70C45">
              <w:t>Spriaznená osoba:</w:t>
            </w:r>
            <w:r w:rsidR="004672F0" w:rsidRPr="00A70C45">
              <w:t xml:space="preserve"> </w:t>
            </w:r>
            <w:r w:rsidR="00143183" w:rsidRPr="00A70C45">
              <w:rPr>
                <w:b w:val="0"/>
              </w:rPr>
              <w:t>ostatné spriaznené osoby</w:t>
            </w:r>
          </w:p>
          <w:p w:rsidR="00DE0C9A" w:rsidRPr="00A70C45" w:rsidRDefault="00DE0C9A" w:rsidP="007B14D5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DE0C9A" w:rsidRPr="00A70C45" w:rsidRDefault="00DE0C9A" w:rsidP="007B14D5">
            <w:pPr>
              <w:pStyle w:val="TopHeader"/>
            </w:pPr>
            <w:r w:rsidRPr="00A70C45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DE0C9A" w:rsidRPr="00A70C45" w:rsidRDefault="00DE0C9A" w:rsidP="007B14D5">
            <w:pPr>
              <w:pStyle w:val="TopHeader"/>
            </w:pPr>
            <w:r w:rsidRPr="00A70C45">
              <w:t>Bezprostredne predchádzajúce účtovné obdobie</w:t>
            </w:r>
          </w:p>
        </w:tc>
      </w:tr>
      <w:tr w:rsidR="00E6116A" w:rsidRPr="00A70C45" w:rsidTr="00F7307E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DE0C9A" w:rsidRPr="00A70C45" w:rsidRDefault="00DE0C9A" w:rsidP="007B14D5">
            <w:pPr>
              <w:pStyle w:val="TopHeader"/>
              <w:jc w:val="left"/>
            </w:pPr>
            <w:r w:rsidRPr="00A70C45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DE0C9A" w:rsidRPr="00A70C45" w:rsidRDefault="00DE0C9A" w:rsidP="007B14D5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DE0C9A" w:rsidRPr="00A70C45" w:rsidRDefault="00DE0C9A" w:rsidP="007B14D5">
            <w:pPr>
              <w:pStyle w:val="TopHeader"/>
            </w:pPr>
          </w:p>
        </w:tc>
      </w:tr>
      <w:tr w:rsidR="003A3E76" w:rsidRPr="00A70C45" w:rsidTr="00171AE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3A3E76" w:rsidRPr="00A70C45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A70C45">
              <w:rPr>
                <w:rFonts w:ascii="Arial Narrow" w:hAnsi="Arial Narrow"/>
                <w:sz w:val="22"/>
                <w:szCs w:val="22"/>
              </w:rPr>
              <w:t>Predaj výrobkov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3A3E76" w:rsidRPr="00A70C45" w:rsidTr="00171AE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3A3E76" w:rsidRPr="00A70C45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A70C45">
              <w:rPr>
                <w:rFonts w:ascii="Arial Narrow" w:hAnsi="Arial Narrow"/>
                <w:sz w:val="22"/>
                <w:szCs w:val="22"/>
              </w:rPr>
              <w:t>Predaj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3A3E76" w:rsidRPr="00A70C45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A3E76" w:rsidRPr="00A70C45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A70C45">
              <w:rPr>
                <w:rFonts w:ascii="Arial Narrow" w:hAnsi="Arial Narrow"/>
                <w:sz w:val="22"/>
                <w:szCs w:val="22"/>
              </w:rPr>
              <w:t xml:space="preserve">Predaj – dlhodobý finančný majetok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449 100</w:t>
            </w:r>
          </w:p>
        </w:tc>
      </w:tr>
      <w:tr w:rsidR="003A3E76" w:rsidRPr="00A70C45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A3E76" w:rsidRPr="00A70C45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A70C45">
              <w:rPr>
                <w:rFonts w:ascii="Arial Narrow" w:hAnsi="Arial Narrow"/>
                <w:sz w:val="22"/>
                <w:szCs w:val="22"/>
              </w:rPr>
              <w:t>Nákup – dlhodobý finančný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1 901 000</w:t>
            </w:r>
          </w:p>
        </w:tc>
      </w:tr>
      <w:tr w:rsidR="003A3E76" w:rsidRPr="00A70C45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A3E76" w:rsidRPr="00A70C45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A70C45">
              <w:rPr>
                <w:rFonts w:ascii="Arial Narrow" w:hAnsi="Arial Narrow"/>
                <w:sz w:val="22"/>
                <w:szCs w:val="22"/>
              </w:rPr>
              <w:t>Nákup – 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10 953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5 811</w:t>
            </w:r>
          </w:p>
        </w:tc>
      </w:tr>
      <w:tr w:rsidR="003A3E76" w:rsidRPr="00A70C45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A3E76" w:rsidRPr="00A70C45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A70C45">
              <w:rPr>
                <w:rFonts w:ascii="Arial Narrow" w:hAnsi="Arial Narrow"/>
                <w:sz w:val="22"/>
                <w:szCs w:val="22"/>
              </w:rPr>
              <w:t>Nákup materiálu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208 883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227 829</w:t>
            </w:r>
          </w:p>
        </w:tc>
      </w:tr>
      <w:tr w:rsidR="003A3E76" w:rsidRPr="00A70C45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A3E76" w:rsidRPr="00A70C45" w:rsidRDefault="003A3E76" w:rsidP="003A3E76">
            <w:pPr>
              <w:rPr>
                <w:rFonts w:ascii="Arial Narrow" w:hAnsi="Arial Narrow"/>
                <w:sz w:val="22"/>
                <w:szCs w:val="22"/>
              </w:rPr>
            </w:pPr>
            <w:r w:rsidRPr="00A70C45">
              <w:rPr>
                <w:rFonts w:ascii="Arial Narrow" w:hAnsi="Arial Narrow"/>
                <w:sz w:val="22"/>
                <w:szCs w:val="22"/>
              </w:rPr>
              <w:t>Nákup – finančné náklady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9 341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3E76" w:rsidRDefault="003A3E76" w:rsidP="003A3E7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2C461E" w:rsidRDefault="002C461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C9A" w:rsidRPr="003A351E" w:rsidRDefault="00DE0C9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B1F02" w:rsidRPr="003A351E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osoby):</w:t>
      </w:r>
      <w:r w:rsidR="006700E3">
        <w:rPr>
          <w:rFonts w:ascii="Arial Narrow" w:hAnsi="Arial Narrow" w:cs="Arial Narrow"/>
          <w:bCs/>
          <w:sz w:val="22"/>
          <w:szCs w:val="22"/>
        </w:rPr>
        <w:t xml:space="preserve">                      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E6116A" w:rsidRPr="000D1E6E" w:rsidTr="00F7307E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0D1E6E" w:rsidRDefault="009F058C" w:rsidP="009F058C">
            <w:pPr>
              <w:pStyle w:val="TopHeader"/>
            </w:pPr>
            <w:r w:rsidRPr="000D1E6E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0D1E6E" w:rsidRDefault="009F058C" w:rsidP="00092868">
            <w:pPr>
              <w:pStyle w:val="TopHeader"/>
            </w:pPr>
            <w:r w:rsidRPr="000D1E6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9F058C" w:rsidRPr="000D1E6E" w:rsidRDefault="009F058C" w:rsidP="00092868">
            <w:pPr>
              <w:pStyle w:val="TopHeader"/>
            </w:pPr>
            <w:r w:rsidRPr="000D1E6E">
              <w:t>Bezprostredne predchádzajúce účtovné obdobie</w:t>
            </w:r>
          </w:p>
        </w:tc>
      </w:tr>
      <w:tr w:rsidR="002D0F1C" w:rsidRPr="000D1E6E" w:rsidTr="00171AE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2D0F1C" w:rsidRPr="000D1E6E" w:rsidRDefault="002D0F1C" w:rsidP="002D0F1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D1E6E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0F1C" w:rsidRDefault="002D0F1C" w:rsidP="002D0F1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0F1C" w:rsidRDefault="002D0F1C" w:rsidP="002D0F1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0F1C" w:rsidRPr="000D1E6E" w:rsidTr="00171AE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2D0F1C" w:rsidRPr="000D1E6E" w:rsidRDefault="002D0F1C" w:rsidP="002D0F1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0D1E6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0F1C" w:rsidRDefault="002D0F1C" w:rsidP="002D0F1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1295 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0F1C" w:rsidRDefault="002D0F1C" w:rsidP="002D0F1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1 195 </w:t>
            </w:r>
          </w:p>
        </w:tc>
      </w:tr>
      <w:tr w:rsidR="002D0F1C" w:rsidRPr="000D1E6E" w:rsidTr="00171AE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2D0F1C" w:rsidRPr="000D1E6E" w:rsidRDefault="002D0F1C" w:rsidP="002D0F1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D1E6E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0F1C" w:rsidRDefault="002D0F1C" w:rsidP="002D0F1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0F1C" w:rsidRDefault="002D0F1C" w:rsidP="002D0F1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0F1C" w:rsidRPr="000D1E6E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D0F1C" w:rsidRPr="000D1E6E" w:rsidRDefault="002D0F1C" w:rsidP="002D0F1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0D1E6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0F1C" w:rsidRDefault="002D0F1C" w:rsidP="002D0F1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1 992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0F1C" w:rsidRDefault="002D0F1C" w:rsidP="002D0F1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1 992</w:t>
            </w:r>
          </w:p>
        </w:tc>
      </w:tr>
      <w:tr w:rsidR="002D0F1C" w:rsidRPr="000D1E6E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D0F1C" w:rsidRPr="000D1E6E" w:rsidRDefault="002D0F1C" w:rsidP="002D0F1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D1E6E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0F1C" w:rsidRDefault="002D0F1C" w:rsidP="002D0F1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0F1C" w:rsidRDefault="002D0F1C" w:rsidP="002D0F1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0F1C" w:rsidRPr="000D1E6E" w:rsidTr="00171AE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D0F1C" w:rsidRPr="000D1E6E" w:rsidRDefault="002D0F1C" w:rsidP="002D0F1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0D1E6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0F1C" w:rsidRDefault="002D0F1C" w:rsidP="002D0F1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0F1C" w:rsidRDefault="002D0F1C" w:rsidP="002D0F1C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BD4FDF" w:rsidRDefault="00BD4FD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D4FDF" w:rsidRDefault="00BD4FD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D4FDF" w:rsidRDefault="00BD4FD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15DBA" w:rsidRPr="003A351E" w:rsidRDefault="00615DBA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21653C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21653C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E3085A" w:rsidRPr="00066EC6" w:rsidRDefault="00B52FF9" w:rsidP="00066EC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21653C">
        <w:rPr>
          <w:rFonts w:ascii="Arial Narrow" w:hAnsi="Arial Narrow" w:cs="Arial Narrow"/>
          <w:b/>
          <w:bCs/>
          <w:sz w:val="22"/>
          <w:szCs w:val="22"/>
        </w:rPr>
        <w:t xml:space="preserve"> Bez nápln</w:t>
      </w:r>
      <w:r w:rsidR="00066EC6">
        <w:rPr>
          <w:rFonts w:ascii="Arial Narrow" w:hAnsi="Arial Narrow" w:cs="Arial Narrow"/>
          <w:b/>
          <w:bCs/>
          <w:sz w:val="22"/>
          <w:szCs w:val="22"/>
        </w:rPr>
        <w:t>e</w:t>
      </w:r>
    </w:p>
    <w:p w:rsidR="00E3085A" w:rsidRDefault="00E3085A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E3085A" w:rsidRPr="003A351E" w:rsidRDefault="00E3085A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C2FFA" w:rsidRDefault="00AC2FFA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B05037" w:rsidRPr="003A351E" w:rsidRDefault="00B0056C" w:rsidP="00B52FF9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 w:rsidRPr="00B0056C">
        <w:rPr>
          <w:rFonts w:ascii="Arial Narrow" w:hAnsi="Arial Narrow" w:cs="Arial Narrow"/>
          <w:sz w:val="22"/>
          <w:szCs w:val="22"/>
        </w:rPr>
        <w:t>Prehľad o pohybe vlastného imania v priebehu účtovného obdobia je uvedený v nasledujúcej tabuľke:</w:t>
      </w:r>
    </w:p>
    <w:p w:rsidR="00B0056C" w:rsidRPr="00E0003F" w:rsidRDefault="00FB5EB2" w:rsidP="00B93686">
      <w:pPr>
        <w:spacing w:after="120"/>
        <w:ind w:right="-471"/>
        <w:jc w:val="both"/>
        <w:rPr>
          <w:rFonts w:ascii="Arial Narrow" w:hAnsi="Arial Narrow"/>
          <w:sz w:val="22"/>
          <w:szCs w:val="22"/>
        </w:rPr>
      </w:pPr>
      <w:r w:rsidRPr="00E0003F">
        <w:rPr>
          <w:rFonts w:ascii="Arial Narrow" w:hAnsi="Arial Narrow"/>
          <w:sz w:val="22"/>
          <w:szCs w:val="22"/>
        </w:rPr>
        <w:fldChar w:fldCharType="begin"/>
      </w:r>
      <w:r w:rsidR="00B0056C" w:rsidRPr="00E0003F">
        <w:rPr>
          <w:rFonts w:ascii="Arial Narrow" w:hAnsi="Arial Narrow"/>
          <w:sz w:val="22"/>
          <w:szCs w:val="22"/>
        </w:rPr>
        <w:instrText xml:space="preserve"> LINK Excel.Sheet.12 "Zošit1" "Hárok1!R5C1:R26C34" \a \f 4 \h </w:instrText>
      </w:r>
      <w:r w:rsidR="002F5775" w:rsidRPr="00E0003F">
        <w:rPr>
          <w:rFonts w:ascii="Arial Narrow" w:hAnsi="Arial Narrow"/>
          <w:sz w:val="22"/>
          <w:szCs w:val="22"/>
        </w:rPr>
        <w:instrText xml:space="preserve"> \* MERGEFORMAT </w:instrText>
      </w:r>
      <w:r w:rsidRPr="00E0003F">
        <w:rPr>
          <w:rFonts w:ascii="Arial Narrow" w:hAnsi="Arial Narrow"/>
          <w:sz w:val="22"/>
          <w:szCs w:val="22"/>
        </w:rPr>
        <w:fldChar w:fldCharType="separate"/>
      </w:r>
    </w:p>
    <w:tbl>
      <w:tblPr>
        <w:tblW w:w="9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360"/>
        <w:gridCol w:w="1100"/>
        <w:gridCol w:w="1000"/>
        <w:gridCol w:w="1280"/>
        <w:gridCol w:w="1400"/>
      </w:tblGrid>
      <w:tr w:rsidR="00B0056C" w:rsidRPr="00B0056C" w:rsidTr="00B0056C">
        <w:trPr>
          <w:trHeight w:val="300"/>
        </w:trPr>
        <w:tc>
          <w:tcPr>
            <w:tcW w:w="3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Položka vlastného imania</w:t>
            </w:r>
          </w:p>
        </w:tc>
        <w:tc>
          <w:tcPr>
            <w:tcW w:w="61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center"/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B0056C" w:rsidRPr="00B0056C" w:rsidTr="00B0056C">
        <w:trPr>
          <w:trHeight w:val="300"/>
        </w:trPr>
        <w:tc>
          <w:tcPr>
            <w:tcW w:w="3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11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Stav na konci účtovného obdobia</w:t>
            </w:r>
          </w:p>
        </w:tc>
      </w:tr>
      <w:tr w:rsidR="00B0056C" w:rsidRPr="00B0056C" w:rsidTr="00B0056C">
        <w:trPr>
          <w:trHeight w:val="480"/>
        </w:trPr>
        <w:tc>
          <w:tcPr>
            <w:tcW w:w="3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0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</w:tr>
      <w:tr w:rsidR="00B0056C" w:rsidRPr="00B0056C" w:rsidTr="00B0056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b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c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e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f</w:t>
            </w:r>
          </w:p>
        </w:tc>
      </w:tr>
      <w:tr w:rsidR="00B0056C" w:rsidRPr="00B0056C" w:rsidTr="00B0056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2912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Základné i</w:t>
            </w:r>
          </w:p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proofErr w:type="spellStart"/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manie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7 745 000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7 745 000</w:t>
            </w:r>
          </w:p>
        </w:tc>
      </w:tr>
      <w:tr w:rsidR="00B0056C" w:rsidRPr="00B0056C" w:rsidTr="00B0056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Zmena základného imania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B0056C" w:rsidRPr="00B0056C" w:rsidTr="00B0056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Pohľadávky za upísané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B0056C" w:rsidRPr="00B0056C" w:rsidTr="00B0056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Emisné ážio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B0056C" w:rsidRPr="00B0056C" w:rsidTr="00B0056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Ostatné kapitálové fondy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1 936 959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1 936 959</w:t>
            </w:r>
          </w:p>
        </w:tc>
      </w:tr>
      <w:tr w:rsidR="00B0056C" w:rsidRPr="00B0056C" w:rsidTr="00B0056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Zákonný rezervný fond (nedeliteľný fond)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1 989 692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1 989 692</w:t>
            </w:r>
          </w:p>
        </w:tc>
      </w:tr>
      <w:tr w:rsidR="00B0056C" w:rsidRPr="00B0056C" w:rsidTr="00B0056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Rezervný fond na vlastné akcie a vlastné podiely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B0056C" w:rsidRPr="00B0056C" w:rsidTr="00B0056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Štatutárne fondy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B0056C" w:rsidRPr="00B0056C" w:rsidTr="00B0056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Ostatné fondy zo zisku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1 064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1 064</w:t>
            </w:r>
          </w:p>
        </w:tc>
      </w:tr>
      <w:tr w:rsidR="00B0056C" w:rsidRPr="00B0056C" w:rsidTr="00B0056C">
        <w:trPr>
          <w:trHeight w:val="375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-199 168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-199 168</w:t>
            </w:r>
          </w:p>
        </w:tc>
      </w:tr>
      <w:tr w:rsidR="00B0056C" w:rsidRPr="00B0056C" w:rsidTr="00B0056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B0056C" w:rsidRPr="00B0056C" w:rsidTr="00B0056C">
        <w:trPr>
          <w:trHeight w:val="54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Oceňovacie rozdiely z precenenia pri zlúčení, splynutí a rozdelení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1 883 722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1 883 722</w:t>
            </w:r>
          </w:p>
        </w:tc>
      </w:tr>
      <w:tr w:rsidR="00B0056C" w:rsidRPr="00B0056C" w:rsidTr="00B0056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Nerozdelený zisk minulých rokov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8 887 386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8 887 386</w:t>
            </w:r>
          </w:p>
        </w:tc>
      </w:tr>
      <w:tr w:rsidR="00B0056C" w:rsidRPr="00B0056C" w:rsidTr="00B0056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Neuhradená strata minulých rokov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-7 550 197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1 629 671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-352 228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-9 532 096</w:t>
            </w:r>
          </w:p>
        </w:tc>
      </w:tr>
      <w:tr w:rsidR="00B0056C" w:rsidRPr="00B0056C" w:rsidTr="00B0056C">
        <w:trPr>
          <w:trHeight w:val="465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Výsledok hospodárenia bežného účtovného obdobia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352 228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-1 390 424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-352 228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-1 390 424</w:t>
            </w:r>
          </w:p>
        </w:tc>
      </w:tr>
      <w:tr w:rsidR="00B0056C" w:rsidRPr="00B0056C" w:rsidTr="00B0056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Ostatné položky vlastného imania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B0056C" w:rsidRPr="00B0056C" w:rsidTr="00B0056C">
        <w:trPr>
          <w:trHeight w:val="45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B0056C" w:rsidRPr="00B0056C" w:rsidTr="00B0056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B0056C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15 046 686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-1 390 424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1 629 671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-704 456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B0056C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11 322 135</w:t>
            </w:r>
          </w:p>
        </w:tc>
      </w:tr>
    </w:tbl>
    <w:p w:rsidR="00BD4FDF" w:rsidRPr="00E0003F" w:rsidRDefault="00FB5EB2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0003F">
        <w:rPr>
          <w:rFonts w:ascii="Arial Narrow" w:hAnsi="Arial Narrow" w:cs="Arial Narrow"/>
          <w:sz w:val="22"/>
          <w:szCs w:val="22"/>
        </w:rPr>
        <w:fldChar w:fldCharType="end"/>
      </w:r>
    </w:p>
    <w:tbl>
      <w:tblPr>
        <w:tblW w:w="9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1360"/>
        <w:gridCol w:w="1100"/>
        <w:gridCol w:w="1000"/>
        <w:gridCol w:w="1280"/>
        <w:gridCol w:w="1400"/>
      </w:tblGrid>
      <w:tr w:rsidR="00B0056C" w:rsidRPr="00B0056C" w:rsidTr="006E332F">
        <w:trPr>
          <w:trHeight w:val="300"/>
        </w:trPr>
        <w:tc>
          <w:tcPr>
            <w:tcW w:w="37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Položka vlastného imania</w:t>
            </w:r>
          </w:p>
        </w:tc>
        <w:tc>
          <w:tcPr>
            <w:tcW w:w="614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center"/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</w:pPr>
            <w:r w:rsidRPr="00E0003F"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  <w:t xml:space="preserve">Bezprostredne predchádzajúce obdobie </w:t>
            </w:r>
          </w:p>
        </w:tc>
      </w:tr>
      <w:tr w:rsidR="00B0056C" w:rsidRPr="00B0056C" w:rsidTr="006E332F">
        <w:trPr>
          <w:trHeight w:val="300"/>
        </w:trPr>
        <w:tc>
          <w:tcPr>
            <w:tcW w:w="3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11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Stav na konci účtovného obdobia</w:t>
            </w:r>
          </w:p>
        </w:tc>
      </w:tr>
      <w:tr w:rsidR="00B0056C" w:rsidRPr="00B0056C" w:rsidTr="006E332F">
        <w:trPr>
          <w:trHeight w:val="480"/>
        </w:trPr>
        <w:tc>
          <w:tcPr>
            <w:tcW w:w="37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0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</w:tr>
      <w:tr w:rsidR="00B0056C" w:rsidRPr="00B0056C" w:rsidTr="006E332F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b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c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e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center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f</w:t>
            </w:r>
          </w:p>
        </w:tc>
      </w:tr>
      <w:tr w:rsidR="00B0056C" w:rsidRPr="00B0056C" w:rsidTr="006E332F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2F5775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E0003F">
              <w:rPr>
                <w:rFonts w:ascii="Arial Narrow" w:hAnsi="Arial Narrow" w:cs="Arial"/>
                <w:color w:val="000000"/>
                <w:sz w:val="22"/>
                <w:szCs w:val="22"/>
              </w:rPr>
              <w:t>5 345 000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2F5775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E0003F">
              <w:rPr>
                <w:rFonts w:ascii="Arial Narrow" w:hAnsi="Arial Narrow" w:cs="Arial"/>
                <w:color w:val="000000"/>
                <w:sz w:val="22"/>
                <w:szCs w:val="22"/>
              </w:rPr>
              <w:t>2 400000</w:t>
            </w:r>
            <w:r w:rsidR="00B0056C"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7 745 000</w:t>
            </w:r>
          </w:p>
        </w:tc>
      </w:tr>
      <w:tr w:rsidR="00B0056C" w:rsidRPr="00B0056C" w:rsidTr="006E332F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Zmena základného imania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B0056C" w:rsidRPr="00B0056C" w:rsidTr="006E332F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Pohľadávky za upísané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B0056C" w:rsidRPr="00B0056C" w:rsidTr="006E332F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Emisné ážio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B0056C" w:rsidRPr="00B0056C" w:rsidTr="006E332F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Ostatné kapitálové fondy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1 936 959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1 936 959</w:t>
            </w:r>
          </w:p>
        </w:tc>
      </w:tr>
      <w:tr w:rsidR="00B0056C" w:rsidRPr="00B0056C" w:rsidTr="006E332F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Zákonný rezervný fond (nedeliteľný fond)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1 989 692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1 989 692</w:t>
            </w:r>
          </w:p>
        </w:tc>
      </w:tr>
      <w:tr w:rsidR="00B0056C" w:rsidRPr="00B0056C" w:rsidTr="006E332F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Rezervný fond na vlastné akcie a vlastné podiely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B0056C" w:rsidRPr="00B0056C" w:rsidTr="006E332F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Štatutárne fondy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B0056C" w:rsidRPr="00B0056C" w:rsidTr="006E332F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Ostatné fondy zo zisku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1 064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1 064</w:t>
            </w:r>
          </w:p>
        </w:tc>
      </w:tr>
      <w:tr w:rsidR="00B0056C" w:rsidRPr="00B0056C" w:rsidTr="006E332F">
        <w:trPr>
          <w:trHeight w:val="375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2F5775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E0003F">
              <w:rPr>
                <w:rFonts w:ascii="Arial Narrow" w:hAnsi="Arial Narrow" w:cs="Arial"/>
                <w:color w:val="000000"/>
                <w:sz w:val="22"/>
                <w:szCs w:val="22"/>
              </w:rPr>
              <w:t>1 951 274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2F5775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E0003F">
              <w:rPr>
                <w:rFonts w:ascii="Arial Narrow" w:hAnsi="Arial Narrow" w:cs="Arial"/>
                <w:color w:val="000000"/>
                <w:sz w:val="22"/>
                <w:szCs w:val="22"/>
              </w:rPr>
              <w:t>2 150 442</w:t>
            </w:r>
            <w:r w:rsidR="00B0056C"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-199 168</w:t>
            </w:r>
          </w:p>
        </w:tc>
      </w:tr>
      <w:tr w:rsidR="00B0056C" w:rsidRPr="00B0056C" w:rsidTr="006E332F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lastRenderedPageBreak/>
              <w:t>Oceňovacie rozdiely z kapitálových účastín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B0056C" w:rsidRPr="00B0056C" w:rsidTr="006E332F">
        <w:trPr>
          <w:trHeight w:val="54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Oceňovacie rozdiely z precenenia pri zlúčení, splynutí a rozdelení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1 883 722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1 883 722</w:t>
            </w:r>
          </w:p>
        </w:tc>
      </w:tr>
      <w:tr w:rsidR="00B0056C" w:rsidRPr="00B0056C" w:rsidTr="006E332F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Nerozdelený zisk minulých rokov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2F5775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E0003F">
              <w:rPr>
                <w:rFonts w:ascii="Arial Narrow" w:hAnsi="Arial Narrow" w:cs="Arial"/>
                <w:color w:val="000000"/>
                <w:sz w:val="22"/>
                <w:szCs w:val="22"/>
              </w:rPr>
              <w:t>8 453 573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2F5775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E0003F">
              <w:rPr>
                <w:rFonts w:ascii="Arial Narrow" w:hAnsi="Arial Narrow" w:cs="Arial"/>
                <w:color w:val="000000"/>
                <w:sz w:val="22"/>
                <w:szCs w:val="22"/>
              </w:rPr>
              <w:t>433 813</w:t>
            </w:r>
            <w:r w:rsidR="00B0056C"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8 887 386</w:t>
            </w:r>
          </w:p>
        </w:tc>
      </w:tr>
      <w:tr w:rsidR="00B0056C" w:rsidRPr="00B0056C" w:rsidTr="006E332F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Neuhradená strata minulých rokov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-7 550 197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2F5775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-7 550 197</w:t>
            </w:r>
          </w:p>
        </w:tc>
      </w:tr>
      <w:tr w:rsidR="00B0056C" w:rsidRPr="00B0056C" w:rsidTr="006E332F">
        <w:trPr>
          <w:trHeight w:val="465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Výsledok hospodárenia bežného účtovného obdobia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2F5775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E0003F">
              <w:rPr>
                <w:rFonts w:ascii="Arial Narrow" w:hAnsi="Arial Narrow" w:cs="Arial"/>
                <w:color w:val="000000"/>
                <w:sz w:val="22"/>
                <w:szCs w:val="22"/>
              </w:rPr>
              <w:t>433 813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2F5775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E0003F">
              <w:rPr>
                <w:rFonts w:ascii="Arial Narrow" w:hAnsi="Arial Narrow" w:cs="Arial"/>
                <w:color w:val="000000"/>
                <w:sz w:val="22"/>
                <w:szCs w:val="22"/>
              </w:rPr>
              <w:t>352 228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2F5775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E0003F">
              <w:rPr>
                <w:rFonts w:ascii="Arial Narrow" w:hAnsi="Arial Narrow" w:cs="Arial"/>
                <w:color w:val="000000"/>
                <w:sz w:val="22"/>
                <w:szCs w:val="22"/>
              </w:rPr>
              <w:t>-433 813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2F5775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E0003F">
              <w:rPr>
                <w:rFonts w:ascii="Arial Narrow" w:hAnsi="Arial Narrow" w:cs="Arial"/>
                <w:color w:val="000000"/>
                <w:sz w:val="22"/>
                <w:szCs w:val="22"/>
              </w:rPr>
              <w:t>352 228</w:t>
            </w:r>
          </w:p>
        </w:tc>
      </w:tr>
      <w:tr w:rsidR="00B0056C" w:rsidRPr="00B0056C" w:rsidTr="006E332F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Ostatné položky vlastného imania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B0056C" w:rsidRPr="00B0056C" w:rsidTr="006E332F">
        <w:trPr>
          <w:trHeight w:val="45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B0056C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</w:tr>
      <w:tr w:rsidR="00B0056C" w:rsidRPr="00B0056C" w:rsidTr="006E332F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056C" w:rsidRPr="00B0056C" w:rsidRDefault="00B0056C" w:rsidP="006E332F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B0056C">
              <w:rPr>
                <w:rFonts w:ascii="Arial Narrow" w:hAnsi="Arial Narrow" w:cs="Arial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2F5775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E0003F">
              <w:rPr>
                <w:rFonts w:ascii="Arial Narrow" w:hAnsi="Arial Narrow" w:cs="Arial"/>
                <w:color w:val="000000"/>
                <w:sz w:val="22"/>
                <w:szCs w:val="22"/>
              </w:rPr>
              <w:t>14 444 900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2F5775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E0003F">
              <w:rPr>
                <w:rFonts w:ascii="Arial Narrow" w:hAnsi="Arial Narrow" w:cs="Arial"/>
                <w:color w:val="000000"/>
                <w:sz w:val="22"/>
                <w:szCs w:val="22"/>
              </w:rPr>
              <w:t>2 752 228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2F5775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E0003F"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2 150 442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2F5775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E0003F">
              <w:rPr>
                <w:rFonts w:ascii="Arial Narrow" w:hAnsi="Arial Narrow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0056C" w:rsidRPr="00B0056C" w:rsidRDefault="002F5775" w:rsidP="006E332F">
            <w:pPr>
              <w:jc w:val="right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E0003F">
              <w:rPr>
                <w:rFonts w:ascii="Arial Narrow" w:hAnsi="Arial Narrow" w:cs="Arial"/>
                <w:color w:val="000000"/>
                <w:sz w:val="22"/>
                <w:szCs w:val="22"/>
              </w:rPr>
              <w:t>15 046 686</w:t>
            </w:r>
          </w:p>
        </w:tc>
      </w:tr>
    </w:tbl>
    <w:p w:rsidR="00615DBA" w:rsidRPr="00E0003F" w:rsidRDefault="00615DBA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93DA2" w:rsidRDefault="00D93DA2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D93DA2" w:rsidRPr="003A351E" w:rsidRDefault="00D93DA2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24686" w:rsidRDefault="00224686" w:rsidP="0082713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4686" w:rsidRDefault="00224686" w:rsidP="0082713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4686" w:rsidRDefault="00224686" w:rsidP="0082713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F62CF" w:rsidRDefault="00B52FF9" w:rsidP="0082713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 xml:space="preserve">REHĽAD PEŇAŽNÝCH TOKOV: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v</w:t>
      </w:r>
      <w:r w:rsidR="0082713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prílohe</w:t>
      </w:r>
    </w:p>
    <w:p w:rsidR="00827136" w:rsidRDefault="00827136" w:rsidP="0082713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Nepriama metóda </w:t>
      </w:r>
    </w:p>
    <w:p w:rsidR="00827136" w:rsidRDefault="00827136" w:rsidP="0082713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10270" w:type="dxa"/>
        <w:tblInd w:w="-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9"/>
        <w:gridCol w:w="6797"/>
        <w:gridCol w:w="1452"/>
        <w:gridCol w:w="1452"/>
      </w:tblGrid>
      <w:tr w:rsidR="00940137" w:rsidTr="00940137">
        <w:trPr>
          <w:trHeight w:val="247"/>
        </w:trPr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6797" w:type="dxa"/>
            <w:tcBorders>
              <w:top w:val="nil"/>
              <w:left w:val="nil"/>
              <w:bottom w:val="nil"/>
              <w:right w:val="nil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rok 2018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rok 2017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b/>
                <w:bCs/>
                <w:color w:val="000000"/>
                <w:sz w:val="20"/>
                <w:szCs w:val="20"/>
              </w:rPr>
              <w:t>Ozn</w:t>
            </w:r>
            <w:proofErr w:type="spellEnd"/>
            <w:r>
              <w:rPr>
                <w:b/>
                <w:bCs/>
                <w:color w:val="000000"/>
                <w:sz w:val="20"/>
                <w:szCs w:val="20"/>
              </w:rPr>
              <w:t>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Obsah položky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Bezprostredne predchádzajúce obdobie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7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Bezprostredne predchádzajúce obdobie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pol.</w:t>
            </w:r>
          </w:p>
        </w:tc>
        <w:tc>
          <w:tcPr>
            <w:tcW w:w="679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62"/>
        </w:trPr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Peňažné toky z prevádzkovej činnosti 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62"/>
        </w:trPr>
        <w:tc>
          <w:tcPr>
            <w:tcW w:w="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VH</w:t>
            </w:r>
          </w:p>
        </w:tc>
        <w:tc>
          <w:tcPr>
            <w:tcW w:w="67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Výsledok hospodárenia za účtovné obdobie </w:t>
            </w:r>
            <w:bookmarkStart w:id="3" w:name="_GoBack"/>
            <w:bookmarkEnd w:id="3"/>
            <w:r>
              <w:rPr>
                <w:b/>
                <w:bCs/>
                <w:color w:val="000000"/>
                <w:sz w:val="20"/>
                <w:szCs w:val="20"/>
              </w:rPr>
              <w:t xml:space="preserve"> pred zdanením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-1 668 739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422 749</w:t>
            </w:r>
          </w:p>
        </w:tc>
      </w:tr>
      <w:tr w:rsidR="00940137" w:rsidTr="00940137">
        <w:trPr>
          <w:trHeight w:val="494"/>
        </w:trPr>
        <w:tc>
          <w:tcPr>
            <w:tcW w:w="56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79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Odpisy dlhodobého nehmotného majetku a dlhodobého hmotného majetku  (+)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3 590 655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3 536 659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A*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Zmena stavu pracovného kapitálu (A1+A2+A3)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1 979 151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-10 123 628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A.1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Zmena stavu zásob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1 244 081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-1 083 380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Materiál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-73 903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-1 847 762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Nedokončená výroba a polotovary vlastnej výroby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1 389 101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-650 001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Výrobky 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-72 332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1 405 625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Zvieratá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Tovar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1 215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8 758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Poskytnuté preddavky na zásoby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A.2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Zmena stavu pohľadávok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-824 258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-1 638 122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Dlhodobé pohľadávky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1.a.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z obchodného styku voči prepojeným účtovným jednotkám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1.b.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z obchodného styku v rámci podielovej účasti okrem prepoj. ÚJ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1.c.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pohľadávky z obchodného styku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Čistá hodnota zákazky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pohľadávky voči prepojeným účtovným jednotkám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940137" w:rsidTr="00940137">
        <w:trPr>
          <w:trHeight w:val="494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Ostatné pohľadávky v rámci podielovej účasti okrem pohľadávok voči </w:t>
            </w:r>
            <w:proofErr w:type="spellStart"/>
            <w:r>
              <w:rPr>
                <w:color w:val="000000"/>
                <w:sz w:val="20"/>
                <w:szCs w:val="20"/>
              </w:rPr>
              <w:t>prep</w:t>
            </w:r>
            <w:proofErr w:type="spellEnd"/>
            <w:r>
              <w:rPr>
                <w:color w:val="000000"/>
                <w:sz w:val="20"/>
                <w:szCs w:val="20"/>
              </w:rPr>
              <w:t>. ÚJ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5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z derivátových operácií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Odložená daňová pohľadávka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67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-824 258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-1 638 122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1.a.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z obchodného styku voči prepojeným účtovným jednotkám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598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1.b.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z obchodného styku v rámci podielovej účasti okrem prepoj. ÚJ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-101 126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723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1.c.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pohľadávky z obchodného styku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-163 189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-1 220 258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Čistá hodnota zákazky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pohľadávky voči prepojeným účtovným jednotkám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158</w:t>
            </w:r>
          </w:p>
        </w:tc>
      </w:tr>
      <w:tr w:rsidR="00940137" w:rsidTr="00940137">
        <w:trPr>
          <w:trHeight w:val="494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Ostatné pohľadávky v rámci podielovej účasti okrem pohľadávok voči </w:t>
            </w:r>
            <w:proofErr w:type="spellStart"/>
            <w:r>
              <w:rPr>
                <w:color w:val="000000"/>
                <w:sz w:val="20"/>
                <w:szCs w:val="20"/>
              </w:rPr>
              <w:t>prep</w:t>
            </w:r>
            <w:proofErr w:type="spellEnd"/>
            <w:r>
              <w:rPr>
                <w:color w:val="000000"/>
                <w:sz w:val="20"/>
                <w:szCs w:val="20"/>
              </w:rPr>
              <w:t>. ÚJ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Sociálne poistenie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Daňové pohľadávky a dotácie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-983 178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3 842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z derivátových operácií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422 637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-422 587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A.3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Zmena stavu záväzkov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1 559 328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-7 402 126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Dlhodobé záväzky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284 386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-3 020 591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1.a.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Záväzky z obchodného styku voči prepojeným účtovným jednotkám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-3 020 572</w:t>
            </w:r>
          </w:p>
        </w:tc>
      </w:tr>
      <w:tr w:rsidR="00940137" w:rsidTr="00940137">
        <w:trPr>
          <w:trHeight w:val="276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1.b.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Záväzky z obchodného styku v rámci podielovej účasti okrem </w:t>
            </w:r>
            <w:proofErr w:type="spellStart"/>
            <w:r>
              <w:rPr>
                <w:color w:val="000000"/>
                <w:sz w:val="20"/>
                <w:szCs w:val="20"/>
              </w:rPr>
              <w:t>záv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voči </w:t>
            </w:r>
            <w:proofErr w:type="spellStart"/>
            <w:r>
              <w:rPr>
                <w:color w:val="000000"/>
                <w:sz w:val="20"/>
                <w:szCs w:val="20"/>
              </w:rPr>
              <w:t>prep</w:t>
            </w:r>
            <w:proofErr w:type="spellEnd"/>
            <w:r>
              <w:rPr>
                <w:color w:val="000000"/>
                <w:sz w:val="20"/>
                <w:szCs w:val="20"/>
              </w:rPr>
              <w:t>. ÚJ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1.c.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záväzky z obchodného styku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Čistá hodnota zákazky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záväzky voči prepojeným účtovným jednotkám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Ostatné záväzky v rámci podielovej účasti okrem </w:t>
            </w:r>
            <w:proofErr w:type="spellStart"/>
            <w:r>
              <w:rPr>
                <w:color w:val="000000"/>
                <w:sz w:val="20"/>
                <w:szCs w:val="20"/>
              </w:rPr>
              <w:t>záv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voči </w:t>
            </w:r>
            <w:proofErr w:type="spellStart"/>
            <w:r>
              <w:rPr>
                <w:color w:val="000000"/>
                <w:sz w:val="20"/>
                <w:szCs w:val="20"/>
              </w:rPr>
              <w:t>prep</w:t>
            </w:r>
            <w:proofErr w:type="spellEnd"/>
            <w:r>
              <w:rPr>
                <w:color w:val="000000"/>
                <w:sz w:val="20"/>
                <w:szCs w:val="20"/>
              </w:rPr>
              <w:t>. ÚJ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dlhodobé záväzky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-1 550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Dlhodobé prijaté preddavky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Dlhodobé zmenky na úhradu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Vydané dlhopisy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Záväzky zo sociálneho fondu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-15 095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-14 508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Iné dlhodobé záväzky 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578 902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-50 495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Dlhodobé záväzky z derivátových operácií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Odložený daňový záväzok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-279 421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66 534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Krátkodobé záväzky</w:t>
            </w:r>
          </w:p>
        </w:tc>
        <w:tc>
          <w:tcPr>
            <w:tcW w:w="67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Krátkodobé pohľadávky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1 274 942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-4 381 535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1.a.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Záväzky z obchodného styku voči prepojeným účtovným jednotkám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-820 594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1 127 266</w:t>
            </w:r>
          </w:p>
        </w:tc>
      </w:tr>
      <w:tr w:rsidR="00940137" w:rsidTr="00940137">
        <w:trPr>
          <w:trHeight w:val="319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1.b.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Záväzky z obchodného styku v rámci podielovej účasti okrem </w:t>
            </w:r>
            <w:proofErr w:type="spellStart"/>
            <w:r>
              <w:rPr>
                <w:color w:val="000000"/>
                <w:sz w:val="20"/>
                <w:szCs w:val="20"/>
              </w:rPr>
              <w:t>záv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voči </w:t>
            </w:r>
            <w:proofErr w:type="spellStart"/>
            <w:r>
              <w:rPr>
                <w:color w:val="000000"/>
                <w:sz w:val="20"/>
                <w:szCs w:val="20"/>
              </w:rPr>
              <w:t>prep</w:t>
            </w:r>
            <w:proofErr w:type="spellEnd"/>
            <w:r>
              <w:rPr>
                <w:color w:val="000000"/>
                <w:sz w:val="20"/>
                <w:szCs w:val="20"/>
              </w:rPr>
              <w:t>. ÚJ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1.c.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záväzky z obchodného styku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961 532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-6 086 624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Čistá hodnota zákazky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záväzky voči prepojeným účtovným jednotkám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250 000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500 000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Ostatné záväzky v rámci podielovej účasti okrem </w:t>
            </w:r>
            <w:proofErr w:type="spellStart"/>
            <w:r>
              <w:rPr>
                <w:color w:val="000000"/>
                <w:sz w:val="20"/>
                <w:szCs w:val="20"/>
              </w:rPr>
              <w:t>záv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. voči </w:t>
            </w:r>
            <w:proofErr w:type="spellStart"/>
            <w:r>
              <w:rPr>
                <w:color w:val="000000"/>
                <w:sz w:val="20"/>
                <w:szCs w:val="20"/>
              </w:rPr>
              <w:t>prep</w:t>
            </w:r>
            <w:proofErr w:type="spellEnd"/>
            <w:r>
              <w:rPr>
                <w:color w:val="000000"/>
                <w:sz w:val="20"/>
                <w:szCs w:val="20"/>
              </w:rPr>
              <w:t>. ÚJ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Záväzky voči spoločníkom a združeniu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Záväzky voči zamestnancom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98 283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40 398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Záväzky zo sociálneho poistenia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7 577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166 346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Daňové záväzky a dotácie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660 912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-68 709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Záväzky z derivátových operácií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10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Iné záväzky 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117 232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-60 212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A.4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Rezervy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-31 025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106 512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A.5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Časové rozlíšenie aktív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-19 159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6 493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Náklady budúcich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-19 159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6 493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budúcich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A.6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Časové rozlíšenie pasív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1 998 895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-143 072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budúcich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940137" w:rsidTr="00940137">
        <w:trPr>
          <w:trHeight w:val="262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Výnosy budúcich období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1 998 895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-143 072</w:t>
            </w:r>
          </w:p>
        </w:tc>
      </w:tr>
      <w:tr w:rsidR="00940137" w:rsidTr="00940137">
        <w:trPr>
          <w:trHeight w:val="262"/>
        </w:trPr>
        <w:tc>
          <w:tcPr>
            <w:tcW w:w="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A***</w:t>
            </w:r>
          </w:p>
        </w:tc>
        <w:tc>
          <w:tcPr>
            <w:tcW w:w="67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Peňažné toky zo základných podnikateľských činností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5 849 778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-6 194 287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B.1</w:t>
            </w:r>
          </w:p>
        </w:tc>
        <w:tc>
          <w:tcPr>
            <w:tcW w:w="679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Zmena stavu dlhodobého majetku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-2 112 913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1 948 850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Dlhodobý nehmotný majetok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155 223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133 962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Aktivované náklady na vývoj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Softvér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22 302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-64 956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Oceniteľné práva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132 921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126 159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Ostatný dlhodobý nehmotný majetok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Obstarávaný dlhodobý nehmotný majetok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72 759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Poskytnuté preddavky na DNM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-2 451 392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-304 305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-350 001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-7 183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316 844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Samostatné hnuteľné veci a súbory hnuteľných vecí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-4 416 595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1 426 211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Pestovateľské celky trvalých 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Základné stádo a ťažné zvieratá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Ostatný dlhodobý hmotný majetok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204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Obstarávaný dlhodobý hmotný majetok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709 862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-600 039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Poskytnuté preddavky na DHM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1 612 321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-1 447 321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Opravná položka k nadobudnutému majetku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Dlhodobý finančný majetok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183 256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2 119 193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Podielové CP a podiely v prepojených účtovných jednotkách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183 256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2 119 193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Podielové CP a podiely s podielovou účasťou okrem v prepoj. ÚJ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realizovateľné CP a podiely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Pôžičky prepojeným účtovným jednotkám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Pôžičky v rámci podielovej účasti okrem prepojeným ÚJ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pôžičky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Dlhové CP a ostatný dlhodobý finančný majetok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494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Pôžičky a ostatný dlhodobý finančný majetok so zostatkovou dobou splatnosti najviac jeden rok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Účty v bankách s dobou viazanosti dlhšou ako jeden rok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Obstarávaný dlhodobý finančný majetok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Posktytnuté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preddavky na dlhodobý finančný majetok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319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Odpisy dlhodobého nehmotného majetku a dlhodobého hmotného majetku 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-3 590 655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-3 536 659</w:t>
            </w:r>
          </w:p>
        </w:tc>
      </w:tr>
      <w:tr w:rsidR="00940137" w:rsidTr="00940137">
        <w:trPr>
          <w:trHeight w:val="262"/>
        </w:trPr>
        <w:tc>
          <w:tcPr>
            <w:tcW w:w="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B***</w:t>
            </w:r>
          </w:p>
        </w:tc>
        <w:tc>
          <w:tcPr>
            <w:tcW w:w="67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Peňažné toky z investičnej činnosti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-5 703 568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-1 587 809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D.1</w:t>
            </w:r>
          </w:p>
        </w:tc>
        <w:tc>
          <w:tcPr>
            <w:tcW w:w="679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Zmena stavu kapitálu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-3 724 551</w:t>
            </w:r>
          </w:p>
        </w:tc>
        <w:tc>
          <w:tcPr>
            <w:tcW w:w="145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601 786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2 400 000</w:t>
            </w:r>
          </w:p>
        </w:tc>
      </w:tr>
      <w:tr w:rsidR="00940137" w:rsidTr="00940137">
        <w:trPr>
          <w:trHeight w:val="233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2 400 000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Zmena základného imania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Pohľadávky za upísané vlastné imanie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Emisné ážio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Ostatné kapitálové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Zákonné rezervné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1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Zákonný rezervný fond a nedeliteľný fond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Rezervný fond na vlastné akcie a vlastné podiely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Ostatné fondy zo zisku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Štatutárne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Ostatné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Oceňovacie rozdiely z precenenia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-2 150 442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-2 150 442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Oceňovacie rozdiely z kapitálových účastín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Oceňovacie rozdiely z precenenia pri zlúčení, splynutí a rozdelení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Výsledok hospodárenia minulých rokov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-3 724 551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352 228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Nerozdelený zisk minulých rokov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433 813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Neuhradená strata minulých rokov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-1 981 899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Výsledok hospodárenia za účtovné obdobie po zdanení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-1 742 652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-81 585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D.2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Zmena stavu úverov a výpomocí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2 210 451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7 660 570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Dlhodobé bankové úvery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2 105 361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4 276 994</w:t>
            </w:r>
          </w:p>
        </w:tc>
      </w:tr>
      <w:tr w:rsidR="00940137" w:rsidTr="00940137">
        <w:trPr>
          <w:trHeight w:val="247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Bežné bankové úvery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155 090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3 333 576</w:t>
            </w:r>
          </w:p>
        </w:tc>
      </w:tr>
      <w:tr w:rsidR="00940137" w:rsidTr="00940137">
        <w:trPr>
          <w:trHeight w:val="262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Krátkodobé finančné výpomoci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-50 000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50 000</w:t>
            </w:r>
          </w:p>
        </w:tc>
      </w:tr>
      <w:tr w:rsidR="00940137" w:rsidTr="00940137">
        <w:trPr>
          <w:trHeight w:val="262"/>
        </w:trPr>
        <w:tc>
          <w:tcPr>
            <w:tcW w:w="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D***</w:t>
            </w:r>
          </w:p>
        </w:tc>
        <w:tc>
          <w:tcPr>
            <w:tcW w:w="67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Peňažné toky z finančnej činnosti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154 639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7 839 607</w:t>
            </w:r>
          </w:p>
        </w:tc>
      </w:tr>
      <w:tr w:rsidR="00940137" w:rsidTr="00940137">
        <w:trPr>
          <w:trHeight w:val="262"/>
        </w:trPr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797" w:type="dxa"/>
            <w:tcBorders>
              <w:top w:val="nil"/>
              <w:left w:val="nil"/>
              <w:bottom w:val="nil"/>
              <w:right w:val="nil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362"/>
        </w:trPr>
        <w:tc>
          <w:tcPr>
            <w:tcW w:w="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I.</w:t>
            </w:r>
          </w:p>
        </w:tc>
        <w:tc>
          <w:tcPr>
            <w:tcW w:w="6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Peňažné toky z prevádzkovej činnosti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5 849 778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-6 194 287</w:t>
            </w:r>
          </w:p>
        </w:tc>
      </w:tr>
      <w:tr w:rsidR="00940137" w:rsidTr="00940137">
        <w:trPr>
          <w:trHeight w:val="449"/>
        </w:trPr>
        <w:tc>
          <w:tcPr>
            <w:tcW w:w="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II.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Peňažné toky z investičnej činnosti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-5 703 568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-1 587 809</w:t>
            </w:r>
          </w:p>
        </w:tc>
      </w:tr>
      <w:tr w:rsidR="00940137" w:rsidTr="00940137">
        <w:trPr>
          <w:trHeight w:val="434"/>
        </w:trPr>
        <w:tc>
          <w:tcPr>
            <w:tcW w:w="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III.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Peňažné toky z finančnej činnosti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154 639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7 839 607</w:t>
            </w:r>
          </w:p>
        </w:tc>
      </w:tr>
      <w:tr w:rsidR="00940137" w:rsidTr="00940137">
        <w:trPr>
          <w:trHeight w:val="434"/>
        </w:trPr>
        <w:tc>
          <w:tcPr>
            <w:tcW w:w="569" w:type="dxa"/>
            <w:tcBorders>
              <w:top w:val="single" w:sz="12" w:space="0" w:color="auto"/>
              <w:left w:val="nil"/>
              <w:bottom w:val="double" w:sz="6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797" w:type="dxa"/>
            <w:tcBorders>
              <w:top w:val="single" w:sz="12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SPOLU peňažné toky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300 849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solid" w:color="FFFFC0" w:fill="auto"/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57 511</w:t>
            </w:r>
          </w:p>
        </w:tc>
      </w:tr>
      <w:tr w:rsidR="00940137" w:rsidTr="00940137">
        <w:trPr>
          <w:trHeight w:val="262"/>
        </w:trPr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797" w:type="dxa"/>
            <w:tcBorders>
              <w:top w:val="nil"/>
              <w:left w:val="nil"/>
              <w:bottom w:val="nil"/>
              <w:right w:val="nil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nil"/>
              <w:left w:val="nil"/>
              <w:bottom w:val="nil"/>
              <w:right w:val="nil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940137" w:rsidTr="00940137">
        <w:trPr>
          <w:trHeight w:val="523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F.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Zmena stavu finančných účtov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300 849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57 511</w:t>
            </w:r>
          </w:p>
        </w:tc>
      </w:tr>
      <w:tr w:rsidR="00940137" w:rsidTr="00940137">
        <w:trPr>
          <w:trHeight w:val="494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G.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Stav peňažných prostriedkov a peňažných ekvivalentov na začiatku účtovného obdobia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79 477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21 964</w:t>
            </w:r>
          </w:p>
        </w:tc>
      </w:tr>
      <w:tr w:rsidR="00940137" w:rsidTr="00940137">
        <w:trPr>
          <w:trHeight w:val="494"/>
        </w:trPr>
        <w:tc>
          <w:tcPr>
            <w:tcW w:w="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H.</w:t>
            </w:r>
          </w:p>
        </w:tc>
        <w:tc>
          <w:tcPr>
            <w:tcW w:w="6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Zostatok peňažných prostriedkov a peňažných ekvivalentov na konci účtovného obdobia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380 326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40137" w:rsidRDefault="00940137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79 477</w:t>
            </w:r>
          </w:p>
        </w:tc>
      </w:tr>
    </w:tbl>
    <w:p w:rsidR="002A07DD" w:rsidRDefault="002A07DD" w:rsidP="0082713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A07DD" w:rsidRDefault="002A07DD" w:rsidP="0082713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E53E4" w:rsidRDefault="004E53E4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4E53E4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750F" w:rsidRDefault="00B1750F">
      <w:r>
        <w:separator/>
      </w:r>
    </w:p>
  </w:endnote>
  <w:endnote w:type="continuationSeparator" w:id="0">
    <w:p w:rsidR="00B1750F" w:rsidRDefault="00B175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7DD" w:rsidRDefault="002A07D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37</w:t>
    </w:r>
    <w:r>
      <w:rPr>
        <w:noProof/>
      </w:rPr>
      <w:fldChar w:fldCharType="end"/>
    </w:r>
  </w:p>
  <w:p w:rsidR="002A07DD" w:rsidRDefault="002A07D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750F" w:rsidRDefault="00B1750F">
      <w:r>
        <w:separator/>
      </w:r>
    </w:p>
  </w:footnote>
  <w:footnote w:type="continuationSeparator" w:id="0">
    <w:p w:rsidR="00B1750F" w:rsidRDefault="00B175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7DD" w:rsidRDefault="002A07DD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00211095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Č:2020464512 </w:t>
    </w:r>
  </w:p>
  <w:p w:rsidR="002A07DD" w:rsidRDefault="002A07D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A07D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A07DD" w:rsidRPr="003F477D" w:rsidRDefault="002A07D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07DD" w:rsidRPr="003F477D" w:rsidRDefault="002A07D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A07DD" w:rsidRPr="003F477D" w:rsidRDefault="002A07D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07DD" w:rsidRPr="003F477D" w:rsidRDefault="002A07D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07DD" w:rsidRPr="003F477D" w:rsidRDefault="002A07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07DD" w:rsidRPr="003F477D" w:rsidRDefault="002A07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07DD" w:rsidRPr="003F477D" w:rsidRDefault="002A07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07DD" w:rsidRPr="003F477D" w:rsidRDefault="002A07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07DD" w:rsidRPr="003F477D" w:rsidRDefault="002A07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07DD" w:rsidRPr="003F477D" w:rsidRDefault="002A07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07DD" w:rsidRPr="003F477D" w:rsidRDefault="002A07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07DD" w:rsidRPr="003F477D" w:rsidRDefault="002A07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A07DD" w:rsidRPr="003F477D" w:rsidRDefault="002A07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A07DD" w:rsidRDefault="002A07DD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C674909"/>
    <w:multiLevelType w:val="hybridMultilevel"/>
    <w:tmpl w:val="F1A6155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70266B7"/>
    <w:multiLevelType w:val="hybridMultilevel"/>
    <w:tmpl w:val="8176F360"/>
    <w:lvl w:ilvl="0" w:tplc="136C5B7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C3D505E"/>
    <w:multiLevelType w:val="hybridMultilevel"/>
    <w:tmpl w:val="9A38C6A8"/>
    <w:lvl w:ilvl="0" w:tplc="5650BD1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3044A1E"/>
    <w:multiLevelType w:val="hybridMultilevel"/>
    <w:tmpl w:val="FBBCF30A"/>
    <w:lvl w:ilvl="0" w:tplc="0E98209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1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0"/>
  </w:num>
  <w:num w:numId="3">
    <w:abstractNumId w:val="5"/>
  </w:num>
  <w:num w:numId="4">
    <w:abstractNumId w:val="20"/>
  </w:num>
  <w:num w:numId="5">
    <w:abstractNumId w:val="6"/>
  </w:num>
  <w:num w:numId="6">
    <w:abstractNumId w:val="12"/>
  </w:num>
  <w:num w:numId="7">
    <w:abstractNumId w:val="3"/>
  </w:num>
  <w:num w:numId="8">
    <w:abstractNumId w:val="7"/>
  </w:num>
  <w:num w:numId="9">
    <w:abstractNumId w:val="17"/>
  </w:num>
  <w:num w:numId="10">
    <w:abstractNumId w:val="13"/>
  </w:num>
  <w:num w:numId="11">
    <w:abstractNumId w:val="4"/>
  </w:num>
  <w:num w:numId="12">
    <w:abstractNumId w:val="21"/>
  </w:num>
  <w:num w:numId="13">
    <w:abstractNumId w:val="1"/>
  </w:num>
  <w:num w:numId="14">
    <w:abstractNumId w:val="16"/>
  </w:num>
  <w:num w:numId="15">
    <w:abstractNumId w:val="10"/>
  </w:num>
  <w:num w:numId="16">
    <w:abstractNumId w:val="18"/>
  </w:num>
  <w:num w:numId="17">
    <w:abstractNumId w:val="9"/>
  </w:num>
  <w:num w:numId="18">
    <w:abstractNumId w:val="11"/>
  </w:num>
  <w:num w:numId="19">
    <w:abstractNumId w:val="2"/>
  </w:num>
  <w:num w:numId="20">
    <w:abstractNumId w:val="14"/>
  </w:num>
  <w:num w:numId="21">
    <w:abstractNumId w:val="8"/>
  </w:num>
  <w:num w:numId="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71D"/>
    <w:rsid w:val="00000C65"/>
    <w:rsid w:val="0000257D"/>
    <w:rsid w:val="00003D05"/>
    <w:rsid w:val="00006C9D"/>
    <w:rsid w:val="000071C1"/>
    <w:rsid w:val="000078A6"/>
    <w:rsid w:val="000104C1"/>
    <w:rsid w:val="000118A6"/>
    <w:rsid w:val="00012E51"/>
    <w:rsid w:val="00013183"/>
    <w:rsid w:val="000148F5"/>
    <w:rsid w:val="000161D2"/>
    <w:rsid w:val="00016254"/>
    <w:rsid w:val="000165CF"/>
    <w:rsid w:val="00017824"/>
    <w:rsid w:val="00020CCA"/>
    <w:rsid w:val="00024742"/>
    <w:rsid w:val="00024CC8"/>
    <w:rsid w:val="000269A2"/>
    <w:rsid w:val="00026DB7"/>
    <w:rsid w:val="0002705A"/>
    <w:rsid w:val="00027BCF"/>
    <w:rsid w:val="0003222D"/>
    <w:rsid w:val="000322E4"/>
    <w:rsid w:val="0003281D"/>
    <w:rsid w:val="00036F21"/>
    <w:rsid w:val="00040924"/>
    <w:rsid w:val="000433E0"/>
    <w:rsid w:val="00043688"/>
    <w:rsid w:val="00043815"/>
    <w:rsid w:val="00044E06"/>
    <w:rsid w:val="00044E9F"/>
    <w:rsid w:val="00045984"/>
    <w:rsid w:val="00045B2B"/>
    <w:rsid w:val="00045D9D"/>
    <w:rsid w:val="00045EC5"/>
    <w:rsid w:val="0004669A"/>
    <w:rsid w:val="000472A4"/>
    <w:rsid w:val="00047795"/>
    <w:rsid w:val="0005185B"/>
    <w:rsid w:val="00051B40"/>
    <w:rsid w:val="000538A8"/>
    <w:rsid w:val="0005393E"/>
    <w:rsid w:val="00053F45"/>
    <w:rsid w:val="00054C20"/>
    <w:rsid w:val="0005650F"/>
    <w:rsid w:val="000567F5"/>
    <w:rsid w:val="00057E12"/>
    <w:rsid w:val="00057E69"/>
    <w:rsid w:val="00060AF1"/>
    <w:rsid w:val="00060F3D"/>
    <w:rsid w:val="00062194"/>
    <w:rsid w:val="00063209"/>
    <w:rsid w:val="00063C8E"/>
    <w:rsid w:val="00063DF7"/>
    <w:rsid w:val="00066A39"/>
    <w:rsid w:val="00066EC6"/>
    <w:rsid w:val="00067195"/>
    <w:rsid w:val="00070129"/>
    <w:rsid w:val="00070DC9"/>
    <w:rsid w:val="00071FB5"/>
    <w:rsid w:val="0007315D"/>
    <w:rsid w:val="00073CE9"/>
    <w:rsid w:val="00073E60"/>
    <w:rsid w:val="00077870"/>
    <w:rsid w:val="000802B7"/>
    <w:rsid w:val="00080329"/>
    <w:rsid w:val="000814D5"/>
    <w:rsid w:val="00082FB4"/>
    <w:rsid w:val="000848A3"/>
    <w:rsid w:val="000855AF"/>
    <w:rsid w:val="000860FB"/>
    <w:rsid w:val="00086D86"/>
    <w:rsid w:val="0008772D"/>
    <w:rsid w:val="00087969"/>
    <w:rsid w:val="00090311"/>
    <w:rsid w:val="00091B42"/>
    <w:rsid w:val="00092868"/>
    <w:rsid w:val="0009318D"/>
    <w:rsid w:val="0009336B"/>
    <w:rsid w:val="000933AB"/>
    <w:rsid w:val="0009545C"/>
    <w:rsid w:val="00095E24"/>
    <w:rsid w:val="0009688B"/>
    <w:rsid w:val="00096FAA"/>
    <w:rsid w:val="00097EC6"/>
    <w:rsid w:val="000A234B"/>
    <w:rsid w:val="000A2AF1"/>
    <w:rsid w:val="000A4359"/>
    <w:rsid w:val="000A46AB"/>
    <w:rsid w:val="000A4BDC"/>
    <w:rsid w:val="000B05BB"/>
    <w:rsid w:val="000B12AB"/>
    <w:rsid w:val="000B1BA1"/>
    <w:rsid w:val="000B2033"/>
    <w:rsid w:val="000B2478"/>
    <w:rsid w:val="000B24DC"/>
    <w:rsid w:val="000B252C"/>
    <w:rsid w:val="000B27E2"/>
    <w:rsid w:val="000B28AB"/>
    <w:rsid w:val="000B2961"/>
    <w:rsid w:val="000B37C2"/>
    <w:rsid w:val="000B53FE"/>
    <w:rsid w:val="000B5FFD"/>
    <w:rsid w:val="000B684D"/>
    <w:rsid w:val="000C14C4"/>
    <w:rsid w:val="000C1504"/>
    <w:rsid w:val="000C17C5"/>
    <w:rsid w:val="000C398F"/>
    <w:rsid w:val="000C483E"/>
    <w:rsid w:val="000C5A20"/>
    <w:rsid w:val="000C690C"/>
    <w:rsid w:val="000D1977"/>
    <w:rsid w:val="000D1E6E"/>
    <w:rsid w:val="000D4B0C"/>
    <w:rsid w:val="000D5107"/>
    <w:rsid w:val="000D53F1"/>
    <w:rsid w:val="000D5DD3"/>
    <w:rsid w:val="000D63F3"/>
    <w:rsid w:val="000D7788"/>
    <w:rsid w:val="000E0FA5"/>
    <w:rsid w:val="000E175B"/>
    <w:rsid w:val="000E1A73"/>
    <w:rsid w:val="000E1C40"/>
    <w:rsid w:val="000E33F5"/>
    <w:rsid w:val="000E3964"/>
    <w:rsid w:val="000E4475"/>
    <w:rsid w:val="000E57B5"/>
    <w:rsid w:val="000E5F2D"/>
    <w:rsid w:val="000E617F"/>
    <w:rsid w:val="000E6B49"/>
    <w:rsid w:val="000E7875"/>
    <w:rsid w:val="000E7B27"/>
    <w:rsid w:val="000F186C"/>
    <w:rsid w:val="000F1A43"/>
    <w:rsid w:val="000F2239"/>
    <w:rsid w:val="000F226D"/>
    <w:rsid w:val="000F2D19"/>
    <w:rsid w:val="000F3005"/>
    <w:rsid w:val="000F39FC"/>
    <w:rsid w:val="000F41B6"/>
    <w:rsid w:val="000F5CEE"/>
    <w:rsid w:val="000F71EB"/>
    <w:rsid w:val="00100FC7"/>
    <w:rsid w:val="00101910"/>
    <w:rsid w:val="00101B81"/>
    <w:rsid w:val="00103870"/>
    <w:rsid w:val="0010487B"/>
    <w:rsid w:val="00104FB8"/>
    <w:rsid w:val="00105490"/>
    <w:rsid w:val="0011241D"/>
    <w:rsid w:val="001126C4"/>
    <w:rsid w:val="001148AB"/>
    <w:rsid w:val="001151F7"/>
    <w:rsid w:val="00115FB5"/>
    <w:rsid w:val="001162B1"/>
    <w:rsid w:val="00116BCE"/>
    <w:rsid w:val="00117BEB"/>
    <w:rsid w:val="00120538"/>
    <w:rsid w:val="0012178B"/>
    <w:rsid w:val="00122BC3"/>
    <w:rsid w:val="001237AD"/>
    <w:rsid w:val="001243F5"/>
    <w:rsid w:val="00124A2A"/>
    <w:rsid w:val="001254B2"/>
    <w:rsid w:val="00125531"/>
    <w:rsid w:val="00126DE3"/>
    <w:rsid w:val="00127D39"/>
    <w:rsid w:val="001314DC"/>
    <w:rsid w:val="001319AB"/>
    <w:rsid w:val="00132474"/>
    <w:rsid w:val="001326BC"/>
    <w:rsid w:val="00132880"/>
    <w:rsid w:val="001335E8"/>
    <w:rsid w:val="00133AB4"/>
    <w:rsid w:val="00135670"/>
    <w:rsid w:val="0013585F"/>
    <w:rsid w:val="001375F1"/>
    <w:rsid w:val="00141BAF"/>
    <w:rsid w:val="001422B7"/>
    <w:rsid w:val="001422DA"/>
    <w:rsid w:val="00142610"/>
    <w:rsid w:val="00143183"/>
    <w:rsid w:val="0014388D"/>
    <w:rsid w:val="00146554"/>
    <w:rsid w:val="0014671E"/>
    <w:rsid w:val="00146EBD"/>
    <w:rsid w:val="001507FD"/>
    <w:rsid w:val="0015090D"/>
    <w:rsid w:val="00150C59"/>
    <w:rsid w:val="0015461D"/>
    <w:rsid w:val="001550FB"/>
    <w:rsid w:val="001553EC"/>
    <w:rsid w:val="0015638E"/>
    <w:rsid w:val="00156698"/>
    <w:rsid w:val="001566C5"/>
    <w:rsid w:val="00162AB1"/>
    <w:rsid w:val="001641B3"/>
    <w:rsid w:val="00164848"/>
    <w:rsid w:val="0016485B"/>
    <w:rsid w:val="0017091F"/>
    <w:rsid w:val="00171AE8"/>
    <w:rsid w:val="00171D3D"/>
    <w:rsid w:val="001726AD"/>
    <w:rsid w:val="0017288F"/>
    <w:rsid w:val="001730FA"/>
    <w:rsid w:val="0017373D"/>
    <w:rsid w:val="00173CD7"/>
    <w:rsid w:val="00173E72"/>
    <w:rsid w:val="00174D28"/>
    <w:rsid w:val="00175067"/>
    <w:rsid w:val="0017727B"/>
    <w:rsid w:val="00177494"/>
    <w:rsid w:val="00177499"/>
    <w:rsid w:val="00177E9D"/>
    <w:rsid w:val="00182002"/>
    <w:rsid w:val="001821C1"/>
    <w:rsid w:val="00182580"/>
    <w:rsid w:val="001826B4"/>
    <w:rsid w:val="00182CD7"/>
    <w:rsid w:val="00182F4B"/>
    <w:rsid w:val="0018460C"/>
    <w:rsid w:val="0018485E"/>
    <w:rsid w:val="00184B5D"/>
    <w:rsid w:val="00184D32"/>
    <w:rsid w:val="0018512D"/>
    <w:rsid w:val="001873D2"/>
    <w:rsid w:val="00190562"/>
    <w:rsid w:val="001907F0"/>
    <w:rsid w:val="00190E03"/>
    <w:rsid w:val="001920B0"/>
    <w:rsid w:val="001922C8"/>
    <w:rsid w:val="00194863"/>
    <w:rsid w:val="001954D4"/>
    <w:rsid w:val="001A0386"/>
    <w:rsid w:val="001A1237"/>
    <w:rsid w:val="001A1F4C"/>
    <w:rsid w:val="001A3606"/>
    <w:rsid w:val="001A46CA"/>
    <w:rsid w:val="001A498B"/>
    <w:rsid w:val="001A5D58"/>
    <w:rsid w:val="001A5DD0"/>
    <w:rsid w:val="001A6AA3"/>
    <w:rsid w:val="001A6EEC"/>
    <w:rsid w:val="001B15DB"/>
    <w:rsid w:val="001B1F02"/>
    <w:rsid w:val="001B301D"/>
    <w:rsid w:val="001B34AD"/>
    <w:rsid w:val="001B376D"/>
    <w:rsid w:val="001B4475"/>
    <w:rsid w:val="001B4E27"/>
    <w:rsid w:val="001B52C3"/>
    <w:rsid w:val="001B54EA"/>
    <w:rsid w:val="001B78A2"/>
    <w:rsid w:val="001C09D0"/>
    <w:rsid w:val="001C1E81"/>
    <w:rsid w:val="001C238F"/>
    <w:rsid w:val="001C2CAD"/>
    <w:rsid w:val="001C411B"/>
    <w:rsid w:val="001C4836"/>
    <w:rsid w:val="001C5B3C"/>
    <w:rsid w:val="001C6B73"/>
    <w:rsid w:val="001C7886"/>
    <w:rsid w:val="001D0F39"/>
    <w:rsid w:val="001D276A"/>
    <w:rsid w:val="001D578C"/>
    <w:rsid w:val="001D68A2"/>
    <w:rsid w:val="001D7C73"/>
    <w:rsid w:val="001D7EAB"/>
    <w:rsid w:val="001E0093"/>
    <w:rsid w:val="001E1B23"/>
    <w:rsid w:val="001E31A5"/>
    <w:rsid w:val="001E6826"/>
    <w:rsid w:val="001E7021"/>
    <w:rsid w:val="001E74FC"/>
    <w:rsid w:val="001E781D"/>
    <w:rsid w:val="001F13F5"/>
    <w:rsid w:val="001F21C1"/>
    <w:rsid w:val="001F22B5"/>
    <w:rsid w:val="001F2963"/>
    <w:rsid w:val="001F2C70"/>
    <w:rsid w:val="001F317E"/>
    <w:rsid w:val="001F39E3"/>
    <w:rsid w:val="001F39FF"/>
    <w:rsid w:val="001F3E23"/>
    <w:rsid w:val="001F453E"/>
    <w:rsid w:val="001F67A4"/>
    <w:rsid w:val="001F6CEA"/>
    <w:rsid w:val="001F718C"/>
    <w:rsid w:val="001F7CCE"/>
    <w:rsid w:val="002003D5"/>
    <w:rsid w:val="0020165F"/>
    <w:rsid w:val="00202662"/>
    <w:rsid w:val="0020485E"/>
    <w:rsid w:val="0020617C"/>
    <w:rsid w:val="002100EC"/>
    <w:rsid w:val="00211C0E"/>
    <w:rsid w:val="00212AD9"/>
    <w:rsid w:val="00216413"/>
    <w:rsid w:val="0021653C"/>
    <w:rsid w:val="00216F61"/>
    <w:rsid w:val="0021761B"/>
    <w:rsid w:val="002176BE"/>
    <w:rsid w:val="00220503"/>
    <w:rsid w:val="00221C8B"/>
    <w:rsid w:val="00222282"/>
    <w:rsid w:val="00222F59"/>
    <w:rsid w:val="00223544"/>
    <w:rsid w:val="00223758"/>
    <w:rsid w:val="00224686"/>
    <w:rsid w:val="002247D6"/>
    <w:rsid w:val="002261B9"/>
    <w:rsid w:val="00226D97"/>
    <w:rsid w:val="00226FAD"/>
    <w:rsid w:val="002301D2"/>
    <w:rsid w:val="002329FD"/>
    <w:rsid w:val="00232BBC"/>
    <w:rsid w:val="00232CBD"/>
    <w:rsid w:val="0023373E"/>
    <w:rsid w:val="002342CE"/>
    <w:rsid w:val="002350AD"/>
    <w:rsid w:val="00235630"/>
    <w:rsid w:val="00235DA5"/>
    <w:rsid w:val="00235EFB"/>
    <w:rsid w:val="002361B6"/>
    <w:rsid w:val="0023731C"/>
    <w:rsid w:val="00241B2D"/>
    <w:rsid w:val="00243754"/>
    <w:rsid w:val="002443AE"/>
    <w:rsid w:val="00245887"/>
    <w:rsid w:val="0024596C"/>
    <w:rsid w:val="00246C6C"/>
    <w:rsid w:val="002474D2"/>
    <w:rsid w:val="00250354"/>
    <w:rsid w:val="00252099"/>
    <w:rsid w:val="0025267E"/>
    <w:rsid w:val="0025360F"/>
    <w:rsid w:val="00256EF0"/>
    <w:rsid w:val="00257BC9"/>
    <w:rsid w:val="002600DA"/>
    <w:rsid w:val="0026068F"/>
    <w:rsid w:val="00262920"/>
    <w:rsid w:val="00262E03"/>
    <w:rsid w:val="002636A6"/>
    <w:rsid w:val="0026388C"/>
    <w:rsid w:val="00265418"/>
    <w:rsid w:val="0026737F"/>
    <w:rsid w:val="002715D0"/>
    <w:rsid w:val="002716CB"/>
    <w:rsid w:val="002729B2"/>
    <w:rsid w:val="00272B4B"/>
    <w:rsid w:val="0027741B"/>
    <w:rsid w:val="00281335"/>
    <w:rsid w:val="00282986"/>
    <w:rsid w:val="00283B09"/>
    <w:rsid w:val="00284C16"/>
    <w:rsid w:val="00284FBF"/>
    <w:rsid w:val="00285551"/>
    <w:rsid w:val="002872F7"/>
    <w:rsid w:val="00287D9C"/>
    <w:rsid w:val="00287F94"/>
    <w:rsid w:val="00290CD2"/>
    <w:rsid w:val="00291F29"/>
    <w:rsid w:val="00292240"/>
    <w:rsid w:val="00292C27"/>
    <w:rsid w:val="0029438D"/>
    <w:rsid w:val="00295E93"/>
    <w:rsid w:val="00296685"/>
    <w:rsid w:val="00297133"/>
    <w:rsid w:val="00297BB8"/>
    <w:rsid w:val="002A0523"/>
    <w:rsid w:val="002A077E"/>
    <w:rsid w:val="002A07DD"/>
    <w:rsid w:val="002A0D6B"/>
    <w:rsid w:val="002A1BAA"/>
    <w:rsid w:val="002A2389"/>
    <w:rsid w:val="002A28DC"/>
    <w:rsid w:val="002A2FDE"/>
    <w:rsid w:val="002A3005"/>
    <w:rsid w:val="002A32B5"/>
    <w:rsid w:val="002A4000"/>
    <w:rsid w:val="002A45B2"/>
    <w:rsid w:val="002A5D41"/>
    <w:rsid w:val="002A78C8"/>
    <w:rsid w:val="002A7A1B"/>
    <w:rsid w:val="002A7C91"/>
    <w:rsid w:val="002B0283"/>
    <w:rsid w:val="002B1EAD"/>
    <w:rsid w:val="002B2387"/>
    <w:rsid w:val="002B23E5"/>
    <w:rsid w:val="002B2781"/>
    <w:rsid w:val="002B2CDC"/>
    <w:rsid w:val="002B2DD4"/>
    <w:rsid w:val="002B2E2B"/>
    <w:rsid w:val="002B2E75"/>
    <w:rsid w:val="002B44E1"/>
    <w:rsid w:val="002B7730"/>
    <w:rsid w:val="002C1140"/>
    <w:rsid w:val="002C1869"/>
    <w:rsid w:val="002C1A49"/>
    <w:rsid w:val="002C25D7"/>
    <w:rsid w:val="002C2C09"/>
    <w:rsid w:val="002C3C72"/>
    <w:rsid w:val="002C461E"/>
    <w:rsid w:val="002D0778"/>
    <w:rsid w:val="002D0D47"/>
    <w:rsid w:val="002D0F1C"/>
    <w:rsid w:val="002D1099"/>
    <w:rsid w:val="002D209D"/>
    <w:rsid w:val="002D267F"/>
    <w:rsid w:val="002D31B2"/>
    <w:rsid w:val="002D35B2"/>
    <w:rsid w:val="002D4CC5"/>
    <w:rsid w:val="002D6BAB"/>
    <w:rsid w:val="002E0560"/>
    <w:rsid w:val="002E0587"/>
    <w:rsid w:val="002E0923"/>
    <w:rsid w:val="002E1542"/>
    <w:rsid w:val="002E3F69"/>
    <w:rsid w:val="002E490E"/>
    <w:rsid w:val="002E5CC3"/>
    <w:rsid w:val="002E61AC"/>
    <w:rsid w:val="002E6607"/>
    <w:rsid w:val="002E6BAC"/>
    <w:rsid w:val="002F23B0"/>
    <w:rsid w:val="002F5775"/>
    <w:rsid w:val="002F5C77"/>
    <w:rsid w:val="002F7997"/>
    <w:rsid w:val="003001A8"/>
    <w:rsid w:val="003011E2"/>
    <w:rsid w:val="0030202C"/>
    <w:rsid w:val="00302371"/>
    <w:rsid w:val="003023F7"/>
    <w:rsid w:val="003061CE"/>
    <w:rsid w:val="00306960"/>
    <w:rsid w:val="00307378"/>
    <w:rsid w:val="00307993"/>
    <w:rsid w:val="00307FE9"/>
    <w:rsid w:val="0031218D"/>
    <w:rsid w:val="00312A13"/>
    <w:rsid w:val="00312CE9"/>
    <w:rsid w:val="0031459B"/>
    <w:rsid w:val="0031552E"/>
    <w:rsid w:val="0031758E"/>
    <w:rsid w:val="003175CF"/>
    <w:rsid w:val="003208FD"/>
    <w:rsid w:val="00320AE2"/>
    <w:rsid w:val="00321093"/>
    <w:rsid w:val="0032121A"/>
    <w:rsid w:val="0032149C"/>
    <w:rsid w:val="00321CDA"/>
    <w:rsid w:val="003261D1"/>
    <w:rsid w:val="00326AC3"/>
    <w:rsid w:val="00326CF1"/>
    <w:rsid w:val="00331575"/>
    <w:rsid w:val="00331E55"/>
    <w:rsid w:val="00331EB6"/>
    <w:rsid w:val="00332E9A"/>
    <w:rsid w:val="00335A66"/>
    <w:rsid w:val="00336F51"/>
    <w:rsid w:val="0033764C"/>
    <w:rsid w:val="00337AD9"/>
    <w:rsid w:val="00340849"/>
    <w:rsid w:val="00342EA1"/>
    <w:rsid w:val="003443BF"/>
    <w:rsid w:val="00344B6D"/>
    <w:rsid w:val="00345220"/>
    <w:rsid w:val="00345498"/>
    <w:rsid w:val="00346F61"/>
    <w:rsid w:val="003510AC"/>
    <w:rsid w:val="00351402"/>
    <w:rsid w:val="00351DBF"/>
    <w:rsid w:val="0035234F"/>
    <w:rsid w:val="00353744"/>
    <w:rsid w:val="00355441"/>
    <w:rsid w:val="003566F3"/>
    <w:rsid w:val="00356AE0"/>
    <w:rsid w:val="003574FD"/>
    <w:rsid w:val="00362212"/>
    <w:rsid w:val="00362672"/>
    <w:rsid w:val="00363A53"/>
    <w:rsid w:val="0036452C"/>
    <w:rsid w:val="003647B1"/>
    <w:rsid w:val="003654F3"/>
    <w:rsid w:val="003672E8"/>
    <w:rsid w:val="00371991"/>
    <w:rsid w:val="00371A45"/>
    <w:rsid w:val="00373D94"/>
    <w:rsid w:val="00374EAA"/>
    <w:rsid w:val="0037737A"/>
    <w:rsid w:val="003773CD"/>
    <w:rsid w:val="00380036"/>
    <w:rsid w:val="00380394"/>
    <w:rsid w:val="0038045E"/>
    <w:rsid w:val="003804C1"/>
    <w:rsid w:val="00380BEB"/>
    <w:rsid w:val="00380E7D"/>
    <w:rsid w:val="0038306A"/>
    <w:rsid w:val="00384FFA"/>
    <w:rsid w:val="00386B75"/>
    <w:rsid w:val="0038763F"/>
    <w:rsid w:val="00391830"/>
    <w:rsid w:val="00391A1E"/>
    <w:rsid w:val="00392ABF"/>
    <w:rsid w:val="00394749"/>
    <w:rsid w:val="00394FD9"/>
    <w:rsid w:val="0039517F"/>
    <w:rsid w:val="0039592B"/>
    <w:rsid w:val="00396C6C"/>
    <w:rsid w:val="003974CA"/>
    <w:rsid w:val="003A01B6"/>
    <w:rsid w:val="003A0927"/>
    <w:rsid w:val="003A15E2"/>
    <w:rsid w:val="003A351E"/>
    <w:rsid w:val="003A3B32"/>
    <w:rsid w:val="003A3E76"/>
    <w:rsid w:val="003A6346"/>
    <w:rsid w:val="003A7600"/>
    <w:rsid w:val="003B22E0"/>
    <w:rsid w:val="003B27E1"/>
    <w:rsid w:val="003B2CEC"/>
    <w:rsid w:val="003B6290"/>
    <w:rsid w:val="003B764F"/>
    <w:rsid w:val="003B78F3"/>
    <w:rsid w:val="003C024D"/>
    <w:rsid w:val="003C0E9C"/>
    <w:rsid w:val="003C13BE"/>
    <w:rsid w:val="003C20BE"/>
    <w:rsid w:val="003C4027"/>
    <w:rsid w:val="003C4E50"/>
    <w:rsid w:val="003C4F72"/>
    <w:rsid w:val="003C5469"/>
    <w:rsid w:val="003C78DB"/>
    <w:rsid w:val="003C790C"/>
    <w:rsid w:val="003D1B77"/>
    <w:rsid w:val="003D24FE"/>
    <w:rsid w:val="003D2CD1"/>
    <w:rsid w:val="003D3AF5"/>
    <w:rsid w:val="003D4C8A"/>
    <w:rsid w:val="003E0663"/>
    <w:rsid w:val="003E080D"/>
    <w:rsid w:val="003E0B88"/>
    <w:rsid w:val="003E1FCF"/>
    <w:rsid w:val="003E25DA"/>
    <w:rsid w:val="003E330A"/>
    <w:rsid w:val="003E3877"/>
    <w:rsid w:val="003E3C41"/>
    <w:rsid w:val="003E7344"/>
    <w:rsid w:val="003E7B8F"/>
    <w:rsid w:val="003F0D89"/>
    <w:rsid w:val="003F0E82"/>
    <w:rsid w:val="003F2CBD"/>
    <w:rsid w:val="003F31AB"/>
    <w:rsid w:val="003F4D7B"/>
    <w:rsid w:val="003F4E6B"/>
    <w:rsid w:val="003F6CA1"/>
    <w:rsid w:val="003F78AB"/>
    <w:rsid w:val="003F7FBF"/>
    <w:rsid w:val="004008EC"/>
    <w:rsid w:val="00400EF7"/>
    <w:rsid w:val="0040122B"/>
    <w:rsid w:val="0040290B"/>
    <w:rsid w:val="00406D81"/>
    <w:rsid w:val="00410A41"/>
    <w:rsid w:val="00412096"/>
    <w:rsid w:val="00412783"/>
    <w:rsid w:val="00414260"/>
    <w:rsid w:val="0041493D"/>
    <w:rsid w:val="004158FF"/>
    <w:rsid w:val="00415DAE"/>
    <w:rsid w:val="0041624E"/>
    <w:rsid w:val="00416DD3"/>
    <w:rsid w:val="00416F28"/>
    <w:rsid w:val="004201CD"/>
    <w:rsid w:val="00420F05"/>
    <w:rsid w:val="00422134"/>
    <w:rsid w:val="0042241F"/>
    <w:rsid w:val="004233E2"/>
    <w:rsid w:val="004238F7"/>
    <w:rsid w:val="00426264"/>
    <w:rsid w:val="004264CD"/>
    <w:rsid w:val="00426509"/>
    <w:rsid w:val="00426ADD"/>
    <w:rsid w:val="00426F03"/>
    <w:rsid w:val="0043046F"/>
    <w:rsid w:val="00431A21"/>
    <w:rsid w:val="00433587"/>
    <w:rsid w:val="00433B60"/>
    <w:rsid w:val="00434A9A"/>
    <w:rsid w:val="00434D6C"/>
    <w:rsid w:val="004369A1"/>
    <w:rsid w:val="00440F3D"/>
    <w:rsid w:val="00442078"/>
    <w:rsid w:val="00442239"/>
    <w:rsid w:val="00443F69"/>
    <w:rsid w:val="00443FE4"/>
    <w:rsid w:val="00444312"/>
    <w:rsid w:val="00444759"/>
    <w:rsid w:val="00445367"/>
    <w:rsid w:val="004463E6"/>
    <w:rsid w:val="004467D6"/>
    <w:rsid w:val="0044744A"/>
    <w:rsid w:val="0044745F"/>
    <w:rsid w:val="0045072D"/>
    <w:rsid w:val="004507EB"/>
    <w:rsid w:val="004525E3"/>
    <w:rsid w:val="00453111"/>
    <w:rsid w:val="0045346E"/>
    <w:rsid w:val="0045492B"/>
    <w:rsid w:val="00454AEB"/>
    <w:rsid w:val="00454F2D"/>
    <w:rsid w:val="0045642D"/>
    <w:rsid w:val="00456DA3"/>
    <w:rsid w:val="0045749D"/>
    <w:rsid w:val="004577FB"/>
    <w:rsid w:val="00460CC6"/>
    <w:rsid w:val="0046178B"/>
    <w:rsid w:val="004617C6"/>
    <w:rsid w:val="00461803"/>
    <w:rsid w:val="00462072"/>
    <w:rsid w:val="00462200"/>
    <w:rsid w:val="00462CCC"/>
    <w:rsid w:val="004633EF"/>
    <w:rsid w:val="004635D6"/>
    <w:rsid w:val="00464261"/>
    <w:rsid w:val="0046623E"/>
    <w:rsid w:val="004665AD"/>
    <w:rsid w:val="004672F0"/>
    <w:rsid w:val="0046785A"/>
    <w:rsid w:val="0047277B"/>
    <w:rsid w:val="00472BBA"/>
    <w:rsid w:val="0047462C"/>
    <w:rsid w:val="00475E52"/>
    <w:rsid w:val="004761E2"/>
    <w:rsid w:val="004772BB"/>
    <w:rsid w:val="0047791E"/>
    <w:rsid w:val="00477D28"/>
    <w:rsid w:val="00480E7B"/>
    <w:rsid w:val="00481640"/>
    <w:rsid w:val="00482574"/>
    <w:rsid w:val="00482C1C"/>
    <w:rsid w:val="00484634"/>
    <w:rsid w:val="00484848"/>
    <w:rsid w:val="00484AD6"/>
    <w:rsid w:val="004862E7"/>
    <w:rsid w:val="004865CE"/>
    <w:rsid w:val="00487167"/>
    <w:rsid w:val="00487B30"/>
    <w:rsid w:val="00487CB2"/>
    <w:rsid w:val="00492E7F"/>
    <w:rsid w:val="00493A6B"/>
    <w:rsid w:val="00494F6E"/>
    <w:rsid w:val="004A0AA5"/>
    <w:rsid w:val="004A0C7E"/>
    <w:rsid w:val="004A1C62"/>
    <w:rsid w:val="004A1E5A"/>
    <w:rsid w:val="004A1E6C"/>
    <w:rsid w:val="004A2E61"/>
    <w:rsid w:val="004A2FB9"/>
    <w:rsid w:val="004A3D87"/>
    <w:rsid w:val="004A595C"/>
    <w:rsid w:val="004A5C42"/>
    <w:rsid w:val="004A6FC8"/>
    <w:rsid w:val="004A7689"/>
    <w:rsid w:val="004B09CD"/>
    <w:rsid w:val="004B1268"/>
    <w:rsid w:val="004B4B10"/>
    <w:rsid w:val="004B4C7B"/>
    <w:rsid w:val="004B635A"/>
    <w:rsid w:val="004B7954"/>
    <w:rsid w:val="004B7DB5"/>
    <w:rsid w:val="004C03CB"/>
    <w:rsid w:val="004C2D6B"/>
    <w:rsid w:val="004C30CE"/>
    <w:rsid w:val="004C35C2"/>
    <w:rsid w:val="004C49FC"/>
    <w:rsid w:val="004C4A83"/>
    <w:rsid w:val="004C5915"/>
    <w:rsid w:val="004C62D5"/>
    <w:rsid w:val="004C7D02"/>
    <w:rsid w:val="004D067E"/>
    <w:rsid w:val="004D10D3"/>
    <w:rsid w:val="004D2FC9"/>
    <w:rsid w:val="004D4AA7"/>
    <w:rsid w:val="004D52BA"/>
    <w:rsid w:val="004D5595"/>
    <w:rsid w:val="004D6D30"/>
    <w:rsid w:val="004D7D5E"/>
    <w:rsid w:val="004E26B2"/>
    <w:rsid w:val="004E26DA"/>
    <w:rsid w:val="004E32B6"/>
    <w:rsid w:val="004E4A85"/>
    <w:rsid w:val="004E4FCE"/>
    <w:rsid w:val="004E53E4"/>
    <w:rsid w:val="004E633A"/>
    <w:rsid w:val="004E65DA"/>
    <w:rsid w:val="004E76A2"/>
    <w:rsid w:val="004F073B"/>
    <w:rsid w:val="004F253E"/>
    <w:rsid w:val="004F48BF"/>
    <w:rsid w:val="004F668D"/>
    <w:rsid w:val="004F748F"/>
    <w:rsid w:val="005008FA"/>
    <w:rsid w:val="00500C74"/>
    <w:rsid w:val="00501226"/>
    <w:rsid w:val="005031B8"/>
    <w:rsid w:val="005031CB"/>
    <w:rsid w:val="005037D7"/>
    <w:rsid w:val="0050400B"/>
    <w:rsid w:val="00507A2B"/>
    <w:rsid w:val="005105EC"/>
    <w:rsid w:val="00510892"/>
    <w:rsid w:val="00511DDE"/>
    <w:rsid w:val="00512000"/>
    <w:rsid w:val="0051253B"/>
    <w:rsid w:val="0051700A"/>
    <w:rsid w:val="00521615"/>
    <w:rsid w:val="005222B8"/>
    <w:rsid w:val="00525FB9"/>
    <w:rsid w:val="005266EF"/>
    <w:rsid w:val="00526CC2"/>
    <w:rsid w:val="00526FB9"/>
    <w:rsid w:val="00527E38"/>
    <w:rsid w:val="005306D2"/>
    <w:rsid w:val="00533851"/>
    <w:rsid w:val="00536AD4"/>
    <w:rsid w:val="00537704"/>
    <w:rsid w:val="00540CEF"/>
    <w:rsid w:val="0054252D"/>
    <w:rsid w:val="00542B37"/>
    <w:rsid w:val="00542E0E"/>
    <w:rsid w:val="0054395C"/>
    <w:rsid w:val="00546633"/>
    <w:rsid w:val="0054692A"/>
    <w:rsid w:val="00547AE9"/>
    <w:rsid w:val="00550F87"/>
    <w:rsid w:val="005527DA"/>
    <w:rsid w:val="00552C88"/>
    <w:rsid w:val="00552FEF"/>
    <w:rsid w:val="005540D6"/>
    <w:rsid w:val="005557BF"/>
    <w:rsid w:val="00555D69"/>
    <w:rsid w:val="005562A2"/>
    <w:rsid w:val="0055652E"/>
    <w:rsid w:val="0055670C"/>
    <w:rsid w:val="00560994"/>
    <w:rsid w:val="00560C3F"/>
    <w:rsid w:val="00561317"/>
    <w:rsid w:val="00561BA9"/>
    <w:rsid w:val="00562912"/>
    <w:rsid w:val="00562E0F"/>
    <w:rsid w:val="00563C31"/>
    <w:rsid w:val="00563E95"/>
    <w:rsid w:val="005655D1"/>
    <w:rsid w:val="005659E6"/>
    <w:rsid w:val="00565B88"/>
    <w:rsid w:val="00566CE3"/>
    <w:rsid w:val="005671B0"/>
    <w:rsid w:val="00567374"/>
    <w:rsid w:val="00567C97"/>
    <w:rsid w:val="005708A2"/>
    <w:rsid w:val="00570E85"/>
    <w:rsid w:val="00573389"/>
    <w:rsid w:val="00573CB0"/>
    <w:rsid w:val="00573E9F"/>
    <w:rsid w:val="0057614B"/>
    <w:rsid w:val="005763A1"/>
    <w:rsid w:val="0057641B"/>
    <w:rsid w:val="005773DF"/>
    <w:rsid w:val="0057779C"/>
    <w:rsid w:val="0058081D"/>
    <w:rsid w:val="00581E1D"/>
    <w:rsid w:val="00582C1D"/>
    <w:rsid w:val="00582F0F"/>
    <w:rsid w:val="00585033"/>
    <w:rsid w:val="00585B6A"/>
    <w:rsid w:val="00585C1A"/>
    <w:rsid w:val="00586CE9"/>
    <w:rsid w:val="00587F6F"/>
    <w:rsid w:val="00590ACE"/>
    <w:rsid w:val="005914F7"/>
    <w:rsid w:val="00593A31"/>
    <w:rsid w:val="00593B4A"/>
    <w:rsid w:val="00594158"/>
    <w:rsid w:val="0059487F"/>
    <w:rsid w:val="005951C5"/>
    <w:rsid w:val="005A07A2"/>
    <w:rsid w:val="005A2BC1"/>
    <w:rsid w:val="005A4101"/>
    <w:rsid w:val="005A41F7"/>
    <w:rsid w:val="005A4CAE"/>
    <w:rsid w:val="005A5912"/>
    <w:rsid w:val="005A612F"/>
    <w:rsid w:val="005B0A28"/>
    <w:rsid w:val="005B4F86"/>
    <w:rsid w:val="005B511B"/>
    <w:rsid w:val="005B5BB1"/>
    <w:rsid w:val="005B6A90"/>
    <w:rsid w:val="005B6AB4"/>
    <w:rsid w:val="005B78BB"/>
    <w:rsid w:val="005B79F6"/>
    <w:rsid w:val="005B7F9D"/>
    <w:rsid w:val="005C08D0"/>
    <w:rsid w:val="005C0987"/>
    <w:rsid w:val="005C0A47"/>
    <w:rsid w:val="005C277D"/>
    <w:rsid w:val="005C3B7A"/>
    <w:rsid w:val="005C55BC"/>
    <w:rsid w:val="005C6801"/>
    <w:rsid w:val="005C7EEB"/>
    <w:rsid w:val="005D147C"/>
    <w:rsid w:val="005D172C"/>
    <w:rsid w:val="005D4381"/>
    <w:rsid w:val="005D44E8"/>
    <w:rsid w:val="005D4C7B"/>
    <w:rsid w:val="005D6564"/>
    <w:rsid w:val="005D6DD9"/>
    <w:rsid w:val="005D7097"/>
    <w:rsid w:val="005E12D2"/>
    <w:rsid w:val="005E2919"/>
    <w:rsid w:val="005E3180"/>
    <w:rsid w:val="005E412B"/>
    <w:rsid w:val="005E4F88"/>
    <w:rsid w:val="005E6774"/>
    <w:rsid w:val="005E6F68"/>
    <w:rsid w:val="005E72DE"/>
    <w:rsid w:val="005F0381"/>
    <w:rsid w:val="005F1C91"/>
    <w:rsid w:val="005F1DFA"/>
    <w:rsid w:val="005F26DB"/>
    <w:rsid w:val="005F32E7"/>
    <w:rsid w:val="005F504F"/>
    <w:rsid w:val="005F62CF"/>
    <w:rsid w:val="005F6CB2"/>
    <w:rsid w:val="005F712D"/>
    <w:rsid w:val="00606E14"/>
    <w:rsid w:val="00607995"/>
    <w:rsid w:val="006110A6"/>
    <w:rsid w:val="00612186"/>
    <w:rsid w:val="00614845"/>
    <w:rsid w:val="00615C55"/>
    <w:rsid w:val="00615D9E"/>
    <w:rsid w:val="00615DBA"/>
    <w:rsid w:val="00620A34"/>
    <w:rsid w:val="00624A46"/>
    <w:rsid w:val="00625688"/>
    <w:rsid w:val="00627EAA"/>
    <w:rsid w:val="00630CC0"/>
    <w:rsid w:val="006341E6"/>
    <w:rsid w:val="00634B71"/>
    <w:rsid w:val="00634BD3"/>
    <w:rsid w:val="006351E7"/>
    <w:rsid w:val="006356E4"/>
    <w:rsid w:val="00636459"/>
    <w:rsid w:val="00636A94"/>
    <w:rsid w:val="00640019"/>
    <w:rsid w:val="0064125E"/>
    <w:rsid w:val="00641C8C"/>
    <w:rsid w:val="00642FD8"/>
    <w:rsid w:val="00646392"/>
    <w:rsid w:val="006512F9"/>
    <w:rsid w:val="00651696"/>
    <w:rsid w:val="00651B8D"/>
    <w:rsid w:val="00651F5C"/>
    <w:rsid w:val="00660193"/>
    <w:rsid w:val="00661CE7"/>
    <w:rsid w:val="00664578"/>
    <w:rsid w:val="00666265"/>
    <w:rsid w:val="00666B77"/>
    <w:rsid w:val="00666BD3"/>
    <w:rsid w:val="00667E15"/>
    <w:rsid w:val="006700E3"/>
    <w:rsid w:val="00671083"/>
    <w:rsid w:val="00671EEA"/>
    <w:rsid w:val="0067252D"/>
    <w:rsid w:val="006730C5"/>
    <w:rsid w:val="00674D3F"/>
    <w:rsid w:val="00674E55"/>
    <w:rsid w:val="00675743"/>
    <w:rsid w:val="0067616D"/>
    <w:rsid w:val="006761B2"/>
    <w:rsid w:val="006767A9"/>
    <w:rsid w:val="00676A9A"/>
    <w:rsid w:val="0068206E"/>
    <w:rsid w:val="00683790"/>
    <w:rsid w:val="00684E4D"/>
    <w:rsid w:val="006917F7"/>
    <w:rsid w:val="0069196C"/>
    <w:rsid w:val="00692FD7"/>
    <w:rsid w:val="0069349C"/>
    <w:rsid w:val="006939C2"/>
    <w:rsid w:val="00694B86"/>
    <w:rsid w:val="00696AC8"/>
    <w:rsid w:val="00696F58"/>
    <w:rsid w:val="00697203"/>
    <w:rsid w:val="00697567"/>
    <w:rsid w:val="006A00C7"/>
    <w:rsid w:val="006A0AD9"/>
    <w:rsid w:val="006A0CA6"/>
    <w:rsid w:val="006A10D4"/>
    <w:rsid w:val="006A1208"/>
    <w:rsid w:val="006A2893"/>
    <w:rsid w:val="006A2A6D"/>
    <w:rsid w:val="006A3343"/>
    <w:rsid w:val="006A4099"/>
    <w:rsid w:val="006A5D91"/>
    <w:rsid w:val="006B015B"/>
    <w:rsid w:val="006B074C"/>
    <w:rsid w:val="006B4829"/>
    <w:rsid w:val="006B6833"/>
    <w:rsid w:val="006B69FE"/>
    <w:rsid w:val="006B710A"/>
    <w:rsid w:val="006C018F"/>
    <w:rsid w:val="006C0D27"/>
    <w:rsid w:val="006C0D39"/>
    <w:rsid w:val="006C1C5E"/>
    <w:rsid w:val="006C2164"/>
    <w:rsid w:val="006C3A64"/>
    <w:rsid w:val="006C4438"/>
    <w:rsid w:val="006C7BF2"/>
    <w:rsid w:val="006D0E8C"/>
    <w:rsid w:val="006D2872"/>
    <w:rsid w:val="006D30BF"/>
    <w:rsid w:val="006D349C"/>
    <w:rsid w:val="006D38A6"/>
    <w:rsid w:val="006D45DD"/>
    <w:rsid w:val="006D5E9A"/>
    <w:rsid w:val="006D64CD"/>
    <w:rsid w:val="006D7398"/>
    <w:rsid w:val="006D7DD3"/>
    <w:rsid w:val="006E12AD"/>
    <w:rsid w:val="006E1435"/>
    <w:rsid w:val="006E1650"/>
    <w:rsid w:val="006E30F1"/>
    <w:rsid w:val="006E324E"/>
    <w:rsid w:val="006E332F"/>
    <w:rsid w:val="006E5888"/>
    <w:rsid w:val="006E614F"/>
    <w:rsid w:val="006E766F"/>
    <w:rsid w:val="006F131C"/>
    <w:rsid w:val="006F18DF"/>
    <w:rsid w:val="006F1965"/>
    <w:rsid w:val="006F39EE"/>
    <w:rsid w:val="006F3F97"/>
    <w:rsid w:val="006F4F64"/>
    <w:rsid w:val="006F5596"/>
    <w:rsid w:val="006F5A49"/>
    <w:rsid w:val="00701C3B"/>
    <w:rsid w:val="00703E20"/>
    <w:rsid w:val="00704A0E"/>
    <w:rsid w:val="00704DF2"/>
    <w:rsid w:val="00705D95"/>
    <w:rsid w:val="0070649A"/>
    <w:rsid w:val="00706579"/>
    <w:rsid w:val="007073D6"/>
    <w:rsid w:val="00707DC3"/>
    <w:rsid w:val="00710CDD"/>
    <w:rsid w:val="00711817"/>
    <w:rsid w:val="00711BAB"/>
    <w:rsid w:val="00711C27"/>
    <w:rsid w:val="00711DFC"/>
    <w:rsid w:val="00711E42"/>
    <w:rsid w:val="00712BD7"/>
    <w:rsid w:val="007139BF"/>
    <w:rsid w:val="007161C6"/>
    <w:rsid w:val="00717293"/>
    <w:rsid w:val="00720838"/>
    <w:rsid w:val="00720BE7"/>
    <w:rsid w:val="007224BF"/>
    <w:rsid w:val="00723420"/>
    <w:rsid w:val="00724507"/>
    <w:rsid w:val="00726EF0"/>
    <w:rsid w:val="007274B4"/>
    <w:rsid w:val="007275CE"/>
    <w:rsid w:val="00730D87"/>
    <w:rsid w:val="00733907"/>
    <w:rsid w:val="00733A07"/>
    <w:rsid w:val="00733C2B"/>
    <w:rsid w:val="00734904"/>
    <w:rsid w:val="00734CEA"/>
    <w:rsid w:val="00734E0C"/>
    <w:rsid w:val="0073500E"/>
    <w:rsid w:val="00736001"/>
    <w:rsid w:val="00736286"/>
    <w:rsid w:val="007375E2"/>
    <w:rsid w:val="0074008A"/>
    <w:rsid w:val="00740CBE"/>
    <w:rsid w:val="00741A9D"/>
    <w:rsid w:val="00742DD2"/>
    <w:rsid w:val="0074339D"/>
    <w:rsid w:val="007475DC"/>
    <w:rsid w:val="007477E6"/>
    <w:rsid w:val="007502AE"/>
    <w:rsid w:val="00750AE0"/>
    <w:rsid w:val="0075132C"/>
    <w:rsid w:val="00751FD5"/>
    <w:rsid w:val="00752989"/>
    <w:rsid w:val="007534C7"/>
    <w:rsid w:val="0075354E"/>
    <w:rsid w:val="0075455B"/>
    <w:rsid w:val="0075484E"/>
    <w:rsid w:val="00755E77"/>
    <w:rsid w:val="007561E8"/>
    <w:rsid w:val="007567DB"/>
    <w:rsid w:val="00756BCF"/>
    <w:rsid w:val="0075760C"/>
    <w:rsid w:val="00760326"/>
    <w:rsid w:val="00760388"/>
    <w:rsid w:val="007607F9"/>
    <w:rsid w:val="007610AC"/>
    <w:rsid w:val="007617D8"/>
    <w:rsid w:val="0076313C"/>
    <w:rsid w:val="007632D8"/>
    <w:rsid w:val="007644C8"/>
    <w:rsid w:val="0076539B"/>
    <w:rsid w:val="007676F4"/>
    <w:rsid w:val="00771D0D"/>
    <w:rsid w:val="0077229A"/>
    <w:rsid w:val="007728FB"/>
    <w:rsid w:val="0077308A"/>
    <w:rsid w:val="00773B2F"/>
    <w:rsid w:val="00774E41"/>
    <w:rsid w:val="007753B9"/>
    <w:rsid w:val="00780227"/>
    <w:rsid w:val="007805CE"/>
    <w:rsid w:val="0078083F"/>
    <w:rsid w:val="0078433D"/>
    <w:rsid w:val="00785616"/>
    <w:rsid w:val="00786B13"/>
    <w:rsid w:val="00786DAE"/>
    <w:rsid w:val="00790F98"/>
    <w:rsid w:val="00792DE6"/>
    <w:rsid w:val="00794C62"/>
    <w:rsid w:val="0079592D"/>
    <w:rsid w:val="00796EF9"/>
    <w:rsid w:val="00797302"/>
    <w:rsid w:val="007A16D0"/>
    <w:rsid w:val="007A17D1"/>
    <w:rsid w:val="007A1F08"/>
    <w:rsid w:val="007A4733"/>
    <w:rsid w:val="007A5455"/>
    <w:rsid w:val="007A5AF4"/>
    <w:rsid w:val="007A69BB"/>
    <w:rsid w:val="007A6BEE"/>
    <w:rsid w:val="007A7700"/>
    <w:rsid w:val="007B078B"/>
    <w:rsid w:val="007B0D87"/>
    <w:rsid w:val="007B14D5"/>
    <w:rsid w:val="007B1B15"/>
    <w:rsid w:val="007B2D65"/>
    <w:rsid w:val="007B43E5"/>
    <w:rsid w:val="007B5309"/>
    <w:rsid w:val="007B5EED"/>
    <w:rsid w:val="007B6B6C"/>
    <w:rsid w:val="007B6CB1"/>
    <w:rsid w:val="007B7090"/>
    <w:rsid w:val="007C04E4"/>
    <w:rsid w:val="007C1E2D"/>
    <w:rsid w:val="007C2023"/>
    <w:rsid w:val="007C24EC"/>
    <w:rsid w:val="007C24FE"/>
    <w:rsid w:val="007C2DEC"/>
    <w:rsid w:val="007C301E"/>
    <w:rsid w:val="007C3DD3"/>
    <w:rsid w:val="007C40F2"/>
    <w:rsid w:val="007C468A"/>
    <w:rsid w:val="007C4DB4"/>
    <w:rsid w:val="007C52AA"/>
    <w:rsid w:val="007C6793"/>
    <w:rsid w:val="007C6DC0"/>
    <w:rsid w:val="007C7DE3"/>
    <w:rsid w:val="007D05E1"/>
    <w:rsid w:val="007D0856"/>
    <w:rsid w:val="007D0D5D"/>
    <w:rsid w:val="007D142F"/>
    <w:rsid w:val="007D18D2"/>
    <w:rsid w:val="007D1D31"/>
    <w:rsid w:val="007D1EA3"/>
    <w:rsid w:val="007D23EC"/>
    <w:rsid w:val="007D50DA"/>
    <w:rsid w:val="007D7E4C"/>
    <w:rsid w:val="007E03F1"/>
    <w:rsid w:val="007E0D71"/>
    <w:rsid w:val="007E1E42"/>
    <w:rsid w:val="007E2C1E"/>
    <w:rsid w:val="007E32BC"/>
    <w:rsid w:val="007E3E59"/>
    <w:rsid w:val="007E4153"/>
    <w:rsid w:val="007E4948"/>
    <w:rsid w:val="007E51C3"/>
    <w:rsid w:val="007E5F09"/>
    <w:rsid w:val="007E7210"/>
    <w:rsid w:val="007E7459"/>
    <w:rsid w:val="007F22CA"/>
    <w:rsid w:val="007F26F7"/>
    <w:rsid w:val="007F3179"/>
    <w:rsid w:val="007F4176"/>
    <w:rsid w:val="007F4A08"/>
    <w:rsid w:val="007F50DB"/>
    <w:rsid w:val="007F523F"/>
    <w:rsid w:val="007F6029"/>
    <w:rsid w:val="007F70B4"/>
    <w:rsid w:val="008003E4"/>
    <w:rsid w:val="008018C2"/>
    <w:rsid w:val="0080258D"/>
    <w:rsid w:val="0080392F"/>
    <w:rsid w:val="00805A80"/>
    <w:rsid w:val="008061F5"/>
    <w:rsid w:val="00807E4B"/>
    <w:rsid w:val="00807E87"/>
    <w:rsid w:val="008101E6"/>
    <w:rsid w:val="008104FF"/>
    <w:rsid w:val="00811235"/>
    <w:rsid w:val="008119BF"/>
    <w:rsid w:val="00812CD2"/>
    <w:rsid w:val="00813C7D"/>
    <w:rsid w:val="00815AE4"/>
    <w:rsid w:val="00815F77"/>
    <w:rsid w:val="00816A70"/>
    <w:rsid w:val="00816F43"/>
    <w:rsid w:val="00817F95"/>
    <w:rsid w:val="00820C51"/>
    <w:rsid w:val="0082158D"/>
    <w:rsid w:val="00822220"/>
    <w:rsid w:val="00822A3C"/>
    <w:rsid w:val="0082371A"/>
    <w:rsid w:val="00823E03"/>
    <w:rsid w:val="00823F97"/>
    <w:rsid w:val="008240D3"/>
    <w:rsid w:val="00824731"/>
    <w:rsid w:val="00824C21"/>
    <w:rsid w:val="00827136"/>
    <w:rsid w:val="008271F6"/>
    <w:rsid w:val="00827D2A"/>
    <w:rsid w:val="00830889"/>
    <w:rsid w:val="0083091E"/>
    <w:rsid w:val="008311E7"/>
    <w:rsid w:val="00831A98"/>
    <w:rsid w:val="0083295B"/>
    <w:rsid w:val="00832FF0"/>
    <w:rsid w:val="008350CE"/>
    <w:rsid w:val="00836F9B"/>
    <w:rsid w:val="0084070B"/>
    <w:rsid w:val="00842A20"/>
    <w:rsid w:val="00843521"/>
    <w:rsid w:val="0084487F"/>
    <w:rsid w:val="00846209"/>
    <w:rsid w:val="008470C0"/>
    <w:rsid w:val="0085044A"/>
    <w:rsid w:val="00851E9A"/>
    <w:rsid w:val="00853010"/>
    <w:rsid w:val="008536D8"/>
    <w:rsid w:val="00853844"/>
    <w:rsid w:val="0085408B"/>
    <w:rsid w:val="0085690B"/>
    <w:rsid w:val="00857155"/>
    <w:rsid w:val="00857F33"/>
    <w:rsid w:val="00860123"/>
    <w:rsid w:val="00861401"/>
    <w:rsid w:val="00861803"/>
    <w:rsid w:val="00861DA8"/>
    <w:rsid w:val="00864294"/>
    <w:rsid w:val="008659C6"/>
    <w:rsid w:val="00865A68"/>
    <w:rsid w:val="0086637E"/>
    <w:rsid w:val="00866629"/>
    <w:rsid w:val="00867392"/>
    <w:rsid w:val="00870E76"/>
    <w:rsid w:val="0087132B"/>
    <w:rsid w:val="00875871"/>
    <w:rsid w:val="008758F3"/>
    <w:rsid w:val="0087599F"/>
    <w:rsid w:val="00876A08"/>
    <w:rsid w:val="0088030A"/>
    <w:rsid w:val="00882F60"/>
    <w:rsid w:val="00883251"/>
    <w:rsid w:val="00884A8C"/>
    <w:rsid w:val="00884E60"/>
    <w:rsid w:val="00890359"/>
    <w:rsid w:val="00890711"/>
    <w:rsid w:val="00890B41"/>
    <w:rsid w:val="008935F5"/>
    <w:rsid w:val="00893CED"/>
    <w:rsid w:val="008942FF"/>
    <w:rsid w:val="008945D9"/>
    <w:rsid w:val="008A1671"/>
    <w:rsid w:val="008A1EA0"/>
    <w:rsid w:val="008A452C"/>
    <w:rsid w:val="008A4D79"/>
    <w:rsid w:val="008A4E24"/>
    <w:rsid w:val="008A50F6"/>
    <w:rsid w:val="008A649B"/>
    <w:rsid w:val="008A6CD3"/>
    <w:rsid w:val="008B0093"/>
    <w:rsid w:val="008B186E"/>
    <w:rsid w:val="008B19F2"/>
    <w:rsid w:val="008B3CF8"/>
    <w:rsid w:val="008B4817"/>
    <w:rsid w:val="008B5BA9"/>
    <w:rsid w:val="008B61F2"/>
    <w:rsid w:val="008B6609"/>
    <w:rsid w:val="008B6B57"/>
    <w:rsid w:val="008B70CB"/>
    <w:rsid w:val="008C12C8"/>
    <w:rsid w:val="008C2460"/>
    <w:rsid w:val="008C2857"/>
    <w:rsid w:val="008C4105"/>
    <w:rsid w:val="008C4D3A"/>
    <w:rsid w:val="008C5C88"/>
    <w:rsid w:val="008C61C0"/>
    <w:rsid w:val="008C6DA6"/>
    <w:rsid w:val="008D0B38"/>
    <w:rsid w:val="008D1865"/>
    <w:rsid w:val="008D3EB6"/>
    <w:rsid w:val="008D6D25"/>
    <w:rsid w:val="008E18B3"/>
    <w:rsid w:val="008E1EE0"/>
    <w:rsid w:val="008E2414"/>
    <w:rsid w:val="008E266D"/>
    <w:rsid w:val="008E4A72"/>
    <w:rsid w:val="008E5C36"/>
    <w:rsid w:val="008E5F9B"/>
    <w:rsid w:val="008E6809"/>
    <w:rsid w:val="008F0B35"/>
    <w:rsid w:val="008F3F12"/>
    <w:rsid w:val="008F4745"/>
    <w:rsid w:val="008F61AE"/>
    <w:rsid w:val="008F7BD4"/>
    <w:rsid w:val="00900455"/>
    <w:rsid w:val="0090056C"/>
    <w:rsid w:val="00901913"/>
    <w:rsid w:val="0090531A"/>
    <w:rsid w:val="00911063"/>
    <w:rsid w:val="00911A5C"/>
    <w:rsid w:val="00911DAD"/>
    <w:rsid w:val="00914856"/>
    <w:rsid w:val="00915FF6"/>
    <w:rsid w:val="00916E7B"/>
    <w:rsid w:val="0092057F"/>
    <w:rsid w:val="0092069D"/>
    <w:rsid w:val="00922C2F"/>
    <w:rsid w:val="00925C6F"/>
    <w:rsid w:val="009271ED"/>
    <w:rsid w:val="00930254"/>
    <w:rsid w:val="00930A6C"/>
    <w:rsid w:val="00930BE2"/>
    <w:rsid w:val="00932F9C"/>
    <w:rsid w:val="00935334"/>
    <w:rsid w:val="00936230"/>
    <w:rsid w:val="00940137"/>
    <w:rsid w:val="009403B8"/>
    <w:rsid w:val="00940C7E"/>
    <w:rsid w:val="00941074"/>
    <w:rsid w:val="00945CB3"/>
    <w:rsid w:val="009478AA"/>
    <w:rsid w:val="0095035C"/>
    <w:rsid w:val="00950475"/>
    <w:rsid w:val="0095296D"/>
    <w:rsid w:val="00952C06"/>
    <w:rsid w:val="00952D05"/>
    <w:rsid w:val="0095638F"/>
    <w:rsid w:val="00956EB5"/>
    <w:rsid w:val="0096129F"/>
    <w:rsid w:val="009625B5"/>
    <w:rsid w:val="009630FD"/>
    <w:rsid w:val="00964498"/>
    <w:rsid w:val="009656F5"/>
    <w:rsid w:val="00965AE5"/>
    <w:rsid w:val="009666C2"/>
    <w:rsid w:val="00967528"/>
    <w:rsid w:val="009679F5"/>
    <w:rsid w:val="00967E4A"/>
    <w:rsid w:val="00967EF0"/>
    <w:rsid w:val="00970A1B"/>
    <w:rsid w:val="0097159E"/>
    <w:rsid w:val="009722F9"/>
    <w:rsid w:val="00972A8D"/>
    <w:rsid w:val="00973E10"/>
    <w:rsid w:val="00974907"/>
    <w:rsid w:val="00976227"/>
    <w:rsid w:val="0097786A"/>
    <w:rsid w:val="00980FC0"/>
    <w:rsid w:val="009814FE"/>
    <w:rsid w:val="00981A4A"/>
    <w:rsid w:val="0098551C"/>
    <w:rsid w:val="00985E01"/>
    <w:rsid w:val="00986824"/>
    <w:rsid w:val="00986AEF"/>
    <w:rsid w:val="00990197"/>
    <w:rsid w:val="00990840"/>
    <w:rsid w:val="0099266F"/>
    <w:rsid w:val="00996289"/>
    <w:rsid w:val="009965DA"/>
    <w:rsid w:val="009A0587"/>
    <w:rsid w:val="009A06CA"/>
    <w:rsid w:val="009A10FF"/>
    <w:rsid w:val="009A1D34"/>
    <w:rsid w:val="009A26B3"/>
    <w:rsid w:val="009A3ED1"/>
    <w:rsid w:val="009A4A8C"/>
    <w:rsid w:val="009A5457"/>
    <w:rsid w:val="009A5B08"/>
    <w:rsid w:val="009A5EBF"/>
    <w:rsid w:val="009B124D"/>
    <w:rsid w:val="009B17D1"/>
    <w:rsid w:val="009B250A"/>
    <w:rsid w:val="009B503F"/>
    <w:rsid w:val="009B5564"/>
    <w:rsid w:val="009B5DF8"/>
    <w:rsid w:val="009B69D6"/>
    <w:rsid w:val="009C04C4"/>
    <w:rsid w:val="009C0C1E"/>
    <w:rsid w:val="009C118D"/>
    <w:rsid w:val="009C2162"/>
    <w:rsid w:val="009C284C"/>
    <w:rsid w:val="009C49BF"/>
    <w:rsid w:val="009C4A86"/>
    <w:rsid w:val="009C5429"/>
    <w:rsid w:val="009C58C9"/>
    <w:rsid w:val="009C7E26"/>
    <w:rsid w:val="009D0A5F"/>
    <w:rsid w:val="009D0C18"/>
    <w:rsid w:val="009D0C63"/>
    <w:rsid w:val="009D0DD2"/>
    <w:rsid w:val="009D2303"/>
    <w:rsid w:val="009D2D5D"/>
    <w:rsid w:val="009D3DB8"/>
    <w:rsid w:val="009D41DD"/>
    <w:rsid w:val="009D6662"/>
    <w:rsid w:val="009D77DC"/>
    <w:rsid w:val="009E0621"/>
    <w:rsid w:val="009E0C4A"/>
    <w:rsid w:val="009E1B9D"/>
    <w:rsid w:val="009E1F08"/>
    <w:rsid w:val="009E31D5"/>
    <w:rsid w:val="009E39F8"/>
    <w:rsid w:val="009E5535"/>
    <w:rsid w:val="009E60C6"/>
    <w:rsid w:val="009E6240"/>
    <w:rsid w:val="009E684C"/>
    <w:rsid w:val="009E7DCC"/>
    <w:rsid w:val="009F04E7"/>
    <w:rsid w:val="009F058C"/>
    <w:rsid w:val="009F068F"/>
    <w:rsid w:val="009F0F8E"/>
    <w:rsid w:val="009F2455"/>
    <w:rsid w:val="009F32A0"/>
    <w:rsid w:val="009F3509"/>
    <w:rsid w:val="009F3E6E"/>
    <w:rsid w:val="009F4956"/>
    <w:rsid w:val="009F5D0D"/>
    <w:rsid w:val="009F64E3"/>
    <w:rsid w:val="009F65FA"/>
    <w:rsid w:val="009F6DA7"/>
    <w:rsid w:val="009F71A5"/>
    <w:rsid w:val="00A009F5"/>
    <w:rsid w:val="00A068D1"/>
    <w:rsid w:val="00A06EA9"/>
    <w:rsid w:val="00A07F70"/>
    <w:rsid w:val="00A10E26"/>
    <w:rsid w:val="00A10F07"/>
    <w:rsid w:val="00A11E31"/>
    <w:rsid w:val="00A1343A"/>
    <w:rsid w:val="00A16C95"/>
    <w:rsid w:val="00A1771A"/>
    <w:rsid w:val="00A17E36"/>
    <w:rsid w:val="00A2061F"/>
    <w:rsid w:val="00A2195C"/>
    <w:rsid w:val="00A24812"/>
    <w:rsid w:val="00A26876"/>
    <w:rsid w:val="00A31F3B"/>
    <w:rsid w:val="00A3246D"/>
    <w:rsid w:val="00A3330B"/>
    <w:rsid w:val="00A34189"/>
    <w:rsid w:val="00A343E7"/>
    <w:rsid w:val="00A3554E"/>
    <w:rsid w:val="00A35902"/>
    <w:rsid w:val="00A35F64"/>
    <w:rsid w:val="00A37D7E"/>
    <w:rsid w:val="00A4075E"/>
    <w:rsid w:val="00A40E0B"/>
    <w:rsid w:val="00A44547"/>
    <w:rsid w:val="00A46728"/>
    <w:rsid w:val="00A47495"/>
    <w:rsid w:val="00A5030E"/>
    <w:rsid w:val="00A50C11"/>
    <w:rsid w:val="00A52532"/>
    <w:rsid w:val="00A52DA3"/>
    <w:rsid w:val="00A53820"/>
    <w:rsid w:val="00A54F0F"/>
    <w:rsid w:val="00A551DF"/>
    <w:rsid w:val="00A5679E"/>
    <w:rsid w:val="00A60551"/>
    <w:rsid w:val="00A63A04"/>
    <w:rsid w:val="00A63B92"/>
    <w:rsid w:val="00A649C0"/>
    <w:rsid w:val="00A649E0"/>
    <w:rsid w:val="00A654A0"/>
    <w:rsid w:val="00A67316"/>
    <w:rsid w:val="00A678A6"/>
    <w:rsid w:val="00A6794E"/>
    <w:rsid w:val="00A67F88"/>
    <w:rsid w:val="00A70C45"/>
    <w:rsid w:val="00A72925"/>
    <w:rsid w:val="00A72E71"/>
    <w:rsid w:val="00A746B7"/>
    <w:rsid w:val="00A75780"/>
    <w:rsid w:val="00A76778"/>
    <w:rsid w:val="00A76945"/>
    <w:rsid w:val="00A77636"/>
    <w:rsid w:val="00A8074E"/>
    <w:rsid w:val="00A81964"/>
    <w:rsid w:val="00A826B6"/>
    <w:rsid w:val="00A826C1"/>
    <w:rsid w:val="00A8285C"/>
    <w:rsid w:val="00A8290C"/>
    <w:rsid w:val="00A8377E"/>
    <w:rsid w:val="00A8419E"/>
    <w:rsid w:val="00A8424F"/>
    <w:rsid w:val="00A844ED"/>
    <w:rsid w:val="00A84C9F"/>
    <w:rsid w:val="00A87560"/>
    <w:rsid w:val="00A9024B"/>
    <w:rsid w:val="00A910F3"/>
    <w:rsid w:val="00A91854"/>
    <w:rsid w:val="00A9234E"/>
    <w:rsid w:val="00A9372D"/>
    <w:rsid w:val="00A9510A"/>
    <w:rsid w:val="00A95B16"/>
    <w:rsid w:val="00A96812"/>
    <w:rsid w:val="00A96C40"/>
    <w:rsid w:val="00A96D26"/>
    <w:rsid w:val="00AA0570"/>
    <w:rsid w:val="00AA2116"/>
    <w:rsid w:val="00AA27FC"/>
    <w:rsid w:val="00AA2BED"/>
    <w:rsid w:val="00AA2E79"/>
    <w:rsid w:val="00AA3A31"/>
    <w:rsid w:val="00AA3E88"/>
    <w:rsid w:val="00AA44FB"/>
    <w:rsid w:val="00AA4CE0"/>
    <w:rsid w:val="00AA70A4"/>
    <w:rsid w:val="00AB288B"/>
    <w:rsid w:val="00AB3AA8"/>
    <w:rsid w:val="00AB51D9"/>
    <w:rsid w:val="00AB7429"/>
    <w:rsid w:val="00AC0FCE"/>
    <w:rsid w:val="00AC2FFA"/>
    <w:rsid w:val="00AC336F"/>
    <w:rsid w:val="00AC4048"/>
    <w:rsid w:val="00AC42A6"/>
    <w:rsid w:val="00AC5487"/>
    <w:rsid w:val="00AC6111"/>
    <w:rsid w:val="00AC6CAD"/>
    <w:rsid w:val="00AC7308"/>
    <w:rsid w:val="00AC73AA"/>
    <w:rsid w:val="00AC7882"/>
    <w:rsid w:val="00AC7AB0"/>
    <w:rsid w:val="00AD1402"/>
    <w:rsid w:val="00AD1A47"/>
    <w:rsid w:val="00AD1A7B"/>
    <w:rsid w:val="00AD31B6"/>
    <w:rsid w:val="00AD36B0"/>
    <w:rsid w:val="00AD5E55"/>
    <w:rsid w:val="00AD60EF"/>
    <w:rsid w:val="00AD6D42"/>
    <w:rsid w:val="00AD7950"/>
    <w:rsid w:val="00AE0094"/>
    <w:rsid w:val="00AE25C2"/>
    <w:rsid w:val="00AE28DD"/>
    <w:rsid w:val="00AE370A"/>
    <w:rsid w:val="00AE433D"/>
    <w:rsid w:val="00AE52E5"/>
    <w:rsid w:val="00AE538A"/>
    <w:rsid w:val="00AE626A"/>
    <w:rsid w:val="00AF0C89"/>
    <w:rsid w:val="00AF3481"/>
    <w:rsid w:val="00AF39B1"/>
    <w:rsid w:val="00AF439B"/>
    <w:rsid w:val="00AF4F2B"/>
    <w:rsid w:val="00AF5110"/>
    <w:rsid w:val="00AF51AA"/>
    <w:rsid w:val="00AF52B3"/>
    <w:rsid w:val="00AF5A4C"/>
    <w:rsid w:val="00AF6469"/>
    <w:rsid w:val="00AF7538"/>
    <w:rsid w:val="00AF756C"/>
    <w:rsid w:val="00AF7C6F"/>
    <w:rsid w:val="00AF7D14"/>
    <w:rsid w:val="00AF7F15"/>
    <w:rsid w:val="00B0056C"/>
    <w:rsid w:val="00B00B68"/>
    <w:rsid w:val="00B00ECD"/>
    <w:rsid w:val="00B00F15"/>
    <w:rsid w:val="00B02ABB"/>
    <w:rsid w:val="00B0342F"/>
    <w:rsid w:val="00B04036"/>
    <w:rsid w:val="00B05037"/>
    <w:rsid w:val="00B05A07"/>
    <w:rsid w:val="00B07764"/>
    <w:rsid w:val="00B07D69"/>
    <w:rsid w:val="00B1126C"/>
    <w:rsid w:val="00B1301D"/>
    <w:rsid w:val="00B13D40"/>
    <w:rsid w:val="00B13E94"/>
    <w:rsid w:val="00B140E6"/>
    <w:rsid w:val="00B150D7"/>
    <w:rsid w:val="00B15EB7"/>
    <w:rsid w:val="00B1601D"/>
    <w:rsid w:val="00B1750D"/>
    <w:rsid w:val="00B1750F"/>
    <w:rsid w:val="00B17DDC"/>
    <w:rsid w:val="00B20048"/>
    <w:rsid w:val="00B20552"/>
    <w:rsid w:val="00B21110"/>
    <w:rsid w:val="00B21A3A"/>
    <w:rsid w:val="00B21C56"/>
    <w:rsid w:val="00B220EC"/>
    <w:rsid w:val="00B22268"/>
    <w:rsid w:val="00B23789"/>
    <w:rsid w:val="00B23F82"/>
    <w:rsid w:val="00B2416E"/>
    <w:rsid w:val="00B244AE"/>
    <w:rsid w:val="00B2685A"/>
    <w:rsid w:val="00B2784D"/>
    <w:rsid w:val="00B304A8"/>
    <w:rsid w:val="00B37C71"/>
    <w:rsid w:val="00B4020A"/>
    <w:rsid w:val="00B404FB"/>
    <w:rsid w:val="00B44E02"/>
    <w:rsid w:val="00B4568B"/>
    <w:rsid w:val="00B46883"/>
    <w:rsid w:val="00B47427"/>
    <w:rsid w:val="00B47D3C"/>
    <w:rsid w:val="00B47E79"/>
    <w:rsid w:val="00B50B0E"/>
    <w:rsid w:val="00B51703"/>
    <w:rsid w:val="00B51F0A"/>
    <w:rsid w:val="00B52FF9"/>
    <w:rsid w:val="00B53B34"/>
    <w:rsid w:val="00B5432A"/>
    <w:rsid w:val="00B54E12"/>
    <w:rsid w:val="00B55329"/>
    <w:rsid w:val="00B57FEE"/>
    <w:rsid w:val="00B622E0"/>
    <w:rsid w:val="00B62484"/>
    <w:rsid w:val="00B63144"/>
    <w:rsid w:val="00B63EE5"/>
    <w:rsid w:val="00B6552B"/>
    <w:rsid w:val="00B66313"/>
    <w:rsid w:val="00B66B7C"/>
    <w:rsid w:val="00B66DA9"/>
    <w:rsid w:val="00B67D1E"/>
    <w:rsid w:val="00B708AA"/>
    <w:rsid w:val="00B71A89"/>
    <w:rsid w:val="00B72540"/>
    <w:rsid w:val="00B737FC"/>
    <w:rsid w:val="00B73A0E"/>
    <w:rsid w:val="00B76228"/>
    <w:rsid w:val="00B767CA"/>
    <w:rsid w:val="00B76903"/>
    <w:rsid w:val="00B77EB8"/>
    <w:rsid w:val="00B80652"/>
    <w:rsid w:val="00B811C0"/>
    <w:rsid w:val="00B82176"/>
    <w:rsid w:val="00B82D47"/>
    <w:rsid w:val="00B838E9"/>
    <w:rsid w:val="00B841F9"/>
    <w:rsid w:val="00B855EC"/>
    <w:rsid w:val="00B8580C"/>
    <w:rsid w:val="00B85A12"/>
    <w:rsid w:val="00B86EC3"/>
    <w:rsid w:val="00B87E21"/>
    <w:rsid w:val="00B90122"/>
    <w:rsid w:val="00B9102F"/>
    <w:rsid w:val="00B927F3"/>
    <w:rsid w:val="00B9286C"/>
    <w:rsid w:val="00B934B6"/>
    <w:rsid w:val="00B93526"/>
    <w:rsid w:val="00B93686"/>
    <w:rsid w:val="00B9400C"/>
    <w:rsid w:val="00B94F36"/>
    <w:rsid w:val="00B95D69"/>
    <w:rsid w:val="00B95F7B"/>
    <w:rsid w:val="00B96E7D"/>
    <w:rsid w:val="00B97032"/>
    <w:rsid w:val="00BA01CC"/>
    <w:rsid w:val="00BA0837"/>
    <w:rsid w:val="00BA12FE"/>
    <w:rsid w:val="00BA1A2A"/>
    <w:rsid w:val="00BA43D8"/>
    <w:rsid w:val="00BA77B6"/>
    <w:rsid w:val="00BA7C4E"/>
    <w:rsid w:val="00BB0BF9"/>
    <w:rsid w:val="00BB1A72"/>
    <w:rsid w:val="00BB1EA3"/>
    <w:rsid w:val="00BB2F19"/>
    <w:rsid w:val="00BB35FD"/>
    <w:rsid w:val="00BB5DB4"/>
    <w:rsid w:val="00BB5F4B"/>
    <w:rsid w:val="00BB6B38"/>
    <w:rsid w:val="00BC1C5D"/>
    <w:rsid w:val="00BC2610"/>
    <w:rsid w:val="00BC3432"/>
    <w:rsid w:val="00BC3D4A"/>
    <w:rsid w:val="00BC4A4C"/>
    <w:rsid w:val="00BC7121"/>
    <w:rsid w:val="00BC7232"/>
    <w:rsid w:val="00BC767A"/>
    <w:rsid w:val="00BC781F"/>
    <w:rsid w:val="00BD14B0"/>
    <w:rsid w:val="00BD2F37"/>
    <w:rsid w:val="00BD2F98"/>
    <w:rsid w:val="00BD4FDF"/>
    <w:rsid w:val="00BD55A8"/>
    <w:rsid w:val="00BD5D2E"/>
    <w:rsid w:val="00BD7D89"/>
    <w:rsid w:val="00BE1E76"/>
    <w:rsid w:val="00BE3B28"/>
    <w:rsid w:val="00BE5FF1"/>
    <w:rsid w:val="00BE7422"/>
    <w:rsid w:val="00BE7888"/>
    <w:rsid w:val="00BE7C94"/>
    <w:rsid w:val="00BF1944"/>
    <w:rsid w:val="00BF20F7"/>
    <w:rsid w:val="00BF26EB"/>
    <w:rsid w:val="00BF2D43"/>
    <w:rsid w:val="00BF3170"/>
    <w:rsid w:val="00BF4EC0"/>
    <w:rsid w:val="00BF51A4"/>
    <w:rsid w:val="00BF56C5"/>
    <w:rsid w:val="00BF5724"/>
    <w:rsid w:val="00BF635D"/>
    <w:rsid w:val="00C035C7"/>
    <w:rsid w:val="00C0421B"/>
    <w:rsid w:val="00C04C09"/>
    <w:rsid w:val="00C05077"/>
    <w:rsid w:val="00C0566D"/>
    <w:rsid w:val="00C0603C"/>
    <w:rsid w:val="00C06181"/>
    <w:rsid w:val="00C07A86"/>
    <w:rsid w:val="00C07C40"/>
    <w:rsid w:val="00C10075"/>
    <w:rsid w:val="00C10746"/>
    <w:rsid w:val="00C1087C"/>
    <w:rsid w:val="00C12151"/>
    <w:rsid w:val="00C128B8"/>
    <w:rsid w:val="00C14DF5"/>
    <w:rsid w:val="00C15E63"/>
    <w:rsid w:val="00C16273"/>
    <w:rsid w:val="00C20C47"/>
    <w:rsid w:val="00C20E93"/>
    <w:rsid w:val="00C2407C"/>
    <w:rsid w:val="00C252C9"/>
    <w:rsid w:val="00C26950"/>
    <w:rsid w:val="00C26F2C"/>
    <w:rsid w:val="00C27218"/>
    <w:rsid w:val="00C31D64"/>
    <w:rsid w:val="00C35566"/>
    <w:rsid w:val="00C36A24"/>
    <w:rsid w:val="00C36C70"/>
    <w:rsid w:val="00C4075D"/>
    <w:rsid w:val="00C41DAA"/>
    <w:rsid w:val="00C42594"/>
    <w:rsid w:val="00C42CE5"/>
    <w:rsid w:val="00C43041"/>
    <w:rsid w:val="00C440F7"/>
    <w:rsid w:val="00C45559"/>
    <w:rsid w:val="00C46336"/>
    <w:rsid w:val="00C47EB8"/>
    <w:rsid w:val="00C47FD9"/>
    <w:rsid w:val="00C5084C"/>
    <w:rsid w:val="00C50C2E"/>
    <w:rsid w:val="00C511D0"/>
    <w:rsid w:val="00C5144A"/>
    <w:rsid w:val="00C5163D"/>
    <w:rsid w:val="00C521F8"/>
    <w:rsid w:val="00C52BD5"/>
    <w:rsid w:val="00C53ADF"/>
    <w:rsid w:val="00C53BB5"/>
    <w:rsid w:val="00C55F36"/>
    <w:rsid w:val="00C55FAB"/>
    <w:rsid w:val="00C560F3"/>
    <w:rsid w:val="00C57038"/>
    <w:rsid w:val="00C57411"/>
    <w:rsid w:val="00C5785D"/>
    <w:rsid w:val="00C60807"/>
    <w:rsid w:val="00C61B7A"/>
    <w:rsid w:val="00C61C50"/>
    <w:rsid w:val="00C64047"/>
    <w:rsid w:val="00C66683"/>
    <w:rsid w:val="00C71790"/>
    <w:rsid w:val="00C71B9D"/>
    <w:rsid w:val="00C72952"/>
    <w:rsid w:val="00C739FD"/>
    <w:rsid w:val="00C73DCF"/>
    <w:rsid w:val="00C746BE"/>
    <w:rsid w:val="00C74B86"/>
    <w:rsid w:val="00C7583D"/>
    <w:rsid w:val="00C7787E"/>
    <w:rsid w:val="00C80FCD"/>
    <w:rsid w:val="00C84F78"/>
    <w:rsid w:val="00C86777"/>
    <w:rsid w:val="00C8686A"/>
    <w:rsid w:val="00C86E91"/>
    <w:rsid w:val="00C87038"/>
    <w:rsid w:val="00C87B89"/>
    <w:rsid w:val="00C87CF0"/>
    <w:rsid w:val="00C90FEB"/>
    <w:rsid w:val="00C91085"/>
    <w:rsid w:val="00C91231"/>
    <w:rsid w:val="00C9237F"/>
    <w:rsid w:val="00C929F3"/>
    <w:rsid w:val="00C92EDA"/>
    <w:rsid w:val="00C944EB"/>
    <w:rsid w:val="00C9487E"/>
    <w:rsid w:val="00C95AAB"/>
    <w:rsid w:val="00C95ED9"/>
    <w:rsid w:val="00C966D6"/>
    <w:rsid w:val="00C96BFB"/>
    <w:rsid w:val="00CA102F"/>
    <w:rsid w:val="00CA43B2"/>
    <w:rsid w:val="00CA5A40"/>
    <w:rsid w:val="00CA6703"/>
    <w:rsid w:val="00CA724B"/>
    <w:rsid w:val="00CA7A74"/>
    <w:rsid w:val="00CB15B6"/>
    <w:rsid w:val="00CB1623"/>
    <w:rsid w:val="00CB216D"/>
    <w:rsid w:val="00CB4419"/>
    <w:rsid w:val="00CB57D3"/>
    <w:rsid w:val="00CB6787"/>
    <w:rsid w:val="00CB6E38"/>
    <w:rsid w:val="00CB7016"/>
    <w:rsid w:val="00CB75FF"/>
    <w:rsid w:val="00CB7F37"/>
    <w:rsid w:val="00CC1336"/>
    <w:rsid w:val="00CC3147"/>
    <w:rsid w:val="00CC40E4"/>
    <w:rsid w:val="00CC4C7F"/>
    <w:rsid w:val="00CC4EFD"/>
    <w:rsid w:val="00CC5DD5"/>
    <w:rsid w:val="00CC6395"/>
    <w:rsid w:val="00CC6D14"/>
    <w:rsid w:val="00CD0306"/>
    <w:rsid w:val="00CD0EB6"/>
    <w:rsid w:val="00CD0F24"/>
    <w:rsid w:val="00CD1923"/>
    <w:rsid w:val="00CD1BFB"/>
    <w:rsid w:val="00CD2EA4"/>
    <w:rsid w:val="00CD32F5"/>
    <w:rsid w:val="00CD452D"/>
    <w:rsid w:val="00CD4D2A"/>
    <w:rsid w:val="00CD560B"/>
    <w:rsid w:val="00CD57D5"/>
    <w:rsid w:val="00CD594A"/>
    <w:rsid w:val="00CD666A"/>
    <w:rsid w:val="00CD6A48"/>
    <w:rsid w:val="00CD6A5D"/>
    <w:rsid w:val="00CD7556"/>
    <w:rsid w:val="00CD795B"/>
    <w:rsid w:val="00CD7E9B"/>
    <w:rsid w:val="00CE2358"/>
    <w:rsid w:val="00CE2847"/>
    <w:rsid w:val="00CE2FB9"/>
    <w:rsid w:val="00CE47B4"/>
    <w:rsid w:val="00CE6EA8"/>
    <w:rsid w:val="00CF092E"/>
    <w:rsid w:val="00CF5AF5"/>
    <w:rsid w:val="00CF7485"/>
    <w:rsid w:val="00D004CC"/>
    <w:rsid w:val="00D00779"/>
    <w:rsid w:val="00D01CF0"/>
    <w:rsid w:val="00D02071"/>
    <w:rsid w:val="00D0217D"/>
    <w:rsid w:val="00D05011"/>
    <w:rsid w:val="00D05580"/>
    <w:rsid w:val="00D07D2D"/>
    <w:rsid w:val="00D106F1"/>
    <w:rsid w:val="00D10FB0"/>
    <w:rsid w:val="00D116AA"/>
    <w:rsid w:val="00D119FC"/>
    <w:rsid w:val="00D12B22"/>
    <w:rsid w:val="00D12B6C"/>
    <w:rsid w:val="00D12E18"/>
    <w:rsid w:val="00D12F7C"/>
    <w:rsid w:val="00D140AC"/>
    <w:rsid w:val="00D146EC"/>
    <w:rsid w:val="00D14A4A"/>
    <w:rsid w:val="00D15D9C"/>
    <w:rsid w:val="00D16BF0"/>
    <w:rsid w:val="00D17FBF"/>
    <w:rsid w:val="00D20DE0"/>
    <w:rsid w:val="00D22068"/>
    <w:rsid w:val="00D223FE"/>
    <w:rsid w:val="00D237A3"/>
    <w:rsid w:val="00D23B0B"/>
    <w:rsid w:val="00D24874"/>
    <w:rsid w:val="00D25CC6"/>
    <w:rsid w:val="00D276B3"/>
    <w:rsid w:val="00D30075"/>
    <w:rsid w:val="00D30156"/>
    <w:rsid w:val="00D301E7"/>
    <w:rsid w:val="00D30B08"/>
    <w:rsid w:val="00D310BC"/>
    <w:rsid w:val="00D319A0"/>
    <w:rsid w:val="00D322AD"/>
    <w:rsid w:val="00D33238"/>
    <w:rsid w:val="00D343DA"/>
    <w:rsid w:val="00D3505E"/>
    <w:rsid w:val="00D35100"/>
    <w:rsid w:val="00D3641D"/>
    <w:rsid w:val="00D36819"/>
    <w:rsid w:val="00D36E00"/>
    <w:rsid w:val="00D37571"/>
    <w:rsid w:val="00D404F7"/>
    <w:rsid w:val="00D40C9E"/>
    <w:rsid w:val="00D413AF"/>
    <w:rsid w:val="00D41962"/>
    <w:rsid w:val="00D42468"/>
    <w:rsid w:val="00D433C5"/>
    <w:rsid w:val="00D43521"/>
    <w:rsid w:val="00D44CE3"/>
    <w:rsid w:val="00D45972"/>
    <w:rsid w:val="00D45EE1"/>
    <w:rsid w:val="00D4783A"/>
    <w:rsid w:val="00D47EBF"/>
    <w:rsid w:val="00D505AF"/>
    <w:rsid w:val="00D51AF9"/>
    <w:rsid w:val="00D523A7"/>
    <w:rsid w:val="00D52E27"/>
    <w:rsid w:val="00D537B4"/>
    <w:rsid w:val="00D53B98"/>
    <w:rsid w:val="00D5611A"/>
    <w:rsid w:val="00D56526"/>
    <w:rsid w:val="00D56DD3"/>
    <w:rsid w:val="00D5718B"/>
    <w:rsid w:val="00D57B09"/>
    <w:rsid w:val="00D60086"/>
    <w:rsid w:val="00D60BF8"/>
    <w:rsid w:val="00D6371A"/>
    <w:rsid w:val="00D659FE"/>
    <w:rsid w:val="00D65F08"/>
    <w:rsid w:val="00D6672F"/>
    <w:rsid w:val="00D67464"/>
    <w:rsid w:val="00D676DD"/>
    <w:rsid w:val="00D67BEE"/>
    <w:rsid w:val="00D70BFD"/>
    <w:rsid w:val="00D722A1"/>
    <w:rsid w:val="00D73A87"/>
    <w:rsid w:val="00D767BD"/>
    <w:rsid w:val="00D76CEB"/>
    <w:rsid w:val="00D77403"/>
    <w:rsid w:val="00D77689"/>
    <w:rsid w:val="00D81B56"/>
    <w:rsid w:val="00D823C1"/>
    <w:rsid w:val="00D83652"/>
    <w:rsid w:val="00D85151"/>
    <w:rsid w:val="00D85B60"/>
    <w:rsid w:val="00D86CF4"/>
    <w:rsid w:val="00D90A14"/>
    <w:rsid w:val="00D91D84"/>
    <w:rsid w:val="00D93DA2"/>
    <w:rsid w:val="00D9518E"/>
    <w:rsid w:val="00D956C2"/>
    <w:rsid w:val="00D9586E"/>
    <w:rsid w:val="00D9664A"/>
    <w:rsid w:val="00D96C96"/>
    <w:rsid w:val="00D96D9B"/>
    <w:rsid w:val="00D974DE"/>
    <w:rsid w:val="00D97CDB"/>
    <w:rsid w:val="00D97DD2"/>
    <w:rsid w:val="00DA1265"/>
    <w:rsid w:val="00DA234A"/>
    <w:rsid w:val="00DA2437"/>
    <w:rsid w:val="00DA2A69"/>
    <w:rsid w:val="00DA32A8"/>
    <w:rsid w:val="00DA33E6"/>
    <w:rsid w:val="00DA3816"/>
    <w:rsid w:val="00DA40CD"/>
    <w:rsid w:val="00DA4EEF"/>
    <w:rsid w:val="00DA68AA"/>
    <w:rsid w:val="00DA7353"/>
    <w:rsid w:val="00DA75C1"/>
    <w:rsid w:val="00DB00DC"/>
    <w:rsid w:val="00DB0157"/>
    <w:rsid w:val="00DB3F7C"/>
    <w:rsid w:val="00DB4C61"/>
    <w:rsid w:val="00DB5F49"/>
    <w:rsid w:val="00DB7199"/>
    <w:rsid w:val="00DB7A8D"/>
    <w:rsid w:val="00DC1B42"/>
    <w:rsid w:val="00DC1FAC"/>
    <w:rsid w:val="00DC2C7B"/>
    <w:rsid w:val="00DC3ECC"/>
    <w:rsid w:val="00DC6C53"/>
    <w:rsid w:val="00DC77A2"/>
    <w:rsid w:val="00DD0571"/>
    <w:rsid w:val="00DD0C7D"/>
    <w:rsid w:val="00DD1076"/>
    <w:rsid w:val="00DD1C64"/>
    <w:rsid w:val="00DD1DF0"/>
    <w:rsid w:val="00DD2B1E"/>
    <w:rsid w:val="00DD33C2"/>
    <w:rsid w:val="00DD36A6"/>
    <w:rsid w:val="00DD36B7"/>
    <w:rsid w:val="00DD45F0"/>
    <w:rsid w:val="00DD6176"/>
    <w:rsid w:val="00DD78B4"/>
    <w:rsid w:val="00DD7E90"/>
    <w:rsid w:val="00DE00F7"/>
    <w:rsid w:val="00DE05B0"/>
    <w:rsid w:val="00DE0C9A"/>
    <w:rsid w:val="00DE19C7"/>
    <w:rsid w:val="00DE2A45"/>
    <w:rsid w:val="00DE2EC8"/>
    <w:rsid w:val="00DE4046"/>
    <w:rsid w:val="00DE46A1"/>
    <w:rsid w:val="00DE4D02"/>
    <w:rsid w:val="00DE4D1D"/>
    <w:rsid w:val="00DF023E"/>
    <w:rsid w:val="00DF0814"/>
    <w:rsid w:val="00DF0BC8"/>
    <w:rsid w:val="00DF1476"/>
    <w:rsid w:val="00DF1CD2"/>
    <w:rsid w:val="00DF3155"/>
    <w:rsid w:val="00DF43DF"/>
    <w:rsid w:val="00DF713E"/>
    <w:rsid w:val="00E0003F"/>
    <w:rsid w:val="00E02125"/>
    <w:rsid w:val="00E02B69"/>
    <w:rsid w:val="00E02BAC"/>
    <w:rsid w:val="00E02D18"/>
    <w:rsid w:val="00E0485D"/>
    <w:rsid w:val="00E06909"/>
    <w:rsid w:val="00E0715F"/>
    <w:rsid w:val="00E072A9"/>
    <w:rsid w:val="00E07739"/>
    <w:rsid w:val="00E120E3"/>
    <w:rsid w:val="00E133C4"/>
    <w:rsid w:val="00E13E03"/>
    <w:rsid w:val="00E141AA"/>
    <w:rsid w:val="00E14B5A"/>
    <w:rsid w:val="00E1576C"/>
    <w:rsid w:val="00E16ECF"/>
    <w:rsid w:val="00E17587"/>
    <w:rsid w:val="00E22378"/>
    <w:rsid w:val="00E247AD"/>
    <w:rsid w:val="00E2552D"/>
    <w:rsid w:val="00E25D82"/>
    <w:rsid w:val="00E27228"/>
    <w:rsid w:val="00E27273"/>
    <w:rsid w:val="00E30469"/>
    <w:rsid w:val="00E3085A"/>
    <w:rsid w:val="00E30EE5"/>
    <w:rsid w:val="00E32473"/>
    <w:rsid w:val="00E326E3"/>
    <w:rsid w:val="00E32BDA"/>
    <w:rsid w:val="00E33312"/>
    <w:rsid w:val="00E34491"/>
    <w:rsid w:val="00E35F02"/>
    <w:rsid w:val="00E362D3"/>
    <w:rsid w:val="00E363CA"/>
    <w:rsid w:val="00E3690B"/>
    <w:rsid w:val="00E378C3"/>
    <w:rsid w:val="00E40050"/>
    <w:rsid w:val="00E40B8A"/>
    <w:rsid w:val="00E42262"/>
    <w:rsid w:val="00E42502"/>
    <w:rsid w:val="00E43AEB"/>
    <w:rsid w:val="00E44945"/>
    <w:rsid w:val="00E44F15"/>
    <w:rsid w:val="00E44F94"/>
    <w:rsid w:val="00E4539D"/>
    <w:rsid w:val="00E46CA3"/>
    <w:rsid w:val="00E50837"/>
    <w:rsid w:val="00E508B2"/>
    <w:rsid w:val="00E50A4C"/>
    <w:rsid w:val="00E517ED"/>
    <w:rsid w:val="00E51AE1"/>
    <w:rsid w:val="00E52732"/>
    <w:rsid w:val="00E52BF7"/>
    <w:rsid w:val="00E53D8C"/>
    <w:rsid w:val="00E55384"/>
    <w:rsid w:val="00E55B3B"/>
    <w:rsid w:val="00E56718"/>
    <w:rsid w:val="00E574F1"/>
    <w:rsid w:val="00E6025D"/>
    <w:rsid w:val="00E60AA7"/>
    <w:rsid w:val="00E6116A"/>
    <w:rsid w:val="00E61271"/>
    <w:rsid w:val="00E61A4D"/>
    <w:rsid w:val="00E61ACE"/>
    <w:rsid w:val="00E620E6"/>
    <w:rsid w:val="00E621AC"/>
    <w:rsid w:val="00E627E2"/>
    <w:rsid w:val="00E638CC"/>
    <w:rsid w:val="00E64288"/>
    <w:rsid w:val="00E65523"/>
    <w:rsid w:val="00E65655"/>
    <w:rsid w:val="00E65DE3"/>
    <w:rsid w:val="00E65F77"/>
    <w:rsid w:val="00E66070"/>
    <w:rsid w:val="00E67116"/>
    <w:rsid w:val="00E70599"/>
    <w:rsid w:val="00E7088D"/>
    <w:rsid w:val="00E72E71"/>
    <w:rsid w:val="00E73317"/>
    <w:rsid w:val="00E74DA4"/>
    <w:rsid w:val="00E76029"/>
    <w:rsid w:val="00E769B1"/>
    <w:rsid w:val="00E77851"/>
    <w:rsid w:val="00E80A01"/>
    <w:rsid w:val="00E80FAB"/>
    <w:rsid w:val="00E8124B"/>
    <w:rsid w:val="00E81C52"/>
    <w:rsid w:val="00E81EF0"/>
    <w:rsid w:val="00E8204D"/>
    <w:rsid w:val="00E82866"/>
    <w:rsid w:val="00E8290E"/>
    <w:rsid w:val="00E86273"/>
    <w:rsid w:val="00E90529"/>
    <w:rsid w:val="00E916F3"/>
    <w:rsid w:val="00E926C0"/>
    <w:rsid w:val="00E9378F"/>
    <w:rsid w:val="00E937E3"/>
    <w:rsid w:val="00E949CC"/>
    <w:rsid w:val="00E97221"/>
    <w:rsid w:val="00E973DA"/>
    <w:rsid w:val="00E97927"/>
    <w:rsid w:val="00EA09AF"/>
    <w:rsid w:val="00EA0DDC"/>
    <w:rsid w:val="00EA12DB"/>
    <w:rsid w:val="00EA33CE"/>
    <w:rsid w:val="00EA3CD2"/>
    <w:rsid w:val="00EA43D1"/>
    <w:rsid w:val="00EA57C6"/>
    <w:rsid w:val="00EA5C4A"/>
    <w:rsid w:val="00EA7A6F"/>
    <w:rsid w:val="00EB1906"/>
    <w:rsid w:val="00EB3BED"/>
    <w:rsid w:val="00EB3ECE"/>
    <w:rsid w:val="00EB50C4"/>
    <w:rsid w:val="00EB5B23"/>
    <w:rsid w:val="00EB5BB2"/>
    <w:rsid w:val="00EB6193"/>
    <w:rsid w:val="00EB73D1"/>
    <w:rsid w:val="00EB7897"/>
    <w:rsid w:val="00EB78D4"/>
    <w:rsid w:val="00EC1234"/>
    <w:rsid w:val="00EC210C"/>
    <w:rsid w:val="00EC22BC"/>
    <w:rsid w:val="00EC2956"/>
    <w:rsid w:val="00EC6262"/>
    <w:rsid w:val="00EC6943"/>
    <w:rsid w:val="00EC6D01"/>
    <w:rsid w:val="00ED05E0"/>
    <w:rsid w:val="00ED3AAE"/>
    <w:rsid w:val="00ED6A85"/>
    <w:rsid w:val="00ED723F"/>
    <w:rsid w:val="00ED7779"/>
    <w:rsid w:val="00EE1D7C"/>
    <w:rsid w:val="00EE1F06"/>
    <w:rsid w:val="00EE2BB1"/>
    <w:rsid w:val="00EE2C1D"/>
    <w:rsid w:val="00EE4236"/>
    <w:rsid w:val="00EF23A6"/>
    <w:rsid w:val="00EF3E10"/>
    <w:rsid w:val="00EF58A0"/>
    <w:rsid w:val="00EF5E70"/>
    <w:rsid w:val="00EF5FCE"/>
    <w:rsid w:val="00EF6214"/>
    <w:rsid w:val="00EF7549"/>
    <w:rsid w:val="00EF7AEC"/>
    <w:rsid w:val="00EF7E0F"/>
    <w:rsid w:val="00F014D1"/>
    <w:rsid w:val="00F01A16"/>
    <w:rsid w:val="00F06AB6"/>
    <w:rsid w:val="00F10F54"/>
    <w:rsid w:val="00F112AA"/>
    <w:rsid w:val="00F1419E"/>
    <w:rsid w:val="00F15A2F"/>
    <w:rsid w:val="00F16694"/>
    <w:rsid w:val="00F17468"/>
    <w:rsid w:val="00F17986"/>
    <w:rsid w:val="00F20F67"/>
    <w:rsid w:val="00F210A0"/>
    <w:rsid w:val="00F231D9"/>
    <w:rsid w:val="00F23BF7"/>
    <w:rsid w:val="00F246E3"/>
    <w:rsid w:val="00F251BB"/>
    <w:rsid w:val="00F2575B"/>
    <w:rsid w:val="00F26D58"/>
    <w:rsid w:val="00F27156"/>
    <w:rsid w:val="00F30374"/>
    <w:rsid w:val="00F311F0"/>
    <w:rsid w:val="00F3507D"/>
    <w:rsid w:val="00F35233"/>
    <w:rsid w:val="00F35501"/>
    <w:rsid w:val="00F35E86"/>
    <w:rsid w:val="00F41C5A"/>
    <w:rsid w:val="00F420C8"/>
    <w:rsid w:val="00F43ABD"/>
    <w:rsid w:val="00F43EE5"/>
    <w:rsid w:val="00F43FEE"/>
    <w:rsid w:val="00F44E3B"/>
    <w:rsid w:val="00F45973"/>
    <w:rsid w:val="00F462A5"/>
    <w:rsid w:val="00F46821"/>
    <w:rsid w:val="00F4788E"/>
    <w:rsid w:val="00F47D6E"/>
    <w:rsid w:val="00F5097F"/>
    <w:rsid w:val="00F5191C"/>
    <w:rsid w:val="00F5294C"/>
    <w:rsid w:val="00F531D9"/>
    <w:rsid w:val="00F54B01"/>
    <w:rsid w:val="00F54F92"/>
    <w:rsid w:val="00F56DB9"/>
    <w:rsid w:val="00F57983"/>
    <w:rsid w:val="00F60885"/>
    <w:rsid w:val="00F60F61"/>
    <w:rsid w:val="00F616AF"/>
    <w:rsid w:val="00F639E4"/>
    <w:rsid w:val="00F63AB4"/>
    <w:rsid w:val="00F63ECA"/>
    <w:rsid w:val="00F65581"/>
    <w:rsid w:val="00F658AA"/>
    <w:rsid w:val="00F66048"/>
    <w:rsid w:val="00F678D4"/>
    <w:rsid w:val="00F72032"/>
    <w:rsid w:val="00F724BB"/>
    <w:rsid w:val="00F72552"/>
    <w:rsid w:val="00F7307E"/>
    <w:rsid w:val="00F73332"/>
    <w:rsid w:val="00F73CFE"/>
    <w:rsid w:val="00F748A1"/>
    <w:rsid w:val="00F75147"/>
    <w:rsid w:val="00F75B9A"/>
    <w:rsid w:val="00F75D2A"/>
    <w:rsid w:val="00F76CC1"/>
    <w:rsid w:val="00F773E0"/>
    <w:rsid w:val="00F80713"/>
    <w:rsid w:val="00F82459"/>
    <w:rsid w:val="00F83213"/>
    <w:rsid w:val="00F836A0"/>
    <w:rsid w:val="00F84392"/>
    <w:rsid w:val="00F84B34"/>
    <w:rsid w:val="00F86679"/>
    <w:rsid w:val="00F8685F"/>
    <w:rsid w:val="00F8734A"/>
    <w:rsid w:val="00F87B52"/>
    <w:rsid w:val="00F90F04"/>
    <w:rsid w:val="00F920DE"/>
    <w:rsid w:val="00F933DF"/>
    <w:rsid w:val="00F94911"/>
    <w:rsid w:val="00F94B39"/>
    <w:rsid w:val="00F94BF4"/>
    <w:rsid w:val="00F97C68"/>
    <w:rsid w:val="00FA0504"/>
    <w:rsid w:val="00FA0593"/>
    <w:rsid w:val="00FA1737"/>
    <w:rsid w:val="00FA4AFB"/>
    <w:rsid w:val="00FA5372"/>
    <w:rsid w:val="00FA64C5"/>
    <w:rsid w:val="00FB07DA"/>
    <w:rsid w:val="00FB1191"/>
    <w:rsid w:val="00FB124C"/>
    <w:rsid w:val="00FB1280"/>
    <w:rsid w:val="00FB1ECB"/>
    <w:rsid w:val="00FB2FD9"/>
    <w:rsid w:val="00FB427A"/>
    <w:rsid w:val="00FB4955"/>
    <w:rsid w:val="00FB4DB1"/>
    <w:rsid w:val="00FB5739"/>
    <w:rsid w:val="00FB5EB2"/>
    <w:rsid w:val="00FB7889"/>
    <w:rsid w:val="00FC1A81"/>
    <w:rsid w:val="00FC2A29"/>
    <w:rsid w:val="00FC3223"/>
    <w:rsid w:val="00FC33D6"/>
    <w:rsid w:val="00FC3D5C"/>
    <w:rsid w:val="00FC3E62"/>
    <w:rsid w:val="00FC5131"/>
    <w:rsid w:val="00FC64AE"/>
    <w:rsid w:val="00FC75CB"/>
    <w:rsid w:val="00FC76E7"/>
    <w:rsid w:val="00FD1CBA"/>
    <w:rsid w:val="00FD2055"/>
    <w:rsid w:val="00FD35B1"/>
    <w:rsid w:val="00FD4C66"/>
    <w:rsid w:val="00FD50C9"/>
    <w:rsid w:val="00FD5A5A"/>
    <w:rsid w:val="00FD72A3"/>
    <w:rsid w:val="00FE0AC2"/>
    <w:rsid w:val="00FE5DB5"/>
    <w:rsid w:val="00FE7486"/>
    <w:rsid w:val="00FF09C6"/>
    <w:rsid w:val="00FF1AB3"/>
    <w:rsid w:val="00FF1C1B"/>
    <w:rsid w:val="00FF230B"/>
    <w:rsid w:val="00FF34A3"/>
    <w:rsid w:val="00FF50C7"/>
    <w:rsid w:val="00FF595D"/>
    <w:rsid w:val="00FF5C83"/>
    <w:rsid w:val="00FF67E6"/>
    <w:rsid w:val="00FF7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FAEF7A91-9418-4263-85E7-EF8257AB2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319A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319A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319A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319A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3">
    <w:name w:val="Body Text 3"/>
    <w:basedOn w:val="Normlny"/>
    <w:link w:val="Zkladntext3Char"/>
    <w:rsid w:val="005F62C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5F62CF"/>
    <w:rPr>
      <w:sz w:val="16"/>
      <w:szCs w:val="16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634B71"/>
    <w:pPr>
      <w:spacing w:after="120" w:line="276" w:lineRule="auto"/>
      <w:ind w:left="283"/>
      <w:jc w:val="center"/>
    </w:pPr>
    <w:rPr>
      <w:rFonts w:ascii="Calibri" w:eastAsia="Calibri" w:hAnsi="Calibri"/>
      <w:sz w:val="22"/>
      <w:szCs w:val="22"/>
      <w:lang w:eastAsia="en-US"/>
    </w:rPr>
  </w:style>
  <w:style w:type="character" w:customStyle="1" w:styleId="ZarkazkladnhotextuChar">
    <w:name w:val="Zarážka základného textu Char"/>
    <w:link w:val="Zarkazkladnhotextu"/>
    <w:uiPriority w:val="99"/>
    <w:rsid w:val="00634B71"/>
    <w:rPr>
      <w:rFonts w:ascii="Calibri" w:eastAsia="Calibri" w:hAnsi="Calibri"/>
      <w:sz w:val="22"/>
      <w:szCs w:val="22"/>
      <w:lang w:eastAsia="en-US"/>
    </w:rPr>
  </w:style>
  <w:style w:type="character" w:customStyle="1" w:styleId="ra">
    <w:name w:val="ra"/>
    <w:rsid w:val="00634B71"/>
  </w:style>
  <w:style w:type="paragraph" w:styleId="Zarkazkladnhotextu2">
    <w:name w:val="Body Text Indent 2"/>
    <w:basedOn w:val="Normlny"/>
    <w:link w:val="Zarkazkladnhotextu2Char"/>
    <w:uiPriority w:val="99"/>
    <w:unhideWhenUsed/>
    <w:rsid w:val="00634B71"/>
    <w:pPr>
      <w:spacing w:after="120" w:line="480" w:lineRule="auto"/>
      <w:ind w:left="283"/>
      <w:jc w:val="center"/>
    </w:pPr>
    <w:rPr>
      <w:rFonts w:ascii="Calibri" w:eastAsia="Calibri" w:hAnsi="Calibri"/>
      <w:sz w:val="22"/>
      <w:szCs w:val="22"/>
      <w:lang w:eastAsia="en-US"/>
    </w:rPr>
  </w:style>
  <w:style w:type="character" w:customStyle="1" w:styleId="Zarkazkladnhotextu2Char">
    <w:name w:val="Zarážka základného textu 2 Char"/>
    <w:link w:val="Zarkazkladnhotextu2"/>
    <w:uiPriority w:val="99"/>
    <w:rsid w:val="00634B71"/>
    <w:rPr>
      <w:rFonts w:ascii="Calibri" w:eastAsia="Calibri" w:hAnsi="Calibri"/>
      <w:sz w:val="22"/>
      <w:szCs w:val="22"/>
      <w:lang w:eastAsia="en-US"/>
    </w:rPr>
  </w:style>
  <w:style w:type="character" w:customStyle="1" w:styleId="apple-converted-space">
    <w:name w:val="apple-converted-space"/>
    <w:rsid w:val="00B4020A"/>
  </w:style>
  <w:style w:type="paragraph" w:customStyle="1" w:styleId="Pismenka">
    <w:name w:val="Pismenka"/>
    <w:basedOn w:val="Zkladntext0"/>
    <w:rsid w:val="00FC3223"/>
    <w:pPr>
      <w:widowControl/>
      <w:numPr>
        <w:numId w:val="22"/>
      </w:numPr>
      <w:tabs>
        <w:tab w:val="clear" w:pos="360"/>
        <w:tab w:val="num" w:pos="426"/>
      </w:tabs>
      <w:ind w:hanging="426"/>
      <w:jc w:val="both"/>
    </w:pPr>
    <w:rPr>
      <w:b/>
      <w:sz w:val="18"/>
      <w:szCs w:val="20"/>
      <w:lang w:val="sk-SK"/>
    </w:rPr>
  </w:style>
  <w:style w:type="paragraph" w:styleId="Textbubliny">
    <w:name w:val="Balloon Text"/>
    <w:basedOn w:val="Normlny"/>
    <w:link w:val="TextbublinyChar"/>
    <w:rsid w:val="007B14D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B14D5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855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6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6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4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7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44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0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94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8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4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1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02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3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3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8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1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7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8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8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7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6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1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1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7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8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54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50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1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36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1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4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2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3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0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2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12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5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86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13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63B8F1-C2C9-4BC4-A07F-B705FAE10F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37</Pages>
  <Words>15023</Words>
  <Characters>85633</Characters>
  <Application>Microsoft Office Word</Application>
  <DocSecurity>0</DocSecurity>
  <Lines>713</Lines>
  <Paragraphs>200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100456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potocarova</cp:lastModifiedBy>
  <cp:revision>22</cp:revision>
  <cp:lastPrinted>2019-06-27T06:01:00Z</cp:lastPrinted>
  <dcterms:created xsi:type="dcterms:W3CDTF">2019-05-02T07:02:00Z</dcterms:created>
  <dcterms:modified xsi:type="dcterms:W3CDTF">2019-06-27T08:26:00Z</dcterms:modified>
</cp:coreProperties>
</file>