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DFB" w:rsidRPr="00B81DFB" w:rsidRDefault="00B0332A" w:rsidP="00B81DFB">
      <w:pPr>
        <w:pBdr>
          <w:bottom w:val="single" w:sz="4" w:space="1" w:color="auto"/>
        </w:pBdr>
        <w:jc w:val="center"/>
        <w:rPr>
          <w:rFonts w:ascii="Arial Narrow" w:hAnsi="Arial Narrow"/>
          <w:b/>
          <w:sz w:val="28"/>
          <w:szCs w:val="28"/>
        </w:rPr>
      </w:pPr>
      <w:r>
        <w:rPr>
          <w:rFonts w:ascii="Arial Narrow" w:hAnsi="Arial Narrow"/>
          <w:b/>
          <w:sz w:val="28"/>
          <w:szCs w:val="28"/>
        </w:rPr>
        <w:t>NANDU REA</w:t>
      </w:r>
      <w:r w:rsidR="00B81DFB" w:rsidRPr="00B81DFB">
        <w:rPr>
          <w:rFonts w:ascii="Arial Narrow" w:hAnsi="Arial Narrow"/>
          <w:b/>
          <w:sz w:val="28"/>
          <w:szCs w:val="28"/>
        </w:rPr>
        <w:t xml:space="preserve">, </w:t>
      </w:r>
      <w:proofErr w:type="spellStart"/>
      <w:r w:rsidR="00B81DFB" w:rsidRPr="00B81DFB">
        <w:rPr>
          <w:rFonts w:ascii="Arial Narrow" w:hAnsi="Arial Narrow"/>
          <w:b/>
          <w:sz w:val="28"/>
          <w:szCs w:val="28"/>
        </w:rPr>
        <w:t>s.r.o</w:t>
      </w:r>
      <w:proofErr w:type="spellEnd"/>
      <w:r w:rsidR="00B81DFB" w:rsidRPr="00B81DFB">
        <w:rPr>
          <w:rFonts w:ascii="Arial Narrow" w:hAnsi="Arial Narrow"/>
          <w:b/>
          <w:sz w:val="28"/>
          <w:szCs w:val="28"/>
        </w:rPr>
        <w:t xml:space="preserve">.,  </w:t>
      </w:r>
      <w:r>
        <w:rPr>
          <w:rFonts w:ascii="Arial Narrow" w:hAnsi="Arial Narrow"/>
          <w:b/>
          <w:sz w:val="28"/>
          <w:szCs w:val="28"/>
        </w:rPr>
        <w:t>Obrancov mieru 5524/34</w:t>
      </w:r>
      <w:r w:rsidR="00B81DFB" w:rsidRPr="00B81DFB">
        <w:rPr>
          <w:rFonts w:ascii="Arial Narrow" w:hAnsi="Arial Narrow"/>
          <w:b/>
          <w:sz w:val="28"/>
          <w:szCs w:val="28"/>
        </w:rPr>
        <w:t>, 902 01 Pezinok</w:t>
      </w:r>
    </w:p>
    <w:p w:rsidR="00B81DFB" w:rsidRPr="00B81DFB" w:rsidRDefault="006B776D" w:rsidP="00B81DFB">
      <w:pPr>
        <w:pBdr>
          <w:bottom w:val="single" w:sz="4" w:space="1" w:color="auto"/>
        </w:pBdr>
        <w:jc w:val="center"/>
        <w:rPr>
          <w:rFonts w:ascii="Arial Narrow" w:hAnsi="Arial Narrow"/>
          <w:b/>
          <w:sz w:val="24"/>
          <w:szCs w:val="24"/>
        </w:rPr>
      </w:pPr>
      <w:r w:rsidRPr="00B81DFB">
        <w:rPr>
          <w:rFonts w:ascii="Arial Narrow" w:hAnsi="Arial Narrow"/>
          <w:b/>
          <w:sz w:val="28"/>
          <w:szCs w:val="28"/>
        </w:rPr>
        <w:t>P</w:t>
      </w:r>
      <w:r w:rsidR="00B81DFB" w:rsidRPr="00B81DFB">
        <w:rPr>
          <w:rFonts w:ascii="Arial Narrow" w:hAnsi="Arial Narrow"/>
          <w:b/>
          <w:sz w:val="28"/>
          <w:szCs w:val="28"/>
        </w:rPr>
        <w:t>OZNÁMKY ÚČ MÚJ 3-01</w:t>
      </w:r>
    </w:p>
    <w:p w:rsidR="002D6EBA" w:rsidRPr="00B81DFB" w:rsidRDefault="006B776D" w:rsidP="00B81DFB">
      <w:pPr>
        <w:pBdr>
          <w:bottom w:val="single" w:sz="4" w:space="1" w:color="auto"/>
        </w:pBdr>
        <w:rPr>
          <w:rFonts w:ascii="Arial Narrow" w:hAnsi="Arial Narrow"/>
          <w:b/>
          <w:sz w:val="24"/>
          <w:szCs w:val="24"/>
        </w:rPr>
      </w:pPr>
      <w:r w:rsidRPr="00B81DFB">
        <w:rPr>
          <w:rFonts w:ascii="Arial Narrow" w:hAnsi="Arial Narrow"/>
          <w:b/>
          <w:sz w:val="24"/>
          <w:szCs w:val="24"/>
        </w:rPr>
        <w:t xml:space="preserve">IČO: </w:t>
      </w:r>
      <w:r w:rsidR="00B0332A">
        <w:rPr>
          <w:rFonts w:ascii="Arial Narrow" w:hAnsi="Arial Narrow"/>
          <w:b/>
          <w:sz w:val="24"/>
          <w:szCs w:val="24"/>
        </w:rPr>
        <w:t>50201999</w:t>
      </w:r>
      <w:r w:rsidRPr="00B81DFB">
        <w:rPr>
          <w:rFonts w:ascii="Arial Narrow" w:hAnsi="Arial Narrow"/>
          <w:b/>
          <w:sz w:val="24"/>
          <w:szCs w:val="24"/>
        </w:rPr>
        <w:tab/>
      </w:r>
      <w:r w:rsidRPr="00B81DFB">
        <w:rPr>
          <w:rFonts w:ascii="Arial Narrow" w:hAnsi="Arial Narrow"/>
          <w:b/>
          <w:sz w:val="24"/>
          <w:szCs w:val="24"/>
        </w:rPr>
        <w:tab/>
      </w:r>
      <w:r w:rsidR="00B81DFB" w:rsidRPr="00B81DFB">
        <w:rPr>
          <w:rFonts w:ascii="Arial Narrow" w:hAnsi="Arial Narrow"/>
          <w:b/>
          <w:sz w:val="24"/>
          <w:szCs w:val="24"/>
        </w:rPr>
        <w:tab/>
      </w:r>
      <w:r w:rsidR="00B81DFB" w:rsidRPr="00B81DFB">
        <w:rPr>
          <w:rFonts w:ascii="Arial Narrow" w:hAnsi="Arial Narrow"/>
          <w:b/>
          <w:sz w:val="24"/>
          <w:szCs w:val="24"/>
        </w:rPr>
        <w:tab/>
      </w:r>
      <w:r w:rsidR="00B81DFB" w:rsidRPr="00B81DFB">
        <w:rPr>
          <w:rFonts w:ascii="Arial Narrow" w:hAnsi="Arial Narrow"/>
          <w:b/>
          <w:sz w:val="24"/>
          <w:szCs w:val="24"/>
        </w:rPr>
        <w:tab/>
      </w:r>
      <w:r w:rsidR="00B81DFB" w:rsidRPr="00B81DFB">
        <w:rPr>
          <w:rFonts w:ascii="Arial Narrow" w:hAnsi="Arial Narrow"/>
          <w:b/>
          <w:sz w:val="24"/>
          <w:szCs w:val="24"/>
        </w:rPr>
        <w:tab/>
      </w:r>
      <w:r w:rsidR="00B81DFB" w:rsidRPr="00B81DFB">
        <w:rPr>
          <w:rFonts w:ascii="Arial Narrow" w:hAnsi="Arial Narrow"/>
          <w:b/>
          <w:sz w:val="24"/>
          <w:szCs w:val="24"/>
        </w:rPr>
        <w:tab/>
      </w:r>
      <w:r w:rsidR="00B81DFB" w:rsidRPr="00B81DFB">
        <w:rPr>
          <w:rFonts w:ascii="Arial Narrow" w:hAnsi="Arial Narrow"/>
          <w:b/>
          <w:sz w:val="24"/>
          <w:szCs w:val="24"/>
        </w:rPr>
        <w:tab/>
        <w:t>DIČ</w:t>
      </w:r>
      <w:r w:rsidRPr="00B81DFB">
        <w:rPr>
          <w:rFonts w:ascii="Arial Narrow" w:hAnsi="Arial Narrow"/>
          <w:b/>
          <w:sz w:val="24"/>
          <w:szCs w:val="24"/>
        </w:rPr>
        <w:t xml:space="preserve">: </w:t>
      </w:r>
      <w:r w:rsidR="00B0332A">
        <w:rPr>
          <w:rFonts w:ascii="Arial Narrow" w:hAnsi="Arial Narrow"/>
          <w:b/>
          <w:sz w:val="24"/>
          <w:szCs w:val="24"/>
        </w:rPr>
        <w:t>2120232466</w:t>
      </w:r>
      <w:bookmarkStart w:id="0" w:name="_GoBack"/>
      <w:bookmarkEnd w:id="0"/>
    </w:p>
    <w:p w:rsidR="006B776D" w:rsidRPr="00B81DFB" w:rsidRDefault="006B776D">
      <w:pPr>
        <w:rPr>
          <w:rFonts w:ascii="Arial Narrow" w:hAnsi="Arial Narrow"/>
          <w:sz w:val="24"/>
          <w:szCs w:val="24"/>
        </w:rPr>
      </w:pPr>
    </w:p>
    <w:p w:rsidR="006B776D" w:rsidRPr="00B81DFB" w:rsidRDefault="006B776D" w:rsidP="00057BA9">
      <w:pPr>
        <w:spacing w:line="240" w:lineRule="auto"/>
        <w:jc w:val="center"/>
        <w:rPr>
          <w:rFonts w:ascii="Arial Narrow" w:hAnsi="Arial Narrow"/>
          <w:b/>
          <w:sz w:val="24"/>
          <w:szCs w:val="24"/>
        </w:rPr>
      </w:pPr>
      <w:r w:rsidRPr="00B81DFB">
        <w:rPr>
          <w:rFonts w:ascii="Arial Narrow" w:hAnsi="Arial Narrow"/>
          <w:b/>
          <w:sz w:val="24"/>
          <w:szCs w:val="24"/>
        </w:rPr>
        <w:t>Čl. I</w:t>
      </w:r>
    </w:p>
    <w:p w:rsidR="006B776D" w:rsidRPr="00B81DFB" w:rsidRDefault="006B776D" w:rsidP="00057BA9">
      <w:pPr>
        <w:spacing w:line="240" w:lineRule="auto"/>
        <w:jc w:val="center"/>
        <w:rPr>
          <w:rFonts w:ascii="Arial Narrow" w:hAnsi="Arial Narrow"/>
          <w:b/>
          <w:sz w:val="24"/>
          <w:szCs w:val="24"/>
        </w:rPr>
      </w:pPr>
      <w:r w:rsidRPr="00B81DFB">
        <w:rPr>
          <w:rFonts w:ascii="Arial Narrow" w:hAnsi="Arial Narrow"/>
          <w:b/>
          <w:sz w:val="24"/>
          <w:szCs w:val="24"/>
        </w:rPr>
        <w:t>Všeobecné údaje</w:t>
      </w:r>
    </w:p>
    <w:p w:rsidR="006B776D" w:rsidRPr="00B81DFB" w:rsidRDefault="006B776D" w:rsidP="006B776D">
      <w:pPr>
        <w:pStyle w:val="Odsekzoznamu"/>
        <w:numPr>
          <w:ilvl w:val="0"/>
          <w:numId w:val="1"/>
        </w:numPr>
        <w:rPr>
          <w:rFonts w:ascii="Arial Narrow" w:hAnsi="Arial Narrow"/>
          <w:sz w:val="24"/>
          <w:szCs w:val="24"/>
        </w:rPr>
      </w:pPr>
      <w:r w:rsidRPr="00B81DFB">
        <w:rPr>
          <w:rFonts w:ascii="Arial Narrow" w:hAnsi="Arial Narrow"/>
          <w:sz w:val="24"/>
          <w:szCs w:val="24"/>
        </w:rPr>
        <w:t xml:space="preserve">Názov právnickej osoby: </w:t>
      </w:r>
      <w:r w:rsidR="008842E3">
        <w:rPr>
          <w:rFonts w:ascii="Arial Narrow" w:hAnsi="Arial Narrow"/>
          <w:sz w:val="24"/>
          <w:szCs w:val="24"/>
        </w:rPr>
        <w:t>NANDU REA</w:t>
      </w:r>
      <w:r w:rsidRPr="00B81DFB">
        <w:rPr>
          <w:rFonts w:ascii="Arial Narrow" w:hAnsi="Arial Narrow"/>
          <w:sz w:val="24"/>
          <w:szCs w:val="24"/>
        </w:rPr>
        <w:t xml:space="preserve">, </w:t>
      </w:r>
      <w:proofErr w:type="spellStart"/>
      <w:r w:rsidRPr="00B81DFB">
        <w:rPr>
          <w:rFonts w:ascii="Arial Narrow" w:hAnsi="Arial Narrow"/>
          <w:sz w:val="24"/>
          <w:szCs w:val="24"/>
        </w:rPr>
        <w:t>s.r.o</w:t>
      </w:r>
      <w:proofErr w:type="spellEnd"/>
      <w:r w:rsidRPr="00B81DFB">
        <w:rPr>
          <w:rFonts w:ascii="Arial Narrow" w:hAnsi="Arial Narrow"/>
          <w:sz w:val="24"/>
          <w:szCs w:val="24"/>
        </w:rPr>
        <w:t>.</w:t>
      </w:r>
    </w:p>
    <w:p w:rsidR="006B776D" w:rsidRPr="00B81DFB" w:rsidRDefault="006B776D" w:rsidP="006B776D">
      <w:pPr>
        <w:pStyle w:val="Odsekzoznamu"/>
        <w:rPr>
          <w:rFonts w:ascii="Arial Narrow" w:hAnsi="Arial Narrow"/>
          <w:sz w:val="24"/>
          <w:szCs w:val="24"/>
        </w:rPr>
      </w:pPr>
      <w:r w:rsidRPr="00B81DFB">
        <w:rPr>
          <w:rFonts w:ascii="Arial Narrow" w:hAnsi="Arial Narrow"/>
          <w:sz w:val="24"/>
          <w:szCs w:val="24"/>
        </w:rPr>
        <w:t xml:space="preserve">Sídlo: </w:t>
      </w:r>
      <w:r w:rsidR="008842E3">
        <w:rPr>
          <w:rFonts w:ascii="Arial Narrow" w:hAnsi="Arial Narrow"/>
          <w:sz w:val="24"/>
          <w:szCs w:val="24"/>
        </w:rPr>
        <w:t>Obrancov mieru 34</w:t>
      </w:r>
      <w:r w:rsidRPr="00B81DFB">
        <w:rPr>
          <w:rFonts w:ascii="Arial Narrow" w:hAnsi="Arial Narrow"/>
          <w:sz w:val="24"/>
          <w:szCs w:val="24"/>
        </w:rPr>
        <w:t>, 902 01 Pezinok</w:t>
      </w:r>
    </w:p>
    <w:p w:rsidR="0031032C" w:rsidRPr="00B81DFB" w:rsidRDefault="0031032C" w:rsidP="006B776D">
      <w:pPr>
        <w:pStyle w:val="Odsekzoznamu"/>
        <w:rPr>
          <w:rFonts w:ascii="Arial Narrow" w:hAnsi="Arial Narrow"/>
          <w:sz w:val="24"/>
          <w:szCs w:val="24"/>
        </w:rPr>
      </w:pPr>
    </w:p>
    <w:p w:rsidR="006B776D" w:rsidRDefault="000507EF" w:rsidP="00FA2EDB">
      <w:pPr>
        <w:pStyle w:val="Odsekzoznamu"/>
        <w:numPr>
          <w:ilvl w:val="0"/>
          <w:numId w:val="1"/>
        </w:numPr>
        <w:jc w:val="both"/>
        <w:rPr>
          <w:rFonts w:ascii="Arial Narrow" w:hAnsi="Arial Narrow"/>
          <w:sz w:val="24"/>
          <w:szCs w:val="24"/>
        </w:rPr>
      </w:pPr>
      <w:r w:rsidRPr="008842E3">
        <w:rPr>
          <w:rFonts w:ascii="Arial Narrow" w:hAnsi="Arial Narrow"/>
          <w:sz w:val="24"/>
          <w:szCs w:val="24"/>
        </w:rPr>
        <w:t>Ú</w:t>
      </w:r>
      <w:r w:rsidR="00B40697" w:rsidRPr="008842E3">
        <w:rPr>
          <w:rFonts w:ascii="Arial Narrow" w:hAnsi="Arial Narrow"/>
          <w:sz w:val="24"/>
          <w:szCs w:val="24"/>
        </w:rPr>
        <w:t>čtovná jednotka</w:t>
      </w:r>
      <w:r w:rsidRPr="008842E3">
        <w:rPr>
          <w:rFonts w:ascii="Arial Narrow" w:hAnsi="Arial Narrow"/>
          <w:sz w:val="24"/>
          <w:szCs w:val="24"/>
        </w:rPr>
        <w:t xml:space="preserve"> je oslobodená od povinnosti zostaviť konsolidovanú účtovnú závierku a</w:t>
      </w:r>
      <w:r w:rsidR="0031032C" w:rsidRPr="008842E3">
        <w:rPr>
          <w:rFonts w:ascii="Arial Narrow" w:hAnsi="Arial Narrow"/>
          <w:sz w:val="24"/>
          <w:szCs w:val="24"/>
        </w:rPr>
        <w:t xml:space="preserve"> </w:t>
      </w:r>
      <w:r w:rsidRPr="008842E3">
        <w:rPr>
          <w:rFonts w:ascii="Arial Narrow" w:hAnsi="Arial Narrow"/>
          <w:sz w:val="24"/>
          <w:szCs w:val="24"/>
        </w:rPr>
        <w:t>konsolidovanú výročnú správu podľa § 22 zákona</w:t>
      </w:r>
      <w:r w:rsidR="008842E3" w:rsidRPr="008842E3">
        <w:rPr>
          <w:rFonts w:ascii="Arial Narrow" w:hAnsi="Arial Narrow"/>
          <w:sz w:val="24"/>
          <w:szCs w:val="24"/>
        </w:rPr>
        <w:t>.</w:t>
      </w:r>
      <w:r w:rsidR="00B40697" w:rsidRPr="008842E3">
        <w:rPr>
          <w:rFonts w:ascii="Arial Narrow" w:hAnsi="Arial Narrow"/>
          <w:sz w:val="24"/>
          <w:szCs w:val="24"/>
        </w:rPr>
        <w:t xml:space="preserve"> </w:t>
      </w:r>
    </w:p>
    <w:p w:rsidR="008842E3" w:rsidRPr="008842E3" w:rsidRDefault="008842E3" w:rsidP="008842E3">
      <w:pPr>
        <w:pStyle w:val="Odsekzoznamu"/>
        <w:jc w:val="both"/>
        <w:rPr>
          <w:rFonts w:ascii="Arial Narrow" w:hAnsi="Arial Narrow"/>
          <w:sz w:val="24"/>
          <w:szCs w:val="24"/>
        </w:rPr>
      </w:pPr>
    </w:p>
    <w:p w:rsidR="006B776D" w:rsidRPr="00B81DFB" w:rsidRDefault="006B776D" w:rsidP="0031032C">
      <w:pPr>
        <w:pStyle w:val="Odsekzoznamu"/>
        <w:numPr>
          <w:ilvl w:val="0"/>
          <w:numId w:val="1"/>
        </w:numPr>
        <w:jc w:val="both"/>
        <w:rPr>
          <w:rFonts w:ascii="Arial Narrow" w:hAnsi="Arial Narrow"/>
          <w:sz w:val="24"/>
          <w:szCs w:val="24"/>
        </w:rPr>
      </w:pPr>
      <w:r w:rsidRPr="00B81DFB">
        <w:rPr>
          <w:rFonts w:ascii="Arial Narrow" w:hAnsi="Arial Narrow"/>
          <w:sz w:val="24"/>
          <w:szCs w:val="24"/>
        </w:rPr>
        <w:t xml:space="preserve">Priemerný prepočítaný počet zamestnancov: </w:t>
      </w:r>
      <w:r w:rsidR="00D64295" w:rsidRPr="00B81DFB">
        <w:rPr>
          <w:rFonts w:ascii="Arial Narrow" w:hAnsi="Arial Narrow"/>
          <w:sz w:val="24"/>
          <w:szCs w:val="24"/>
        </w:rPr>
        <w:t xml:space="preserve"> </w:t>
      </w:r>
      <w:r w:rsidR="008842E3">
        <w:rPr>
          <w:rFonts w:ascii="Arial Narrow" w:hAnsi="Arial Narrow"/>
          <w:sz w:val="24"/>
          <w:szCs w:val="24"/>
        </w:rPr>
        <w:t>1</w:t>
      </w:r>
    </w:p>
    <w:p w:rsidR="00D64295" w:rsidRPr="00B81DFB" w:rsidRDefault="00D64295" w:rsidP="0031032C">
      <w:pPr>
        <w:spacing w:line="240" w:lineRule="auto"/>
        <w:jc w:val="center"/>
        <w:rPr>
          <w:rFonts w:ascii="Arial Narrow" w:hAnsi="Arial Narrow"/>
          <w:b/>
          <w:sz w:val="24"/>
          <w:szCs w:val="24"/>
        </w:rPr>
      </w:pPr>
      <w:r w:rsidRPr="00B81DFB">
        <w:rPr>
          <w:rFonts w:ascii="Arial Narrow" w:hAnsi="Arial Narrow"/>
          <w:b/>
          <w:sz w:val="24"/>
          <w:szCs w:val="24"/>
        </w:rPr>
        <w:t>Čl. II</w:t>
      </w:r>
    </w:p>
    <w:p w:rsidR="00D64295" w:rsidRPr="00B81DFB" w:rsidRDefault="00D64295" w:rsidP="0031032C">
      <w:pPr>
        <w:spacing w:line="240" w:lineRule="auto"/>
        <w:jc w:val="center"/>
        <w:rPr>
          <w:rFonts w:ascii="Arial Narrow" w:hAnsi="Arial Narrow"/>
          <w:b/>
          <w:sz w:val="24"/>
          <w:szCs w:val="24"/>
        </w:rPr>
      </w:pPr>
      <w:r w:rsidRPr="00B81DFB">
        <w:rPr>
          <w:rFonts w:ascii="Arial Narrow" w:hAnsi="Arial Narrow"/>
          <w:b/>
          <w:sz w:val="24"/>
          <w:szCs w:val="24"/>
        </w:rPr>
        <w:t>Informácie o prijatých postupoch</w:t>
      </w:r>
    </w:p>
    <w:p w:rsidR="00D64295" w:rsidRPr="0043307A" w:rsidRDefault="00D64295" w:rsidP="0031032C">
      <w:pPr>
        <w:pStyle w:val="Odsekzoznamu"/>
        <w:numPr>
          <w:ilvl w:val="0"/>
          <w:numId w:val="2"/>
        </w:numPr>
        <w:jc w:val="both"/>
        <w:rPr>
          <w:rFonts w:ascii="Arial Narrow" w:hAnsi="Arial Narrow"/>
          <w:b/>
          <w:sz w:val="24"/>
          <w:szCs w:val="24"/>
        </w:rPr>
      </w:pPr>
      <w:r w:rsidRPr="0043307A">
        <w:rPr>
          <w:rFonts w:ascii="Arial Narrow" w:hAnsi="Arial Narrow"/>
          <w:b/>
          <w:sz w:val="24"/>
          <w:szCs w:val="24"/>
        </w:rPr>
        <w:t>Účtovná závierka je zostavená za splnenia predpokladu</w:t>
      </w:r>
      <w:r w:rsidR="00064D8E" w:rsidRPr="0043307A">
        <w:rPr>
          <w:rFonts w:ascii="Arial Narrow" w:hAnsi="Arial Narrow"/>
          <w:b/>
          <w:sz w:val="24"/>
          <w:szCs w:val="24"/>
        </w:rPr>
        <w:t xml:space="preserve"> nepretržitého pokračovania vo svojej činnosti</w:t>
      </w:r>
      <w:r w:rsidRPr="0043307A">
        <w:rPr>
          <w:rFonts w:ascii="Arial Narrow" w:hAnsi="Arial Narrow"/>
          <w:b/>
          <w:sz w:val="24"/>
          <w:szCs w:val="24"/>
        </w:rPr>
        <w:t>.</w:t>
      </w:r>
    </w:p>
    <w:p w:rsidR="00D64295" w:rsidRPr="00B81DFB" w:rsidRDefault="00D64295" w:rsidP="0031032C">
      <w:pPr>
        <w:pStyle w:val="Odsekzoznamu"/>
        <w:numPr>
          <w:ilvl w:val="0"/>
          <w:numId w:val="2"/>
        </w:numPr>
        <w:jc w:val="both"/>
        <w:rPr>
          <w:rFonts w:ascii="Arial Narrow" w:hAnsi="Arial Narrow"/>
          <w:sz w:val="24"/>
          <w:szCs w:val="24"/>
        </w:rPr>
      </w:pPr>
      <w:r w:rsidRPr="00B81DFB">
        <w:rPr>
          <w:rFonts w:ascii="Arial Narrow" w:hAnsi="Arial Narrow"/>
          <w:sz w:val="24"/>
          <w:szCs w:val="24"/>
        </w:rPr>
        <w:t>Spôsob oceňovania jednotlivých položiek majetku a záväzkov, a to:</w:t>
      </w:r>
    </w:p>
    <w:p w:rsidR="00840AAF" w:rsidRPr="008842E3" w:rsidRDefault="00D64295" w:rsidP="0031032C">
      <w:pPr>
        <w:pStyle w:val="Odsekzoznamu"/>
        <w:numPr>
          <w:ilvl w:val="0"/>
          <w:numId w:val="4"/>
        </w:numPr>
        <w:jc w:val="both"/>
        <w:rPr>
          <w:rFonts w:ascii="Arial Narrow" w:eastAsia="Times New Roman" w:hAnsi="Arial Narrow" w:cs="Times New Roman"/>
          <w:b/>
          <w:sz w:val="24"/>
          <w:szCs w:val="24"/>
          <w:highlight w:val="yellow"/>
          <w:lang w:eastAsia="sk-SK"/>
        </w:rPr>
      </w:pPr>
      <w:r w:rsidRPr="008842E3">
        <w:rPr>
          <w:rFonts w:ascii="Arial Narrow" w:eastAsia="Times New Roman" w:hAnsi="Arial Narrow" w:cs="Arial"/>
          <w:sz w:val="24"/>
          <w:szCs w:val="24"/>
          <w:highlight w:val="yellow"/>
          <w:lang w:eastAsia="sk-SK"/>
        </w:rPr>
        <w:t>dlhodobého nehmotného majetku, dlhodobého hmotného majetku a</w:t>
      </w:r>
      <w:r w:rsidR="00840AAF" w:rsidRPr="008842E3">
        <w:rPr>
          <w:rFonts w:ascii="Arial Narrow" w:eastAsia="Times New Roman" w:hAnsi="Arial Narrow" w:cs="Arial"/>
          <w:sz w:val="24"/>
          <w:szCs w:val="24"/>
          <w:highlight w:val="yellow"/>
          <w:lang w:eastAsia="sk-SK"/>
        </w:rPr>
        <w:t xml:space="preserve"> </w:t>
      </w:r>
      <w:r w:rsidRPr="008842E3">
        <w:rPr>
          <w:rFonts w:ascii="Arial Narrow" w:eastAsia="Times New Roman" w:hAnsi="Arial Narrow" w:cs="Arial"/>
          <w:sz w:val="24"/>
          <w:szCs w:val="24"/>
          <w:highlight w:val="yellow"/>
          <w:lang w:eastAsia="sk-SK"/>
        </w:rPr>
        <w:t>dlhodobého finančného majetku</w:t>
      </w:r>
      <w:r w:rsidR="000F65D8" w:rsidRPr="008842E3">
        <w:rPr>
          <w:rFonts w:ascii="Arial Narrow" w:eastAsia="Times New Roman" w:hAnsi="Arial Narrow" w:cs="Arial"/>
          <w:sz w:val="24"/>
          <w:szCs w:val="24"/>
          <w:highlight w:val="yellow"/>
          <w:lang w:eastAsia="sk-SK"/>
        </w:rPr>
        <w:t xml:space="preserve"> – </w:t>
      </w:r>
      <w:r w:rsidR="000F65D8" w:rsidRPr="008842E3">
        <w:rPr>
          <w:rFonts w:ascii="Arial Narrow" w:eastAsia="Times New Roman" w:hAnsi="Arial Narrow" w:cs="Arial"/>
          <w:b/>
          <w:sz w:val="24"/>
          <w:szCs w:val="24"/>
          <w:highlight w:val="yellow"/>
          <w:lang w:eastAsia="sk-SK"/>
        </w:rPr>
        <w:t>oceňuje sa obstarávacou cenou</w:t>
      </w:r>
      <w:r w:rsidRPr="008842E3">
        <w:rPr>
          <w:rFonts w:ascii="Arial Narrow" w:eastAsia="Times New Roman" w:hAnsi="Arial Narrow" w:cs="Arial"/>
          <w:b/>
          <w:sz w:val="24"/>
          <w:szCs w:val="24"/>
          <w:highlight w:val="yellow"/>
          <w:lang w:eastAsia="sk-SK"/>
        </w:rPr>
        <w:t>,</w:t>
      </w:r>
    </w:p>
    <w:p w:rsidR="00840AAF" w:rsidRPr="008842E3" w:rsidRDefault="00D64295" w:rsidP="0031032C">
      <w:pPr>
        <w:pStyle w:val="Odsekzoznamu"/>
        <w:numPr>
          <w:ilvl w:val="0"/>
          <w:numId w:val="4"/>
        </w:numPr>
        <w:jc w:val="both"/>
        <w:rPr>
          <w:rFonts w:ascii="Arial Narrow" w:eastAsia="Times New Roman" w:hAnsi="Arial Narrow" w:cs="Times New Roman"/>
          <w:b/>
          <w:sz w:val="24"/>
          <w:szCs w:val="24"/>
          <w:highlight w:val="yellow"/>
          <w:lang w:eastAsia="sk-SK"/>
        </w:rPr>
      </w:pPr>
      <w:r w:rsidRPr="008842E3">
        <w:rPr>
          <w:rFonts w:ascii="Arial Narrow" w:eastAsia="Times New Roman" w:hAnsi="Arial Narrow" w:cs="Arial"/>
          <w:sz w:val="24"/>
          <w:szCs w:val="24"/>
          <w:highlight w:val="yellow"/>
          <w:lang w:eastAsia="sk-SK"/>
        </w:rPr>
        <w:t>zásob obstaraných kúpou</w:t>
      </w:r>
      <w:r w:rsidR="000F65D8" w:rsidRPr="008842E3">
        <w:rPr>
          <w:rFonts w:ascii="Arial Narrow" w:eastAsia="Times New Roman" w:hAnsi="Arial Narrow" w:cs="Arial"/>
          <w:sz w:val="24"/>
          <w:szCs w:val="24"/>
          <w:highlight w:val="yellow"/>
          <w:lang w:eastAsia="sk-SK"/>
        </w:rPr>
        <w:t xml:space="preserve"> – </w:t>
      </w:r>
      <w:r w:rsidR="000F65D8" w:rsidRPr="008842E3">
        <w:rPr>
          <w:rFonts w:ascii="Arial Narrow" w:eastAsia="Times New Roman" w:hAnsi="Arial Narrow" w:cs="Arial"/>
          <w:b/>
          <w:sz w:val="24"/>
          <w:szCs w:val="24"/>
          <w:highlight w:val="yellow"/>
          <w:lang w:eastAsia="sk-SK"/>
        </w:rPr>
        <w:t>obstarávacou cenou</w:t>
      </w:r>
      <w:r w:rsidRPr="008842E3">
        <w:rPr>
          <w:rFonts w:ascii="Arial Narrow" w:eastAsia="Times New Roman" w:hAnsi="Arial Narrow" w:cs="Arial"/>
          <w:b/>
          <w:sz w:val="24"/>
          <w:szCs w:val="24"/>
          <w:highlight w:val="yellow"/>
          <w:lang w:eastAsia="sk-SK"/>
        </w:rPr>
        <w:t xml:space="preserve">, </w:t>
      </w:r>
      <w:r w:rsidRPr="008842E3">
        <w:rPr>
          <w:rFonts w:ascii="Arial Narrow" w:eastAsia="Times New Roman" w:hAnsi="Arial Narrow" w:cs="Arial"/>
          <w:sz w:val="24"/>
          <w:szCs w:val="24"/>
          <w:highlight w:val="yellow"/>
          <w:lang w:eastAsia="sk-SK"/>
        </w:rPr>
        <w:t>zásob vytvorených vlastnou činnosťou</w:t>
      </w:r>
      <w:r w:rsidR="000F65D8" w:rsidRPr="008842E3">
        <w:rPr>
          <w:rFonts w:ascii="Arial Narrow" w:eastAsia="Times New Roman" w:hAnsi="Arial Narrow" w:cs="Arial"/>
          <w:sz w:val="24"/>
          <w:szCs w:val="24"/>
          <w:highlight w:val="yellow"/>
          <w:lang w:eastAsia="sk-SK"/>
        </w:rPr>
        <w:t xml:space="preserve"> – </w:t>
      </w:r>
      <w:r w:rsidR="000F65D8" w:rsidRPr="008842E3">
        <w:rPr>
          <w:rFonts w:ascii="Arial Narrow" w:eastAsia="Times New Roman" w:hAnsi="Arial Narrow" w:cs="Arial"/>
          <w:b/>
          <w:sz w:val="24"/>
          <w:szCs w:val="24"/>
          <w:highlight w:val="yellow"/>
          <w:lang w:eastAsia="sk-SK"/>
        </w:rPr>
        <w:t>vlastnými nákladmi,</w:t>
      </w:r>
    </w:p>
    <w:p w:rsidR="00840AAF" w:rsidRPr="0043307A" w:rsidRDefault="00D64295" w:rsidP="0031032C">
      <w:pPr>
        <w:pStyle w:val="Odsekzoznamu"/>
        <w:numPr>
          <w:ilvl w:val="0"/>
          <w:numId w:val="4"/>
        </w:numPr>
        <w:jc w:val="both"/>
        <w:rPr>
          <w:rFonts w:ascii="Arial Narrow" w:eastAsia="Times New Roman" w:hAnsi="Arial Narrow" w:cs="Times New Roman"/>
          <w:b/>
          <w:sz w:val="24"/>
          <w:szCs w:val="24"/>
          <w:lang w:eastAsia="sk-SK"/>
        </w:rPr>
      </w:pPr>
      <w:r w:rsidRPr="00B81DFB">
        <w:rPr>
          <w:rFonts w:ascii="Arial Narrow" w:eastAsia="Times New Roman" w:hAnsi="Arial Narrow" w:cs="Arial"/>
          <w:sz w:val="24"/>
          <w:szCs w:val="24"/>
          <w:lang w:eastAsia="sk-SK"/>
        </w:rPr>
        <w:t>pohľadávok</w:t>
      </w:r>
      <w:r w:rsidR="000F65D8" w:rsidRPr="00B81DFB">
        <w:rPr>
          <w:rFonts w:ascii="Arial Narrow" w:eastAsia="Times New Roman" w:hAnsi="Arial Narrow" w:cs="Arial"/>
          <w:sz w:val="24"/>
          <w:szCs w:val="24"/>
          <w:lang w:eastAsia="sk-SK"/>
        </w:rPr>
        <w:t xml:space="preserve"> – </w:t>
      </w:r>
      <w:r w:rsidR="000F65D8" w:rsidRPr="0043307A">
        <w:rPr>
          <w:rFonts w:ascii="Arial Narrow" w:eastAsia="Times New Roman" w:hAnsi="Arial Narrow" w:cs="Arial"/>
          <w:b/>
          <w:sz w:val="24"/>
          <w:szCs w:val="24"/>
          <w:lang w:eastAsia="sk-SK"/>
        </w:rPr>
        <w:t>menovitou hodnotou,</w:t>
      </w:r>
    </w:p>
    <w:p w:rsidR="00840AAF" w:rsidRPr="0043307A" w:rsidRDefault="00D64295" w:rsidP="0031032C">
      <w:pPr>
        <w:pStyle w:val="Odsekzoznamu"/>
        <w:numPr>
          <w:ilvl w:val="0"/>
          <w:numId w:val="4"/>
        </w:numPr>
        <w:jc w:val="both"/>
        <w:rPr>
          <w:rFonts w:ascii="Arial Narrow" w:eastAsia="Times New Roman" w:hAnsi="Arial Narrow" w:cs="Times New Roman"/>
          <w:b/>
          <w:sz w:val="24"/>
          <w:szCs w:val="24"/>
          <w:lang w:eastAsia="sk-SK"/>
        </w:rPr>
      </w:pPr>
      <w:r w:rsidRPr="00B81DFB">
        <w:rPr>
          <w:rFonts w:ascii="Arial Narrow" w:eastAsia="Times New Roman" w:hAnsi="Arial Narrow" w:cs="Arial"/>
          <w:sz w:val="24"/>
          <w:szCs w:val="24"/>
          <w:lang w:eastAsia="sk-SK"/>
        </w:rPr>
        <w:t>krátkodobého finančného majetku</w:t>
      </w:r>
      <w:r w:rsidR="000F65D8" w:rsidRPr="00B81DFB">
        <w:rPr>
          <w:rFonts w:ascii="Arial Narrow" w:eastAsia="Times New Roman" w:hAnsi="Arial Narrow" w:cs="Arial"/>
          <w:sz w:val="24"/>
          <w:szCs w:val="24"/>
          <w:lang w:eastAsia="sk-SK"/>
        </w:rPr>
        <w:t xml:space="preserve"> </w:t>
      </w:r>
      <w:r w:rsidR="000F65D8" w:rsidRPr="0043307A">
        <w:rPr>
          <w:rFonts w:ascii="Arial Narrow" w:eastAsia="Times New Roman" w:hAnsi="Arial Narrow" w:cs="Arial"/>
          <w:b/>
          <w:sz w:val="24"/>
          <w:szCs w:val="24"/>
          <w:lang w:eastAsia="sk-SK"/>
        </w:rPr>
        <w:t>– menovitou hodnotou,</w:t>
      </w:r>
    </w:p>
    <w:p w:rsidR="00840AAF" w:rsidRPr="00B81DFB" w:rsidRDefault="00D64295" w:rsidP="0031032C">
      <w:pPr>
        <w:pStyle w:val="Odsekzoznamu"/>
        <w:numPr>
          <w:ilvl w:val="0"/>
          <w:numId w:val="4"/>
        </w:numPr>
        <w:jc w:val="both"/>
        <w:rPr>
          <w:rFonts w:ascii="Arial Narrow" w:eastAsia="Times New Roman" w:hAnsi="Arial Narrow" w:cs="Times New Roman"/>
          <w:sz w:val="24"/>
          <w:szCs w:val="24"/>
          <w:lang w:eastAsia="sk-SK"/>
        </w:rPr>
      </w:pPr>
      <w:r w:rsidRPr="00B81DFB">
        <w:rPr>
          <w:rFonts w:ascii="Arial Narrow" w:eastAsia="Times New Roman" w:hAnsi="Arial Narrow" w:cs="Arial"/>
          <w:sz w:val="24"/>
          <w:szCs w:val="24"/>
          <w:lang w:eastAsia="sk-SK"/>
        </w:rPr>
        <w:t>záväzkov</w:t>
      </w:r>
      <w:r w:rsidR="00840AAF"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vrátane rezerv, dlhopisov, pôžičiek a</w:t>
      </w:r>
      <w:r w:rsidR="000F65D8" w:rsidRPr="00B81DFB">
        <w:rPr>
          <w:rFonts w:ascii="Arial Narrow" w:eastAsia="Times New Roman" w:hAnsi="Arial Narrow" w:cs="Arial"/>
          <w:sz w:val="24"/>
          <w:szCs w:val="24"/>
          <w:lang w:eastAsia="sk-SK"/>
        </w:rPr>
        <w:t> </w:t>
      </w:r>
      <w:r w:rsidRPr="00B81DFB">
        <w:rPr>
          <w:rFonts w:ascii="Arial Narrow" w:eastAsia="Times New Roman" w:hAnsi="Arial Narrow" w:cs="Arial"/>
          <w:sz w:val="24"/>
          <w:szCs w:val="24"/>
          <w:lang w:eastAsia="sk-SK"/>
        </w:rPr>
        <w:t>úverov</w:t>
      </w:r>
      <w:r w:rsidR="000F65D8" w:rsidRPr="00B81DFB">
        <w:rPr>
          <w:rFonts w:ascii="Arial Narrow" w:eastAsia="Times New Roman" w:hAnsi="Arial Narrow" w:cs="Arial"/>
          <w:sz w:val="24"/>
          <w:szCs w:val="24"/>
          <w:lang w:eastAsia="sk-SK"/>
        </w:rPr>
        <w:t xml:space="preserve"> – </w:t>
      </w:r>
      <w:r w:rsidR="000F65D8" w:rsidRPr="0043307A">
        <w:rPr>
          <w:rFonts w:ascii="Arial Narrow" w:eastAsia="Times New Roman" w:hAnsi="Arial Narrow" w:cs="Arial"/>
          <w:b/>
          <w:sz w:val="24"/>
          <w:szCs w:val="24"/>
          <w:lang w:eastAsia="sk-SK"/>
        </w:rPr>
        <w:t>menovitou hodnotou</w:t>
      </w:r>
      <w:r w:rsidR="000F65D8" w:rsidRPr="00B81DFB">
        <w:rPr>
          <w:rFonts w:ascii="Arial Narrow" w:eastAsia="Times New Roman" w:hAnsi="Arial Narrow" w:cs="Arial"/>
          <w:sz w:val="24"/>
          <w:szCs w:val="24"/>
          <w:lang w:eastAsia="sk-SK"/>
        </w:rPr>
        <w:t>.</w:t>
      </w:r>
    </w:p>
    <w:p w:rsidR="00840AAF" w:rsidRPr="00B81DFB" w:rsidRDefault="00840AAF" w:rsidP="0031032C">
      <w:pPr>
        <w:pStyle w:val="Odsekzoznamu"/>
        <w:jc w:val="both"/>
        <w:rPr>
          <w:rFonts w:ascii="Arial Narrow" w:eastAsia="Times New Roman" w:hAnsi="Arial Narrow" w:cs="Times New Roman"/>
          <w:sz w:val="24"/>
          <w:szCs w:val="24"/>
          <w:lang w:eastAsia="sk-SK"/>
        </w:rPr>
      </w:pPr>
    </w:p>
    <w:p w:rsidR="008A4944" w:rsidRPr="00B81DFB" w:rsidRDefault="00D64295" w:rsidP="0031032C">
      <w:pPr>
        <w:pStyle w:val="Odsekzoznamu"/>
        <w:numPr>
          <w:ilvl w:val="0"/>
          <w:numId w:val="2"/>
        </w:numPr>
        <w:jc w:val="both"/>
        <w:rPr>
          <w:rFonts w:ascii="Arial Narrow" w:eastAsia="Times New Roman" w:hAnsi="Arial Narrow" w:cs="Times New Roman"/>
          <w:sz w:val="24"/>
          <w:szCs w:val="24"/>
          <w:lang w:eastAsia="sk-SK"/>
        </w:rPr>
      </w:pPr>
      <w:r w:rsidRPr="00B81DFB">
        <w:rPr>
          <w:rFonts w:ascii="Arial Narrow" w:eastAsia="Times New Roman" w:hAnsi="Arial Narrow" w:cs="Arial"/>
          <w:sz w:val="24"/>
          <w:szCs w:val="24"/>
          <w:lang w:eastAsia="sk-SK"/>
        </w:rPr>
        <w:t>Spôsob zostavenia odpisového plánu pre jednotlivé druhy dlhodobého hmotného majetku a</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dlhodobého nehmotného majetku, pričom sa uvádza doba odpisovania, použité sadzby odpisov a</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odpisové metódy pri určení odpisov</w:t>
      </w:r>
      <w:r w:rsidR="002D493B">
        <w:rPr>
          <w:rFonts w:ascii="Arial Narrow" w:eastAsia="Times New Roman" w:hAnsi="Arial Narrow" w:cs="Arial"/>
          <w:sz w:val="24"/>
          <w:szCs w:val="24"/>
          <w:lang w:eastAsia="sk-SK"/>
        </w:rPr>
        <w:t xml:space="preserve">: </w:t>
      </w:r>
      <w:r w:rsidR="002D493B" w:rsidRPr="002D493B">
        <w:rPr>
          <w:rFonts w:ascii="Arial Narrow" w:eastAsia="Times New Roman" w:hAnsi="Arial Narrow" w:cs="Arial"/>
          <w:b/>
          <w:sz w:val="24"/>
          <w:szCs w:val="24"/>
          <w:lang w:eastAsia="sk-SK"/>
        </w:rPr>
        <w:t xml:space="preserve">NANDU REA, </w:t>
      </w:r>
      <w:proofErr w:type="spellStart"/>
      <w:r w:rsidR="002D493B" w:rsidRPr="002D493B">
        <w:rPr>
          <w:rFonts w:ascii="Arial Narrow" w:eastAsia="Times New Roman" w:hAnsi="Arial Narrow" w:cs="Arial"/>
          <w:b/>
          <w:sz w:val="24"/>
          <w:szCs w:val="24"/>
          <w:lang w:eastAsia="sk-SK"/>
        </w:rPr>
        <w:t>s.r.o</w:t>
      </w:r>
      <w:proofErr w:type="spellEnd"/>
      <w:r w:rsidR="002D493B" w:rsidRPr="002D493B">
        <w:rPr>
          <w:rFonts w:ascii="Arial Narrow" w:eastAsia="Times New Roman" w:hAnsi="Arial Narrow" w:cs="Arial"/>
          <w:b/>
          <w:sz w:val="24"/>
          <w:szCs w:val="24"/>
          <w:lang w:eastAsia="sk-SK"/>
        </w:rPr>
        <w:t>. k 31. 12. 2018 neeviduje žiadny majetok a teda nemá zostavený odpisový plán.</w:t>
      </w:r>
      <w:r w:rsidRPr="00B81DFB">
        <w:rPr>
          <w:rFonts w:ascii="Arial Narrow" w:eastAsia="Times New Roman" w:hAnsi="Arial Narrow" w:cs="Arial"/>
          <w:sz w:val="24"/>
          <w:szCs w:val="24"/>
          <w:lang w:eastAsia="sk-SK"/>
        </w:rPr>
        <w:t xml:space="preserve"> </w:t>
      </w:r>
    </w:p>
    <w:p w:rsidR="0031032C" w:rsidRPr="00B81DFB" w:rsidRDefault="0031032C" w:rsidP="0031032C">
      <w:pPr>
        <w:pStyle w:val="Odsekzoznamu"/>
        <w:jc w:val="both"/>
        <w:rPr>
          <w:rFonts w:ascii="Arial Narrow" w:eastAsia="Times New Roman" w:hAnsi="Arial Narrow" w:cs="Times New Roman"/>
          <w:sz w:val="24"/>
          <w:szCs w:val="24"/>
          <w:lang w:eastAsia="sk-SK"/>
        </w:rPr>
      </w:pPr>
    </w:p>
    <w:p w:rsidR="008A4944" w:rsidRPr="0043307A" w:rsidRDefault="00D64295" w:rsidP="008A3630">
      <w:pPr>
        <w:pStyle w:val="Odsekzoznamu"/>
        <w:numPr>
          <w:ilvl w:val="0"/>
          <w:numId w:val="2"/>
        </w:numPr>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Zmeny účtovných zásad a</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zmeny účtovných metód s</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uvedením dôvodu týchto zmien a</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vyčíslením ich vplyvu na finančnú hodnotu majetku, záväzkov, základného imania a</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výsledku hospodárenia účtovnej jednotky</w:t>
      </w:r>
      <w:r w:rsidR="004766FD" w:rsidRPr="00B81DFB">
        <w:rPr>
          <w:rFonts w:ascii="Arial Narrow" w:eastAsia="Times New Roman" w:hAnsi="Arial Narrow" w:cs="Arial"/>
          <w:sz w:val="24"/>
          <w:szCs w:val="24"/>
          <w:lang w:eastAsia="sk-SK"/>
        </w:rPr>
        <w:t xml:space="preserve">: </w:t>
      </w:r>
      <w:r w:rsidR="004766FD" w:rsidRPr="0043307A">
        <w:rPr>
          <w:rFonts w:ascii="Arial Narrow" w:eastAsia="Times New Roman" w:hAnsi="Arial Narrow" w:cs="Arial"/>
          <w:b/>
          <w:sz w:val="24"/>
          <w:szCs w:val="24"/>
          <w:lang w:eastAsia="sk-SK"/>
        </w:rPr>
        <w:t>V roku 2018 nedošlo v</w:t>
      </w:r>
      <w:r w:rsidR="002D493B">
        <w:rPr>
          <w:rFonts w:ascii="Arial Narrow" w:eastAsia="Times New Roman" w:hAnsi="Arial Narrow" w:cs="Arial"/>
          <w:b/>
          <w:sz w:val="24"/>
          <w:szCs w:val="24"/>
          <w:lang w:eastAsia="sk-SK"/>
        </w:rPr>
        <w:t> NANDU REA</w:t>
      </w:r>
      <w:r w:rsidR="004766FD" w:rsidRPr="0043307A">
        <w:rPr>
          <w:rFonts w:ascii="Arial Narrow" w:eastAsia="Times New Roman" w:hAnsi="Arial Narrow" w:cs="Arial"/>
          <w:b/>
          <w:sz w:val="24"/>
          <w:szCs w:val="24"/>
          <w:lang w:eastAsia="sk-SK"/>
        </w:rPr>
        <w:t xml:space="preserve">, </w:t>
      </w:r>
      <w:proofErr w:type="spellStart"/>
      <w:r w:rsidR="004766FD" w:rsidRPr="0043307A">
        <w:rPr>
          <w:rFonts w:ascii="Arial Narrow" w:eastAsia="Times New Roman" w:hAnsi="Arial Narrow" w:cs="Arial"/>
          <w:b/>
          <w:sz w:val="24"/>
          <w:szCs w:val="24"/>
          <w:lang w:eastAsia="sk-SK"/>
        </w:rPr>
        <w:t>s.r.o</w:t>
      </w:r>
      <w:proofErr w:type="spellEnd"/>
      <w:r w:rsidR="004766FD" w:rsidRPr="0043307A">
        <w:rPr>
          <w:rFonts w:ascii="Arial Narrow" w:eastAsia="Times New Roman" w:hAnsi="Arial Narrow" w:cs="Arial"/>
          <w:b/>
          <w:sz w:val="24"/>
          <w:szCs w:val="24"/>
          <w:lang w:eastAsia="sk-SK"/>
        </w:rPr>
        <w:t>. k zmenám účtovných zásad a metód.</w:t>
      </w:r>
    </w:p>
    <w:p w:rsidR="004766FD" w:rsidRPr="00B81DFB" w:rsidRDefault="004766FD" w:rsidP="004766FD">
      <w:pPr>
        <w:pStyle w:val="Odsekzoznamu"/>
        <w:jc w:val="both"/>
        <w:rPr>
          <w:rFonts w:ascii="Arial Narrow" w:eastAsia="Times New Roman" w:hAnsi="Arial Narrow" w:cs="Arial"/>
          <w:sz w:val="24"/>
          <w:szCs w:val="24"/>
          <w:lang w:eastAsia="sk-SK"/>
        </w:rPr>
      </w:pPr>
    </w:p>
    <w:p w:rsidR="008A4944" w:rsidRPr="0043307A" w:rsidRDefault="004766FD" w:rsidP="004766FD">
      <w:pPr>
        <w:pStyle w:val="Odsekzoznamu"/>
        <w:numPr>
          <w:ilvl w:val="0"/>
          <w:numId w:val="2"/>
        </w:numPr>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Informácie o dotáciách a ich oceňovanie v účtovníctve</w:t>
      </w:r>
      <w:r w:rsidRPr="0043307A">
        <w:rPr>
          <w:rFonts w:ascii="Arial Narrow" w:eastAsia="Times New Roman" w:hAnsi="Arial Narrow" w:cs="Arial"/>
          <w:b/>
          <w:sz w:val="24"/>
          <w:szCs w:val="24"/>
          <w:lang w:eastAsia="sk-SK"/>
        </w:rPr>
        <w:t xml:space="preserve">: V roku 2018 </w:t>
      </w:r>
      <w:r w:rsidR="002D493B">
        <w:rPr>
          <w:rFonts w:ascii="Arial Narrow" w:eastAsia="Times New Roman" w:hAnsi="Arial Narrow" w:cs="Arial"/>
          <w:b/>
          <w:sz w:val="24"/>
          <w:szCs w:val="24"/>
          <w:lang w:eastAsia="sk-SK"/>
        </w:rPr>
        <w:t>NANDU REA</w:t>
      </w:r>
      <w:r w:rsidRPr="0043307A">
        <w:rPr>
          <w:rFonts w:ascii="Arial Narrow" w:eastAsia="Times New Roman" w:hAnsi="Arial Narrow" w:cs="Arial"/>
          <w:b/>
          <w:sz w:val="24"/>
          <w:szCs w:val="24"/>
          <w:lang w:eastAsia="sk-SK"/>
        </w:rPr>
        <w:t xml:space="preserve">, </w:t>
      </w:r>
      <w:proofErr w:type="spellStart"/>
      <w:r w:rsidRPr="0043307A">
        <w:rPr>
          <w:rFonts w:ascii="Arial Narrow" w:eastAsia="Times New Roman" w:hAnsi="Arial Narrow" w:cs="Arial"/>
          <w:b/>
          <w:sz w:val="24"/>
          <w:szCs w:val="24"/>
          <w:lang w:eastAsia="sk-SK"/>
        </w:rPr>
        <w:t>s.r.o</w:t>
      </w:r>
      <w:proofErr w:type="spellEnd"/>
      <w:r w:rsidRPr="0043307A">
        <w:rPr>
          <w:rFonts w:ascii="Arial Narrow" w:eastAsia="Times New Roman" w:hAnsi="Arial Narrow" w:cs="Arial"/>
          <w:b/>
          <w:sz w:val="24"/>
          <w:szCs w:val="24"/>
          <w:lang w:eastAsia="sk-SK"/>
        </w:rPr>
        <w:t xml:space="preserve">. nedostala a teda ani neoceňovala žiadne dotácie. </w:t>
      </w:r>
    </w:p>
    <w:p w:rsidR="004766FD" w:rsidRPr="00B81DFB" w:rsidRDefault="004766FD" w:rsidP="004766FD">
      <w:pPr>
        <w:pStyle w:val="Odsekzoznamu"/>
        <w:rPr>
          <w:rFonts w:ascii="Arial Narrow" w:eastAsia="Times New Roman" w:hAnsi="Arial Narrow" w:cs="Arial"/>
          <w:sz w:val="24"/>
          <w:szCs w:val="24"/>
          <w:lang w:eastAsia="sk-SK"/>
        </w:rPr>
      </w:pPr>
    </w:p>
    <w:p w:rsidR="008A4944" w:rsidRPr="0043307A" w:rsidRDefault="00D64295" w:rsidP="0031032C">
      <w:pPr>
        <w:pStyle w:val="Odsekzoznamu"/>
        <w:numPr>
          <w:ilvl w:val="0"/>
          <w:numId w:val="2"/>
        </w:numPr>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Informácie o účtovaní významných opráv chýb minulých účtovných období v</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bežnom účtovnom období s</w:t>
      </w:r>
      <w:r w:rsidR="008A4944" w:rsidRPr="00B81DFB">
        <w:rPr>
          <w:rFonts w:ascii="Arial Narrow" w:eastAsia="Times New Roman" w:hAnsi="Arial Narrow" w:cs="Arial"/>
          <w:sz w:val="24"/>
          <w:szCs w:val="24"/>
          <w:lang w:eastAsia="sk-SK"/>
        </w:rPr>
        <w:t> </w:t>
      </w:r>
      <w:r w:rsidRPr="00B81DFB">
        <w:rPr>
          <w:rFonts w:ascii="Arial Narrow" w:eastAsia="Times New Roman" w:hAnsi="Arial Narrow" w:cs="Arial"/>
          <w:sz w:val="24"/>
          <w:szCs w:val="24"/>
          <w:lang w:eastAsia="sk-SK"/>
        </w:rPr>
        <w:t>uvedením</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vplyvu na nerozdelený zisk minulých rokov alebo neuhradenú stratu minulých rokov; súčasne sa</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môže uviesť aj účtovanie nevýznamných chýb minulých účtovných období v</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bežnom účtovnom období s</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 xml:space="preserve">uvedením vplyvu na výsledok hospodárenia bežného účtovného </w:t>
      </w:r>
      <w:r w:rsidRPr="00B81DFB">
        <w:rPr>
          <w:rFonts w:ascii="Arial Narrow" w:eastAsia="Times New Roman" w:hAnsi="Arial Narrow" w:cs="Arial"/>
          <w:sz w:val="24"/>
          <w:szCs w:val="24"/>
          <w:lang w:eastAsia="sk-SK"/>
        </w:rPr>
        <w:lastRenderedPageBreak/>
        <w:t>obdobia.</w:t>
      </w:r>
      <w:r w:rsidR="00523CF2" w:rsidRPr="00B81DFB">
        <w:rPr>
          <w:rFonts w:ascii="Arial Narrow" w:eastAsia="Times New Roman" w:hAnsi="Arial Narrow" w:cs="Arial"/>
          <w:sz w:val="24"/>
          <w:szCs w:val="24"/>
          <w:lang w:eastAsia="sk-SK"/>
        </w:rPr>
        <w:t xml:space="preserve"> </w:t>
      </w:r>
      <w:r w:rsidR="00523CF2" w:rsidRPr="0043307A">
        <w:rPr>
          <w:rFonts w:ascii="Arial Narrow" w:eastAsia="Times New Roman" w:hAnsi="Arial Narrow" w:cs="Arial"/>
          <w:b/>
          <w:sz w:val="24"/>
          <w:szCs w:val="24"/>
          <w:lang w:eastAsia="sk-SK"/>
        </w:rPr>
        <w:t xml:space="preserve">V roku 2018 </w:t>
      </w:r>
      <w:r w:rsidR="002D493B">
        <w:rPr>
          <w:rFonts w:ascii="Arial Narrow" w:eastAsia="Times New Roman" w:hAnsi="Arial Narrow" w:cs="Arial"/>
          <w:b/>
          <w:sz w:val="24"/>
          <w:szCs w:val="24"/>
          <w:lang w:eastAsia="sk-SK"/>
        </w:rPr>
        <w:t>NANDU REA</w:t>
      </w:r>
      <w:r w:rsidR="00523CF2" w:rsidRPr="0043307A">
        <w:rPr>
          <w:rFonts w:ascii="Arial Narrow" w:eastAsia="Times New Roman" w:hAnsi="Arial Narrow" w:cs="Arial"/>
          <w:b/>
          <w:sz w:val="24"/>
          <w:szCs w:val="24"/>
          <w:lang w:eastAsia="sk-SK"/>
        </w:rPr>
        <w:t xml:space="preserve">, </w:t>
      </w:r>
      <w:proofErr w:type="spellStart"/>
      <w:r w:rsidR="00523CF2" w:rsidRPr="0043307A">
        <w:rPr>
          <w:rFonts w:ascii="Arial Narrow" w:eastAsia="Times New Roman" w:hAnsi="Arial Narrow" w:cs="Arial"/>
          <w:b/>
          <w:sz w:val="24"/>
          <w:szCs w:val="24"/>
          <w:lang w:eastAsia="sk-SK"/>
        </w:rPr>
        <w:t>s.r.o</w:t>
      </w:r>
      <w:proofErr w:type="spellEnd"/>
      <w:r w:rsidR="00523CF2" w:rsidRPr="0043307A">
        <w:rPr>
          <w:rFonts w:ascii="Arial Narrow" w:eastAsia="Times New Roman" w:hAnsi="Arial Narrow" w:cs="Arial"/>
          <w:b/>
          <w:sz w:val="24"/>
          <w:szCs w:val="24"/>
          <w:lang w:eastAsia="sk-SK"/>
        </w:rPr>
        <w:t xml:space="preserve">. </w:t>
      </w:r>
      <w:r w:rsidR="002D493B">
        <w:rPr>
          <w:rFonts w:ascii="Arial Narrow" w:eastAsia="Times New Roman" w:hAnsi="Arial Narrow" w:cs="Arial"/>
          <w:b/>
          <w:sz w:val="24"/>
          <w:szCs w:val="24"/>
          <w:lang w:eastAsia="sk-SK"/>
        </w:rPr>
        <w:t>neúčtovala žiadne významné opravy chýb minulých účtovných období</w:t>
      </w:r>
      <w:r w:rsidR="00523CF2" w:rsidRPr="0043307A">
        <w:rPr>
          <w:rFonts w:ascii="Arial Narrow" w:eastAsia="Times New Roman" w:hAnsi="Arial Narrow" w:cs="Arial"/>
          <w:b/>
          <w:sz w:val="24"/>
          <w:szCs w:val="24"/>
          <w:lang w:eastAsia="sk-SK"/>
        </w:rPr>
        <w:t>.</w:t>
      </w:r>
    </w:p>
    <w:p w:rsidR="008A4944" w:rsidRPr="00B81DFB" w:rsidRDefault="008A4944" w:rsidP="0031032C">
      <w:pPr>
        <w:pStyle w:val="Odsekzoznamu"/>
        <w:jc w:val="both"/>
        <w:rPr>
          <w:rFonts w:ascii="Arial Narrow" w:eastAsia="Times New Roman" w:hAnsi="Arial Narrow" w:cs="Arial"/>
          <w:sz w:val="24"/>
          <w:szCs w:val="24"/>
          <w:lang w:eastAsia="sk-SK"/>
        </w:rPr>
      </w:pPr>
    </w:p>
    <w:p w:rsidR="008A4944" w:rsidRPr="00B81DFB" w:rsidRDefault="008A4944" w:rsidP="00397D02">
      <w:pPr>
        <w:pStyle w:val="Odsekzoznamu"/>
        <w:jc w:val="center"/>
        <w:rPr>
          <w:rFonts w:ascii="Arial Narrow" w:eastAsia="Times New Roman" w:hAnsi="Arial Narrow" w:cs="Arial"/>
          <w:b/>
          <w:sz w:val="24"/>
          <w:szCs w:val="24"/>
          <w:lang w:eastAsia="sk-SK"/>
        </w:rPr>
      </w:pPr>
      <w:r w:rsidRPr="00B81DFB">
        <w:rPr>
          <w:rFonts w:ascii="Arial Narrow" w:eastAsia="Times New Roman" w:hAnsi="Arial Narrow" w:cs="Arial"/>
          <w:b/>
          <w:sz w:val="24"/>
          <w:szCs w:val="24"/>
          <w:lang w:eastAsia="sk-SK"/>
        </w:rPr>
        <w:t>Č</w:t>
      </w:r>
      <w:r w:rsidR="00D64295" w:rsidRPr="00B81DFB">
        <w:rPr>
          <w:rFonts w:ascii="Arial Narrow" w:eastAsia="Times New Roman" w:hAnsi="Arial Narrow" w:cs="Arial"/>
          <w:b/>
          <w:sz w:val="24"/>
          <w:szCs w:val="24"/>
          <w:lang w:eastAsia="sk-SK"/>
        </w:rPr>
        <w:t>l. III</w:t>
      </w:r>
    </w:p>
    <w:p w:rsidR="008A4944" w:rsidRPr="00B81DFB" w:rsidRDefault="00D64295" w:rsidP="00397D02">
      <w:pPr>
        <w:pStyle w:val="Odsekzoznamu"/>
        <w:jc w:val="center"/>
        <w:rPr>
          <w:rFonts w:ascii="Arial Narrow" w:eastAsia="Times New Roman" w:hAnsi="Arial Narrow" w:cs="Arial"/>
          <w:b/>
          <w:sz w:val="24"/>
          <w:szCs w:val="24"/>
          <w:lang w:eastAsia="sk-SK"/>
        </w:rPr>
      </w:pPr>
      <w:r w:rsidRPr="00B81DFB">
        <w:rPr>
          <w:rFonts w:ascii="Arial Narrow" w:eastAsia="Times New Roman" w:hAnsi="Arial Narrow" w:cs="Arial"/>
          <w:b/>
          <w:sz w:val="24"/>
          <w:szCs w:val="24"/>
          <w:lang w:eastAsia="sk-SK"/>
        </w:rPr>
        <w:t>Informácie, ktoré vysvetľujú a</w:t>
      </w:r>
      <w:r w:rsidR="008A4944" w:rsidRPr="00B81DFB">
        <w:rPr>
          <w:rFonts w:ascii="Arial Narrow" w:eastAsia="Times New Roman" w:hAnsi="Arial Narrow" w:cs="Arial"/>
          <w:b/>
          <w:sz w:val="24"/>
          <w:szCs w:val="24"/>
          <w:lang w:eastAsia="sk-SK"/>
        </w:rPr>
        <w:t xml:space="preserve"> </w:t>
      </w:r>
      <w:r w:rsidRPr="00B81DFB">
        <w:rPr>
          <w:rFonts w:ascii="Arial Narrow" w:eastAsia="Times New Roman" w:hAnsi="Arial Narrow" w:cs="Arial"/>
          <w:b/>
          <w:sz w:val="24"/>
          <w:szCs w:val="24"/>
          <w:lang w:eastAsia="sk-SK"/>
        </w:rPr>
        <w:t>dopĺňajú súvahu a</w:t>
      </w:r>
      <w:r w:rsidR="008A4944" w:rsidRPr="00B81DFB">
        <w:rPr>
          <w:rFonts w:ascii="Arial Narrow" w:eastAsia="Times New Roman" w:hAnsi="Arial Narrow" w:cs="Arial"/>
          <w:b/>
          <w:sz w:val="24"/>
          <w:szCs w:val="24"/>
          <w:lang w:eastAsia="sk-SK"/>
        </w:rPr>
        <w:t xml:space="preserve"> </w:t>
      </w:r>
      <w:r w:rsidRPr="00B81DFB">
        <w:rPr>
          <w:rFonts w:ascii="Arial Narrow" w:eastAsia="Times New Roman" w:hAnsi="Arial Narrow" w:cs="Arial"/>
          <w:b/>
          <w:sz w:val="24"/>
          <w:szCs w:val="24"/>
          <w:lang w:eastAsia="sk-SK"/>
        </w:rPr>
        <w:t>výkaz ziskov a</w:t>
      </w:r>
      <w:r w:rsidR="008A4944" w:rsidRPr="00B81DFB">
        <w:rPr>
          <w:rFonts w:ascii="Arial Narrow" w:eastAsia="Times New Roman" w:hAnsi="Arial Narrow" w:cs="Arial"/>
          <w:b/>
          <w:sz w:val="24"/>
          <w:szCs w:val="24"/>
          <w:lang w:eastAsia="sk-SK"/>
        </w:rPr>
        <w:t> </w:t>
      </w:r>
      <w:r w:rsidRPr="00B81DFB">
        <w:rPr>
          <w:rFonts w:ascii="Arial Narrow" w:eastAsia="Times New Roman" w:hAnsi="Arial Narrow" w:cs="Arial"/>
          <w:b/>
          <w:sz w:val="24"/>
          <w:szCs w:val="24"/>
          <w:lang w:eastAsia="sk-SK"/>
        </w:rPr>
        <w:t>strát</w:t>
      </w:r>
    </w:p>
    <w:p w:rsidR="008A4944" w:rsidRPr="00B81DFB" w:rsidRDefault="008A4944" w:rsidP="0031032C">
      <w:pPr>
        <w:pStyle w:val="Odsekzoznamu"/>
        <w:jc w:val="both"/>
        <w:rPr>
          <w:rFonts w:ascii="Arial Narrow" w:eastAsia="Times New Roman" w:hAnsi="Arial Narrow" w:cs="Arial"/>
          <w:sz w:val="24"/>
          <w:szCs w:val="24"/>
          <w:lang w:eastAsia="sk-SK"/>
        </w:rPr>
      </w:pPr>
    </w:p>
    <w:p w:rsidR="008A4944" w:rsidRPr="002D493B" w:rsidRDefault="00D64295" w:rsidP="0031032C">
      <w:pPr>
        <w:pStyle w:val="Odsekzoznamu"/>
        <w:numPr>
          <w:ilvl w:val="0"/>
          <w:numId w:val="5"/>
        </w:numPr>
        <w:ind w:left="709" w:hanging="425"/>
        <w:jc w:val="both"/>
        <w:rPr>
          <w:rFonts w:ascii="Arial Narrow" w:eastAsia="Times New Roman" w:hAnsi="Arial Narrow" w:cs="Times New Roman"/>
          <w:b/>
          <w:sz w:val="24"/>
          <w:szCs w:val="24"/>
          <w:lang w:eastAsia="sk-SK"/>
        </w:rPr>
      </w:pPr>
      <w:r w:rsidRPr="00B81DFB">
        <w:rPr>
          <w:rFonts w:ascii="Arial Narrow" w:eastAsia="Times New Roman" w:hAnsi="Arial Narrow" w:cs="Arial"/>
          <w:sz w:val="24"/>
          <w:szCs w:val="24"/>
          <w:lang w:eastAsia="sk-SK"/>
        </w:rPr>
        <w:t>Informácia o</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sume a</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dôvodoch vzniku jednotlivých položiek nákladov alebo výnosov, ktoré majú výnimočný rozsah alebo výskyt, napríklad výnosy z</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predaja podniku</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alebo časti podniku, náklady z</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dôvodu predaja podniku alebo časti podniku, škody z</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dôvodu živelných pohrôm.</w:t>
      </w:r>
      <w:r w:rsidR="00397D02" w:rsidRPr="00B81DFB">
        <w:rPr>
          <w:rFonts w:ascii="Arial Narrow" w:eastAsia="Times New Roman" w:hAnsi="Arial Narrow" w:cs="Arial"/>
          <w:sz w:val="24"/>
          <w:szCs w:val="24"/>
          <w:lang w:eastAsia="sk-SK"/>
        </w:rPr>
        <w:t xml:space="preserve"> </w:t>
      </w:r>
      <w:r w:rsidR="002D493B">
        <w:rPr>
          <w:rFonts w:ascii="Arial Narrow" w:eastAsia="Times New Roman" w:hAnsi="Arial Narrow" w:cs="Arial"/>
          <w:b/>
          <w:sz w:val="24"/>
          <w:szCs w:val="24"/>
          <w:lang w:eastAsia="sk-SK"/>
        </w:rPr>
        <w:t>NANDU                   REA</w:t>
      </w:r>
      <w:r w:rsidR="00397D02" w:rsidRPr="0043307A">
        <w:rPr>
          <w:rFonts w:ascii="Arial Narrow" w:eastAsia="Times New Roman" w:hAnsi="Arial Narrow" w:cs="Arial"/>
          <w:b/>
          <w:sz w:val="24"/>
          <w:szCs w:val="24"/>
          <w:lang w:eastAsia="sk-SK"/>
        </w:rPr>
        <w:t xml:space="preserve">, </w:t>
      </w:r>
      <w:proofErr w:type="spellStart"/>
      <w:r w:rsidR="00397D02" w:rsidRPr="0043307A">
        <w:rPr>
          <w:rFonts w:ascii="Arial Narrow" w:eastAsia="Times New Roman" w:hAnsi="Arial Narrow" w:cs="Arial"/>
          <w:b/>
          <w:sz w:val="24"/>
          <w:szCs w:val="24"/>
          <w:lang w:eastAsia="sk-SK"/>
        </w:rPr>
        <w:t>s.r.o</w:t>
      </w:r>
      <w:proofErr w:type="spellEnd"/>
      <w:r w:rsidR="00397D02" w:rsidRPr="0043307A">
        <w:rPr>
          <w:rFonts w:ascii="Arial Narrow" w:eastAsia="Times New Roman" w:hAnsi="Arial Narrow" w:cs="Arial"/>
          <w:b/>
          <w:sz w:val="24"/>
          <w:szCs w:val="24"/>
          <w:lang w:eastAsia="sk-SK"/>
        </w:rPr>
        <w:t xml:space="preserve">. v roku 2018 neeviduje žiadne náklady alebo výnosy s výnimočným rozsahom alebo výskytom. </w:t>
      </w:r>
    </w:p>
    <w:p w:rsidR="002D493B" w:rsidRPr="0043307A" w:rsidRDefault="002D493B" w:rsidP="002D493B">
      <w:pPr>
        <w:pStyle w:val="Odsekzoznamu"/>
        <w:ind w:left="709"/>
        <w:jc w:val="both"/>
        <w:rPr>
          <w:rFonts w:ascii="Arial Narrow" w:eastAsia="Times New Roman" w:hAnsi="Arial Narrow" w:cs="Times New Roman"/>
          <w:b/>
          <w:sz w:val="24"/>
          <w:szCs w:val="24"/>
          <w:lang w:eastAsia="sk-SK"/>
        </w:rPr>
      </w:pPr>
    </w:p>
    <w:p w:rsidR="008A4944" w:rsidRPr="00B81DFB" w:rsidRDefault="00D64295" w:rsidP="00B81DFB">
      <w:pPr>
        <w:pStyle w:val="Odsekzoznamu"/>
        <w:numPr>
          <w:ilvl w:val="0"/>
          <w:numId w:val="5"/>
        </w:numPr>
        <w:ind w:left="709" w:hanging="425"/>
        <w:jc w:val="both"/>
        <w:rPr>
          <w:rFonts w:ascii="Arial Narrow" w:eastAsia="Times New Roman" w:hAnsi="Arial Narrow" w:cs="Times New Roman"/>
          <w:sz w:val="24"/>
          <w:szCs w:val="24"/>
          <w:lang w:eastAsia="sk-SK"/>
        </w:rPr>
      </w:pPr>
      <w:r w:rsidRPr="00B81DFB">
        <w:rPr>
          <w:rFonts w:ascii="Arial Narrow" w:eastAsia="Times New Roman" w:hAnsi="Arial Narrow" w:cs="Arial"/>
          <w:sz w:val="24"/>
          <w:szCs w:val="24"/>
          <w:lang w:eastAsia="sk-SK"/>
        </w:rPr>
        <w:t>Informácie</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o</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záväzkoch, a</w:t>
      </w:r>
      <w:r w:rsidR="008A4944" w:rsidRPr="00B81DFB">
        <w:rPr>
          <w:rFonts w:ascii="Arial Narrow" w:eastAsia="Times New Roman" w:hAnsi="Arial Narrow" w:cs="Arial"/>
          <w:sz w:val="24"/>
          <w:szCs w:val="24"/>
          <w:lang w:eastAsia="sk-SK"/>
        </w:rPr>
        <w:t> </w:t>
      </w:r>
      <w:r w:rsidRPr="00B81DFB">
        <w:rPr>
          <w:rFonts w:ascii="Arial Narrow" w:eastAsia="Times New Roman" w:hAnsi="Arial Narrow" w:cs="Arial"/>
          <w:sz w:val="24"/>
          <w:szCs w:val="24"/>
          <w:lang w:eastAsia="sk-SK"/>
        </w:rPr>
        <w:t>to</w:t>
      </w:r>
    </w:p>
    <w:p w:rsidR="008A4944" w:rsidRPr="002D493B" w:rsidRDefault="00D64295" w:rsidP="0031032C">
      <w:pPr>
        <w:pStyle w:val="Odsekzoznamu"/>
        <w:numPr>
          <w:ilvl w:val="0"/>
          <w:numId w:val="6"/>
        </w:numPr>
        <w:ind w:left="709" w:hanging="283"/>
        <w:jc w:val="both"/>
        <w:rPr>
          <w:rFonts w:ascii="Arial Narrow" w:eastAsia="Times New Roman" w:hAnsi="Arial Narrow" w:cs="Times New Roman"/>
          <w:b/>
          <w:sz w:val="24"/>
          <w:szCs w:val="24"/>
          <w:highlight w:val="yellow"/>
          <w:lang w:eastAsia="sk-SK"/>
        </w:rPr>
      </w:pPr>
      <w:r w:rsidRPr="00B81DFB">
        <w:rPr>
          <w:rFonts w:ascii="Arial Narrow" w:eastAsia="Times New Roman" w:hAnsi="Arial Narrow" w:cs="Arial"/>
          <w:sz w:val="24"/>
          <w:szCs w:val="24"/>
          <w:lang w:eastAsia="sk-SK"/>
        </w:rPr>
        <w:t>celkov</w:t>
      </w:r>
      <w:r w:rsidR="00397D02" w:rsidRPr="00B81DFB">
        <w:rPr>
          <w:rFonts w:ascii="Arial Narrow" w:eastAsia="Times New Roman" w:hAnsi="Arial Narrow" w:cs="Arial"/>
          <w:sz w:val="24"/>
          <w:szCs w:val="24"/>
          <w:lang w:eastAsia="sk-SK"/>
        </w:rPr>
        <w:t>á</w:t>
      </w:r>
      <w:r w:rsidRPr="00B81DFB">
        <w:rPr>
          <w:rFonts w:ascii="Arial Narrow" w:eastAsia="Times New Roman" w:hAnsi="Arial Narrow" w:cs="Arial"/>
          <w:sz w:val="24"/>
          <w:szCs w:val="24"/>
          <w:lang w:eastAsia="sk-SK"/>
        </w:rPr>
        <w:t xml:space="preserve"> sum</w:t>
      </w:r>
      <w:r w:rsidR="00397D02" w:rsidRPr="00B81DFB">
        <w:rPr>
          <w:rFonts w:ascii="Arial Narrow" w:eastAsia="Times New Roman" w:hAnsi="Arial Narrow" w:cs="Arial"/>
          <w:sz w:val="24"/>
          <w:szCs w:val="24"/>
          <w:lang w:eastAsia="sk-SK"/>
        </w:rPr>
        <w:t>a</w:t>
      </w:r>
      <w:r w:rsidRPr="00B81DFB">
        <w:rPr>
          <w:rFonts w:ascii="Arial Narrow" w:eastAsia="Times New Roman" w:hAnsi="Arial Narrow" w:cs="Arial"/>
          <w:sz w:val="24"/>
          <w:szCs w:val="24"/>
          <w:lang w:eastAsia="sk-SK"/>
        </w:rPr>
        <w:t xml:space="preserve"> záväzkov so zostatkovou dobou splatnosti dlhšou ako päť rokov</w:t>
      </w:r>
      <w:r w:rsidR="00397D02" w:rsidRPr="00B81DFB">
        <w:rPr>
          <w:rFonts w:ascii="Arial Narrow" w:eastAsia="Times New Roman" w:hAnsi="Arial Narrow" w:cs="Arial"/>
          <w:sz w:val="24"/>
          <w:szCs w:val="24"/>
          <w:lang w:eastAsia="sk-SK"/>
        </w:rPr>
        <w:t xml:space="preserve"> je </w:t>
      </w:r>
      <w:r w:rsidR="00397D02" w:rsidRPr="002D493B">
        <w:rPr>
          <w:rFonts w:ascii="Arial Narrow" w:eastAsia="Times New Roman" w:hAnsi="Arial Narrow" w:cs="Arial"/>
          <w:b/>
          <w:sz w:val="24"/>
          <w:szCs w:val="24"/>
          <w:highlight w:val="yellow"/>
          <w:lang w:eastAsia="sk-SK"/>
        </w:rPr>
        <w:t>1.367,61 EUR (Sociálny fond)</w:t>
      </w:r>
      <w:r w:rsidRPr="002D493B">
        <w:rPr>
          <w:rFonts w:ascii="Arial Narrow" w:eastAsia="Times New Roman" w:hAnsi="Arial Narrow" w:cs="Arial"/>
          <w:b/>
          <w:sz w:val="24"/>
          <w:szCs w:val="24"/>
          <w:highlight w:val="yellow"/>
          <w:lang w:eastAsia="sk-SK"/>
        </w:rPr>
        <w:t>,</w:t>
      </w:r>
    </w:p>
    <w:p w:rsidR="008A4944" w:rsidRPr="0043307A" w:rsidRDefault="00D64295" w:rsidP="0031032C">
      <w:pPr>
        <w:pStyle w:val="Odsekzoznamu"/>
        <w:numPr>
          <w:ilvl w:val="0"/>
          <w:numId w:val="6"/>
        </w:numPr>
        <w:ind w:left="709" w:hanging="283"/>
        <w:jc w:val="both"/>
        <w:rPr>
          <w:rFonts w:ascii="Arial Narrow" w:eastAsia="Times New Roman" w:hAnsi="Arial Narrow" w:cs="Times New Roman"/>
          <w:b/>
          <w:sz w:val="24"/>
          <w:szCs w:val="24"/>
          <w:lang w:eastAsia="sk-SK"/>
        </w:rPr>
      </w:pPr>
      <w:r w:rsidRPr="00B81DFB">
        <w:rPr>
          <w:rFonts w:ascii="Arial Narrow" w:eastAsia="Times New Roman" w:hAnsi="Arial Narrow" w:cs="Arial"/>
          <w:sz w:val="24"/>
          <w:szCs w:val="24"/>
          <w:lang w:eastAsia="sk-SK"/>
        </w:rPr>
        <w:t>celkovej sume</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zabezpečených záväzkov, opis a</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 xml:space="preserve">spôsoby zabezpečenia </w:t>
      </w:r>
      <w:r w:rsidRPr="0043307A">
        <w:rPr>
          <w:rFonts w:ascii="Arial Narrow" w:eastAsia="Times New Roman" w:hAnsi="Arial Narrow" w:cs="Arial"/>
          <w:b/>
          <w:sz w:val="24"/>
          <w:szCs w:val="24"/>
          <w:lang w:eastAsia="sk-SK"/>
        </w:rPr>
        <w:t>záväzkov</w:t>
      </w:r>
      <w:r w:rsidR="00397D02" w:rsidRPr="0043307A">
        <w:rPr>
          <w:rFonts w:ascii="Arial Narrow" w:eastAsia="Times New Roman" w:hAnsi="Arial Narrow" w:cs="Arial"/>
          <w:b/>
          <w:sz w:val="24"/>
          <w:szCs w:val="24"/>
          <w:lang w:eastAsia="sk-SK"/>
        </w:rPr>
        <w:t xml:space="preserve"> </w:t>
      </w:r>
      <w:r w:rsidR="002D493B">
        <w:rPr>
          <w:rFonts w:ascii="Arial Narrow" w:eastAsia="Times New Roman" w:hAnsi="Arial Narrow" w:cs="Arial"/>
          <w:b/>
          <w:sz w:val="24"/>
          <w:szCs w:val="24"/>
          <w:lang w:eastAsia="sk-SK"/>
        </w:rPr>
        <w:t>NANDU REA</w:t>
      </w:r>
      <w:r w:rsidR="00397D02" w:rsidRPr="0043307A">
        <w:rPr>
          <w:rFonts w:ascii="Arial Narrow" w:eastAsia="Times New Roman" w:hAnsi="Arial Narrow" w:cs="Arial"/>
          <w:b/>
          <w:sz w:val="24"/>
          <w:szCs w:val="24"/>
          <w:lang w:eastAsia="sk-SK"/>
        </w:rPr>
        <w:t xml:space="preserve">, </w:t>
      </w:r>
      <w:proofErr w:type="spellStart"/>
      <w:r w:rsidR="00397D02" w:rsidRPr="0043307A">
        <w:rPr>
          <w:rFonts w:ascii="Arial Narrow" w:eastAsia="Times New Roman" w:hAnsi="Arial Narrow" w:cs="Arial"/>
          <w:b/>
          <w:sz w:val="24"/>
          <w:szCs w:val="24"/>
          <w:lang w:eastAsia="sk-SK"/>
        </w:rPr>
        <w:t>s.r.o</w:t>
      </w:r>
      <w:proofErr w:type="spellEnd"/>
      <w:r w:rsidR="00397D02" w:rsidRPr="0043307A">
        <w:rPr>
          <w:rFonts w:ascii="Arial Narrow" w:eastAsia="Times New Roman" w:hAnsi="Arial Narrow" w:cs="Arial"/>
          <w:b/>
          <w:sz w:val="24"/>
          <w:szCs w:val="24"/>
          <w:lang w:eastAsia="sk-SK"/>
        </w:rPr>
        <w:t>. neeviduje žiadne zabezpečené záväzky</w:t>
      </w:r>
      <w:r w:rsidRPr="0043307A">
        <w:rPr>
          <w:rFonts w:ascii="Arial Narrow" w:eastAsia="Times New Roman" w:hAnsi="Arial Narrow" w:cs="Arial"/>
          <w:b/>
          <w:sz w:val="24"/>
          <w:szCs w:val="24"/>
          <w:lang w:eastAsia="sk-SK"/>
        </w:rPr>
        <w:t>.</w:t>
      </w:r>
    </w:p>
    <w:p w:rsidR="00057BA9" w:rsidRPr="00B81DFB" w:rsidRDefault="00057BA9" w:rsidP="0031032C">
      <w:pPr>
        <w:pStyle w:val="Odsekzoznamu"/>
        <w:ind w:left="709"/>
        <w:jc w:val="both"/>
        <w:rPr>
          <w:rFonts w:ascii="Arial Narrow" w:eastAsia="Times New Roman" w:hAnsi="Arial Narrow" w:cs="Times New Roman"/>
          <w:sz w:val="24"/>
          <w:szCs w:val="24"/>
          <w:lang w:eastAsia="sk-SK"/>
        </w:rPr>
      </w:pPr>
    </w:p>
    <w:p w:rsidR="00057BA9" w:rsidRPr="00B81DFB" w:rsidRDefault="004766FD" w:rsidP="00B81DFB">
      <w:pPr>
        <w:pStyle w:val="Odsekzoznamu"/>
        <w:ind w:left="786" w:hanging="502"/>
        <w:jc w:val="both"/>
        <w:rPr>
          <w:rFonts w:ascii="Arial Narrow" w:eastAsia="Times New Roman" w:hAnsi="Arial Narrow" w:cs="Arial"/>
          <w:sz w:val="24"/>
          <w:szCs w:val="24"/>
          <w:lang w:eastAsia="sk-SK"/>
        </w:rPr>
      </w:pPr>
      <w:r w:rsidRPr="00B81DFB">
        <w:rPr>
          <w:rFonts w:ascii="Arial Narrow" w:eastAsia="Times New Roman" w:hAnsi="Arial Narrow" w:cs="Arial"/>
          <w:sz w:val="24"/>
          <w:szCs w:val="24"/>
          <w:lang w:eastAsia="sk-SK"/>
        </w:rPr>
        <w:t>3</w:t>
      </w:r>
      <w:r w:rsidR="0031667F" w:rsidRPr="00B81DFB">
        <w:rPr>
          <w:rFonts w:ascii="Arial Narrow" w:eastAsia="Times New Roman" w:hAnsi="Arial Narrow" w:cs="Arial"/>
          <w:sz w:val="24"/>
          <w:szCs w:val="24"/>
          <w:lang w:eastAsia="sk-SK"/>
        </w:rPr>
        <w:t>.</w:t>
      </w:r>
      <w:r w:rsidR="00057BA9" w:rsidRPr="00B81DFB">
        <w:rPr>
          <w:rFonts w:ascii="Arial Narrow" w:eastAsia="Times New Roman" w:hAnsi="Arial Narrow" w:cs="Arial"/>
          <w:sz w:val="24"/>
          <w:szCs w:val="24"/>
          <w:lang w:eastAsia="sk-SK"/>
        </w:rPr>
        <w:t xml:space="preserve"> </w:t>
      </w:r>
      <w:r w:rsidR="00D64295" w:rsidRPr="00B81DFB">
        <w:rPr>
          <w:rFonts w:ascii="Arial Narrow" w:eastAsia="Times New Roman" w:hAnsi="Arial Narrow" w:cs="Arial"/>
          <w:sz w:val="24"/>
          <w:szCs w:val="24"/>
          <w:lang w:eastAsia="sk-SK"/>
        </w:rPr>
        <w:t>Informácie o orgánoch účtovnej jednotky, a</w:t>
      </w:r>
      <w:r w:rsidR="00057BA9" w:rsidRPr="00B81DFB">
        <w:rPr>
          <w:rFonts w:ascii="Arial Narrow" w:eastAsia="Times New Roman" w:hAnsi="Arial Narrow" w:cs="Arial"/>
          <w:sz w:val="24"/>
          <w:szCs w:val="24"/>
          <w:lang w:eastAsia="sk-SK"/>
        </w:rPr>
        <w:t> </w:t>
      </w:r>
      <w:r w:rsidR="00D64295" w:rsidRPr="00B81DFB">
        <w:rPr>
          <w:rFonts w:ascii="Arial Narrow" w:eastAsia="Times New Roman" w:hAnsi="Arial Narrow" w:cs="Arial"/>
          <w:sz w:val="24"/>
          <w:szCs w:val="24"/>
          <w:lang w:eastAsia="sk-SK"/>
        </w:rPr>
        <w:t>to</w:t>
      </w:r>
      <w:r w:rsidR="00057BA9" w:rsidRPr="00B81DFB">
        <w:rPr>
          <w:rFonts w:ascii="Arial Narrow" w:eastAsia="Times New Roman" w:hAnsi="Arial Narrow" w:cs="Arial"/>
          <w:sz w:val="24"/>
          <w:szCs w:val="24"/>
          <w:lang w:eastAsia="sk-SK"/>
        </w:rPr>
        <w:t xml:space="preserve"> </w:t>
      </w:r>
    </w:p>
    <w:p w:rsidR="00057BA9" w:rsidRPr="002D493B" w:rsidRDefault="00D64295" w:rsidP="0031032C">
      <w:pPr>
        <w:pStyle w:val="Odsekzoznamu"/>
        <w:ind w:left="786" w:hanging="360"/>
        <w:jc w:val="both"/>
        <w:rPr>
          <w:rFonts w:ascii="Arial Narrow" w:eastAsia="Times New Roman" w:hAnsi="Arial Narrow" w:cs="Arial"/>
          <w:b/>
          <w:sz w:val="24"/>
          <w:szCs w:val="24"/>
          <w:highlight w:val="yellow"/>
          <w:lang w:eastAsia="sk-SK"/>
        </w:rPr>
      </w:pPr>
      <w:r w:rsidRPr="00B81DFB">
        <w:rPr>
          <w:rFonts w:ascii="Arial Narrow" w:eastAsia="Times New Roman" w:hAnsi="Arial Narrow" w:cs="Arial"/>
          <w:sz w:val="24"/>
          <w:szCs w:val="24"/>
          <w:lang w:eastAsia="sk-SK"/>
        </w:rPr>
        <w:t>a)</w:t>
      </w:r>
      <w:r w:rsidR="00397D02" w:rsidRPr="00B81DFB">
        <w:rPr>
          <w:rFonts w:ascii="Arial Narrow" w:eastAsia="Times New Roman" w:hAnsi="Arial Narrow" w:cs="Arial"/>
          <w:sz w:val="24"/>
          <w:szCs w:val="24"/>
          <w:lang w:eastAsia="sk-SK"/>
        </w:rPr>
        <w:t xml:space="preserve"> </w:t>
      </w:r>
      <w:r w:rsidRPr="002D493B">
        <w:rPr>
          <w:rFonts w:ascii="Arial Narrow" w:eastAsia="Times New Roman" w:hAnsi="Arial Narrow" w:cs="Arial"/>
          <w:sz w:val="24"/>
          <w:szCs w:val="24"/>
          <w:highlight w:val="yellow"/>
          <w:lang w:eastAsia="sk-SK"/>
        </w:rPr>
        <w:t>výške jednotlivých druhov záruk</w:t>
      </w:r>
      <w:r w:rsidR="00057BA9" w:rsidRPr="002D493B">
        <w:rPr>
          <w:rFonts w:ascii="Arial Narrow" w:eastAsia="Times New Roman" w:hAnsi="Arial Narrow" w:cs="Arial"/>
          <w:sz w:val="24"/>
          <w:szCs w:val="24"/>
          <w:highlight w:val="yellow"/>
          <w:lang w:eastAsia="sk-SK"/>
        </w:rPr>
        <w:t xml:space="preserve"> </w:t>
      </w:r>
      <w:r w:rsidRPr="002D493B">
        <w:rPr>
          <w:rFonts w:ascii="Arial Narrow" w:eastAsia="Times New Roman" w:hAnsi="Arial Narrow" w:cs="Arial"/>
          <w:sz w:val="24"/>
          <w:szCs w:val="24"/>
          <w:highlight w:val="yellow"/>
          <w:lang w:eastAsia="sk-SK"/>
        </w:rPr>
        <w:t>alebo iných zabezpečení poskytnutých pre členov štatutárneho orgánu, dozorného orgánu a iného orgánu účtovnej jednotky, a</w:t>
      </w:r>
      <w:r w:rsidR="00057BA9" w:rsidRPr="002D493B">
        <w:rPr>
          <w:rFonts w:ascii="Arial Narrow" w:eastAsia="Times New Roman" w:hAnsi="Arial Narrow" w:cs="Arial"/>
          <w:sz w:val="24"/>
          <w:szCs w:val="24"/>
          <w:highlight w:val="yellow"/>
          <w:lang w:eastAsia="sk-SK"/>
        </w:rPr>
        <w:t xml:space="preserve"> </w:t>
      </w:r>
      <w:r w:rsidRPr="002D493B">
        <w:rPr>
          <w:rFonts w:ascii="Arial Narrow" w:eastAsia="Times New Roman" w:hAnsi="Arial Narrow" w:cs="Arial"/>
          <w:sz w:val="24"/>
          <w:szCs w:val="24"/>
          <w:highlight w:val="yellow"/>
          <w:lang w:eastAsia="sk-SK"/>
        </w:rPr>
        <w:t>to včlenení za jednotlivé orgány</w:t>
      </w:r>
      <w:r w:rsidR="004766FD" w:rsidRPr="002D493B">
        <w:rPr>
          <w:rFonts w:ascii="Arial Narrow" w:eastAsia="Times New Roman" w:hAnsi="Arial Narrow" w:cs="Arial"/>
          <w:sz w:val="24"/>
          <w:szCs w:val="24"/>
          <w:highlight w:val="yellow"/>
          <w:lang w:eastAsia="sk-SK"/>
        </w:rPr>
        <w:t xml:space="preserve">: </w:t>
      </w:r>
      <w:r w:rsidR="004766FD" w:rsidRPr="002D493B">
        <w:rPr>
          <w:rFonts w:ascii="Arial Narrow" w:eastAsia="Times New Roman" w:hAnsi="Arial Narrow" w:cs="Arial"/>
          <w:b/>
          <w:sz w:val="24"/>
          <w:szCs w:val="24"/>
          <w:highlight w:val="yellow"/>
          <w:lang w:eastAsia="sk-SK"/>
        </w:rPr>
        <w:t>neboli poskytnuté žiadne</w:t>
      </w:r>
      <w:r w:rsidRPr="002D493B">
        <w:rPr>
          <w:rFonts w:ascii="Arial Narrow" w:eastAsia="Times New Roman" w:hAnsi="Arial Narrow" w:cs="Arial"/>
          <w:b/>
          <w:sz w:val="24"/>
          <w:szCs w:val="24"/>
          <w:highlight w:val="yellow"/>
          <w:lang w:eastAsia="sk-SK"/>
        </w:rPr>
        <w:t>,</w:t>
      </w:r>
    </w:p>
    <w:p w:rsidR="00C35FA2" w:rsidRPr="002D493B" w:rsidRDefault="00D64295" w:rsidP="00C35FA2">
      <w:pPr>
        <w:pStyle w:val="Odsekzoznamu"/>
        <w:ind w:left="786" w:hanging="360"/>
        <w:jc w:val="both"/>
        <w:rPr>
          <w:rFonts w:ascii="Arial Narrow" w:eastAsia="Times New Roman" w:hAnsi="Arial Narrow" w:cs="Arial"/>
          <w:b/>
          <w:sz w:val="24"/>
          <w:szCs w:val="24"/>
          <w:highlight w:val="yellow"/>
          <w:lang w:eastAsia="sk-SK"/>
        </w:rPr>
      </w:pPr>
      <w:r w:rsidRPr="002D493B">
        <w:rPr>
          <w:rFonts w:ascii="Arial Narrow" w:eastAsia="Times New Roman" w:hAnsi="Arial Narrow" w:cs="Arial"/>
          <w:sz w:val="24"/>
          <w:szCs w:val="24"/>
          <w:highlight w:val="yellow"/>
          <w:lang w:eastAsia="sk-SK"/>
        </w:rPr>
        <w:t>b)</w:t>
      </w:r>
      <w:r w:rsidR="00057BA9" w:rsidRPr="002D493B">
        <w:rPr>
          <w:rFonts w:ascii="Arial Narrow" w:eastAsia="Times New Roman" w:hAnsi="Arial Narrow" w:cs="Arial"/>
          <w:sz w:val="24"/>
          <w:szCs w:val="24"/>
          <w:highlight w:val="yellow"/>
          <w:lang w:eastAsia="sk-SK"/>
        </w:rPr>
        <w:t xml:space="preserve"> </w:t>
      </w:r>
      <w:r w:rsidRPr="002D493B">
        <w:rPr>
          <w:rFonts w:ascii="Arial Narrow" w:eastAsia="Times New Roman" w:hAnsi="Arial Narrow" w:cs="Arial"/>
          <w:sz w:val="24"/>
          <w:szCs w:val="24"/>
          <w:highlight w:val="yellow"/>
          <w:lang w:eastAsia="sk-SK"/>
        </w:rPr>
        <w:t>pôžičkách poskytnutých</w:t>
      </w:r>
      <w:r w:rsidR="00057BA9" w:rsidRPr="002D493B">
        <w:rPr>
          <w:rFonts w:ascii="Arial Narrow" w:eastAsia="Times New Roman" w:hAnsi="Arial Narrow" w:cs="Arial"/>
          <w:sz w:val="24"/>
          <w:szCs w:val="24"/>
          <w:highlight w:val="yellow"/>
          <w:lang w:eastAsia="sk-SK"/>
        </w:rPr>
        <w:t xml:space="preserve"> </w:t>
      </w:r>
      <w:r w:rsidRPr="002D493B">
        <w:rPr>
          <w:rFonts w:ascii="Arial Narrow" w:eastAsia="Times New Roman" w:hAnsi="Arial Narrow" w:cs="Arial"/>
          <w:sz w:val="24"/>
          <w:szCs w:val="24"/>
          <w:highlight w:val="yellow"/>
          <w:lang w:eastAsia="sk-SK"/>
        </w:rPr>
        <w:t>členom štatutárneho orgánu, dozorného orgánu a</w:t>
      </w:r>
      <w:r w:rsidR="00057BA9" w:rsidRPr="002D493B">
        <w:rPr>
          <w:rFonts w:ascii="Arial Narrow" w:eastAsia="Times New Roman" w:hAnsi="Arial Narrow" w:cs="Arial"/>
          <w:sz w:val="24"/>
          <w:szCs w:val="24"/>
          <w:highlight w:val="yellow"/>
          <w:lang w:eastAsia="sk-SK"/>
        </w:rPr>
        <w:t xml:space="preserve"> </w:t>
      </w:r>
      <w:r w:rsidRPr="002D493B">
        <w:rPr>
          <w:rFonts w:ascii="Arial Narrow" w:eastAsia="Times New Roman" w:hAnsi="Arial Narrow" w:cs="Arial"/>
          <w:sz w:val="24"/>
          <w:szCs w:val="24"/>
          <w:highlight w:val="yellow"/>
          <w:lang w:eastAsia="sk-SK"/>
        </w:rPr>
        <w:t>iného orgánu účtovnej jednotky</w:t>
      </w:r>
      <w:r w:rsidR="00C35FA2" w:rsidRPr="002D493B">
        <w:rPr>
          <w:rFonts w:ascii="Arial Narrow" w:eastAsia="Times New Roman" w:hAnsi="Arial Narrow" w:cs="Arial"/>
          <w:sz w:val="24"/>
          <w:szCs w:val="24"/>
          <w:highlight w:val="yellow"/>
          <w:lang w:eastAsia="sk-SK"/>
        </w:rPr>
        <w:t xml:space="preserve">: </w:t>
      </w:r>
      <w:r w:rsidR="00C35FA2" w:rsidRPr="002D493B">
        <w:rPr>
          <w:rFonts w:ascii="Arial Narrow" w:eastAsia="Times New Roman" w:hAnsi="Arial Narrow" w:cs="Arial"/>
          <w:b/>
          <w:sz w:val="24"/>
          <w:szCs w:val="24"/>
          <w:highlight w:val="yellow"/>
          <w:lang w:eastAsia="sk-SK"/>
        </w:rPr>
        <w:t xml:space="preserve">neboli poskytnuté žiadne, </w:t>
      </w:r>
    </w:p>
    <w:p w:rsidR="00057BA9" w:rsidRPr="0043307A" w:rsidRDefault="00C35FA2" w:rsidP="00C35FA2">
      <w:pPr>
        <w:pStyle w:val="Odsekzoznamu"/>
        <w:ind w:left="786" w:hanging="360"/>
        <w:jc w:val="both"/>
        <w:rPr>
          <w:rFonts w:ascii="Arial Narrow" w:eastAsia="Times New Roman" w:hAnsi="Arial Narrow" w:cs="Arial"/>
          <w:b/>
          <w:sz w:val="24"/>
          <w:szCs w:val="24"/>
          <w:lang w:eastAsia="sk-SK"/>
        </w:rPr>
      </w:pPr>
      <w:r w:rsidRPr="002D493B">
        <w:rPr>
          <w:rFonts w:ascii="Arial Narrow" w:eastAsia="Times New Roman" w:hAnsi="Arial Narrow" w:cs="Arial"/>
          <w:sz w:val="24"/>
          <w:szCs w:val="24"/>
          <w:highlight w:val="yellow"/>
          <w:lang w:eastAsia="sk-SK"/>
        </w:rPr>
        <w:t xml:space="preserve">c) </w:t>
      </w:r>
      <w:r w:rsidR="00D64295" w:rsidRPr="002D493B">
        <w:rPr>
          <w:rFonts w:ascii="Arial Narrow" w:eastAsia="Times New Roman" w:hAnsi="Arial Narrow" w:cs="Arial"/>
          <w:sz w:val="24"/>
          <w:szCs w:val="24"/>
          <w:highlight w:val="yellow"/>
          <w:lang w:eastAsia="sk-SK"/>
        </w:rPr>
        <w:t>celkovej sume použitých finančných prostriedkov alebo iného plnenia na súkromné účely členmi štatutárneho orgánu,</w:t>
      </w:r>
      <w:r w:rsidR="00057BA9" w:rsidRPr="002D493B">
        <w:rPr>
          <w:rFonts w:ascii="Arial Narrow" w:eastAsia="Times New Roman" w:hAnsi="Arial Narrow" w:cs="Arial"/>
          <w:sz w:val="24"/>
          <w:szCs w:val="24"/>
          <w:highlight w:val="yellow"/>
          <w:lang w:eastAsia="sk-SK"/>
        </w:rPr>
        <w:t xml:space="preserve"> </w:t>
      </w:r>
      <w:r w:rsidR="00D64295" w:rsidRPr="002D493B">
        <w:rPr>
          <w:rFonts w:ascii="Arial Narrow" w:eastAsia="Times New Roman" w:hAnsi="Arial Narrow" w:cs="Arial"/>
          <w:sz w:val="24"/>
          <w:szCs w:val="24"/>
          <w:highlight w:val="yellow"/>
          <w:lang w:eastAsia="sk-SK"/>
        </w:rPr>
        <w:t>dozorného</w:t>
      </w:r>
      <w:r w:rsidR="00057BA9" w:rsidRPr="002D493B">
        <w:rPr>
          <w:rFonts w:ascii="Arial Narrow" w:eastAsia="Times New Roman" w:hAnsi="Arial Narrow" w:cs="Arial"/>
          <w:sz w:val="24"/>
          <w:szCs w:val="24"/>
          <w:highlight w:val="yellow"/>
          <w:lang w:eastAsia="sk-SK"/>
        </w:rPr>
        <w:t xml:space="preserve"> </w:t>
      </w:r>
      <w:r w:rsidR="00D64295" w:rsidRPr="002D493B">
        <w:rPr>
          <w:rFonts w:ascii="Arial Narrow" w:eastAsia="Times New Roman" w:hAnsi="Arial Narrow" w:cs="Arial"/>
          <w:sz w:val="24"/>
          <w:szCs w:val="24"/>
          <w:highlight w:val="yellow"/>
          <w:lang w:eastAsia="sk-SK"/>
        </w:rPr>
        <w:t>orgánu a</w:t>
      </w:r>
      <w:r w:rsidR="00057BA9" w:rsidRPr="002D493B">
        <w:rPr>
          <w:rFonts w:ascii="Arial Narrow" w:eastAsia="Times New Roman" w:hAnsi="Arial Narrow" w:cs="Arial"/>
          <w:sz w:val="24"/>
          <w:szCs w:val="24"/>
          <w:highlight w:val="yellow"/>
          <w:lang w:eastAsia="sk-SK"/>
        </w:rPr>
        <w:t xml:space="preserve"> </w:t>
      </w:r>
      <w:r w:rsidR="00D64295" w:rsidRPr="002D493B">
        <w:rPr>
          <w:rFonts w:ascii="Arial Narrow" w:eastAsia="Times New Roman" w:hAnsi="Arial Narrow" w:cs="Arial"/>
          <w:sz w:val="24"/>
          <w:szCs w:val="24"/>
          <w:highlight w:val="yellow"/>
          <w:lang w:eastAsia="sk-SK"/>
        </w:rPr>
        <w:t>iného orgánu účtovnej jednotky,</w:t>
      </w:r>
      <w:r w:rsidR="00057BA9" w:rsidRPr="002D493B">
        <w:rPr>
          <w:rFonts w:ascii="Arial Narrow" w:eastAsia="Times New Roman" w:hAnsi="Arial Narrow" w:cs="Arial"/>
          <w:sz w:val="24"/>
          <w:szCs w:val="24"/>
          <w:highlight w:val="yellow"/>
          <w:lang w:eastAsia="sk-SK"/>
        </w:rPr>
        <w:t xml:space="preserve"> </w:t>
      </w:r>
      <w:r w:rsidR="00D64295" w:rsidRPr="002D493B">
        <w:rPr>
          <w:rFonts w:ascii="Arial Narrow" w:eastAsia="Times New Roman" w:hAnsi="Arial Narrow" w:cs="Arial"/>
          <w:sz w:val="24"/>
          <w:szCs w:val="24"/>
          <w:highlight w:val="yellow"/>
          <w:lang w:eastAsia="sk-SK"/>
        </w:rPr>
        <w:t>ktoré je potrebné vyúčtovať</w:t>
      </w:r>
      <w:r w:rsidRPr="002D493B">
        <w:rPr>
          <w:rFonts w:ascii="Arial Narrow" w:eastAsia="Times New Roman" w:hAnsi="Arial Narrow" w:cs="Arial"/>
          <w:sz w:val="24"/>
          <w:szCs w:val="24"/>
          <w:highlight w:val="yellow"/>
          <w:lang w:eastAsia="sk-SK"/>
        </w:rPr>
        <w:t xml:space="preserve">: </w:t>
      </w:r>
      <w:r w:rsidRPr="002D493B">
        <w:rPr>
          <w:rFonts w:ascii="Arial Narrow" w:eastAsia="Times New Roman" w:hAnsi="Arial Narrow" w:cs="Arial"/>
          <w:b/>
          <w:sz w:val="24"/>
          <w:szCs w:val="24"/>
          <w:highlight w:val="yellow"/>
          <w:lang w:eastAsia="sk-SK"/>
        </w:rPr>
        <w:t>neboli poskytnuté žiadne.</w:t>
      </w:r>
    </w:p>
    <w:p w:rsidR="00894A30" w:rsidRPr="00B81DFB" w:rsidRDefault="00894A30" w:rsidP="0031032C">
      <w:pPr>
        <w:pStyle w:val="Odsekzoznamu"/>
        <w:ind w:left="709"/>
        <w:jc w:val="both"/>
        <w:rPr>
          <w:rFonts w:ascii="Arial Narrow" w:hAnsi="Arial Narrow"/>
          <w:sz w:val="24"/>
          <w:szCs w:val="24"/>
        </w:rPr>
      </w:pPr>
    </w:p>
    <w:p w:rsidR="00057BA9" w:rsidRPr="00B81DFB" w:rsidRDefault="00B81DFB" w:rsidP="00B81DFB">
      <w:pPr>
        <w:pStyle w:val="Odsekzoznamu"/>
        <w:ind w:left="709" w:hanging="425"/>
        <w:jc w:val="both"/>
        <w:rPr>
          <w:rFonts w:ascii="Arial Narrow" w:eastAsia="Times New Roman" w:hAnsi="Arial Narrow" w:cs="Arial"/>
          <w:sz w:val="24"/>
          <w:szCs w:val="24"/>
          <w:lang w:eastAsia="sk-SK"/>
        </w:rPr>
      </w:pPr>
      <w:r>
        <w:rPr>
          <w:rFonts w:ascii="Arial Narrow" w:eastAsia="Times New Roman" w:hAnsi="Arial Narrow" w:cs="Arial"/>
          <w:sz w:val="24"/>
          <w:szCs w:val="24"/>
          <w:lang w:eastAsia="sk-SK"/>
        </w:rPr>
        <w:t>4</w:t>
      </w:r>
      <w:r w:rsidR="00894A30" w:rsidRPr="00B81DFB">
        <w:rPr>
          <w:rFonts w:ascii="Arial Narrow" w:eastAsia="Times New Roman" w:hAnsi="Arial Narrow" w:cs="Arial"/>
          <w:sz w:val="24"/>
          <w:szCs w:val="24"/>
          <w:lang w:eastAsia="sk-SK"/>
        </w:rPr>
        <w:t>.</w:t>
      </w:r>
      <w:r w:rsidR="00057BA9" w:rsidRPr="00B81DFB">
        <w:rPr>
          <w:rFonts w:ascii="Arial Narrow" w:eastAsia="Times New Roman" w:hAnsi="Arial Narrow" w:cs="Arial"/>
          <w:sz w:val="24"/>
          <w:szCs w:val="24"/>
          <w:lang w:eastAsia="sk-SK"/>
        </w:rPr>
        <w:t xml:space="preserve"> </w:t>
      </w:r>
      <w:r w:rsidR="00D64295" w:rsidRPr="00B81DFB">
        <w:rPr>
          <w:rFonts w:ascii="Arial Narrow" w:eastAsia="Times New Roman" w:hAnsi="Arial Narrow" w:cs="Arial"/>
          <w:sz w:val="24"/>
          <w:szCs w:val="24"/>
          <w:lang w:eastAsia="sk-SK"/>
        </w:rPr>
        <w:t>Informácie o</w:t>
      </w:r>
      <w:r w:rsidR="00057BA9" w:rsidRPr="00B81DFB">
        <w:rPr>
          <w:rFonts w:ascii="Arial Narrow" w:eastAsia="Times New Roman" w:hAnsi="Arial Narrow" w:cs="Arial"/>
          <w:sz w:val="24"/>
          <w:szCs w:val="24"/>
          <w:lang w:eastAsia="sk-SK"/>
        </w:rPr>
        <w:t xml:space="preserve"> </w:t>
      </w:r>
      <w:r w:rsidR="00D64295" w:rsidRPr="00B81DFB">
        <w:rPr>
          <w:rFonts w:ascii="Arial Narrow" w:eastAsia="Times New Roman" w:hAnsi="Arial Narrow" w:cs="Arial"/>
          <w:sz w:val="24"/>
          <w:szCs w:val="24"/>
          <w:lang w:eastAsia="sk-SK"/>
        </w:rPr>
        <w:t>povinnostiach účtovnej jednotky, a</w:t>
      </w:r>
      <w:r w:rsidR="00057BA9" w:rsidRPr="00B81DFB">
        <w:rPr>
          <w:rFonts w:ascii="Arial Narrow" w:eastAsia="Times New Roman" w:hAnsi="Arial Narrow" w:cs="Arial"/>
          <w:sz w:val="24"/>
          <w:szCs w:val="24"/>
          <w:lang w:eastAsia="sk-SK"/>
        </w:rPr>
        <w:t> </w:t>
      </w:r>
      <w:r w:rsidR="00D64295" w:rsidRPr="00B81DFB">
        <w:rPr>
          <w:rFonts w:ascii="Arial Narrow" w:eastAsia="Times New Roman" w:hAnsi="Arial Narrow" w:cs="Arial"/>
          <w:sz w:val="24"/>
          <w:szCs w:val="24"/>
          <w:lang w:eastAsia="sk-SK"/>
        </w:rPr>
        <w:t>to</w:t>
      </w:r>
    </w:p>
    <w:p w:rsidR="00057BA9" w:rsidRPr="0043307A" w:rsidRDefault="00D64295" w:rsidP="00C35FA2">
      <w:pPr>
        <w:pStyle w:val="Odsekzoznamu"/>
        <w:ind w:left="709" w:hanging="283"/>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a)</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celkovej sume finančných povinností, ktoré sa nevykazujú v</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súvahe, ale sú významné na posúdenie finančnej situácie účtovnej jednotky, napríklad povinnosti nájomcu vyplývajúce z</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operatívneho prenájmu, z</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uzatvorených zmlúv na poskytnutie úveru alebo pôžičky, ktoré ešte neboli poskytnuté, finančné povinnosti vyplývajúce z</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licenčných a</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koncesionárskych zmlúv s</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uvedením sumy poplatku za celé zostávajúce obdobie platnosti zmluvy</w:t>
      </w:r>
      <w:r w:rsidR="00C35FA2" w:rsidRPr="00B81DFB">
        <w:rPr>
          <w:rFonts w:ascii="Arial Narrow" w:eastAsia="Times New Roman" w:hAnsi="Arial Narrow" w:cs="Arial"/>
          <w:sz w:val="24"/>
          <w:szCs w:val="24"/>
          <w:lang w:eastAsia="sk-SK"/>
        </w:rPr>
        <w:t xml:space="preserve">: </w:t>
      </w:r>
      <w:r w:rsidR="002D493B">
        <w:rPr>
          <w:rFonts w:ascii="Arial Narrow" w:eastAsia="Times New Roman" w:hAnsi="Arial Narrow" w:cs="Arial"/>
          <w:b/>
          <w:sz w:val="24"/>
          <w:szCs w:val="24"/>
          <w:lang w:eastAsia="sk-SK"/>
        </w:rPr>
        <w:t>NANDU REA</w:t>
      </w:r>
      <w:r w:rsidR="00C35FA2" w:rsidRPr="0043307A">
        <w:rPr>
          <w:rFonts w:ascii="Arial Narrow" w:eastAsia="Times New Roman" w:hAnsi="Arial Narrow" w:cs="Arial"/>
          <w:b/>
          <w:sz w:val="24"/>
          <w:szCs w:val="24"/>
          <w:lang w:eastAsia="sk-SK"/>
        </w:rPr>
        <w:t xml:space="preserve">, </w:t>
      </w:r>
      <w:proofErr w:type="spellStart"/>
      <w:r w:rsidR="00C35FA2" w:rsidRPr="0043307A">
        <w:rPr>
          <w:rFonts w:ascii="Arial Narrow" w:eastAsia="Times New Roman" w:hAnsi="Arial Narrow" w:cs="Arial"/>
          <w:b/>
          <w:sz w:val="24"/>
          <w:szCs w:val="24"/>
          <w:lang w:eastAsia="sk-SK"/>
        </w:rPr>
        <w:t>s.r.o</w:t>
      </w:r>
      <w:proofErr w:type="spellEnd"/>
      <w:r w:rsidR="00C35FA2" w:rsidRPr="0043307A">
        <w:rPr>
          <w:rFonts w:ascii="Arial Narrow" w:eastAsia="Times New Roman" w:hAnsi="Arial Narrow" w:cs="Arial"/>
          <w:b/>
          <w:sz w:val="24"/>
          <w:szCs w:val="24"/>
          <w:lang w:eastAsia="sk-SK"/>
        </w:rPr>
        <w:t>. nemá žiadne finančné povinnosti</w:t>
      </w:r>
      <w:r w:rsidR="00A90381" w:rsidRPr="0043307A">
        <w:rPr>
          <w:rFonts w:ascii="Arial Narrow" w:eastAsia="Times New Roman" w:hAnsi="Arial Narrow" w:cs="Arial"/>
          <w:b/>
          <w:sz w:val="24"/>
          <w:szCs w:val="24"/>
          <w:lang w:eastAsia="sk-SK"/>
        </w:rPr>
        <w:t xml:space="preserve"> takéhoto charakteru.</w:t>
      </w:r>
    </w:p>
    <w:p w:rsidR="00A90381" w:rsidRPr="0043307A" w:rsidRDefault="00D64295" w:rsidP="00A90381">
      <w:pPr>
        <w:pStyle w:val="Odsekzoznamu"/>
        <w:ind w:left="709" w:hanging="283"/>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b)</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celkovej sume významných podmienených záväzkov</w:t>
      </w:r>
      <w:r w:rsidR="00C35FA2" w:rsidRPr="00B81DFB">
        <w:rPr>
          <w:rFonts w:ascii="Arial Narrow" w:eastAsia="Times New Roman" w:hAnsi="Arial Narrow" w:cs="Arial"/>
          <w:sz w:val="24"/>
          <w:szCs w:val="24"/>
          <w:lang w:eastAsia="sk-SK"/>
        </w:rPr>
        <w:t xml:space="preserve">: </w:t>
      </w:r>
      <w:r w:rsidR="002D493B">
        <w:rPr>
          <w:rFonts w:ascii="Arial Narrow" w:eastAsia="Times New Roman" w:hAnsi="Arial Narrow" w:cs="Arial"/>
          <w:b/>
          <w:sz w:val="24"/>
          <w:szCs w:val="24"/>
          <w:lang w:eastAsia="sk-SK"/>
        </w:rPr>
        <w:t>NANDU REA</w:t>
      </w:r>
      <w:r w:rsidR="00A90381" w:rsidRPr="0043307A">
        <w:rPr>
          <w:rFonts w:ascii="Arial Narrow" w:eastAsia="Times New Roman" w:hAnsi="Arial Narrow" w:cs="Arial"/>
          <w:b/>
          <w:sz w:val="24"/>
          <w:szCs w:val="24"/>
          <w:lang w:eastAsia="sk-SK"/>
        </w:rPr>
        <w:t xml:space="preserve">, </w:t>
      </w:r>
      <w:proofErr w:type="spellStart"/>
      <w:r w:rsidR="00A90381" w:rsidRPr="0043307A">
        <w:rPr>
          <w:rFonts w:ascii="Arial Narrow" w:eastAsia="Times New Roman" w:hAnsi="Arial Narrow" w:cs="Arial"/>
          <w:b/>
          <w:sz w:val="24"/>
          <w:szCs w:val="24"/>
          <w:lang w:eastAsia="sk-SK"/>
        </w:rPr>
        <w:t>s.r.o</w:t>
      </w:r>
      <w:proofErr w:type="spellEnd"/>
      <w:r w:rsidR="00A90381" w:rsidRPr="0043307A">
        <w:rPr>
          <w:rFonts w:ascii="Arial Narrow" w:eastAsia="Times New Roman" w:hAnsi="Arial Narrow" w:cs="Arial"/>
          <w:b/>
          <w:sz w:val="24"/>
          <w:szCs w:val="24"/>
          <w:lang w:eastAsia="sk-SK"/>
        </w:rPr>
        <w:t>. nemá žiadne finančné povinnosti takéhoto charakteru.</w:t>
      </w:r>
    </w:p>
    <w:p w:rsidR="00A90381" w:rsidRPr="0043307A" w:rsidRDefault="00D64295" w:rsidP="00A90381">
      <w:pPr>
        <w:pStyle w:val="Odsekzoznamu"/>
        <w:ind w:left="709" w:hanging="283"/>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c)</w:t>
      </w:r>
      <w:r w:rsidR="00A90381">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opise významných finančných povinností a</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významných podmienených záväzkov</w:t>
      </w:r>
      <w:r w:rsidR="00C35FA2" w:rsidRPr="00B81DFB">
        <w:rPr>
          <w:rFonts w:ascii="Arial Narrow" w:eastAsia="Times New Roman" w:hAnsi="Arial Narrow" w:cs="Arial"/>
          <w:sz w:val="24"/>
          <w:szCs w:val="24"/>
          <w:lang w:eastAsia="sk-SK"/>
        </w:rPr>
        <w:t xml:space="preserve">: </w:t>
      </w:r>
      <w:r w:rsidR="002D493B">
        <w:rPr>
          <w:rFonts w:ascii="Arial Narrow" w:eastAsia="Times New Roman" w:hAnsi="Arial Narrow" w:cs="Arial"/>
          <w:b/>
          <w:sz w:val="24"/>
          <w:szCs w:val="24"/>
          <w:lang w:eastAsia="sk-SK"/>
        </w:rPr>
        <w:t>NANDU REA</w:t>
      </w:r>
      <w:r w:rsidR="00A90381" w:rsidRPr="0043307A">
        <w:rPr>
          <w:rFonts w:ascii="Arial Narrow" w:eastAsia="Times New Roman" w:hAnsi="Arial Narrow" w:cs="Arial"/>
          <w:b/>
          <w:sz w:val="24"/>
          <w:szCs w:val="24"/>
          <w:lang w:eastAsia="sk-SK"/>
        </w:rPr>
        <w:t xml:space="preserve">, </w:t>
      </w:r>
      <w:proofErr w:type="spellStart"/>
      <w:r w:rsidR="00A90381" w:rsidRPr="0043307A">
        <w:rPr>
          <w:rFonts w:ascii="Arial Narrow" w:eastAsia="Times New Roman" w:hAnsi="Arial Narrow" w:cs="Arial"/>
          <w:b/>
          <w:sz w:val="24"/>
          <w:szCs w:val="24"/>
          <w:lang w:eastAsia="sk-SK"/>
        </w:rPr>
        <w:t>s.r.o</w:t>
      </w:r>
      <w:proofErr w:type="spellEnd"/>
      <w:r w:rsidR="00A90381" w:rsidRPr="0043307A">
        <w:rPr>
          <w:rFonts w:ascii="Arial Narrow" w:eastAsia="Times New Roman" w:hAnsi="Arial Narrow" w:cs="Arial"/>
          <w:b/>
          <w:sz w:val="24"/>
          <w:szCs w:val="24"/>
          <w:lang w:eastAsia="sk-SK"/>
        </w:rPr>
        <w:t>. nemá žiadne finančné povinnosti takéhoto charakteru.</w:t>
      </w:r>
    </w:p>
    <w:p w:rsidR="00A90381" w:rsidRPr="0043307A" w:rsidRDefault="00D64295" w:rsidP="00A90381">
      <w:pPr>
        <w:pStyle w:val="Odsekzoznamu"/>
        <w:ind w:left="709" w:hanging="283"/>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d)</w:t>
      </w:r>
      <w:r w:rsidR="00A90381">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celkovej sume významných finančných povinností a</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významných podmienených záväzkoch voči dcérskej účtovnej jednotke a</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účtovnej jednotke s</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podstatným vplyvom</w:t>
      </w:r>
      <w:r w:rsidR="00C35FA2" w:rsidRPr="00B81DFB">
        <w:rPr>
          <w:rFonts w:ascii="Arial Narrow" w:eastAsia="Times New Roman" w:hAnsi="Arial Narrow" w:cs="Arial"/>
          <w:sz w:val="24"/>
          <w:szCs w:val="24"/>
          <w:lang w:eastAsia="sk-SK"/>
        </w:rPr>
        <w:t xml:space="preserve">: </w:t>
      </w:r>
      <w:r w:rsidR="002D493B">
        <w:rPr>
          <w:rFonts w:ascii="Arial Narrow" w:eastAsia="Times New Roman" w:hAnsi="Arial Narrow" w:cs="Arial"/>
          <w:b/>
          <w:sz w:val="24"/>
          <w:szCs w:val="24"/>
          <w:lang w:eastAsia="sk-SK"/>
        </w:rPr>
        <w:t>NANDU REA</w:t>
      </w:r>
      <w:r w:rsidR="00A90381" w:rsidRPr="0043307A">
        <w:rPr>
          <w:rFonts w:ascii="Arial Narrow" w:eastAsia="Times New Roman" w:hAnsi="Arial Narrow" w:cs="Arial"/>
          <w:b/>
          <w:sz w:val="24"/>
          <w:szCs w:val="24"/>
          <w:lang w:eastAsia="sk-SK"/>
        </w:rPr>
        <w:t xml:space="preserve">, </w:t>
      </w:r>
      <w:proofErr w:type="spellStart"/>
      <w:r w:rsidR="00A90381" w:rsidRPr="0043307A">
        <w:rPr>
          <w:rFonts w:ascii="Arial Narrow" w:eastAsia="Times New Roman" w:hAnsi="Arial Narrow" w:cs="Arial"/>
          <w:b/>
          <w:sz w:val="24"/>
          <w:szCs w:val="24"/>
          <w:lang w:eastAsia="sk-SK"/>
        </w:rPr>
        <w:t>s.r.o</w:t>
      </w:r>
      <w:proofErr w:type="spellEnd"/>
      <w:r w:rsidR="00A90381" w:rsidRPr="0043307A">
        <w:rPr>
          <w:rFonts w:ascii="Arial Narrow" w:eastAsia="Times New Roman" w:hAnsi="Arial Narrow" w:cs="Arial"/>
          <w:b/>
          <w:sz w:val="24"/>
          <w:szCs w:val="24"/>
          <w:lang w:eastAsia="sk-SK"/>
        </w:rPr>
        <w:t>. nemá žiadne finančné povinnosti takéhoto charakteru.</w:t>
      </w:r>
    </w:p>
    <w:p w:rsidR="00A90381" w:rsidRPr="0043307A" w:rsidRDefault="00D64295" w:rsidP="00A90381">
      <w:pPr>
        <w:pStyle w:val="Odsekzoznamu"/>
        <w:ind w:left="709" w:hanging="283"/>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e)</w:t>
      </w:r>
      <w:r w:rsidR="00A90381">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opise významných povinností účtovnej jednotky vyplývajúcich z</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dôchodkových programov pre zamestnancov</w:t>
      </w:r>
      <w:r w:rsidR="00C35FA2" w:rsidRPr="00B81DFB">
        <w:rPr>
          <w:rFonts w:ascii="Arial Narrow" w:eastAsia="Times New Roman" w:hAnsi="Arial Narrow" w:cs="Arial"/>
          <w:sz w:val="24"/>
          <w:szCs w:val="24"/>
          <w:lang w:eastAsia="sk-SK"/>
        </w:rPr>
        <w:t xml:space="preserve">: </w:t>
      </w:r>
      <w:r w:rsidR="002D493B">
        <w:rPr>
          <w:rFonts w:ascii="Arial Narrow" w:eastAsia="Times New Roman" w:hAnsi="Arial Narrow" w:cs="Arial"/>
          <w:b/>
          <w:sz w:val="24"/>
          <w:szCs w:val="24"/>
          <w:lang w:eastAsia="sk-SK"/>
        </w:rPr>
        <w:t>NANDU REA</w:t>
      </w:r>
      <w:r w:rsidR="00A90381" w:rsidRPr="0043307A">
        <w:rPr>
          <w:rFonts w:ascii="Arial Narrow" w:eastAsia="Times New Roman" w:hAnsi="Arial Narrow" w:cs="Arial"/>
          <w:b/>
          <w:sz w:val="24"/>
          <w:szCs w:val="24"/>
          <w:lang w:eastAsia="sk-SK"/>
        </w:rPr>
        <w:t xml:space="preserve">, </w:t>
      </w:r>
      <w:proofErr w:type="spellStart"/>
      <w:r w:rsidR="00A90381" w:rsidRPr="0043307A">
        <w:rPr>
          <w:rFonts w:ascii="Arial Narrow" w:eastAsia="Times New Roman" w:hAnsi="Arial Narrow" w:cs="Arial"/>
          <w:b/>
          <w:sz w:val="24"/>
          <w:szCs w:val="24"/>
          <w:lang w:eastAsia="sk-SK"/>
        </w:rPr>
        <w:t>s.r.o</w:t>
      </w:r>
      <w:proofErr w:type="spellEnd"/>
      <w:r w:rsidR="00A90381" w:rsidRPr="0043307A">
        <w:rPr>
          <w:rFonts w:ascii="Arial Narrow" w:eastAsia="Times New Roman" w:hAnsi="Arial Narrow" w:cs="Arial"/>
          <w:b/>
          <w:sz w:val="24"/>
          <w:szCs w:val="24"/>
          <w:lang w:eastAsia="sk-SK"/>
        </w:rPr>
        <w:t>. nemá žiadne finančné povinnosti takéhoto charakteru.</w:t>
      </w:r>
    </w:p>
    <w:p w:rsidR="00894A30" w:rsidRPr="00B81DFB" w:rsidRDefault="00894A30" w:rsidP="00A90381">
      <w:pPr>
        <w:pStyle w:val="Odsekzoznamu"/>
        <w:ind w:left="709" w:hanging="283"/>
        <w:jc w:val="both"/>
        <w:rPr>
          <w:rFonts w:ascii="Arial Narrow" w:eastAsia="Times New Roman" w:hAnsi="Arial Narrow" w:cs="Arial"/>
          <w:sz w:val="24"/>
          <w:szCs w:val="24"/>
          <w:lang w:eastAsia="sk-SK"/>
        </w:rPr>
      </w:pPr>
    </w:p>
    <w:p w:rsidR="00B81DFB" w:rsidRPr="00B81DFB" w:rsidRDefault="00D64295" w:rsidP="00B81DFB">
      <w:pPr>
        <w:pStyle w:val="Odsekzoznamu"/>
        <w:numPr>
          <w:ilvl w:val="0"/>
          <w:numId w:val="10"/>
        </w:numPr>
        <w:ind w:hanging="436"/>
        <w:jc w:val="both"/>
        <w:rPr>
          <w:rFonts w:ascii="Arial Narrow" w:eastAsia="Times New Roman" w:hAnsi="Arial Narrow" w:cs="Arial"/>
          <w:sz w:val="24"/>
          <w:szCs w:val="24"/>
          <w:lang w:eastAsia="sk-SK"/>
        </w:rPr>
      </w:pPr>
      <w:r w:rsidRPr="00B81DFB">
        <w:rPr>
          <w:rFonts w:ascii="Arial Narrow" w:eastAsia="Times New Roman" w:hAnsi="Arial Narrow" w:cs="Arial"/>
          <w:sz w:val="24"/>
          <w:szCs w:val="24"/>
          <w:lang w:eastAsia="sk-SK"/>
        </w:rPr>
        <w:t>Informácie o</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udelení výlučného práva alebo osobitného práva, ktorým sa udelilo právo poskytovať služby vo verejnom záujme, pričom sa uvádza náhrada za túto činnosť</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akejkoľvek forme, a ak sa</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zároveň vykonávajú aj iné činnosti, uvádzajú sa aj informácie o</w:t>
      </w:r>
      <w:r w:rsidR="00DC7D7E"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 xml:space="preserve">všetkých formách </w:t>
      </w:r>
      <w:r w:rsidRPr="00B81DFB">
        <w:rPr>
          <w:rFonts w:ascii="Arial Narrow" w:eastAsia="Times New Roman" w:hAnsi="Arial Narrow" w:cs="Arial"/>
          <w:sz w:val="24"/>
          <w:szCs w:val="24"/>
          <w:lang w:eastAsia="sk-SK"/>
        </w:rPr>
        <w:lastRenderedPageBreak/>
        <w:t>prijatej náhrady,</w:t>
      </w:r>
      <w:r w:rsidR="00DC7D7E"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účtovných zásadách použitých pri prideľovaní nákladov a</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výnosov,</w:t>
      </w:r>
      <w:r w:rsidR="00DC7D7E"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všetkých druhoch činností účtovnej jednotky</w:t>
      </w:r>
      <w:r w:rsidR="00DC7D7E" w:rsidRPr="00B81DFB">
        <w:rPr>
          <w:rFonts w:ascii="Arial Narrow" w:eastAsia="Times New Roman" w:hAnsi="Arial Narrow" w:cs="Arial"/>
          <w:sz w:val="24"/>
          <w:szCs w:val="24"/>
          <w:lang w:eastAsia="sk-SK"/>
        </w:rPr>
        <w:t xml:space="preserve">: </w:t>
      </w:r>
    </w:p>
    <w:p w:rsidR="00B81DFB" w:rsidRPr="0043307A" w:rsidRDefault="00B81DFB" w:rsidP="00B81DFB">
      <w:pPr>
        <w:pStyle w:val="Odsekzoznamu"/>
        <w:jc w:val="both"/>
        <w:rPr>
          <w:rFonts w:ascii="Arial Narrow" w:eastAsia="Times New Roman" w:hAnsi="Arial Narrow" w:cs="Arial"/>
          <w:b/>
          <w:sz w:val="24"/>
          <w:szCs w:val="24"/>
          <w:lang w:eastAsia="sk-SK"/>
        </w:rPr>
      </w:pPr>
      <w:r w:rsidRPr="002D493B">
        <w:rPr>
          <w:rFonts w:ascii="Arial Narrow" w:eastAsia="Times New Roman" w:hAnsi="Arial Narrow" w:cs="Arial"/>
          <w:b/>
          <w:sz w:val="24"/>
          <w:szCs w:val="24"/>
          <w:highlight w:val="yellow"/>
          <w:lang w:eastAsia="sk-SK"/>
        </w:rPr>
        <w:t xml:space="preserve">Medzi TV PEZINOK, </w:t>
      </w:r>
      <w:proofErr w:type="spellStart"/>
      <w:r w:rsidRPr="002D493B">
        <w:rPr>
          <w:rFonts w:ascii="Arial Narrow" w:eastAsia="Times New Roman" w:hAnsi="Arial Narrow" w:cs="Arial"/>
          <w:b/>
          <w:sz w:val="24"/>
          <w:szCs w:val="24"/>
          <w:highlight w:val="yellow"/>
          <w:lang w:eastAsia="sk-SK"/>
        </w:rPr>
        <w:t>s.r.o</w:t>
      </w:r>
      <w:proofErr w:type="spellEnd"/>
      <w:r w:rsidRPr="002D493B">
        <w:rPr>
          <w:rFonts w:ascii="Arial Narrow" w:eastAsia="Times New Roman" w:hAnsi="Arial Narrow" w:cs="Arial"/>
          <w:b/>
          <w:sz w:val="24"/>
          <w:szCs w:val="24"/>
          <w:highlight w:val="yellow"/>
          <w:lang w:eastAsia="sk-SK"/>
        </w:rPr>
        <w:t xml:space="preserve">. a jednotkami, ktoré patria do konsolidovaného celku (Mesto Pezinok, Pezinské kultúrne centrum a Pezinská mestská spoločnosť, </w:t>
      </w:r>
      <w:proofErr w:type="spellStart"/>
      <w:r w:rsidRPr="002D493B">
        <w:rPr>
          <w:rFonts w:ascii="Arial Narrow" w:eastAsia="Times New Roman" w:hAnsi="Arial Narrow" w:cs="Arial"/>
          <w:b/>
          <w:sz w:val="24"/>
          <w:szCs w:val="24"/>
          <w:highlight w:val="yellow"/>
          <w:lang w:eastAsia="sk-SK"/>
        </w:rPr>
        <w:t>s.r.o</w:t>
      </w:r>
      <w:proofErr w:type="spellEnd"/>
      <w:r w:rsidRPr="002D493B">
        <w:rPr>
          <w:rFonts w:ascii="Arial Narrow" w:eastAsia="Times New Roman" w:hAnsi="Arial Narrow" w:cs="Arial"/>
          <w:b/>
          <w:sz w:val="24"/>
          <w:szCs w:val="24"/>
          <w:highlight w:val="yellow"/>
          <w:lang w:eastAsia="sk-SK"/>
        </w:rPr>
        <w:t>.) prebiehajú transferové transakcie. Ceny použité medzi závislými osobami sú cenníkové teda obvyklé až na nájomné poskytnuté TV PEZINOK Pezinským kultúrnym celkom. Cena je nižšia ako obvyklá. Avšak cena iná ako obvyklá je akceptovaná v prípade, ak bol pri transakcii zohľadnený verejný záujem a viedla k úspore prostriedkov z rozpočtu obce. TV PEZINOK poskytuje služby televízneho vysielania pre občanov Pezinka – teda verejný záujem Mesta Pezinok.</w:t>
      </w:r>
    </w:p>
    <w:p w:rsidR="00B81DFB" w:rsidRDefault="00B81DFB" w:rsidP="00B81DFB">
      <w:pPr>
        <w:pStyle w:val="Odsekzoznamu"/>
        <w:jc w:val="both"/>
        <w:rPr>
          <w:rFonts w:ascii="Arial Narrow" w:eastAsia="Times New Roman" w:hAnsi="Arial Narrow" w:cs="Arial"/>
          <w:sz w:val="24"/>
          <w:szCs w:val="24"/>
          <w:lang w:eastAsia="sk-SK"/>
        </w:rPr>
      </w:pPr>
    </w:p>
    <w:sectPr w:rsidR="00B81DFB" w:rsidSect="00B81DFB">
      <w:pgSz w:w="11906" w:h="16838"/>
      <w:pgMar w:top="1418"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80940"/>
    <w:multiLevelType w:val="hybridMultilevel"/>
    <w:tmpl w:val="B9F229A6"/>
    <w:lvl w:ilvl="0" w:tplc="041B000F">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0E43E90"/>
    <w:multiLevelType w:val="hybridMultilevel"/>
    <w:tmpl w:val="AF724A1E"/>
    <w:lvl w:ilvl="0" w:tplc="2B0238FE">
      <w:start w:val="1"/>
      <w:numFmt w:val="upp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15:restartNumberingAfterBreak="0">
    <w:nsid w:val="1B0672B0"/>
    <w:multiLevelType w:val="hybridMultilevel"/>
    <w:tmpl w:val="07B87A72"/>
    <w:lvl w:ilvl="0" w:tplc="B11E600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15:restartNumberingAfterBreak="0">
    <w:nsid w:val="1E8F103D"/>
    <w:multiLevelType w:val="hybridMultilevel"/>
    <w:tmpl w:val="6CA67B58"/>
    <w:lvl w:ilvl="0" w:tplc="D4FEA196">
      <w:start w:val="1"/>
      <w:numFmt w:val="lowerLetter"/>
      <w:lvlText w:val="%1)"/>
      <w:lvlJc w:val="left"/>
      <w:pPr>
        <w:ind w:left="720" w:hanging="360"/>
      </w:pPr>
      <w:rPr>
        <w:rFonts w:eastAsiaTheme="minorHAnsi" w:cstheme="minorBid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5253386"/>
    <w:multiLevelType w:val="hybridMultilevel"/>
    <w:tmpl w:val="DFA8C3C8"/>
    <w:lvl w:ilvl="0" w:tplc="1654DD9A">
      <w:start w:val="1"/>
      <w:numFmt w:val="lowerLetter"/>
      <w:lvlText w:val="%1)"/>
      <w:lvlJc w:val="left"/>
      <w:pPr>
        <w:ind w:left="1440" w:hanging="360"/>
      </w:pPr>
      <w:rPr>
        <w:rFonts w:cs="Arial"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51CF2D2B"/>
    <w:multiLevelType w:val="hybridMultilevel"/>
    <w:tmpl w:val="526425B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58840FEC"/>
    <w:multiLevelType w:val="hybridMultilevel"/>
    <w:tmpl w:val="A240F464"/>
    <w:lvl w:ilvl="0" w:tplc="01F0A2E4">
      <w:start w:val="1"/>
      <w:numFmt w:val="lowerLetter"/>
      <w:lvlText w:val="%1)"/>
      <w:lvlJc w:val="left"/>
      <w:pPr>
        <w:ind w:left="786" w:hanging="360"/>
      </w:pPr>
      <w:rPr>
        <w:rFonts w:cs="Arial"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15:restartNumberingAfterBreak="0">
    <w:nsid w:val="5B9657D7"/>
    <w:multiLevelType w:val="hybridMultilevel"/>
    <w:tmpl w:val="4F6AEBC4"/>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4F07CE8"/>
    <w:multiLevelType w:val="hybridMultilevel"/>
    <w:tmpl w:val="777A1AB0"/>
    <w:lvl w:ilvl="0" w:tplc="0CD21CA6">
      <w:start w:val="1"/>
      <w:numFmt w:val="decimal"/>
      <w:lvlText w:val="%1."/>
      <w:lvlJc w:val="left"/>
      <w:pPr>
        <w:ind w:left="1080" w:hanging="360"/>
      </w:pPr>
      <w:rPr>
        <w:rFonts w:cs="Arial"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7BAB1BF0"/>
    <w:multiLevelType w:val="hybridMultilevel"/>
    <w:tmpl w:val="90FC91E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5"/>
  </w:num>
  <w:num w:numId="3">
    <w:abstractNumId w:val="1"/>
  </w:num>
  <w:num w:numId="4">
    <w:abstractNumId w:val="3"/>
  </w:num>
  <w:num w:numId="5">
    <w:abstractNumId w:val="8"/>
  </w:num>
  <w:num w:numId="6">
    <w:abstractNumId w:val="4"/>
  </w:num>
  <w:num w:numId="7">
    <w:abstractNumId w:val="6"/>
  </w:num>
  <w:num w:numId="8">
    <w:abstractNumId w:val="2"/>
  </w:num>
  <w:num w:numId="9">
    <w:abstractNumId w:val="0"/>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776D"/>
    <w:rsid w:val="000507EF"/>
    <w:rsid w:val="00057BA9"/>
    <w:rsid w:val="00064D8E"/>
    <w:rsid w:val="000F65D8"/>
    <w:rsid w:val="00207F55"/>
    <w:rsid w:val="002D493B"/>
    <w:rsid w:val="002D6EBA"/>
    <w:rsid w:val="0031032C"/>
    <w:rsid w:val="0031667F"/>
    <w:rsid w:val="003450A0"/>
    <w:rsid w:val="00397D02"/>
    <w:rsid w:val="0043307A"/>
    <w:rsid w:val="004766FD"/>
    <w:rsid w:val="00523CF2"/>
    <w:rsid w:val="006B776D"/>
    <w:rsid w:val="00840AAF"/>
    <w:rsid w:val="008842E3"/>
    <w:rsid w:val="00894A30"/>
    <w:rsid w:val="008A4944"/>
    <w:rsid w:val="0096345E"/>
    <w:rsid w:val="00A90381"/>
    <w:rsid w:val="00B0332A"/>
    <w:rsid w:val="00B40697"/>
    <w:rsid w:val="00B81DFB"/>
    <w:rsid w:val="00C32844"/>
    <w:rsid w:val="00C35FA2"/>
    <w:rsid w:val="00D64295"/>
    <w:rsid w:val="00DC7D7E"/>
    <w:rsid w:val="00FC7380"/>
    <w:rsid w:val="00FD650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D9A8DE"/>
  <w15:chartTrackingRefBased/>
  <w15:docId w15:val="{E5CD7A61-503A-4ECC-86E8-4AB3C03314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B776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5907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E782B9-9AA4-44B6-8C4E-5D34ADED41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3</Pages>
  <Words>865</Words>
  <Characters>4931</Characters>
  <Application>Microsoft Office Word</Application>
  <DocSecurity>0</DocSecurity>
  <Lines>41</Lines>
  <Paragraphs>11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Ženišová</dc:creator>
  <cp:keywords/>
  <dc:description/>
  <cp:lastModifiedBy>Nandu</cp:lastModifiedBy>
  <cp:revision>4</cp:revision>
  <cp:lastPrinted>2019-02-23T13:27:00Z</cp:lastPrinted>
  <dcterms:created xsi:type="dcterms:W3CDTF">2019-06-28T06:35:00Z</dcterms:created>
  <dcterms:modified xsi:type="dcterms:W3CDTF">2019-06-28T07:46:00Z</dcterms:modified>
</cp:coreProperties>
</file>