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67B" w:rsidRPr="008D467B" w:rsidRDefault="008D467B" w:rsidP="008D467B">
      <w:pPr>
        <w:spacing w:after="0"/>
        <w:jc w:val="center"/>
        <w:rPr>
          <w:rFonts w:ascii="Times New Roman" w:hAnsi="Times New Roman" w:cs="Times New Roman"/>
        </w:rPr>
      </w:pPr>
      <w:r w:rsidRPr="008D467B">
        <w:rPr>
          <w:rFonts w:ascii="Times New Roman" w:hAnsi="Times New Roman" w:cs="Times New Roman"/>
        </w:rPr>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w:t>
      </w:r>
      <w:r w:rsidR="009D69FF">
        <w:rPr>
          <w:rFonts w:ascii="Times New Roman" w:hAnsi="Times New Roman" w:cs="Times New Roman"/>
        </w:rPr>
        <w:t>51 111 608</w:t>
      </w:r>
      <w:r w:rsidRPr="008D467B">
        <w:rPr>
          <w:rFonts w:ascii="Times New Roman" w:hAnsi="Times New Roman" w:cs="Times New Roman"/>
        </w:rPr>
        <w:t xml:space="preserve">                             DIČ: </w:t>
      </w:r>
      <w:r w:rsidR="009D69FF">
        <w:rPr>
          <w:rFonts w:ascii="Times New Roman" w:hAnsi="Times New Roman" w:cs="Times New Roman"/>
        </w:rPr>
        <w:t>2120593959</w:t>
      </w:r>
    </w:p>
    <w:p w:rsidR="008D467B" w:rsidRPr="008D467B" w:rsidRDefault="008D467B" w:rsidP="008D467B">
      <w:pPr>
        <w:spacing w:after="0"/>
        <w:jc w:val="center"/>
        <w:rPr>
          <w:rFonts w:ascii="Times New Roman" w:hAnsi="Times New Roman" w:cs="Times New Roman"/>
        </w:rPr>
      </w:pPr>
    </w:p>
    <w:p w:rsidR="008D467B" w:rsidRDefault="008D467B" w:rsidP="003F5067">
      <w:pPr>
        <w:spacing w:after="0"/>
        <w:jc w:val="center"/>
        <w:rPr>
          <w:rFonts w:ascii="Times New Roman" w:hAnsi="Times New Roman" w:cs="Times New Roman"/>
        </w:rPr>
      </w:pPr>
    </w:p>
    <w:p w:rsidR="008D467B" w:rsidRPr="008D467B" w:rsidRDefault="008D467B" w:rsidP="008D467B">
      <w:pPr>
        <w:spacing w:after="0"/>
        <w:jc w:val="center"/>
        <w:rPr>
          <w:rFonts w:ascii="Times New Roman" w:hAnsi="Times New Roman" w:cs="Times New Roman"/>
          <w:b/>
        </w:rPr>
      </w:pPr>
      <w:r>
        <w:rPr>
          <w:rFonts w:ascii="Times New Roman" w:hAnsi="Times New Roman" w:cs="Times New Roman"/>
        </w:rPr>
        <w:t xml:space="preserve">ČL. I.                                                                                                                                                    </w:t>
      </w:r>
      <w:r w:rsidRPr="008D467B">
        <w:rPr>
          <w:rFonts w:ascii="Times New Roman" w:hAnsi="Times New Roman" w:cs="Times New Roman"/>
          <w:b/>
        </w:rPr>
        <w:t>Všeobecné údaje</w:t>
      </w:r>
      <w:r>
        <w:rPr>
          <w:rFonts w:ascii="Times New Roman" w:hAnsi="Times New Roman" w:cs="Times New Roman"/>
          <w:b/>
        </w:rPr>
        <w:t xml:space="preserve">                                                                                                                                             </w:t>
      </w:r>
    </w:p>
    <w:p w:rsidR="008D467B" w:rsidRPr="006A685D" w:rsidRDefault="008D467B" w:rsidP="008D467B">
      <w:pPr>
        <w:pStyle w:val="Odsekzoznamu"/>
        <w:numPr>
          <w:ilvl w:val="0"/>
          <w:numId w:val="1"/>
        </w:numPr>
        <w:spacing w:after="0"/>
        <w:rPr>
          <w:rFonts w:ascii="Times New Roman" w:hAnsi="Times New Roman" w:cs="Times New Roman"/>
        </w:rPr>
      </w:pPr>
      <w:r w:rsidRPr="006A685D">
        <w:rPr>
          <w:rFonts w:ascii="Times New Roman" w:hAnsi="Times New Roman" w:cs="Times New Roman"/>
        </w:rPr>
        <w:t xml:space="preserve">Názov a sídlo právnickej osoby: </w:t>
      </w:r>
      <w:r w:rsidR="009D69FF">
        <w:rPr>
          <w:rFonts w:ascii="Times New Roman" w:hAnsi="Times New Roman" w:cs="Times New Roman"/>
        </w:rPr>
        <w:t>NDP Púchov</w:t>
      </w:r>
      <w:r w:rsidRPr="006A685D">
        <w:rPr>
          <w:rFonts w:ascii="Times New Roman" w:hAnsi="Times New Roman" w:cs="Times New Roman"/>
        </w:rPr>
        <w:t xml:space="preserve"> s.r.o.,  </w:t>
      </w:r>
      <w:r w:rsidR="009D69FF">
        <w:rPr>
          <w:rFonts w:ascii="Times New Roman" w:hAnsi="Times New Roman" w:cs="Times New Roman"/>
        </w:rPr>
        <w:t>Námestie slobody 1621/25</w:t>
      </w:r>
      <w:r w:rsidRPr="006A685D">
        <w:rPr>
          <w:rFonts w:ascii="Times New Roman" w:hAnsi="Times New Roman" w:cs="Times New Roman"/>
        </w:rPr>
        <w:t xml:space="preserve">, </w:t>
      </w:r>
      <w:r w:rsidR="009D69FF">
        <w:rPr>
          <w:rFonts w:ascii="Times New Roman" w:hAnsi="Times New Roman" w:cs="Times New Roman"/>
        </w:rPr>
        <w:t>020 01</w:t>
      </w:r>
      <w:r w:rsidRPr="006A685D">
        <w:rPr>
          <w:rFonts w:ascii="Times New Roman" w:hAnsi="Times New Roman" w:cs="Times New Roman"/>
        </w:rPr>
        <w:t xml:space="preserve"> </w:t>
      </w:r>
      <w:r w:rsidR="009D69FF">
        <w:rPr>
          <w:rFonts w:ascii="Times New Roman" w:hAnsi="Times New Roman" w:cs="Times New Roman"/>
        </w:rPr>
        <w:t>Púchov</w:t>
      </w:r>
    </w:p>
    <w:p w:rsidR="009D69FF" w:rsidRDefault="008D467B" w:rsidP="008D467B">
      <w:pPr>
        <w:pStyle w:val="Odsekzoznamu"/>
        <w:numPr>
          <w:ilvl w:val="0"/>
          <w:numId w:val="1"/>
        </w:numPr>
        <w:spacing w:after="0"/>
        <w:rPr>
          <w:rFonts w:ascii="Times New Roman" w:hAnsi="Times New Roman" w:cs="Times New Roman"/>
        </w:rPr>
      </w:pPr>
      <w:r w:rsidRPr="009D69FF">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w:t>
      </w:r>
    </w:p>
    <w:p w:rsidR="008D467B" w:rsidRPr="009D69FF" w:rsidRDefault="009D69FF" w:rsidP="008D467B">
      <w:pPr>
        <w:pStyle w:val="Odsekzoznamu"/>
        <w:numPr>
          <w:ilvl w:val="0"/>
          <w:numId w:val="1"/>
        </w:numPr>
        <w:spacing w:after="0"/>
        <w:rPr>
          <w:rStyle w:val="apple-converted-space"/>
          <w:rFonts w:ascii="Times New Roman" w:hAnsi="Times New Roman" w:cs="Times New Roman"/>
        </w:rPr>
      </w:pPr>
      <w:r>
        <w:rPr>
          <w:rStyle w:val="ra"/>
          <w:rFonts w:ascii="Times New Roman" w:hAnsi="Times New Roman" w:cs="Times New Roman"/>
          <w:bCs/>
          <w:color w:val="000000"/>
          <w:shd w:val="clear" w:color="auto" w:fill="FFFFFF"/>
        </w:rPr>
        <w:t>Spoločnosť počas roka 2018  mala 1</w:t>
      </w:r>
      <w:r w:rsidR="006A685D" w:rsidRPr="009D69FF">
        <w:rPr>
          <w:rStyle w:val="ra"/>
          <w:rFonts w:ascii="Times New Roman" w:hAnsi="Times New Roman" w:cs="Times New Roman"/>
          <w:bCs/>
          <w:color w:val="000000"/>
          <w:shd w:val="clear" w:color="auto" w:fill="FFFFFF"/>
        </w:rPr>
        <w:t xml:space="preserve"> zamestnancov na pracovný pomer</w:t>
      </w:r>
      <w:r>
        <w:rPr>
          <w:rStyle w:val="ra"/>
          <w:rFonts w:ascii="Times New Roman" w:hAnsi="Times New Roman" w:cs="Times New Roman"/>
          <w:bCs/>
          <w:color w:val="000000"/>
          <w:shd w:val="clear" w:color="auto" w:fill="FFFFFF"/>
        </w:rPr>
        <w:t xml:space="preserve"> a 1 zamestnanca na dohodu o vykonaní práce</w:t>
      </w:r>
      <w:r w:rsidR="006A685D" w:rsidRPr="009D69FF">
        <w:rPr>
          <w:rStyle w:val="ra"/>
          <w:rFonts w:ascii="Times New Roman" w:hAnsi="Times New Roman" w:cs="Times New Roman"/>
          <w:bCs/>
          <w:color w:val="000000"/>
          <w:shd w:val="clear" w:color="auto" w:fill="FFFFFF"/>
        </w:rPr>
        <w:t>.</w:t>
      </w:r>
      <w:r w:rsidR="008D467B" w:rsidRPr="009D69FF">
        <w:rPr>
          <w:rStyle w:val="apple-converted-space"/>
          <w:rFonts w:ascii="Times New Roman" w:hAnsi="Times New Roman" w:cs="Times New Roman"/>
          <w:bCs/>
          <w:color w:val="000000"/>
          <w:shd w:val="clear" w:color="auto" w:fill="FFFFFF"/>
        </w:rPr>
        <w:t> </w:t>
      </w:r>
    </w:p>
    <w:p w:rsidR="006A685D" w:rsidRDefault="006A685D" w:rsidP="00A63575">
      <w:pPr>
        <w:pStyle w:val="Odsekzoznamu"/>
        <w:spacing w:after="0"/>
        <w:jc w:val="center"/>
        <w:rPr>
          <w:rStyle w:val="apple-converted-space"/>
          <w:rFonts w:ascii="Times New Roman" w:hAnsi="Times New Roman" w:cs="Times New Roman"/>
          <w:bCs/>
          <w:color w:val="000000"/>
          <w:shd w:val="clear" w:color="auto" w:fill="FFFFFF"/>
        </w:rPr>
      </w:pPr>
    </w:p>
    <w:p w:rsidR="00A63575" w:rsidRDefault="006A685D" w:rsidP="00A63575">
      <w:pPr>
        <w:jc w:val="center"/>
        <w:rPr>
          <w:rStyle w:val="apple-converted-space"/>
          <w:rFonts w:ascii="Times New Roman" w:hAnsi="Times New Roman" w:cs="Times New Roman"/>
          <w:b/>
          <w:bCs/>
          <w:color w:val="000000"/>
          <w:shd w:val="clear" w:color="auto" w:fill="FFFFFF"/>
        </w:rPr>
      </w:pPr>
      <w:r>
        <w:rPr>
          <w:rStyle w:val="apple-converted-space"/>
          <w:rFonts w:ascii="Times New Roman" w:hAnsi="Times New Roman" w:cs="Times New Roman"/>
          <w:bCs/>
          <w:color w:val="000000"/>
          <w:shd w:val="clear" w:color="auto" w:fill="FFFFFF"/>
        </w:rPr>
        <w:t xml:space="preserve">ČL. II.                                                                                                                                                                </w:t>
      </w:r>
      <w:r w:rsidR="00A63575">
        <w:rPr>
          <w:rStyle w:val="apple-converted-space"/>
          <w:rFonts w:ascii="Times New Roman" w:hAnsi="Times New Roman" w:cs="Times New Roman"/>
          <w:bCs/>
          <w:color w:val="000000"/>
          <w:shd w:val="clear" w:color="auto" w:fill="FFFFFF"/>
        </w:rPr>
        <w:t xml:space="preserve">    </w:t>
      </w:r>
      <w:r w:rsidRPr="006A685D">
        <w:rPr>
          <w:rStyle w:val="apple-converted-space"/>
          <w:rFonts w:ascii="Times New Roman" w:hAnsi="Times New Roman" w:cs="Times New Roman"/>
          <w:b/>
          <w:bCs/>
          <w:color w:val="000000"/>
          <w:shd w:val="clear" w:color="auto" w:fill="FFFFFF"/>
        </w:rPr>
        <w:t>Informácie o prijatých postupo</w:t>
      </w:r>
      <w:r w:rsidR="00A63575">
        <w:rPr>
          <w:rStyle w:val="apple-converted-space"/>
          <w:rFonts w:ascii="Times New Roman" w:hAnsi="Times New Roman" w:cs="Times New Roman"/>
          <w:b/>
          <w:bCs/>
          <w:color w:val="000000"/>
          <w:shd w:val="clear" w:color="auto" w:fill="FFFFFF"/>
        </w:rPr>
        <w:t xml:space="preserve">ch   </w:t>
      </w:r>
    </w:p>
    <w:p w:rsidR="006206E4" w:rsidRDefault="00A63575" w:rsidP="00A63575">
      <w:pPr>
        <w:rPr>
          <w:rStyle w:val="apple-converted-space"/>
          <w:rFonts w:ascii="Times New Roman" w:hAnsi="Times New Roman" w:cs="Times New Roman"/>
          <w:bCs/>
          <w:color w:val="000000"/>
          <w:shd w:val="clear" w:color="auto" w:fill="FFFFFF"/>
        </w:rPr>
      </w:pPr>
      <w:r w:rsidRPr="00A63575">
        <w:rPr>
          <w:rStyle w:val="apple-converted-space"/>
          <w:rFonts w:ascii="Times New Roman" w:hAnsi="Times New Roman" w:cs="Times New Roman"/>
          <w:bCs/>
          <w:color w:val="000000"/>
          <w:shd w:val="clear" w:color="auto" w:fill="FFFFFF"/>
        </w:rPr>
        <w:t xml:space="preserve">Účtovná závierka </w:t>
      </w:r>
      <w:r>
        <w:rPr>
          <w:rStyle w:val="apple-converted-space"/>
          <w:rFonts w:ascii="Times New Roman" w:hAnsi="Times New Roman" w:cs="Times New Roman"/>
          <w:bCs/>
          <w:color w:val="000000"/>
          <w:shd w:val="clear" w:color="auto" w:fill="FFFFFF"/>
        </w:rPr>
        <w:t xml:space="preserve">bola zostavená za predpokladu nepretržitého trvania jej činnosti.                                                               </w:t>
      </w:r>
      <w:r w:rsidR="009D69FF">
        <w:rPr>
          <w:rStyle w:val="apple-converted-space"/>
          <w:rFonts w:ascii="Times New Roman" w:hAnsi="Times New Roman" w:cs="Times New Roman"/>
          <w:bCs/>
          <w:color w:val="000000"/>
          <w:shd w:val="clear" w:color="auto" w:fill="FFFFFF"/>
        </w:rPr>
        <w:t xml:space="preserve"> Účtovné obdobie : od 01.01.2018 do 31.12.2018</w:t>
      </w:r>
      <w:r>
        <w:rPr>
          <w:rStyle w:val="apple-converted-space"/>
          <w:rFonts w:ascii="Times New Roman" w:hAnsi="Times New Roman" w:cs="Times New Roman"/>
          <w:bCs/>
          <w:color w:val="000000"/>
          <w:shd w:val="clear" w:color="auto" w:fill="FFFFFF"/>
        </w:rPr>
        <w:t xml:space="preserve">                                                                                                                   Predc</w:t>
      </w:r>
      <w:r w:rsidR="009D69FF">
        <w:rPr>
          <w:rStyle w:val="apple-converted-space"/>
          <w:rFonts w:ascii="Times New Roman" w:hAnsi="Times New Roman" w:cs="Times New Roman"/>
          <w:bCs/>
          <w:color w:val="000000"/>
          <w:shd w:val="clear" w:color="auto" w:fill="FFFFFF"/>
        </w:rPr>
        <w:t>hádzajúce obdobie: od 01.01.2017 do 31.12.2017</w:t>
      </w:r>
      <w:r>
        <w:rPr>
          <w:rStyle w:val="apple-converted-space"/>
          <w:rFonts w:ascii="Times New Roman" w:hAnsi="Times New Roman" w:cs="Times New Roman"/>
          <w:bCs/>
          <w:color w:val="000000"/>
          <w:shd w:val="clear" w:color="auto" w:fill="FFFFFF"/>
        </w:rPr>
        <w:t xml:space="preserve">                                                                                                   Právny dôvod na zostavenie účtovnej závierky: </w:t>
      </w:r>
      <w:r w:rsidRPr="00A63575">
        <w:rPr>
          <w:rStyle w:val="apple-converted-space"/>
          <w:rFonts w:ascii="Times New Roman" w:hAnsi="Times New Roman" w:cs="Times New Roman"/>
          <w:b/>
          <w:bCs/>
          <w:color w:val="000000"/>
          <w:shd w:val="clear" w:color="auto" w:fill="FFFFFF"/>
        </w:rPr>
        <w:t xml:space="preserve">riadna </w:t>
      </w:r>
      <w:r w:rsidRPr="00A63575">
        <w:rPr>
          <w:rStyle w:val="apple-converted-space"/>
          <w:rFonts w:ascii="Times New Roman" w:hAnsi="Times New Roman" w:cs="Times New Roman"/>
          <w:bCs/>
          <w:color w:val="000000"/>
          <w:shd w:val="clear" w:color="auto" w:fill="FFFFFF"/>
        </w:rPr>
        <w:t xml:space="preserve">      </w:t>
      </w:r>
      <w:r>
        <w:rPr>
          <w:rStyle w:val="apple-converted-space"/>
          <w:rFonts w:ascii="Times New Roman" w:hAnsi="Times New Roman" w:cs="Times New Roman"/>
          <w:bCs/>
          <w:color w:val="000000"/>
          <w:shd w:val="clear" w:color="auto" w:fill="FFFFFF"/>
        </w:rPr>
        <w:t xml:space="preserve">                                                                                                                           Dátum schválen</w:t>
      </w:r>
      <w:r w:rsidR="009D69FF">
        <w:rPr>
          <w:rStyle w:val="apple-converted-space"/>
          <w:rFonts w:ascii="Times New Roman" w:hAnsi="Times New Roman" w:cs="Times New Roman"/>
          <w:bCs/>
          <w:color w:val="000000"/>
          <w:shd w:val="clear" w:color="auto" w:fill="FFFFFF"/>
        </w:rPr>
        <w:t>ia účtovnej závierky za rok 2017</w:t>
      </w:r>
      <w:r>
        <w:rPr>
          <w:rStyle w:val="apple-converted-space"/>
          <w:rFonts w:ascii="Times New Roman" w:hAnsi="Times New Roman" w:cs="Times New Roman"/>
          <w:bCs/>
          <w:color w:val="000000"/>
          <w:shd w:val="clear" w:color="auto" w:fill="FFFFFF"/>
        </w:rPr>
        <w:t xml:space="preserve">: </w:t>
      </w:r>
      <w:r w:rsidR="009D69FF">
        <w:rPr>
          <w:rStyle w:val="apple-converted-space"/>
          <w:rFonts w:ascii="Times New Roman" w:hAnsi="Times New Roman" w:cs="Times New Roman"/>
          <w:bCs/>
          <w:color w:val="000000"/>
          <w:shd w:val="clear" w:color="auto" w:fill="FFFFFF"/>
        </w:rPr>
        <w:t xml:space="preserve"> 12.06.2018</w:t>
      </w:r>
      <w:r>
        <w:rPr>
          <w:rStyle w:val="apple-converted-space"/>
          <w:rFonts w:ascii="Times New Roman" w:hAnsi="Times New Roman" w:cs="Times New Roman"/>
          <w:bCs/>
          <w:color w:val="000000"/>
          <w:shd w:val="clear" w:color="auto" w:fill="FFFFFF"/>
        </w:rPr>
        <w:t xml:space="preserve">  </w:t>
      </w:r>
      <w:r w:rsidRPr="00A63575">
        <w:rPr>
          <w:rStyle w:val="apple-converted-space"/>
          <w:rFonts w:ascii="Times New Roman" w:hAnsi="Times New Roman" w:cs="Times New Roman"/>
          <w:bCs/>
          <w:color w:val="000000"/>
          <w:shd w:val="clear" w:color="auto" w:fill="FFFFFF"/>
        </w:rPr>
        <w:t xml:space="preserve"> </w:t>
      </w:r>
      <w:r w:rsidRPr="00A63575">
        <w:rPr>
          <w:rStyle w:val="apple-converted-space"/>
          <w:rFonts w:ascii="Times New Roman" w:hAnsi="Times New Roman" w:cs="Times New Roman"/>
          <w:bCs/>
          <w:color w:val="000000"/>
          <w:shd w:val="clear" w:color="auto" w:fill="FFFFFF"/>
        </w:rPr>
        <w:tab/>
        <w:t xml:space="preserve">    </w:t>
      </w:r>
      <w:r w:rsidR="006206E4">
        <w:rPr>
          <w:rStyle w:val="apple-converted-space"/>
          <w:rFonts w:ascii="Times New Roman" w:hAnsi="Times New Roman" w:cs="Times New Roman"/>
          <w:bCs/>
          <w:color w:val="000000"/>
          <w:shd w:val="clear" w:color="auto" w:fill="FFFFFF"/>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w:t>
      </w:r>
      <w:r w:rsidR="002A39A6">
        <w:rPr>
          <w:rStyle w:val="apple-converted-space"/>
          <w:rFonts w:ascii="Times New Roman" w:hAnsi="Times New Roman" w:cs="Times New Roman"/>
          <w:bCs/>
          <w:color w:val="000000"/>
          <w:shd w:val="clear" w:color="auto" w:fill="FFFFFF"/>
        </w:rPr>
        <w:t xml:space="preserve"> hodnoty tohto majetku je zanedbateľne nízke resp. žiadne.                                               3. Hmotný a nehmotný majetok spoločnosť vlastní. </w:t>
      </w:r>
      <w:r w:rsidR="00EC67B9">
        <w:rPr>
          <w:rStyle w:val="apple-converted-space"/>
          <w:rFonts w:ascii="Times New Roman" w:hAnsi="Times New Roman" w:cs="Times New Roman"/>
          <w:bCs/>
          <w:color w:val="000000"/>
          <w:shd w:val="clear" w:color="auto" w:fill="FFFFFF"/>
        </w:rPr>
        <w:t>Z dôvodu vzniknutej účtovne</w:t>
      </w:r>
      <w:r w:rsidR="005577E8">
        <w:rPr>
          <w:rStyle w:val="apple-converted-space"/>
          <w:rFonts w:ascii="Times New Roman" w:hAnsi="Times New Roman" w:cs="Times New Roman"/>
          <w:bCs/>
          <w:color w:val="000000"/>
          <w:shd w:val="clear" w:color="auto" w:fill="FFFFFF"/>
        </w:rPr>
        <w:t xml:space="preserve">j straty spoločnosť prerušila </w:t>
      </w:r>
      <w:r w:rsidR="009D69FF">
        <w:rPr>
          <w:rStyle w:val="apple-converted-space"/>
          <w:rFonts w:ascii="Times New Roman" w:hAnsi="Times New Roman" w:cs="Times New Roman"/>
          <w:bCs/>
          <w:color w:val="000000"/>
          <w:shd w:val="clear" w:color="auto" w:fill="FFFFFF"/>
        </w:rPr>
        <w:t>odpisy za účtovný rok 2018</w:t>
      </w:r>
      <w:r w:rsidR="00EC67B9">
        <w:rPr>
          <w:rStyle w:val="apple-converted-space"/>
          <w:rFonts w:ascii="Times New Roman" w:hAnsi="Times New Roman" w:cs="Times New Roman"/>
          <w:bCs/>
          <w:color w:val="000000"/>
          <w:shd w:val="clear" w:color="auto" w:fill="FFFFFF"/>
        </w:rPr>
        <w:t>. Nehmotný dlhodobý majetok spoločnosť nevlastní.                                            4. Drobný hmotný investičný majetok bol v plnom rozsahu pri zaradení odpísaný, je evidovaný v osobitnej analytickej evidencii.</w:t>
      </w:r>
      <w:r w:rsidR="005577E8">
        <w:rPr>
          <w:rStyle w:val="apple-converted-space"/>
          <w:rFonts w:ascii="Times New Roman" w:hAnsi="Times New Roman" w:cs="Times New Roman"/>
          <w:bCs/>
          <w:color w:val="000000"/>
          <w:shd w:val="clear" w:color="auto" w:fill="FFFFFF"/>
        </w:rPr>
        <w:t xml:space="preserve">                                                                                                                           5. Na obstaranie majetku neboli poskytnuté ani prijaté žiadne dotácie.                                                                       6. Inventarizácia stavu majetku a rozpracova</w:t>
      </w:r>
      <w:r w:rsidR="009D69FF">
        <w:rPr>
          <w:rStyle w:val="apple-converted-space"/>
          <w:rFonts w:ascii="Times New Roman" w:hAnsi="Times New Roman" w:cs="Times New Roman"/>
          <w:bCs/>
          <w:color w:val="000000"/>
          <w:shd w:val="clear" w:color="auto" w:fill="FFFFFF"/>
        </w:rPr>
        <w:t>nosti bola vykonaná k 31.12.2018</w:t>
      </w:r>
      <w:r w:rsidR="005577E8">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w:t>
      </w:r>
      <w:r w:rsidR="009D69FF">
        <w:rPr>
          <w:rStyle w:val="apple-converted-space"/>
          <w:rFonts w:ascii="Times New Roman" w:hAnsi="Times New Roman" w:cs="Times New Roman"/>
          <w:bCs/>
          <w:color w:val="000000"/>
          <w:shd w:val="clear" w:color="auto" w:fill="FFFFFF"/>
        </w:rPr>
        <w:t>poločnosť neeviduje k 31.12.2018</w:t>
      </w:r>
      <w:r w:rsidR="005577E8">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Pr="008D467B" w:rsidRDefault="005577E8" w:rsidP="005577E8">
      <w:pPr>
        <w:spacing w:after="0"/>
        <w:jc w:val="center"/>
        <w:rPr>
          <w:rFonts w:ascii="Times New Roman" w:hAnsi="Times New Roman" w:cs="Times New Roman"/>
        </w:rPr>
      </w:pPr>
      <w:r w:rsidRPr="008D467B">
        <w:rPr>
          <w:rFonts w:ascii="Times New Roman" w:hAnsi="Times New Roman" w:cs="Times New Roman"/>
        </w:rPr>
        <w:lastRenderedPageBreak/>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w:t>
      </w:r>
      <w:r w:rsidR="009D69FF">
        <w:rPr>
          <w:rFonts w:ascii="Times New Roman" w:hAnsi="Times New Roman" w:cs="Times New Roman"/>
        </w:rPr>
        <w:t>51 111 608</w:t>
      </w:r>
      <w:r w:rsidRPr="008D467B">
        <w:rPr>
          <w:rFonts w:ascii="Times New Roman" w:hAnsi="Times New Roman" w:cs="Times New Roman"/>
        </w:rPr>
        <w:t xml:space="preserve">                             DIČ: </w:t>
      </w:r>
      <w:r w:rsidR="009D69FF">
        <w:rPr>
          <w:rFonts w:ascii="Times New Roman" w:hAnsi="Times New Roman" w:cs="Times New Roman"/>
        </w:rPr>
        <w:t>2120593959</w:t>
      </w:r>
    </w:p>
    <w:p w:rsidR="005577E8" w:rsidRDefault="005577E8" w:rsidP="005577E8">
      <w:pPr>
        <w:rPr>
          <w:rFonts w:ascii="Times New Roman" w:hAnsi="Times New Roman" w:cs="Times New Roman"/>
        </w:rPr>
      </w:pPr>
    </w:p>
    <w:p w:rsidR="00466280" w:rsidRPr="005577E8" w:rsidRDefault="003F5067" w:rsidP="005577E8">
      <w:pPr>
        <w:jc w:val="center"/>
        <w:rPr>
          <w:rFonts w:ascii="Times New Roman" w:hAnsi="Times New Roman" w:cs="Times New Roman"/>
          <w:bCs/>
          <w:color w:val="000000"/>
          <w:shd w:val="clear" w:color="auto" w:fill="FFFFFF"/>
        </w:rPr>
      </w:pPr>
      <w:r w:rsidRPr="003F5067">
        <w:rPr>
          <w:rFonts w:ascii="Times New Roman" w:hAnsi="Times New Roman" w:cs="Times New Roman"/>
        </w:rPr>
        <w:t>ČL. III.</w:t>
      </w:r>
      <w:r w:rsidR="005577E8">
        <w:rPr>
          <w:rFonts w:ascii="Times New Roman" w:hAnsi="Times New Roman" w:cs="Times New Roman"/>
        </w:rPr>
        <w:t xml:space="preserve">                                                                                                                                                     </w:t>
      </w:r>
      <w:r w:rsidR="005577E8" w:rsidRPr="005577E8">
        <w:rPr>
          <w:rFonts w:ascii="Times New Roman" w:hAnsi="Times New Roman" w:cs="Times New Roman"/>
          <w:b/>
        </w:rPr>
        <w:t>Informácie, ktoré vysvetľujú a dopĺňajú súvahu a výkaz ziskov  a strát</w:t>
      </w:r>
    </w:p>
    <w:p w:rsidR="003F5067" w:rsidRDefault="005577E8" w:rsidP="003F5067">
      <w:pPr>
        <w:spacing w:after="0"/>
        <w:rPr>
          <w:rFonts w:ascii="Times New Roman" w:hAnsi="Times New Roman" w:cs="Times New Roman"/>
        </w:rPr>
      </w:pPr>
      <w:r>
        <w:rPr>
          <w:rFonts w:ascii="Times New Roman" w:hAnsi="Times New Roman" w:cs="Times New Roman"/>
        </w:rPr>
        <w:t xml:space="preserve">1. </w:t>
      </w:r>
      <w:r w:rsidR="003F5067">
        <w:rPr>
          <w:rFonts w:ascii="Times New Roman" w:hAnsi="Times New Roman" w:cs="Times New Roman"/>
        </w:rPr>
        <w:t xml:space="preserve">Za účtovné obdobie roka Spoločnosť vykazuje účtovnú stratu vo výške </w:t>
      </w:r>
      <w:r w:rsidR="009D69FF">
        <w:rPr>
          <w:rFonts w:ascii="Times New Roman" w:hAnsi="Times New Roman" w:cs="Times New Roman"/>
        </w:rPr>
        <w:t>7.543</w:t>
      </w:r>
      <w:r w:rsidR="003F5067">
        <w:rPr>
          <w:rFonts w:ascii="Times New Roman" w:hAnsi="Times New Roman" w:cs="Times New Roman"/>
        </w:rPr>
        <w:t xml:space="preserve">,- €, po transformácii účtovného </w:t>
      </w:r>
      <w:r w:rsidR="009D69FF">
        <w:rPr>
          <w:rFonts w:ascii="Times New Roman" w:hAnsi="Times New Roman" w:cs="Times New Roman"/>
        </w:rPr>
        <w:t>hospodárskeho výsledku je daňový</w:t>
      </w:r>
      <w:r w:rsidR="003F5067">
        <w:rPr>
          <w:rFonts w:ascii="Times New Roman" w:hAnsi="Times New Roman" w:cs="Times New Roman"/>
        </w:rPr>
        <w:t xml:space="preserve"> základ  </w:t>
      </w:r>
      <w:r w:rsidR="009D69FF">
        <w:rPr>
          <w:rFonts w:ascii="Times New Roman" w:hAnsi="Times New Roman" w:cs="Times New Roman"/>
        </w:rPr>
        <w:t>strata</w:t>
      </w:r>
      <w:r w:rsidR="003F5067">
        <w:rPr>
          <w:rFonts w:ascii="Times New Roman" w:hAnsi="Times New Roman" w:cs="Times New Roman"/>
        </w:rPr>
        <w:t xml:space="preserve"> vo výške </w:t>
      </w:r>
      <w:r w:rsidR="009D69FF">
        <w:rPr>
          <w:rFonts w:ascii="Times New Roman" w:hAnsi="Times New Roman" w:cs="Times New Roman"/>
        </w:rPr>
        <w:t>4.393</w:t>
      </w:r>
      <w:r w:rsidR="003F5067">
        <w:rPr>
          <w:rFonts w:ascii="Times New Roman" w:hAnsi="Times New Roman" w:cs="Times New Roman"/>
        </w:rPr>
        <w:t>,- €.</w:t>
      </w:r>
    </w:p>
    <w:p w:rsidR="003F5067" w:rsidRDefault="003F5067" w:rsidP="003F5067">
      <w:pPr>
        <w:spacing w:after="0"/>
        <w:rPr>
          <w:rFonts w:ascii="Times New Roman" w:hAnsi="Times New Roman" w:cs="Times New Roman"/>
          <w:u w:val="single"/>
        </w:rPr>
      </w:pPr>
      <w:r w:rsidRPr="003F5067">
        <w:rPr>
          <w:rFonts w:ascii="Times New Roman" w:hAnsi="Times New Roman" w:cs="Times New Roman"/>
          <w:u w:val="single"/>
        </w:rPr>
        <w:t>Informácie o</w:t>
      </w:r>
      <w:r>
        <w:rPr>
          <w:rFonts w:ascii="Times New Roman" w:hAnsi="Times New Roman" w:cs="Times New Roman"/>
          <w:u w:val="single"/>
        </w:rPr>
        <w:t> </w:t>
      </w:r>
      <w:r w:rsidRPr="003F5067">
        <w:rPr>
          <w:rFonts w:ascii="Times New Roman" w:hAnsi="Times New Roman" w:cs="Times New Roman"/>
          <w:u w:val="single"/>
        </w:rPr>
        <w:t>tržbách</w:t>
      </w:r>
      <w:r>
        <w:rPr>
          <w:rFonts w:ascii="Times New Roman" w:hAnsi="Times New Roman" w:cs="Times New Roman"/>
          <w:u w:val="single"/>
        </w:rPr>
        <w:t xml:space="preserve"> </w:t>
      </w:r>
    </w:p>
    <w:p w:rsidR="003F5067" w:rsidRDefault="003F5067" w:rsidP="003F5067">
      <w:pPr>
        <w:spacing w:after="0"/>
        <w:rPr>
          <w:rFonts w:ascii="Times New Roman" w:hAnsi="Times New Roman" w:cs="Times New Roman"/>
        </w:rPr>
      </w:pPr>
      <w:r w:rsidRPr="003F5067">
        <w:rPr>
          <w:rFonts w:ascii="Times New Roman" w:hAnsi="Times New Roman" w:cs="Times New Roman"/>
        </w:rPr>
        <w:t xml:space="preserve">Prevažujúcou činnosťou v roku </w:t>
      </w:r>
      <w:r w:rsidR="009D69FF">
        <w:rPr>
          <w:rFonts w:ascii="Times New Roman" w:hAnsi="Times New Roman" w:cs="Times New Roman"/>
        </w:rPr>
        <w:t>2018 boli služby v nákladnej doprave</w:t>
      </w:r>
      <w:r>
        <w:rPr>
          <w:rFonts w:ascii="Times New Roman" w:hAnsi="Times New Roman" w:cs="Times New Roman"/>
        </w:rPr>
        <w:t xml:space="preserve">. Tržby z predaja služieb boli v objeme </w:t>
      </w:r>
      <w:r w:rsidR="009D69FF">
        <w:rPr>
          <w:rFonts w:ascii="Times New Roman" w:hAnsi="Times New Roman" w:cs="Times New Roman"/>
        </w:rPr>
        <w:t>52.880</w:t>
      </w:r>
      <w:r>
        <w:rPr>
          <w:rFonts w:ascii="Times New Roman" w:hAnsi="Times New Roman" w:cs="Times New Roman"/>
        </w:rPr>
        <w:t>,- €</w:t>
      </w:r>
      <w:r w:rsidR="009D69FF">
        <w:rPr>
          <w:rFonts w:ascii="Times New Roman" w:hAnsi="Times New Roman" w:cs="Times New Roman"/>
        </w:rPr>
        <w:t xml:space="preserve">. Ďalšou </w:t>
      </w:r>
      <w:r w:rsidR="00C445F1">
        <w:rPr>
          <w:rFonts w:ascii="Times New Roman" w:hAnsi="Times New Roman" w:cs="Times New Roman"/>
        </w:rPr>
        <w:t xml:space="preserve"> položkou výnosov boli tržby z predaja investičného majetku v sume </w:t>
      </w:r>
      <w:r w:rsidR="009D69FF">
        <w:rPr>
          <w:rFonts w:ascii="Times New Roman" w:hAnsi="Times New Roman" w:cs="Times New Roman"/>
        </w:rPr>
        <w:t>10.500</w:t>
      </w:r>
      <w:r w:rsidR="00C445F1">
        <w:rPr>
          <w:rFonts w:ascii="Times New Roman" w:hAnsi="Times New Roman" w:cs="Times New Roman"/>
        </w:rPr>
        <w:t>,- €.</w:t>
      </w:r>
    </w:p>
    <w:p w:rsidR="00C445F1" w:rsidRDefault="00C445F1" w:rsidP="003F5067">
      <w:pPr>
        <w:spacing w:after="0"/>
        <w:rPr>
          <w:rFonts w:ascii="Times New Roman" w:hAnsi="Times New Roman" w:cs="Times New Roman"/>
        </w:rPr>
      </w:pPr>
      <w:r>
        <w:rPr>
          <w:rFonts w:ascii="Times New Roman" w:hAnsi="Times New Roman" w:cs="Times New Roman"/>
        </w:rPr>
        <w:t xml:space="preserve">Ostatné prevádzkové výnosy boli </w:t>
      </w:r>
      <w:r w:rsidR="009D69FF">
        <w:rPr>
          <w:rFonts w:ascii="Times New Roman" w:hAnsi="Times New Roman" w:cs="Times New Roman"/>
        </w:rPr>
        <w:t>345</w:t>
      </w:r>
      <w:r>
        <w:rPr>
          <w:rFonts w:ascii="Times New Roman" w:hAnsi="Times New Roman" w:cs="Times New Roman"/>
        </w:rPr>
        <w:t>,- €.</w:t>
      </w:r>
    </w:p>
    <w:p w:rsidR="00C445F1" w:rsidRDefault="00C445F1" w:rsidP="003F5067">
      <w:pPr>
        <w:spacing w:after="0"/>
        <w:rPr>
          <w:rFonts w:ascii="Times New Roman" w:hAnsi="Times New Roman" w:cs="Times New Roman"/>
          <w:u w:val="single"/>
        </w:rPr>
      </w:pPr>
      <w:r w:rsidRPr="00C445F1">
        <w:rPr>
          <w:rFonts w:ascii="Times New Roman" w:hAnsi="Times New Roman" w:cs="Times New Roman"/>
          <w:u w:val="single"/>
        </w:rPr>
        <w:t>Informácie o</w:t>
      </w:r>
      <w:r>
        <w:rPr>
          <w:rFonts w:ascii="Times New Roman" w:hAnsi="Times New Roman" w:cs="Times New Roman"/>
          <w:u w:val="single"/>
        </w:rPr>
        <w:t> </w:t>
      </w:r>
      <w:r w:rsidRPr="00C445F1">
        <w:rPr>
          <w:rFonts w:ascii="Times New Roman" w:hAnsi="Times New Roman" w:cs="Times New Roman"/>
          <w:u w:val="single"/>
        </w:rPr>
        <w:t>nákladoch</w:t>
      </w:r>
    </w:p>
    <w:p w:rsidR="00C445F1" w:rsidRDefault="00EE5170" w:rsidP="003F5067">
      <w:pPr>
        <w:spacing w:after="0"/>
        <w:rPr>
          <w:rFonts w:ascii="Times New Roman" w:hAnsi="Times New Roman" w:cs="Times New Roman"/>
        </w:rPr>
      </w:pPr>
      <w:r>
        <w:rPr>
          <w:rFonts w:ascii="Times New Roman" w:hAnsi="Times New Roman" w:cs="Times New Roman"/>
        </w:rPr>
        <w:t xml:space="preserve">Položky prevádzkových nákladov tvoria náklady na spotrebu materiálu a energií v objeme </w:t>
      </w:r>
      <w:r w:rsidR="009D69FF">
        <w:rPr>
          <w:rFonts w:ascii="Times New Roman" w:hAnsi="Times New Roman" w:cs="Times New Roman"/>
        </w:rPr>
        <w:t>34.486</w:t>
      </w:r>
      <w:r>
        <w:rPr>
          <w:rFonts w:ascii="Times New Roman" w:hAnsi="Times New Roman" w:cs="Times New Roman"/>
        </w:rPr>
        <w:t xml:space="preserve">,- €, služby vo výške </w:t>
      </w:r>
      <w:r w:rsidR="009D69FF">
        <w:rPr>
          <w:rFonts w:ascii="Times New Roman" w:hAnsi="Times New Roman" w:cs="Times New Roman"/>
        </w:rPr>
        <w:t>14.916</w:t>
      </w:r>
      <w:r>
        <w:rPr>
          <w:rFonts w:ascii="Times New Roman" w:hAnsi="Times New Roman" w:cs="Times New Roman"/>
        </w:rPr>
        <w:t xml:space="preserve">,- €, osobné náklady, ktorých hodnota predstavuje </w:t>
      </w:r>
      <w:r w:rsidR="008313B0">
        <w:rPr>
          <w:rFonts w:ascii="Times New Roman" w:hAnsi="Times New Roman" w:cs="Times New Roman"/>
        </w:rPr>
        <w:t>7.304</w:t>
      </w:r>
      <w:r>
        <w:rPr>
          <w:rFonts w:ascii="Times New Roman" w:hAnsi="Times New Roman" w:cs="Times New Roman"/>
        </w:rPr>
        <w:t xml:space="preserve">,- € a dane v čiastke  </w:t>
      </w:r>
      <w:r w:rsidR="008313B0">
        <w:rPr>
          <w:rFonts w:ascii="Times New Roman" w:hAnsi="Times New Roman" w:cs="Times New Roman"/>
        </w:rPr>
        <w:t>2.297</w:t>
      </w:r>
      <w:r>
        <w:rPr>
          <w:rFonts w:ascii="Times New Roman" w:hAnsi="Times New Roman" w:cs="Times New Roman"/>
        </w:rPr>
        <w:t>,-€.</w:t>
      </w:r>
      <w:r w:rsidR="00C445F1">
        <w:rPr>
          <w:rFonts w:ascii="Times New Roman" w:hAnsi="Times New Roman" w:cs="Times New Roman"/>
        </w:rPr>
        <w:t xml:space="preserve"> </w:t>
      </w:r>
    </w:p>
    <w:p w:rsidR="00EE5170" w:rsidRPr="00C445F1" w:rsidRDefault="00EE5170" w:rsidP="003F5067">
      <w:pPr>
        <w:spacing w:after="0"/>
        <w:rPr>
          <w:rFonts w:ascii="Times New Roman" w:hAnsi="Times New Roman" w:cs="Times New Roman"/>
        </w:rPr>
      </w:pPr>
      <w:r>
        <w:rPr>
          <w:rFonts w:ascii="Times New Roman" w:hAnsi="Times New Roman" w:cs="Times New Roman"/>
        </w:rPr>
        <w:t xml:space="preserve">V nákladoch na finančnú činnosť boli zaúčtované nákladové úroky vo výške </w:t>
      </w:r>
      <w:r w:rsidR="008313B0">
        <w:rPr>
          <w:rFonts w:ascii="Times New Roman" w:hAnsi="Times New Roman" w:cs="Times New Roman"/>
        </w:rPr>
        <w:t xml:space="preserve">564,- € </w:t>
      </w:r>
      <w:r>
        <w:rPr>
          <w:rFonts w:ascii="Times New Roman" w:hAnsi="Times New Roman" w:cs="Times New Roman"/>
        </w:rPr>
        <w:t>.</w:t>
      </w:r>
      <w:r w:rsidR="00186042">
        <w:rPr>
          <w:rFonts w:ascii="Times New Roman" w:hAnsi="Times New Roman" w:cs="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EE5170" w:rsidRPr="00C445F1" w:rsidSect="0046628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A704B7"/>
    <w:multiLevelType w:val="hybridMultilevel"/>
    <w:tmpl w:val="4A981E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F5067"/>
    <w:rsid w:val="00186042"/>
    <w:rsid w:val="002A39A6"/>
    <w:rsid w:val="003F5067"/>
    <w:rsid w:val="00466280"/>
    <w:rsid w:val="005577E8"/>
    <w:rsid w:val="006206E4"/>
    <w:rsid w:val="006A685D"/>
    <w:rsid w:val="008177E5"/>
    <w:rsid w:val="008313B0"/>
    <w:rsid w:val="008D467B"/>
    <w:rsid w:val="009D69FF"/>
    <w:rsid w:val="00A63575"/>
    <w:rsid w:val="00C160A6"/>
    <w:rsid w:val="00C445F1"/>
    <w:rsid w:val="00EB14C7"/>
    <w:rsid w:val="00EC67B9"/>
    <w:rsid w:val="00EE5170"/>
    <w:rsid w:val="00F2338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D467B"/>
    <w:pPr>
      <w:ind w:left="720"/>
      <w:contextualSpacing/>
    </w:pPr>
  </w:style>
  <w:style w:type="character" w:customStyle="1" w:styleId="ra">
    <w:name w:val="ra"/>
    <w:basedOn w:val="Predvolenpsmoodseku"/>
    <w:rsid w:val="008D467B"/>
  </w:style>
  <w:style w:type="character" w:customStyle="1" w:styleId="apple-converted-space">
    <w:name w:val="apple-converted-space"/>
    <w:basedOn w:val="Predvolenpsmoodseku"/>
    <w:rsid w:val="008D467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Pages>
  <Words>839</Words>
  <Characters>4785</Characters>
  <Application>Microsoft Office Word</Application>
  <DocSecurity>0</DocSecurity>
  <Lines>39</Lines>
  <Paragraphs>11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5613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cp:keywords/>
  <dc:description/>
  <cp:lastModifiedBy>Hromadova</cp:lastModifiedBy>
  <cp:revision>5</cp:revision>
  <cp:lastPrinted>2018-09-30T12:52:00Z</cp:lastPrinted>
  <dcterms:created xsi:type="dcterms:W3CDTF">2018-09-29T12:32:00Z</dcterms:created>
  <dcterms:modified xsi:type="dcterms:W3CDTF">2019-06-29T11:39:00Z</dcterms:modified>
</cp:coreProperties>
</file>