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276C9" w:rsidRPr="006A0CEF" w:rsidRDefault="003276C9" w:rsidP="004A09F7">
      <w:pPr>
        <w:rPr>
          <w:rFonts w:cs="Arial"/>
          <w:snapToGrid w:val="0"/>
        </w:rPr>
      </w:pPr>
      <w:r w:rsidRPr="006A0CEF">
        <w:rPr>
          <w:rFonts w:cs="Arial"/>
          <w:snapToGrid w:val="0"/>
          <w:u w:val="single"/>
        </w:rPr>
        <w:t>Poznámka</w:t>
      </w:r>
      <w:r w:rsidRPr="006A0CEF">
        <w:rPr>
          <w:rFonts w:cs="Arial"/>
          <w:snapToGrid w:val="0"/>
        </w:rPr>
        <w:t>:</w:t>
      </w:r>
    </w:p>
    <w:p w:rsidR="003276C9" w:rsidRPr="006A0CEF" w:rsidRDefault="003276C9" w:rsidP="004A09F7">
      <w:pPr>
        <w:rPr>
          <w:rFonts w:cs="Arial"/>
          <w:snapToGrid w:val="0"/>
        </w:rPr>
      </w:pPr>
    </w:p>
    <w:p w:rsidR="003276C9" w:rsidRPr="006A0CEF" w:rsidRDefault="003276C9" w:rsidP="00692EC6">
      <w:pPr>
        <w:rPr>
          <w:snapToGrid w:val="0"/>
        </w:rPr>
      </w:pPr>
      <w:r w:rsidRPr="006A0CEF">
        <w:rPr>
          <w:snapToGrid w:val="0"/>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rsidR="003276C9" w:rsidRPr="006A0CEF" w:rsidRDefault="003276C9" w:rsidP="004A09F7">
      <w:pPr>
        <w:rPr>
          <w:rFonts w:cs="Arial"/>
          <w:snapToGrid w:val="0"/>
          <w:u w:val="single"/>
        </w:rPr>
      </w:pPr>
    </w:p>
    <w:p w:rsidR="003276C9" w:rsidRPr="006A0CEF" w:rsidRDefault="003276C9" w:rsidP="004A09F7">
      <w:pPr>
        <w:rPr>
          <w:rFonts w:cs="Arial"/>
          <w:snapToGrid w:val="0"/>
          <w:u w:val="single"/>
        </w:rPr>
      </w:pPr>
    </w:p>
    <w:p w:rsidR="003276C9" w:rsidRPr="006A0CEF" w:rsidRDefault="003276C9" w:rsidP="00A95322">
      <w:pPr>
        <w:pStyle w:val="Heading1"/>
      </w:pPr>
      <w:r w:rsidRPr="006A0CEF">
        <w:t>VŠEOBECNÉ INFORMÁCIE</w:t>
      </w:r>
    </w:p>
    <w:p w:rsidR="003276C9" w:rsidRPr="006A0CEF" w:rsidRDefault="003276C9" w:rsidP="004A09F7">
      <w:pPr>
        <w:rPr>
          <w:rFonts w:cs="Arial"/>
          <w:b/>
          <w:snapToGrid w:val="0"/>
          <w:u w:val="single"/>
        </w:rPr>
      </w:pPr>
    </w:p>
    <w:p w:rsidR="003276C9" w:rsidRPr="006A0CEF" w:rsidRDefault="003276C9" w:rsidP="008F7DA7">
      <w:pPr>
        <w:pStyle w:val="Heading2"/>
        <w:numPr>
          <w:ilvl w:val="1"/>
          <w:numId w:val="10"/>
        </w:numPr>
      </w:pPr>
      <w:r w:rsidRPr="006A0CEF">
        <w:t>Základné údaje o spoločnosti</w:t>
      </w:r>
    </w:p>
    <w:p w:rsidR="003276C9" w:rsidRPr="006A0CEF" w:rsidRDefault="003276C9" w:rsidP="004A09F7">
      <w:pPr>
        <w:rPr>
          <w:rFonts w:cs="Arial"/>
          <w:b/>
          <w:i/>
          <w:snapToGrid w:val="0"/>
          <w:u w:val="single"/>
        </w:rPr>
      </w:pPr>
    </w:p>
    <w:tbl>
      <w:tblPr>
        <w:tblW w:w="5000" w:type="pct"/>
        <w:tblBorders>
          <w:top w:val="single" w:sz="8" w:space="0" w:color="auto"/>
          <w:bottom w:val="single" w:sz="8" w:space="0" w:color="auto"/>
        </w:tblBorders>
        <w:tblLook w:val="0000"/>
      </w:tblPr>
      <w:tblGrid>
        <w:gridCol w:w="4064"/>
        <w:gridCol w:w="5223"/>
      </w:tblGrid>
      <w:tr w:rsidR="003276C9" w:rsidRPr="006A0CEF" w:rsidTr="009225D4">
        <w:tc>
          <w:tcPr>
            <w:tcW w:w="2188" w:type="pct"/>
            <w:tcBorders>
              <w:top w:val="single" w:sz="8" w:space="0" w:color="auto"/>
            </w:tcBorders>
          </w:tcPr>
          <w:p w:rsidR="003276C9" w:rsidRPr="006A0CEF" w:rsidRDefault="003276C9" w:rsidP="00996F1E">
            <w:pPr>
              <w:jc w:val="left"/>
              <w:rPr>
                <w:b/>
                <w:bCs/>
                <w:snapToGrid w:val="0"/>
                <w:sz w:val="15"/>
                <w:szCs w:val="15"/>
              </w:rPr>
            </w:pPr>
            <w:r w:rsidRPr="006A0CEF">
              <w:rPr>
                <w:b/>
                <w:bCs/>
                <w:snapToGrid w:val="0"/>
                <w:sz w:val="15"/>
                <w:szCs w:val="15"/>
              </w:rPr>
              <w:t>Obchodné meno a sídlo</w:t>
            </w:r>
          </w:p>
        </w:tc>
        <w:tc>
          <w:tcPr>
            <w:tcW w:w="2813" w:type="pct"/>
            <w:tcBorders>
              <w:top w:val="single" w:sz="8" w:space="0" w:color="auto"/>
            </w:tcBorders>
          </w:tcPr>
          <w:p w:rsidR="003276C9" w:rsidRPr="006A0CEF" w:rsidRDefault="003276C9" w:rsidP="00996F1E">
            <w:pPr>
              <w:jc w:val="left"/>
              <w:rPr>
                <w:snapToGrid w:val="0"/>
                <w:sz w:val="15"/>
                <w:szCs w:val="15"/>
              </w:rPr>
            </w:pPr>
            <w:r w:rsidRPr="006A0CEF">
              <w:rPr>
                <w:snapToGrid w:val="0"/>
                <w:sz w:val="15"/>
                <w:szCs w:val="15"/>
              </w:rPr>
              <w:t xml:space="preserve">AQUAPARK Poprad, s.r.o. </w:t>
            </w:r>
          </w:p>
          <w:p w:rsidR="003276C9" w:rsidRPr="006A0CEF" w:rsidRDefault="003276C9" w:rsidP="00996F1E">
            <w:pPr>
              <w:jc w:val="left"/>
              <w:rPr>
                <w:snapToGrid w:val="0"/>
                <w:sz w:val="15"/>
                <w:szCs w:val="15"/>
              </w:rPr>
            </w:pPr>
            <w:r w:rsidRPr="006A0CEF">
              <w:rPr>
                <w:snapToGrid w:val="0"/>
                <w:sz w:val="15"/>
                <w:szCs w:val="15"/>
              </w:rPr>
              <w:t>Športová 1397/1, 058 01 Poprad</w:t>
            </w:r>
          </w:p>
        </w:tc>
      </w:tr>
      <w:tr w:rsidR="003276C9" w:rsidRPr="006A0CEF" w:rsidTr="009225D4">
        <w:tc>
          <w:tcPr>
            <w:tcW w:w="2188" w:type="pct"/>
          </w:tcPr>
          <w:p w:rsidR="003276C9" w:rsidRPr="006A0CEF" w:rsidRDefault="003276C9" w:rsidP="00996F1E">
            <w:pPr>
              <w:jc w:val="left"/>
              <w:rPr>
                <w:b/>
                <w:bCs/>
                <w:snapToGrid w:val="0"/>
                <w:sz w:val="15"/>
                <w:szCs w:val="15"/>
              </w:rPr>
            </w:pPr>
            <w:r w:rsidRPr="006A0CEF">
              <w:rPr>
                <w:b/>
                <w:bCs/>
                <w:snapToGrid w:val="0"/>
                <w:sz w:val="15"/>
                <w:szCs w:val="15"/>
              </w:rPr>
              <w:t>Dátum založenia</w:t>
            </w:r>
          </w:p>
        </w:tc>
        <w:tc>
          <w:tcPr>
            <w:tcW w:w="2813" w:type="pct"/>
          </w:tcPr>
          <w:p w:rsidR="003276C9" w:rsidRPr="006A0CEF" w:rsidRDefault="003276C9" w:rsidP="00996F1E">
            <w:pPr>
              <w:jc w:val="left"/>
              <w:rPr>
                <w:snapToGrid w:val="0"/>
                <w:sz w:val="15"/>
                <w:szCs w:val="15"/>
              </w:rPr>
            </w:pPr>
            <w:r w:rsidRPr="006A0CEF">
              <w:rPr>
                <w:snapToGrid w:val="0"/>
                <w:sz w:val="15"/>
                <w:szCs w:val="15"/>
              </w:rPr>
              <w:t>11. októbra 2002</w:t>
            </w:r>
          </w:p>
        </w:tc>
      </w:tr>
      <w:tr w:rsidR="003276C9" w:rsidRPr="006A0CEF" w:rsidTr="009225D4">
        <w:tc>
          <w:tcPr>
            <w:tcW w:w="2188" w:type="pct"/>
          </w:tcPr>
          <w:p w:rsidR="003276C9" w:rsidRPr="006A0CEF" w:rsidRDefault="003276C9" w:rsidP="00996F1E">
            <w:pPr>
              <w:jc w:val="left"/>
              <w:rPr>
                <w:b/>
                <w:bCs/>
                <w:snapToGrid w:val="0"/>
                <w:sz w:val="15"/>
                <w:szCs w:val="15"/>
              </w:rPr>
            </w:pPr>
            <w:r w:rsidRPr="006A0CEF">
              <w:rPr>
                <w:b/>
                <w:bCs/>
                <w:snapToGrid w:val="0"/>
                <w:sz w:val="15"/>
                <w:szCs w:val="15"/>
              </w:rPr>
              <w:t>Dátum vzniku (podľa obchodného registra)</w:t>
            </w:r>
          </w:p>
        </w:tc>
        <w:tc>
          <w:tcPr>
            <w:tcW w:w="2813" w:type="pct"/>
          </w:tcPr>
          <w:p w:rsidR="003276C9" w:rsidRPr="006A0CEF" w:rsidRDefault="003276C9" w:rsidP="00996F1E">
            <w:pPr>
              <w:jc w:val="left"/>
              <w:rPr>
                <w:snapToGrid w:val="0"/>
                <w:sz w:val="15"/>
                <w:szCs w:val="15"/>
              </w:rPr>
            </w:pPr>
            <w:r w:rsidRPr="006A0CEF">
              <w:rPr>
                <w:snapToGrid w:val="0"/>
                <w:sz w:val="15"/>
                <w:szCs w:val="15"/>
              </w:rPr>
              <w:t>18. novembra 2002</w:t>
            </w:r>
          </w:p>
        </w:tc>
      </w:tr>
      <w:tr w:rsidR="003276C9" w:rsidRPr="006A0CEF" w:rsidTr="009225D4">
        <w:tc>
          <w:tcPr>
            <w:tcW w:w="2188" w:type="pct"/>
            <w:tcBorders>
              <w:bottom w:val="single" w:sz="8" w:space="0" w:color="auto"/>
            </w:tcBorders>
          </w:tcPr>
          <w:p w:rsidR="003276C9" w:rsidRPr="006A0CEF" w:rsidRDefault="003276C9" w:rsidP="00996F1E">
            <w:pPr>
              <w:jc w:val="left"/>
              <w:rPr>
                <w:b/>
                <w:bCs/>
                <w:snapToGrid w:val="0"/>
                <w:sz w:val="15"/>
                <w:szCs w:val="15"/>
              </w:rPr>
            </w:pPr>
            <w:r w:rsidRPr="006A0CEF">
              <w:rPr>
                <w:b/>
                <w:bCs/>
                <w:snapToGrid w:val="0"/>
                <w:sz w:val="15"/>
                <w:szCs w:val="15"/>
              </w:rPr>
              <w:t>Hospodárska činnosť</w:t>
            </w:r>
          </w:p>
        </w:tc>
        <w:tc>
          <w:tcPr>
            <w:tcW w:w="2813" w:type="pct"/>
            <w:tcBorders>
              <w:bottom w:val="single" w:sz="8" w:space="0" w:color="auto"/>
            </w:tcBorders>
          </w:tcPr>
          <w:p w:rsidR="003276C9" w:rsidRPr="006A0CEF" w:rsidRDefault="003276C9" w:rsidP="008F7DA7">
            <w:pPr>
              <w:numPr>
                <w:ilvl w:val="0"/>
                <w:numId w:val="19"/>
              </w:numPr>
              <w:ind w:left="318" w:hanging="284"/>
              <w:jc w:val="left"/>
              <w:rPr>
                <w:snapToGrid w:val="0"/>
                <w:sz w:val="15"/>
                <w:szCs w:val="15"/>
              </w:rPr>
            </w:pPr>
            <w:r w:rsidRPr="006A0CEF">
              <w:rPr>
                <w:snapToGrid w:val="0"/>
                <w:sz w:val="15"/>
                <w:szCs w:val="15"/>
              </w:rPr>
              <w:t>Prevádzkovanie vodného zábavného parku a geotermálnych kúpalísk,</w:t>
            </w:r>
          </w:p>
          <w:p w:rsidR="003276C9" w:rsidRPr="006A0CEF" w:rsidRDefault="003276C9" w:rsidP="008F7DA7">
            <w:pPr>
              <w:numPr>
                <w:ilvl w:val="0"/>
                <w:numId w:val="19"/>
              </w:numPr>
              <w:ind w:left="318" w:hanging="284"/>
              <w:jc w:val="left"/>
              <w:rPr>
                <w:snapToGrid w:val="0"/>
                <w:sz w:val="15"/>
                <w:szCs w:val="15"/>
              </w:rPr>
            </w:pPr>
            <w:r w:rsidRPr="006A0CEF">
              <w:rPr>
                <w:snapToGrid w:val="0"/>
                <w:sz w:val="15"/>
                <w:szCs w:val="15"/>
              </w:rPr>
              <w:t>prevádzkovanie telovýchovných zariadení a zariadení slúžiacich na regeneráciu a rekondíciu,</w:t>
            </w:r>
          </w:p>
          <w:p w:rsidR="003276C9" w:rsidRPr="006A0CEF" w:rsidRDefault="003276C9" w:rsidP="008F7DA7">
            <w:pPr>
              <w:numPr>
                <w:ilvl w:val="0"/>
                <w:numId w:val="19"/>
              </w:numPr>
              <w:ind w:left="318" w:hanging="284"/>
              <w:jc w:val="left"/>
              <w:rPr>
                <w:snapToGrid w:val="0"/>
                <w:sz w:val="15"/>
                <w:szCs w:val="15"/>
              </w:rPr>
            </w:pPr>
            <w:r w:rsidRPr="006A0CEF">
              <w:rPr>
                <w:snapToGrid w:val="0"/>
                <w:sz w:val="15"/>
                <w:szCs w:val="15"/>
              </w:rPr>
              <w:t>ubytovacie služby v ubytovacích zariadeniach s prevádzkovaním pohostinských činností,</w:t>
            </w:r>
          </w:p>
          <w:p w:rsidR="003276C9" w:rsidRPr="006A0CEF" w:rsidRDefault="003276C9" w:rsidP="008F7DA7">
            <w:pPr>
              <w:numPr>
                <w:ilvl w:val="0"/>
                <w:numId w:val="19"/>
              </w:numPr>
              <w:ind w:left="318" w:hanging="284"/>
              <w:jc w:val="left"/>
              <w:rPr>
                <w:snapToGrid w:val="0"/>
              </w:rPr>
            </w:pPr>
            <w:r w:rsidRPr="006A0CEF">
              <w:rPr>
                <w:snapToGrid w:val="0"/>
                <w:sz w:val="15"/>
                <w:szCs w:val="15"/>
              </w:rPr>
              <w:t>reklamná, inzertná a propagačná činnosť, prieskum trhu a marketingové služby.</w:t>
            </w:r>
          </w:p>
        </w:tc>
      </w:tr>
    </w:tbl>
    <w:p w:rsidR="003276C9" w:rsidRPr="006A0CEF" w:rsidRDefault="003276C9" w:rsidP="004A09F7">
      <w:pPr>
        <w:tabs>
          <w:tab w:val="left" w:pos="6521"/>
        </w:tabs>
        <w:rPr>
          <w:rFonts w:cs="Arial"/>
          <w:snapToGrid w:val="0"/>
        </w:rPr>
      </w:pPr>
    </w:p>
    <w:p w:rsidR="003276C9" w:rsidRPr="006A0CEF" w:rsidRDefault="003276C9" w:rsidP="004A09F7">
      <w:pPr>
        <w:tabs>
          <w:tab w:val="left" w:pos="6521"/>
        </w:tabs>
        <w:rPr>
          <w:rFonts w:cs="Arial"/>
          <w:snapToGrid w:val="0"/>
        </w:rPr>
      </w:pPr>
    </w:p>
    <w:p w:rsidR="003276C9" w:rsidRPr="006A0CEF" w:rsidRDefault="003276C9" w:rsidP="008F7DA7">
      <w:pPr>
        <w:pStyle w:val="Heading2"/>
        <w:numPr>
          <w:ilvl w:val="1"/>
          <w:numId w:val="10"/>
        </w:numPr>
      </w:pPr>
      <w:r w:rsidRPr="006A0CEF">
        <w:t>Zamestnanci</w:t>
      </w:r>
    </w:p>
    <w:p w:rsidR="003276C9" w:rsidRPr="006A0CEF" w:rsidRDefault="003276C9" w:rsidP="00177731"/>
    <w:tbl>
      <w:tblPr>
        <w:tblW w:w="5000" w:type="pct"/>
        <w:tblBorders>
          <w:top w:val="single" w:sz="8" w:space="0" w:color="auto"/>
          <w:bottom w:val="single" w:sz="8" w:space="0" w:color="auto"/>
        </w:tblBorders>
        <w:tblLook w:val="0000"/>
      </w:tblPr>
      <w:tblGrid>
        <w:gridCol w:w="5986"/>
        <w:gridCol w:w="1707"/>
        <w:gridCol w:w="1594"/>
      </w:tblGrid>
      <w:tr w:rsidR="003276C9" w:rsidRPr="006A0CEF" w:rsidTr="009225D4">
        <w:tc>
          <w:tcPr>
            <w:tcW w:w="3223" w:type="pct"/>
            <w:tcBorders>
              <w:top w:val="single" w:sz="8" w:space="0" w:color="auto"/>
              <w:bottom w:val="single" w:sz="4" w:space="0" w:color="auto"/>
            </w:tcBorders>
          </w:tcPr>
          <w:p w:rsidR="003276C9" w:rsidRPr="006A0CEF" w:rsidRDefault="003276C9" w:rsidP="00343517">
            <w:pPr>
              <w:ind w:left="72" w:hanging="72"/>
              <w:jc w:val="left"/>
              <w:rPr>
                <w:b/>
                <w:bCs/>
                <w:i/>
                <w:sz w:val="15"/>
                <w:szCs w:val="15"/>
              </w:rPr>
            </w:pPr>
            <w:r w:rsidRPr="006A0CEF">
              <w:rPr>
                <w:b/>
                <w:i/>
                <w:sz w:val="15"/>
                <w:szCs w:val="15"/>
              </w:rPr>
              <w:t xml:space="preserve">Názov položky </w:t>
            </w:r>
          </w:p>
        </w:tc>
        <w:tc>
          <w:tcPr>
            <w:tcW w:w="919" w:type="pct"/>
            <w:tcBorders>
              <w:top w:val="single" w:sz="8" w:space="0" w:color="auto"/>
              <w:bottom w:val="single" w:sz="4" w:space="0" w:color="auto"/>
            </w:tcBorders>
          </w:tcPr>
          <w:p w:rsidR="003276C9" w:rsidRPr="006A0CEF" w:rsidRDefault="003276C9" w:rsidP="004E6E29">
            <w:pPr>
              <w:jc w:val="center"/>
              <w:rPr>
                <w:b/>
                <w:i/>
                <w:sz w:val="15"/>
                <w:szCs w:val="15"/>
              </w:rPr>
            </w:pPr>
            <w:r>
              <w:rPr>
                <w:b/>
                <w:bCs/>
                <w:i/>
                <w:sz w:val="15"/>
                <w:szCs w:val="15"/>
              </w:rPr>
              <w:t xml:space="preserve">             </w:t>
            </w:r>
            <w:r w:rsidRPr="006A0CEF">
              <w:rPr>
                <w:b/>
                <w:bCs/>
                <w:i/>
                <w:sz w:val="15"/>
                <w:szCs w:val="15"/>
              </w:rPr>
              <w:t>201</w:t>
            </w:r>
            <w:r>
              <w:rPr>
                <w:b/>
                <w:bCs/>
                <w:i/>
                <w:sz w:val="15"/>
                <w:szCs w:val="15"/>
              </w:rPr>
              <w:t>8</w:t>
            </w:r>
          </w:p>
        </w:tc>
        <w:tc>
          <w:tcPr>
            <w:tcW w:w="858" w:type="pct"/>
            <w:tcBorders>
              <w:top w:val="single" w:sz="8" w:space="0" w:color="auto"/>
              <w:bottom w:val="single" w:sz="4" w:space="0" w:color="auto"/>
            </w:tcBorders>
          </w:tcPr>
          <w:p w:rsidR="003276C9" w:rsidRPr="006A0CEF" w:rsidRDefault="003276C9">
            <w:pPr>
              <w:jc w:val="center"/>
              <w:rPr>
                <w:b/>
                <w:i/>
                <w:sz w:val="15"/>
                <w:szCs w:val="15"/>
              </w:rPr>
            </w:pPr>
            <w:r w:rsidRPr="006A0CEF">
              <w:rPr>
                <w:b/>
                <w:bCs/>
                <w:i/>
                <w:sz w:val="15"/>
                <w:szCs w:val="15"/>
              </w:rPr>
              <w:t>201</w:t>
            </w:r>
            <w:r>
              <w:rPr>
                <w:b/>
                <w:bCs/>
                <w:i/>
                <w:sz w:val="15"/>
                <w:szCs w:val="15"/>
              </w:rPr>
              <w:t>7</w:t>
            </w:r>
          </w:p>
        </w:tc>
      </w:tr>
      <w:tr w:rsidR="003276C9" w:rsidRPr="006A0CEF" w:rsidTr="00B80FF4">
        <w:tc>
          <w:tcPr>
            <w:tcW w:w="3223" w:type="pct"/>
            <w:tcBorders>
              <w:top w:val="single" w:sz="4" w:space="0" w:color="auto"/>
              <w:bottom w:val="nil"/>
            </w:tcBorders>
          </w:tcPr>
          <w:p w:rsidR="003276C9" w:rsidRPr="006A0CEF" w:rsidRDefault="003276C9" w:rsidP="004E6E29">
            <w:pPr>
              <w:ind w:left="72" w:hanging="72"/>
              <w:jc w:val="left"/>
              <w:rPr>
                <w:sz w:val="15"/>
                <w:szCs w:val="15"/>
              </w:rPr>
            </w:pPr>
            <w:r w:rsidRPr="006A0CEF">
              <w:rPr>
                <w:sz w:val="15"/>
                <w:szCs w:val="15"/>
              </w:rPr>
              <w:t>Priemerný prepočítaný počet zamestnancov</w:t>
            </w:r>
          </w:p>
        </w:tc>
        <w:tc>
          <w:tcPr>
            <w:tcW w:w="919" w:type="pct"/>
            <w:tcBorders>
              <w:top w:val="single" w:sz="4" w:space="0" w:color="auto"/>
              <w:bottom w:val="nil"/>
            </w:tcBorders>
          </w:tcPr>
          <w:p w:rsidR="003276C9" w:rsidRPr="0067755B" w:rsidRDefault="003276C9" w:rsidP="004E6E29">
            <w:pPr>
              <w:jc w:val="right"/>
              <w:rPr>
                <w:sz w:val="15"/>
                <w:szCs w:val="15"/>
              </w:rPr>
            </w:pPr>
            <w:r w:rsidRPr="0067755B">
              <w:rPr>
                <w:sz w:val="15"/>
                <w:szCs w:val="15"/>
              </w:rPr>
              <w:t>164</w:t>
            </w:r>
          </w:p>
        </w:tc>
        <w:tc>
          <w:tcPr>
            <w:tcW w:w="858" w:type="pct"/>
            <w:tcBorders>
              <w:top w:val="single" w:sz="4" w:space="0" w:color="auto"/>
              <w:bottom w:val="nil"/>
            </w:tcBorders>
          </w:tcPr>
          <w:p w:rsidR="003276C9" w:rsidRPr="006A0CEF" w:rsidRDefault="003276C9" w:rsidP="004E6E29">
            <w:pPr>
              <w:jc w:val="right"/>
              <w:rPr>
                <w:sz w:val="15"/>
              </w:rPr>
            </w:pPr>
            <w:r w:rsidRPr="006A0CEF">
              <w:rPr>
                <w:sz w:val="15"/>
                <w:szCs w:val="15"/>
              </w:rPr>
              <w:t>168</w:t>
            </w:r>
          </w:p>
        </w:tc>
      </w:tr>
      <w:tr w:rsidR="003276C9" w:rsidRPr="006A0CEF" w:rsidTr="00B80FF4">
        <w:tc>
          <w:tcPr>
            <w:tcW w:w="3223" w:type="pct"/>
            <w:tcBorders>
              <w:top w:val="nil"/>
            </w:tcBorders>
          </w:tcPr>
          <w:p w:rsidR="003276C9" w:rsidRPr="006A0CEF" w:rsidRDefault="003276C9" w:rsidP="004E6E29">
            <w:pPr>
              <w:ind w:left="72" w:hanging="72"/>
              <w:jc w:val="left"/>
              <w:rPr>
                <w:sz w:val="15"/>
                <w:szCs w:val="15"/>
              </w:rPr>
            </w:pPr>
            <w:r w:rsidRPr="006A0CEF">
              <w:rPr>
                <w:sz w:val="15"/>
                <w:szCs w:val="15"/>
              </w:rPr>
              <w:t>Stav zamestnancov ku dňu, ku ktorému sa zostavuje účtovná závierka</w:t>
            </w:r>
          </w:p>
        </w:tc>
        <w:tc>
          <w:tcPr>
            <w:tcW w:w="919" w:type="pct"/>
            <w:tcBorders>
              <w:top w:val="nil"/>
            </w:tcBorders>
          </w:tcPr>
          <w:p w:rsidR="003276C9" w:rsidRPr="0067755B" w:rsidRDefault="003276C9" w:rsidP="004E6E29">
            <w:pPr>
              <w:jc w:val="right"/>
              <w:rPr>
                <w:sz w:val="15"/>
                <w:szCs w:val="15"/>
              </w:rPr>
            </w:pPr>
            <w:r>
              <w:rPr>
                <w:sz w:val="15"/>
                <w:szCs w:val="15"/>
              </w:rPr>
              <w:t>164</w:t>
            </w:r>
          </w:p>
        </w:tc>
        <w:tc>
          <w:tcPr>
            <w:tcW w:w="858" w:type="pct"/>
            <w:tcBorders>
              <w:top w:val="nil"/>
            </w:tcBorders>
          </w:tcPr>
          <w:p w:rsidR="003276C9" w:rsidRPr="006A0CEF" w:rsidRDefault="003276C9" w:rsidP="004E6E29">
            <w:pPr>
              <w:jc w:val="right"/>
              <w:rPr>
                <w:sz w:val="15"/>
                <w:szCs w:val="15"/>
              </w:rPr>
            </w:pPr>
            <w:r w:rsidRPr="006A0CEF">
              <w:rPr>
                <w:sz w:val="15"/>
                <w:szCs w:val="15"/>
              </w:rPr>
              <w:t>168</w:t>
            </w:r>
          </w:p>
        </w:tc>
      </w:tr>
      <w:tr w:rsidR="003276C9" w:rsidRPr="006A0CEF" w:rsidTr="00B80FF4">
        <w:tc>
          <w:tcPr>
            <w:tcW w:w="3223" w:type="pct"/>
            <w:tcBorders>
              <w:bottom w:val="single" w:sz="8" w:space="0" w:color="auto"/>
            </w:tcBorders>
          </w:tcPr>
          <w:p w:rsidR="003276C9" w:rsidRPr="006A0CEF" w:rsidRDefault="003276C9" w:rsidP="004E6E29">
            <w:pPr>
              <w:ind w:firstLine="252"/>
              <w:jc w:val="left"/>
              <w:rPr>
                <w:i/>
                <w:sz w:val="15"/>
                <w:szCs w:val="15"/>
              </w:rPr>
            </w:pPr>
            <w:r w:rsidRPr="006A0CEF">
              <w:rPr>
                <w:i/>
                <w:sz w:val="15"/>
                <w:szCs w:val="15"/>
              </w:rPr>
              <w:t>z toho: vedúci zamestnanci</w:t>
            </w:r>
          </w:p>
        </w:tc>
        <w:tc>
          <w:tcPr>
            <w:tcW w:w="919" w:type="pct"/>
            <w:tcBorders>
              <w:bottom w:val="single" w:sz="8" w:space="0" w:color="auto"/>
            </w:tcBorders>
          </w:tcPr>
          <w:p w:rsidR="003276C9" w:rsidRPr="0067755B" w:rsidRDefault="003276C9" w:rsidP="004E6E29">
            <w:pPr>
              <w:jc w:val="right"/>
              <w:rPr>
                <w:i/>
                <w:sz w:val="15"/>
                <w:szCs w:val="15"/>
              </w:rPr>
            </w:pPr>
            <w:r w:rsidRPr="0067755B">
              <w:rPr>
                <w:i/>
                <w:sz w:val="15"/>
                <w:szCs w:val="15"/>
              </w:rPr>
              <w:t>10</w:t>
            </w:r>
          </w:p>
        </w:tc>
        <w:tc>
          <w:tcPr>
            <w:tcW w:w="858" w:type="pct"/>
            <w:tcBorders>
              <w:bottom w:val="single" w:sz="8" w:space="0" w:color="auto"/>
            </w:tcBorders>
          </w:tcPr>
          <w:p w:rsidR="003276C9" w:rsidRPr="006A0CEF" w:rsidRDefault="003276C9" w:rsidP="004E6E29">
            <w:pPr>
              <w:jc w:val="right"/>
              <w:rPr>
                <w:i/>
                <w:iCs/>
                <w:sz w:val="15"/>
              </w:rPr>
            </w:pPr>
            <w:r w:rsidRPr="006A0CEF">
              <w:rPr>
                <w:i/>
                <w:sz w:val="15"/>
                <w:szCs w:val="15"/>
              </w:rPr>
              <w:t>10</w:t>
            </w:r>
          </w:p>
        </w:tc>
      </w:tr>
    </w:tbl>
    <w:p w:rsidR="003276C9" w:rsidRPr="006A0CEF" w:rsidRDefault="003276C9" w:rsidP="00177731"/>
    <w:p w:rsidR="003276C9" w:rsidRPr="006A0CEF" w:rsidRDefault="003276C9" w:rsidP="004A09F7">
      <w:pPr>
        <w:tabs>
          <w:tab w:val="left" w:pos="6521"/>
        </w:tabs>
        <w:rPr>
          <w:rFonts w:cs="Arial"/>
          <w:snapToGrid w:val="0"/>
        </w:rPr>
      </w:pPr>
    </w:p>
    <w:p w:rsidR="003276C9" w:rsidRPr="006A0CEF" w:rsidRDefault="003276C9" w:rsidP="008F7DA7">
      <w:pPr>
        <w:pStyle w:val="Heading2"/>
        <w:numPr>
          <w:ilvl w:val="1"/>
          <w:numId w:val="10"/>
        </w:numPr>
      </w:pPr>
      <w:r w:rsidRPr="006A0CEF">
        <w:t>Právny dôvod na zostavenie účtovnej závierky</w:t>
      </w:r>
    </w:p>
    <w:p w:rsidR="003276C9" w:rsidRPr="006A0CEF" w:rsidRDefault="003276C9" w:rsidP="004A09F7">
      <w:pPr>
        <w:rPr>
          <w:rFonts w:cs="Arial"/>
          <w:snapToGrid w:val="0"/>
        </w:rPr>
      </w:pPr>
    </w:p>
    <w:p w:rsidR="003276C9" w:rsidRPr="006A0CEF" w:rsidRDefault="003276C9" w:rsidP="004A09F7">
      <w:pPr>
        <w:rPr>
          <w:rFonts w:cs="Arial"/>
          <w:snapToGrid w:val="0"/>
        </w:rPr>
      </w:pPr>
      <w:r w:rsidRPr="006A0CEF">
        <w:rPr>
          <w:rFonts w:cs="Arial"/>
          <w:snapToGrid w:val="0"/>
        </w:rPr>
        <w:t>Táto účtovná závierka je riadna individuálna účtovná závierka za AQUAPARK Poprad, s.r.o</w:t>
      </w:r>
      <w:r w:rsidRPr="006A0CEF">
        <w:rPr>
          <w:rFonts w:cs="Arial"/>
          <w:snapToGrid w:val="0"/>
          <w:szCs w:val="17"/>
        </w:rPr>
        <w:t xml:space="preserve">. </w:t>
      </w:r>
      <w:r w:rsidRPr="006A0CEF">
        <w:rPr>
          <w:snapToGrid w:val="0"/>
          <w:szCs w:val="17"/>
        </w:rPr>
        <w:t>(ďalej len ako „spoločnosť“).</w:t>
      </w:r>
      <w:r w:rsidRPr="006A0CEF">
        <w:rPr>
          <w:rFonts w:cs="Arial"/>
          <w:snapToGrid w:val="0"/>
          <w:szCs w:val="17"/>
        </w:rPr>
        <w:t xml:space="preserve"> Bola zostavená za účtovné obdobie od 1. januára do 31. decembra 201</w:t>
      </w:r>
      <w:r>
        <w:rPr>
          <w:rFonts w:cs="Arial"/>
          <w:snapToGrid w:val="0"/>
          <w:szCs w:val="17"/>
        </w:rPr>
        <w:t>8</w:t>
      </w:r>
      <w:r w:rsidRPr="006A0CEF">
        <w:rPr>
          <w:rFonts w:cs="Arial"/>
          <w:snapToGrid w:val="0"/>
          <w:szCs w:val="17"/>
        </w:rPr>
        <w:t xml:space="preserve"> podľa slovenských</w:t>
      </w:r>
      <w:r w:rsidRPr="006A0CEF">
        <w:rPr>
          <w:rFonts w:cs="Arial"/>
          <w:snapToGrid w:val="0"/>
        </w:rPr>
        <w:t xml:space="preserve"> právnych predpisov, a to zákona o</w:t>
      </w:r>
      <w:r w:rsidRPr="006A0CEF">
        <w:t> </w:t>
      </w:r>
      <w:r w:rsidRPr="006A0CEF">
        <w:rPr>
          <w:rFonts w:cs="Arial"/>
          <w:snapToGrid w:val="0"/>
        </w:rPr>
        <w:t xml:space="preserve">účtovníctve a postupov účtovania pre podnikateľov. </w:t>
      </w:r>
    </w:p>
    <w:p w:rsidR="003276C9" w:rsidRPr="006A0CEF" w:rsidRDefault="003276C9" w:rsidP="004A09F7">
      <w:pPr>
        <w:rPr>
          <w:rFonts w:cs="Arial"/>
          <w:snapToGrid w:val="0"/>
        </w:rPr>
      </w:pPr>
    </w:p>
    <w:p w:rsidR="003276C9" w:rsidRPr="006A0CEF" w:rsidRDefault="003276C9" w:rsidP="00343517">
      <w:r w:rsidRPr="006A0CEF">
        <w:t>Účtovná závierka je zostavená na všeobecné použitie. Informácie v nej uvedené nie je možné použiť na účely akéhokoľvek špecifického používateľa a</w:t>
      </w:r>
      <w:r w:rsidRPr="006A0CEF">
        <w:rPr>
          <w:color w:val="1F497D"/>
        </w:rPr>
        <w:t xml:space="preserve">ni </w:t>
      </w:r>
      <w:r w:rsidRPr="006A0CEF">
        <w:t>na posúdenie jednotlivých transakcií. Používatelia účtovnej závierky by sa pri rozhodovaní nemali spoliehať na túto účtovnú závierku ako jediný zdroj informácií.</w:t>
      </w:r>
    </w:p>
    <w:p w:rsidR="003276C9" w:rsidRPr="006A0CEF" w:rsidRDefault="003276C9" w:rsidP="004A09F7">
      <w:pPr>
        <w:rPr>
          <w:rFonts w:cs="Arial"/>
          <w:snapToGrid w:val="0"/>
        </w:rPr>
      </w:pPr>
    </w:p>
    <w:p w:rsidR="003276C9" w:rsidRPr="006A0CEF" w:rsidRDefault="003276C9" w:rsidP="004A09F7">
      <w:pPr>
        <w:rPr>
          <w:rFonts w:cs="Arial"/>
          <w:snapToGrid w:val="0"/>
        </w:rPr>
      </w:pPr>
    </w:p>
    <w:p w:rsidR="003276C9" w:rsidRPr="006A0CEF" w:rsidRDefault="003276C9" w:rsidP="008F7DA7">
      <w:pPr>
        <w:pStyle w:val="Heading2"/>
        <w:numPr>
          <w:ilvl w:val="1"/>
          <w:numId w:val="10"/>
        </w:numPr>
      </w:pPr>
      <w:r w:rsidRPr="006A0CEF">
        <w:t>Neobmedzené ručenie</w:t>
      </w:r>
    </w:p>
    <w:p w:rsidR="003276C9" w:rsidRPr="006A0CEF" w:rsidRDefault="003276C9" w:rsidP="002001E4">
      <w:pPr>
        <w:rPr>
          <w:bCs/>
          <w:sz w:val="18"/>
          <w:szCs w:val="18"/>
        </w:rPr>
      </w:pPr>
    </w:p>
    <w:p w:rsidR="003276C9" w:rsidRPr="006A0CEF" w:rsidRDefault="003276C9" w:rsidP="002001E4">
      <w:pPr>
        <w:rPr>
          <w:rFonts w:cs="Arial"/>
          <w:snapToGrid w:val="0"/>
        </w:rPr>
      </w:pPr>
      <w:r w:rsidRPr="006A0CEF">
        <w:rPr>
          <w:rFonts w:cs="Arial"/>
          <w:snapToGrid w:val="0"/>
        </w:rPr>
        <w:t>Spoločnosť AQUAPARK Poprad, s.r.o. nie je neobmedzene ručiacim spoločníkom v iných účtovných jednotkách.</w:t>
      </w:r>
    </w:p>
    <w:p w:rsidR="003276C9" w:rsidRPr="006A0CEF" w:rsidRDefault="003276C9" w:rsidP="004A09F7">
      <w:pPr>
        <w:rPr>
          <w:rFonts w:cs="Arial"/>
          <w:snapToGrid w:val="0"/>
        </w:rPr>
      </w:pPr>
    </w:p>
    <w:p w:rsidR="003276C9" w:rsidRPr="006A0CEF" w:rsidRDefault="003276C9" w:rsidP="004A09F7">
      <w:pPr>
        <w:rPr>
          <w:rFonts w:cs="Arial"/>
          <w:snapToGrid w:val="0"/>
        </w:rPr>
      </w:pPr>
    </w:p>
    <w:p w:rsidR="003276C9" w:rsidRPr="006A0CEF" w:rsidRDefault="003276C9" w:rsidP="008F7DA7">
      <w:pPr>
        <w:pStyle w:val="Heading2"/>
        <w:numPr>
          <w:ilvl w:val="1"/>
          <w:numId w:val="10"/>
        </w:numPr>
      </w:pPr>
      <w:r w:rsidRPr="006A0CEF">
        <w:t>Schválenie účtovnej závierky za rok 201</w:t>
      </w:r>
      <w:r>
        <w:t>7</w:t>
      </w:r>
    </w:p>
    <w:p w:rsidR="003276C9" w:rsidRPr="006A0CEF" w:rsidRDefault="003276C9" w:rsidP="004A09F7">
      <w:pPr>
        <w:rPr>
          <w:rFonts w:cs="Arial"/>
          <w:snapToGrid w:val="0"/>
        </w:rPr>
      </w:pPr>
    </w:p>
    <w:p w:rsidR="003276C9" w:rsidRPr="006A0CEF" w:rsidRDefault="003276C9" w:rsidP="004A09F7">
      <w:pPr>
        <w:rPr>
          <w:rFonts w:cs="Arial"/>
          <w:snapToGrid w:val="0"/>
        </w:rPr>
      </w:pPr>
      <w:r w:rsidRPr="006A0CEF">
        <w:rPr>
          <w:rFonts w:cs="Arial"/>
          <w:snapToGrid w:val="0"/>
        </w:rPr>
        <w:t>Účtovnú závierku spoločnosti AQUAPARK Poprad, s.r.o., za rok 201</w:t>
      </w:r>
      <w:r>
        <w:rPr>
          <w:rFonts w:cs="Arial"/>
          <w:snapToGrid w:val="0"/>
        </w:rPr>
        <w:t>7</w:t>
      </w:r>
      <w:r w:rsidRPr="006A0CEF">
        <w:rPr>
          <w:rFonts w:cs="Arial"/>
          <w:snapToGrid w:val="0"/>
        </w:rPr>
        <w:t xml:space="preserve"> schválilo riadne valné zhromaždenie konané dňa </w:t>
      </w:r>
      <w:r w:rsidRPr="0067755B">
        <w:rPr>
          <w:rFonts w:cs="Arial"/>
          <w:snapToGrid w:val="0"/>
        </w:rPr>
        <w:t>11.09.2018</w:t>
      </w:r>
      <w:r>
        <w:rPr>
          <w:rFonts w:cs="Arial"/>
          <w:snapToGrid w:val="0"/>
        </w:rPr>
        <w:t>.</w:t>
      </w:r>
    </w:p>
    <w:p w:rsidR="003276C9" w:rsidRPr="006A0CEF" w:rsidRDefault="003276C9" w:rsidP="004A09F7">
      <w:pPr>
        <w:rPr>
          <w:rFonts w:cs="Arial"/>
          <w:snapToGrid w:val="0"/>
        </w:rPr>
      </w:pPr>
    </w:p>
    <w:p w:rsidR="003276C9" w:rsidRPr="006A0CEF" w:rsidRDefault="003276C9" w:rsidP="003C71A1"/>
    <w:p w:rsidR="003276C9" w:rsidRPr="006A0CEF" w:rsidRDefault="003276C9" w:rsidP="008F7DA7">
      <w:pPr>
        <w:pStyle w:val="Heading2"/>
        <w:numPr>
          <w:ilvl w:val="1"/>
          <w:numId w:val="10"/>
        </w:numPr>
      </w:pPr>
      <w:r w:rsidRPr="006A0CEF">
        <w:t>Konsolidovaná účtovná závierka</w:t>
      </w:r>
    </w:p>
    <w:p w:rsidR="003276C9" w:rsidRPr="006A0CEF" w:rsidRDefault="003276C9" w:rsidP="004A09F7">
      <w:pPr>
        <w:pStyle w:val="BodyTextIndent"/>
        <w:tabs>
          <w:tab w:val="left" w:pos="6521"/>
        </w:tabs>
        <w:spacing w:before="0"/>
        <w:ind w:left="0"/>
        <w:rPr>
          <w:rFonts w:cs="Arial"/>
          <w:b/>
          <w:sz w:val="16"/>
          <w:szCs w:val="16"/>
          <w:lang w:val="sk-SK"/>
        </w:rPr>
      </w:pPr>
    </w:p>
    <w:p w:rsidR="003276C9" w:rsidRPr="006A0CEF" w:rsidRDefault="003276C9" w:rsidP="004A09F7">
      <w:pPr>
        <w:rPr>
          <w:rFonts w:cs="Arial"/>
        </w:rPr>
      </w:pPr>
      <w:r w:rsidRPr="006A0CEF">
        <w:rPr>
          <w:rFonts w:cs="Arial"/>
        </w:rPr>
        <w:t>Spoločnosť AQUAPARK Poprad, s.r.o., je samostatný slovenský subjekt a nezostavuje konsolidovanú účtovnú závierku. Okrem toho, spoločnosť nie je súčasťou žiadneho konsolidovaného celku.</w:t>
      </w:r>
    </w:p>
    <w:p w:rsidR="003276C9" w:rsidRPr="006A0CEF" w:rsidRDefault="003276C9" w:rsidP="004A09F7">
      <w:pPr>
        <w:rPr>
          <w:rFonts w:cs="Arial"/>
          <w:sz w:val="16"/>
          <w:szCs w:val="16"/>
        </w:rPr>
      </w:pPr>
    </w:p>
    <w:p w:rsidR="003276C9" w:rsidRPr="006A0CEF" w:rsidRDefault="003276C9" w:rsidP="004A09F7">
      <w:pPr>
        <w:rPr>
          <w:rFonts w:cs="Arial"/>
          <w:sz w:val="16"/>
          <w:szCs w:val="16"/>
        </w:rPr>
      </w:pPr>
    </w:p>
    <w:p w:rsidR="003276C9" w:rsidRPr="006A0CEF" w:rsidRDefault="003276C9" w:rsidP="00A95322">
      <w:pPr>
        <w:pStyle w:val="Heading1"/>
      </w:pPr>
      <w:r w:rsidRPr="006A0CEF">
        <w:br w:type="page"/>
        <w:t>POUŽITÉ ÚČTOVNÉ ZÁSADY A ÚČTOVNÉ METÓDY</w:t>
      </w:r>
    </w:p>
    <w:p w:rsidR="003276C9" w:rsidRPr="006A0CEF" w:rsidRDefault="003276C9" w:rsidP="004A09F7">
      <w:pPr>
        <w:rPr>
          <w:rFonts w:cs="Arial"/>
          <w:sz w:val="16"/>
          <w:szCs w:val="16"/>
        </w:rPr>
      </w:pPr>
    </w:p>
    <w:p w:rsidR="003276C9" w:rsidRPr="006A0CEF" w:rsidRDefault="003276C9" w:rsidP="00810E5F">
      <w:pPr>
        <w:numPr>
          <w:ilvl w:val="0"/>
          <w:numId w:val="2"/>
        </w:numPr>
        <w:rPr>
          <w:rFonts w:cs="Arial"/>
          <w:snapToGrid w:val="0"/>
        </w:rPr>
      </w:pPr>
      <w:r w:rsidRPr="006A0CEF">
        <w:rPr>
          <w:rFonts w:cs="Arial"/>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w:t>
      </w:r>
      <w:r w:rsidRPr="006A0CEF">
        <w:rPr>
          <w:snapToGrid w:val="0"/>
        </w:rPr>
        <w:t xml:space="preserve"> eurách</w:t>
      </w:r>
      <w:r w:rsidRPr="006A0CEF">
        <w:rPr>
          <w:rFonts w:cs="Arial"/>
          <w:snapToGrid w:val="0"/>
        </w:rPr>
        <w:t xml:space="preserve">. </w:t>
      </w:r>
    </w:p>
    <w:p w:rsidR="003276C9" w:rsidRPr="006A0CEF" w:rsidRDefault="003276C9" w:rsidP="006309B4">
      <w:pPr>
        <w:ind w:left="567"/>
        <w:rPr>
          <w:rFonts w:cs="Arial"/>
          <w:snapToGrid w:val="0"/>
        </w:rPr>
      </w:pPr>
    </w:p>
    <w:p w:rsidR="003276C9" w:rsidRPr="006A0CEF" w:rsidRDefault="003276C9" w:rsidP="00810E5F">
      <w:pPr>
        <w:numPr>
          <w:ilvl w:val="0"/>
          <w:numId w:val="2"/>
        </w:numPr>
        <w:rPr>
          <w:rFonts w:cs="Arial"/>
          <w:snapToGrid w:val="0"/>
        </w:rPr>
      </w:pPr>
      <w:r w:rsidRPr="006A0CEF">
        <w:rPr>
          <w:rFonts w:cs="Arial"/>
          <w:snapToGrid w:val="0"/>
        </w:rPr>
        <w:t>Účtovná závierka za rok 201</w:t>
      </w:r>
      <w:r>
        <w:rPr>
          <w:rFonts w:cs="Arial"/>
          <w:snapToGrid w:val="0"/>
        </w:rPr>
        <w:t>8</w:t>
      </w:r>
      <w:r w:rsidRPr="006A0CEF">
        <w:rPr>
          <w:rFonts w:cs="Arial"/>
          <w:snapToGrid w:val="0"/>
        </w:rPr>
        <w:t xml:space="preserve"> bola spracovaná za predpokladu nepretržitého pokračovania činnosti. Priložená účtovná závierka k 31. decembru 201</w:t>
      </w:r>
      <w:r>
        <w:rPr>
          <w:rFonts w:cs="Arial"/>
          <w:snapToGrid w:val="0"/>
        </w:rPr>
        <w:t>8</w:t>
      </w:r>
      <w:r w:rsidRPr="006A0CEF">
        <w:rPr>
          <w:rFonts w:cs="Arial"/>
          <w:snapToGrid w:val="0"/>
        </w:rPr>
        <w:t xml:space="preserve"> vykazuje záporný rozdiel medzi obežným majetkom a krátkodobými záväzkami. Schopnosť spoločnosti pokračovať vo svojej činnosti závisí od jej schopnosti zabezpečiť stálu finančnú podporu od jej spoločníkov a od financujúcich spoločností a vedenie spoločnosti verí, že táto podpora bude zabezpečená. Na financovanie svojich investičných aktivít spoločnosť využíva aj dlhodobé investičné bankové úvery. Bližšie informácie k týmto bankovým úverom sú uvedené ďalej v poznámkach. Tieto informácie sú potrebné k posúdeniu celkovej finančnej situácie spoločnosti</w:t>
      </w:r>
      <w:r w:rsidRPr="00BC0882">
        <w:rPr>
          <w:rFonts w:cs="Arial"/>
          <w:snapToGrid w:val="0"/>
          <w:highlight w:val="lightGray"/>
        </w:rPr>
        <w:t>.</w:t>
      </w:r>
    </w:p>
    <w:p w:rsidR="003276C9" w:rsidRPr="006A0CEF" w:rsidRDefault="003276C9" w:rsidP="003C71A1">
      <w:pPr>
        <w:ind w:left="567"/>
        <w:rPr>
          <w:rFonts w:cs="Arial"/>
          <w:snapToGrid w:val="0"/>
        </w:rPr>
      </w:pPr>
    </w:p>
    <w:p w:rsidR="003276C9" w:rsidRPr="006A0CEF" w:rsidRDefault="003276C9" w:rsidP="006C2654">
      <w:pPr>
        <w:ind w:left="567"/>
        <w:rPr>
          <w:rFonts w:cs="Arial"/>
          <w:snapToGrid w:val="0"/>
        </w:rPr>
      </w:pPr>
      <w:r w:rsidRPr="006A0CEF">
        <w:rPr>
          <w:rFonts w:cs="Arial"/>
        </w:rPr>
        <w:t xml:space="preserve">Predpoklad nepretržitého pokračovania v činnosti závisí od úspešnosti realizácie podnikateľského plánu vedením spoločnosti. </w:t>
      </w:r>
      <w:r w:rsidRPr="006A0CEF">
        <w:rPr>
          <w:rFonts w:cs="Arial"/>
          <w:snapToGrid w:val="0"/>
        </w:rPr>
        <w:t>Vedenie spoločnosti vypracovalo podnikateľský plán, podľa ktorého sa predpokladá nárast výnosov a zlepšenie peňažných tokov z titulu realizácie ďalších investičných zámerov projektu Aquacity, ktoré by mali priniesť  zvýšenie konkurencieschopnosti, odstránenie zastaralosti a opotrebovania majetku</w:t>
      </w:r>
      <w:r>
        <w:rPr>
          <w:rFonts w:cs="Arial"/>
          <w:snapToGrid w:val="0"/>
        </w:rPr>
        <w:t>.</w:t>
      </w:r>
    </w:p>
    <w:p w:rsidR="003276C9" w:rsidRPr="006A0CEF" w:rsidRDefault="003276C9" w:rsidP="004A09F7">
      <w:pPr>
        <w:tabs>
          <w:tab w:val="left" w:pos="851"/>
        </w:tabs>
        <w:ind w:left="851" w:hanging="284"/>
        <w:rPr>
          <w:rFonts w:cs="Arial"/>
          <w:snapToGrid w:val="0"/>
          <w:sz w:val="16"/>
          <w:szCs w:val="16"/>
        </w:rPr>
      </w:pPr>
    </w:p>
    <w:p w:rsidR="003276C9" w:rsidRPr="006A0CEF" w:rsidRDefault="003276C9" w:rsidP="00017281">
      <w:pPr>
        <w:ind w:left="567"/>
        <w:rPr>
          <w:rFonts w:cs="Arial"/>
        </w:rPr>
      </w:pPr>
      <w:r w:rsidRPr="006A0CEF">
        <w:rPr>
          <w:rFonts w:cs="Arial"/>
        </w:rPr>
        <w:t xml:space="preserve">Vedenie spoločnosti monitoruje možný dopad ekonomickej situácie na činnosti spoločnosti. Budúci vývoj hotelového a zábavného odvetvia významne závisí od hospodárskeho rastu ekonomík v Európe, konkurenčného prostredia na Slovensku a schopnosti spoločnosti implementovať stratégiu na zabezpečenie dostatočnej obsadenosti hotela pri dosiahnutí primeraných sadzieb na izbu a dostatočného využitia  zábavných a iných zariadení. Vedenie spoločnosti v súčasnosti implementuje stratégiu, ktorá zohľadňuje súčasné ekonomické podmienky a predpokladá, že spoločnosť bude generovať dostatočný peňažný tok na krytie svojich nákladov. </w:t>
      </w:r>
    </w:p>
    <w:p w:rsidR="003276C9" w:rsidRPr="006A0CEF" w:rsidRDefault="003276C9" w:rsidP="00CC12A2">
      <w:pPr>
        <w:ind w:left="567"/>
        <w:rPr>
          <w:rFonts w:cs="Arial"/>
        </w:rPr>
      </w:pPr>
    </w:p>
    <w:p w:rsidR="003276C9" w:rsidRPr="006A0CEF" w:rsidRDefault="003276C9" w:rsidP="00810E5F">
      <w:pPr>
        <w:numPr>
          <w:ilvl w:val="0"/>
          <w:numId w:val="2"/>
        </w:numPr>
        <w:rPr>
          <w:rFonts w:cs="Arial"/>
        </w:rPr>
      </w:pPr>
      <w:r w:rsidRPr="006A0CEF">
        <w:rPr>
          <w:rFonts w:cs="Arial"/>
        </w:rPr>
        <w:t xml:space="preserve">Účtovníctvo sa vedie na základe dodržania časovej a vecnej súvislosti nákladov a výnosov. Za základ sa berú všetky náklady a výnosy, ktoré sa vzťahujú na účtovné obdobie bez ohľadu na dátum ich platenia. </w:t>
      </w:r>
    </w:p>
    <w:p w:rsidR="003276C9" w:rsidRPr="006A0CEF" w:rsidRDefault="003276C9" w:rsidP="004A09F7">
      <w:pPr>
        <w:tabs>
          <w:tab w:val="num" w:pos="425"/>
        </w:tabs>
        <w:ind w:left="567" w:hanging="567"/>
        <w:rPr>
          <w:rFonts w:cs="Arial"/>
          <w:sz w:val="16"/>
          <w:szCs w:val="16"/>
        </w:rPr>
      </w:pPr>
    </w:p>
    <w:p w:rsidR="003276C9" w:rsidRPr="006A0CEF" w:rsidRDefault="003276C9" w:rsidP="00810E5F">
      <w:pPr>
        <w:numPr>
          <w:ilvl w:val="0"/>
          <w:numId w:val="2"/>
        </w:numPr>
        <w:rPr>
          <w:rFonts w:cs="Arial"/>
        </w:rPr>
      </w:pPr>
      <w:r w:rsidRPr="006A0CEF">
        <w:rPr>
          <w:rFonts w:cs="Arial"/>
        </w:rPr>
        <w:t>Pri oceňovaní majetku a záväzkov sa uplatňuje zásada opatrnosti, t. j. berú sa za základ všetky riziká, straty a zníženia hodnoty, ktoré sa týkajú majetku a záväzkov a ktoré sú známe ku dňu, ku ktorému sa zostavuje účtovná závierka.</w:t>
      </w:r>
    </w:p>
    <w:p w:rsidR="003276C9" w:rsidRPr="006A0CEF" w:rsidRDefault="003276C9" w:rsidP="004A09F7">
      <w:pPr>
        <w:tabs>
          <w:tab w:val="num" w:pos="425"/>
        </w:tabs>
        <w:ind w:left="567" w:hanging="567"/>
        <w:rPr>
          <w:rFonts w:cs="Arial"/>
          <w:sz w:val="16"/>
          <w:szCs w:val="16"/>
        </w:rPr>
      </w:pPr>
    </w:p>
    <w:p w:rsidR="003276C9" w:rsidRPr="006A0CEF" w:rsidRDefault="003276C9" w:rsidP="00810E5F">
      <w:pPr>
        <w:numPr>
          <w:ilvl w:val="0"/>
          <w:numId w:val="2"/>
        </w:numPr>
        <w:rPr>
          <w:rFonts w:cs="Arial"/>
        </w:rPr>
      </w:pPr>
      <w:r w:rsidRPr="006A0CEF">
        <w:rPr>
          <w:rFonts w:cs="Arial"/>
        </w:rPr>
        <w:t>Moment zaúčtovania výnosov – výnosy sa účtujú pri splnení dodacích podmienok, nakoľko v tomto okamihu prechádzajú na odberateľa významné riziká a vlastnícke práva.</w:t>
      </w:r>
    </w:p>
    <w:p w:rsidR="003276C9" w:rsidRPr="006A0CEF" w:rsidRDefault="003276C9" w:rsidP="00B441B8">
      <w:pPr>
        <w:ind w:left="567"/>
        <w:rPr>
          <w:rFonts w:cs="Arial"/>
        </w:rPr>
      </w:pPr>
    </w:p>
    <w:p w:rsidR="003276C9" w:rsidRPr="006A0CEF" w:rsidRDefault="003276C9" w:rsidP="00810E5F">
      <w:pPr>
        <w:numPr>
          <w:ilvl w:val="0"/>
          <w:numId w:val="2"/>
        </w:numPr>
        <w:rPr>
          <w:rFonts w:cs="Arial"/>
        </w:rPr>
      </w:pPr>
      <w:r w:rsidRPr="006A0CEF">
        <w:rPr>
          <w:rFonts w:cs="Arial"/>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276C9" w:rsidRPr="006A0CEF" w:rsidRDefault="003276C9" w:rsidP="004A09F7">
      <w:pPr>
        <w:tabs>
          <w:tab w:val="num" w:pos="425"/>
        </w:tabs>
        <w:ind w:left="567" w:hanging="567"/>
        <w:rPr>
          <w:rFonts w:cs="Arial"/>
          <w:sz w:val="16"/>
          <w:szCs w:val="16"/>
        </w:rPr>
      </w:pPr>
    </w:p>
    <w:p w:rsidR="003276C9" w:rsidRPr="006A0CEF" w:rsidRDefault="003276C9" w:rsidP="00810E5F">
      <w:pPr>
        <w:numPr>
          <w:ilvl w:val="0"/>
          <w:numId w:val="2"/>
        </w:numPr>
        <w:rPr>
          <w:rFonts w:cs="Arial"/>
        </w:rPr>
      </w:pPr>
      <w:r w:rsidRPr="006A0CEF">
        <w:rPr>
          <w:rFonts w:cs="Arial"/>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3276C9" w:rsidRPr="006A0CEF" w:rsidRDefault="003276C9" w:rsidP="004A09F7">
      <w:pPr>
        <w:tabs>
          <w:tab w:val="num" w:pos="425"/>
        </w:tabs>
        <w:ind w:left="567" w:hanging="567"/>
        <w:rPr>
          <w:rFonts w:cs="Arial"/>
          <w:sz w:val="16"/>
          <w:szCs w:val="16"/>
        </w:rPr>
      </w:pPr>
    </w:p>
    <w:p w:rsidR="003276C9" w:rsidRPr="006A0CEF" w:rsidRDefault="003276C9" w:rsidP="00810E5F">
      <w:pPr>
        <w:numPr>
          <w:ilvl w:val="0"/>
          <w:numId w:val="2"/>
        </w:numPr>
        <w:rPr>
          <w:rFonts w:cs="Arial"/>
        </w:rPr>
      </w:pPr>
      <w:r w:rsidRPr="006A0CEF">
        <w:rPr>
          <w:rFonts w:cs="Arial"/>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3276C9" w:rsidRPr="006A0CEF" w:rsidRDefault="003276C9" w:rsidP="004A09F7">
      <w:pPr>
        <w:rPr>
          <w:rFonts w:cs="Arial"/>
        </w:rPr>
      </w:pPr>
    </w:p>
    <w:p w:rsidR="003276C9" w:rsidRPr="006A0CEF" w:rsidRDefault="003276C9" w:rsidP="008F7DA7">
      <w:pPr>
        <w:pStyle w:val="Heading2"/>
        <w:numPr>
          <w:ilvl w:val="1"/>
          <w:numId w:val="9"/>
        </w:numPr>
      </w:pPr>
      <w:r w:rsidRPr="006A0CEF">
        <w:br w:type="page"/>
        <w:t>Spôsob ocenenia jednotlivých zložiek majetku a záväzkov – prvé ocenenie</w:t>
      </w:r>
    </w:p>
    <w:p w:rsidR="003276C9" w:rsidRPr="006A0CEF" w:rsidRDefault="003276C9" w:rsidP="009225D4">
      <w:pPr>
        <w:rPr>
          <w:rFonts w:cs="Arial"/>
        </w:rPr>
      </w:pPr>
    </w:p>
    <w:p w:rsidR="003276C9" w:rsidRPr="006A0CEF" w:rsidRDefault="003276C9" w:rsidP="004A09F7">
      <w:pPr>
        <w:rPr>
          <w:rFonts w:cs="Arial"/>
        </w:rPr>
      </w:pPr>
      <w:r w:rsidRPr="006A0CEF">
        <w:rPr>
          <w:rFonts w:cs="Arial"/>
        </w:rPr>
        <w:t>Pri obstaraní majetku sa uplatňuje princíp obstarávacích cien (t. j. historických cien). Ocenenie jednotlivých položiek majetku a záväzkov je takéto:</w:t>
      </w:r>
    </w:p>
    <w:p w:rsidR="003276C9" w:rsidRPr="006A0CEF" w:rsidRDefault="003276C9" w:rsidP="009225D4">
      <w:pPr>
        <w:rPr>
          <w:rFonts w:cs="Arial"/>
        </w:rPr>
      </w:pPr>
    </w:p>
    <w:p w:rsidR="003276C9" w:rsidRPr="006A0CEF" w:rsidRDefault="003276C9" w:rsidP="00B80FF4">
      <w:pPr>
        <w:numPr>
          <w:ilvl w:val="0"/>
          <w:numId w:val="1"/>
        </w:numPr>
        <w:tabs>
          <w:tab w:val="clear" w:pos="425"/>
          <w:tab w:val="num" w:pos="567"/>
        </w:tabs>
        <w:ind w:left="567" w:hanging="567"/>
      </w:pPr>
      <w:r w:rsidRPr="006A0CEF">
        <w:rPr>
          <w:rFonts w:cs="Arial"/>
        </w:rPr>
        <w:t>Dlhodobý</w:t>
      </w:r>
      <w:r w:rsidRPr="006A0CEF">
        <w:t xml:space="preserve"> hmotný a nehmotný majetok obstaraný kúpou – obstarávacou cenou. Obstarávacia cena je cena, za ktorú sa majetok obstaral, vrátane nákladov súvisiacich s obstaraním</w:t>
      </w:r>
      <w:r w:rsidRPr="006A0CEF" w:rsidDel="003F5EF6">
        <w:t xml:space="preserve"> </w:t>
      </w:r>
      <w:r w:rsidRPr="006A0CEF">
        <w:t>(clo, prepravu, montáž, poistné a pod.), a všetky zníženia tejto obstarávacej ceny (dobropisy, skontá, rabaty, zľavy z ceny, bonusy a pod.).</w:t>
      </w:r>
    </w:p>
    <w:p w:rsidR="003276C9" w:rsidRPr="006A0CEF" w:rsidRDefault="003276C9" w:rsidP="004A09F7">
      <w:pPr>
        <w:rPr>
          <w:rFonts w:cs="Arial"/>
        </w:rPr>
      </w:pPr>
    </w:p>
    <w:p w:rsidR="003276C9" w:rsidRPr="006A0CEF" w:rsidRDefault="003276C9" w:rsidP="003E7D1E">
      <w:pPr>
        <w:numPr>
          <w:ilvl w:val="0"/>
          <w:numId w:val="1"/>
        </w:numPr>
        <w:tabs>
          <w:tab w:val="clear" w:pos="425"/>
          <w:tab w:val="num" w:pos="567"/>
        </w:tabs>
        <w:ind w:left="567" w:hanging="567"/>
        <w:rPr>
          <w:rFonts w:cs="Arial"/>
        </w:rPr>
      </w:pPr>
      <w:r w:rsidRPr="006A0CEF">
        <w:rPr>
          <w:rFonts w:cs="Arial"/>
        </w:rPr>
        <w:t>Majetok obstaraný v rámci finančného prenájmu sa účtuje do majetku vo výške svojej reálnej hodnoty ku dňu obstarania (celková suma dohodnutých platieb znížená o nerealizované finančné náklady). Súvisiaci záväzok voči prenajímateľovi je vykázaný v súvahe,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3276C9" w:rsidRPr="006A0CEF" w:rsidRDefault="003276C9" w:rsidP="004A09F7">
      <w:pPr>
        <w:rPr>
          <w:rFonts w:cs="Arial"/>
        </w:rPr>
      </w:pPr>
    </w:p>
    <w:p w:rsidR="003276C9" w:rsidRPr="006A0CEF" w:rsidRDefault="003276C9" w:rsidP="004A09F7">
      <w:pPr>
        <w:numPr>
          <w:ilvl w:val="0"/>
          <w:numId w:val="1"/>
        </w:numPr>
        <w:tabs>
          <w:tab w:val="clear" w:pos="425"/>
          <w:tab w:val="num" w:pos="567"/>
        </w:tabs>
        <w:ind w:left="567" w:hanging="567"/>
        <w:rPr>
          <w:rFonts w:cs="Arial"/>
        </w:rPr>
      </w:pPr>
      <w:r w:rsidRPr="006A0CEF">
        <w:rPr>
          <w:rFonts w:cs="Arial"/>
        </w:rPr>
        <w:t xml:space="preserve">Zásoby obstarané kúpou: </w:t>
      </w:r>
    </w:p>
    <w:p w:rsidR="003276C9" w:rsidRPr="006A0CEF" w:rsidRDefault="003276C9" w:rsidP="00810E5F">
      <w:pPr>
        <w:numPr>
          <w:ilvl w:val="0"/>
          <w:numId w:val="5"/>
        </w:numPr>
        <w:ind w:hanging="284"/>
        <w:rPr>
          <w:rFonts w:cs="Arial"/>
          <w:snapToGrid w:val="0"/>
        </w:rPr>
      </w:pPr>
      <w:r w:rsidRPr="006A0CEF">
        <w:rPr>
          <w:rFonts w:cs="Arial"/>
          <w:snapToGrid w:val="0"/>
        </w:rPr>
        <w:t>Nakupovaný tovar – obstarávacou cenou. Pri úbytku rovnakého druhu zásob sa používa metóda váženého aritmetického priemeru. Do vedľajších nákladov patrí prepravné, clo a provízie.</w:t>
      </w:r>
    </w:p>
    <w:p w:rsidR="003276C9" w:rsidRPr="006A0CEF" w:rsidRDefault="003276C9" w:rsidP="004A09F7">
      <w:pPr>
        <w:rPr>
          <w:rFonts w:cs="Arial"/>
        </w:rPr>
      </w:pPr>
    </w:p>
    <w:p w:rsidR="003276C9" w:rsidRPr="006A0CEF" w:rsidRDefault="003276C9" w:rsidP="00B80FF4">
      <w:pPr>
        <w:numPr>
          <w:ilvl w:val="0"/>
          <w:numId w:val="1"/>
        </w:numPr>
        <w:tabs>
          <w:tab w:val="clear" w:pos="425"/>
          <w:tab w:val="num" w:pos="567"/>
        </w:tabs>
        <w:ind w:left="567" w:hanging="567"/>
      </w:pPr>
      <w:r w:rsidRPr="006A0CEF">
        <w:t>Zásoby obstarané iným spôsobom – reálnou hodnotou v prípade bezodplatného nadobudnutia zásob, zámenou alebo zásob novo zistených pri inventarizácii.</w:t>
      </w:r>
    </w:p>
    <w:p w:rsidR="003276C9" w:rsidRPr="006A0CEF" w:rsidRDefault="003276C9" w:rsidP="004A09F7">
      <w:pPr>
        <w:rPr>
          <w:rFonts w:cs="Arial"/>
        </w:rPr>
      </w:pPr>
    </w:p>
    <w:p w:rsidR="003276C9" w:rsidRPr="006A0CEF" w:rsidRDefault="003276C9" w:rsidP="004A09F7">
      <w:pPr>
        <w:numPr>
          <w:ilvl w:val="0"/>
          <w:numId w:val="1"/>
        </w:numPr>
        <w:tabs>
          <w:tab w:val="clear" w:pos="425"/>
          <w:tab w:val="num" w:pos="567"/>
        </w:tabs>
        <w:ind w:left="567" w:hanging="567"/>
        <w:rPr>
          <w:rFonts w:cs="Arial"/>
        </w:rPr>
      </w:pPr>
      <w:r w:rsidRPr="006A0CEF">
        <w:rPr>
          <w:rFonts w:cs="Arial"/>
        </w:rPr>
        <w:t>Pohľadávky:</w:t>
      </w:r>
    </w:p>
    <w:p w:rsidR="003276C9" w:rsidRPr="006A0CEF" w:rsidRDefault="003276C9" w:rsidP="00810E5F">
      <w:pPr>
        <w:numPr>
          <w:ilvl w:val="0"/>
          <w:numId w:val="5"/>
        </w:numPr>
        <w:ind w:hanging="284"/>
        <w:rPr>
          <w:rFonts w:cs="Arial"/>
          <w:snapToGrid w:val="0"/>
        </w:rPr>
      </w:pPr>
      <w:r w:rsidRPr="006A0CEF">
        <w:rPr>
          <w:rFonts w:cs="Arial"/>
          <w:snapToGrid w:val="0"/>
        </w:rPr>
        <w:t>pri ich vzniku – menovitou hodnotou,</w:t>
      </w:r>
    </w:p>
    <w:p w:rsidR="003276C9" w:rsidRPr="006A0CEF" w:rsidRDefault="003276C9" w:rsidP="00810E5F">
      <w:pPr>
        <w:numPr>
          <w:ilvl w:val="0"/>
          <w:numId w:val="5"/>
        </w:numPr>
        <w:ind w:hanging="284"/>
        <w:rPr>
          <w:rFonts w:cs="Arial"/>
          <w:snapToGrid w:val="0"/>
        </w:rPr>
      </w:pPr>
      <w:r w:rsidRPr="006A0CEF">
        <w:rPr>
          <w:rFonts w:cs="Arial"/>
          <w:snapToGrid w:val="0"/>
        </w:rPr>
        <w:t>pri odplatnom nadobudnutí (postúpení) alebo nadobudnutí vkladom do základného imania – obstarávacou cenou.</w:t>
      </w:r>
    </w:p>
    <w:p w:rsidR="003276C9" w:rsidRPr="006A0CEF" w:rsidRDefault="003276C9" w:rsidP="004A09F7">
      <w:pPr>
        <w:ind w:left="709"/>
        <w:rPr>
          <w:rFonts w:cs="Arial"/>
        </w:rPr>
      </w:pPr>
    </w:p>
    <w:p w:rsidR="003276C9" w:rsidRPr="006A0CEF" w:rsidRDefault="003276C9" w:rsidP="00FF10FF">
      <w:pPr>
        <w:ind w:left="539"/>
      </w:pPr>
      <w:r w:rsidRPr="006A0CEF">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rsidR="003276C9" w:rsidRPr="006A0CEF" w:rsidRDefault="003276C9" w:rsidP="00996F1E"/>
    <w:p w:rsidR="003276C9" w:rsidRPr="006A0CEF" w:rsidRDefault="003276C9" w:rsidP="00B80FF4">
      <w:pPr>
        <w:numPr>
          <w:ilvl w:val="0"/>
          <w:numId w:val="1"/>
        </w:numPr>
        <w:tabs>
          <w:tab w:val="clear" w:pos="425"/>
          <w:tab w:val="num" w:pos="567"/>
        </w:tabs>
        <w:ind w:left="567" w:hanging="567"/>
      </w:pPr>
      <w:r w:rsidRPr="006A0CEF">
        <w:rPr>
          <w:rFonts w:cs="Arial"/>
        </w:rPr>
        <w:t>Finančný</w:t>
      </w:r>
      <w:r w:rsidRPr="006A0CEF">
        <w:t xml:space="preserve"> majetok:</w:t>
      </w:r>
    </w:p>
    <w:p w:rsidR="003276C9" w:rsidRPr="006A0CEF" w:rsidRDefault="003276C9" w:rsidP="007A14E7">
      <w:pPr>
        <w:numPr>
          <w:ilvl w:val="0"/>
          <w:numId w:val="24"/>
        </w:numPr>
      </w:pPr>
      <w:r w:rsidRPr="006A0CEF">
        <w:rPr>
          <w:snapToGrid w:val="0"/>
        </w:rPr>
        <w:t>peňažné prostriedky</w:t>
      </w:r>
      <w:r w:rsidRPr="006A0CEF">
        <w:t xml:space="preserve"> a ceniny – menovitou hodnotou.</w:t>
      </w:r>
    </w:p>
    <w:p w:rsidR="003276C9" w:rsidRPr="006A0CEF" w:rsidRDefault="003276C9" w:rsidP="004A09F7">
      <w:pPr>
        <w:ind w:left="567"/>
        <w:rPr>
          <w:rFonts w:cs="Arial"/>
        </w:rPr>
      </w:pPr>
    </w:p>
    <w:p w:rsidR="003276C9" w:rsidRPr="006A0CEF" w:rsidRDefault="003276C9" w:rsidP="004A09F7">
      <w:pPr>
        <w:numPr>
          <w:ilvl w:val="0"/>
          <w:numId w:val="1"/>
        </w:numPr>
        <w:tabs>
          <w:tab w:val="clear" w:pos="425"/>
          <w:tab w:val="num" w:pos="567"/>
        </w:tabs>
        <w:ind w:left="567" w:hanging="567"/>
        <w:rPr>
          <w:rFonts w:cs="Arial"/>
        </w:rPr>
      </w:pPr>
      <w:r w:rsidRPr="006A0CEF">
        <w:rPr>
          <w:rFonts w:cs="Arial"/>
        </w:rPr>
        <w:t>Časové rozlíšenie na strane aktív súvahy – očakávanou menovitou hodnotou.</w:t>
      </w:r>
    </w:p>
    <w:p w:rsidR="003276C9" w:rsidRPr="006A0CEF" w:rsidRDefault="003276C9" w:rsidP="004A09F7">
      <w:pPr>
        <w:rPr>
          <w:rFonts w:cs="Arial"/>
        </w:rPr>
      </w:pPr>
    </w:p>
    <w:p w:rsidR="003276C9" w:rsidRPr="006A0CEF" w:rsidRDefault="003276C9" w:rsidP="004A09F7">
      <w:pPr>
        <w:numPr>
          <w:ilvl w:val="0"/>
          <w:numId w:val="1"/>
        </w:numPr>
        <w:tabs>
          <w:tab w:val="clear" w:pos="425"/>
          <w:tab w:val="num" w:pos="567"/>
        </w:tabs>
        <w:ind w:left="567" w:hanging="567"/>
        <w:rPr>
          <w:rFonts w:cs="Arial"/>
        </w:rPr>
      </w:pPr>
      <w:r w:rsidRPr="006A0CEF">
        <w:rPr>
          <w:rFonts w:cs="Arial"/>
        </w:rPr>
        <w:t>Záväzky:</w:t>
      </w:r>
    </w:p>
    <w:p w:rsidR="003276C9" w:rsidRPr="006A0CEF" w:rsidRDefault="003276C9" w:rsidP="00810E5F">
      <w:pPr>
        <w:numPr>
          <w:ilvl w:val="0"/>
          <w:numId w:val="5"/>
        </w:numPr>
        <w:ind w:hanging="284"/>
        <w:rPr>
          <w:rFonts w:cs="Arial"/>
          <w:snapToGrid w:val="0"/>
        </w:rPr>
      </w:pPr>
      <w:r w:rsidRPr="006A0CEF">
        <w:rPr>
          <w:rFonts w:cs="Arial"/>
          <w:snapToGrid w:val="0"/>
        </w:rPr>
        <w:t>pri ich vzniku – menovitou hodnotou,</w:t>
      </w:r>
    </w:p>
    <w:p w:rsidR="003276C9" w:rsidRPr="006A0CEF" w:rsidRDefault="003276C9" w:rsidP="00810E5F">
      <w:pPr>
        <w:numPr>
          <w:ilvl w:val="0"/>
          <w:numId w:val="5"/>
        </w:numPr>
        <w:ind w:hanging="284"/>
        <w:rPr>
          <w:rFonts w:cs="Arial"/>
          <w:snapToGrid w:val="0"/>
        </w:rPr>
      </w:pPr>
      <w:r w:rsidRPr="006A0CEF">
        <w:rPr>
          <w:rFonts w:cs="Arial"/>
          <w:snapToGrid w:val="0"/>
        </w:rPr>
        <w:t>pri prevzatí – obstarávacou cenou,</w:t>
      </w:r>
    </w:p>
    <w:p w:rsidR="003276C9" w:rsidRPr="006A0CEF" w:rsidRDefault="003276C9" w:rsidP="007C58BA">
      <w:pPr>
        <w:ind w:left="851"/>
        <w:rPr>
          <w:rFonts w:cs="Arial"/>
          <w:snapToGrid w:val="0"/>
        </w:rPr>
      </w:pPr>
    </w:p>
    <w:p w:rsidR="003276C9" w:rsidRPr="006A0CEF" w:rsidRDefault="003276C9" w:rsidP="004A09F7">
      <w:pPr>
        <w:numPr>
          <w:ilvl w:val="0"/>
          <w:numId w:val="1"/>
        </w:numPr>
        <w:tabs>
          <w:tab w:val="clear" w:pos="425"/>
          <w:tab w:val="num" w:pos="567"/>
        </w:tabs>
        <w:ind w:left="567" w:hanging="567"/>
        <w:rPr>
          <w:rFonts w:cs="Arial"/>
        </w:rPr>
      </w:pPr>
      <w:r w:rsidRPr="006A0CEF">
        <w:rPr>
          <w:rFonts w:cs="Arial"/>
        </w:rPr>
        <w:t>Rezervy – v očakávanej výške záväzku.</w:t>
      </w:r>
    </w:p>
    <w:p w:rsidR="003276C9" w:rsidRPr="006A0CEF" w:rsidRDefault="003276C9" w:rsidP="00B441B8">
      <w:pPr>
        <w:ind w:left="567"/>
        <w:rPr>
          <w:rFonts w:cs="Arial"/>
        </w:rPr>
      </w:pPr>
    </w:p>
    <w:p w:rsidR="003276C9" w:rsidRPr="006A0CEF" w:rsidRDefault="003276C9" w:rsidP="004A09F7">
      <w:pPr>
        <w:numPr>
          <w:ilvl w:val="0"/>
          <w:numId w:val="1"/>
        </w:numPr>
        <w:tabs>
          <w:tab w:val="clear" w:pos="425"/>
          <w:tab w:val="num" w:pos="567"/>
        </w:tabs>
        <w:ind w:left="567" w:hanging="567"/>
        <w:rPr>
          <w:rFonts w:cs="Arial"/>
        </w:rPr>
      </w:pPr>
      <w:r w:rsidRPr="006A0CEF">
        <w:rPr>
          <w:rFonts w:cs="Arial"/>
        </w:rPr>
        <w:t xml:space="preserve">Dlhopisy, pôžičky, úvery: </w:t>
      </w:r>
    </w:p>
    <w:p w:rsidR="003276C9" w:rsidRPr="006A0CEF" w:rsidRDefault="003276C9" w:rsidP="00810E5F">
      <w:pPr>
        <w:numPr>
          <w:ilvl w:val="0"/>
          <w:numId w:val="5"/>
        </w:numPr>
        <w:ind w:hanging="284"/>
        <w:rPr>
          <w:rFonts w:cs="Arial"/>
          <w:snapToGrid w:val="0"/>
        </w:rPr>
      </w:pPr>
      <w:r w:rsidRPr="006A0CEF">
        <w:rPr>
          <w:rFonts w:cs="Arial"/>
          <w:snapToGrid w:val="0"/>
        </w:rPr>
        <w:t>pri ich vzniku – menovitou hodnotou,</w:t>
      </w:r>
    </w:p>
    <w:p w:rsidR="003276C9" w:rsidRPr="006A0CEF" w:rsidRDefault="003276C9" w:rsidP="00810E5F">
      <w:pPr>
        <w:numPr>
          <w:ilvl w:val="0"/>
          <w:numId w:val="5"/>
        </w:numPr>
        <w:ind w:hanging="284"/>
        <w:rPr>
          <w:rFonts w:cs="Arial"/>
          <w:snapToGrid w:val="0"/>
        </w:rPr>
      </w:pPr>
      <w:r w:rsidRPr="006A0CEF">
        <w:rPr>
          <w:rFonts w:cs="Arial"/>
          <w:snapToGrid w:val="0"/>
        </w:rPr>
        <w:t>pri prevzatí – obstarávacou cenou.</w:t>
      </w:r>
    </w:p>
    <w:p w:rsidR="003276C9" w:rsidRPr="006A0CEF" w:rsidRDefault="003276C9" w:rsidP="004A09F7">
      <w:pPr>
        <w:pStyle w:val="BodyTextIndent3"/>
        <w:ind w:left="709" w:firstLine="0"/>
        <w:rPr>
          <w:rFonts w:cs="Arial"/>
          <w:sz w:val="20"/>
        </w:rPr>
      </w:pPr>
    </w:p>
    <w:p w:rsidR="003276C9" w:rsidRPr="006A0CEF" w:rsidRDefault="003276C9" w:rsidP="004A09F7">
      <w:pPr>
        <w:ind w:firstLine="567"/>
        <w:rPr>
          <w:rFonts w:cs="Arial"/>
        </w:rPr>
      </w:pPr>
      <w:r w:rsidRPr="006A0CEF">
        <w:rPr>
          <w:rFonts w:cs="Arial"/>
        </w:rPr>
        <w:t>Úroky z dlhopisov, pôžičiek a úverov sa účtujú do obdobia, s ktorým časovo a vecne súvisia.</w:t>
      </w:r>
    </w:p>
    <w:p w:rsidR="003276C9" w:rsidRPr="006A0CEF" w:rsidRDefault="003276C9" w:rsidP="004A09F7">
      <w:pPr>
        <w:rPr>
          <w:rFonts w:cs="Arial"/>
        </w:rPr>
      </w:pPr>
    </w:p>
    <w:p w:rsidR="003276C9" w:rsidRPr="006A0CEF" w:rsidRDefault="003276C9" w:rsidP="004A09F7">
      <w:pPr>
        <w:numPr>
          <w:ilvl w:val="0"/>
          <w:numId w:val="1"/>
        </w:numPr>
        <w:tabs>
          <w:tab w:val="clear" w:pos="425"/>
          <w:tab w:val="num" w:pos="567"/>
        </w:tabs>
        <w:ind w:left="567" w:hanging="567"/>
        <w:rPr>
          <w:rFonts w:cs="Arial"/>
        </w:rPr>
      </w:pPr>
      <w:r w:rsidRPr="006A0CEF">
        <w:rPr>
          <w:rFonts w:cs="Arial"/>
        </w:rPr>
        <w:t>Časové rozlíšenie na strane pasív súvahy – očakávanou menovitou hodnotou.</w:t>
      </w:r>
    </w:p>
    <w:p w:rsidR="003276C9" w:rsidRPr="006A0CEF" w:rsidRDefault="003276C9" w:rsidP="00996F1E">
      <w:pPr>
        <w:ind w:left="567"/>
        <w:rPr>
          <w:rFonts w:cs="Arial"/>
        </w:rPr>
      </w:pPr>
    </w:p>
    <w:p w:rsidR="003276C9" w:rsidRPr="006A0CEF" w:rsidRDefault="003276C9" w:rsidP="007F7961">
      <w:pPr>
        <w:numPr>
          <w:ilvl w:val="0"/>
          <w:numId w:val="1"/>
        </w:numPr>
        <w:tabs>
          <w:tab w:val="clear" w:pos="425"/>
          <w:tab w:val="num" w:pos="567"/>
        </w:tabs>
        <w:ind w:left="567" w:hanging="567"/>
        <w:rPr>
          <w:rFonts w:cs="Arial"/>
        </w:rPr>
      </w:pPr>
      <w:r w:rsidRPr="006A0CEF">
        <w:rPr>
          <w:rFonts w:cs="Arial"/>
        </w:rPr>
        <w:t xml:space="preserve">Daň z príjmov splatná – </w:t>
      </w:r>
      <w:r w:rsidRPr="006A0CEF">
        <w:t xml:space="preserve">podľa slovenského zákona o daniach z príjmov sa splatné dane z príjmov určujú z účtovného zisku pred zdanením pri sadzbe </w:t>
      </w:r>
      <w:r w:rsidRPr="006F6502">
        <w:rPr>
          <w:highlight w:val="yellow"/>
        </w:rPr>
        <w:t>21</w:t>
      </w:r>
      <w:r w:rsidRPr="006A0CEF">
        <w:t xml:space="preserve"> % po úpravách o niektoré položky na daňové účely.</w:t>
      </w:r>
    </w:p>
    <w:p w:rsidR="003276C9" w:rsidRPr="006A0CEF" w:rsidRDefault="003276C9" w:rsidP="004A09F7">
      <w:pPr>
        <w:rPr>
          <w:rFonts w:cs="Arial"/>
        </w:rPr>
      </w:pPr>
    </w:p>
    <w:p w:rsidR="003276C9" w:rsidRPr="006A0CEF" w:rsidRDefault="003276C9" w:rsidP="001D10EA">
      <w:pPr>
        <w:numPr>
          <w:ilvl w:val="0"/>
          <w:numId w:val="1"/>
        </w:numPr>
        <w:tabs>
          <w:tab w:val="clear" w:pos="425"/>
          <w:tab w:val="num" w:pos="567"/>
        </w:tabs>
        <w:ind w:left="567" w:hanging="567"/>
        <w:rPr>
          <w:rFonts w:cs="Arial"/>
        </w:rPr>
      </w:pPr>
      <w:r w:rsidRPr="006A0CEF">
        <w:rPr>
          <w:rFonts w:cs="Arial"/>
        </w:rPr>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Pr="006F6502">
        <w:rPr>
          <w:rFonts w:cs="Arial"/>
          <w:highlight w:val="yellow"/>
        </w:rPr>
        <w:t>21</w:t>
      </w:r>
      <w:r w:rsidRPr="006A0CEF">
        <w:rPr>
          <w:rFonts w:cs="Arial"/>
        </w:rPr>
        <w:t xml:space="preserve"> %.</w:t>
      </w:r>
    </w:p>
    <w:p w:rsidR="003276C9" w:rsidRPr="006A0CEF" w:rsidRDefault="003276C9" w:rsidP="00692EC6">
      <w:pPr>
        <w:pStyle w:val="ListParagraph"/>
        <w:rPr>
          <w:rFonts w:cs="Arial"/>
        </w:rPr>
      </w:pPr>
    </w:p>
    <w:p w:rsidR="003276C9" w:rsidRPr="006A0CEF" w:rsidRDefault="003276C9" w:rsidP="0003591F">
      <w:pPr>
        <w:numPr>
          <w:ilvl w:val="0"/>
          <w:numId w:val="1"/>
        </w:numPr>
        <w:tabs>
          <w:tab w:val="clear" w:pos="425"/>
          <w:tab w:val="num" w:pos="567"/>
        </w:tabs>
        <w:ind w:left="567" w:hanging="567"/>
      </w:pPr>
      <w:r w:rsidRPr="006A0CEF">
        <w:br w:type="page"/>
        <w:t xml:space="preserve">Dotácie zo štátneho rozpočtu - o nároku na dotáciu, podporu alebo príspevok sa účtuje len v prípade, ak je takmer isté, že na základe splnených podmienok na poskytnutie dotácie, podpory alebo príspevku budú tieto finančné prostriedky Spoločnosti poskytnuté. Prijaté dotácie zo štátneho rozpočtu sa účtujú ako výnosy budúcich období Spoločnosti ku dňu prijatia. Dotácie na hospodársku činnosť sa účtujú v prospech účtu 648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účtu 384 (Výnosy budúcich období) a následne sa rozpúšťajú na účte 648 (Ostatné výnosy z hospodárskej činnosti), a to v časovej a vecnej súvislosti so zaúčtovaním odpisov obstaraného dlhodobého majetku. </w:t>
      </w:r>
    </w:p>
    <w:p w:rsidR="003276C9" w:rsidRPr="006A0CEF" w:rsidRDefault="003276C9" w:rsidP="00F436B4"/>
    <w:p w:rsidR="003276C9" w:rsidRPr="006A0CEF" w:rsidRDefault="003276C9" w:rsidP="00F436B4"/>
    <w:p w:rsidR="003276C9" w:rsidRPr="006A0CEF" w:rsidRDefault="003276C9" w:rsidP="008F7DA7">
      <w:pPr>
        <w:pStyle w:val="Heading2"/>
        <w:numPr>
          <w:ilvl w:val="1"/>
          <w:numId w:val="16"/>
        </w:numPr>
      </w:pPr>
      <w:r w:rsidRPr="006A0CEF">
        <w:t>Spôsob ocenenia jednotlivých zložiek majetku a záväzkov – nasledujúce ocenenie</w:t>
      </w:r>
    </w:p>
    <w:p w:rsidR="003276C9" w:rsidRPr="006A0CEF" w:rsidRDefault="003276C9" w:rsidP="004A09F7">
      <w:pPr>
        <w:rPr>
          <w:rFonts w:cs="Arial"/>
        </w:rPr>
      </w:pPr>
    </w:p>
    <w:p w:rsidR="003276C9" w:rsidRPr="006A0CEF" w:rsidRDefault="003276C9" w:rsidP="00810E5F">
      <w:pPr>
        <w:numPr>
          <w:ilvl w:val="0"/>
          <w:numId w:val="3"/>
        </w:numPr>
        <w:tabs>
          <w:tab w:val="clear" w:pos="850"/>
          <w:tab w:val="num" w:pos="567"/>
          <w:tab w:val="num" w:pos="709"/>
        </w:tabs>
        <w:ind w:left="567" w:hanging="567"/>
        <w:rPr>
          <w:rFonts w:cs="Arial"/>
        </w:rPr>
      </w:pPr>
      <w:r w:rsidRPr="006A0CEF">
        <w:rPr>
          <w:rFonts w:cs="Arial"/>
        </w:rPr>
        <w:t xml:space="preserve">Predpokladané riziká, straty a zníženia hodnoty, ktoré sa týkajú majetku a záväzkov, sa vyjadrujú prostredníctvom rezerv, opravných položiek a odpisov. </w:t>
      </w:r>
    </w:p>
    <w:p w:rsidR="003276C9" w:rsidRPr="006A0CEF" w:rsidRDefault="003276C9" w:rsidP="004A09F7">
      <w:pPr>
        <w:rPr>
          <w:rFonts w:cs="Arial"/>
        </w:rPr>
      </w:pPr>
    </w:p>
    <w:p w:rsidR="003276C9" w:rsidRPr="006A0CEF" w:rsidRDefault="003276C9" w:rsidP="00810E5F">
      <w:pPr>
        <w:numPr>
          <w:ilvl w:val="0"/>
          <w:numId w:val="6"/>
        </w:numPr>
        <w:tabs>
          <w:tab w:val="num" w:pos="851"/>
        </w:tabs>
        <w:ind w:left="851" w:hanging="284"/>
        <w:rPr>
          <w:rFonts w:cs="Arial"/>
          <w:snapToGrid w:val="0"/>
        </w:rPr>
      </w:pPr>
      <w:r w:rsidRPr="006A0CEF">
        <w:rPr>
          <w:rFonts w:cs="Arial"/>
          <w:snapToGrid w:val="0"/>
          <w:u w:val="single"/>
        </w:rPr>
        <w:t>Rezervy</w:t>
      </w:r>
      <w:r w:rsidRPr="006A0CEF">
        <w:rPr>
          <w:rFonts w:cs="Arial"/>
          <w:snapToGrid w:val="0"/>
        </w:rPr>
        <w:t xml:space="preserve"> – </w:t>
      </w:r>
      <w:r w:rsidRPr="006A0CEF">
        <w:rPr>
          <w:snapToGrid w:val="0"/>
        </w:rPr>
        <w:t>záväzky s neistým časovým vymedzením alebo výškou, účtujú sa v očakávanej výške záväzku.</w:t>
      </w:r>
      <w:r w:rsidRPr="006A0CEF">
        <w:rPr>
          <w:rFonts w:cs="Arial"/>
          <w:snapToGrid w:val="0"/>
        </w:rPr>
        <w:t xml:space="preserve"> Spoločnosť vytvára rezervu na nevyčerpané dovolenky, rezervu na audit a iné. Ku dňu, ku ktorému sa zostavuje účtovná závierka, sa posudzuje ich výška a odôvodnenosť. </w:t>
      </w:r>
    </w:p>
    <w:p w:rsidR="003276C9" w:rsidRPr="006A0CEF" w:rsidRDefault="003276C9" w:rsidP="004A09F7">
      <w:pPr>
        <w:rPr>
          <w:rFonts w:cs="Arial"/>
          <w:snapToGrid w:val="0"/>
        </w:rPr>
      </w:pPr>
    </w:p>
    <w:p w:rsidR="003276C9" w:rsidRPr="006A0CEF" w:rsidRDefault="003276C9" w:rsidP="00810E5F">
      <w:pPr>
        <w:numPr>
          <w:ilvl w:val="0"/>
          <w:numId w:val="6"/>
        </w:numPr>
        <w:tabs>
          <w:tab w:val="num" w:pos="851"/>
        </w:tabs>
        <w:ind w:left="851" w:hanging="284"/>
        <w:rPr>
          <w:rFonts w:cs="Arial"/>
          <w:snapToGrid w:val="0"/>
        </w:rPr>
      </w:pPr>
      <w:r w:rsidRPr="006A0CEF">
        <w:rPr>
          <w:rFonts w:cs="Arial"/>
          <w:snapToGrid w:val="0"/>
          <w:u w:val="single"/>
        </w:rPr>
        <w:t>Opravné položky</w:t>
      </w:r>
      <w:r w:rsidRPr="006A0CEF">
        <w:rPr>
          <w:rFonts w:cs="Arial"/>
          <w:snapToGrid w:val="0"/>
        </w:rPr>
        <w:t xml:space="preserve"> </w:t>
      </w:r>
      <w:r w:rsidRPr="006A0CEF">
        <w:rPr>
          <w:snapToGrid w:val="0"/>
        </w:rPr>
        <w:t>účtujú sa v sume opodstatneného predpokladu zníženia hodnoty majetku oproti jeho oceneniu v účtovníctve, a to:</w:t>
      </w:r>
    </w:p>
    <w:p w:rsidR="003276C9" w:rsidRPr="006A0CEF" w:rsidRDefault="003276C9" w:rsidP="008F7DA7">
      <w:pPr>
        <w:numPr>
          <w:ilvl w:val="0"/>
          <w:numId w:val="7"/>
        </w:numPr>
        <w:tabs>
          <w:tab w:val="clear" w:pos="1418"/>
          <w:tab w:val="num" w:pos="1276"/>
        </w:tabs>
        <w:ind w:left="1276" w:hanging="425"/>
        <w:rPr>
          <w:rFonts w:cs="Arial"/>
          <w:snapToGrid w:val="0"/>
        </w:rPr>
      </w:pPr>
      <w:r w:rsidRPr="006A0CEF">
        <w:rPr>
          <w:rFonts w:cs="Arial"/>
          <w:snapToGrid w:val="0"/>
        </w:rPr>
        <w:t>K pohľadávkam po lehote splatnosti nad 1080 dní 100 %, k pohľadávkam nad 720 dní 50 % a k pohľadávkam nad 360 dní 20 %.</w:t>
      </w:r>
    </w:p>
    <w:p w:rsidR="003276C9" w:rsidRPr="006A0CEF" w:rsidRDefault="003276C9" w:rsidP="008600C7">
      <w:pPr>
        <w:ind w:left="1276"/>
        <w:rPr>
          <w:rFonts w:cs="Arial"/>
          <w:snapToGrid w:val="0"/>
        </w:rPr>
      </w:pPr>
    </w:p>
    <w:p w:rsidR="003276C9" w:rsidRPr="006A0CEF" w:rsidRDefault="003276C9" w:rsidP="0003591F">
      <w:pPr>
        <w:numPr>
          <w:ilvl w:val="0"/>
          <w:numId w:val="6"/>
        </w:numPr>
        <w:tabs>
          <w:tab w:val="num" w:pos="851"/>
        </w:tabs>
        <w:ind w:left="851" w:hanging="284"/>
        <w:rPr>
          <w:rFonts w:cs="Arial"/>
          <w:snapToGrid w:val="0"/>
          <w:u w:val="single"/>
        </w:rPr>
      </w:pPr>
      <w:r w:rsidRPr="006A0CEF">
        <w:rPr>
          <w:rFonts w:cs="Arial"/>
          <w:snapToGrid w:val="0"/>
          <w:u w:val="single"/>
        </w:rPr>
        <w:t xml:space="preserve">Plán odpisov </w:t>
      </w:r>
    </w:p>
    <w:p w:rsidR="003276C9" w:rsidRPr="006A0CEF" w:rsidRDefault="003276C9" w:rsidP="004A09F7">
      <w:pPr>
        <w:ind w:left="851"/>
        <w:rPr>
          <w:rFonts w:cs="Arial"/>
          <w:snapToGrid w:val="0"/>
          <w:sz w:val="14"/>
          <w:szCs w:val="14"/>
        </w:rPr>
      </w:pPr>
    </w:p>
    <w:p w:rsidR="003276C9" w:rsidRPr="006A0CEF" w:rsidRDefault="003276C9" w:rsidP="00692EC6">
      <w:pPr>
        <w:ind w:left="851"/>
      </w:pPr>
      <w:r w:rsidRPr="006A0CEF">
        <w:rPr>
          <w:rFonts w:cs="Arial"/>
        </w:rPr>
        <w:t xml:space="preserve">Dlhodobý hmotný a nehmotný majetok sa odpisuje podľa plánu odpisov, ktorý bol stanovený vzhľadom na odhad </w:t>
      </w:r>
      <w:r w:rsidRPr="006A0CEF">
        <w:t xml:space="preserve">jeho </w:t>
      </w:r>
      <w:r w:rsidRPr="006A0CEF">
        <w:rPr>
          <w:rFonts w:cs="Arial"/>
        </w:rPr>
        <w:t xml:space="preserve">reálnej ekonomickej životnosti. </w:t>
      </w:r>
      <w:r w:rsidRPr="006A0CEF">
        <w:t xml:space="preserve">Majetok sa odpisuje počas predpokladanej doby používania zodpovedajúcej spotrebe budúcich ekonomických úžitkov z majetku. </w:t>
      </w:r>
      <w:r w:rsidRPr="006A0CEF">
        <w:rPr>
          <w:rFonts w:cs="Arial"/>
        </w:rPr>
        <w:t xml:space="preserve">Účtovné odpisy sú rovnomerné. Majetok sa začína odpisovať v mesiaci nasledujúcom po mesiaci zaradenia do používania. Majetok obstaraný formou finančného prenájmu je daňovo odpisovaný po dobu finančného prenájmu, účtovne počas doby životnosti. Účtovná jednotka prehodnotila plán odpisov pre rok 2013 a v ďalšom období pokračuje podľa tohto plánu, ktorý bol vypracovaný podľa očakávanej doby životnosti. Ide hlavne o položky dlhodobého hmotného majetku – stavby, kde sa predĺžila doba odpisovania z 20 rokov na 40 rokov.   </w:t>
      </w:r>
    </w:p>
    <w:p w:rsidR="003276C9" w:rsidRPr="006A0CEF" w:rsidRDefault="003276C9" w:rsidP="00692EC6"/>
    <w:p w:rsidR="003276C9" w:rsidRPr="006A0CEF" w:rsidRDefault="003276C9" w:rsidP="00692EC6">
      <w:pPr>
        <w:ind w:left="567"/>
        <w:rPr>
          <w:rFonts w:cs="Arial"/>
        </w:rPr>
      </w:pPr>
      <w:r w:rsidRPr="006A0CEF">
        <w:rPr>
          <w:rFonts w:cs="Arial"/>
        </w:rPr>
        <w:t>Priemerné životnosti podľa plánu odpisov sú:</w:t>
      </w:r>
    </w:p>
    <w:p w:rsidR="003276C9" w:rsidRPr="006A0CEF" w:rsidRDefault="003276C9" w:rsidP="00692EC6">
      <w:pPr>
        <w:ind w:left="567"/>
        <w:rPr>
          <w:rFonts w:cs="Arial"/>
        </w:rPr>
      </w:pPr>
    </w:p>
    <w:tbl>
      <w:tblPr>
        <w:tblW w:w="4687" w:type="pct"/>
        <w:tblInd w:w="567" w:type="dxa"/>
        <w:tblCellMar>
          <w:left w:w="70" w:type="dxa"/>
          <w:right w:w="70" w:type="dxa"/>
        </w:tblCellMar>
        <w:tblLook w:val="0000"/>
      </w:tblPr>
      <w:tblGrid>
        <w:gridCol w:w="3261"/>
        <w:gridCol w:w="2456"/>
        <w:gridCol w:w="2917"/>
      </w:tblGrid>
      <w:tr w:rsidR="003276C9" w:rsidRPr="006A0CEF" w:rsidTr="009225D4">
        <w:tc>
          <w:tcPr>
            <w:tcW w:w="1889" w:type="pct"/>
            <w:tcBorders>
              <w:top w:val="single" w:sz="8" w:space="0" w:color="auto"/>
              <w:bottom w:val="single" w:sz="4" w:space="0" w:color="auto"/>
            </w:tcBorders>
          </w:tcPr>
          <w:p w:rsidR="003276C9" w:rsidRPr="006A0CEF" w:rsidRDefault="003276C9" w:rsidP="004A09F7">
            <w:pPr>
              <w:pStyle w:val="tableheader"/>
              <w:jc w:val="left"/>
            </w:pPr>
            <w:r w:rsidRPr="006A0CEF">
              <w:t>Druh majetku</w:t>
            </w:r>
          </w:p>
        </w:tc>
        <w:tc>
          <w:tcPr>
            <w:tcW w:w="1422" w:type="pct"/>
            <w:tcBorders>
              <w:top w:val="single" w:sz="8" w:space="0" w:color="auto"/>
              <w:bottom w:val="single" w:sz="4" w:space="0" w:color="auto"/>
            </w:tcBorders>
          </w:tcPr>
          <w:p w:rsidR="003276C9" w:rsidRPr="006A0CEF" w:rsidRDefault="003276C9" w:rsidP="004A09F7">
            <w:pPr>
              <w:pStyle w:val="tableheader"/>
            </w:pPr>
            <w:r w:rsidRPr="006A0CEF">
              <w:t>Životnosť</w:t>
            </w:r>
          </w:p>
        </w:tc>
        <w:tc>
          <w:tcPr>
            <w:tcW w:w="1689" w:type="pct"/>
            <w:tcBorders>
              <w:top w:val="single" w:sz="8" w:space="0" w:color="auto"/>
              <w:bottom w:val="single" w:sz="4" w:space="0" w:color="auto"/>
            </w:tcBorders>
          </w:tcPr>
          <w:p w:rsidR="003276C9" w:rsidRPr="006A0CEF" w:rsidRDefault="003276C9" w:rsidP="004A09F7">
            <w:pPr>
              <w:pStyle w:val="tableheader"/>
            </w:pPr>
            <w:r w:rsidRPr="006A0CEF">
              <w:t xml:space="preserve">Ročná sadzba odpisov </w:t>
            </w:r>
          </w:p>
        </w:tc>
      </w:tr>
      <w:tr w:rsidR="003276C9" w:rsidRPr="006A0CEF" w:rsidTr="009225D4">
        <w:tc>
          <w:tcPr>
            <w:tcW w:w="1889" w:type="pct"/>
            <w:tcBorders>
              <w:top w:val="single" w:sz="4" w:space="0" w:color="auto"/>
            </w:tcBorders>
          </w:tcPr>
          <w:p w:rsidR="003276C9" w:rsidRPr="006A0CEF" w:rsidRDefault="003276C9" w:rsidP="004A09F7">
            <w:pPr>
              <w:jc w:val="left"/>
              <w:rPr>
                <w:b/>
                <w:snapToGrid w:val="0"/>
                <w:sz w:val="15"/>
              </w:rPr>
            </w:pPr>
            <w:r w:rsidRPr="006A0CEF">
              <w:rPr>
                <w:sz w:val="15"/>
              </w:rPr>
              <w:t>Budovy a stavby</w:t>
            </w:r>
          </w:p>
        </w:tc>
        <w:tc>
          <w:tcPr>
            <w:tcW w:w="1422" w:type="pct"/>
            <w:tcBorders>
              <w:top w:val="single" w:sz="4" w:space="0" w:color="auto"/>
            </w:tcBorders>
            <w:vAlign w:val="bottom"/>
          </w:tcPr>
          <w:p w:rsidR="003276C9" w:rsidRPr="006A0CEF" w:rsidRDefault="003276C9" w:rsidP="002D7B55">
            <w:pPr>
              <w:pStyle w:val="tabletext"/>
              <w:jc w:val="center"/>
              <w:rPr>
                <w:b/>
                <w:snapToGrid w:val="0"/>
                <w:sz w:val="15"/>
              </w:rPr>
            </w:pPr>
            <w:r w:rsidRPr="006A0CEF">
              <w:rPr>
                <w:sz w:val="15"/>
              </w:rPr>
              <w:t>20 – 40 rokov</w:t>
            </w:r>
          </w:p>
        </w:tc>
        <w:tc>
          <w:tcPr>
            <w:tcW w:w="1689" w:type="pct"/>
            <w:tcBorders>
              <w:top w:val="single" w:sz="4" w:space="0" w:color="auto"/>
            </w:tcBorders>
            <w:vAlign w:val="bottom"/>
          </w:tcPr>
          <w:p w:rsidR="003276C9" w:rsidRPr="006A0CEF" w:rsidRDefault="003276C9" w:rsidP="00DF3FBD">
            <w:pPr>
              <w:jc w:val="center"/>
              <w:rPr>
                <w:b/>
                <w:sz w:val="15"/>
              </w:rPr>
            </w:pPr>
            <w:r w:rsidRPr="006A0CEF">
              <w:rPr>
                <w:sz w:val="15"/>
              </w:rPr>
              <w:t>2,00 – 5,00 %</w:t>
            </w:r>
          </w:p>
        </w:tc>
      </w:tr>
      <w:tr w:rsidR="003276C9" w:rsidRPr="006A0CEF" w:rsidTr="009225D4">
        <w:tc>
          <w:tcPr>
            <w:tcW w:w="1889" w:type="pct"/>
          </w:tcPr>
          <w:p w:rsidR="003276C9" w:rsidRPr="006A0CEF" w:rsidRDefault="003276C9" w:rsidP="004A09F7">
            <w:pPr>
              <w:jc w:val="left"/>
              <w:rPr>
                <w:b/>
                <w:snapToGrid w:val="0"/>
                <w:sz w:val="15"/>
              </w:rPr>
            </w:pPr>
            <w:r w:rsidRPr="006A0CEF">
              <w:rPr>
                <w:sz w:val="15"/>
              </w:rPr>
              <w:t>Stroje a zariadenia</w:t>
            </w:r>
          </w:p>
        </w:tc>
        <w:tc>
          <w:tcPr>
            <w:tcW w:w="1422" w:type="pct"/>
            <w:vAlign w:val="bottom"/>
          </w:tcPr>
          <w:p w:rsidR="003276C9" w:rsidRPr="006A0CEF" w:rsidRDefault="003276C9" w:rsidP="00560C07">
            <w:pPr>
              <w:jc w:val="center"/>
              <w:rPr>
                <w:b/>
                <w:snapToGrid w:val="0"/>
                <w:sz w:val="15"/>
              </w:rPr>
            </w:pPr>
            <w:r w:rsidRPr="006A0CEF">
              <w:rPr>
                <w:sz w:val="15"/>
              </w:rPr>
              <w:t>4,0 – 12 rokov</w:t>
            </w:r>
          </w:p>
        </w:tc>
        <w:tc>
          <w:tcPr>
            <w:tcW w:w="1689" w:type="pct"/>
            <w:vAlign w:val="bottom"/>
          </w:tcPr>
          <w:p w:rsidR="003276C9" w:rsidRPr="006A0CEF" w:rsidRDefault="003276C9" w:rsidP="00DF3FBD">
            <w:pPr>
              <w:jc w:val="center"/>
              <w:rPr>
                <w:b/>
                <w:sz w:val="15"/>
              </w:rPr>
            </w:pPr>
            <w:r w:rsidRPr="006A0CEF">
              <w:rPr>
                <w:sz w:val="15"/>
              </w:rPr>
              <w:t>8,33 – 25,00 %</w:t>
            </w:r>
          </w:p>
        </w:tc>
      </w:tr>
      <w:tr w:rsidR="003276C9" w:rsidRPr="006A0CEF" w:rsidTr="009225D4">
        <w:tc>
          <w:tcPr>
            <w:tcW w:w="1889" w:type="pct"/>
          </w:tcPr>
          <w:p w:rsidR="003276C9" w:rsidRPr="006A0CEF" w:rsidRDefault="003276C9" w:rsidP="004A09F7">
            <w:pPr>
              <w:jc w:val="left"/>
              <w:rPr>
                <w:b/>
                <w:snapToGrid w:val="0"/>
                <w:sz w:val="15"/>
              </w:rPr>
            </w:pPr>
            <w:r w:rsidRPr="006A0CEF">
              <w:rPr>
                <w:sz w:val="15"/>
              </w:rPr>
              <w:t>Dopravné prostriedky</w:t>
            </w:r>
          </w:p>
        </w:tc>
        <w:tc>
          <w:tcPr>
            <w:tcW w:w="1422" w:type="pct"/>
            <w:vAlign w:val="bottom"/>
          </w:tcPr>
          <w:p w:rsidR="003276C9" w:rsidRPr="006A0CEF" w:rsidRDefault="003276C9" w:rsidP="00DF3FBD">
            <w:pPr>
              <w:jc w:val="center"/>
              <w:rPr>
                <w:b/>
                <w:snapToGrid w:val="0"/>
                <w:sz w:val="15"/>
              </w:rPr>
            </w:pPr>
            <w:r w:rsidRPr="006A0CEF">
              <w:rPr>
                <w:sz w:val="15"/>
              </w:rPr>
              <w:t>4 roky</w:t>
            </w:r>
          </w:p>
        </w:tc>
        <w:tc>
          <w:tcPr>
            <w:tcW w:w="1689" w:type="pct"/>
            <w:vAlign w:val="bottom"/>
          </w:tcPr>
          <w:p w:rsidR="003276C9" w:rsidRPr="006A0CEF" w:rsidRDefault="003276C9" w:rsidP="00DF3FBD">
            <w:pPr>
              <w:jc w:val="center"/>
              <w:rPr>
                <w:b/>
                <w:sz w:val="15"/>
              </w:rPr>
            </w:pPr>
            <w:r w:rsidRPr="006A0CEF">
              <w:rPr>
                <w:sz w:val="15"/>
              </w:rPr>
              <w:t>25,00 %</w:t>
            </w:r>
          </w:p>
        </w:tc>
      </w:tr>
      <w:tr w:rsidR="003276C9" w:rsidRPr="006A0CEF" w:rsidTr="009225D4">
        <w:tc>
          <w:tcPr>
            <w:tcW w:w="1889" w:type="pct"/>
          </w:tcPr>
          <w:p w:rsidR="003276C9" w:rsidRPr="006A0CEF" w:rsidRDefault="003276C9" w:rsidP="004A09F7">
            <w:pPr>
              <w:jc w:val="left"/>
              <w:rPr>
                <w:b/>
                <w:snapToGrid w:val="0"/>
                <w:sz w:val="15"/>
              </w:rPr>
            </w:pPr>
            <w:r w:rsidRPr="006A0CEF">
              <w:rPr>
                <w:sz w:val="15"/>
              </w:rPr>
              <w:t>Drobný dlhodobý hmotný majetok</w:t>
            </w:r>
          </w:p>
        </w:tc>
        <w:tc>
          <w:tcPr>
            <w:tcW w:w="1422" w:type="pct"/>
            <w:vAlign w:val="bottom"/>
          </w:tcPr>
          <w:p w:rsidR="003276C9" w:rsidRPr="006A0CEF" w:rsidRDefault="003276C9" w:rsidP="00DF3FBD">
            <w:pPr>
              <w:jc w:val="center"/>
              <w:rPr>
                <w:b/>
                <w:snapToGrid w:val="0"/>
                <w:sz w:val="15"/>
              </w:rPr>
            </w:pPr>
            <w:r w:rsidRPr="006A0CEF">
              <w:rPr>
                <w:sz w:val="15"/>
              </w:rPr>
              <w:t>rôzna</w:t>
            </w:r>
          </w:p>
        </w:tc>
        <w:tc>
          <w:tcPr>
            <w:tcW w:w="1689" w:type="pct"/>
            <w:vAlign w:val="bottom"/>
          </w:tcPr>
          <w:p w:rsidR="003276C9" w:rsidRPr="006A0CEF" w:rsidRDefault="003276C9" w:rsidP="00DF3FBD">
            <w:pPr>
              <w:jc w:val="center"/>
              <w:rPr>
                <w:b/>
                <w:sz w:val="15"/>
              </w:rPr>
            </w:pPr>
            <w:r w:rsidRPr="006A0CEF">
              <w:rPr>
                <w:sz w:val="15"/>
              </w:rPr>
              <w:t>100,00 %</w:t>
            </w:r>
          </w:p>
        </w:tc>
      </w:tr>
      <w:tr w:rsidR="003276C9" w:rsidRPr="006A0CEF" w:rsidTr="009225D4">
        <w:tc>
          <w:tcPr>
            <w:tcW w:w="1889" w:type="pct"/>
            <w:tcBorders>
              <w:bottom w:val="single" w:sz="8" w:space="0" w:color="auto"/>
            </w:tcBorders>
          </w:tcPr>
          <w:p w:rsidR="003276C9" w:rsidRPr="006A0CEF" w:rsidRDefault="003276C9" w:rsidP="004A09F7">
            <w:pPr>
              <w:jc w:val="left"/>
              <w:rPr>
                <w:sz w:val="15"/>
              </w:rPr>
            </w:pPr>
            <w:r w:rsidRPr="006A0CEF">
              <w:rPr>
                <w:sz w:val="15"/>
              </w:rPr>
              <w:t>Softvér</w:t>
            </w:r>
          </w:p>
        </w:tc>
        <w:tc>
          <w:tcPr>
            <w:tcW w:w="1422" w:type="pct"/>
            <w:tcBorders>
              <w:bottom w:val="single" w:sz="8" w:space="0" w:color="auto"/>
            </w:tcBorders>
            <w:vAlign w:val="bottom"/>
          </w:tcPr>
          <w:p w:rsidR="003276C9" w:rsidRPr="006A0CEF" w:rsidRDefault="003276C9" w:rsidP="00560C07">
            <w:pPr>
              <w:jc w:val="center"/>
              <w:rPr>
                <w:sz w:val="15"/>
              </w:rPr>
            </w:pPr>
            <w:r w:rsidRPr="006A0CEF">
              <w:rPr>
                <w:sz w:val="15"/>
              </w:rPr>
              <w:t>4 – 5 rokov</w:t>
            </w:r>
          </w:p>
        </w:tc>
        <w:tc>
          <w:tcPr>
            <w:tcW w:w="1689" w:type="pct"/>
            <w:tcBorders>
              <w:bottom w:val="single" w:sz="8" w:space="0" w:color="auto"/>
            </w:tcBorders>
            <w:vAlign w:val="bottom"/>
          </w:tcPr>
          <w:p w:rsidR="003276C9" w:rsidRPr="006A0CEF" w:rsidRDefault="003276C9" w:rsidP="00DF3FBD">
            <w:pPr>
              <w:jc w:val="center"/>
              <w:rPr>
                <w:sz w:val="15"/>
              </w:rPr>
            </w:pPr>
            <w:r w:rsidRPr="006A0CEF">
              <w:rPr>
                <w:sz w:val="15"/>
              </w:rPr>
              <w:t>20,00 – 25,00 %</w:t>
            </w:r>
          </w:p>
        </w:tc>
      </w:tr>
    </w:tbl>
    <w:p w:rsidR="003276C9" w:rsidRPr="006A0CEF" w:rsidRDefault="003276C9" w:rsidP="00692EC6">
      <w:pPr>
        <w:ind w:left="567"/>
        <w:rPr>
          <w:rFonts w:cs="Arial"/>
          <w:snapToGrid w:val="0"/>
          <w:sz w:val="14"/>
          <w:szCs w:val="14"/>
        </w:rPr>
      </w:pPr>
    </w:p>
    <w:p w:rsidR="003276C9" w:rsidRPr="006A0CEF" w:rsidRDefault="003276C9" w:rsidP="00692EC6">
      <w:pPr>
        <w:ind w:left="567"/>
        <w:rPr>
          <w:rFonts w:cs="Arial"/>
        </w:rPr>
      </w:pPr>
      <w:r w:rsidRPr="006A0CEF">
        <w:rPr>
          <w:rFonts w:cs="Arial"/>
          <w:snapToGrid w:val="0"/>
        </w:rPr>
        <w:t>Daňové odpisy sa uplatňujú podľa sadzieb uvedených v zákone o dani z príjmov platných pre rovnomerné</w:t>
      </w:r>
      <w:r w:rsidRPr="006A0CEF">
        <w:rPr>
          <w:rFonts w:cs="Arial"/>
        </w:rPr>
        <w:t xml:space="preserve"> odpisovanie.</w:t>
      </w:r>
    </w:p>
    <w:p w:rsidR="003276C9" w:rsidRPr="006A0CEF" w:rsidRDefault="003276C9" w:rsidP="00692EC6">
      <w:pPr>
        <w:ind w:left="567"/>
        <w:rPr>
          <w:rFonts w:cs="Arial"/>
        </w:rPr>
      </w:pPr>
    </w:p>
    <w:p w:rsidR="003276C9" w:rsidRPr="006A0CEF" w:rsidRDefault="003276C9" w:rsidP="00692EC6">
      <w:pPr>
        <w:ind w:left="567"/>
        <w:rPr>
          <w:rFonts w:cs="Arial"/>
        </w:rPr>
      </w:pPr>
    </w:p>
    <w:p w:rsidR="003276C9" w:rsidRPr="006A0CEF" w:rsidRDefault="003276C9" w:rsidP="008F7DA7">
      <w:pPr>
        <w:pStyle w:val="Heading2"/>
        <w:numPr>
          <w:ilvl w:val="1"/>
          <w:numId w:val="16"/>
        </w:numPr>
      </w:pPr>
      <w:r w:rsidRPr="006A0CEF">
        <w:br w:type="page"/>
        <w:t>Oprava významných chýb minulých účtovných období účtovaných v bežnom účtovnom období</w:t>
      </w:r>
    </w:p>
    <w:p w:rsidR="003276C9" w:rsidRPr="006A0CEF" w:rsidRDefault="003276C9" w:rsidP="00DC6CD7">
      <w:pPr>
        <w:ind w:left="567"/>
        <w:rPr>
          <w:rFonts w:cs="Arial"/>
        </w:rPr>
      </w:pPr>
    </w:p>
    <w:p w:rsidR="003276C9" w:rsidRPr="006A0CEF" w:rsidRDefault="003276C9" w:rsidP="0003591F">
      <w:pPr>
        <w:rPr>
          <w:rFonts w:cs="Arial"/>
        </w:rPr>
      </w:pPr>
      <w:r w:rsidRPr="006A0CEF">
        <w:rPr>
          <w:rFonts w:cs="Arial"/>
        </w:rPr>
        <w:t xml:space="preserve">Spoločnosť nevykonala žiadne úpravy chýb minulých účtovných období. </w:t>
      </w:r>
    </w:p>
    <w:p w:rsidR="003276C9" w:rsidRPr="006A0CEF" w:rsidRDefault="003276C9" w:rsidP="00692EC6">
      <w:pPr>
        <w:ind w:left="567"/>
        <w:rPr>
          <w:rFonts w:cs="Arial"/>
        </w:rPr>
      </w:pPr>
    </w:p>
    <w:p w:rsidR="003276C9" w:rsidRPr="006A0CEF" w:rsidRDefault="003276C9" w:rsidP="00692EC6">
      <w:pPr>
        <w:ind w:left="567"/>
        <w:rPr>
          <w:rFonts w:cs="Arial"/>
        </w:rPr>
      </w:pPr>
    </w:p>
    <w:p w:rsidR="003276C9" w:rsidRPr="006A0CEF" w:rsidRDefault="003276C9" w:rsidP="008F7DA7">
      <w:pPr>
        <w:pStyle w:val="Heading2"/>
        <w:numPr>
          <w:ilvl w:val="1"/>
          <w:numId w:val="16"/>
        </w:numPr>
      </w:pPr>
      <w:r w:rsidRPr="006A0CEF">
        <w:t>Prepočet údajov v cudzích menách na slovenskú menu</w:t>
      </w:r>
    </w:p>
    <w:p w:rsidR="003276C9" w:rsidRPr="006A0CEF" w:rsidRDefault="003276C9" w:rsidP="004A09F7">
      <w:pPr>
        <w:rPr>
          <w:rFonts w:cs="Arial"/>
          <w:sz w:val="14"/>
          <w:szCs w:val="14"/>
        </w:rPr>
      </w:pPr>
    </w:p>
    <w:p w:rsidR="003276C9" w:rsidRPr="006A0CEF" w:rsidRDefault="003276C9" w:rsidP="00A15B3A">
      <w:r w:rsidRPr="006A0CEF">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3276C9" w:rsidRPr="006A0CEF" w:rsidRDefault="003276C9" w:rsidP="00A15B3A"/>
    <w:p w:rsidR="003276C9" w:rsidRPr="006A0CEF" w:rsidRDefault="003276C9" w:rsidP="00A15B3A"/>
    <w:p w:rsidR="003276C9" w:rsidRPr="006A0CEF" w:rsidRDefault="003276C9" w:rsidP="008F7DA7">
      <w:pPr>
        <w:pStyle w:val="Heading2"/>
        <w:numPr>
          <w:ilvl w:val="1"/>
          <w:numId w:val="16"/>
        </w:numPr>
      </w:pPr>
      <w:r w:rsidRPr="006A0CEF">
        <w:t>Zmeny účtovných zásad, zmeny účtovných metód a ostatné významné zmeny vo vedení účtovníctva</w:t>
      </w:r>
    </w:p>
    <w:p w:rsidR="003276C9" w:rsidRPr="006A0CEF" w:rsidRDefault="003276C9" w:rsidP="004A09F7">
      <w:pPr>
        <w:rPr>
          <w:rFonts w:cs="Arial"/>
          <w:sz w:val="14"/>
          <w:szCs w:val="14"/>
        </w:rPr>
      </w:pPr>
    </w:p>
    <w:p w:rsidR="003276C9" w:rsidRPr="006A0CEF" w:rsidRDefault="003276C9" w:rsidP="00CC7EB9">
      <w:r w:rsidRPr="006A0CEF">
        <w:t>V roku 201</w:t>
      </w:r>
      <w:r>
        <w:t>8</w:t>
      </w:r>
      <w:r w:rsidRPr="006A0CEF">
        <w:t xml:space="preserve"> neboli vykonané žiadne zmeny v účtovných zásadách a účtovných postupoch spoločnosti. </w:t>
      </w:r>
    </w:p>
    <w:p w:rsidR="003276C9" w:rsidRPr="006A0CEF" w:rsidRDefault="003276C9" w:rsidP="00CC7EB9"/>
    <w:p w:rsidR="003276C9" w:rsidRPr="006A0CEF" w:rsidRDefault="003276C9" w:rsidP="00CC7EB9"/>
    <w:p w:rsidR="003276C9" w:rsidRPr="006A0CEF" w:rsidRDefault="003276C9" w:rsidP="00CC7EB9"/>
    <w:p w:rsidR="003276C9" w:rsidRPr="006A0CEF" w:rsidRDefault="003276C9" w:rsidP="004A09F7">
      <w:pPr>
        <w:rPr>
          <w:sz w:val="15"/>
          <w:szCs w:val="15"/>
        </w:rPr>
      </w:pPr>
    </w:p>
    <w:p w:rsidR="003276C9" w:rsidRPr="006A0CEF" w:rsidRDefault="003276C9" w:rsidP="008F7DA7">
      <w:pPr>
        <w:pStyle w:val="Heading1"/>
        <w:numPr>
          <w:ilvl w:val="0"/>
          <w:numId w:val="10"/>
        </w:numPr>
        <w:sectPr w:rsidR="003276C9" w:rsidRPr="006A0CEF" w:rsidSect="00692EC6">
          <w:headerReference w:type="default" r:id="rId7"/>
          <w:footerReference w:type="default" r:id="rId8"/>
          <w:pgSz w:w="11907" w:h="16840" w:code="9"/>
          <w:pgMar w:top="1418" w:right="1418" w:bottom="992" w:left="1418" w:header="680" w:footer="680" w:gutter="0"/>
          <w:paperSrc w:first="260" w:other="260"/>
          <w:cols w:space="708"/>
          <w:docGrid w:linePitch="231"/>
        </w:sectPr>
      </w:pPr>
    </w:p>
    <w:p w:rsidR="003276C9" w:rsidRPr="006A0CEF" w:rsidRDefault="003276C9" w:rsidP="008F7DA7">
      <w:pPr>
        <w:pStyle w:val="Heading1"/>
        <w:numPr>
          <w:ilvl w:val="0"/>
          <w:numId w:val="10"/>
        </w:numPr>
      </w:pPr>
      <w:r w:rsidRPr="006A0CEF">
        <w:t>ÚDAJE VYKÁZANÉ NA STRANE AKTÍV SÚVAHY</w:t>
      </w:r>
    </w:p>
    <w:p w:rsidR="003276C9" w:rsidRPr="006A0CEF" w:rsidRDefault="003276C9" w:rsidP="004A09F7">
      <w:pPr>
        <w:rPr>
          <w:rFonts w:cs="Arial"/>
          <w:b/>
          <w:snapToGrid w:val="0"/>
          <w:sz w:val="15"/>
          <w:szCs w:val="15"/>
          <w:u w:val="single"/>
        </w:rPr>
      </w:pPr>
    </w:p>
    <w:p w:rsidR="003276C9" w:rsidRPr="006A0CEF" w:rsidRDefault="003276C9" w:rsidP="008F7DA7">
      <w:pPr>
        <w:pStyle w:val="Heading2"/>
        <w:numPr>
          <w:ilvl w:val="1"/>
          <w:numId w:val="10"/>
        </w:numPr>
      </w:pPr>
      <w:r w:rsidRPr="006A0CEF">
        <w:t>Dlhodobý nehmotný a hmotný majetok</w:t>
      </w:r>
    </w:p>
    <w:p w:rsidR="003276C9" w:rsidRPr="006A0CEF" w:rsidRDefault="003276C9" w:rsidP="004A09F7">
      <w:pPr>
        <w:jc w:val="left"/>
        <w:rPr>
          <w:rFonts w:cs="Arial"/>
          <w:snapToGrid w:val="0"/>
          <w:sz w:val="15"/>
          <w:szCs w:val="15"/>
        </w:rPr>
      </w:pPr>
    </w:p>
    <w:p w:rsidR="003276C9" w:rsidRPr="006A0CEF" w:rsidRDefault="003276C9" w:rsidP="008F7DA7">
      <w:pPr>
        <w:pStyle w:val="Heading3"/>
        <w:numPr>
          <w:ilvl w:val="2"/>
          <w:numId w:val="10"/>
        </w:numPr>
      </w:pPr>
      <w:r w:rsidRPr="006A0CEF">
        <w:t xml:space="preserve">Pohyby na účtoch dlhodobého nehmotného majetku, oprávok, opravných položiek a zostatkovej hodnoty </w:t>
      </w:r>
    </w:p>
    <w:p w:rsidR="003276C9" w:rsidRPr="006A0CEF" w:rsidRDefault="003276C9" w:rsidP="004A09F7">
      <w:pPr>
        <w:rPr>
          <w:rFonts w:cs="Arial"/>
          <w:snapToGrid w:val="0"/>
          <w:sz w:val="15"/>
          <w:szCs w:val="15"/>
        </w:rPr>
      </w:pPr>
    </w:p>
    <w:p w:rsidR="003276C9" w:rsidRPr="006A0CEF" w:rsidRDefault="003276C9" w:rsidP="0010625F">
      <w:pPr>
        <w:rPr>
          <w:b/>
          <w:snapToGrid w:val="0"/>
        </w:rPr>
      </w:pPr>
      <w:r w:rsidRPr="006A0CEF">
        <w:rPr>
          <w:snapToGrid w:val="0"/>
          <w:u w:val="single"/>
        </w:rPr>
        <w:t>31. december 201</w:t>
      </w:r>
      <w:r>
        <w:rPr>
          <w:snapToGrid w:val="0"/>
          <w:u w:val="single"/>
        </w:rPr>
        <w:t>8</w:t>
      </w:r>
    </w:p>
    <w:p w:rsidR="003276C9" w:rsidRPr="006A0CEF" w:rsidRDefault="003276C9" w:rsidP="0010625F">
      <w:pPr>
        <w:rPr>
          <w:snapToGrid w:val="0"/>
        </w:rPr>
      </w:pPr>
    </w:p>
    <w:tbl>
      <w:tblPr>
        <w:tblW w:w="5000" w:type="pct"/>
        <w:tblBorders>
          <w:top w:val="single" w:sz="8" w:space="0" w:color="auto"/>
          <w:bottom w:val="single" w:sz="8" w:space="0" w:color="auto"/>
        </w:tblBorders>
        <w:tblLook w:val="01E0"/>
      </w:tblPr>
      <w:tblGrid>
        <w:gridCol w:w="2566"/>
        <w:gridCol w:w="1504"/>
        <w:gridCol w:w="1271"/>
        <w:gridCol w:w="1485"/>
        <w:gridCol w:w="1368"/>
        <w:gridCol w:w="1573"/>
        <w:gridCol w:w="1581"/>
        <w:gridCol w:w="1436"/>
        <w:gridCol w:w="1436"/>
      </w:tblGrid>
      <w:tr w:rsidR="003276C9" w:rsidRPr="006A0CEF" w:rsidTr="0003591F">
        <w:tc>
          <w:tcPr>
            <w:tcW w:w="902" w:type="pct"/>
            <w:tcBorders>
              <w:top w:val="single" w:sz="8" w:space="0" w:color="auto"/>
              <w:bottom w:val="nil"/>
            </w:tcBorders>
            <w:vAlign w:val="center"/>
          </w:tcPr>
          <w:p w:rsidR="003276C9" w:rsidRPr="006A0CEF" w:rsidRDefault="003276C9" w:rsidP="0010625F">
            <w:pPr>
              <w:ind w:right="-57"/>
              <w:jc w:val="left"/>
              <w:rPr>
                <w:b/>
                <w:i/>
                <w:sz w:val="15"/>
                <w:szCs w:val="15"/>
              </w:rPr>
            </w:pPr>
          </w:p>
        </w:tc>
        <w:tc>
          <w:tcPr>
            <w:tcW w:w="529" w:type="pct"/>
            <w:tcBorders>
              <w:top w:val="single" w:sz="8" w:space="0" w:color="auto"/>
              <w:bottom w:val="nil"/>
            </w:tcBorders>
            <w:vAlign w:val="center"/>
          </w:tcPr>
          <w:p w:rsidR="003276C9" w:rsidRPr="006A0CEF" w:rsidRDefault="003276C9" w:rsidP="0010625F">
            <w:pPr>
              <w:ind w:left="-57" w:right="-57"/>
              <w:jc w:val="center"/>
              <w:rPr>
                <w:b/>
                <w:i/>
                <w:sz w:val="15"/>
                <w:szCs w:val="15"/>
              </w:rPr>
            </w:pPr>
            <w:r w:rsidRPr="006A0CEF">
              <w:rPr>
                <w:b/>
                <w:i/>
                <w:sz w:val="15"/>
                <w:szCs w:val="15"/>
              </w:rPr>
              <w:t xml:space="preserve">Aktivované náklady </w:t>
            </w:r>
            <w:r w:rsidRPr="006A0CEF">
              <w:rPr>
                <w:b/>
                <w:i/>
                <w:sz w:val="15"/>
                <w:szCs w:val="15"/>
              </w:rPr>
              <w:br/>
              <w:t>na vývoj</w:t>
            </w:r>
          </w:p>
        </w:tc>
        <w:tc>
          <w:tcPr>
            <w:tcW w:w="447" w:type="pct"/>
            <w:tcBorders>
              <w:top w:val="single" w:sz="8" w:space="0" w:color="auto"/>
              <w:bottom w:val="nil"/>
            </w:tcBorders>
            <w:vAlign w:val="center"/>
          </w:tcPr>
          <w:p w:rsidR="003276C9" w:rsidRPr="006A0CEF" w:rsidRDefault="003276C9" w:rsidP="0010625F">
            <w:pPr>
              <w:ind w:left="-57" w:right="-57"/>
              <w:jc w:val="center"/>
              <w:rPr>
                <w:b/>
                <w:i/>
                <w:sz w:val="15"/>
                <w:szCs w:val="15"/>
              </w:rPr>
            </w:pPr>
            <w:r w:rsidRPr="006A0CEF">
              <w:rPr>
                <w:b/>
                <w:i/>
                <w:sz w:val="15"/>
                <w:szCs w:val="15"/>
              </w:rPr>
              <w:t>Softvér</w:t>
            </w:r>
          </w:p>
        </w:tc>
        <w:tc>
          <w:tcPr>
            <w:tcW w:w="522" w:type="pct"/>
            <w:tcBorders>
              <w:top w:val="single" w:sz="8" w:space="0" w:color="auto"/>
              <w:bottom w:val="nil"/>
            </w:tcBorders>
            <w:vAlign w:val="center"/>
          </w:tcPr>
          <w:p w:rsidR="003276C9" w:rsidRPr="006A0CEF" w:rsidRDefault="003276C9" w:rsidP="0010625F">
            <w:pPr>
              <w:ind w:left="-57" w:right="-57"/>
              <w:jc w:val="center"/>
              <w:rPr>
                <w:b/>
                <w:i/>
                <w:sz w:val="15"/>
                <w:szCs w:val="15"/>
              </w:rPr>
            </w:pPr>
            <w:r w:rsidRPr="006A0CEF">
              <w:rPr>
                <w:b/>
                <w:i/>
                <w:sz w:val="15"/>
                <w:szCs w:val="15"/>
              </w:rPr>
              <w:t>Oceniteľné práva</w:t>
            </w:r>
          </w:p>
        </w:tc>
        <w:tc>
          <w:tcPr>
            <w:tcW w:w="481" w:type="pct"/>
            <w:tcBorders>
              <w:top w:val="single" w:sz="8" w:space="0" w:color="auto"/>
              <w:bottom w:val="nil"/>
            </w:tcBorders>
            <w:vAlign w:val="center"/>
          </w:tcPr>
          <w:p w:rsidR="003276C9" w:rsidRPr="006A0CEF" w:rsidRDefault="003276C9" w:rsidP="0010625F">
            <w:pPr>
              <w:ind w:left="-57" w:right="-57"/>
              <w:jc w:val="center"/>
              <w:rPr>
                <w:b/>
                <w:i/>
                <w:sz w:val="15"/>
                <w:szCs w:val="15"/>
              </w:rPr>
            </w:pPr>
            <w:r w:rsidRPr="006A0CEF">
              <w:rPr>
                <w:b/>
                <w:i/>
                <w:sz w:val="15"/>
                <w:szCs w:val="15"/>
              </w:rPr>
              <w:t>Goodwill</w:t>
            </w:r>
          </w:p>
        </w:tc>
        <w:tc>
          <w:tcPr>
            <w:tcW w:w="553" w:type="pct"/>
            <w:tcBorders>
              <w:top w:val="single" w:sz="8" w:space="0" w:color="auto"/>
              <w:bottom w:val="nil"/>
            </w:tcBorders>
            <w:vAlign w:val="center"/>
          </w:tcPr>
          <w:p w:rsidR="003276C9" w:rsidRPr="006A0CEF" w:rsidRDefault="003276C9" w:rsidP="0010625F">
            <w:pPr>
              <w:ind w:left="-57" w:right="-57"/>
              <w:jc w:val="center"/>
              <w:rPr>
                <w:b/>
                <w:i/>
                <w:sz w:val="15"/>
                <w:szCs w:val="15"/>
              </w:rPr>
            </w:pPr>
            <w:r w:rsidRPr="006A0CEF">
              <w:rPr>
                <w:b/>
                <w:i/>
                <w:sz w:val="15"/>
                <w:szCs w:val="15"/>
              </w:rPr>
              <w:t>Ostatný dlhodobý nehmotný majetok</w:t>
            </w:r>
          </w:p>
        </w:tc>
        <w:tc>
          <w:tcPr>
            <w:tcW w:w="556" w:type="pct"/>
            <w:tcBorders>
              <w:top w:val="single" w:sz="8" w:space="0" w:color="auto"/>
              <w:bottom w:val="nil"/>
            </w:tcBorders>
            <w:vAlign w:val="center"/>
          </w:tcPr>
          <w:p w:rsidR="003276C9" w:rsidRPr="006A0CEF" w:rsidRDefault="003276C9" w:rsidP="0010625F">
            <w:pPr>
              <w:ind w:left="-57" w:right="-57"/>
              <w:jc w:val="center"/>
              <w:rPr>
                <w:b/>
                <w:i/>
                <w:sz w:val="15"/>
                <w:szCs w:val="15"/>
              </w:rPr>
            </w:pPr>
            <w:r w:rsidRPr="006A0CEF">
              <w:rPr>
                <w:b/>
                <w:i/>
                <w:sz w:val="15"/>
                <w:szCs w:val="15"/>
              </w:rPr>
              <w:t>Obstarávaný dlhodobý nehmotný majetok</w:t>
            </w:r>
          </w:p>
        </w:tc>
        <w:tc>
          <w:tcPr>
            <w:tcW w:w="505" w:type="pct"/>
            <w:tcBorders>
              <w:top w:val="single" w:sz="8" w:space="0" w:color="auto"/>
              <w:bottom w:val="nil"/>
            </w:tcBorders>
            <w:vAlign w:val="center"/>
          </w:tcPr>
          <w:p w:rsidR="003276C9" w:rsidRPr="006A0CEF" w:rsidRDefault="003276C9" w:rsidP="0010625F">
            <w:pPr>
              <w:ind w:left="-57" w:right="-57"/>
              <w:jc w:val="center"/>
              <w:rPr>
                <w:b/>
                <w:i/>
                <w:sz w:val="15"/>
                <w:szCs w:val="15"/>
              </w:rPr>
            </w:pPr>
            <w:r w:rsidRPr="006A0CEF">
              <w:rPr>
                <w:b/>
                <w:i/>
                <w:sz w:val="15"/>
                <w:szCs w:val="15"/>
              </w:rPr>
              <w:t>Poskytnuté preddavky</w:t>
            </w:r>
          </w:p>
        </w:tc>
        <w:tc>
          <w:tcPr>
            <w:tcW w:w="505" w:type="pct"/>
            <w:tcBorders>
              <w:top w:val="single" w:sz="8" w:space="0" w:color="auto"/>
              <w:bottom w:val="nil"/>
            </w:tcBorders>
            <w:vAlign w:val="center"/>
          </w:tcPr>
          <w:p w:rsidR="003276C9" w:rsidRPr="006A0CEF" w:rsidRDefault="003276C9" w:rsidP="0010625F">
            <w:pPr>
              <w:ind w:left="-57" w:right="-57"/>
              <w:jc w:val="center"/>
              <w:rPr>
                <w:b/>
                <w:i/>
                <w:sz w:val="15"/>
                <w:szCs w:val="15"/>
              </w:rPr>
            </w:pPr>
            <w:r w:rsidRPr="006A0CEF">
              <w:rPr>
                <w:b/>
                <w:i/>
                <w:sz w:val="15"/>
                <w:szCs w:val="15"/>
              </w:rPr>
              <w:t>Celkom</w:t>
            </w:r>
          </w:p>
        </w:tc>
      </w:tr>
      <w:tr w:rsidR="003276C9" w:rsidRPr="006A0CEF" w:rsidTr="0003591F">
        <w:tc>
          <w:tcPr>
            <w:tcW w:w="902" w:type="pct"/>
            <w:tcBorders>
              <w:top w:val="single" w:sz="4" w:space="0" w:color="auto"/>
              <w:bottom w:val="nil"/>
            </w:tcBorders>
          </w:tcPr>
          <w:p w:rsidR="003276C9" w:rsidRPr="006A0CEF" w:rsidRDefault="003276C9" w:rsidP="0010625F">
            <w:pPr>
              <w:ind w:left="-57" w:right="-57"/>
              <w:jc w:val="left"/>
              <w:rPr>
                <w:b/>
                <w:bCs/>
                <w:snapToGrid w:val="0"/>
                <w:sz w:val="15"/>
                <w:szCs w:val="15"/>
              </w:rPr>
            </w:pPr>
            <w:r w:rsidRPr="006A0CEF">
              <w:rPr>
                <w:b/>
                <w:bCs/>
                <w:snapToGrid w:val="0"/>
                <w:sz w:val="15"/>
                <w:szCs w:val="15"/>
              </w:rPr>
              <w:t>Prvotné ocenenie</w:t>
            </w:r>
          </w:p>
        </w:tc>
        <w:tc>
          <w:tcPr>
            <w:tcW w:w="529" w:type="pct"/>
            <w:tcBorders>
              <w:top w:val="single" w:sz="4" w:space="0" w:color="auto"/>
              <w:bottom w:val="nil"/>
            </w:tcBorders>
          </w:tcPr>
          <w:p w:rsidR="003276C9" w:rsidRPr="006A0CEF" w:rsidRDefault="003276C9" w:rsidP="0010625F">
            <w:pPr>
              <w:jc w:val="right"/>
              <w:rPr>
                <w:sz w:val="15"/>
                <w:szCs w:val="15"/>
              </w:rPr>
            </w:pPr>
          </w:p>
        </w:tc>
        <w:tc>
          <w:tcPr>
            <w:tcW w:w="447" w:type="pct"/>
            <w:tcBorders>
              <w:top w:val="single" w:sz="4" w:space="0" w:color="auto"/>
              <w:bottom w:val="nil"/>
            </w:tcBorders>
          </w:tcPr>
          <w:p w:rsidR="003276C9" w:rsidRPr="006A0CEF" w:rsidRDefault="003276C9" w:rsidP="0010625F">
            <w:pPr>
              <w:jc w:val="right"/>
              <w:rPr>
                <w:sz w:val="15"/>
                <w:szCs w:val="15"/>
              </w:rPr>
            </w:pPr>
          </w:p>
        </w:tc>
        <w:tc>
          <w:tcPr>
            <w:tcW w:w="522" w:type="pct"/>
            <w:tcBorders>
              <w:top w:val="single" w:sz="4" w:space="0" w:color="auto"/>
              <w:bottom w:val="nil"/>
            </w:tcBorders>
          </w:tcPr>
          <w:p w:rsidR="003276C9" w:rsidRPr="006A0CEF" w:rsidRDefault="003276C9" w:rsidP="0010625F">
            <w:pPr>
              <w:jc w:val="right"/>
              <w:rPr>
                <w:sz w:val="15"/>
                <w:szCs w:val="15"/>
              </w:rPr>
            </w:pPr>
          </w:p>
        </w:tc>
        <w:tc>
          <w:tcPr>
            <w:tcW w:w="481" w:type="pct"/>
            <w:tcBorders>
              <w:top w:val="single" w:sz="4" w:space="0" w:color="auto"/>
              <w:bottom w:val="nil"/>
            </w:tcBorders>
          </w:tcPr>
          <w:p w:rsidR="003276C9" w:rsidRPr="006A0CEF" w:rsidRDefault="003276C9" w:rsidP="0010625F">
            <w:pPr>
              <w:jc w:val="right"/>
              <w:rPr>
                <w:sz w:val="15"/>
                <w:szCs w:val="15"/>
              </w:rPr>
            </w:pPr>
          </w:p>
        </w:tc>
        <w:tc>
          <w:tcPr>
            <w:tcW w:w="553" w:type="pct"/>
            <w:tcBorders>
              <w:top w:val="single" w:sz="4" w:space="0" w:color="auto"/>
              <w:bottom w:val="nil"/>
            </w:tcBorders>
          </w:tcPr>
          <w:p w:rsidR="003276C9" w:rsidRPr="006A0CEF" w:rsidRDefault="003276C9" w:rsidP="0010625F">
            <w:pPr>
              <w:jc w:val="right"/>
              <w:rPr>
                <w:sz w:val="15"/>
                <w:szCs w:val="15"/>
              </w:rPr>
            </w:pPr>
          </w:p>
        </w:tc>
        <w:tc>
          <w:tcPr>
            <w:tcW w:w="556" w:type="pct"/>
            <w:tcBorders>
              <w:top w:val="single" w:sz="4" w:space="0" w:color="auto"/>
              <w:bottom w:val="nil"/>
            </w:tcBorders>
          </w:tcPr>
          <w:p w:rsidR="003276C9" w:rsidRPr="006A0CEF" w:rsidRDefault="003276C9" w:rsidP="0010625F">
            <w:pPr>
              <w:jc w:val="right"/>
              <w:rPr>
                <w:sz w:val="15"/>
                <w:szCs w:val="15"/>
              </w:rPr>
            </w:pPr>
          </w:p>
        </w:tc>
        <w:tc>
          <w:tcPr>
            <w:tcW w:w="505" w:type="pct"/>
            <w:tcBorders>
              <w:top w:val="single" w:sz="4" w:space="0" w:color="auto"/>
              <w:bottom w:val="nil"/>
            </w:tcBorders>
          </w:tcPr>
          <w:p w:rsidR="003276C9" w:rsidRPr="006A0CEF" w:rsidRDefault="003276C9" w:rsidP="0010625F">
            <w:pPr>
              <w:jc w:val="right"/>
              <w:rPr>
                <w:sz w:val="15"/>
                <w:szCs w:val="15"/>
              </w:rPr>
            </w:pPr>
          </w:p>
        </w:tc>
        <w:tc>
          <w:tcPr>
            <w:tcW w:w="505" w:type="pct"/>
            <w:tcBorders>
              <w:top w:val="single" w:sz="4" w:space="0" w:color="auto"/>
              <w:bottom w:val="nil"/>
            </w:tcBorders>
          </w:tcPr>
          <w:p w:rsidR="003276C9" w:rsidRPr="006A0CEF" w:rsidRDefault="003276C9" w:rsidP="0010625F">
            <w:pPr>
              <w:jc w:val="right"/>
              <w:rPr>
                <w:sz w:val="15"/>
                <w:szCs w:val="15"/>
              </w:rPr>
            </w:pPr>
          </w:p>
        </w:tc>
      </w:tr>
      <w:tr w:rsidR="003276C9" w:rsidRPr="006A0CEF" w:rsidTr="00B80FF4">
        <w:trPr>
          <w:trHeight w:val="80"/>
        </w:trPr>
        <w:tc>
          <w:tcPr>
            <w:tcW w:w="902" w:type="pct"/>
            <w:tcBorders>
              <w:top w:val="nil"/>
            </w:tcBorders>
          </w:tcPr>
          <w:p w:rsidR="003276C9" w:rsidRPr="006A0CEF" w:rsidRDefault="003276C9">
            <w:pPr>
              <w:ind w:left="-57" w:right="-57"/>
              <w:jc w:val="left"/>
              <w:rPr>
                <w:snapToGrid w:val="0"/>
                <w:sz w:val="15"/>
                <w:szCs w:val="15"/>
              </w:rPr>
            </w:pPr>
            <w:r w:rsidRPr="006A0CEF">
              <w:rPr>
                <w:snapToGrid w:val="0"/>
                <w:sz w:val="15"/>
                <w:szCs w:val="15"/>
              </w:rPr>
              <w:t>K 1. januáru 201</w:t>
            </w:r>
            <w:r>
              <w:rPr>
                <w:snapToGrid w:val="0"/>
                <w:sz w:val="15"/>
                <w:szCs w:val="15"/>
              </w:rPr>
              <w:t>8</w:t>
            </w:r>
          </w:p>
        </w:tc>
        <w:tc>
          <w:tcPr>
            <w:tcW w:w="529" w:type="pct"/>
            <w:tcBorders>
              <w:top w:val="nil"/>
            </w:tcBorders>
          </w:tcPr>
          <w:p w:rsidR="003276C9" w:rsidRPr="006A0CEF" w:rsidRDefault="003276C9" w:rsidP="00E7221D">
            <w:pPr>
              <w:jc w:val="right"/>
              <w:rPr>
                <w:sz w:val="15"/>
                <w:szCs w:val="15"/>
              </w:rPr>
            </w:pPr>
            <w:r w:rsidRPr="006A0CEF">
              <w:rPr>
                <w:sz w:val="15"/>
                <w:szCs w:val="15"/>
              </w:rPr>
              <w:t>-</w:t>
            </w:r>
          </w:p>
        </w:tc>
        <w:tc>
          <w:tcPr>
            <w:tcW w:w="447" w:type="pct"/>
            <w:tcBorders>
              <w:top w:val="nil"/>
            </w:tcBorders>
          </w:tcPr>
          <w:p w:rsidR="003276C9" w:rsidRPr="006A0CEF" w:rsidRDefault="003276C9" w:rsidP="00E7221D">
            <w:pPr>
              <w:jc w:val="right"/>
              <w:rPr>
                <w:sz w:val="15"/>
                <w:szCs w:val="15"/>
              </w:rPr>
            </w:pPr>
            <w:r w:rsidRPr="006A0CEF">
              <w:rPr>
                <w:sz w:val="15"/>
                <w:szCs w:val="15"/>
              </w:rPr>
              <w:t>109 755</w:t>
            </w:r>
          </w:p>
        </w:tc>
        <w:tc>
          <w:tcPr>
            <w:tcW w:w="522" w:type="pct"/>
            <w:tcBorders>
              <w:top w:val="nil"/>
            </w:tcBorders>
          </w:tcPr>
          <w:p w:rsidR="003276C9" w:rsidRPr="006A0CEF" w:rsidRDefault="003276C9" w:rsidP="00E7221D">
            <w:pPr>
              <w:jc w:val="right"/>
              <w:rPr>
                <w:sz w:val="15"/>
                <w:szCs w:val="15"/>
              </w:rPr>
            </w:pPr>
            <w:r w:rsidRPr="006A0CEF">
              <w:rPr>
                <w:sz w:val="15"/>
                <w:szCs w:val="15"/>
              </w:rPr>
              <w:t>-</w:t>
            </w:r>
          </w:p>
        </w:tc>
        <w:tc>
          <w:tcPr>
            <w:tcW w:w="481" w:type="pct"/>
            <w:tcBorders>
              <w:top w:val="nil"/>
            </w:tcBorders>
          </w:tcPr>
          <w:p w:rsidR="003276C9" w:rsidRPr="006A0CEF" w:rsidRDefault="003276C9" w:rsidP="00E7221D">
            <w:pPr>
              <w:jc w:val="right"/>
              <w:rPr>
                <w:sz w:val="15"/>
                <w:szCs w:val="15"/>
              </w:rPr>
            </w:pPr>
            <w:r w:rsidRPr="006A0CEF">
              <w:rPr>
                <w:sz w:val="15"/>
                <w:szCs w:val="15"/>
              </w:rPr>
              <w:t>-</w:t>
            </w:r>
          </w:p>
        </w:tc>
        <w:tc>
          <w:tcPr>
            <w:tcW w:w="553" w:type="pct"/>
            <w:tcBorders>
              <w:top w:val="nil"/>
            </w:tcBorders>
          </w:tcPr>
          <w:p w:rsidR="003276C9" w:rsidRPr="006A0CEF" w:rsidRDefault="003276C9" w:rsidP="00E7221D">
            <w:pPr>
              <w:jc w:val="right"/>
              <w:rPr>
                <w:sz w:val="15"/>
                <w:szCs w:val="15"/>
              </w:rPr>
            </w:pPr>
            <w:r w:rsidRPr="006A0CEF">
              <w:rPr>
                <w:sz w:val="15"/>
                <w:szCs w:val="15"/>
              </w:rPr>
              <w:t>-</w:t>
            </w:r>
          </w:p>
        </w:tc>
        <w:tc>
          <w:tcPr>
            <w:tcW w:w="556" w:type="pct"/>
            <w:tcBorders>
              <w:top w:val="nil"/>
            </w:tcBorders>
          </w:tcPr>
          <w:p w:rsidR="003276C9" w:rsidRPr="006A0CEF" w:rsidRDefault="003276C9" w:rsidP="00E7221D">
            <w:pPr>
              <w:jc w:val="right"/>
              <w:rPr>
                <w:sz w:val="15"/>
                <w:szCs w:val="15"/>
              </w:rPr>
            </w:pPr>
            <w:r>
              <w:rPr>
                <w:sz w:val="15"/>
                <w:szCs w:val="15"/>
              </w:rPr>
              <w:t>-</w:t>
            </w:r>
          </w:p>
        </w:tc>
        <w:tc>
          <w:tcPr>
            <w:tcW w:w="505" w:type="pct"/>
            <w:tcBorders>
              <w:top w:val="nil"/>
            </w:tcBorders>
          </w:tcPr>
          <w:p w:rsidR="003276C9" w:rsidRPr="006A0CEF" w:rsidRDefault="003276C9" w:rsidP="00E7221D">
            <w:pPr>
              <w:jc w:val="right"/>
              <w:rPr>
                <w:sz w:val="15"/>
                <w:szCs w:val="15"/>
              </w:rPr>
            </w:pPr>
            <w:r w:rsidRPr="006A0CEF">
              <w:rPr>
                <w:sz w:val="15"/>
                <w:szCs w:val="15"/>
              </w:rPr>
              <w:t>-</w:t>
            </w:r>
          </w:p>
        </w:tc>
        <w:tc>
          <w:tcPr>
            <w:tcW w:w="505" w:type="pct"/>
            <w:tcBorders>
              <w:top w:val="nil"/>
            </w:tcBorders>
          </w:tcPr>
          <w:p w:rsidR="003276C9" w:rsidRPr="006A0CEF" w:rsidRDefault="003276C9" w:rsidP="00E7221D">
            <w:pPr>
              <w:jc w:val="right"/>
              <w:rPr>
                <w:sz w:val="15"/>
                <w:szCs w:val="15"/>
              </w:rPr>
            </w:pPr>
            <w:r w:rsidRPr="006A0CEF">
              <w:rPr>
                <w:sz w:val="15"/>
                <w:szCs w:val="15"/>
              </w:rPr>
              <w:t>109 755</w:t>
            </w:r>
          </w:p>
        </w:tc>
      </w:tr>
      <w:tr w:rsidR="003276C9" w:rsidRPr="006A0CEF" w:rsidTr="0003591F">
        <w:tc>
          <w:tcPr>
            <w:tcW w:w="902" w:type="pct"/>
          </w:tcPr>
          <w:p w:rsidR="003276C9" w:rsidRPr="006A0CEF" w:rsidRDefault="003276C9" w:rsidP="00E7221D">
            <w:pPr>
              <w:ind w:left="-57" w:right="-57"/>
              <w:jc w:val="left"/>
              <w:rPr>
                <w:snapToGrid w:val="0"/>
                <w:sz w:val="15"/>
                <w:szCs w:val="15"/>
              </w:rPr>
            </w:pPr>
            <w:r w:rsidRPr="006A0CEF">
              <w:rPr>
                <w:snapToGrid w:val="0"/>
                <w:sz w:val="15"/>
                <w:szCs w:val="15"/>
              </w:rPr>
              <w:t>Prírastky</w:t>
            </w:r>
          </w:p>
        </w:tc>
        <w:tc>
          <w:tcPr>
            <w:tcW w:w="529" w:type="pct"/>
          </w:tcPr>
          <w:p w:rsidR="003276C9" w:rsidRPr="006A0CEF" w:rsidRDefault="003276C9" w:rsidP="00E7221D">
            <w:pPr>
              <w:jc w:val="right"/>
              <w:rPr>
                <w:sz w:val="15"/>
                <w:szCs w:val="15"/>
              </w:rPr>
            </w:pPr>
          </w:p>
        </w:tc>
        <w:tc>
          <w:tcPr>
            <w:tcW w:w="447" w:type="pct"/>
          </w:tcPr>
          <w:p w:rsidR="003276C9" w:rsidRPr="006A0CEF" w:rsidRDefault="003276C9" w:rsidP="00E7221D">
            <w:pPr>
              <w:jc w:val="right"/>
              <w:rPr>
                <w:sz w:val="15"/>
                <w:szCs w:val="15"/>
              </w:rPr>
            </w:pPr>
          </w:p>
        </w:tc>
        <w:tc>
          <w:tcPr>
            <w:tcW w:w="522" w:type="pct"/>
          </w:tcPr>
          <w:p w:rsidR="003276C9" w:rsidRPr="006A0CEF" w:rsidRDefault="003276C9" w:rsidP="00E7221D">
            <w:pPr>
              <w:jc w:val="right"/>
              <w:rPr>
                <w:sz w:val="15"/>
                <w:szCs w:val="15"/>
              </w:rPr>
            </w:pPr>
          </w:p>
        </w:tc>
        <w:tc>
          <w:tcPr>
            <w:tcW w:w="481" w:type="pct"/>
          </w:tcPr>
          <w:p w:rsidR="003276C9" w:rsidRPr="006A0CEF" w:rsidRDefault="003276C9" w:rsidP="00E7221D">
            <w:pPr>
              <w:jc w:val="right"/>
              <w:rPr>
                <w:sz w:val="15"/>
                <w:szCs w:val="15"/>
              </w:rPr>
            </w:pPr>
          </w:p>
        </w:tc>
        <w:tc>
          <w:tcPr>
            <w:tcW w:w="553" w:type="pct"/>
          </w:tcPr>
          <w:p w:rsidR="003276C9" w:rsidRPr="006A0CEF" w:rsidRDefault="003276C9" w:rsidP="00E7221D">
            <w:pPr>
              <w:jc w:val="right"/>
              <w:rPr>
                <w:sz w:val="15"/>
                <w:szCs w:val="15"/>
              </w:rPr>
            </w:pPr>
          </w:p>
        </w:tc>
        <w:tc>
          <w:tcPr>
            <w:tcW w:w="556"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rsidP="00E7221D">
            <w:pPr>
              <w:ind w:left="-57" w:right="-57"/>
              <w:jc w:val="left"/>
              <w:rPr>
                <w:snapToGrid w:val="0"/>
                <w:sz w:val="15"/>
                <w:szCs w:val="15"/>
              </w:rPr>
            </w:pPr>
            <w:r w:rsidRPr="006A0CEF">
              <w:rPr>
                <w:snapToGrid w:val="0"/>
                <w:sz w:val="15"/>
                <w:szCs w:val="15"/>
              </w:rPr>
              <w:t>Úbytky</w:t>
            </w:r>
          </w:p>
        </w:tc>
        <w:tc>
          <w:tcPr>
            <w:tcW w:w="529" w:type="pct"/>
          </w:tcPr>
          <w:p w:rsidR="003276C9" w:rsidRPr="006A0CEF" w:rsidRDefault="003276C9" w:rsidP="00E7221D">
            <w:pPr>
              <w:jc w:val="right"/>
              <w:rPr>
                <w:sz w:val="15"/>
                <w:szCs w:val="15"/>
              </w:rPr>
            </w:pPr>
          </w:p>
        </w:tc>
        <w:tc>
          <w:tcPr>
            <w:tcW w:w="447" w:type="pct"/>
          </w:tcPr>
          <w:p w:rsidR="003276C9" w:rsidRPr="006A0CEF" w:rsidRDefault="003276C9" w:rsidP="00E7221D">
            <w:pPr>
              <w:jc w:val="right"/>
              <w:rPr>
                <w:sz w:val="15"/>
                <w:szCs w:val="15"/>
              </w:rPr>
            </w:pPr>
          </w:p>
        </w:tc>
        <w:tc>
          <w:tcPr>
            <w:tcW w:w="522" w:type="pct"/>
          </w:tcPr>
          <w:p w:rsidR="003276C9" w:rsidRPr="006A0CEF" w:rsidRDefault="003276C9" w:rsidP="00E7221D">
            <w:pPr>
              <w:jc w:val="right"/>
              <w:rPr>
                <w:sz w:val="15"/>
                <w:szCs w:val="15"/>
              </w:rPr>
            </w:pPr>
          </w:p>
        </w:tc>
        <w:tc>
          <w:tcPr>
            <w:tcW w:w="481" w:type="pct"/>
          </w:tcPr>
          <w:p w:rsidR="003276C9" w:rsidRPr="006A0CEF" w:rsidRDefault="003276C9" w:rsidP="00E7221D">
            <w:pPr>
              <w:jc w:val="right"/>
              <w:rPr>
                <w:sz w:val="15"/>
                <w:szCs w:val="15"/>
              </w:rPr>
            </w:pPr>
          </w:p>
        </w:tc>
        <w:tc>
          <w:tcPr>
            <w:tcW w:w="553" w:type="pct"/>
          </w:tcPr>
          <w:p w:rsidR="003276C9" w:rsidRPr="006A0CEF" w:rsidRDefault="003276C9" w:rsidP="00E7221D">
            <w:pPr>
              <w:jc w:val="right"/>
              <w:rPr>
                <w:sz w:val="15"/>
                <w:szCs w:val="15"/>
              </w:rPr>
            </w:pPr>
          </w:p>
        </w:tc>
        <w:tc>
          <w:tcPr>
            <w:tcW w:w="556"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rsidP="00E7221D">
            <w:pPr>
              <w:ind w:left="-57" w:right="-57"/>
              <w:jc w:val="left"/>
              <w:rPr>
                <w:snapToGrid w:val="0"/>
                <w:sz w:val="15"/>
                <w:szCs w:val="15"/>
              </w:rPr>
            </w:pPr>
            <w:r w:rsidRPr="006A0CEF">
              <w:rPr>
                <w:snapToGrid w:val="0"/>
                <w:sz w:val="15"/>
                <w:szCs w:val="15"/>
              </w:rPr>
              <w:t>Presuny</w:t>
            </w:r>
          </w:p>
        </w:tc>
        <w:tc>
          <w:tcPr>
            <w:tcW w:w="529" w:type="pct"/>
            <w:tcBorders>
              <w:bottom w:val="single" w:sz="4" w:space="0" w:color="auto"/>
            </w:tcBorders>
          </w:tcPr>
          <w:p w:rsidR="003276C9" w:rsidRPr="006A0CEF" w:rsidRDefault="003276C9" w:rsidP="00E7221D">
            <w:pPr>
              <w:jc w:val="right"/>
              <w:rPr>
                <w:sz w:val="15"/>
                <w:szCs w:val="15"/>
              </w:rPr>
            </w:pPr>
          </w:p>
        </w:tc>
        <w:tc>
          <w:tcPr>
            <w:tcW w:w="447" w:type="pct"/>
            <w:tcBorders>
              <w:bottom w:val="single" w:sz="4" w:space="0" w:color="auto"/>
            </w:tcBorders>
          </w:tcPr>
          <w:p w:rsidR="003276C9" w:rsidRPr="006A0CEF" w:rsidRDefault="003276C9" w:rsidP="00E7221D">
            <w:pPr>
              <w:jc w:val="right"/>
              <w:rPr>
                <w:sz w:val="15"/>
                <w:szCs w:val="15"/>
              </w:rPr>
            </w:pPr>
          </w:p>
        </w:tc>
        <w:tc>
          <w:tcPr>
            <w:tcW w:w="522" w:type="pct"/>
            <w:tcBorders>
              <w:bottom w:val="single" w:sz="4" w:space="0" w:color="auto"/>
            </w:tcBorders>
          </w:tcPr>
          <w:p w:rsidR="003276C9" w:rsidRPr="006A0CEF" w:rsidRDefault="003276C9" w:rsidP="00E7221D">
            <w:pPr>
              <w:jc w:val="right"/>
              <w:rPr>
                <w:sz w:val="15"/>
                <w:szCs w:val="15"/>
              </w:rPr>
            </w:pPr>
          </w:p>
        </w:tc>
        <w:tc>
          <w:tcPr>
            <w:tcW w:w="481" w:type="pct"/>
            <w:tcBorders>
              <w:bottom w:val="single" w:sz="4" w:space="0" w:color="auto"/>
            </w:tcBorders>
          </w:tcPr>
          <w:p w:rsidR="003276C9" w:rsidRPr="006A0CEF" w:rsidRDefault="003276C9" w:rsidP="00E7221D">
            <w:pPr>
              <w:jc w:val="right"/>
              <w:rPr>
                <w:sz w:val="15"/>
                <w:szCs w:val="15"/>
              </w:rPr>
            </w:pPr>
          </w:p>
        </w:tc>
        <w:tc>
          <w:tcPr>
            <w:tcW w:w="553" w:type="pct"/>
            <w:tcBorders>
              <w:bottom w:val="single" w:sz="4" w:space="0" w:color="auto"/>
            </w:tcBorders>
          </w:tcPr>
          <w:p w:rsidR="003276C9" w:rsidRPr="006A0CEF" w:rsidRDefault="003276C9" w:rsidP="00E7221D">
            <w:pPr>
              <w:jc w:val="right"/>
              <w:rPr>
                <w:sz w:val="15"/>
                <w:szCs w:val="15"/>
              </w:rPr>
            </w:pPr>
          </w:p>
        </w:tc>
        <w:tc>
          <w:tcPr>
            <w:tcW w:w="556" w:type="pct"/>
            <w:tcBorders>
              <w:bottom w:val="single" w:sz="4" w:space="0" w:color="auto"/>
            </w:tcBorders>
          </w:tcPr>
          <w:p w:rsidR="003276C9" w:rsidRPr="006A0CEF" w:rsidRDefault="003276C9" w:rsidP="00E7221D">
            <w:pPr>
              <w:ind w:right="-57"/>
              <w:jc w:val="right"/>
              <w:rPr>
                <w:sz w:val="15"/>
                <w:szCs w:val="15"/>
              </w:rPr>
            </w:pPr>
          </w:p>
        </w:tc>
        <w:tc>
          <w:tcPr>
            <w:tcW w:w="505" w:type="pct"/>
            <w:tcBorders>
              <w:bottom w:val="single" w:sz="4" w:space="0" w:color="auto"/>
            </w:tcBorders>
          </w:tcPr>
          <w:p w:rsidR="003276C9" w:rsidRPr="006A0CEF" w:rsidRDefault="003276C9" w:rsidP="00E7221D">
            <w:pPr>
              <w:jc w:val="right"/>
              <w:rPr>
                <w:sz w:val="15"/>
                <w:szCs w:val="15"/>
              </w:rPr>
            </w:pPr>
          </w:p>
        </w:tc>
        <w:tc>
          <w:tcPr>
            <w:tcW w:w="505" w:type="pct"/>
            <w:tcBorders>
              <w:bottom w:val="single" w:sz="4" w:space="0" w:color="auto"/>
            </w:tcBorders>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pPr>
              <w:ind w:left="-57" w:right="-57"/>
              <w:jc w:val="left"/>
              <w:rPr>
                <w:snapToGrid w:val="0"/>
                <w:sz w:val="15"/>
                <w:szCs w:val="15"/>
              </w:rPr>
            </w:pPr>
            <w:r w:rsidRPr="006A0CEF">
              <w:rPr>
                <w:snapToGrid w:val="0"/>
                <w:sz w:val="15"/>
                <w:szCs w:val="15"/>
              </w:rPr>
              <w:t>K 31. decembru 201</w:t>
            </w:r>
            <w:r>
              <w:rPr>
                <w:snapToGrid w:val="0"/>
                <w:sz w:val="15"/>
                <w:szCs w:val="15"/>
              </w:rPr>
              <w:t>8</w:t>
            </w:r>
          </w:p>
        </w:tc>
        <w:tc>
          <w:tcPr>
            <w:tcW w:w="529" w:type="pct"/>
            <w:tcBorders>
              <w:top w:val="single" w:sz="4" w:space="0" w:color="auto"/>
              <w:bottom w:val="nil"/>
            </w:tcBorders>
          </w:tcPr>
          <w:p w:rsidR="003276C9" w:rsidRPr="006A0CEF" w:rsidRDefault="003276C9" w:rsidP="00E7221D">
            <w:pPr>
              <w:jc w:val="right"/>
              <w:rPr>
                <w:sz w:val="15"/>
                <w:szCs w:val="15"/>
              </w:rPr>
            </w:pPr>
            <w:r w:rsidRPr="006A0CEF">
              <w:rPr>
                <w:sz w:val="15"/>
                <w:szCs w:val="15"/>
              </w:rPr>
              <w:t>-</w:t>
            </w:r>
          </w:p>
        </w:tc>
        <w:tc>
          <w:tcPr>
            <w:tcW w:w="447" w:type="pct"/>
            <w:tcBorders>
              <w:top w:val="single" w:sz="4" w:space="0" w:color="auto"/>
              <w:bottom w:val="nil"/>
            </w:tcBorders>
          </w:tcPr>
          <w:p w:rsidR="003276C9" w:rsidRPr="006A0CEF" w:rsidRDefault="003276C9" w:rsidP="00E7221D">
            <w:pPr>
              <w:jc w:val="right"/>
              <w:rPr>
                <w:sz w:val="15"/>
                <w:szCs w:val="15"/>
              </w:rPr>
            </w:pPr>
          </w:p>
        </w:tc>
        <w:tc>
          <w:tcPr>
            <w:tcW w:w="522" w:type="pct"/>
            <w:tcBorders>
              <w:top w:val="single" w:sz="4" w:space="0" w:color="auto"/>
              <w:bottom w:val="nil"/>
            </w:tcBorders>
          </w:tcPr>
          <w:p w:rsidR="003276C9" w:rsidRPr="006A0CEF" w:rsidRDefault="003276C9" w:rsidP="00E7221D">
            <w:pPr>
              <w:jc w:val="right"/>
              <w:rPr>
                <w:sz w:val="15"/>
                <w:szCs w:val="15"/>
              </w:rPr>
            </w:pPr>
            <w:r w:rsidRPr="006A0CEF">
              <w:rPr>
                <w:sz w:val="15"/>
                <w:szCs w:val="15"/>
              </w:rPr>
              <w:t>-</w:t>
            </w:r>
          </w:p>
        </w:tc>
        <w:tc>
          <w:tcPr>
            <w:tcW w:w="481" w:type="pct"/>
            <w:tcBorders>
              <w:top w:val="single" w:sz="4" w:space="0" w:color="auto"/>
              <w:bottom w:val="nil"/>
            </w:tcBorders>
          </w:tcPr>
          <w:p w:rsidR="003276C9" w:rsidRPr="006A0CEF" w:rsidRDefault="003276C9" w:rsidP="00E7221D">
            <w:pPr>
              <w:jc w:val="right"/>
              <w:rPr>
                <w:sz w:val="15"/>
                <w:szCs w:val="15"/>
              </w:rPr>
            </w:pPr>
            <w:r w:rsidRPr="006A0CEF">
              <w:rPr>
                <w:sz w:val="15"/>
                <w:szCs w:val="15"/>
              </w:rPr>
              <w:t>-</w:t>
            </w:r>
          </w:p>
        </w:tc>
        <w:tc>
          <w:tcPr>
            <w:tcW w:w="553" w:type="pct"/>
            <w:tcBorders>
              <w:top w:val="single" w:sz="4" w:space="0" w:color="auto"/>
              <w:bottom w:val="nil"/>
            </w:tcBorders>
          </w:tcPr>
          <w:p w:rsidR="003276C9" w:rsidRPr="006A0CEF" w:rsidRDefault="003276C9" w:rsidP="00E7221D">
            <w:pPr>
              <w:jc w:val="right"/>
              <w:rPr>
                <w:sz w:val="15"/>
                <w:szCs w:val="15"/>
              </w:rPr>
            </w:pPr>
            <w:r w:rsidRPr="006A0CEF">
              <w:rPr>
                <w:sz w:val="15"/>
                <w:szCs w:val="15"/>
              </w:rPr>
              <w:t>-</w:t>
            </w:r>
          </w:p>
        </w:tc>
        <w:tc>
          <w:tcPr>
            <w:tcW w:w="556" w:type="pct"/>
            <w:tcBorders>
              <w:top w:val="single" w:sz="4" w:space="0" w:color="auto"/>
              <w:bottom w:val="nil"/>
            </w:tcBorders>
          </w:tcPr>
          <w:p w:rsidR="003276C9" w:rsidRPr="006A0CEF" w:rsidRDefault="003276C9" w:rsidP="00E7221D">
            <w:pPr>
              <w:jc w:val="right"/>
              <w:rPr>
                <w:sz w:val="15"/>
                <w:szCs w:val="15"/>
              </w:rPr>
            </w:pPr>
          </w:p>
        </w:tc>
        <w:tc>
          <w:tcPr>
            <w:tcW w:w="505" w:type="pct"/>
            <w:tcBorders>
              <w:top w:val="single" w:sz="4" w:space="0" w:color="auto"/>
              <w:bottom w:val="nil"/>
            </w:tcBorders>
          </w:tcPr>
          <w:p w:rsidR="003276C9" w:rsidRPr="006A0CEF" w:rsidRDefault="003276C9" w:rsidP="00E7221D">
            <w:pPr>
              <w:jc w:val="right"/>
              <w:rPr>
                <w:sz w:val="15"/>
                <w:szCs w:val="15"/>
              </w:rPr>
            </w:pPr>
          </w:p>
        </w:tc>
        <w:tc>
          <w:tcPr>
            <w:tcW w:w="505" w:type="pct"/>
            <w:tcBorders>
              <w:top w:val="single" w:sz="4" w:space="0" w:color="auto"/>
              <w:bottom w:val="nil"/>
            </w:tcBorders>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rsidP="007A14E7">
            <w:pPr>
              <w:ind w:left="-57" w:right="-57"/>
              <w:jc w:val="left"/>
              <w:rPr>
                <w:snapToGrid w:val="0"/>
                <w:sz w:val="15"/>
                <w:szCs w:val="15"/>
              </w:rPr>
            </w:pPr>
            <w:r w:rsidRPr="006A0CEF">
              <w:rPr>
                <w:snapToGrid w:val="0"/>
                <w:sz w:val="15"/>
                <w:szCs w:val="15"/>
              </w:rPr>
              <w:t> </w:t>
            </w:r>
          </w:p>
        </w:tc>
        <w:tc>
          <w:tcPr>
            <w:tcW w:w="529" w:type="pct"/>
            <w:tcBorders>
              <w:top w:val="nil"/>
            </w:tcBorders>
          </w:tcPr>
          <w:p w:rsidR="003276C9" w:rsidRPr="006A0CEF" w:rsidRDefault="003276C9" w:rsidP="007A14E7">
            <w:pPr>
              <w:jc w:val="right"/>
              <w:rPr>
                <w:sz w:val="15"/>
                <w:szCs w:val="15"/>
              </w:rPr>
            </w:pPr>
          </w:p>
        </w:tc>
        <w:tc>
          <w:tcPr>
            <w:tcW w:w="447" w:type="pct"/>
            <w:tcBorders>
              <w:top w:val="nil"/>
            </w:tcBorders>
          </w:tcPr>
          <w:p w:rsidR="003276C9" w:rsidRPr="006A0CEF" w:rsidRDefault="003276C9" w:rsidP="007A14E7">
            <w:pPr>
              <w:jc w:val="right"/>
              <w:rPr>
                <w:sz w:val="15"/>
                <w:szCs w:val="15"/>
              </w:rPr>
            </w:pPr>
          </w:p>
        </w:tc>
        <w:tc>
          <w:tcPr>
            <w:tcW w:w="522" w:type="pct"/>
            <w:tcBorders>
              <w:top w:val="nil"/>
            </w:tcBorders>
          </w:tcPr>
          <w:p w:rsidR="003276C9" w:rsidRPr="006A0CEF" w:rsidRDefault="003276C9" w:rsidP="007A14E7">
            <w:pPr>
              <w:jc w:val="right"/>
              <w:rPr>
                <w:sz w:val="15"/>
                <w:szCs w:val="15"/>
              </w:rPr>
            </w:pPr>
          </w:p>
        </w:tc>
        <w:tc>
          <w:tcPr>
            <w:tcW w:w="481" w:type="pct"/>
            <w:tcBorders>
              <w:top w:val="nil"/>
            </w:tcBorders>
          </w:tcPr>
          <w:p w:rsidR="003276C9" w:rsidRPr="006A0CEF" w:rsidRDefault="003276C9" w:rsidP="007A14E7">
            <w:pPr>
              <w:jc w:val="right"/>
              <w:rPr>
                <w:sz w:val="15"/>
                <w:szCs w:val="15"/>
              </w:rPr>
            </w:pPr>
          </w:p>
        </w:tc>
        <w:tc>
          <w:tcPr>
            <w:tcW w:w="553" w:type="pct"/>
            <w:tcBorders>
              <w:top w:val="nil"/>
            </w:tcBorders>
          </w:tcPr>
          <w:p w:rsidR="003276C9" w:rsidRPr="006A0CEF" w:rsidRDefault="003276C9" w:rsidP="007A14E7">
            <w:pPr>
              <w:jc w:val="right"/>
              <w:rPr>
                <w:sz w:val="15"/>
                <w:szCs w:val="15"/>
              </w:rPr>
            </w:pPr>
          </w:p>
        </w:tc>
        <w:tc>
          <w:tcPr>
            <w:tcW w:w="556" w:type="pct"/>
            <w:tcBorders>
              <w:top w:val="nil"/>
            </w:tcBorders>
          </w:tcPr>
          <w:p w:rsidR="003276C9" w:rsidRPr="006A0CEF" w:rsidRDefault="003276C9" w:rsidP="007A14E7">
            <w:pPr>
              <w:jc w:val="right"/>
              <w:rPr>
                <w:sz w:val="15"/>
                <w:szCs w:val="15"/>
              </w:rPr>
            </w:pPr>
          </w:p>
        </w:tc>
        <w:tc>
          <w:tcPr>
            <w:tcW w:w="505" w:type="pct"/>
            <w:tcBorders>
              <w:top w:val="nil"/>
            </w:tcBorders>
          </w:tcPr>
          <w:p w:rsidR="003276C9" w:rsidRPr="006A0CEF" w:rsidRDefault="003276C9" w:rsidP="007A14E7">
            <w:pPr>
              <w:jc w:val="right"/>
              <w:rPr>
                <w:sz w:val="15"/>
                <w:szCs w:val="15"/>
              </w:rPr>
            </w:pPr>
          </w:p>
        </w:tc>
        <w:tc>
          <w:tcPr>
            <w:tcW w:w="505" w:type="pct"/>
            <w:tcBorders>
              <w:top w:val="nil"/>
            </w:tcBorders>
          </w:tcPr>
          <w:p w:rsidR="003276C9" w:rsidRPr="006A0CEF" w:rsidRDefault="003276C9" w:rsidP="007A14E7">
            <w:pPr>
              <w:jc w:val="right"/>
              <w:rPr>
                <w:sz w:val="15"/>
                <w:szCs w:val="15"/>
              </w:rPr>
            </w:pPr>
          </w:p>
        </w:tc>
      </w:tr>
      <w:tr w:rsidR="003276C9" w:rsidRPr="006A0CEF" w:rsidTr="0003591F">
        <w:tc>
          <w:tcPr>
            <w:tcW w:w="902" w:type="pct"/>
          </w:tcPr>
          <w:p w:rsidR="003276C9" w:rsidRPr="006A0CEF" w:rsidRDefault="003276C9" w:rsidP="007A14E7">
            <w:pPr>
              <w:ind w:left="-57" w:right="-57"/>
              <w:jc w:val="left"/>
              <w:rPr>
                <w:b/>
                <w:bCs/>
                <w:snapToGrid w:val="0"/>
                <w:sz w:val="15"/>
                <w:szCs w:val="15"/>
              </w:rPr>
            </w:pPr>
            <w:r w:rsidRPr="006A0CEF">
              <w:rPr>
                <w:b/>
                <w:bCs/>
                <w:snapToGrid w:val="0"/>
                <w:sz w:val="15"/>
                <w:szCs w:val="15"/>
              </w:rPr>
              <w:t>Oprávky</w:t>
            </w:r>
          </w:p>
        </w:tc>
        <w:tc>
          <w:tcPr>
            <w:tcW w:w="529" w:type="pct"/>
          </w:tcPr>
          <w:p w:rsidR="003276C9" w:rsidRPr="006A0CEF" w:rsidRDefault="003276C9" w:rsidP="007A14E7">
            <w:pPr>
              <w:jc w:val="right"/>
              <w:rPr>
                <w:sz w:val="15"/>
                <w:szCs w:val="15"/>
              </w:rPr>
            </w:pPr>
          </w:p>
        </w:tc>
        <w:tc>
          <w:tcPr>
            <w:tcW w:w="447" w:type="pct"/>
          </w:tcPr>
          <w:p w:rsidR="003276C9" w:rsidRPr="006A0CEF" w:rsidRDefault="003276C9" w:rsidP="007A14E7">
            <w:pPr>
              <w:jc w:val="right"/>
              <w:rPr>
                <w:sz w:val="15"/>
                <w:szCs w:val="15"/>
              </w:rPr>
            </w:pPr>
          </w:p>
        </w:tc>
        <w:tc>
          <w:tcPr>
            <w:tcW w:w="522" w:type="pct"/>
          </w:tcPr>
          <w:p w:rsidR="003276C9" w:rsidRPr="006A0CEF" w:rsidRDefault="003276C9" w:rsidP="007A14E7">
            <w:pPr>
              <w:jc w:val="right"/>
              <w:rPr>
                <w:sz w:val="15"/>
                <w:szCs w:val="15"/>
              </w:rPr>
            </w:pPr>
          </w:p>
        </w:tc>
        <w:tc>
          <w:tcPr>
            <w:tcW w:w="481" w:type="pct"/>
          </w:tcPr>
          <w:p w:rsidR="003276C9" w:rsidRPr="006A0CEF" w:rsidRDefault="003276C9" w:rsidP="007A14E7">
            <w:pPr>
              <w:jc w:val="right"/>
              <w:rPr>
                <w:sz w:val="15"/>
                <w:szCs w:val="15"/>
              </w:rPr>
            </w:pPr>
          </w:p>
        </w:tc>
        <w:tc>
          <w:tcPr>
            <w:tcW w:w="553" w:type="pct"/>
          </w:tcPr>
          <w:p w:rsidR="003276C9" w:rsidRPr="006A0CEF" w:rsidRDefault="003276C9" w:rsidP="007A14E7">
            <w:pPr>
              <w:jc w:val="right"/>
              <w:rPr>
                <w:sz w:val="15"/>
                <w:szCs w:val="15"/>
              </w:rPr>
            </w:pPr>
          </w:p>
        </w:tc>
        <w:tc>
          <w:tcPr>
            <w:tcW w:w="556" w:type="pct"/>
          </w:tcPr>
          <w:p w:rsidR="003276C9" w:rsidRPr="006A0CEF" w:rsidRDefault="003276C9" w:rsidP="007A14E7">
            <w:pPr>
              <w:jc w:val="right"/>
              <w:rPr>
                <w:sz w:val="15"/>
                <w:szCs w:val="15"/>
              </w:rPr>
            </w:pPr>
          </w:p>
        </w:tc>
        <w:tc>
          <w:tcPr>
            <w:tcW w:w="505" w:type="pct"/>
          </w:tcPr>
          <w:p w:rsidR="003276C9" w:rsidRPr="006A0CEF" w:rsidRDefault="003276C9" w:rsidP="007A14E7">
            <w:pPr>
              <w:jc w:val="right"/>
              <w:rPr>
                <w:sz w:val="15"/>
                <w:szCs w:val="15"/>
              </w:rPr>
            </w:pPr>
          </w:p>
        </w:tc>
        <w:tc>
          <w:tcPr>
            <w:tcW w:w="505" w:type="pct"/>
          </w:tcPr>
          <w:p w:rsidR="003276C9" w:rsidRPr="006A0CEF" w:rsidRDefault="003276C9" w:rsidP="007A14E7">
            <w:pPr>
              <w:jc w:val="right"/>
              <w:rPr>
                <w:sz w:val="15"/>
                <w:szCs w:val="15"/>
              </w:rPr>
            </w:pPr>
          </w:p>
        </w:tc>
      </w:tr>
      <w:tr w:rsidR="003276C9" w:rsidRPr="006A0CEF" w:rsidTr="00B80FF4">
        <w:tc>
          <w:tcPr>
            <w:tcW w:w="902" w:type="pct"/>
          </w:tcPr>
          <w:p w:rsidR="003276C9" w:rsidRPr="006A0CEF" w:rsidRDefault="003276C9">
            <w:pPr>
              <w:ind w:left="-57" w:right="-57"/>
              <w:jc w:val="left"/>
              <w:rPr>
                <w:snapToGrid w:val="0"/>
                <w:sz w:val="15"/>
                <w:szCs w:val="15"/>
              </w:rPr>
            </w:pPr>
            <w:r w:rsidRPr="006A0CEF">
              <w:rPr>
                <w:snapToGrid w:val="0"/>
                <w:sz w:val="15"/>
                <w:szCs w:val="15"/>
              </w:rPr>
              <w:t>K 1. januáru 201</w:t>
            </w:r>
            <w:r>
              <w:rPr>
                <w:snapToGrid w:val="0"/>
                <w:sz w:val="15"/>
                <w:szCs w:val="15"/>
              </w:rPr>
              <w:t>8</w:t>
            </w:r>
          </w:p>
        </w:tc>
        <w:tc>
          <w:tcPr>
            <w:tcW w:w="529" w:type="pct"/>
          </w:tcPr>
          <w:p w:rsidR="003276C9" w:rsidRPr="006A0CEF" w:rsidRDefault="003276C9" w:rsidP="00E7221D">
            <w:pPr>
              <w:jc w:val="right"/>
              <w:rPr>
                <w:sz w:val="15"/>
                <w:szCs w:val="15"/>
              </w:rPr>
            </w:pPr>
            <w:r w:rsidRPr="006A0CEF">
              <w:rPr>
                <w:sz w:val="15"/>
                <w:szCs w:val="15"/>
              </w:rPr>
              <w:t>-</w:t>
            </w:r>
          </w:p>
        </w:tc>
        <w:tc>
          <w:tcPr>
            <w:tcW w:w="447" w:type="pct"/>
          </w:tcPr>
          <w:p w:rsidR="003276C9" w:rsidRPr="006A0CEF" w:rsidRDefault="003276C9" w:rsidP="00E7221D">
            <w:pPr>
              <w:jc w:val="right"/>
              <w:rPr>
                <w:sz w:val="15"/>
                <w:szCs w:val="15"/>
              </w:rPr>
            </w:pPr>
            <w:r w:rsidRPr="006A0CEF">
              <w:rPr>
                <w:sz w:val="15"/>
                <w:szCs w:val="15"/>
              </w:rPr>
              <w:t>71 201</w:t>
            </w:r>
          </w:p>
        </w:tc>
        <w:tc>
          <w:tcPr>
            <w:tcW w:w="522" w:type="pct"/>
          </w:tcPr>
          <w:p w:rsidR="003276C9" w:rsidRPr="006A0CEF" w:rsidRDefault="003276C9" w:rsidP="00E7221D">
            <w:pPr>
              <w:jc w:val="right"/>
              <w:rPr>
                <w:sz w:val="15"/>
                <w:szCs w:val="15"/>
              </w:rPr>
            </w:pPr>
            <w:r w:rsidRPr="006A0CEF">
              <w:rPr>
                <w:sz w:val="15"/>
                <w:szCs w:val="15"/>
              </w:rPr>
              <w:t>-</w:t>
            </w:r>
          </w:p>
        </w:tc>
        <w:tc>
          <w:tcPr>
            <w:tcW w:w="481" w:type="pct"/>
          </w:tcPr>
          <w:p w:rsidR="003276C9" w:rsidRPr="006A0CEF" w:rsidRDefault="003276C9" w:rsidP="00E7221D">
            <w:pPr>
              <w:jc w:val="right"/>
              <w:rPr>
                <w:sz w:val="15"/>
                <w:szCs w:val="15"/>
              </w:rPr>
            </w:pPr>
            <w:r w:rsidRPr="006A0CEF">
              <w:rPr>
                <w:sz w:val="15"/>
                <w:szCs w:val="15"/>
              </w:rPr>
              <w:t>-</w:t>
            </w:r>
          </w:p>
        </w:tc>
        <w:tc>
          <w:tcPr>
            <w:tcW w:w="553" w:type="pct"/>
          </w:tcPr>
          <w:p w:rsidR="003276C9" w:rsidRPr="006A0CEF" w:rsidRDefault="003276C9" w:rsidP="00E7221D">
            <w:pPr>
              <w:jc w:val="right"/>
              <w:rPr>
                <w:sz w:val="15"/>
                <w:szCs w:val="15"/>
              </w:rPr>
            </w:pPr>
            <w:r w:rsidRPr="006A0CEF">
              <w:rPr>
                <w:sz w:val="15"/>
                <w:szCs w:val="15"/>
              </w:rPr>
              <w:t>-</w:t>
            </w:r>
          </w:p>
        </w:tc>
        <w:tc>
          <w:tcPr>
            <w:tcW w:w="556" w:type="pct"/>
          </w:tcPr>
          <w:p w:rsidR="003276C9" w:rsidRPr="006A0CEF" w:rsidRDefault="003276C9" w:rsidP="00E7221D">
            <w:pPr>
              <w:jc w:val="right"/>
              <w:rPr>
                <w:sz w:val="15"/>
                <w:szCs w:val="15"/>
              </w:rPr>
            </w:pPr>
            <w:r w:rsidRPr="006A0CEF">
              <w:rPr>
                <w:sz w:val="15"/>
                <w:szCs w:val="15"/>
              </w:rPr>
              <w:t>-</w:t>
            </w:r>
          </w:p>
        </w:tc>
        <w:tc>
          <w:tcPr>
            <w:tcW w:w="505" w:type="pct"/>
          </w:tcPr>
          <w:p w:rsidR="003276C9" w:rsidRPr="006A0CEF" w:rsidRDefault="003276C9" w:rsidP="00E7221D">
            <w:pPr>
              <w:jc w:val="right"/>
              <w:rPr>
                <w:sz w:val="15"/>
                <w:szCs w:val="15"/>
              </w:rPr>
            </w:pPr>
            <w:r w:rsidRPr="006A0CEF">
              <w:rPr>
                <w:sz w:val="15"/>
                <w:szCs w:val="15"/>
              </w:rPr>
              <w:t>-</w:t>
            </w:r>
          </w:p>
        </w:tc>
        <w:tc>
          <w:tcPr>
            <w:tcW w:w="505" w:type="pct"/>
          </w:tcPr>
          <w:p w:rsidR="003276C9" w:rsidRPr="006A0CEF" w:rsidRDefault="003276C9" w:rsidP="00E7221D">
            <w:pPr>
              <w:jc w:val="right"/>
              <w:rPr>
                <w:sz w:val="15"/>
                <w:szCs w:val="15"/>
              </w:rPr>
            </w:pPr>
            <w:r w:rsidRPr="006A0CEF">
              <w:rPr>
                <w:sz w:val="15"/>
                <w:szCs w:val="15"/>
              </w:rPr>
              <w:t>71 201</w:t>
            </w:r>
          </w:p>
        </w:tc>
      </w:tr>
      <w:tr w:rsidR="003276C9" w:rsidRPr="006A0CEF" w:rsidTr="0003591F">
        <w:tc>
          <w:tcPr>
            <w:tcW w:w="902" w:type="pct"/>
          </w:tcPr>
          <w:p w:rsidR="003276C9" w:rsidRPr="006A0CEF" w:rsidRDefault="003276C9" w:rsidP="00E7221D">
            <w:pPr>
              <w:ind w:left="-57" w:right="-57"/>
              <w:jc w:val="left"/>
              <w:rPr>
                <w:snapToGrid w:val="0"/>
                <w:sz w:val="15"/>
                <w:szCs w:val="15"/>
              </w:rPr>
            </w:pPr>
            <w:r w:rsidRPr="006A0CEF">
              <w:rPr>
                <w:snapToGrid w:val="0"/>
                <w:sz w:val="15"/>
                <w:szCs w:val="15"/>
              </w:rPr>
              <w:t>Prírastky</w:t>
            </w:r>
          </w:p>
        </w:tc>
        <w:tc>
          <w:tcPr>
            <w:tcW w:w="529" w:type="pct"/>
          </w:tcPr>
          <w:p w:rsidR="003276C9" w:rsidRPr="006A0CEF" w:rsidRDefault="003276C9" w:rsidP="00E7221D">
            <w:pPr>
              <w:jc w:val="right"/>
              <w:rPr>
                <w:sz w:val="15"/>
                <w:szCs w:val="15"/>
              </w:rPr>
            </w:pPr>
          </w:p>
        </w:tc>
        <w:tc>
          <w:tcPr>
            <w:tcW w:w="447" w:type="pct"/>
          </w:tcPr>
          <w:p w:rsidR="003276C9" w:rsidRPr="006A0CEF" w:rsidRDefault="003276C9" w:rsidP="00E7221D">
            <w:pPr>
              <w:jc w:val="right"/>
              <w:rPr>
                <w:sz w:val="15"/>
                <w:szCs w:val="15"/>
              </w:rPr>
            </w:pPr>
            <w:r>
              <w:rPr>
                <w:sz w:val="15"/>
                <w:szCs w:val="15"/>
              </w:rPr>
              <w:t>12 882</w:t>
            </w:r>
          </w:p>
        </w:tc>
        <w:tc>
          <w:tcPr>
            <w:tcW w:w="522" w:type="pct"/>
          </w:tcPr>
          <w:p w:rsidR="003276C9" w:rsidRPr="006A0CEF" w:rsidRDefault="003276C9" w:rsidP="00E7221D">
            <w:pPr>
              <w:jc w:val="right"/>
              <w:rPr>
                <w:sz w:val="15"/>
                <w:szCs w:val="15"/>
              </w:rPr>
            </w:pPr>
          </w:p>
        </w:tc>
        <w:tc>
          <w:tcPr>
            <w:tcW w:w="481" w:type="pct"/>
          </w:tcPr>
          <w:p w:rsidR="003276C9" w:rsidRPr="006A0CEF" w:rsidRDefault="003276C9" w:rsidP="00E7221D">
            <w:pPr>
              <w:jc w:val="right"/>
              <w:rPr>
                <w:sz w:val="15"/>
                <w:szCs w:val="15"/>
              </w:rPr>
            </w:pPr>
          </w:p>
        </w:tc>
        <w:tc>
          <w:tcPr>
            <w:tcW w:w="553" w:type="pct"/>
          </w:tcPr>
          <w:p w:rsidR="003276C9" w:rsidRPr="006A0CEF" w:rsidRDefault="003276C9" w:rsidP="00E7221D">
            <w:pPr>
              <w:jc w:val="right"/>
              <w:rPr>
                <w:sz w:val="15"/>
                <w:szCs w:val="15"/>
              </w:rPr>
            </w:pPr>
          </w:p>
        </w:tc>
        <w:tc>
          <w:tcPr>
            <w:tcW w:w="556"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r>
              <w:rPr>
                <w:sz w:val="15"/>
                <w:szCs w:val="15"/>
              </w:rPr>
              <w:t>12 882</w:t>
            </w:r>
          </w:p>
        </w:tc>
      </w:tr>
      <w:tr w:rsidR="003276C9" w:rsidRPr="006A0CEF" w:rsidTr="0003591F">
        <w:tc>
          <w:tcPr>
            <w:tcW w:w="902" w:type="pct"/>
          </w:tcPr>
          <w:p w:rsidR="003276C9" w:rsidRPr="006A0CEF" w:rsidRDefault="003276C9" w:rsidP="00E7221D">
            <w:pPr>
              <w:ind w:left="-57" w:right="-57"/>
              <w:jc w:val="left"/>
              <w:rPr>
                <w:snapToGrid w:val="0"/>
                <w:sz w:val="15"/>
                <w:szCs w:val="15"/>
              </w:rPr>
            </w:pPr>
            <w:r w:rsidRPr="006A0CEF">
              <w:rPr>
                <w:snapToGrid w:val="0"/>
                <w:sz w:val="15"/>
                <w:szCs w:val="15"/>
              </w:rPr>
              <w:t>Úbytky</w:t>
            </w:r>
          </w:p>
        </w:tc>
        <w:tc>
          <w:tcPr>
            <w:tcW w:w="529" w:type="pct"/>
          </w:tcPr>
          <w:p w:rsidR="003276C9" w:rsidRPr="006A0CEF" w:rsidRDefault="003276C9" w:rsidP="00E7221D">
            <w:pPr>
              <w:jc w:val="right"/>
              <w:rPr>
                <w:sz w:val="15"/>
                <w:szCs w:val="15"/>
              </w:rPr>
            </w:pPr>
          </w:p>
        </w:tc>
        <w:tc>
          <w:tcPr>
            <w:tcW w:w="447" w:type="pct"/>
          </w:tcPr>
          <w:p w:rsidR="003276C9" w:rsidRPr="006A0CEF" w:rsidRDefault="003276C9" w:rsidP="00E7221D">
            <w:pPr>
              <w:jc w:val="right"/>
              <w:rPr>
                <w:sz w:val="15"/>
                <w:szCs w:val="15"/>
              </w:rPr>
            </w:pPr>
          </w:p>
        </w:tc>
        <w:tc>
          <w:tcPr>
            <w:tcW w:w="522" w:type="pct"/>
          </w:tcPr>
          <w:p w:rsidR="003276C9" w:rsidRPr="006A0CEF" w:rsidRDefault="003276C9" w:rsidP="00E7221D">
            <w:pPr>
              <w:jc w:val="right"/>
              <w:rPr>
                <w:sz w:val="15"/>
                <w:szCs w:val="15"/>
              </w:rPr>
            </w:pPr>
          </w:p>
        </w:tc>
        <w:tc>
          <w:tcPr>
            <w:tcW w:w="481" w:type="pct"/>
          </w:tcPr>
          <w:p w:rsidR="003276C9" w:rsidRPr="006A0CEF" w:rsidRDefault="003276C9" w:rsidP="00E7221D">
            <w:pPr>
              <w:jc w:val="right"/>
              <w:rPr>
                <w:sz w:val="15"/>
                <w:szCs w:val="15"/>
              </w:rPr>
            </w:pPr>
          </w:p>
        </w:tc>
        <w:tc>
          <w:tcPr>
            <w:tcW w:w="553" w:type="pct"/>
          </w:tcPr>
          <w:p w:rsidR="003276C9" w:rsidRPr="006A0CEF" w:rsidRDefault="003276C9" w:rsidP="00E7221D">
            <w:pPr>
              <w:jc w:val="right"/>
              <w:rPr>
                <w:sz w:val="15"/>
                <w:szCs w:val="15"/>
              </w:rPr>
            </w:pPr>
          </w:p>
        </w:tc>
        <w:tc>
          <w:tcPr>
            <w:tcW w:w="556"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pPr>
              <w:ind w:left="-57" w:right="-57"/>
              <w:jc w:val="left"/>
              <w:rPr>
                <w:snapToGrid w:val="0"/>
                <w:sz w:val="15"/>
                <w:szCs w:val="15"/>
              </w:rPr>
            </w:pPr>
            <w:r w:rsidRPr="006A0CEF">
              <w:rPr>
                <w:snapToGrid w:val="0"/>
                <w:sz w:val="15"/>
                <w:szCs w:val="15"/>
              </w:rPr>
              <w:t>K 31. decembru 201</w:t>
            </w:r>
            <w:r>
              <w:rPr>
                <w:snapToGrid w:val="0"/>
                <w:sz w:val="15"/>
                <w:szCs w:val="15"/>
              </w:rPr>
              <w:t>8</w:t>
            </w:r>
          </w:p>
        </w:tc>
        <w:tc>
          <w:tcPr>
            <w:tcW w:w="529" w:type="pct"/>
            <w:tcBorders>
              <w:top w:val="single" w:sz="4" w:space="0" w:color="auto"/>
              <w:bottom w:val="nil"/>
            </w:tcBorders>
          </w:tcPr>
          <w:p w:rsidR="003276C9" w:rsidRPr="006A0CEF" w:rsidRDefault="003276C9" w:rsidP="00E7221D">
            <w:pPr>
              <w:jc w:val="right"/>
              <w:rPr>
                <w:sz w:val="15"/>
                <w:szCs w:val="15"/>
              </w:rPr>
            </w:pPr>
          </w:p>
        </w:tc>
        <w:tc>
          <w:tcPr>
            <w:tcW w:w="447" w:type="pct"/>
            <w:tcBorders>
              <w:top w:val="single" w:sz="4" w:space="0" w:color="auto"/>
              <w:bottom w:val="nil"/>
            </w:tcBorders>
          </w:tcPr>
          <w:p w:rsidR="003276C9" w:rsidRPr="006A0CEF" w:rsidRDefault="003276C9" w:rsidP="00E7221D">
            <w:pPr>
              <w:jc w:val="right"/>
              <w:rPr>
                <w:sz w:val="15"/>
                <w:szCs w:val="15"/>
              </w:rPr>
            </w:pPr>
          </w:p>
        </w:tc>
        <w:tc>
          <w:tcPr>
            <w:tcW w:w="522" w:type="pct"/>
            <w:tcBorders>
              <w:top w:val="single" w:sz="4" w:space="0" w:color="auto"/>
              <w:bottom w:val="nil"/>
            </w:tcBorders>
          </w:tcPr>
          <w:p w:rsidR="003276C9" w:rsidRPr="006A0CEF" w:rsidRDefault="003276C9" w:rsidP="00E7221D">
            <w:pPr>
              <w:jc w:val="right"/>
              <w:rPr>
                <w:sz w:val="15"/>
                <w:szCs w:val="15"/>
              </w:rPr>
            </w:pPr>
          </w:p>
        </w:tc>
        <w:tc>
          <w:tcPr>
            <w:tcW w:w="481" w:type="pct"/>
            <w:tcBorders>
              <w:top w:val="single" w:sz="4" w:space="0" w:color="auto"/>
              <w:bottom w:val="nil"/>
            </w:tcBorders>
          </w:tcPr>
          <w:p w:rsidR="003276C9" w:rsidRPr="006A0CEF" w:rsidRDefault="003276C9" w:rsidP="00E7221D">
            <w:pPr>
              <w:jc w:val="right"/>
              <w:rPr>
                <w:sz w:val="15"/>
                <w:szCs w:val="15"/>
              </w:rPr>
            </w:pPr>
          </w:p>
        </w:tc>
        <w:tc>
          <w:tcPr>
            <w:tcW w:w="553" w:type="pct"/>
            <w:tcBorders>
              <w:top w:val="single" w:sz="4" w:space="0" w:color="auto"/>
              <w:bottom w:val="nil"/>
            </w:tcBorders>
          </w:tcPr>
          <w:p w:rsidR="003276C9" w:rsidRPr="006A0CEF" w:rsidRDefault="003276C9" w:rsidP="00E7221D">
            <w:pPr>
              <w:jc w:val="right"/>
              <w:rPr>
                <w:sz w:val="15"/>
                <w:szCs w:val="15"/>
              </w:rPr>
            </w:pPr>
          </w:p>
        </w:tc>
        <w:tc>
          <w:tcPr>
            <w:tcW w:w="556" w:type="pct"/>
            <w:tcBorders>
              <w:top w:val="single" w:sz="4" w:space="0" w:color="auto"/>
              <w:bottom w:val="nil"/>
            </w:tcBorders>
          </w:tcPr>
          <w:p w:rsidR="003276C9" w:rsidRPr="006A0CEF" w:rsidRDefault="003276C9" w:rsidP="00E7221D">
            <w:pPr>
              <w:jc w:val="right"/>
              <w:rPr>
                <w:sz w:val="15"/>
                <w:szCs w:val="15"/>
              </w:rPr>
            </w:pPr>
          </w:p>
        </w:tc>
        <w:tc>
          <w:tcPr>
            <w:tcW w:w="505" w:type="pct"/>
            <w:tcBorders>
              <w:top w:val="single" w:sz="4" w:space="0" w:color="auto"/>
              <w:bottom w:val="nil"/>
            </w:tcBorders>
          </w:tcPr>
          <w:p w:rsidR="003276C9" w:rsidRPr="006A0CEF" w:rsidRDefault="003276C9" w:rsidP="00E7221D">
            <w:pPr>
              <w:jc w:val="right"/>
              <w:rPr>
                <w:sz w:val="15"/>
                <w:szCs w:val="15"/>
              </w:rPr>
            </w:pPr>
          </w:p>
        </w:tc>
        <w:tc>
          <w:tcPr>
            <w:tcW w:w="505" w:type="pct"/>
            <w:tcBorders>
              <w:top w:val="single" w:sz="4" w:space="0" w:color="auto"/>
              <w:bottom w:val="nil"/>
            </w:tcBorders>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rsidP="00E7221D">
            <w:pPr>
              <w:ind w:left="-57" w:right="-57"/>
              <w:jc w:val="left"/>
              <w:rPr>
                <w:snapToGrid w:val="0"/>
                <w:sz w:val="15"/>
                <w:szCs w:val="15"/>
              </w:rPr>
            </w:pPr>
            <w:r w:rsidRPr="006A0CEF">
              <w:rPr>
                <w:snapToGrid w:val="0"/>
                <w:sz w:val="15"/>
                <w:szCs w:val="15"/>
              </w:rPr>
              <w:t> </w:t>
            </w:r>
          </w:p>
        </w:tc>
        <w:tc>
          <w:tcPr>
            <w:tcW w:w="529" w:type="pct"/>
            <w:tcBorders>
              <w:top w:val="nil"/>
            </w:tcBorders>
          </w:tcPr>
          <w:p w:rsidR="003276C9" w:rsidRPr="006A0CEF" w:rsidRDefault="003276C9" w:rsidP="00E7221D">
            <w:pPr>
              <w:jc w:val="right"/>
              <w:rPr>
                <w:sz w:val="15"/>
                <w:szCs w:val="15"/>
              </w:rPr>
            </w:pPr>
          </w:p>
        </w:tc>
        <w:tc>
          <w:tcPr>
            <w:tcW w:w="447" w:type="pct"/>
            <w:tcBorders>
              <w:top w:val="nil"/>
            </w:tcBorders>
          </w:tcPr>
          <w:p w:rsidR="003276C9" w:rsidRPr="006A0CEF" w:rsidRDefault="003276C9" w:rsidP="00E7221D">
            <w:pPr>
              <w:jc w:val="right"/>
              <w:rPr>
                <w:sz w:val="15"/>
                <w:szCs w:val="15"/>
              </w:rPr>
            </w:pPr>
          </w:p>
        </w:tc>
        <w:tc>
          <w:tcPr>
            <w:tcW w:w="522" w:type="pct"/>
            <w:tcBorders>
              <w:top w:val="nil"/>
            </w:tcBorders>
          </w:tcPr>
          <w:p w:rsidR="003276C9" w:rsidRPr="006A0CEF" w:rsidRDefault="003276C9" w:rsidP="00E7221D">
            <w:pPr>
              <w:jc w:val="right"/>
              <w:rPr>
                <w:sz w:val="15"/>
                <w:szCs w:val="15"/>
              </w:rPr>
            </w:pPr>
          </w:p>
        </w:tc>
        <w:tc>
          <w:tcPr>
            <w:tcW w:w="481" w:type="pct"/>
            <w:tcBorders>
              <w:top w:val="nil"/>
            </w:tcBorders>
          </w:tcPr>
          <w:p w:rsidR="003276C9" w:rsidRPr="006A0CEF" w:rsidRDefault="003276C9" w:rsidP="00E7221D">
            <w:pPr>
              <w:jc w:val="right"/>
              <w:rPr>
                <w:sz w:val="15"/>
                <w:szCs w:val="15"/>
              </w:rPr>
            </w:pPr>
          </w:p>
        </w:tc>
        <w:tc>
          <w:tcPr>
            <w:tcW w:w="553" w:type="pct"/>
            <w:tcBorders>
              <w:top w:val="nil"/>
            </w:tcBorders>
          </w:tcPr>
          <w:p w:rsidR="003276C9" w:rsidRPr="006A0CEF" w:rsidRDefault="003276C9" w:rsidP="00E7221D">
            <w:pPr>
              <w:jc w:val="right"/>
              <w:rPr>
                <w:sz w:val="15"/>
                <w:szCs w:val="15"/>
              </w:rPr>
            </w:pPr>
          </w:p>
        </w:tc>
        <w:tc>
          <w:tcPr>
            <w:tcW w:w="556" w:type="pct"/>
            <w:tcBorders>
              <w:top w:val="nil"/>
            </w:tcBorders>
          </w:tcPr>
          <w:p w:rsidR="003276C9" w:rsidRPr="006A0CEF" w:rsidRDefault="003276C9" w:rsidP="00E7221D">
            <w:pPr>
              <w:jc w:val="right"/>
              <w:rPr>
                <w:sz w:val="15"/>
                <w:szCs w:val="15"/>
              </w:rPr>
            </w:pPr>
          </w:p>
        </w:tc>
        <w:tc>
          <w:tcPr>
            <w:tcW w:w="505" w:type="pct"/>
            <w:tcBorders>
              <w:top w:val="nil"/>
            </w:tcBorders>
          </w:tcPr>
          <w:p w:rsidR="003276C9" w:rsidRPr="006A0CEF" w:rsidRDefault="003276C9" w:rsidP="00E7221D">
            <w:pPr>
              <w:jc w:val="right"/>
              <w:rPr>
                <w:sz w:val="15"/>
                <w:szCs w:val="15"/>
              </w:rPr>
            </w:pPr>
          </w:p>
        </w:tc>
        <w:tc>
          <w:tcPr>
            <w:tcW w:w="505" w:type="pct"/>
            <w:tcBorders>
              <w:top w:val="nil"/>
            </w:tcBorders>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rsidP="00E7221D">
            <w:pPr>
              <w:ind w:left="-57" w:right="-57"/>
              <w:jc w:val="left"/>
              <w:rPr>
                <w:b/>
                <w:bCs/>
                <w:snapToGrid w:val="0"/>
                <w:sz w:val="15"/>
                <w:szCs w:val="15"/>
              </w:rPr>
            </w:pPr>
            <w:r w:rsidRPr="006A0CEF">
              <w:rPr>
                <w:b/>
                <w:bCs/>
                <w:snapToGrid w:val="0"/>
                <w:sz w:val="15"/>
                <w:szCs w:val="15"/>
              </w:rPr>
              <w:t>Opravná položka</w:t>
            </w:r>
          </w:p>
        </w:tc>
        <w:tc>
          <w:tcPr>
            <w:tcW w:w="529" w:type="pct"/>
          </w:tcPr>
          <w:p w:rsidR="003276C9" w:rsidRPr="006A0CEF" w:rsidRDefault="003276C9" w:rsidP="00E7221D">
            <w:pPr>
              <w:jc w:val="right"/>
              <w:rPr>
                <w:sz w:val="15"/>
                <w:szCs w:val="15"/>
              </w:rPr>
            </w:pPr>
          </w:p>
        </w:tc>
        <w:tc>
          <w:tcPr>
            <w:tcW w:w="447" w:type="pct"/>
          </w:tcPr>
          <w:p w:rsidR="003276C9" w:rsidRPr="006A0CEF" w:rsidRDefault="003276C9" w:rsidP="00E7221D">
            <w:pPr>
              <w:jc w:val="right"/>
              <w:rPr>
                <w:sz w:val="15"/>
                <w:szCs w:val="15"/>
              </w:rPr>
            </w:pPr>
          </w:p>
        </w:tc>
        <w:tc>
          <w:tcPr>
            <w:tcW w:w="522" w:type="pct"/>
          </w:tcPr>
          <w:p w:rsidR="003276C9" w:rsidRPr="006A0CEF" w:rsidRDefault="003276C9" w:rsidP="00E7221D">
            <w:pPr>
              <w:jc w:val="right"/>
              <w:rPr>
                <w:sz w:val="15"/>
                <w:szCs w:val="15"/>
              </w:rPr>
            </w:pPr>
          </w:p>
        </w:tc>
        <w:tc>
          <w:tcPr>
            <w:tcW w:w="481" w:type="pct"/>
          </w:tcPr>
          <w:p w:rsidR="003276C9" w:rsidRPr="006A0CEF" w:rsidRDefault="003276C9" w:rsidP="00E7221D">
            <w:pPr>
              <w:jc w:val="right"/>
              <w:rPr>
                <w:sz w:val="15"/>
                <w:szCs w:val="15"/>
              </w:rPr>
            </w:pPr>
          </w:p>
        </w:tc>
        <w:tc>
          <w:tcPr>
            <w:tcW w:w="553" w:type="pct"/>
          </w:tcPr>
          <w:p w:rsidR="003276C9" w:rsidRPr="006A0CEF" w:rsidRDefault="003276C9" w:rsidP="00E7221D">
            <w:pPr>
              <w:jc w:val="right"/>
              <w:rPr>
                <w:sz w:val="15"/>
                <w:szCs w:val="15"/>
              </w:rPr>
            </w:pPr>
          </w:p>
        </w:tc>
        <w:tc>
          <w:tcPr>
            <w:tcW w:w="556"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pPr>
              <w:ind w:left="-57" w:right="-57"/>
              <w:jc w:val="left"/>
              <w:rPr>
                <w:snapToGrid w:val="0"/>
                <w:sz w:val="15"/>
                <w:szCs w:val="15"/>
              </w:rPr>
            </w:pPr>
            <w:r w:rsidRPr="006A0CEF">
              <w:rPr>
                <w:snapToGrid w:val="0"/>
                <w:sz w:val="15"/>
                <w:szCs w:val="15"/>
              </w:rPr>
              <w:t>K 1. januáru 201</w:t>
            </w:r>
            <w:r>
              <w:rPr>
                <w:snapToGrid w:val="0"/>
                <w:sz w:val="15"/>
                <w:szCs w:val="15"/>
              </w:rPr>
              <w:t>8</w:t>
            </w:r>
          </w:p>
        </w:tc>
        <w:tc>
          <w:tcPr>
            <w:tcW w:w="529" w:type="pct"/>
          </w:tcPr>
          <w:p w:rsidR="003276C9" w:rsidRPr="006A0CEF" w:rsidRDefault="003276C9" w:rsidP="00E7221D">
            <w:pPr>
              <w:jc w:val="right"/>
              <w:rPr>
                <w:sz w:val="15"/>
                <w:szCs w:val="15"/>
              </w:rPr>
            </w:pPr>
            <w:r w:rsidRPr="006A0CEF">
              <w:rPr>
                <w:sz w:val="15"/>
                <w:szCs w:val="15"/>
              </w:rPr>
              <w:t>-</w:t>
            </w:r>
          </w:p>
        </w:tc>
        <w:tc>
          <w:tcPr>
            <w:tcW w:w="447" w:type="pct"/>
          </w:tcPr>
          <w:p w:rsidR="003276C9" w:rsidRPr="006A0CEF" w:rsidRDefault="003276C9" w:rsidP="00E7221D">
            <w:pPr>
              <w:jc w:val="right"/>
              <w:rPr>
                <w:sz w:val="15"/>
                <w:szCs w:val="15"/>
              </w:rPr>
            </w:pPr>
            <w:r w:rsidRPr="006A0CEF">
              <w:rPr>
                <w:sz w:val="15"/>
                <w:szCs w:val="15"/>
              </w:rPr>
              <w:t>-</w:t>
            </w:r>
          </w:p>
        </w:tc>
        <w:tc>
          <w:tcPr>
            <w:tcW w:w="522" w:type="pct"/>
          </w:tcPr>
          <w:p w:rsidR="003276C9" w:rsidRPr="006A0CEF" w:rsidRDefault="003276C9" w:rsidP="00E7221D">
            <w:pPr>
              <w:jc w:val="right"/>
              <w:rPr>
                <w:sz w:val="15"/>
                <w:szCs w:val="15"/>
              </w:rPr>
            </w:pPr>
            <w:r w:rsidRPr="006A0CEF">
              <w:rPr>
                <w:sz w:val="15"/>
                <w:szCs w:val="15"/>
              </w:rPr>
              <w:t>-</w:t>
            </w:r>
          </w:p>
        </w:tc>
        <w:tc>
          <w:tcPr>
            <w:tcW w:w="481" w:type="pct"/>
          </w:tcPr>
          <w:p w:rsidR="003276C9" w:rsidRPr="006A0CEF" w:rsidRDefault="003276C9" w:rsidP="00E7221D">
            <w:pPr>
              <w:jc w:val="right"/>
              <w:rPr>
                <w:sz w:val="15"/>
                <w:szCs w:val="15"/>
              </w:rPr>
            </w:pPr>
            <w:r w:rsidRPr="006A0CEF">
              <w:rPr>
                <w:sz w:val="15"/>
                <w:szCs w:val="15"/>
              </w:rPr>
              <w:t>-</w:t>
            </w:r>
          </w:p>
        </w:tc>
        <w:tc>
          <w:tcPr>
            <w:tcW w:w="553" w:type="pct"/>
          </w:tcPr>
          <w:p w:rsidR="003276C9" w:rsidRPr="006A0CEF" w:rsidRDefault="003276C9" w:rsidP="00E7221D">
            <w:pPr>
              <w:jc w:val="right"/>
              <w:rPr>
                <w:sz w:val="15"/>
                <w:szCs w:val="15"/>
              </w:rPr>
            </w:pPr>
            <w:r w:rsidRPr="006A0CEF">
              <w:rPr>
                <w:sz w:val="15"/>
                <w:szCs w:val="15"/>
              </w:rPr>
              <w:t>-</w:t>
            </w:r>
          </w:p>
        </w:tc>
        <w:tc>
          <w:tcPr>
            <w:tcW w:w="556" w:type="pct"/>
          </w:tcPr>
          <w:p w:rsidR="003276C9" w:rsidRPr="006A0CEF" w:rsidRDefault="003276C9" w:rsidP="00E7221D">
            <w:pPr>
              <w:jc w:val="right"/>
              <w:rPr>
                <w:sz w:val="15"/>
                <w:szCs w:val="15"/>
              </w:rPr>
            </w:pPr>
            <w:r w:rsidRPr="006A0CEF">
              <w:rPr>
                <w:sz w:val="15"/>
                <w:szCs w:val="15"/>
              </w:rPr>
              <w:t>-</w:t>
            </w:r>
          </w:p>
        </w:tc>
        <w:tc>
          <w:tcPr>
            <w:tcW w:w="505" w:type="pct"/>
          </w:tcPr>
          <w:p w:rsidR="003276C9" w:rsidRPr="006A0CEF" w:rsidRDefault="003276C9" w:rsidP="00E7221D">
            <w:pPr>
              <w:jc w:val="right"/>
              <w:rPr>
                <w:sz w:val="15"/>
                <w:szCs w:val="15"/>
              </w:rPr>
            </w:pPr>
            <w:r w:rsidRPr="006A0CEF">
              <w:rPr>
                <w:sz w:val="15"/>
                <w:szCs w:val="15"/>
              </w:rPr>
              <w:t>-</w:t>
            </w:r>
          </w:p>
        </w:tc>
        <w:tc>
          <w:tcPr>
            <w:tcW w:w="505" w:type="pct"/>
          </w:tcPr>
          <w:p w:rsidR="003276C9" w:rsidRPr="006A0CEF" w:rsidRDefault="003276C9" w:rsidP="00E7221D">
            <w:pPr>
              <w:jc w:val="right"/>
              <w:rPr>
                <w:sz w:val="15"/>
                <w:szCs w:val="15"/>
              </w:rPr>
            </w:pPr>
            <w:r w:rsidRPr="006A0CEF">
              <w:rPr>
                <w:sz w:val="15"/>
                <w:szCs w:val="15"/>
              </w:rPr>
              <w:t>-</w:t>
            </w:r>
          </w:p>
        </w:tc>
      </w:tr>
      <w:tr w:rsidR="003276C9" w:rsidRPr="006A0CEF" w:rsidTr="0003591F">
        <w:tc>
          <w:tcPr>
            <w:tcW w:w="902" w:type="pct"/>
          </w:tcPr>
          <w:p w:rsidR="003276C9" w:rsidRPr="006A0CEF" w:rsidRDefault="003276C9" w:rsidP="00E7221D">
            <w:pPr>
              <w:ind w:left="-57" w:right="-57"/>
              <w:jc w:val="left"/>
              <w:rPr>
                <w:snapToGrid w:val="0"/>
                <w:sz w:val="15"/>
                <w:szCs w:val="15"/>
              </w:rPr>
            </w:pPr>
            <w:r w:rsidRPr="006A0CEF">
              <w:rPr>
                <w:snapToGrid w:val="0"/>
                <w:sz w:val="15"/>
                <w:szCs w:val="15"/>
              </w:rPr>
              <w:t>Prírastky</w:t>
            </w:r>
          </w:p>
        </w:tc>
        <w:tc>
          <w:tcPr>
            <w:tcW w:w="529" w:type="pct"/>
          </w:tcPr>
          <w:p w:rsidR="003276C9" w:rsidRPr="006A0CEF" w:rsidRDefault="003276C9" w:rsidP="00E7221D">
            <w:pPr>
              <w:jc w:val="right"/>
              <w:rPr>
                <w:sz w:val="15"/>
                <w:szCs w:val="15"/>
              </w:rPr>
            </w:pPr>
          </w:p>
        </w:tc>
        <w:tc>
          <w:tcPr>
            <w:tcW w:w="447" w:type="pct"/>
          </w:tcPr>
          <w:p w:rsidR="003276C9" w:rsidRPr="006A0CEF" w:rsidRDefault="003276C9" w:rsidP="00E7221D">
            <w:pPr>
              <w:jc w:val="right"/>
              <w:rPr>
                <w:sz w:val="15"/>
                <w:szCs w:val="15"/>
              </w:rPr>
            </w:pPr>
          </w:p>
        </w:tc>
        <w:tc>
          <w:tcPr>
            <w:tcW w:w="522" w:type="pct"/>
          </w:tcPr>
          <w:p w:rsidR="003276C9" w:rsidRPr="006A0CEF" w:rsidRDefault="003276C9" w:rsidP="00E7221D">
            <w:pPr>
              <w:jc w:val="right"/>
              <w:rPr>
                <w:sz w:val="15"/>
                <w:szCs w:val="15"/>
              </w:rPr>
            </w:pPr>
          </w:p>
        </w:tc>
        <w:tc>
          <w:tcPr>
            <w:tcW w:w="481" w:type="pct"/>
          </w:tcPr>
          <w:p w:rsidR="003276C9" w:rsidRPr="006A0CEF" w:rsidRDefault="003276C9" w:rsidP="00E7221D">
            <w:pPr>
              <w:jc w:val="right"/>
              <w:rPr>
                <w:sz w:val="15"/>
                <w:szCs w:val="15"/>
              </w:rPr>
            </w:pPr>
          </w:p>
        </w:tc>
        <w:tc>
          <w:tcPr>
            <w:tcW w:w="553" w:type="pct"/>
          </w:tcPr>
          <w:p w:rsidR="003276C9" w:rsidRPr="006A0CEF" w:rsidRDefault="003276C9" w:rsidP="00E7221D">
            <w:pPr>
              <w:jc w:val="right"/>
              <w:rPr>
                <w:sz w:val="15"/>
                <w:szCs w:val="15"/>
              </w:rPr>
            </w:pPr>
          </w:p>
        </w:tc>
        <w:tc>
          <w:tcPr>
            <w:tcW w:w="556"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c>
          <w:tcPr>
            <w:tcW w:w="505" w:type="pct"/>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rsidP="00E7221D">
            <w:pPr>
              <w:ind w:left="-57" w:right="-57"/>
              <w:jc w:val="left"/>
              <w:rPr>
                <w:snapToGrid w:val="0"/>
                <w:sz w:val="15"/>
                <w:szCs w:val="15"/>
              </w:rPr>
            </w:pPr>
            <w:r w:rsidRPr="006A0CEF">
              <w:rPr>
                <w:snapToGrid w:val="0"/>
                <w:sz w:val="15"/>
                <w:szCs w:val="15"/>
              </w:rPr>
              <w:t>Úbytky</w:t>
            </w:r>
          </w:p>
        </w:tc>
        <w:tc>
          <w:tcPr>
            <w:tcW w:w="529" w:type="pct"/>
            <w:tcBorders>
              <w:bottom w:val="single" w:sz="4" w:space="0" w:color="auto"/>
            </w:tcBorders>
          </w:tcPr>
          <w:p w:rsidR="003276C9" w:rsidRPr="006A0CEF" w:rsidRDefault="003276C9" w:rsidP="00E7221D">
            <w:pPr>
              <w:jc w:val="right"/>
              <w:rPr>
                <w:sz w:val="15"/>
                <w:szCs w:val="15"/>
              </w:rPr>
            </w:pPr>
          </w:p>
        </w:tc>
        <w:tc>
          <w:tcPr>
            <w:tcW w:w="447" w:type="pct"/>
            <w:tcBorders>
              <w:bottom w:val="single" w:sz="4" w:space="0" w:color="auto"/>
            </w:tcBorders>
          </w:tcPr>
          <w:p w:rsidR="003276C9" w:rsidRPr="006A0CEF" w:rsidRDefault="003276C9" w:rsidP="00E7221D">
            <w:pPr>
              <w:jc w:val="right"/>
              <w:rPr>
                <w:sz w:val="15"/>
                <w:szCs w:val="15"/>
              </w:rPr>
            </w:pPr>
          </w:p>
        </w:tc>
        <w:tc>
          <w:tcPr>
            <w:tcW w:w="522" w:type="pct"/>
            <w:tcBorders>
              <w:bottom w:val="single" w:sz="4" w:space="0" w:color="auto"/>
            </w:tcBorders>
          </w:tcPr>
          <w:p w:rsidR="003276C9" w:rsidRPr="006A0CEF" w:rsidRDefault="003276C9" w:rsidP="00E7221D">
            <w:pPr>
              <w:jc w:val="right"/>
              <w:rPr>
                <w:sz w:val="15"/>
                <w:szCs w:val="15"/>
              </w:rPr>
            </w:pPr>
          </w:p>
        </w:tc>
        <w:tc>
          <w:tcPr>
            <w:tcW w:w="481" w:type="pct"/>
            <w:tcBorders>
              <w:bottom w:val="single" w:sz="4" w:space="0" w:color="auto"/>
            </w:tcBorders>
          </w:tcPr>
          <w:p w:rsidR="003276C9" w:rsidRPr="006A0CEF" w:rsidRDefault="003276C9" w:rsidP="00E7221D">
            <w:pPr>
              <w:jc w:val="right"/>
              <w:rPr>
                <w:sz w:val="15"/>
                <w:szCs w:val="15"/>
              </w:rPr>
            </w:pPr>
          </w:p>
        </w:tc>
        <w:tc>
          <w:tcPr>
            <w:tcW w:w="553" w:type="pct"/>
            <w:tcBorders>
              <w:bottom w:val="single" w:sz="4" w:space="0" w:color="auto"/>
            </w:tcBorders>
          </w:tcPr>
          <w:p w:rsidR="003276C9" w:rsidRPr="006A0CEF" w:rsidRDefault="003276C9" w:rsidP="00E7221D">
            <w:pPr>
              <w:jc w:val="right"/>
              <w:rPr>
                <w:sz w:val="15"/>
                <w:szCs w:val="15"/>
              </w:rPr>
            </w:pPr>
          </w:p>
        </w:tc>
        <w:tc>
          <w:tcPr>
            <w:tcW w:w="556" w:type="pct"/>
            <w:tcBorders>
              <w:bottom w:val="single" w:sz="4" w:space="0" w:color="auto"/>
            </w:tcBorders>
          </w:tcPr>
          <w:p w:rsidR="003276C9" w:rsidRPr="006A0CEF" w:rsidRDefault="003276C9" w:rsidP="00E7221D">
            <w:pPr>
              <w:jc w:val="right"/>
              <w:rPr>
                <w:sz w:val="15"/>
                <w:szCs w:val="15"/>
              </w:rPr>
            </w:pPr>
          </w:p>
        </w:tc>
        <w:tc>
          <w:tcPr>
            <w:tcW w:w="505" w:type="pct"/>
            <w:tcBorders>
              <w:bottom w:val="single" w:sz="4" w:space="0" w:color="auto"/>
            </w:tcBorders>
          </w:tcPr>
          <w:p w:rsidR="003276C9" w:rsidRPr="006A0CEF" w:rsidRDefault="003276C9" w:rsidP="00E7221D">
            <w:pPr>
              <w:jc w:val="right"/>
              <w:rPr>
                <w:sz w:val="15"/>
                <w:szCs w:val="15"/>
              </w:rPr>
            </w:pPr>
          </w:p>
        </w:tc>
        <w:tc>
          <w:tcPr>
            <w:tcW w:w="505" w:type="pct"/>
            <w:tcBorders>
              <w:bottom w:val="single" w:sz="4" w:space="0" w:color="auto"/>
            </w:tcBorders>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pPr>
              <w:ind w:left="-57" w:right="-57"/>
              <w:jc w:val="left"/>
              <w:rPr>
                <w:snapToGrid w:val="0"/>
                <w:sz w:val="15"/>
                <w:szCs w:val="15"/>
              </w:rPr>
            </w:pPr>
            <w:r w:rsidRPr="006A0CEF">
              <w:rPr>
                <w:snapToGrid w:val="0"/>
                <w:sz w:val="15"/>
                <w:szCs w:val="15"/>
              </w:rPr>
              <w:t>K 31. decembru 201</w:t>
            </w:r>
            <w:r>
              <w:rPr>
                <w:snapToGrid w:val="0"/>
                <w:sz w:val="15"/>
                <w:szCs w:val="15"/>
              </w:rPr>
              <w:t>8</w:t>
            </w:r>
          </w:p>
        </w:tc>
        <w:tc>
          <w:tcPr>
            <w:tcW w:w="529" w:type="pct"/>
            <w:tcBorders>
              <w:top w:val="single" w:sz="4" w:space="0" w:color="auto"/>
              <w:bottom w:val="nil"/>
            </w:tcBorders>
          </w:tcPr>
          <w:p w:rsidR="003276C9" w:rsidRPr="006A0CEF" w:rsidRDefault="003276C9" w:rsidP="00E7221D">
            <w:pPr>
              <w:jc w:val="right"/>
              <w:rPr>
                <w:sz w:val="15"/>
                <w:szCs w:val="15"/>
              </w:rPr>
            </w:pPr>
          </w:p>
        </w:tc>
        <w:tc>
          <w:tcPr>
            <w:tcW w:w="447" w:type="pct"/>
            <w:tcBorders>
              <w:top w:val="single" w:sz="4" w:space="0" w:color="auto"/>
              <w:bottom w:val="nil"/>
            </w:tcBorders>
          </w:tcPr>
          <w:p w:rsidR="003276C9" w:rsidRPr="006A0CEF" w:rsidRDefault="003276C9" w:rsidP="00E7221D">
            <w:pPr>
              <w:jc w:val="right"/>
              <w:rPr>
                <w:sz w:val="15"/>
                <w:szCs w:val="15"/>
              </w:rPr>
            </w:pPr>
          </w:p>
        </w:tc>
        <w:tc>
          <w:tcPr>
            <w:tcW w:w="522" w:type="pct"/>
            <w:tcBorders>
              <w:top w:val="single" w:sz="4" w:space="0" w:color="auto"/>
              <w:bottom w:val="nil"/>
            </w:tcBorders>
          </w:tcPr>
          <w:p w:rsidR="003276C9" w:rsidRPr="006A0CEF" w:rsidRDefault="003276C9" w:rsidP="00E7221D">
            <w:pPr>
              <w:jc w:val="right"/>
              <w:rPr>
                <w:sz w:val="15"/>
                <w:szCs w:val="15"/>
              </w:rPr>
            </w:pPr>
          </w:p>
        </w:tc>
        <w:tc>
          <w:tcPr>
            <w:tcW w:w="481" w:type="pct"/>
            <w:tcBorders>
              <w:top w:val="single" w:sz="4" w:space="0" w:color="auto"/>
              <w:bottom w:val="nil"/>
            </w:tcBorders>
          </w:tcPr>
          <w:p w:rsidR="003276C9" w:rsidRPr="006A0CEF" w:rsidRDefault="003276C9" w:rsidP="00E7221D">
            <w:pPr>
              <w:jc w:val="right"/>
              <w:rPr>
                <w:sz w:val="15"/>
                <w:szCs w:val="15"/>
              </w:rPr>
            </w:pPr>
          </w:p>
        </w:tc>
        <w:tc>
          <w:tcPr>
            <w:tcW w:w="553" w:type="pct"/>
            <w:tcBorders>
              <w:top w:val="single" w:sz="4" w:space="0" w:color="auto"/>
              <w:bottom w:val="nil"/>
            </w:tcBorders>
          </w:tcPr>
          <w:p w:rsidR="003276C9" w:rsidRPr="006A0CEF" w:rsidRDefault="003276C9" w:rsidP="00E7221D">
            <w:pPr>
              <w:jc w:val="right"/>
              <w:rPr>
                <w:sz w:val="15"/>
                <w:szCs w:val="15"/>
              </w:rPr>
            </w:pPr>
          </w:p>
        </w:tc>
        <w:tc>
          <w:tcPr>
            <w:tcW w:w="556" w:type="pct"/>
            <w:tcBorders>
              <w:top w:val="single" w:sz="4" w:space="0" w:color="auto"/>
              <w:bottom w:val="nil"/>
            </w:tcBorders>
          </w:tcPr>
          <w:p w:rsidR="003276C9" w:rsidRPr="006A0CEF" w:rsidRDefault="003276C9" w:rsidP="00E7221D">
            <w:pPr>
              <w:jc w:val="right"/>
              <w:rPr>
                <w:sz w:val="15"/>
                <w:szCs w:val="15"/>
              </w:rPr>
            </w:pPr>
          </w:p>
        </w:tc>
        <w:tc>
          <w:tcPr>
            <w:tcW w:w="505" w:type="pct"/>
            <w:tcBorders>
              <w:top w:val="single" w:sz="4" w:space="0" w:color="auto"/>
              <w:bottom w:val="nil"/>
            </w:tcBorders>
          </w:tcPr>
          <w:p w:rsidR="003276C9" w:rsidRPr="006A0CEF" w:rsidRDefault="003276C9" w:rsidP="00E7221D">
            <w:pPr>
              <w:jc w:val="right"/>
              <w:rPr>
                <w:sz w:val="15"/>
                <w:szCs w:val="15"/>
              </w:rPr>
            </w:pPr>
          </w:p>
        </w:tc>
        <w:tc>
          <w:tcPr>
            <w:tcW w:w="505" w:type="pct"/>
            <w:tcBorders>
              <w:top w:val="single" w:sz="4" w:space="0" w:color="auto"/>
              <w:bottom w:val="nil"/>
            </w:tcBorders>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rsidP="00E7221D">
            <w:pPr>
              <w:ind w:left="-57" w:right="-57"/>
              <w:jc w:val="left"/>
              <w:rPr>
                <w:snapToGrid w:val="0"/>
                <w:sz w:val="15"/>
                <w:szCs w:val="15"/>
              </w:rPr>
            </w:pPr>
            <w:r w:rsidRPr="006A0CEF">
              <w:rPr>
                <w:snapToGrid w:val="0"/>
                <w:sz w:val="15"/>
                <w:szCs w:val="15"/>
              </w:rPr>
              <w:t> </w:t>
            </w:r>
          </w:p>
        </w:tc>
        <w:tc>
          <w:tcPr>
            <w:tcW w:w="529" w:type="pct"/>
            <w:tcBorders>
              <w:top w:val="nil"/>
              <w:bottom w:val="nil"/>
            </w:tcBorders>
          </w:tcPr>
          <w:p w:rsidR="003276C9" w:rsidRPr="006A0CEF" w:rsidRDefault="003276C9" w:rsidP="00E7221D">
            <w:pPr>
              <w:jc w:val="right"/>
              <w:rPr>
                <w:sz w:val="15"/>
                <w:szCs w:val="15"/>
              </w:rPr>
            </w:pPr>
          </w:p>
        </w:tc>
        <w:tc>
          <w:tcPr>
            <w:tcW w:w="447" w:type="pct"/>
            <w:tcBorders>
              <w:top w:val="nil"/>
              <w:bottom w:val="nil"/>
            </w:tcBorders>
          </w:tcPr>
          <w:p w:rsidR="003276C9" w:rsidRPr="006A0CEF" w:rsidRDefault="003276C9" w:rsidP="00E7221D">
            <w:pPr>
              <w:jc w:val="right"/>
              <w:rPr>
                <w:sz w:val="15"/>
                <w:szCs w:val="15"/>
              </w:rPr>
            </w:pPr>
          </w:p>
        </w:tc>
        <w:tc>
          <w:tcPr>
            <w:tcW w:w="522" w:type="pct"/>
            <w:tcBorders>
              <w:top w:val="nil"/>
              <w:bottom w:val="nil"/>
            </w:tcBorders>
          </w:tcPr>
          <w:p w:rsidR="003276C9" w:rsidRPr="006A0CEF" w:rsidRDefault="003276C9" w:rsidP="00E7221D">
            <w:pPr>
              <w:jc w:val="right"/>
              <w:rPr>
                <w:sz w:val="15"/>
                <w:szCs w:val="15"/>
              </w:rPr>
            </w:pPr>
          </w:p>
        </w:tc>
        <w:tc>
          <w:tcPr>
            <w:tcW w:w="481" w:type="pct"/>
            <w:tcBorders>
              <w:top w:val="nil"/>
              <w:bottom w:val="nil"/>
            </w:tcBorders>
          </w:tcPr>
          <w:p w:rsidR="003276C9" w:rsidRPr="006A0CEF" w:rsidRDefault="003276C9" w:rsidP="00E7221D">
            <w:pPr>
              <w:jc w:val="right"/>
              <w:rPr>
                <w:sz w:val="15"/>
                <w:szCs w:val="15"/>
              </w:rPr>
            </w:pPr>
          </w:p>
        </w:tc>
        <w:tc>
          <w:tcPr>
            <w:tcW w:w="553" w:type="pct"/>
            <w:tcBorders>
              <w:top w:val="nil"/>
              <w:bottom w:val="nil"/>
            </w:tcBorders>
          </w:tcPr>
          <w:p w:rsidR="003276C9" w:rsidRPr="006A0CEF" w:rsidRDefault="003276C9" w:rsidP="00E7221D">
            <w:pPr>
              <w:jc w:val="right"/>
              <w:rPr>
                <w:sz w:val="15"/>
                <w:szCs w:val="15"/>
              </w:rPr>
            </w:pPr>
          </w:p>
        </w:tc>
        <w:tc>
          <w:tcPr>
            <w:tcW w:w="556" w:type="pct"/>
            <w:tcBorders>
              <w:top w:val="nil"/>
              <w:bottom w:val="nil"/>
            </w:tcBorders>
          </w:tcPr>
          <w:p w:rsidR="003276C9" w:rsidRPr="006A0CEF" w:rsidRDefault="003276C9" w:rsidP="00E7221D">
            <w:pPr>
              <w:jc w:val="right"/>
              <w:rPr>
                <w:sz w:val="15"/>
                <w:szCs w:val="15"/>
              </w:rPr>
            </w:pPr>
          </w:p>
        </w:tc>
        <w:tc>
          <w:tcPr>
            <w:tcW w:w="505" w:type="pct"/>
            <w:tcBorders>
              <w:top w:val="nil"/>
              <w:bottom w:val="nil"/>
            </w:tcBorders>
          </w:tcPr>
          <w:p w:rsidR="003276C9" w:rsidRPr="006A0CEF" w:rsidRDefault="003276C9" w:rsidP="00E7221D">
            <w:pPr>
              <w:jc w:val="right"/>
              <w:rPr>
                <w:sz w:val="15"/>
                <w:szCs w:val="15"/>
              </w:rPr>
            </w:pPr>
          </w:p>
        </w:tc>
        <w:tc>
          <w:tcPr>
            <w:tcW w:w="505" w:type="pct"/>
            <w:tcBorders>
              <w:top w:val="nil"/>
              <w:bottom w:val="nil"/>
            </w:tcBorders>
          </w:tcPr>
          <w:p w:rsidR="003276C9" w:rsidRPr="006A0CEF" w:rsidRDefault="003276C9" w:rsidP="00E7221D">
            <w:pPr>
              <w:jc w:val="right"/>
              <w:rPr>
                <w:sz w:val="15"/>
                <w:szCs w:val="15"/>
              </w:rPr>
            </w:pPr>
          </w:p>
        </w:tc>
      </w:tr>
      <w:tr w:rsidR="003276C9" w:rsidRPr="006A0CEF" w:rsidTr="0003591F">
        <w:tc>
          <w:tcPr>
            <w:tcW w:w="902" w:type="pct"/>
          </w:tcPr>
          <w:p w:rsidR="003276C9" w:rsidRPr="006A0CEF" w:rsidRDefault="003276C9" w:rsidP="00E7221D">
            <w:pPr>
              <w:ind w:left="-57" w:right="-57"/>
              <w:jc w:val="left"/>
              <w:rPr>
                <w:b/>
                <w:bCs/>
                <w:snapToGrid w:val="0"/>
                <w:sz w:val="15"/>
                <w:szCs w:val="15"/>
              </w:rPr>
            </w:pPr>
            <w:r w:rsidRPr="006A0CEF">
              <w:rPr>
                <w:b/>
                <w:bCs/>
                <w:snapToGrid w:val="0"/>
                <w:sz w:val="15"/>
                <w:szCs w:val="15"/>
              </w:rPr>
              <w:t xml:space="preserve">Zostatková hodnota </w:t>
            </w:r>
          </w:p>
        </w:tc>
        <w:tc>
          <w:tcPr>
            <w:tcW w:w="529" w:type="pct"/>
            <w:tcBorders>
              <w:top w:val="nil"/>
            </w:tcBorders>
          </w:tcPr>
          <w:p w:rsidR="003276C9" w:rsidRPr="006A0CEF" w:rsidRDefault="003276C9" w:rsidP="00E7221D">
            <w:pPr>
              <w:jc w:val="right"/>
              <w:rPr>
                <w:sz w:val="15"/>
                <w:szCs w:val="15"/>
              </w:rPr>
            </w:pPr>
          </w:p>
        </w:tc>
        <w:tc>
          <w:tcPr>
            <w:tcW w:w="447" w:type="pct"/>
            <w:tcBorders>
              <w:top w:val="nil"/>
            </w:tcBorders>
          </w:tcPr>
          <w:p w:rsidR="003276C9" w:rsidRPr="006A0CEF" w:rsidRDefault="003276C9" w:rsidP="00E7221D">
            <w:pPr>
              <w:jc w:val="right"/>
              <w:rPr>
                <w:sz w:val="15"/>
                <w:szCs w:val="15"/>
              </w:rPr>
            </w:pPr>
          </w:p>
        </w:tc>
        <w:tc>
          <w:tcPr>
            <w:tcW w:w="522" w:type="pct"/>
            <w:tcBorders>
              <w:top w:val="nil"/>
            </w:tcBorders>
          </w:tcPr>
          <w:p w:rsidR="003276C9" w:rsidRPr="006A0CEF" w:rsidRDefault="003276C9" w:rsidP="00E7221D">
            <w:pPr>
              <w:jc w:val="right"/>
              <w:rPr>
                <w:sz w:val="15"/>
                <w:szCs w:val="15"/>
              </w:rPr>
            </w:pPr>
          </w:p>
        </w:tc>
        <w:tc>
          <w:tcPr>
            <w:tcW w:w="481" w:type="pct"/>
            <w:tcBorders>
              <w:top w:val="nil"/>
            </w:tcBorders>
          </w:tcPr>
          <w:p w:rsidR="003276C9" w:rsidRPr="006A0CEF" w:rsidRDefault="003276C9" w:rsidP="00E7221D">
            <w:pPr>
              <w:jc w:val="right"/>
              <w:rPr>
                <w:sz w:val="15"/>
                <w:szCs w:val="15"/>
              </w:rPr>
            </w:pPr>
            <w:r w:rsidRPr="006A0CEF">
              <w:rPr>
                <w:sz w:val="15"/>
                <w:szCs w:val="15"/>
              </w:rPr>
              <w:t>-</w:t>
            </w:r>
          </w:p>
        </w:tc>
        <w:tc>
          <w:tcPr>
            <w:tcW w:w="553" w:type="pct"/>
            <w:tcBorders>
              <w:top w:val="nil"/>
            </w:tcBorders>
          </w:tcPr>
          <w:p w:rsidR="003276C9" w:rsidRPr="006A0CEF" w:rsidRDefault="003276C9" w:rsidP="00E7221D">
            <w:pPr>
              <w:jc w:val="right"/>
              <w:rPr>
                <w:sz w:val="15"/>
                <w:szCs w:val="15"/>
              </w:rPr>
            </w:pPr>
            <w:r w:rsidRPr="006A0CEF">
              <w:rPr>
                <w:sz w:val="15"/>
                <w:szCs w:val="15"/>
              </w:rPr>
              <w:t>-</w:t>
            </w:r>
          </w:p>
        </w:tc>
        <w:tc>
          <w:tcPr>
            <w:tcW w:w="556" w:type="pct"/>
            <w:tcBorders>
              <w:top w:val="nil"/>
            </w:tcBorders>
          </w:tcPr>
          <w:p w:rsidR="003276C9" w:rsidRPr="006A0CEF" w:rsidRDefault="003276C9" w:rsidP="00E7221D">
            <w:pPr>
              <w:jc w:val="right"/>
              <w:rPr>
                <w:sz w:val="15"/>
                <w:szCs w:val="15"/>
              </w:rPr>
            </w:pPr>
          </w:p>
        </w:tc>
        <w:tc>
          <w:tcPr>
            <w:tcW w:w="505" w:type="pct"/>
            <w:tcBorders>
              <w:top w:val="nil"/>
            </w:tcBorders>
          </w:tcPr>
          <w:p w:rsidR="003276C9" w:rsidRPr="006A0CEF" w:rsidRDefault="003276C9" w:rsidP="00E7221D">
            <w:pPr>
              <w:jc w:val="right"/>
              <w:rPr>
                <w:sz w:val="15"/>
                <w:szCs w:val="15"/>
              </w:rPr>
            </w:pPr>
          </w:p>
        </w:tc>
        <w:tc>
          <w:tcPr>
            <w:tcW w:w="505" w:type="pct"/>
            <w:tcBorders>
              <w:top w:val="nil"/>
            </w:tcBorders>
          </w:tcPr>
          <w:p w:rsidR="003276C9" w:rsidRPr="006A0CEF" w:rsidRDefault="003276C9" w:rsidP="00E7221D">
            <w:pPr>
              <w:jc w:val="right"/>
              <w:rPr>
                <w:sz w:val="15"/>
                <w:szCs w:val="15"/>
              </w:rPr>
            </w:pPr>
          </w:p>
        </w:tc>
      </w:tr>
      <w:tr w:rsidR="003276C9" w:rsidRPr="006A0CEF" w:rsidTr="00B80FF4">
        <w:tc>
          <w:tcPr>
            <w:tcW w:w="902" w:type="pct"/>
          </w:tcPr>
          <w:p w:rsidR="003276C9" w:rsidRPr="006A0CEF" w:rsidRDefault="003276C9">
            <w:pPr>
              <w:ind w:left="-57" w:right="-57"/>
              <w:jc w:val="left"/>
              <w:rPr>
                <w:snapToGrid w:val="0"/>
                <w:sz w:val="15"/>
                <w:szCs w:val="15"/>
              </w:rPr>
            </w:pPr>
            <w:r w:rsidRPr="006A0CEF">
              <w:rPr>
                <w:snapToGrid w:val="0"/>
                <w:sz w:val="15"/>
                <w:szCs w:val="15"/>
              </w:rPr>
              <w:t>K 1. januáru 201</w:t>
            </w:r>
            <w:r>
              <w:rPr>
                <w:snapToGrid w:val="0"/>
                <w:sz w:val="15"/>
                <w:szCs w:val="15"/>
              </w:rPr>
              <w:t>8</w:t>
            </w:r>
          </w:p>
        </w:tc>
        <w:tc>
          <w:tcPr>
            <w:tcW w:w="529" w:type="pct"/>
            <w:tcBorders>
              <w:bottom w:val="single" w:sz="4" w:space="0" w:color="auto"/>
            </w:tcBorders>
          </w:tcPr>
          <w:p w:rsidR="003276C9" w:rsidRPr="006A0CEF" w:rsidRDefault="003276C9" w:rsidP="00E7221D">
            <w:pPr>
              <w:jc w:val="right"/>
              <w:rPr>
                <w:sz w:val="15"/>
                <w:szCs w:val="15"/>
              </w:rPr>
            </w:pPr>
            <w:r w:rsidRPr="006A0CEF">
              <w:rPr>
                <w:sz w:val="15"/>
                <w:szCs w:val="15"/>
              </w:rPr>
              <w:t>-</w:t>
            </w:r>
          </w:p>
        </w:tc>
        <w:tc>
          <w:tcPr>
            <w:tcW w:w="447" w:type="pct"/>
            <w:tcBorders>
              <w:bottom w:val="single" w:sz="4" w:space="0" w:color="auto"/>
            </w:tcBorders>
          </w:tcPr>
          <w:p w:rsidR="003276C9" w:rsidRPr="006A0CEF" w:rsidRDefault="003276C9" w:rsidP="00E7221D">
            <w:pPr>
              <w:jc w:val="right"/>
              <w:rPr>
                <w:sz w:val="15"/>
                <w:szCs w:val="15"/>
              </w:rPr>
            </w:pPr>
            <w:r w:rsidRPr="006A0CEF">
              <w:rPr>
                <w:sz w:val="15"/>
                <w:szCs w:val="15"/>
              </w:rPr>
              <w:t>38 554</w:t>
            </w:r>
          </w:p>
        </w:tc>
        <w:tc>
          <w:tcPr>
            <w:tcW w:w="522" w:type="pct"/>
            <w:tcBorders>
              <w:bottom w:val="single" w:sz="4" w:space="0" w:color="auto"/>
            </w:tcBorders>
          </w:tcPr>
          <w:p w:rsidR="003276C9" w:rsidRPr="006A0CEF" w:rsidRDefault="003276C9" w:rsidP="00E7221D">
            <w:pPr>
              <w:jc w:val="right"/>
              <w:rPr>
                <w:sz w:val="15"/>
                <w:szCs w:val="15"/>
              </w:rPr>
            </w:pPr>
            <w:r w:rsidRPr="006A0CEF">
              <w:rPr>
                <w:sz w:val="15"/>
                <w:szCs w:val="15"/>
              </w:rPr>
              <w:t>-</w:t>
            </w:r>
          </w:p>
        </w:tc>
        <w:tc>
          <w:tcPr>
            <w:tcW w:w="481" w:type="pct"/>
            <w:tcBorders>
              <w:bottom w:val="single" w:sz="4" w:space="0" w:color="auto"/>
            </w:tcBorders>
          </w:tcPr>
          <w:p w:rsidR="003276C9" w:rsidRPr="006A0CEF" w:rsidRDefault="003276C9" w:rsidP="00E7221D">
            <w:pPr>
              <w:jc w:val="right"/>
              <w:rPr>
                <w:sz w:val="15"/>
                <w:szCs w:val="15"/>
              </w:rPr>
            </w:pPr>
            <w:r w:rsidRPr="006A0CEF">
              <w:rPr>
                <w:sz w:val="15"/>
                <w:szCs w:val="15"/>
              </w:rPr>
              <w:t>-</w:t>
            </w:r>
          </w:p>
        </w:tc>
        <w:tc>
          <w:tcPr>
            <w:tcW w:w="553" w:type="pct"/>
            <w:tcBorders>
              <w:bottom w:val="single" w:sz="4" w:space="0" w:color="auto"/>
            </w:tcBorders>
          </w:tcPr>
          <w:p w:rsidR="003276C9" w:rsidRPr="006A0CEF" w:rsidRDefault="003276C9" w:rsidP="00E7221D">
            <w:pPr>
              <w:jc w:val="right"/>
              <w:rPr>
                <w:sz w:val="15"/>
                <w:szCs w:val="15"/>
              </w:rPr>
            </w:pPr>
            <w:r w:rsidRPr="006A0CEF">
              <w:rPr>
                <w:sz w:val="15"/>
                <w:szCs w:val="15"/>
              </w:rPr>
              <w:t>-</w:t>
            </w:r>
          </w:p>
        </w:tc>
        <w:tc>
          <w:tcPr>
            <w:tcW w:w="556" w:type="pct"/>
            <w:tcBorders>
              <w:bottom w:val="single" w:sz="4" w:space="0" w:color="auto"/>
            </w:tcBorders>
          </w:tcPr>
          <w:p w:rsidR="003276C9" w:rsidRPr="006F6502" w:rsidRDefault="003276C9" w:rsidP="00E7221D">
            <w:pPr>
              <w:jc w:val="right"/>
              <w:rPr>
                <w:sz w:val="15"/>
                <w:szCs w:val="15"/>
                <w:lang w:val="en-US"/>
              </w:rPr>
            </w:pPr>
            <w:r>
              <w:rPr>
                <w:sz w:val="15"/>
                <w:szCs w:val="15"/>
              </w:rPr>
              <w:t>-</w:t>
            </w:r>
          </w:p>
        </w:tc>
        <w:tc>
          <w:tcPr>
            <w:tcW w:w="505" w:type="pct"/>
            <w:tcBorders>
              <w:bottom w:val="single" w:sz="4" w:space="0" w:color="auto"/>
            </w:tcBorders>
          </w:tcPr>
          <w:p w:rsidR="003276C9" w:rsidRPr="006A0CEF" w:rsidRDefault="003276C9" w:rsidP="00E7221D">
            <w:pPr>
              <w:jc w:val="right"/>
              <w:rPr>
                <w:sz w:val="15"/>
                <w:szCs w:val="15"/>
              </w:rPr>
            </w:pPr>
            <w:r w:rsidRPr="006A0CEF">
              <w:rPr>
                <w:sz w:val="15"/>
                <w:szCs w:val="15"/>
              </w:rPr>
              <w:t>-</w:t>
            </w:r>
          </w:p>
        </w:tc>
        <w:tc>
          <w:tcPr>
            <w:tcW w:w="505" w:type="pct"/>
            <w:tcBorders>
              <w:bottom w:val="single" w:sz="4" w:space="0" w:color="auto"/>
            </w:tcBorders>
          </w:tcPr>
          <w:p w:rsidR="003276C9" w:rsidRPr="006A0CEF" w:rsidRDefault="003276C9" w:rsidP="00E7221D">
            <w:pPr>
              <w:jc w:val="right"/>
              <w:rPr>
                <w:sz w:val="15"/>
                <w:szCs w:val="15"/>
              </w:rPr>
            </w:pPr>
            <w:r w:rsidRPr="006A0CEF">
              <w:rPr>
                <w:sz w:val="15"/>
                <w:szCs w:val="15"/>
              </w:rPr>
              <w:t>38 554</w:t>
            </w:r>
          </w:p>
        </w:tc>
      </w:tr>
      <w:tr w:rsidR="003276C9" w:rsidRPr="006A0CEF" w:rsidTr="0003591F">
        <w:tc>
          <w:tcPr>
            <w:tcW w:w="902" w:type="pct"/>
            <w:tcBorders>
              <w:bottom w:val="single" w:sz="8" w:space="0" w:color="auto"/>
            </w:tcBorders>
          </w:tcPr>
          <w:p w:rsidR="003276C9" w:rsidRPr="006A0CEF" w:rsidRDefault="003276C9">
            <w:pPr>
              <w:ind w:left="-57" w:right="-57"/>
              <w:jc w:val="left"/>
              <w:rPr>
                <w:snapToGrid w:val="0"/>
                <w:sz w:val="15"/>
                <w:szCs w:val="15"/>
              </w:rPr>
            </w:pPr>
            <w:r w:rsidRPr="006A0CEF">
              <w:rPr>
                <w:snapToGrid w:val="0"/>
                <w:sz w:val="15"/>
                <w:szCs w:val="15"/>
              </w:rPr>
              <w:t>K 31. decembru 201</w:t>
            </w:r>
            <w:r>
              <w:rPr>
                <w:snapToGrid w:val="0"/>
                <w:sz w:val="15"/>
                <w:szCs w:val="15"/>
              </w:rPr>
              <w:t>8</w:t>
            </w:r>
          </w:p>
        </w:tc>
        <w:tc>
          <w:tcPr>
            <w:tcW w:w="529" w:type="pct"/>
            <w:tcBorders>
              <w:top w:val="single" w:sz="4" w:space="0" w:color="auto"/>
              <w:bottom w:val="single" w:sz="8" w:space="0" w:color="auto"/>
            </w:tcBorders>
          </w:tcPr>
          <w:p w:rsidR="003276C9" w:rsidRPr="006A0CEF" w:rsidRDefault="003276C9" w:rsidP="00E7221D">
            <w:pPr>
              <w:jc w:val="right"/>
              <w:rPr>
                <w:sz w:val="15"/>
                <w:szCs w:val="15"/>
              </w:rPr>
            </w:pPr>
          </w:p>
        </w:tc>
        <w:tc>
          <w:tcPr>
            <w:tcW w:w="447" w:type="pct"/>
            <w:tcBorders>
              <w:top w:val="single" w:sz="4" w:space="0" w:color="auto"/>
              <w:bottom w:val="single" w:sz="8" w:space="0" w:color="auto"/>
            </w:tcBorders>
          </w:tcPr>
          <w:p w:rsidR="003276C9" w:rsidRPr="006A0CEF" w:rsidRDefault="003276C9" w:rsidP="00E7221D">
            <w:pPr>
              <w:jc w:val="right"/>
              <w:rPr>
                <w:sz w:val="15"/>
                <w:szCs w:val="15"/>
              </w:rPr>
            </w:pPr>
            <w:r>
              <w:rPr>
                <w:sz w:val="15"/>
                <w:szCs w:val="15"/>
              </w:rPr>
              <w:t>25 672</w:t>
            </w:r>
          </w:p>
        </w:tc>
        <w:tc>
          <w:tcPr>
            <w:tcW w:w="522" w:type="pct"/>
            <w:tcBorders>
              <w:top w:val="single" w:sz="4" w:space="0" w:color="auto"/>
              <w:bottom w:val="single" w:sz="8" w:space="0" w:color="auto"/>
            </w:tcBorders>
          </w:tcPr>
          <w:p w:rsidR="003276C9" w:rsidRPr="006A0CEF" w:rsidRDefault="003276C9" w:rsidP="00E7221D">
            <w:pPr>
              <w:jc w:val="right"/>
              <w:rPr>
                <w:sz w:val="15"/>
                <w:szCs w:val="15"/>
              </w:rPr>
            </w:pPr>
          </w:p>
        </w:tc>
        <w:tc>
          <w:tcPr>
            <w:tcW w:w="481" w:type="pct"/>
            <w:tcBorders>
              <w:top w:val="single" w:sz="4" w:space="0" w:color="auto"/>
              <w:bottom w:val="single" w:sz="8" w:space="0" w:color="auto"/>
            </w:tcBorders>
          </w:tcPr>
          <w:p w:rsidR="003276C9" w:rsidRPr="006A0CEF" w:rsidRDefault="003276C9" w:rsidP="00E7221D">
            <w:pPr>
              <w:jc w:val="right"/>
              <w:rPr>
                <w:sz w:val="15"/>
                <w:szCs w:val="15"/>
              </w:rPr>
            </w:pPr>
          </w:p>
        </w:tc>
        <w:tc>
          <w:tcPr>
            <w:tcW w:w="553" w:type="pct"/>
            <w:tcBorders>
              <w:top w:val="single" w:sz="4" w:space="0" w:color="auto"/>
              <w:bottom w:val="single" w:sz="8" w:space="0" w:color="auto"/>
            </w:tcBorders>
          </w:tcPr>
          <w:p w:rsidR="003276C9" w:rsidRPr="006A0CEF" w:rsidRDefault="003276C9" w:rsidP="00E7221D">
            <w:pPr>
              <w:jc w:val="right"/>
              <w:rPr>
                <w:sz w:val="15"/>
                <w:szCs w:val="15"/>
              </w:rPr>
            </w:pPr>
          </w:p>
        </w:tc>
        <w:tc>
          <w:tcPr>
            <w:tcW w:w="556" w:type="pct"/>
            <w:tcBorders>
              <w:top w:val="single" w:sz="4" w:space="0" w:color="auto"/>
              <w:bottom w:val="single" w:sz="8" w:space="0" w:color="auto"/>
            </w:tcBorders>
          </w:tcPr>
          <w:p w:rsidR="003276C9" w:rsidRPr="006A0CEF" w:rsidRDefault="003276C9" w:rsidP="00E7221D">
            <w:pPr>
              <w:jc w:val="right"/>
              <w:rPr>
                <w:sz w:val="15"/>
                <w:szCs w:val="15"/>
              </w:rPr>
            </w:pPr>
          </w:p>
        </w:tc>
        <w:tc>
          <w:tcPr>
            <w:tcW w:w="505" w:type="pct"/>
            <w:tcBorders>
              <w:top w:val="single" w:sz="4" w:space="0" w:color="auto"/>
              <w:bottom w:val="single" w:sz="8" w:space="0" w:color="auto"/>
            </w:tcBorders>
          </w:tcPr>
          <w:p w:rsidR="003276C9" w:rsidRPr="006A0CEF" w:rsidRDefault="003276C9" w:rsidP="00E7221D">
            <w:pPr>
              <w:jc w:val="right"/>
              <w:rPr>
                <w:sz w:val="15"/>
                <w:szCs w:val="15"/>
              </w:rPr>
            </w:pPr>
          </w:p>
        </w:tc>
        <w:tc>
          <w:tcPr>
            <w:tcW w:w="505" w:type="pct"/>
            <w:tcBorders>
              <w:top w:val="single" w:sz="4" w:space="0" w:color="auto"/>
              <w:bottom w:val="single" w:sz="8" w:space="0" w:color="auto"/>
            </w:tcBorders>
          </w:tcPr>
          <w:p w:rsidR="003276C9" w:rsidRPr="006A0CEF" w:rsidRDefault="003276C9" w:rsidP="000B33CB">
            <w:pPr>
              <w:jc w:val="right"/>
              <w:rPr>
                <w:sz w:val="15"/>
                <w:szCs w:val="15"/>
              </w:rPr>
            </w:pPr>
            <w:r>
              <w:rPr>
                <w:sz w:val="15"/>
                <w:szCs w:val="15"/>
              </w:rPr>
              <w:t>25 672</w:t>
            </w:r>
          </w:p>
        </w:tc>
      </w:tr>
    </w:tbl>
    <w:p w:rsidR="003276C9" w:rsidRPr="006A0CEF" w:rsidRDefault="003276C9" w:rsidP="0010625F"/>
    <w:p w:rsidR="003276C9" w:rsidRPr="006A0CEF" w:rsidRDefault="003276C9" w:rsidP="004E6E29">
      <w:pPr>
        <w:rPr>
          <w:b/>
          <w:snapToGrid w:val="0"/>
        </w:rPr>
      </w:pPr>
      <w:r w:rsidRPr="006A0CEF">
        <w:rPr>
          <w:snapToGrid w:val="0"/>
          <w:u w:val="single"/>
        </w:rPr>
        <w:br w:type="page"/>
        <w:t>31. december 2017</w:t>
      </w:r>
    </w:p>
    <w:p w:rsidR="003276C9" w:rsidRPr="006A0CEF" w:rsidRDefault="003276C9" w:rsidP="004E6E29">
      <w:pPr>
        <w:rPr>
          <w:snapToGrid w:val="0"/>
        </w:rPr>
      </w:pPr>
    </w:p>
    <w:tbl>
      <w:tblPr>
        <w:tblW w:w="5000" w:type="pct"/>
        <w:tblBorders>
          <w:top w:val="single" w:sz="8" w:space="0" w:color="auto"/>
          <w:bottom w:val="single" w:sz="8" w:space="0" w:color="auto"/>
        </w:tblBorders>
        <w:tblLook w:val="01E0"/>
      </w:tblPr>
      <w:tblGrid>
        <w:gridCol w:w="2566"/>
        <w:gridCol w:w="1504"/>
        <w:gridCol w:w="1271"/>
        <w:gridCol w:w="1485"/>
        <w:gridCol w:w="1368"/>
        <w:gridCol w:w="1573"/>
        <w:gridCol w:w="1581"/>
        <w:gridCol w:w="1436"/>
        <w:gridCol w:w="1436"/>
      </w:tblGrid>
      <w:tr w:rsidR="003276C9" w:rsidRPr="006A0CEF" w:rsidTr="004E6E29">
        <w:tc>
          <w:tcPr>
            <w:tcW w:w="902" w:type="pct"/>
            <w:tcBorders>
              <w:top w:val="single" w:sz="8" w:space="0" w:color="auto"/>
              <w:bottom w:val="nil"/>
            </w:tcBorders>
            <w:vAlign w:val="center"/>
          </w:tcPr>
          <w:p w:rsidR="003276C9" w:rsidRPr="006A0CEF" w:rsidRDefault="003276C9" w:rsidP="004E6E29">
            <w:pPr>
              <w:ind w:right="-57"/>
              <w:jc w:val="left"/>
              <w:rPr>
                <w:b/>
                <w:i/>
                <w:sz w:val="15"/>
                <w:szCs w:val="15"/>
              </w:rPr>
            </w:pPr>
          </w:p>
        </w:tc>
        <w:tc>
          <w:tcPr>
            <w:tcW w:w="529" w:type="pct"/>
            <w:tcBorders>
              <w:top w:val="single" w:sz="8" w:space="0" w:color="auto"/>
              <w:bottom w:val="nil"/>
            </w:tcBorders>
            <w:vAlign w:val="center"/>
          </w:tcPr>
          <w:p w:rsidR="003276C9" w:rsidRPr="006A0CEF" w:rsidRDefault="003276C9" w:rsidP="004E6E29">
            <w:pPr>
              <w:ind w:left="-57" w:right="-57"/>
              <w:jc w:val="center"/>
              <w:rPr>
                <w:b/>
                <w:i/>
                <w:sz w:val="15"/>
                <w:szCs w:val="15"/>
              </w:rPr>
            </w:pPr>
            <w:r w:rsidRPr="006A0CEF">
              <w:rPr>
                <w:b/>
                <w:i/>
                <w:sz w:val="15"/>
                <w:szCs w:val="15"/>
              </w:rPr>
              <w:t xml:space="preserve">Aktivované náklady </w:t>
            </w:r>
            <w:r w:rsidRPr="006A0CEF">
              <w:rPr>
                <w:b/>
                <w:i/>
                <w:sz w:val="15"/>
                <w:szCs w:val="15"/>
              </w:rPr>
              <w:br/>
              <w:t>na vývoj</w:t>
            </w:r>
          </w:p>
        </w:tc>
        <w:tc>
          <w:tcPr>
            <w:tcW w:w="447" w:type="pct"/>
            <w:tcBorders>
              <w:top w:val="single" w:sz="8" w:space="0" w:color="auto"/>
              <w:bottom w:val="nil"/>
            </w:tcBorders>
            <w:vAlign w:val="center"/>
          </w:tcPr>
          <w:p w:rsidR="003276C9" w:rsidRPr="006A0CEF" w:rsidRDefault="003276C9" w:rsidP="004E6E29">
            <w:pPr>
              <w:ind w:left="-57" w:right="-57"/>
              <w:jc w:val="center"/>
              <w:rPr>
                <w:b/>
                <w:i/>
                <w:sz w:val="15"/>
                <w:szCs w:val="15"/>
              </w:rPr>
            </w:pPr>
            <w:r w:rsidRPr="006A0CEF">
              <w:rPr>
                <w:b/>
                <w:i/>
                <w:sz w:val="15"/>
                <w:szCs w:val="15"/>
              </w:rPr>
              <w:t>Softvér</w:t>
            </w:r>
          </w:p>
        </w:tc>
        <w:tc>
          <w:tcPr>
            <w:tcW w:w="522" w:type="pct"/>
            <w:tcBorders>
              <w:top w:val="single" w:sz="8" w:space="0" w:color="auto"/>
              <w:bottom w:val="nil"/>
            </w:tcBorders>
            <w:vAlign w:val="center"/>
          </w:tcPr>
          <w:p w:rsidR="003276C9" w:rsidRPr="006A0CEF" w:rsidRDefault="003276C9" w:rsidP="004E6E29">
            <w:pPr>
              <w:ind w:left="-57" w:right="-57"/>
              <w:jc w:val="center"/>
              <w:rPr>
                <w:b/>
                <w:i/>
                <w:sz w:val="15"/>
                <w:szCs w:val="15"/>
              </w:rPr>
            </w:pPr>
            <w:r w:rsidRPr="006A0CEF">
              <w:rPr>
                <w:b/>
                <w:i/>
                <w:sz w:val="15"/>
                <w:szCs w:val="15"/>
              </w:rPr>
              <w:t>Oceniteľné práva</w:t>
            </w:r>
          </w:p>
        </w:tc>
        <w:tc>
          <w:tcPr>
            <w:tcW w:w="481" w:type="pct"/>
            <w:tcBorders>
              <w:top w:val="single" w:sz="8" w:space="0" w:color="auto"/>
              <w:bottom w:val="nil"/>
            </w:tcBorders>
            <w:vAlign w:val="center"/>
          </w:tcPr>
          <w:p w:rsidR="003276C9" w:rsidRPr="006A0CEF" w:rsidRDefault="003276C9" w:rsidP="004E6E29">
            <w:pPr>
              <w:ind w:left="-57" w:right="-57"/>
              <w:jc w:val="center"/>
              <w:rPr>
                <w:b/>
                <w:i/>
                <w:sz w:val="15"/>
                <w:szCs w:val="15"/>
              </w:rPr>
            </w:pPr>
            <w:r w:rsidRPr="006A0CEF">
              <w:rPr>
                <w:b/>
                <w:i/>
                <w:sz w:val="15"/>
                <w:szCs w:val="15"/>
              </w:rPr>
              <w:t>Goodwill</w:t>
            </w:r>
          </w:p>
        </w:tc>
        <w:tc>
          <w:tcPr>
            <w:tcW w:w="553" w:type="pct"/>
            <w:tcBorders>
              <w:top w:val="single" w:sz="8" w:space="0" w:color="auto"/>
              <w:bottom w:val="nil"/>
            </w:tcBorders>
            <w:vAlign w:val="center"/>
          </w:tcPr>
          <w:p w:rsidR="003276C9" w:rsidRPr="006A0CEF" w:rsidRDefault="003276C9" w:rsidP="004E6E29">
            <w:pPr>
              <w:ind w:left="-57" w:right="-57"/>
              <w:jc w:val="center"/>
              <w:rPr>
                <w:b/>
                <w:i/>
                <w:sz w:val="15"/>
                <w:szCs w:val="15"/>
              </w:rPr>
            </w:pPr>
            <w:r w:rsidRPr="006A0CEF">
              <w:rPr>
                <w:b/>
                <w:i/>
                <w:sz w:val="15"/>
                <w:szCs w:val="15"/>
              </w:rPr>
              <w:t>Ostatný dlhodobý nehmotný majetok</w:t>
            </w:r>
          </w:p>
        </w:tc>
        <w:tc>
          <w:tcPr>
            <w:tcW w:w="556" w:type="pct"/>
            <w:tcBorders>
              <w:top w:val="single" w:sz="8" w:space="0" w:color="auto"/>
              <w:bottom w:val="nil"/>
            </w:tcBorders>
            <w:vAlign w:val="center"/>
          </w:tcPr>
          <w:p w:rsidR="003276C9" w:rsidRPr="006A0CEF" w:rsidRDefault="003276C9" w:rsidP="004E6E29">
            <w:pPr>
              <w:ind w:left="-57" w:right="-57"/>
              <w:jc w:val="center"/>
              <w:rPr>
                <w:b/>
                <w:i/>
                <w:sz w:val="15"/>
                <w:szCs w:val="15"/>
              </w:rPr>
            </w:pPr>
            <w:r w:rsidRPr="006A0CEF">
              <w:rPr>
                <w:b/>
                <w:i/>
                <w:sz w:val="15"/>
                <w:szCs w:val="15"/>
              </w:rPr>
              <w:t>Obstarávaný dlhodobý nehmotný majetok</w:t>
            </w:r>
          </w:p>
        </w:tc>
        <w:tc>
          <w:tcPr>
            <w:tcW w:w="505" w:type="pct"/>
            <w:tcBorders>
              <w:top w:val="single" w:sz="8" w:space="0" w:color="auto"/>
              <w:bottom w:val="nil"/>
            </w:tcBorders>
            <w:vAlign w:val="center"/>
          </w:tcPr>
          <w:p w:rsidR="003276C9" w:rsidRPr="006A0CEF" w:rsidRDefault="003276C9" w:rsidP="004E6E29">
            <w:pPr>
              <w:ind w:left="-57" w:right="-57"/>
              <w:jc w:val="center"/>
              <w:rPr>
                <w:b/>
                <w:i/>
                <w:sz w:val="15"/>
                <w:szCs w:val="15"/>
              </w:rPr>
            </w:pPr>
            <w:r w:rsidRPr="006A0CEF">
              <w:rPr>
                <w:b/>
                <w:i/>
                <w:sz w:val="15"/>
                <w:szCs w:val="15"/>
              </w:rPr>
              <w:t>Poskytnuté preddavky</w:t>
            </w:r>
          </w:p>
        </w:tc>
        <w:tc>
          <w:tcPr>
            <w:tcW w:w="505" w:type="pct"/>
            <w:tcBorders>
              <w:top w:val="single" w:sz="8" w:space="0" w:color="auto"/>
              <w:bottom w:val="nil"/>
            </w:tcBorders>
            <w:vAlign w:val="center"/>
          </w:tcPr>
          <w:p w:rsidR="003276C9" w:rsidRPr="006A0CEF" w:rsidRDefault="003276C9" w:rsidP="004E6E29">
            <w:pPr>
              <w:ind w:left="-57" w:right="-57"/>
              <w:jc w:val="center"/>
              <w:rPr>
                <w:b/>
                <w:i/>
                <w:sz w:val="15"/>
                <w:szCs w:val="15"/>
              </w:rPr>
            </w:pPr>
            <w:r w:rsidRPr="006A0CEF">
              <w:rPr>
                <w:b/>
                <w:i/>
                <w:sz w:val="15"/>
                <w:szCs w:val="15"/>
              </w:rPr>
              <w:t>Celkom</w:t>
            </w:r>
          </w:p>
        </w:tc>
      </w:tr>
      <w:tr w:rsidR="003276C9" w:rsidRPr="006A0CEF" w:rsidTr="004E6E29">
        <w:tc>
          <w:tcPr>
            <w:tcW w:w="902" w:type="pct"/>
            <w:tcBorders>
              <w:top w:val="single" w:sz="4" w:space="0" w:color="auto"/>
              <w:bottom w:val="nil"/>
            </w:tcBorders>
          </w:tcPr>
          <w:p w:rsidR="003276C9" w:rsidRPr="006A0CEF" w:rsidRDefault="003276C9" w:rsidP="004E6E29">
            <w:pPr>
              <w:ind w:left="-57" w:right="-57"/>
              <w:jc w:val="left"/>
              <w:rPr>
                <w:b/>
                <w:bCs/>
                <w:snapToGrid w:val="0"/>
                <w:sz w:val="15"/>
                <w:szCs w:val="15"/>
              </w:rPr>
            </w:pPr>
            <w:r w:rsidRPr="006A0CEF">
              <w:rPr>
                <w:b/>
                <w:bCs/>
                <w:snapToGrid w:val="0"/>
                <w:sz w:val="15"/>
                <w:szCs w:val="15"/>
              </w:rPr>
              <w:t>Prvotné ocenenie</w:t>
            </w:r>
          </w:p>
        </w:tc>
        <w:tc>
          <w:tcPr>
            <w:tcW w:w="529" w:type="pct"/>
            <w:tcBorders>
              <w:top w:val="single" w:sz="4" w:space="0" w:color="auto"/>
              <w:bottom w:val="nil"/>
            </w:tcBorders>
          </w:tcPr>
          <w:p w:rsidR="003276C9" w:rsidRPr="006A0CEF" w:rsidRDefault="003276C9" w:rsidP="004E6E29">
            <w:pPr>
              <w:jc w:val="right"/>
              <w:rPr>
                <w:sz w:val="15"/>
                <w:szCs w:val="15"/>
              </w:rPr>
            </w:pPr>
          </w:p>
        </w:tc>
        <w:tc>
          <w:tcPr>
            <w:tcW w:w="447" w:type="pct"/>
            <w:tcBorders>
              <w:top w:val="single" w:sz="4" w:space="0" w:color="auto"/>
              <w:bottom w:val="nil"/>
            </w:tcBorders>
          </w:tcPr>
          <w:p w:rsidR="003276C9" w:rsidRPr="006A0CEF" w:rsidRDefault="003276C9" w:rsidP="004E6E29">
            <w:pPr>
              <w:jc w:val="right"/>
              <w:rPr>
                <w:sz w:val="15"/>
                <w:szCs w:val="15"/>
              </w:rPr>
            </w:pPr>
          </w:p>
        </w:tc>
        <w:tc>
          <w:tcPr>
            <w:tcW w:w="522" w:type="pct"/>
            <w:tcBorders>
              <w:top w:val="single" w:sz="4" w:space="0" w:color="auto"/>
              <w:bottom w:val="nil"/>
            </w:tcBorders>
          </w:tcPr>
          <w:p w:rsidR="003276C9" w:rsidRPr="006A0CEF" w:rsidRDefault="003276C9" w:rsidP="004E6E29">
            <w:pPr>
              <w:jc w:val="right"/>
              <w:rPr>
                <w:sz w:val="15"/>
                <w:szCs w:val="15"/>
              </w:rPr>
            </w:pPr>
          </w:p>
        </w:tc>
        <w:tc>
          <w:tcPr>
            <w:tcW w:w="481" w:type="pct"/>
            <w:tcBorders>
              <w:top w:val="single" w:sz="4" w:space="0" w:color="auto"/>
              <w:bottom w:val="nil"/>
            </w:tcBorders>
          </w:tcPr>
          <w:p w:rsidR="003276C9" w:rsidRPr="006A0CEF" w:rsidRDefault="003276C9" w:rsidP="004E6E29">
            <w:pPr>
              <w:jc w:val="right"/>
              <w:rPr>
                <w:sz w:val="15"/>
                <w:szCs w:val="15"/>
              </w:rPr>
            </w:pPr>
          </w:p>
        </w:tc>
        <w:tc>
          <w:tcPr>
            <w:tcW w:w="553" w:type="pct"/>
            <w:tcBorders>
              <w:top w:val="single" w:sz="4" w:space="0" w:color="auto"/>
              <w:bottom w:val="nil"/>
            </w:tcBorders>
          </w:tcPr>
          <w:p w:rsidR="003276C9" w:rsidRPr="006A0CEF" w:rsidRDefault="003276C9" w:rsidP="004E6E29">
            <w:pPr>
              <w:jc w:val="right"/>
              <w:rPr>
                <w:sz w:val="15"/>
                <w:szCs w:val="15"/>
              </w:rPr>
            </w:pPr>
          </w:p>
        </w:tc>
        <w:tc>
          <w:tcPr>
            <w:tcW w:w="556" w:type="pct"/>
            <w:tcBorders>
              <w:top w:val="single" w:sz="4" w:space="0" w:color="auto"/>
              <w:bottom w:val="nil"/>
            </w:tcBorders>
          </w:tcPr>
          <w:p w:rsidR="003276C9" w:rsidRPr="006A0CEF" w:rsidRDefault="003276C9" w:rsidP="004E6E29">
            <w:pPr>
              <w:jc w:val="right"/>
              <w:rPr>
                <w:sz w:val="15"/>
                <w:szCs w:val="15"/>
              </w:rPr>
            </w:pPr>
          </w:p>
        </w:tc>
        <w:tc>
          <w:tcPr>
            <w:tcW w:w="505" w:type="pct"/>
            <w:tcBorders>
              <w:top w:val="single" w:sz="4" w:space="0" w:color="auto"/>
              <w:bottom w:val="nil"/>
            </w:tcBorders>
          </w:tcPr>
          <w:p w:rsidR="003276C9" w:rsidRPr="006A0CEF" w:rsidRDefault="003276C9" w:rsidP="004E6E29">
            <w:pPr>
              <w:jc w:val="right"/>
              <w:rPr>
                <w:sz w:val="15"/>
                <w:szCs w:val="15"/>
              </w:rPr>
            </w:pPr>
          </w:p>
        </w:tc>
        <w:tc>
          <w:tcPr>
            <w:tcW w:w="505" w:type="pct"/>
            <w:tcBorders>
              <w:top w:val="single" w:sz="4" w:space="0" w:color="auto"/>
              <w:bottom w:val="nil"/>
            </w:tcBorders>
          </w:tcPr>
          <w:p w:rsidR="003276C9" w:rsidRPr="006A0CEF" w:rsidRDefault="003276C9" w:rsidP="004E6E29">
            <w:pPr>
              <w:jc w:val="right"/>
              <w:rPr>
                <w:sz w:val="15"/>
                <w:szCs w:val="15"/>
              </w:rPr>
            </w:pPr>
          </w:p>
        </w:tc>
      </w:tr>
      <w:tr w:rsidR="003276C9" w:rsidRPr="006A0CEF" w:rsidTr="004E6E29">
        <w:trPr>
          <w:trHeight w:val="80"/>
        </w:trPr>
        <w:tc>
          <w:tcPr>
            <w:tcW w:w="902" w:type="pct"/>
            <w:tcBorders>
              <w:top w:val="nil"/>
            </w:tcBorders>
          </w:tcPr>
          <w:p w:rsidR="003276C9" w:rsidRPr="006A0CEF" w:rsidRDefault="003276C9" w:rsidP="004E6E29">
            <w:pPr>
              <w:ind w:left="-57" w:right="-57"/>
              <w:jc w:val="left"/>
              <w:rPr>
                <w:snapToGrid w:val="0"/>
                <w:sz w:val="15"/>
                <w:szCs w:val="15"/>
              </w:rPr>
            </w:pPr>
            <w:r w:rsidRPr="006A0CEF">
              <w:rPr>
                <w:snapToGrid w:val="0"/>
                <w:sz w:val="15"/>
                <w:szCs w:val="15"/>
              </w:rPr>
              <w:t>K 1. januáru 2017</w:t>
            </w:r>
          </w:p>
        </w:tc>
        <w:tc>
          <w:tcPr>
            <w:tcW w:w="529" w:type="pct"/>
            <w:tcBorders>
              <w:top w:val="nil"/>
            </w:tcBorders>
          </w:tcPr>
          <w:p w:rsidR="003276C9" w:rsidRPr="006A0CEF" w:rsidRDefault="003276C9" w:rsidP="004E6E29">
            <w:pPr>
              <w:jc w:val="right"/>
              <w:rPr>
                <w:sz w:val="15"/>
                <w:szCs w:val="15"/>
              </w:rPr>
            </w:pPr>
            <w:r w:rsidRPr="006A0CEF">
              <w:rPr>
                <w:sz w:val="15"/>
                <w:szCs w:val="15"/>
              </w:rPr>
              <w:t>-</w:t>
            </w:r>
          </w:p>
        </w:tc>
        <w:tc>
          <w:tcPr>
            <w:tcW w:w="447" w:type="pct"/>
            <w:tcBorders>
              <w:top w:val="nil"/>
            </w:tcBorders>
          </w:tcPr>
          <w:p w:rsidR="003276C9" w:rsidRPr="006A0CEF" w:rsidRDefault="003276C9" w:rsidP="004E6E29">
            <w:pPr>
              <w:jc w:val="right"/>
              <w:rPr>
                <w:sz w:val="15"/>
                <w:szCs w:val="15"/>
              </w:rPr>
            </w:pPr>
            <w:r w:rsidRPr="006A0CEF">
              <w:rPr>
                <w:sz w:val="15"/>
                <w:szCs w:val="15"/>
              </w:rPr>
              <w:t>81 674</w:t>
            </w:r>
          </w:p>
        </w:tc>
        <w:tc>
          <w:tcPr>
            <w:tcW w:w="522" w:type="pct"/>
            <w:tcBorders>
              <w:top w:val="nil"/>
            </w:tcBorders>
          </w:tcPr>
          <w:p w:rsidR="003276C9" w:rsidRPr="006A0CEF" w:rsidRDefault="003276C9" w:rsidP="004E6E29">
            <w:pPr>
              <w:jc w:val="right"/>
              <w:rPr>
                <w:sz w:val="15"/>
                <w:szCs w:val="15"/>
              </w:rPr>
            </w:pPr>
            <w:r w:rsidRPr="006A0CEF">
              <w:rPr>
                <w:sz w:val="15"/>
                <w:szCs w:val="15"/>
              </w:rPr>
              <w:t>-</w:t>
            </w:r>
          </w:p>
        </w:tc>
        <w:tc>
          <w:tcPr>
            <w:tcW w:w="481" w:type="pct"/>
            <w:tcBorders>
              <w:top w:val="nil"/>
            </w:tcBorders>
          </w:tcPr>
          <w:p w:rsidR="003276C9" w:rsidRPr="006A0CEF" w:rsidRDefault="003276C9" w:rsidP="004E6E29">
            <w:pPr>
              <w:jc w:val="right"/>
              <w:rPr>
                <w:sz w:val="15"/>
                <w:szCs w:val="15"/>
              </w:rPr>
            </w:pPr>
            <w:r w:rsidRPr="006A0CEF">
              <w:rPr>
                <w:sz w:val="15"/>
                <w:szCs w:val="15"/>
              </w:rPr>
              <w:t>-</w:t>
            </w:r>
          </w:p>
        </w:tc>
        <w:tc>
          <w:tcPr>
            <w:tcW w:w="553" w:type="pct"/>
            <w:tcBorders>
              <w:top w:val="nil"/>
            </w:tcBorders>
          </w:tcPr>
          <w:p w:rsidR="003276C9" w:rsidRPr="006A0CEF" w:rsidRDefault="003276C9" w:rsidP="004E6E29">
            <w:pPr>
              <w:jc w:val="right"/>
              <w:rPr>
                <w:sz w:val="15"/>
                <w:szCs w:val="15"/>
              </w:rPr>
            </w:pPr>
            <w:r w:rsidRPr="006A0CEF">
              <w:rPr>
                <w:sz w:val="15"/>
                <w:szCs w:val="15"/>
              </w:rPr>
              <w:t>-</w:t>
            </w:r>
          </w:p>
        </w:tc>
        <w:tc>
          <w:tcPr>
            <w:tcW w:w="556" w:type="pct"/>
            <w:tcBorders>
              <w:top w:val="nil"/>
            </w:tcBorders>
          </w:tcPr>
          <w:p w:rsidR="003276C9" w:rsidRPr="006A0CEF" w:rsidRDefault="003276C9" w:rsidP="004E6E29">
            <w:pPr>
              <w:jc w:val="right"/>
              <w:rPr>
                <w:sz w:val="15"/>
                <w:szCs w:val="15"/>
              </w:rPr>
            </w:pPr>
            <w:r w:rsidRPr="006A0CEF">
              <w:rPr>
                <w:sz w:val="15"/>
                <w:szCs w:val="15"/>
              </w:rPr>
              <w:t>8 700</w:t>
            </w:r>
          </w:p>
        </w:tc>
        <w:tc>
          <w:tcPr>
            <w:tcW w:w="505" w:type="pct"/>
            <w:tcBorders>
              <w:top w:val="nil"/>
            </w:tcBorders>
          </w:tcPr>
          <w:p w:rsidR="003276C9" w:rsidRPr="006A0CEF" w:rsidRDefault="003276C9" w:rsidP="004E6E29">
            <w:pPr>
              <w:jc w:val="right"/>
              <w:rPr>
                <w:sz w:val="15"/>
                <w:szCs w:val="15"/>
              </w:rPr>
            </w:pPr>
            <w:r w:rsidRPr="006A0CEF">
              <w:rPr>
                <w:sz w:val="15"/>
                <w:szCs w:val="15"/>
              </w:rPr>
              <w:t>-</w:t>
            </w:r>
          </w:p>
        </w:tc>
        <w:tc>
          <w:tcPr>
            <w:tcW w:w="505" w:type="pct"/>
            <w:tcBorders>
              <w:top w:val="nil"/>
            </w:tcBorders>
          </w:tcPr>
          <w:p w:rsidR="003276C9" w:rsidRPr="006A0CEF" w:rsidRDefault="003276C9" w:rsidP="004E6E29">
            <w:pPr>
              <w:jc w:val="right"/>
              <w:rPr>
                <w:sz w:val="15"/>
                <w:szCs w:val="15"/>
              </w:rPr>
            </w:pPr>
            <w:r w:rsidRPr="006A0CEF">
              <w:rPr>
                <w:sz w:val="15"/>
                <w:szCs w:val="15"/>
              </w:rPr>
              <w:t>90 374</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Prírastky</w:t>
            </w:r>
          </w:p>
        </w:tc>
        <w:tc>
          <w:tcPr>
            <w:tcW w:w="529" w:type="pct"/>
          </w:tcPr>
          <w:p w:rsidR="003276C9" w:rsidRPr="006A0CEF" w:rsidRDefault="003276C9" w:rsidP="004E6E29">
            <w:pPr>
              <w:jc w:val="right"/>
              <w:rPr>
                <w:sz w:val="15"/>
                <w:szCs w:val="15"/>
              </w:rPr>
            </w:pPr>
            <w:r w:rsidRPr="006A0CEF">
              <w:rPr>
                <w:sz w:val="15"/>
                <w:szCs w:val="15"/>
              </w:rPr>
              <w:t>-</w:t>
            </w:r>
          </w:p>
        </w:tc>
        <w:tc>
          <w:tcPr>
            <w:tcW w:w="447" w:type="pct"/>
          </w:tcPr>
          <w:p w:rsidR="003276C9" w:rsidRPr="006A0CEF" w:rsidRDefault="003276C9" w:rsidP="004E6E29">
            <w:pPr>
              <w:jc w:val="right"/>
              <w:rPr>
                <w:sz w:val="15"/>
                <w:szCs w:val="15"/>
              </w:rPr>
            </w:pPr>
            <w:r w:rsidRPr="006A0CEF">
              <w:rPr>
                <w:sz w:val="15"/>
                <w:szCs w:val="15"/>
              </w:rPr>
              <w:t>19 381</w:t>
            </w:r>
          </w:p>
        </w:tc>
        <w:tc>
          <w:tcPr>
            <w:tcW w:w="522" w:type="pct"/>
          </w:tcPr>
          <w:p w:rsidR="003276C9" w:rsidRPr="006A0CEF" w:rsidRDefault="003276C9" w:rsidP="004E6E29">
            <w:pPr>
              <w:jc w:val="right"/>
              <w:rPr>
                <w:sz w:val="15"/>
                <w:szCs w:val="15"/>
              </w:rPr>
            </w:pPr>
            <w:r w:rsidRPr="006A0CEF">
              <w:rPr>
                <w:sz w:val="15"/>
                <w:szCs w:val="15"/>
              </w:rPr>
              <w:t>-</w:t>
            </w:r>
          </w:p>
        </w:tc>
        <w:tc>
          <w:tcPr>
            <w:tcW w:w="481" w:type="pct"/>
          </w:tcPr>
          <w:p w:rsidR="003276C9" w:rsidRPr="006A0CEF" w:rsidRDefault="003276C9" w:rsidP="004E6E29">
            <w:pPr>
              <w:jc w:val="right"/>
              <w:rPr>
                <w:sz w:val="15"/>
                <w:szCs w:val="15"/>
              </w:rPr>
            </w:pPr>
            <w:r w:rsidRPr="006A0CEF">
              <w:rPr>
                <w:sz w:val="15"/>
                <w:szCs w:val="15"/>
              </w:rPr>
              <w:t>-</w:t>
            </w:r>
          </w:p>
        </w:tc>
        <w:tc>
          <w:tcPr>
            <w:tcW w:w="553" w:type="pct"/>
          </w:tcPr>
          <w:p w:rsidR="003276C9" w:rsidRPr="006A0CEF" w:rsidRDefault="003276C9" w:rsidP="004E6E29">
            <w:pPr>
              <w:jc w:val="right"/>
              <w:rPr>
                <w:sz w:val="15"/>
                <w:szCs w:val="15"/>
              </w:rPr>
            </w:pPr>
            <w:r w:rsidRPr="006A0CEF">
              <w:rPr>
                <w:sz w:val="15"/>
                <w:szCs w:val="15"/>
              </w:rPr>
              <w:t>-</w:t>
            </w:r>
          </w:p>
        </w:tc>
        <w:tc>
          <w:tcPr>
            <w:tcW w:w="556"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p>
        </w:tc>
        <w:tc>
          <w:tcPr>
            <w:tcW w:w="505" w:type="pct"/>
          </w:tcPr>
          <w:p w:rsidR="003276C9" w:rsidRPr="006A0CEF" w:rsidRDefault="003276C9" w:rsidP="004E6E29">
            <w:pPr>
              <w:jc w:val="right"/>
              <w:rPr>
                <w:sz w:val="15"/>
                <w:szCs w:val="15"/>
              </w:rPr>
            </w:pPr>
            <w:r w:rsidRPr="006A0CEF">
              <w:rPr>
                <w:sz w:val="15"/>
                <w:szCs w:val="15"/>
              </w:rPr>
              <w:t>19 381</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Úbytky</w:t>
            </w:r>
          </w:p>
        </w:tc>
        <w:tc>
          <w:tcPr>
            <w:tcW w:w="529" w:type="pct"/>
          </w:tcPr>
          <w:p w:rsidR="003276C9" w:rsidRPr="006A0CEF" w:rsidRDefault="003276C9" w:rsidP="004E6E29">
            <w:pPr>
              <w:jc w:val="right"/>
              <w:rPr>
                <w:sz w:val="15"/>
                <w:szCs w:val="15"/>
              </w:rPr>
            </w:pPr>
            <w:r w:rsidRPr="006A0CEF">
              <w:rPr>
                <w:sz w:val="15"/>
                <w:szCs w:val="15"/>
              </w:rPr>
              <w:t>-</w:t>
            </w:r>
          </w:p>
        </w:tc>
        <w:tc>
          <w:tcPr>
            <w:tcW w:w="447" w:type="pct"/>
          </w:tcPr>
          <w:p w:rsidR="003276C9" w:rsidRPr="006A0CEF" w:rsidRDefault="003276C9" w:rsidP="004E6E29">
            <w:pPr>
              <w:jc w:val="right"/>
              <w:rPr>
                <w:sz w:val="15"/>
                <w:szCs w:val="15"/>
              </w:rPr>
            </w:pPr>
            <w:r w:rsidRPr="006A0CEF">
              <w:rPr>
                <w:sz w:val="15"/>
                <w:szCs w:val="15"/>
              </w:rPr>
              <w:t>-</w:t>
            </w:r>
          </w:p>
        </w:tc>
        <w:tc>
          <w:tcPr>
            <w:tcW w:w="522" w:type="pct"/>
          </w:tcPr>
          <w:p w:rsidR="003276C9" w:rsidRPr="006A0CEF" w:rsidRDefault="003276C9" w:rsidP="004E6E29">
            <w:pPr>
              <w:jc w:val="right"/>
              <w:rPr>
                <w:sz w:val="15"/>
                <w:szCs w:val="15"/>
              </w:rPr>
            </w:pPr>
            <w:r w:rsidRPr="006A0CEF">
              <w:rPr>
                <w:sz w:val="15"/>
                <w:szCs w:val="15"/>
              </w:rPr>
              <w:t>-</w:t>
            </w:r>
          </w:p>
        </w:tc>
        <w:tc>
          <w:tcPr>
            <w:tcW w:w="481" w:type="pct"/>
          </w:tcPr>
          <w:p w:rsidR="003276C9" w:rsidRPr="006A0CEF" w:rsidRDefault="003276C9" w:rsidP="004E6E29">
            <w:pPr>
              <w:jc w:val="right"/>
              <w:rPr>
                <w:sz w:val="15"/>
                <w:szCs w:val="15"/>
              </w:rPr>
            </w:pPr>
            <w:r w:rsidRPr="006A0CEF">
              <w:rPr>
                <w:sz w:val="15"/>
                <w:szCs w:val="15"/>
              </w:rPr>
              <w:t>-</w:t>
            </w:r>
          </w:p>
        </w:tc>
        <w:tc>
          <w:tcPr>
            <w:tcW w:w="553" w:type="pct"/>
          </w:tcPr>
          <w:p w:rsidR="003276C9" w:rsidRPr="006A0CEF" w:rsidRDefault="003276C9" w:rsidP="004E6E29">
            <w:pPr>
              <w:jc w:val="right"/>
              <w:rPr>
                <w:sz w:val="15"/>
                <w:szCs w:val="15"/>
              </w:rPr>
            </w:pPr>
            <w:r w:rsidRPr="006A0CEF">
              <w:rPr>
                <w:sz w:val="15"/>
                <w:szCs w:val="15"/>
              </w:rPr>
              <w:t>-</w:t>
            </w:r>
          </w:p>
        </w:tc>
        <w:tc>
          <w:tcPr>
            <w:tcW w:w="556"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p>
        </w:tc>
        <w:tc>
          <w:tcPr>
            <w:tcW w:w="505" w:type="pct"/>
          </w:tcPr>
          <w:p w:rsidR="003276C9" w:rsidRPr="006A0CEF" w:rsidRDefault="003276C9" w:rsidP="004E6E29">
            <w:pPr>
              <w:jc w:val="right"/>
              <w:rPr>
                <w:sz w:val="15"/>
                <w:szCs w:val="15"/>
              </w:rPr>
            </w:pPr>
            <w:r w:rsidRPr="006A0CEF">
              <w:rPr>
                <w:sz w:val="15"/>
                <w:szCs w:val="15"/>
              </w:rPr>
              <w:t>-</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Presuny</w:t>
            </w:r>
          </w:p>
        </w:tc>
        <w:tc>
          <w:tcPr>
            <w:tcW w:w="529"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447" w:type="pct"/>
            <w:tcBorders>
              <w:bottom w:val="single" w:sz="4" w:space="0" w:color="auto"/>
            </w:tcBorders>
          </w:tcPr>
          <w:p w:rsidR="003276C9" w:rsidRPr="006A0CEF" w:rsidRDefault="003276C9" w:rsidP="004E6E29">
            <w:pPr>
              <w:jc w:val="right"/>
              <w:rPr>
                <w:sz w:val="15"/>
                <w:szCs w:val="15"/>
              </w:rPr>
            </w:pPr>
            <w:r w:rsidRPr="006A0CEF">
              <w:rPr>
                <w:sz w:val="15"/>
                <w:szCs w:val="15"/>
              </w:rPr>
              <w:t>8 700</w:t>
            </w:r>
          </w:p>
        </w:tc>
        <w:tc>
          <w:tcPr>
            <w:tcW w:w="522"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481"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553"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556" w:type="pct"/>
            <w:tcBorders>
              <w:bottom w:val="single" w:sz="4" w:space="0" w:color="auto"/>
            </w:tcBorders>
          </w:tcPr>
          <w:p w:rsidR="003276C9" w:rsidRPr="006A0CEF" w:rsidRDefault="003276C9" w:rsidP="004E6E29">
            <w:pPr>
              <w:ind w:right="-57"/>
              <w:jc w:val="right"/>
              <w:rPr>
                <w:sz w:val="15"/>
                <w:szCs w:val="15"/>
              </w:rPr>
            </w:pPr>
            <w:r w:rsidRPr="006A0CEF">
              <w:rPr>
                <w:sz w:val="15"/>
                <w:szCs w:val="15"/>
              </w:rPr>
              <w:t>(8 700)</w:t>
            </w:r>
          </w:p>
        </w:tc>
        <w:tc>
          <w:tcPr>
            <w:tcW w:w="505" w:type="pct"/>
            <w:tcBorders>
              <w:bottom w:val="single" w:sz="4" w:space="0" w:color="auto"/>
            </w:tcBorders>
          </w:tcPr>
          <w:p w:rsidR="003276C9" w:rsidRPr="006A0CEF" w:rsidRDefault="003276C9" w:rsidP="004E6E29">
            <w:pPr>
              <w:jc w:val="right"/>
              <w:rPr>
                <w:sz w:val="15"/>
                <w:szCs w:val="15"/>
              </w:rPr>
            </w:pPr>
          </w:p>
        </w:tc>
        <w:tc>
          <w:tcPr>
            <w:tcW w:w="505"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K 31. decembru 2017</w:t>
            </w:r>
          </w:p>
        </w:tc>
        <w:tc>
          <w:tcPr>
            <w:tcW w:w="529"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447"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109 755</w:t>
            </w:r>
          </w:p>
        </w:tc>
        <w:tc>
          <w:tcPr>
            <w:tcW w:w="522"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481"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53"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56" w:type="pct"/>
            <w:tcBorders>
              <w:top w:val="single" w:sz="4" w:space="0" w:color="auto"/>
              <w:bottom w:val="nil"/>
            </w:tcBorders>
          </w:tcPr>
          <w:p w:rsidR="003276C9" w:rsidRPr="006A0CEF" w:rsidRDefault="003276C9" w:rsidP="004E6E29">
            <w:pPr>
              <w:jc w:val="right"/>
              <w:rPr>
                <w:sz w:val="15"/>
                <w:szCs w:val="15"/>
              </w:rPr>
            </w:pPr>
          </w:p>
        </w:tc>
        <w:tc>
          <w:tcPr>
            <w:tcW w:w="505" w:type="pct"/>
            <w:tcBorders>
              <w:top w:val="single" w:sz="4" w:space="0" w:color="auto"/>
              <w:bottom w:val="nil"/>
            </w:tcBorders>
          </w:tcPr>
          <w:p w:rsidR="003276C9" w:rsidRPr="006A0CEF" w:rsidRDefault="003276C9" w:rsidP="004E6E29">
            <w:pPr>
              <w:jc w:val="right"/>
              <w:rPr>
                <w:sz w:val="15"/>
                <w:szCs w:val="15"/>
              </w:rPr>
            </w:pPr>
          </w:p>
        </w:tc>
        <w:tc>
          <w:tcPr>
            <w:tcW w:w="505"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109 755</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 </w:t>
            </w:r>
          </w:p>
        </w:tc>
        <w:tc>
          <w:tcPr>
            <w:tcW w:w="529" w:type="pct"/>
            <w:tcBorders>
              <w:top w:val="nil"/>
            </w:tcBorders>
          </w:tcPr>
          <w:p w:rsidR="003276C9" w:rsidRPr="006A0CEF" w:rsidRDefault="003276C9" w:rsidP="004E6E29">
            <w:pPr>
              <w:jc w:val="right"/>
              <w:rPr>
                <w:sz w:val="15"/>
                <w:szCs w:val="15"/>
              </w:rPr>
            </w:pPr>
          </w:p>
        </w:tc>
        <w:tc>
          <w:tcPr>
            <w:tcW w:w="447" w:type="pct"/>
            <w:tcBorders>
              <w:top w:val="nil"/>
            </w:tcBorders>
          </w:tcPr>
          <w:p w:rsidR="003276C9" w:rsidRPr="006A0CEF" w:rsidRDefault="003276C9" w:rsidP="004E6E29">
            <w:pPr>
              <w:jc w:val="right"/>
              <w:rPr>
                <w:sz w:val="15"/>
                <w:szCs w:val="15"/>
              </w:rPr>
            </w:pPr>
          </w:p>
        </w:tc>
        <w:tc>
          <w:tcPr>
            <w:tcW w:w="522" w:type="pct"/>
            <w:tcBorders>
              <w:top w:val="nil"/>
            </w:tcBorders>
          </w:tcPr>
          <w:p w:rsidR="003276C9" w:rsidRPr="006A0CEF" w:rsidRDefault="003276C9" w:rsidP="004E6E29">
            <w:pPr>
              <w:jc w:val="right"/>
              <w:rPr>
                <w:sz w:val="15"/>
                <w:szCs w:val="15"/>
              </w:rPr>
            </w:pPr>
          </w:p>
        </w:tc>
        <w:tc>
          <w:tcPr>
            <w:tcW w:w="481" w:type="pct"/>
            <w:tcBorders>
              <w:top w:val="nil"/>
            </w:tcBorders>
          </w:tcPr>
          <w:p w:rsidR="003276C9" w:rsidRPr="006A0CEF" w:rsidRDefault="003276C9" w:rsidP="004E6E29">
            <w:pPr>
              <w:jc w:val="right"/>
              <w:rPr>
                <w:sz w:val="15"/>
                <w:szCs w:val="15"/>
              </w:rPr>
            </w:pPr>
          </w:p>
        </w:tc>
        <w:tc>
          <w:tcPr>
            <w:tcW w:w="553" w:type="pct"/>
            <w:tcBorders>
              <w:top w:val="nil"/>
            </w:tcBorders>
          </w:tcPr>
          <w:p w:rsidR="003276C9" w:rsidRPr="006A0CEF" w:rsidRDefault="003276C9" w:rsidP="004E6E29">
            <w:pPr>
              <w:jc w:val="right"/>
              <w:rPr>
                <w:sz w:val="15"/>
                <w:szCs w:val="15"/>
              </w:rPr>
            </w:pPr>
          </w:p>
        </w:tc>
        <w:tc>
          <w:tcPr>
            <w:tcW w:w="556" w:type="pct"/>
            <w:tcBorders>
              <w:top w:val="nil"/>
            </w:tcBorders>
          </w:tcPr>
          <w:p w:rsidR="003276C9" w:rsidRPr="006A0CEF" w:rsidRDefault="003276C9" w:rsidP="004E6E29">
            <w:pPr>
              <w:jc w:val="right"/>
              <w:rPr>
                <w:sz w:val="15"/>
                <w:szCs w:val="15"/>
              </w:rPr>
            </w:pPr>
          </w:p>
        </w:tc>
        <w:tc>
          <w:tcPr>
            <w:tcW w:w="505" w:type="pct"/>
            <w:tcBorders>
              <w:top w:val="nil"/>
            </w:tcBorders>
          </w:tcPr>
          <w:p w:rsidR="003276C9" w:rsidRPr="006A0CEF" w:rsidRDefault="003276C9" w:rsidP="004E6E29">
            <w:pPr>
              <w:jc w:val="right"/>
              <w:rPr>
                <w:sz w:val="15"/>
                <w:szCs w:val="15"/>
              </w:rPr>
            </w:pPr>
          </w:p>
        </w:tc>
        <w:tc>
          <w:tcPr>
            <w:tcW w:w="505" w:type="pct"/>
            <w:tcBorders>
              <w:top w:val="nil"/>
            </w:tcBorders>
          </w:tcPr>
          <w:p w:rsidR="003276C9" w:rsidRPr="006A0CEF" w:rsidRDefault="003276C9" w:rsidP="004E6E29">
            <w:pPr>
              <w:jc w:val="right"/>
              <w:rPr>
                <w:sz w:val="15"/>
                <w:szCs w:val="15"/>
              </w:rPr>
            </w:pPr>
          </w:p>
        </w:tc>
      </w:tr>
      <w:tr w:rsidR="003276C9" w:rsidRPr="006A0CEF" w:rsidTr="004E6E29">
        <w:tc>
          <w:tcPr>
            <w:tcW w:w="902" w:type="pct"/>
          </w:tcPr>
          <w:p w:rsidR="003276C9" w:rsidRPr="006A0CEF" w:rsidRDefault="003276C9" w:rsidP="004E6E29">
            <w:pPr>
              <w:ind w:left="-57" w:right="-57"/>
              <w:jc w:val="left"/>
              <w:rPr>
                <w:b/>
                <w:bCs/>
                <w:snapToGrid w:val="0"/>
                <w:sz w:val="15"/>
                <w:szCs w:val="15"/>
              </w:rPr>
            </w:pPr>
            <w:r w:rsidRPr="006A0CEF">
              <w:rPr>
                <w:b/>
                <w:bCs/>
                <w:snapToGrid w:val="0"/>
                <w:sz w:val="15"/>
                <w:szCs w:val="15"/>
              </w:rPr>
              <w:t>Oprávky</w:t>
            </w:r>
          </w:p>
        </w:tc>
        <w:tc>
          <w:tcPr>
            <w:tcW w:w="529" w:type="pct"/>
          </w:tcPr>
          <w:p w:rsidR="003276C9" w:rsidRPr="006A0CEF" w:rsidRDefault="003276C9" w:rsidP="004E6E29">
            <w:pPr>
              <w:jc w:val="right"/>
              <w:rPr>
                <w:sz w:val="15"/>
                <w:szCs w:val="15"/>
              </w:rPr>
            </w:pPr>
          </w:p>
        </w:tc>
        <w:tc>
          <w:tcPr>
            <w:tcW w:w="447" w:type="pct"/>
          </w:tcPr>
          <w:p w:rsidR="003276C9" w:rsidRPr="006A0CEF" w:rsidRDefault="003276C9" w:rsidP="004E6E29">
            <w:pPr>
              <w:jc w:val="right"/>
              <w:rPr>
                <w:sz w:val="15"/>
                <w:szCs w:val="15"/>
              </w:rPr>
            </w:pPr>
          </w:p>
        </w:tc>
        <w:tc>
          <w:tcPr>
            <w:tcW w:w="522" w:type="pct"/>
          </w:tcPr>
          <w:p w:rsidR="003276C9" w:rsidRPr="006A0CEF" w:rsidRDefault="003276C9" w:rsidP="004E6E29">
            <w:pPr>
              <w:jc w:val="right"/>
              <w:rPr>
                <w:sz w:val="15"/>
                <w:szCs w:val="15"/>
              </w:rPr>
            </w:pPr>
          </w:p>
        </w:tc>
        <w:tc>
          <w:tcPr>
            <w:tcW w:w="481" w:type="pct"/>
          </w:tcPr>
          <w:p w:rsidR="003276C9" w:rsidRPr="006A0CEF" w:rsidRDefault="003276C9" w:rsidP="004E6E29">
            <w:pPr>
              <w:jc w:val="right"/>
              <w:rPr>
                <w:sz w:val="15"/>
                <w:szCs w:val="15"/>
              </w:rPr>
            </w:pPr>
          </w:p>
        </w:tc>
        <w:tc>
          <w:tcPr>
            <w:tcW w:w="553" w:type="pct"/>
          </w:tcPr>
          <w:p w:rsidR="003276C9" w:rsidRPr="006A0CEF" w:rsidRDefault="003276C9" w:rsidP="004E6E29">
            <w:pPr>
              <w:jc w:val="right"/>
              <w:rPr>
                <w:sz w:val="15"/>
                <w:szCs w:val="15"/>
              </w:rPr>
            </w:pPr>
          </w:p>
        </w:tc>
        <w:tc>
          <w:tcPr>
            <w:tcW w:w="556" w:type="pct"/>
          </w:tcPr>
          <w:p w:rsidR="003276C9" w:rsidRPr="006A0CEF" w:rsidRDefault="003276C9" w:rsidP="004E6E29">
            <w:pPr>
              <w:jc w:val="right"/>
              <w:rPr>
                <w:sz w:val="15"/>
                <w:szCs w:val="15"/>
              </w:rPr>
            </w:pPr>
          </w:p>
        </w:tc>
        <w:tc>
          <w:tcPr>
            <w:tcW w:w="505" w:type="pct"/>
          </w:tcPr>
          <w:p w:rsidR="003276C9" w:rsidRPr="006A0CEF" w:rsidRDefault="003276C9" w:rsidP="004E6E29">
            <w:pPr>
              <w:jc w:val="right"/>
              <w:rPr>
                <w:sz w:val="15"/>
                <w:szCs w:val="15"/>
              </w:rPr>
            </w:pPr>
          </w:p>
        </w:tc>
        <w:tc>
          <w:tcPr>
            <w:tcW w:w="505" w:type="pct"/>
          </w:tcPr>
          <w:p w:rsidR="003276C9" w:rsidRPr="006A0CEF" w:rsidRDefault="003276C9" w:rsidP="004E6E29">
            <w:pPr>
              <w:jc w:val="right"/>
              <w:rPr>
                <w:sz w:val="15"/>
                <w:szCs w:val="15"/>
              </w:rPr>
            </w:pP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K 1. januáru 2017</w:t>
            </w:r>
          </w:p>
        </w:tc>
        <w:tc>
          <w:tcPr>
            <w:tcW w:w="529" w:type="pct"/>
          </w:tcPr>
          <w:p w:rsidR="003276C9" w:rsidRPr="006A0CEF" w:rsidRDefault="003276C9" w:rsidP="004E6E29">
            <w:pPr>
              <w:jc w:val="right"/>
              <w:rPr>
                <w:sz w:val="15"/>
                <w:szCs w:val="15"/>
              </w:rPr>
            </w:pPr>
            <w:r w:rsidRPr="006A0CEF">
              <w:rPr>
                <w:sz w:val="15"/>
                <w:szCs w:val="15"/>
              </w:rPr>
              <w:t>-</w:t>
            </w:r>
          </w:p>
        </w:tc>
        <w:tc>
          <w:tcPr>
            <w:tcW w:w="447" w:type="pct"/>
          </w:tcPr>
          <w:p w:rsidR="003276C9" w:rsidRPr="006A0CEF" w:rsidRDefault="003276C9" w:rsidP="004E6E29">
            <w:pPr>
              <w:jc w:val="right"/>
              <w:rPr>
                <w:sz w:val="15"/>
                <w:szCs w:val="15"/>
              </w:rPr>
            </w:pPr>
            <w:r w:rsidRPr="006A0CEF">
              <w:rPr>
                <w:sz w:val="15"/>
                <w:szCs w:val="15"/>
              </w:rPr>
              <w:t>61 244</w:t>
            </w:r>
          </w:p>
        </w:tc>
        <w:tc>
          <w:tcPr>
            <w:tcW w:w="522" w:type="pct"/>
          </w:tcPr>
          <w:p w:rsidR="003276C9" w:rsidRPr="006A0CEF" w:rsidRDefault="003276C9" w:rsidP="004E6E29">
            <w:pPr>
              <w:jc w:val="right"/>
              <w:rPr>
                <w:sz w:val="15"/>
                <w:szCs w:val="15"/>
              </w:rPr>
            </w:pPr>
            <w:r w:rsidRPr="006A0CEF">
              <w:rPr>
                <w:sz w:val="15"/>
                <w:szCs w:val="15"/>
              </w:rPr>
              <w:t>-</w:t>
            </w:r>
          </w:p>
        </w:tc>
        <w:tc>
          <w:tcPr>
            <w:tcW w:w="481" w:type="pct"/>
          </w:tcPr>
          <w:p w:rsidR="003276C9" w:rsidRPr="006A0CEF" w:rsidRDefault="003276C9" w:rsidP="004E6E29">
            <w:pPr>
              <w:jc w:val="right"/>
              <w:rPr>
                <w:sz w:val="15"/>
                <w:szCs w:val="15"/>
              </w:rPr>
            </w:pPr>
            <w:r w:rsidRPr="006A0CEF">
              <w:rPr>
                <w:sz w:val="15"/>
                <w:szCs w:val="15"/>
              </w:rPr>
              <w:t>-</w:t>
            </w:r>
          </w:p>
        </w:tc>
        <w:tc>
          <w:tcPr>
            <w:tcW w:w="553" w:type="pct"/>
          </w:tcPr>
          <w:p w:rsidR="003276C9" w:rsidRPr="006A0CEF" w:rsidRDefault="003276C9" w:rsidP="004E6E29">
            <w:pPr>
              <w:jc w:val="right"/>
              <w:rPr>
                <w:sz w:val="15"/>
                <w:szCs w:val="15"/>
              </w:rPr>
            </w:pPr>
            <w:r w:rsidRPr="006A0CEF">
              <w:rPr>
                <w:sz w:val="15"/>
                <w:szCs w:val="15"/>
              </w:rPr>
              <w:t>-</w:t>
            </w:r>
          </w:p>
        </w:tc>
        <w:tc>
          <w:tcPr>
            <w:tcW w:w="556"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r w:rsidRPr="006A0CEF">
              <w:rPr>
                <w:sz w:val="15"/>
                <w:szCs w:val="15"/>
              </w:rPr>
              <w:t>61 244</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Prírastky</w:t>
            </w:r>
          </w:p>
        </w:tc>
        <w:tc>
          <w:tcPr>
            <w:tcW w:w="529" w:type="pct"/>
          </w:tcPr>
          <w:p w:rsidR="003276C9" w:rsidRPr="006A0CEF" w:rsidRDefault="003276C9" w:rsidP="004E6E29">
            <w:pPr>
              <w:jc w:val="right"/>
              <w:rPr>
                <w:sz w:val="15"/>
                <w:szCs w:val="15"/>
              </w:rPr>
            </w:pPr>
            <w:r w:rsidRPr="006A0CEF">
              <w:rPr>
                <w:sz w:val="15"/>
                <w:szCs w:val="15"/>
              </w:rPr>
              <w:t>-</w:t>
            </w:r>
          </w:p>
        </w:tc>
        <w:tc>
          <w:tcPr>
            <w:tcW w:w="447" w:type="pct"/>
          </w:tcPr>
          <w:p w:rsidR="003276C9" w:rsidRPr="006A0CEF" w:rsidRDefault="003276C9" w:rsidP="004E6E29">
            <w:pPr>
              <w:jc w:val="right"/>
              <w:rPr>
                <w:sz w:val="15"/>
                <w:szCs w:val="15"/>
              </w:rPr>
            </w:pPr>
            <w:r w:rsidRPr="006A0CEF">
              <w:rPr>
                <w:sz w:val="15"/>
                <w:szCs w:val="15"/>
              </w:rPr>
              <w:t>9 957</w:t>
            </w:r>
          </w:p>
        </w:tc>
        <w:tc>
          <w:tcPr>
            <w:tcW w:w="522" w:type="pct"/>
          </w:tcPr>
          <w:p w:rsidR="003276C9" w:rsidRPr="006A0CEF" w:rsidRDefault="003276C9" w:rsidP="004E6E29">
            <w:pPr>
              <w:jc w:val="right"/>
              <w:rPr>
                <w:sz w:val="15"/>
                <w:szCs w:val="15"/>
              </w:rPr>
            </w:pPr>
            <w:r w:rsidRPr="006A0CEF">
              <w:rPr>
                <w:sz w:val="15"/>
                <w:szCs w:val="15"/>
              </w:rPr>
              <w:t>-</w:t>
            </w:r>
          </w:p>
        </w:tc>
        <w:tc>
          <w:tcPr>
            <w:tcW w:w="481" w:type="pct"/>
          </w:tcPr>
          <w:p w:rsidR="003276C9" w:rsidRPr="006A0CEF" w:rsidRDefault="003276C9" w:rsidP="004E6E29">
            <w:pPr>
              <w:jc w:val="right"/>
              <w:rPr>
                <w:sz w:val="15"/>
                <w:szCs w:val="15"/>
              </w:rPr>
            </w:pPr>
            <w:r w:rsidRPr="006A0CEF">
              <w:rPr>
                <w:sz w:val="15"/>
                <w:szCs w:val="15"/>
              </w:rPr>
              <w:t>-</w:t>
            </w:r>
          </w:p>
        </w:tc>
        <w:tc>
          <w:tcPr>
            <w:tcW w:w="553" w:type="pct"/>
          </w:tcPr>
          <w:p w:rsidR="003276C9" w:rsidRPr="006A0CEF" w:rsidRDefault="003276C9" w:rsidP="004E6E29">
            <w:pPr>
              <w:jc w:val="right"/>
              <w:rPr>
                <w:sz w:val="15"/>
                <w:szCs w:val="15"/>
              </w:rPr>
            </w:pPr>
            <w:r w:rsidRPr="006A0CEF">
              <w:rPr>
                <w:sz w:val="15"/>
                <w:szCs w:val="15"/>
              </w:rPr>
              <w:t>-</w:t>
            </w:r>
          </w:p>
        </w:tc>
        <w:tc>
          <w:tcPr>
            <w:tcW w:w="556"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r w:rsidRPr="006A0CEF">
              <w:rPr>
                <w:sz w:val="15"/>
                <w:szCs w:val="15"/>
              </w:rPr>
              <w:t>9 957</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Úbytky</w:t>
            </w:r>
          </w:p>
        </w:tc>
        <w:tc>
          <w:tcPr>
            <w:tcW w:w="529" w:type="pct"/>
          </w:tcPr>
          <w:p w:rsidR="003276C9" w:rsidRPr="006A0CEF" w:rsidRDefault="003276C9" w:rsidP="004E6E29">
            <w:pPr>
              <w:jc w:val="right"/>
              <w:rPr>
                <w:sz w:val="15"/>
                <w:szCs w:val="15"/>
              </w:rPr>
            </w:pPr>
            <w:r w:rsidRPr="006A0CEF">
              <w:rPr>
                <w:sz w:val="15"/>
                <w:szCs w:val="15"/>
              </w:rPr>
              <w:t>-</w:t>
            </w:r>
          </w:p>
        </w:tc>
        <w:tc>
          <w:tcPr>
            <w:tcW w:w="447" w:type="pct"/>
          </w:tcPr>
          <w:p w:rsidR="003276C9" w:rsidRPr="006A0CEF" w:rsidRDefault="003276C9" w:rsidP="004E6E29">
            <w:pPr>
              <w:jc w:val="right"/>
              <w:rPr>
                <w:sz w:val="15"/>
                <w:szCs w:val="15"/>
              </w:rPr>
            </w:pPr>
          </w:p>
        </w:tc>
        <w:tc>
          <w:tcPr>
            <w:tcW w:w="522" w:type="pct"/>
          </w:tcPr>
          <w:p w:rsidR="003276C9" w:rsidRPr="006A0CEF" w:rsidRDefault="003276C9" w:rsidP="004E6E29">
            <w:pPr>
              <w:jc w:val="right"/>
              <w:rPr>
                <w:sz w:val="15"/>
                <w:szCs w:val="15"/>
              </w:rPr>
            </w:pPr>
            <w:r w:rsidRPr="006A0CEF">
              <w:rPr>
                <w:sz w:val="15"/>
                <w:szCs w:val="15"/>
              </w:rPr>
              <w:t>-</w:t>
            </w:r>
          </w:p>
        </w:tc>
        <w:tc>
          <w:tcPr>
            <w:tcW w:w="481" w:type="pct"/>
          </w:tcPr>
          <w:p w:rsidR="003276C9" w:rsidRPr="006A0CEF" w:rsidRDefault="003276C9" w:rsidP="004E6E29">
            <w:pPr>
              <w:jc w:val="right"/>
              <w:rPr>
                <w:sz w:val="15"/>
                <w:szCs w:val="15"/>
              </w:rPr>
            </w:pPr>
            <w:r w:rsidRPr="006A0CEF">
              <w:rPr>
                <w:sz w:val="15"/>
                <w:szCs w:val="15"/>
              </w:rPr>
              <w:t>-</w:t>
            </w:r>
          </w:p>
        </w:tc>
        <w:tc>
          <w:tcPr>
            <w:tcW w:w="553" w:type="pct"/>
          </w:tcPr>
          <w:p w:rsidR="003276C9" w:rsidRPr="006A0CEF" w:rsidRDefault="003276C9" w:rsidP="004E6E29">
            <w:pPr>
              <w:jc w:val="right"/>
              <w:rPr>
                <w:sz w:val="15"/>
                <w:szCs w:val="15"/>
              </w:rPr>
            </w:pPr>
            <w:r w:rsidRPr="006A0CEF">
              <w:rPr>
                <w:sz w:val="15"/>
                <w:szCs w:val="15"/>
              </w:rPr>
              <w:t>-</w:t>
            </w:r>
          </w:p>
        </w:tc>
        <w:tc>
          <w:tcPr>
            <w:tcW w:w="556"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r w:rsidRPr="006A0CEF">
              <w:rPr>
                <w:sz w:val="15"/>
                <w:szCs w:val="15"/>
              </w:rPr>
              <w:t>-</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K 31. decembru 2017</w:t>
            </w:r>
          </w:p>
        </w:tc>
        <w:tc>
          <w:tcPr>
            <w:tcW w:w="529"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447"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71 201</w:t>
            </w:r>
          </w:p>
        </w:tc>
        <w:tc>
          <w:tcPr>
            <w:tcW w:w="522"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481"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53"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56"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05"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05"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71 201</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 </w:t>
            </w:r>
          </w:p>
        </w:tc>
        <w:tc>
          <w:tcPr>
            <w:tcW w:w="529" w:type="pct"/>
            <w:tcBorders>
              <w:top w:val="nil"/>
            </w:tcBorders>
          </w:tcPr>
          <w:p w:rsidR="003276C9" w:rsidRPr="006A0CEF" w:rsidRDefault="003276C9" w:rsidP="004E6E29">
            <w:pPr>
              <w:jc w:val="right"/>
              <w:rPr>
                <w:sz w:val="15"/>
                <w:szCs w:val="15"/>
              </w:rPr>
            </w:pPr>
          </w:p>
        </w:tc>
        <w:tc>
          <w:tcPr>
            <w:tcW w:w="447" w:type="pct"/>
            <w:tcBorders>
              <w:top w:val="nil"/>
            </w:tcBorders>
          </w:tcPr>
          <w:p w:rsidR="003276C9" w:rsidRPr="006A0CEF" w:rsidRDefault="003276C9" w:rsidP="004E6E29">
            <w:pPr>
              <w:jc w:val="right"/>
              <w:rPr>
                <w:sz w:val="15"/>
                <w:szCs w:val="15"/>
              </w:rPr>
            </w:pPr>
          </w:p>
        </w:tc>
        <w:tc>
          <w:tcPr>
            <w:tcW w:w="522" w:type="pct"/>
            <w:tcBorders>
              <w:top w:val="nil"/>
            </w:tcBorders>
          </w:tcPr>
          <w:p w:rsidR="003276C9" w:rsidRPr="006A0CEF" w:rsidRDefault="003276C9" w:rsidP="004E6E29">
            <w:pPr>
              <w:jc w:val="right"/>
              <w:rPr>
                <w:sz w:val="15"/>
                <w:szCs w:val="15"/>
              </w:rPr>
            </w:pPr>
          </w:p>
        </w:tc>
        <w:tc>
          <w:tcPr>
            <w:tcW w:w="481" w:type="pct"/>
            <w:tcBorders>
              <w:top w:val="nil"/>
            </w:tcBorders>
          </w:tcPr>
          <w:p w:rsidR="003276C9" w:rsidRPr="006A0CEF" w:rsidRDefault="003276C9" w:rsidP="004E6E29">
            <w:pPr>
              <w:jc w:val="right"/>
              <w:rPr>
                <w:sz w:val="15"/>
                <w:szCs w:val="15"/>
              </w:rPr>
            </w:pPr>
          </w:p>
        </w:tc>
        <w:tc>
          <w:tcPr>
            <w:tcW w:w="553" w:type="pct"/>
            <w:tcBorders>
              <w:top w:val="nil"/>
            </w:tcBorders>
          </w:tcPr>
          <w:p w:rsidR="003276C9" w:rsidRPr="006A0CEF" w:rsidRDefault="003276C9" w:rsidP="004E6E29">
            <w:pPr>
              <w:jc w:val="right"/>
              <w:rPr>
                <w:sz w:val="15"/>
                <w:szCs w:val="15"/>
              </w:rPr>
            </w:pPr>
          </w:p>
        </w:tc>
        <w:tc>
          <w:tcPr>
            <w:tcW w:w="556" w:type="pct"/>
            <w:tcBorders>
              <w:top w:val="nil"/>
            </w:tcBorders>
          </w:tcPr>
          <w:p w:rsidR="003276C9" w:rsidRPr="006A0CEF" w:rsidRDefault="003276C9" w:rsidP="004E6E29">
            <w:pPr>
              <w:jc w:val="right"/>
              <w:rPr>
                <w:sz w:val="15"/>
                <w:szCs w:val="15"/>
              </w:rPr>
            </w:pPr>
          </w:p>
        </w:tc>
        <w:tc>
          <w:tcPr>
            <w:tcW w:w="505" w:type="pct"/>
            <w:tcBorders>
              <w:top w:val="nil"/>
            </w:tcBorders>
          </w:tcPr>
          <w:p w:rsidR="003276C9" w:rsidRPr="006A0CEF" w:rsidRDefault="003276C9" w:rsidP="004E6E29">
            <w:pPr>
              <w:jc w:val="right"/>
              <w:rPr>
                <w:sz w:val="15"/>
                <w:szCs w:val="15"/>
              </w:rPr>
            </w:pPr>
          </w:p>
        </w:tc>
        <w:tc>
          <w:tcPr>
            <w:tcW w:w="505" w:type="pct"/>
            <w:tcBorders>
              <w:top w:val="nil"/>
            </w:tcBorders>
          </w:tcPr>
          <w:p w:rsidR="003276C9" w:rsidRPr="006A0CEF" w:rsidRDefault="003276C9" w:rsidP="004E6E29">
            <w:pPr>
              <w:jc w:val="right"/>
              <w:rPr>
                <w:sz w:val="15"/>
                <w:szCs w:val="15"/>
              </w:rPr>
            </w:pPr>
          </w:p>
        </w:tc>
      </w:tr>
      <w:tr w:rsidR="003276C9" w:rsidRPr="006A0CEF" w:rsidTr="004E6E29">
        <w:tc>
          <w:tcPr>
            <w:tcW w:w="902" w:type="pct"/>
          </w:tcPr>
          <w:p w:rsidR="003276C9" w:rsidRPr="006A0CEF" w:rsidRDefault="003276C9" w:rsidP="004E6E29">
            <w:pPr>
              <w:ind w:left="-57" w:right="-57"/>
              <w:jc w:val="left"/>
              <w:rPr>
                <w:b/>
                <w:bCs/>
                <w:snapToGrid w:val="0"/>
                <w:sz w:val="15"/>
                <w:szCs w:val="15"/>
              </w:rPr>
            </w:pPr>
            <w:r w:rsidRPr="006A0CEF">
              <w:rPr>
                <w:b/>
                <w:bCs/>
                <w:snapToGrid w:val="0"/>
                <w:sz w:val="15"/>
                <w:szCs w:val="15"/>
              </w:rPr>
              <w:t>Opravná položka</w:t>
            </w:r>
          </w:p>
        </w:tc>
        <w:tc>
          <w:tcPr>
            <w:tcW w:w="529" w:type="pct"/>
          </w:tcPr>
          <w:p w:rsidR="003276C9" w:rsidRPr="006A0CEF" w:rsidRDefault="003276C9" w:rsidP="004E6E29">
            <w:pPr>
              <w:jc w:val="right"/>
              <w:rPr>
                <w:sz w:val="15"/>
                <w:szCs w:val="15"/>
              </w:rPr>
            </w:pPr>
          </w:p>
        </w:tc>
        <w:tc>
          <w:tcPr>
            <w:tcW w:w="447" w:type="pct"/>
          </w:tcPr>
          <w:p w:rsidR="003276C9" w:rsidRPr="006A0CEF" w:rsidRDefault="003276C9" w:rsidP="004E6E29">
            <w:pPr>
              <w:jc w:val="right"/>
              <w:rPr>
                <w:sz w:val="15"/>
                <w:szCs w:val="15"/>
              </w:rPr>
            </w:pPr>
          </w:p>
        </w:tc>
        <w:tc>
          <w:tcPr>
            <w:tcW w:w="522" w:type="pct"/>
          </w:tcPr>
          <w:p w:rsidR="003276C9" w:rsidRPr="006A0CEF" w:rsidRDefault="003276C9" w:rsidP="004E6E29">
            <w:pPr>
              <w:jc w:val="right"/>
              <w:rPr>
                <w:sz w:val="15"/>
                <w:szCs w:val="15"/>
              </w:rPr>
            </w:pPr>
          </w:p>
        </w:tc>
        <w:tc>
          <w:tcPr>
            <w:tcW w:w="481" w:type="pct"/>
          </w:tcPr>
          <w:p w:rsidR="003276C9" w:rsidRPr="006A0CEF" w:rsidRDefault="003276C9" w:rsidP="004E6E29">
            <w:pPr>
              <w:jc w:val="right"/>
              <w:rPr>
                <w:sz w:val="15"/>
                <w:szCs w:val="15"/>
              </w:rPr>
            </w:pPr>
          </w:p>
        </w:tc>
        <w:tc>
          <w:tcPr>
            <w:tcW w:w="553" w:type="pct"/>
          </w:tcPr>
          <w:p w:rsidR="003276C9" w:rsidRPr="006A0CEF" w:rsidRDefault="003276C9" w:rsidP="004E6E29">
            <w:pPr>
              <w:jc w:val="right"/>
              <w:rPr>
                <w:sz w:val="15"/>
                <w:szCs w:val="15"/>
              </w:rPr>
            </w:pPr>
          </w:p>
        </w:tc>
        <w:tc>
          <w:tcPr>
            <w:tcW w:w="556" w:type="pct"/>
          </w:tcPr>
          <w:p w:rsidR="003276C9" w:rsidRPr="006A0CEF" w:rsidRDefault="003276C9" w:rsidP="004E6E29">
            <w:pPr>
              <w:jc w:val="right"/>
              <w:rPr>
                <w:sz w:val="15"/>
                <w:szCs w:val="15"/>
              </w:rPr>
            </w:pPr>
          </w:p>
        </w:tc>
        <w:tc>
          <w:tcPr>
            <w:tcW w:w="505" w:type="pct"/>
          </w:tcPr>
          <w:p w:rsidR="003276C9" w:rsidRPr="006A0CEF" w:rsidRDefault="003276C9" w:rsidP="004E6E29">
            <w:pPr>
              <w:jc w:val="right"/>
              <w:rPr>
                <w:sz w:val="15"/>
                <w:szCs w:val="15"/>
              </w:rPr>
            </w:pPr>
          </w:p>
        </w:tc>
        <w:tc>
          <w:tcPr>
            <w:tcW w:w="505" w:type="pct"/>
          </w:tcPr>
          <w:p w:rsidR="003276C9" w:rsidRPr="006A0CEF" w:rsidRDefault="003276C9" w:rsidP="004E6E29">
            <w:pPr>
              <w:jc w:val="right"/>
              <w:rPr>
                <w:sz w:val="15"/>
                <w:szCs w:val="15"/>
              </w:rPr>
            </w:pP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K 1. januáru 2017</w:t>
            </w:r>
          </w:p>
        </w:tc>
        <w:tc>
          <w:tcPr>
            <w:tcW w:w="529" w:type="pct"/>
          </w:tcPr>
          <w:p w:rsidR="003276C9" w:rsidRPr="006A0CEF" w:rsidRDefault="003276C9" w:rsidP="004E6E29">
            <w:pPr>
              <w:jc w:val="right"/>
              <w:rPr>
                <w:sz w:val="15"/>
                <w:szCs w:val="15"/>
              </w:rPr>
            </w:pPr>
            <w:r w:rsidRPr="006A0CEF">
              <w:rPr>
                <w:sz w:val="15"/>
                <w:szCs w:val="15"/>
              </w:rPr>
              <w:t>-</w:t>
            </w:r>
          </w:p>
        </w:tc>
        <w:tc>
          <w:tcPr>
            <w:tcW w:w="447" w:type="pct"/>
          </w:tcPr>
          <w:p w:rsidR="003276C9" w:rsidRPr="006A0CEF" w:rsidRDefault="003276C9" w:rsidP="004E6E29">
            <w:pPr>
              <w:jc w:val="right"/>
              <w:rPr>
                <w:sz w:val="15"/>
                <w:szCs w:val="15"/>
              </w:rPr>
            </w:pPr>
            <w:r w:rsidRPr="006A0CEF">
              <w:rPr>
                <w:sz w:val="15"/>
                <w:szCs w:val="15"/>
              </w:rPr>
              <w:t>-</w:t>
            </w:r>
          </w:p>
        </w:tc>
        <w:tc>
          <w:tcPr>
            <w:tcW w:w="522" w:type="pct"/>
          </w:tcPr>
          <w:p w:rsidR="003276C9" w:rsidRPr="006A0CEF" w:rsidRDefault="003276C9" w:rsidP="004E6E29">
            <w:pPr>
              <w:jc w:val="right"/>
              <w:rPr>
                <w:sz w:val="15"/>
                <w:szCs w:val="15"/>
              </w:rPr>
            </w:pPr>
            <w:r w:rsidRPr="006A0CEF">
              <w:rPr>
                <w:sz w:val="15"/>
                <w:szCs w:val="15"/>
              </w:rPr>
              <w:t>-</w:t>
            </w:r>
          </w:p>
        </w:tc>
        <w:tc>
          <w:tcPr>
            <w:tcW w:w="481" w:type="pct"/>
          </w:tcPr>
          <w:p w:rsidR="003276C9" w:rsidRPr="006A0CEF" w:rsidRDefault="003276C9" w:rsidP="004E6E29">
            <w:pPr>
              <w:jc w:val="right"/>
              <w:rPr>
                <w:sz w:val="15"/>
                <w:szCs w:val="15"/>
              </w:rPr>
            </w:pPr>
            <w:r w:rsidRPr="006A0CEF">
              <w:rPr>
                <w:sz w:val="15"/>
                <w:szCs w:val="15"/>
              </w:rPr>
              <w:t>-</w:t>
            </w:r>
          </w:p>
        </w:tc>
        <w:tc>
          <w:tcPr>
            <w:tcW w:w="553" w:type="pct"/>
          </w:tcPr>
          <w:p w:rsidR="003276C9" w:rsidRPr="006A0CEF" w:rsidRDefault="003276C9" w:rsidP="004E6E29">
            <w:pPr>
              <w:jc w:val="right"/>
              <w:rPr>
                <w:sz w:val="15"/>
                <w:szCs w:val="15"/>
              </w:rPr>
            </w:pPr>
            <w:r w:rsidRPr="006A0CEF">
              <w:rPr>
                <w:sz w:val="15"/>
                <w:szCs w:val="15"/>
              </w:rPr>
              <w:t>-</w:t>
            </w:r>
          </w:p>
        </w:tc>
        <w:tc>
          <w:tcPr>
            <w:tcW w:w="556"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r w:rsidRPr="006A0CEF">
              <w:rPr>
                <w:sz w:val="15"/>
                <w:szCs w:val="15"/>
              </w:rPr>
              <w:t>-</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Prírastky</w:t>
            </w:r>
          </w:p>
        </w:tc>
        <w:tc>
          <w:tcPr>
            <w:tcW w:w="529" w:type="pct"/>
          </w:tcPr>
          <w:p w:rsidR="003276C9" w:rsidRPr="006A0CEF" w:rsidRDefault="003276C9" w:rsidP="004E6E29">
            <w:pPr>
              <w:jc w:val="right"/>
              <w:rPr>
                <w:sz w:val="15"/>
                <w:szCs w:val="15"/>
              </w:rPr>
            </w:pPr>
            <w:r w:rsidRPr="006A0CEF">
              <w:rPr>
                <w:sz w:val="15"/>
                <w:szCs w:val="15"/>
              </w:rPr>
              <w:t>-</w:t>
            </w:r>
          </w:p>
        </w:tc>
        <w:tc>
          <w:tcPr>
            <w:tcW w:w="447" w:type="pct"/>
          </w:tcPr>
          <w:p w:rsidR="003276C9" w:rsidRPr="006A0CEF" w:rsidRDefault="003276C9" w:rsidP="004E6E29">
            <w:pPr>
              <w:jc w:val="right"/>
              <w:rPr>
                <w:sz w:val="15"/>
                <w:szCs w:val="15"/>
              </w:rPr>
            </w:pPr>
            <w:r w:rsidRPr="006A0CEF">
              <w:rPr>
                <w:sz w:val="15"/>
                <w:szCs w:val="15"/>
              </w:rPr>
              <w:t>-</w:t>
            </w:r>
          </w:p>
        </w:tc>
        <w:tc>
          <w:tcPr>
            <w:tcW w:w="522" w:type="pct"/>
          </w:tcPr>
          <w:p w:rsidR="003276C9" w:rsidRPr="006A0CEF" w:rsidRDefault="003276C9" w:rsidP="004E6E29">
            <w:pPr>
              <w:jc w:val="right"/>
              <w:rPr>
                <w:sz w:val="15"/>
                <w:szCs w:val="15"/>
              </w:rPr>
            </w:pPr>
            <w:r w:rsidRPr="006A0CEF">
              <w:rPr>
                <w:sz w:val="15"/>
                <w:szCs w:val="15"/>
              </w:rPr>
              <w:t>-</w:t>
            </w:r>
          </w:p>
        </w:tc>
        <w:tc>
          <w:tcPr>
            <w:tcW w:w="481" w:type="pct"/>
          </w:tcPr>
          <w:p w:rsidR="003276C9" w:rsidRPr="006A0CEF" w:rsidRDefault="003276C9" w:rsidP="004E6E29">
            <w:pPr>
              <w:jc w:val="right"/>
              <w:rPr>
                <w:sz w:val="15"/>
                <w:szCs w:val="15"/>
              </w:rPr>
            </w:pPr>
            <w:r w:rsidRPr="006A0CEF">
              <w:rPr>
                <w:sz w:val="15"/>
                <w:szCs w:val="15"/>
              </w:rPr>
              <w:t>-</w:t>
            </w:r>
          </w:p>
        </w:tc>
        <w:tc>
          <w:tcPr>
            <w:tcW w:w="553" w:type="pct"/>
          </w:tcPr>
          <w:p w:rsidR="003276C9" w:rsidRPr="006A0CEF" w:rsidRDefault="003276C9" w:rsidP="004E6E29">
            <w:pPr>
              <w:jc w:val="right"/>
              <w:rPr>
                <w:sz w:val="15"/>
                <w:szCs w:val="15"/>
              </w:rPr>
            </w:pPr>
            <w:r w:rsidRPr="006A0CEF">
              <w:rPr>
                <w:sz w:val="15"/>
                <w:szCs w:val="15"/>
              </w:rPr>
              <w:t>-</w:t>
            </w:r>
          </w:p>
        </w:tc>
        <w:tc>
          <w:tcPr>
            <w:tcW w:w="556"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r w:rsidRPr="006A0CEF">
              <w:rPr>
                <w:sz w:val="15"/>
                <w:szCs w:val="15"/>
              </w:rPr>
              <w:t>-</w:t>
            </w:r>
          </w:p>
        </w:tc>
        <w:tc>
          <w:tcPr>
            <w:tcW w:w="505" w:type="pct"/>
          </w:tcPr>
          <w:p w:rsidR="003276C9" w:rsidRPr="006A0CEF" w:rsidRDefault="003276C9" w:rsidP="004E6E29">
            <w:pPr>
              <w:jc w:val="right"/>
              <w:rPr>
                <w:sz w:val="15"/>
                <w:szCs w:val="15"/>
              </w:rPr>
            </w:pPr>
            <w:r w:rsidRPr="006A0CEF">
              <w:rPr>
                <w:sz w:val="15"/>
                <w:szCs w:val="15"/>
              </w:rPr>
              <w:t>-</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Úbytky</w:t>
            </w:r>
          </w:p>
        </w:tc>
        <w:tc>
          <w:tcPr>
            <w:tcW w:w="529"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447"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522"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481"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553"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556"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505"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505"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K 31. decembru 2017</w:t>
            </w:r>
          </w:p>
        </w:tc>
        <w:tc>
          <w:tcPr>
            <w:tcW w:w="529"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447"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22"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481"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53"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56"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05"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c>
          <w:tcPr>
            <w:tcW w:w="505" w:type="pct"/>
            <w:tcBorders>
              <w:top w:val="single" w:sz="4" w:space="0" w:color="auto"/>
              <w:bottom w:val="nil"/>
            </w:tcBorders>
          </w:tcPr>
          <w:p w:rsidR="003276C9" w:rsidRPr="006A0CEF" w:rsidRDefault="003276C9" w:rsidP="004E6E29">
            <w:pPr>
              <w:jc w:val="right"/>
              <w:rPr>
                <w:sz w:val="15"/>
                <w:szCs w:val="15"/>
              </w:rPr>
            </w:pPr>
            <w:r w:rsidRPr="006A0CEF">
              <w:rPr>
                <w:sz w:val="15"/>
                <w:szCs w:val="15"/>
              </w:rPr>
              <w:t>-</w:t>
            </w: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 </w:t>
            </w:r>
          </w:p>
        </w:tc>
        <w:tc>
          <w:tcPr>
            <w:tcW w:w="529" w:type="pct"/>
            <w:tcBorders>
              <w:top w:val="nil"/>
              <w:bottom w:val="nil"/>
            </w:tcBorders>
          </w:tcPr>
          <w:p w:rsidR="003276C9" w:rsidRPr="006A0CEF" w:rsidRDefault="003276C9" w:rsidP="004E6E29">
            <w:pPr>
              <w:jc w:val="right"/>
              <w:rPr>
                <w:sz w:val="15"/>
                <w:szCs w:val="15"/>
              </w:rPr>
            </w:pPr>
          </w:p>
        </w:tc>
        <w:tc>
          <w:tcPr>
            <w:tcW w:w="447" w:type="pct"/>
            <w:tcBorders>
              <w:top w:val="nil"/>
              <w:bottom w:val="nil"/>
            </w:tcBorders>
          </w:tcPr>
          <w:p w:rsidR="003276C9" w:rsidRPr="006A0CEF" w:rsidRDefault="003276C9" w:rsidP="004E6E29">
            <w:pPr>
              <w:jc w:val="right"/>
              <w:rPr>
                <w:sz w:val="15"/>
                <w:szCs w:val="15"/>
              </w:rPr>
            </w:pPr>
          </w:p>
        </w:tc>
        <w:tc>
          <w:tcPr>
            <w:tcW w:w="522" w:type="pct"/>
            <w:tcBorders>
              <w:top w:val="nil"/>
              <w:bottom w:val="nil"/>
            </w:tcBorders>
          </w:tcPr>
          <w:p w:rsidR="003276C9" w:rsidRPr="006A0CEF" w:rsidRDefault="003276C9" w:rsidP="004E6E29">
            <w:pPr>
              <w:jc w:val="right"/>
              <w:rPr>
                <w:sz w:val="15"/>
                <w:szCs w:val="15"/>
              </w:rPr>
            </w:pPr>
          </w:p>
        </w:tc>
        <w:tc>
          <w:tcPr>
            <w:tcW w:w="481" w:type="pct"/>
            <w:tcBorders>
              <w:top w:val="nil"/>
              <w:bottom w:val="nil"/>
            </w:tcBorders>
          </w:tcPr>
          <w:p w:rsidR="003276C9" w:rsidRPr="006A0CEF" w:rsidRDefault="003276C9" w:rsidP="004E6E29">
            <w:pPr>
              <w:jc w:val="right"/>
              <w:rPr>
                <w:sz w:val="15"/>
                <w:szCs w:val="15"/>
              </w:rPr>
            </w:pPr>
          </w:p>
        </w:tc>
        <w:tc>
          <w:tcPr>
            <w:tcW w:w="553" w:type="pct"/>
            <w:tcBorders>
              <w:top w:val="nil"/>
              <w:bottom w:val="nil"/>
            </w:tcBorders>
          </w:tcPr>
          <w:p w:rsidR="003276C9" w:rsidRPr="006A0CEF" w:rsidRDefault="003276C9" w:rsidP="004E6E29">
            <w:pPr>
              <w:jc w:val="right"/>
              <w:rPr>
                <w:sz w:val="15"/>
                <w:szCs w:val="15"/>
              </w:rPr>
            </w:pPr>
          </w:p>
        </w:tc>
        <w:tc>
          <w:tcPr>
            <w:tcW w:w="556" w:type="pct"/>
            <w:tcBorders>
              <w:top w:val="nil"/>
              <w:bottom w:val="nil"/>
            </w:tcBorders>
          </w:tcPr>
          <w:p w:rsidR="003276C9" w:rsidRPr="006A0CEF" w:rsidRDefault="003276C9" w:rsidP="004E6E29">
            <w:pPr>
              <w:jc w:val="right"/>
              <w:rPr>
                <w:sz w:val="15"/>
                <w:szCs w:val="15"/>
              </w:rPr>
            </w:pPr>
          </w:p>
        </w:tc>
        <w:tc>
          <w:tcPr>
            <w:tcW w:w="505" w:type="pct"/>
            <w:tcBorders>
              <w:top w:val="nil"/>
              <w:bottom w:val="nil"/>
            </w:tcBorders>
          </w:tcPr>
          <w:p w:rsidR="003276C9" w:rsidRPr="006A0CEF" w:rsidRDefault="003276C9" w:rsidP="004E6E29">
            <w:pPr>
              <w:jc w:val="right"/>
              <w:rPr>
                <w:sz w:val="15"/>
                <w:szCs w:val="15"/>
              </w:rPr>
            </w:pPr>
          </w:p>
        </w:tc>
        <w:tc>
          <w:tcPr>
            <w:tcW w:w="505" w:type="pct"/>
            <w:tcBorders>
              <w:top w:val="nil"/>
              <w:bottom w:val="nil"/>
            </w:tcBorders>
          </w:tcPr>
          <w:p w:rsidR="003276C9" w:rsidRPr="006A0CEF" w:rsidRDefault="003276C9" w:rsidP="004E6E29">
            <w:pPr>
              <w:jc w:val="right"/>
              <w:rPr>
                <w:sz w:val="15"/>
                <w:szCs w:val="15"/>
              </w:rPr>
            </w:pPr>
          </w:p>
        </w:tc>
      </w:tr>
      <w:tr w:rsidR="003276C9" w:rsidRPr="006A0CEF" w:rsidTr="004E6E29">
        <w:tc>
          <w:tcPr>
            <w:tcW w:w="902" w:type="pct"/>
          </w:tcPr>
          <w:p w:rsidR="003276C9" w:rsidRPr="006A0CEF" w:rsidRDefault="003276C9" w:rsidP="004E6E29">
            <w:pPr>
              <w:ind w:left="-57" w:right="-57"/>
              <w:jc w:val="left"/>
              <w:rPr>
                <w:b/>
                <w:bCs/>
                <w:snapToGrid w:val="0"/>
                <w:sz w:val="15"/>
                <w:szCs w:val="15"/>
              </w:rPr>
            </w:pPr>
            <w:r w:rsidRPr="006A0CEF">
              <w:rPr>
                <w:b/>
                <w:bCs/>
                <w:snapToGrid w:val="0"/>
                <w:sz w:val="15"/>
                <w:szCs w:val="15"/>
              </w:rPr>
              <w:t xml:space="preserve">Zostatková hodnota </w:t>
            </w:r>
          </w:p>
        </w:tc>
        <w:tc>
          <w:tcPr>
            <w:tcW w:w="529" w:type="pct"/>
            <w:tcBorders>
              <w:top w:val="nil"/>
            </w:tcBorders>
          </w:tcPr>
          <w:p w:rsidR="003276C9" w:rsidRPr="006A0CEF" w:rsidRDefault="003276C9" w:rsidP="004E6E29">
            <w:pPr>
              <w:jc w:val="right"/>
              <w:rPr>
                <w:sz w:val="15"/>
                <w:szCs w:val="15"/>
              </w:rPr>
            </w:pPr>
          </w:p>
        </w:tc>
        <w:tc>
          <w:tcPr>
            <w:tcW w:w="447" w:type="pct"/>
            <w:tcBorders>
              <w:top w:val="nil"/>
            </w:tcBorders>
          </w:tcPr>
          <w:p w:rsidR="003276C9" w:rsidRPr="006A0CEF" w:rsidRDefault="003276C9" w:rsidP="004E6E29">
            <w:pPr>
              <w:jc w:val="right"/>
              <w:rPr>
                <w:sz w:val="15"/>
                <w:szCs w:val="15"/>
              </w:rPr>
            </w:pPr>
          </w:p>
        </w:tc>
        <w:tc>
          <w:tcPr>
            <w:tcW w:w="522" w:type="pct"/>
            <w:tcBorders>
              <w:top w:val="nil"/>
            </w:tcBorders>
          </w:tcPr>
          <w:p w:rsidR="003276C9" w:rsidRPr="006A0CEF" w:rsidRDefault="003276C9" w:rsidP="004E6E29">
            <w:pPr>
              <w:jc w:val="right"/>
              <w:rPr>
                <w:sz w:val="15"/>
                <w:szCs w:val="15"/>
              </w:rPr>
            </w:pPr>
          </w:p>
        </w:tc>
        <w:tc>
          <w:tcPr>
            <w:tcW w:w="481" w:type="pct"/>
            <w:tcBorders>
              <w:top w:val="nil"/>
            </w:tcBorders>
          </w:tcPr>
          <w:p w:rsidR="003276C9" w:rsidRPr="006A0CEF" w:rsidRDefault="003276C9" w:rsidP="004E6E29">
            <w:pPr>
              <w:jc w:val="right"/>
              <w:rPr>
                <w:sz w:val="15"/>
                <w:szCs w:val="15"/>
              </w:rPr>
            </w:pPr>
            <w:r w:rsidRPr="006A0CEF">
              <w:rPr>
                <w:sz w:val="15"/>
                <w:szCs w:val="15"/>
              </w:rPr>
              <w:t>-</w:t>
            </w:r>
          </w:p>
        </w:tc>
        <w:tc>
          <w:tcPr>
            <w:tcW w:w="553" w:type="pct"/>
            <w:tcBorders>
              <w:top w:val="nil"/>
            </w:tcBorders>
          </w:tcPr>
          <w:p w:rsidR="003276C9" w:rsidRPr="006A0CEF" w:rsidRDefault="003276C9" w:rsidP="004E6E29">
            <w:pPr>
              <w:jc w:val="right"/>
              <w:rPr>
                <w:sz w:val="15"/>
                <w:szCs w:val="15"/>
              </w:rPr>
            </w:pPr>
            <w:r w:rsidRPr="006A0CEF">
              <w:rPr>
                <w:sz w:val="15"/>
                <w:szCs w:val="15"/>
              </w:rPr>
              <w:t>-</w:t>
            </w:r>
          </w:p>
        </w:tc>
        <w:tc>
          <w:tcPr>
            <w:tcW w:w="556" w:type="pct"/>
            <w:tcBorders>
              <w:top w:val="nil"/>
            </w:tcBorders>
          </w:tcPr>
          <w:p w:rsidR="003276C9" w:rsidRPr="006A0CEF" w:rsidRDefault="003276C9" w:rsidP="004E6E29">
            <w:pPr>
              <w:jc w:val="right"/>
              <w:rPr>
                <w:sz w:val="15"/>
                <w:szCs w:val="15"/>
              </w:rPr>
            </w:pPr>
          </w:p>
        </w:tc>
        <w:tc>
          <w:tcPr>
            <w:tcW w:w="505" w:type="pct"/>
            <w:tcBorders>
              <w:top w:val="nil"/>
            </w:tcBorders>
          </w:tcPr>
          <w:p w:rsidR="003276C9" w:rsidRPr="006A0CEF" w:rsidRDefault="003276C9" w:rsidP="004E6E29">
            <w:pPr>
              <w:jc w:val="right"/>
              <w:rPr>
                <w:sz w:val="15"/>
                <w:szCs w:val="15"/>
              </w:rPr>
            </w:pPr>
          </w:p>
        </w:tc>
        <w:tc>
          <w:tcPr>
            <w:tcW w:w="505" w:type="pct"/>
            <w:tcBorders>
              <w:top w:val="nil"/>
            </w:tcBorders>
          </w:tcPr>
          <w:p w:rsidR="003276C9" w:rsidRPr="006A0CEF" w:rsidRDefault="003276C9" w:rsidP="004E6E29">
            <w:pPr>
              <w:jc w:val="right"/>
              <w:rPr>
                <w:sz w:val="15"/>
                <w:szCs w:val="15"/>
              </w:rPr>
            </w:pPr>
          </w:p>
        </w:tc>
      </w:tr>
      <w:tr w:rsidR="003276C9" w:rsidRPr="006A0CEF" w:rsidTr="004E6E29">
        <w:tc>
          <w:tcPr>
            <w:tcW w:w="902" w:type="pct"/>
          </w:tcPr>
          <w:p w:rsidR="003276C9" w:rsidRPr="006A0CEF" w:rsidRDefault="003276C9" w:rsidP="004E6E29">
            <w:pPr>
              <w:ind w:left="-57" w:right="-57"/>
              <w:jc w:val="left"/>
              <w:rPr>
                <w:snapToGrid w:val="0"/>
                <w:sz w:val="15"/>
                <w:szCs w:val="15"/>
              </w:rPr>
            </w:pPr>
            <w:r w:rsidRPr="006A0CEF">
              <w:rPr>
                <w:snapToGrid w:val="0"/>
                <w:sz w:val="15"/>
                <w:szCs w:val="15"/>
              </w:rPr>
              <w:t>K 1. januáru 2017</w:t>
            </w:r>
          </w:p>
        </w:tc>
        <w:tc>
          <w:tcPr>
            <w:tcW w:w="529"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447" w:type="pct"/>
            <w:tcBorders>
              <w:bottom w:val="single" w:sz="4" w:space="0" w:color="auto"/>
            </w:tcBorders>
          </w:tcPr>
          <w:p w:rsidR="003276C9" w:rsidRPr="006A0CEF" w:rsidRDefault="003276C9" w:rsidP="004E6E29">
            <w:pPr>
              <w:jc w:val="right"/>
              <w:rPr>
                <w:sz w:val="15"/>
                <w:szCs w:val="15"/>
              </w:rPr>
            </w:pPr>
            <w:r w:rsidRPr="006A0CEF">
              <w:rPr>
                <w:sz w:val="15"/>
                <w:szCs w:val="15"/>
              </w:rPr>
              <w:t>20 430</w:t>
            </w:r>
          </w:p>
        </w:tc>
        <w:tc>
          <w:tcPr>
            <w:tcW w:w="522"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481"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553"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556" w:type="pct"/>
            <w:tcBorders>
              <w:bottom w:val="single" w:sz="4" w:space="0" w:color="auto"/>
            </w:tcBorders>
          </w:tcPr>
          <w:p w:rsidR="003276C9" w:rsidRPr="006A0CEF" w:rsidRDefault="003276C9" w:rsidP="004E6E29">
            <w:pPr>
              <w:jc w:val="right"/>
              <w:rPr>
                <w:sz w:val="15"/>
                <w:szCs w:val="15"/>
              </w:rPr>
            </w:pPr>
            <w:r w:rsidRPr="006A0CEF">
              <w:rPr>
                <w:sz w:val="15"/>
                <w:szCs w:val="15"/>
              </w:rPr>
              <w:t>8 700</w:t>
            </w:r>
          </w:p>
        </w:tc>
        <w:tc>
          <w:tcPr>
            <w:tcW w:w="505" w:type="pct"/>
            <w:tcBorders>
              <w:bottom w:val="single" w:sz="4" w:space="0" w:color="auto"/>
            </w:tcBorders>
          </w:tcPr>
          <w:p w:rsidR="003276C9" w:rsidRPr="006A0CEF" w:rsidRDefault="003276C9" w:rsidP="004E6E29">
            <w:pPr>
              <w:jc w:val="right"/>
              <w:rPr>
                <w:sz w:val="15"/>
                <w:szCs w:val="15"/>
              </w:rPr>
            </w:pPr>
            <w:r w:rsidRPr="006A0CEF">
              <w:rPr>
                <w:sz w:val="15"/>
                <w:szCs w:val="15"/>
              </w:rPr>
              <w:t>-</w:t>
            </w:r>
          </w:p>
        </w:tc>
        <w:tc>
          <w:tcPr>
            <w:tcW w:w="505" w:type="pct"/>
            <w:tcBorders>
              <w:bottom w:val="single" w:sz="4" w:space="0" w:color="auto"/>
            </w:tcBorders>
          </w:tcPr>
          <w:p w:rsidR="003276C9" w:rsidRPr="006A0CEF" w:rsidRDefault="003276C9" w:rsidP="004E6E29">
            <w:pPr>
              <w:jc w:val="right"/>
              <w:rPr>
                <w:sz w:val="15"/>
                <w:szCs w:val="15"/>
              </w:rPr>
            </w:pPr>
            <w:r w:rsidRPr="006A0CEF">
              <w:rPr>
                <w:sz w:val="15"/>
                <w:szCs w:val="15"/>
              </w:rPr>
              <w:t>29 130</w:t>
            </w:r>
          </w:p>
        </w:tc>
      </w:tr>
      <w:tr w:rsidR="003276C9" w:rsidRPr="006A0CEF" w:rsidTr="004E6E29">
        <w:tc>
          <w:tcPr>
            <w:tcW w:w="902" w:type="pct"/>
            <w:tcBorders>
              <w:bottom w:val="single" w:sz="8" w:space="0" w:color="auto"/>
            </w:tcBorders>
          </w:tcPr>
          <w:p w:rsidR="003276C9" w:rsidRPr="006A0CEF" w:rsidRDefault="003276C9" w:rsidP="004E6E29">
            <w:pPr>
              <w:ind w:left="-57" w:right="-57"/>
              <w:jc w:val="left"/>
              <w:rPr>
                <w:snapToGrid w:val="0"/>
                <w:sz w:val="15"/>
                <w:szCs w:val="15"/>
              </w:rPr>
            </w:pPr>
            <w:r w:rsidRPr="006A0CEF">
              <w:rPr>
                <w:snapToGrid w:val="0"/>
                <w:sz w:val="15"/>
                <w:szCs w:val="15"/>
              </w:rPr>
              <w:t>K 31. decembru 2017</w:t>
            </w:r>
          </w:p>
        </w:tc>
        <w:tc>
          <w:tcPr>
            <w:tcW w:w="529" w:type="pct"/>
            <w:tcBorders>
              <w:top w:val="single" w:sz="4" w:space="0" w:color="auto"/>
              <w:bottom w:val="single" w:sz="8" w:space="0" w:color="auto"/>
            </w:tcBorders>
          </w:tcPr>
          <w:p w:rsidR="003276C9" w:rsidRPr="006A0CEF" w:rsidRDefault="003276C9" w:rsidP="004E6E29">
            <w:pPr>
              <w:jc w:val="right"/>
              <w:rPr>
                <w:sz w:val="15"/>
                <w:szCs w:val="15"/>
              </w:rPr>
            </w:pPr>
            <w:r w:rsidRPr="006A0CEF">
              <w:rPr>
                <w:sz w:val="15"/>
                <w:szCs w:val="15"/>
              </w:rPr>
              <w:t>-</w:t>
            </w:r>
          </w:p>
        </w:tc>
        <w:tc>
          <w:tcPr>
            <w:tcW w:w="447" w:type="pct"/>
            <w:tcBorders>
              <w:top w:val="single" w:sz="4" w:space="0" w:color="auto"/>
              <w:bottom w:val="single" w:sz="8" w:space="0" w:color="auto"/>
            </w:tcBorders>
          </w:tcPr>
          <w:p w:rsidR="003276C9" w:rsidRPr="006A0CEF" w:rsidRDefault="003276C9" w:rsidP="004E6E29">
            <w:pPr>
              <w:jc w:val="right"/>
              <w:rPr>
                <w:sz w:val="15"/>
                <w:szCs w:val="15"/>
              </w:rPr>
            </w:pPr>
            <w:r w:rsidRPr="006A0CEF">
              <w:rPr>
                <w:sz w:val="15"/>
                <w:szCs w:val="15"/>
              </w:rPr>
              <w:t>38 554</w:t>
            </w:r>
          </w:p>
        </w:tc>
        <w:tc>
          <w:tcPr>
            <w:tcW w:w="522" w:type="pct"/>
            <w:tcBorders>
              <w:top w:val="single" w:sz="4" w:space="0" w:color="auto"/>
              <w:bottom w:val="single" w:sz="8" w:space="0" w:color="auto"/>
            </w:tcBorders>
          </w:tcPr>
          <w:p w:rsidR="003276C9" w:rsidRPr="006A0CEF" w:rsidRDefault="003276C9" w:rsidP="004E6E29">
            <w:pPr>
              <w:jc w:val="right"/>
              <w:rPr>
                <w:sz w:val="15"/>
                <w:szCs w:val="15"/>
              </w:rPr>
            </w:pPr>
            <w:r w:rsidRPr="006A0CEF">
              <w:rPr>
                <w:sz w:val="15"/>
                <w:szCs w:val="15"/>
              </w:rPr>
              <w:t>-</w:t>
            </w:r>
          </w:p>
        </w:tc>
        <w:tc>
          <w:tcPr>
            <w:tcW w:w="481" w:type="pct"/>
            <w:tcBorders>
              <w:top w:val="single" w:sz="4" w:space="0" w:color="auto"/>
              <w:bottom w:val="single" w:sz="8" w:space="0" w:color="auto"/>
            </w:tcBorders>
          </w:tcPr>
          <w:p w:rsidR="003276C9" w:rsidRPr="006A0CEF" w:rsidRDefault="003276C9" w:rsidP="004E6E29">
            <w:pPr>
              <w:jc w:val="right"/>
              <w:rPr>
                <w:sz w:val="15"/>
                <w:szCs w:val="15"/>
              </w:rPr>
            </w:pPr>
            <w:r w:rsidRPr="006A0CEF">
              <w:rPr>
                <w:sz w:val="15"/>
                <w:szCs w:val="15"/>
              </w:rPr>
              <w:t>-</w:t>
            </w:r>
          </w:p>
        </w:tc>
        <w:tc>
          <w:tcPr>
            <w:tcW w:w="553" w:type="pct"/>
            <w:tcBorders>
              <w:top w:val="single" w:sz="4" w:space="0" w:color="auto"/>
              <w:bottom w:val="single" w:sz="8" w:space="0" w:color="auto"/>
            </w:tcBorders>
          </w:tcPr>
          <w:p w:rsidR="003276C9" w:rsidRPr="006A0CEF" w:rsidRDefault="003276C9" w:rsidP="004E6E29">
            <w:pPr>
              <w:jc w:val="right"/>
              <w:rPr>
                <w:sz w:val="15"/>
                <w:szCs w:val="15"/>
              </w:rPr>
            </w:pPr>
            <w:r w:rsidRPr="006A0CEF">
              <w:rPr>
                <w:sz w:val="15"/>
                <w:szCs w:val="15"/>
              </w:rPr>
              <w:t>-</w:t>
            </w:r>
          </w:p>
        </w:tc>
        <w:tc>
          <w:tcPr>
            <w:tcW w:w="556" w:type="pct"/>
            <w:tcBorders>
              <w:top w:val="single" w:sz="4" w:space="0" w:color="auto"/>
              <w:bottom w:val="single" w:sz="8" w:space="0" w:color="auto"/>
            </w:tcBorders>
          </w:tcPr>
          <w:p w:rsidR="003276C9" w:rsidRPr="006A0CEF" w:rsidRDefault="003276C9" w:rsidP="004E6E29">
            <w:pPr>
              <w:jc w:val="right"/>
              <w:rPr>
                <w:sz w:val="15"/>
                <w:szCs w:val="15"/>
              </w:rPr>
            </w:pPr>
            <w:r w:rsidRPr="006A0CEF">
              <w:rPr>
                <w:sz w:val="15"/>
                <w:szCs w:val="15"/>
              </w:rPr>
              <w:t>-</w:t>
            </w:r>
          </w:p>
        </w:tc>
        <w:tc>
          <w:tcPr>
            <w:tcW w:w="505" w:type="pct"/>
            <w:tcBorders>
              <w:top w:val="single" w:sz="4" w:space="0" w:color="auto"/>
              <w:bottom w:val="single" w:sz="8" w:space="0" w:color="auto"/>
            </w:tcBorders>
          </w:tcPr>
          <w:p w:rsidR="003276C9" w:rsidRPr="006A0CEF" w:rsidRDefault="003276C9" w:rsidP="004E6E29">
            <w:pPr>
              <w:jc w:val="right"/>
              <w:rPr>
                <w:sz w:val="15"/>
                <w:szCs w:val="15"/>
              </w:rPr>
            </w:pPr>
            <w:r w:rsidRPr="006A0CEF">
              <w:rPr>
                <w:sz w:val="15"/>
                <w:szCs w:val="15"/>
              </w:rPr>
              <w:t>-</w:t>
            </w:r>
          </w:p>
        </w:tc>
        <w:tc>
          <w:tcPr>
            <w:tcW w:w="505" w:type="pct"/>
            <w:tcBorders>
              <w:top w:val="single" w:sz="4" w:space="0" w:color="auto"/>
              <w:bottom w:val="single" w:sz="8" w:space="0" w:color="auto"/>
            </w:tcBorders>
          </w:tcPr>
          <w:p w:rsidR="003276C9" w:rsidRPr="006A0CEF" w:rsidRDefault="003276C9" w:rsidP="004E6E29">
            <w:pPr>
              <w:jc w:val="right"/>
              <w:rPr>
                <w:sz w:val="15"/>
                <w:szCs w:val="15"/>
              </w:rPr>
            </w:pPr>
            <w:r w:rsidRPr="006A0CEF">
              <w:rPr>
                <w:sz w:val="15"/>
                <w:szCs w:val="15"/>
              </w:rPr>
              <w:t>38 554</w:t>
            </w:r>
          </w:p>
        </w:tc>
      </w:tr>
    </w:tbl>
    <w:p w:rsidR="003276C9" w:rsidRDefault="003276C9" w:rsidP="007A14E7">
      <w:pPr>
        <w:rPr>
          <w:snapToGrid w:val="0"/>
          <w:u w:val="single"/>
        </w:rPr>
      </w:pPr>
    </w:p>
    <w:p w:rsidR="003276C9" w:rsidRDefault="003276C9" w:rsidP="007A14E7">
      <w:pPr>
        <w:rPr>
          <w:snapToGrid w:val="0"/>
          <w:u w:val="single"/>
        </w:rPr>
      </w:pPr>
    </w:p>
    <w:p w:rsidR="003276C9" w:rsidRPr="006A0CEF" w:rsidRDefault="003276C9" w:rsidP="007A14E7">
      <w:pPr>
        <w:rPr>
          <w:rFonts w:cs="Arial"/>
          <w:snapToGrid w:val="0"/>
          <w:sz w:val="15"/>
          <w:szCs w:val="15"/>
        </w:rPr>
      </w:pPr>
    </w:p>
    <w:p w:rsidR="003276C9" w:rsidRPr="006A0CEF" w:rsidRDefault="003276C9" w:rsidP="004A09F7">
      <w:pPr>
        <w:rPr>
          <w:rFonts w:cs="Arial"/>
          <w:snapToGrid w:val="0"/>
          <w:sz w:val="15"/>
          <w:szCs w:val="15"/>
        </w:rPr>
      </w:pPr>
    </w:p>
    <w:p w:rsidR="003276C9" w:rsidRPr="006A0CEF" w:rsidRDefault="003276C9" w:rsidP="004A09F7">
      <w:pPr>
        <w:rPr>
          <w:szCs w:val="17"/>
        </w:rPr>
      </w:pPr>
    </w:p>
    <w:p w:rsidR="003276C9" w:rsidRPr="006A0CEF" w:rsidRDefault="003276C9" w:rsidP="008F7DA7">
      <w:pPr>
        <w:pStyle w:val="Heading3"/>
        <w:numPr>
          <w:ilvl w:val="2"/>
          <w:numId w:val="10"/>
        </w:numPr>
      </w:pPr>
      <w:r w:rsidRPr="006A0CEF">
        <w:br w:type="page"/>
        <w:t>Pohyby na účtoch dlhodobého hmotného majetku, oprávok, opravných položiek a zostatkovej hodnoty</w:t>
      </w:r>
    </w:p>
    <w:p w:rsidR="003276C9" w:rsidRPr="006A0CEF" w:rsidRDefault="003276C9" w:rsidP="004A09F7">
      <w:pPr>
        <w:rPr>
          <w:rFonts w:cs="Arial"/>
          <w:snapToGrid w:val="0"/>
          <w:color w:val="000000"/>
          <w:sz w:val="12"/>
        </w:rPr>
      </w:pPr>
    </w:p>
    <w:p w:rsidR="003276C9" w:rsidRPr="006A0CEF" w:rsidRDefault="003276C9" w:rsidP="00C834D5">
      <w:pPr>
        <w:rPr>
          <w:b/>
          <w:snapToGrid w:val="0"/>
        </w:rPr>
      </w:pPr>
      <w:r w:rsidRPr="006A0CEF">
        <w:rPr>
          <w:snapToGrid w:val="0"/>
          <w:u w:val="single"/>
        </w:rPr>
        <w:t>31. december 201</w:t>
      </w:r>
      <w:r>
        <w:rPr>
          <w:snapToGrid w:val="0"/>
          <w:u w:val="single"/>
        </w:rPr>
        <w:t>8</w:t>
      </w:r>
    </w:p>
    <w:p w:rsidR="003276C9" w:rsidRPr="006A0CEF" w:rsidRDefault="003276C9" w:rsidP="00C834D5">
      <w:pPr>
        <w:rPr>
          <w:sz w:val="12"/>
        </w:rPr>
      </w:pPr>
    </w:p>
    <w:tbl>
      <w:tblPr>
        <w:tblW w:w="5000" w:type="pct"/>
        <w:tblBorders>
          <w:top w:val="single" w:sz="8" w:space="0" w:color="auto"/>
          <w:bottom w:val="single" w:sz="8" w:space="0" w:color="auto"/>
        </w:tblBorders>
        <w:tblLook w:val="01E0"/>
      </w:tblPr>
      <w:tblGrid>
        <w:gridCol w:w="1967"/>
        <w:gridCol w:w="1216"/>
        <w:gridCol w:w="1212"/>
        <w:gridCol w:w="1422"/>
        <w:gridCol w:w="1431"/>
        <w:gridCol w:w="1411"/>
        <w:gridCol w:w="1411"/>
        <w:gridCol w:w="1425"/>
        <w:gridCol w:w="1226"/>
        <w:gridCol w:w="1499"/>
      </w:tblGrid>
      <w:tr w:rsidR="003276C9" w:rsidRPr="006A0CEF" w:rsidTr="0003591F">
        <w:trPr>
          <w:trHeight w:val="463"/>
        </w:trPr>
        <w:tc>
          <w:tcPr>
            <w:tcW w:w="692" w:type="pct"/>
            <w:tcBorders>
              <w:top w:val="single" w:sz="8" w:space="0" w:color="auto"/>
              <w:bottom w:val="nil"/>
            </w:tcBorders>
            <w:vAlign w:val="center"/>
          </w:tcPr>
          <w:p w:rsidR="003276C9" w:rsidRPr="006A0CEF" w:rsidRDefault="003276C9" w:rsidP="00A702F0">
            <w:pPr>
              <w:jc w:val="center"/>
              <w:rPr>
                <w:b/>
                <w:i/>
                <w:sz w:val="15"/>
                <w:szCs w:val="15"/>
              </w:rPr>
            </w:pPr>
          </w:p>
        </w:tc>
        <w:tc>
          <w:tcPr>
            <w:tcW w:w="428" w:type="pct"/>
            <w:tcBorders>
              <w:top w:val="single" w:sz="8" w:space="0" w:color="auto"/>
              <w:bottom w:val="nil"/>
            </w:tcBorders>
            <w:vAlign w:val="center"/>
          </w:tcPr>
          <w:p w:rsidR="003276C9" w:rsidRPr="006A0CEF" w:rsidRDefault="003276C9" w:rsidP="00A702F0">
            <w:pPr>
              <w:ind w:left="-57" w:right="-57"/>
              <w:jc w:val="center"/>
              <w:rPr>
                <w:b/>
                <w:i/>
                <w:sz w:val="15"/>
                <w:szCs w:val="15"/>
              </w:rPr>
            </w:pPr>
            <w:r w:rsidRPr="006A0CEF">
              <w:rPr>
                <w:b/>
                <w:i/>
                <w:sz w:val="15"/>
                <w:szCs w:val="15"/>
              </w:rPr>
              <w:t>Pozemky</w:t>
            </w:r>
          </w:p>
        </w:tc>
        <w:tc>
          <w:tcPr>
            <w:tcW w:w="426" w:type="pct"/>
            <w:tcBorders>
              <w:top w:val="single" w:sz="8" w:space="0" w:color="auto"/>
              <w:bottom w:val="nil"/>
            </w:tcBorders>
            <w:vAlign w:val="center"/>
          </w:tcPr>
          <w:p w:rsidR="003276C9" w:rsidRPr="006A0CEF" w:rsidRDefault="003276C9" w:rsidP="00A702F0">
            <w:pPr>
              <w:ind w:left="-57" w:right="-57"/>
              <w:jc w:val="center"/>
              <w:rPr>
                <w:b/>
                <w:i/>
                <w:sz w:val="15"/>
                <w:szCs w:val="15"/>
              </w:rPr>
            </w:pPr>
            <w:r w:rsidRPr="006A0CEF">
              <w:rPr>
                <w:b/>
                <w:i/>
                <w:sz w:val="15"/>
                <w:szCs w:val="15"/>
              </w:rPr>
              <w:t>Stavby</w:t>
            </w:r>
          </w:p>
        </w:tc>
        <w:tc>
          <w:tcPr>
            <w:tcW w:w="500" w:type="pct"/>
            <w:tcBorders>
              <w:top w:val="single" w:sz="8" w:space="0" w:color="auto"/>
              <w:bottom w:val="nil"/>
            </w:tcBorders>
            <w:vAlign w:val="center"/>
          </w:tcPr>
          <w:p w:rsidR="003276C9" w:rsidRPr="006A0CEF" w:rsidRDefault="003276C9" w:rsidP="00A702F0">
            <w:pPr>
              <w:ind w:left="-57" w:right="-57"/>
              <w:jc w:val="center"/>
              <w:rPr>
                <w:b/>
                <w:i/>
                <w:sz w:val="15"/>
                <w:szCs w:val="15"/>
              </w:rPr>
            </w:pPr>
            <w:r w:rsidRPr="006A0CEF">
              <w:rPr>
                <w:b/>
                <w:i/>
                <w:sz w:val="15"/>
                <w:szCs w:val="15"/>
              </w:rPr>
              <w:t>Samostatné hnuteľné veci a súbory hnuteľných vecí</w:t>
            </w:r>
          </w:p>
        </w:tc>
        <w:tc>
          <w:tcPr>
            <w:tcW w:w="503" w:type="pct"/>
            <w:tcBorders>
              <w:top w:val="single" w:sz="8" w:space="0" w:color="auto"/>
              <w:bottom w:val="nil"/>
            </w:tcBorders>
            <w:vAlign w:val="center"/>
          </w:tcPr>
          <w:p w:rsidR="003276C9" w:rsidRPr="006A0CEF" w:rsidRDefault="003276C9" w:rsidP="00A702F0">
            <w:pPr>
              <w:ind w:left="-57" w:right="-57"/>
              <w:jc w:val="center"/>
              <w:rPr>
                <w:b/>
                <w:i/>
                <w:sz w:val="15"/>
                <w:szCs w:val="15"/>
              </w:rPr>
            </w:pPr>
            <w:r w:rsidRPr="006A0CEF">
              <w:rPr>
                <w:b/>
                <w:i/>
                <w:sz w:val="15"/>
                <w:szCs w:val="15"/>
              </w:rPr>
              <w:t>Pestovateľské celky trvalých porastov</w:t>
            </w:r>
          </w:p>
        </w:tc>
        <w:tc>
          <w:tcPr>
            <w:tcW w:w="496" w:type="pct"/>
            <w:tcBorders>
              <w:top w:val="single" w:sz="8" w:space="0" w:color="auto"/>
              <w:bottom w:val="nil"/>
            </w:tcBorders>
            <w:vAlign w:val="center"/>
          </w:tcPr>
          <w:p w:rsidR="003276C9" w:rsidRPr="006A0CEF" w:rsidRDefault="003276C9" w:rsidP="00A702F0">
            <w:pPr>
              <w:ind w:left="-57" w:right="-57"/>
              <w:jc w:val="center"/>
              <w:rPr>
                <w:b/>
                <w:i/>
                <w:sz w:val="15"/>
                <w:szCs w:val="15"/>
              </w:rPr>
            </w:pPr>
            <w:r w:rsidRPr="006A0CEF">
              <w:rPr>
                <w:b/>
                <w:i/>
                <w:sz w:val="15"/>
                <w:szCs w:val="15"/>
              </w:rPr>
              <w:t>Základné stádo a ťažné zvieratá</w:t>
            </w:r>
          </w:p>
        </w:tc>
        <w:tc>
          <w:tcPr>
            <w:tcW w:w="496" w:type="pct"/>
            <w:tcBorders>
              <w:top w:val="single" w:sz="8" w:space="0" w:color="auto"/>
              <w:bottom w:val="nil"/>
            </w:tcBorders>
            <w:vAlign w:val="center"/>
          </w:tcPr>
          <w:p w:rsidR="003276C9" w:rsidRPr="006A0CEF" w:rsidRDefault="003276C9" w:rsidP="00A702F0">
            <w:pPr>
              <w:ind w:left="-57" w:right="-57"/>
              <w:jc w:val="center"/>
              <w:rPr>
                <w:b/>
                <w:i/>
                <w:sz w:val="15"/>
                <w:szCs w:val="15"/>
              </w:rPr>
            </w:pPr>
            <w:r w:rsidRPr="006A0CEF">
              <w:rPr>
                <w:b/>
                <w:i/>
                <w:sz w:val="15"/>
                <w:szCs w:val="15"/>
              </w:rPr>
              <w:t>Ostatný dlhodobý hmotný majetok</w:t>
            </w:r>
          </w:p>
        </w:tc>
        <w:tc>
          <w:tcPr>
            <w:tcW w:w="501" w:type="pct"/>
            <w:tcBorders>
              <w:top w:val="single" w:sz="8" w:space="0" w:color="auto"/>
              <w:bottom w:val="nil"/>
            </w:tcBorders>
            <w:vAlign w:val="center"/>
          </w:tcPr>
          <w:p w:rsidR="003276C9" w:rsidRPr="006A0CEF" w:rsidRDefault="003276C9" w:rsidP="00A702F0">
            <w:pPr>
              <w:ind w:left="-57" w:right="-57"/>
              <w:jc w:val="center"/>
              <w:rPr>
                <w:b/>
                <w:i/>
                <w:sz w:val="15"/>
                <w:szCs w:val="15"/>
              </w:rPr>
            </w:pPr>
            <w:r w:rsidRPr="006A0CEF">
              <w:rPr>
                <w:b/>
                <w:i/>
                <w:sz w:val="15"/>
                <w:szCs w:val="15"/>
              </w:rPr>
              <w:t>Obstarávaný dlhodobý hmotný majetok</w:t>
            </w:r>
          </w:p>
        </w:tc>
        <w:tc>
          <w:tcPr>
            <w:tcW w:w="431" w:type="pct"/>
            <w:tcBorders>
              <w:top w:val="single" w:sz="8" w:space="0" w:color="auto"/>
              <w:bottom w:val="nil"/>
            </w:tcBorders>
            <w:vAlign w:val="center"/>
          </w:tcPr>
          <w:p w:rsidR="003276C9" w:rsidRPr="006A0CEF" w:rsidRDefault="003276C9" w:rsidP="00A702F0">
            <w:pPr>
              <w:ind w:left="-57" w:right="-57"/>
              <w:jc w:val="center"/>
              <w:rPr>
                <w:b/>
                <w:i/>
                <w:sz w:val="15"/>
                <w:szCs w:val="15"/>
              </w:rPr>
            </w:pPr>
            <w:r w:rsidRPr="006A0CEF">
              <w:rPr>
                <w:b/>
                <w:i/>
                <w:sz w:val="15"/>
                <w:szCs w:val="15"/>
              </w:rPr>
              <w:t>Poskytnuté preddavky</w:t>
            </w:r>
          </w:p>
        </w:tc>
        <w:tc>
          <w:tcPr>
            <w:tcW w:w="527" w:type="pct"/>
            <w:tcBorders>
              <w:top w:val="single" w:sz="8" w:space="0" w:color="auto"/>
              <w:bottom w:val="nil"/>
            </w:tcBorders>
            <w:vAlign w:val="center"/>
          </w:tcPr>
          <w:p w:rsidR="003276C9" w:rsidRPr="006A0CEF" w:rsidRDefault="003276C9" w:rsidP="00A702F0">
            <w:pPr>
              <w:ind w:left="-57" w:right="-57"/>
              <w:jc w:val="center"/>
              <w:rPr>
                <w:b/>
                <w:i/>
                <w:sz w:val="15"/>
                <w:szCs w:val="15"/>
              </w:rPr>
            </w:pPr>
            <w:r w:rsidRPr="006A0CEF">
              <w:rPr>
                <w:b/>
                <w:i/>
                <w:sz w:val="15"/>
                <w:szCs w:val="15"/>
              </w:rPr>
              <w:t>Celkom</w:t>
            </w:r>
          </w:p>
        </w:tc>
      </w:tr>
      <w:tr w:rsidR="003276C9" w:rsidRPr="006A0CEF" w:rsidTr="0003591F">
        <w:trPr>
          <w:trHeight w:val="205"/>
        </w:trPr>
        <w:tc>
          <w:tcPr>
            <w:tcW w:w="692" w:type="pct"/>
            <w:tcBorders>
              <w:top w:val="single" w:sz="4" w:space="0" w:color="auto"/>
              <w:bottom w:val="nil"/>
            </w:tcBorders>
          </w:tcPr>
          <w:p w:rsidR="003276C9" w:rsidRPr="006A0CEF" w:rsidRDefault="003276C9" w:rsidP="00A702F0">
            <w:pPr>
              <w:ind w:left="-57" w:right="-57"/>
              <w:jc w:val="left"/>
              <w:rPr>
                <w:b/>
                <w:bCs/>
                <w:snapToGrid w:val="0"/>
                <w:sz w:val="15"/>
                <w:szCs w:val="15"/>
              </w:rPr>
            </w:pPr>
            <w:r w:rsidRPr="006A0CEF">
              <w:rPr>
                <w:b/>
                <w:bCs/>
                <w:snapToGrid w:val="0"/>
                <w:sz w:val="15"/>
                <w:szCs w:val="15"/>
              </w:rPr>
              <w:t>Prvotné ocenenie</w:t>
            </w:r>
          </w:p>
        </w:tc>
        <w:tc>
          <w:tcPr>
            <w:tcW w:w="428" w:type="pct"/>
            <w:tcBorders>
              <w:top w:val="single" w:sz="4" w:space="0" w:color="auto"/>
              <w:bottom w:val="nil"/>
            </w:tcBorders>
            <w:vAlign w:val="bottom"/>
          </w:tcPr>
          <w:p w:rsidR="003276C9" w:rsidRPr="006A0CEF" w:rsidRDefault="003276C9" w:rsidP="00A702F0">
            <w:pPr>
              <w:jc w:val="right"/>
              <w:rPr>
                <w:sz w:val="15"/>
                <w:szCs w:val="15"/>
              </w:rPr>
            </w:pPr>
          </w:p>
        </w:tc>
        <w:tc>
          <w:tcPr>
            <w:tcW w:w="426" w:type="pct"/>
            <w:tcBorders>
              <w:top w:val="single" w:sz="4" w:space="0" w:color="auto"/>
              <w:bottom w:val="nil"/>
            </w:tcBorders>
            <w:vAlign w:val="bottom"/>
          </w:tcPr>
          <w:p w:rsidR="003276C9" w:rsidRPr="006A0CEF" w:rsidRDefault="003276C9" w:rsidP="00A702F0">
            <w:pPr>
              <w:jc w:val="right"/>
              <w:rPr>
                <w:sz w:val="15"/>
                <w:szCs w:val="15"/>
              </w:rPr>
            </w:pPr>
          </w:p>
        </w:tc>
        <w:tc>
          <w:tcPr>
            <w:tcW w:w="500" w:type="pct"/>
            <w:tcBorders>
              <w:top w:val="single" w:sz="4" w:space="0" w:color="auto"/>
              <w:bottom w:val="nil"/>
            </w:tcBorders>
            <w:vAlign w:val="bottom"/>
          </w:tcPr>
          <w:p w:rsidR="003276C9" w:rsidRPr="006A0CEF" w:rsidRDefault="003276C9" w:rsidP="00A702F0">
            <w:pPr>
              <w:jc w:val="right"/>
              <w:rPr>
                <w:sz w:val="15"/>
                <w:szCs w:val="15"/>
              </w:rPr>
            </w:pPr>
          </w:p>
        </w:tc>
        <w:tc>
          <w:tcPr>
            <w:tcW w:w="503" w:type="pct"/>
            <w:tcBorders>
              <w:top w:val="single" w:sz="4" w:space="0" w:color="auto"/>
              <w:bottom w:val="nil"/>
            </w:tcBorders>
          </w:tcPr>
          <w:p w:rsidR="003276C9" w:rsidRPr="006A0CEF" w:rsidRDefault="003276C9" w:rsidP="00A702F0">
            <w:pPr>
              <w:jc w:val="right"/>
              <w:rPr>
                <w:sz w:val="15"/>
                <w:szCs w:val="15"/>
              </w:rPr>
            </w:pPr>
          </w:p>
        </w:tc>
        <w:tc>
          <w:tcPr>
            <w:tcW w:w="496" w:type="pct"/>
            <w:tcBorders>
              <w:top w:val="single" w:sz="4" w:space="0" w:color="auto"/>
              <w:bottom w:val="nil"/>
            </w:tcBorders>
          </w:tcPr>
          <w:p w:rsidR="003276C9" w:rsidRPr="006A0CEF" w:rsidRDefault="003276C9" w:rsidP="00A702F0">
            <w:pPr>
              <w:jc w:val="right"/>
              <w:rPr>
                <w:sz w:val="15"/>
                <w:szCs w:val="15"/>
              </w:rPr>
            </w:pPr>
          </w:p>
        </w:tc>
        <w:tc>
          <w:tcPr>
            <w:tcW w:w="496" w:type="pct"/>
            <w:tcBorders>
              <w:top w:val="single" w:sz="4" w:space="0" w:color="auto"/>
              <w:bottom w:val="nil"/>
            </w:tcBorders>
            <w:vAlign w:val="bottom"/>
          </w:tcPr>
          <w:p w:rsidR="003276C9" w:rsidRPr="006A0CEF" w:rsidRDefault="003276C9" w:rsidP="00A702F0">
            <w:pPr>
              <w:jc w:val="right"/>
              <w:rPr>
                <w:sz w:val="15"/>
                <w:szCs w:val="15"/>
              </w:rPr>
            </w:pPr>
          </w:p>
        </w:tc>
        <w:tc>
          <w:tcPr>
            <w:tcW w:w="501" w:type="pct"/>
            <w:tcBorders>
              <w:top w:val="single" w:sz="4" w:space="0" w:color="auto"/>
              <w:bottom w:val="nil"/>
            </w:tcBorders>
            <w:vAlign w:val="bottom"/>
          </w:tcPr>
          <w:p w:rsidR="003276C9" w:rsidRPr="006A0CEF" w:rsidRDefault="003276C9" w:rsidP="00A702F0">
            <w:pPr>
              <w:jc w:val="right"/>
              <w:rPr>
                <w:sz w:val="15"/>
                <w:szCs w:val="15"/>
              </w:rPr>
            </w:pPr>
          </w:p>
        </w:tc>
        <w:tc>
          <w:tcPr>
            <w:tcW w:w="431" w:type="pct"/>
            <w:tcBorders>
              <w:top w:val="single" w:sz="4" w:space="0" w:color="auto"/>
              <w:bottom w:val="nil"/>
            </w:tcBorders>
            <w:vAlign w:val="bottom"/>
          </w:tcPr>
          <w:p w:rsidR="003276C9" w:rsidRPr="006A0CEF" w:rsidRDefault="003276C9" w:rsidP="00A702F0">
            <w:pPr>
              <w:jc w:val="right"/>
              <w:rPr>
                <w:sz w:val="15"/>
                <w:szCs w:val="15"/>
              </w:rPr>
            </w:pPr>
          </w:p>
        </w:tc>
        <w:tc>
          <w:tcPr>
            <w:tcW w:w="527" w:type="pct"/>
            <w:tcBorders>
              <w:top w:val="single" w:sz="4" w:space="0" w:color="auto"/>
              <w:bottom w:val="nil"/>
            </w:tcBorders>
            <w:vAlign w:val="bottom"/>
          </w:tcPr>
          <w:p w:rsidR="003276C9" w:rsidRPr="006A0CEF" w:rsidRDefault="003276C9" w:rsidP="00A702F0">
            <w:pPr>
              <w:jc w:val="right"/>
              <w:rPr>
                <w:sz w:val="15"/>
                <w:szCs w:val="15"/>
              </w:rPr>
            </w:pPr>
          </w:p>
        </w:tc>
      </w:tr>
      <w:tr w:rsidR="003276C9" w:rsidRPr="006A0CEF" w:rsidTr="0003591F">
        <w:tc>
          <w:tcPr>
            <w:tcW w:w="692" w:type="pct"/>
            <w:tcBorders>
              <w:top w:val="nil"/>
            </w:tcBorders>
          </w:tcPr>
          <w:p w:rsidR="003276C9" w:rsidRPr="006A0CEF" w:rsidRDefault="003276C9">
            <w:pPr>
              <w:ind w:left="-57"/>
              <w:rPr>
                <w:snapToGrid w:val="0"/>
                <w:sz w:val="15"/>
                <w:szCs w:val="15"/>
              </w:rPr>
            </w:pPr>
            <w:r w:rsidRPr="006A0CEF">
              <w:rPr>
                <w:snapToGrid w:val="0"/>
                <w:sz w:val="15"/>
                <w:szCs w:val="15"/>
              </w:rPr>
              <w:t>K 1. januáru 201</w:t>
            </w:r>
            <w:r>
              <w:rPr>
                <w:snapToGrid w:val="0"/>
                <w:sz w:val="15"/>
                <w:szCs w:val="15"/>
              </w:rPr>
              <w:t>8</w:t>
            </w:r>
          </w:p>
        </w:tc>
        <w:tc>
          <w:tcPr>
            <w:tcW w:w="428" w:type="pct"/>
            <w:tcBorders>
              <w:top w:val="nil"/>
            </w:tcBorders>
            <w:vAlign w:val="bottom"/>
          </w:tcPr>
          <w:p w:rsidR="003276C9" w:rsidRPr="006A0CEF" w:rsidRDefault="003276C9" w:rsidP="00896E8A">
            <w:pPr>
              <w:jc w:val="right"/>
              <w:rPr>
                <w:sz w:val="15"/>
                <w:szCs w:val="15"/>
              </w:rPr>
            </w:pPr>
            <w:r w:rsidRPr="006A0CEF">
              <w:rPr>
                <w:sz w:val="15"/>
                <w:szCs w:val="15"/>
              </w:rPr>
              <w:t>4 752 579</w:t>
            </w:r>
          </w:p>
        </w:tc>
        <w:tc>
          <w:tcPr>
            <w:tcW w:w="426" w:type="pct"/>
            <w:tcBorders>
              <w:top w:val="nil"/>
            </w:tcBorders>
            <w:vAlign w:val="bottom"/>
          </w:tcPr>
          <w:p w:rsidR="003276C9" w:rsidRPr="006A0CEF" w:rsidRDefault="003276C9" w:rsidP="00896E8A">
            <w:pPr>
              <w:jc w:val="right"/>
              <w:rPr>
                <w:sz w:val="15"/>
                <w:szCs w:val="15"/>
              </w:rPr>
            </w:pPr>
            <w:r w:rsidRPr="006A0CEF">
              <w:rPr>
                <w:sz w:val="15"/>
                <w:szCs w:val="15"/>
              </w:rPr>
              <w:t>49 064 534</w:t>
            </w:r>
          </w:p>
        </w:tc>
        <w:tc>
          <w:tcPr>
            <w:tcW w:w="500" w:type="pct"/>
            <w:tcBorders>
              <w:top w:val="nil"/>
            </w:tcBorders>
            <w:vAlign w:val="bottom"/>
          </w:tcPr>
          <w:p w:rsidR="003276C9" w:rsidRPr="006A0CEF" w:rsidRDefault="003276C9" w:rsidP="00896E8A">
            <w:pPr>
              <w:jc w:val="right"/>
              <w:rPr>
                <w:sz w:val="15"/>
                <w:szCs w:val="15"/>
              </w:rPr>
            </w:pPr>
            <w:r w:rsidRPr="006A0CEF">
              <w:rPr>
                <w:sz w:val="15"/>
                <w:szCs w:val="15"/>
              </w:rPr>
              <w:t>7 759 494</w:t>
            </w:r>
          </w:p>
        </w:tc>
        <w:tc>
          <w:tcPr>
            <w:tcW w:w="503" w:type="pct"/>
            <w:tcBorders>
              <w:top w:val="nil"/>
            </w:tcBorders>
          </w:tcPr>
          <w:p w:rsidR="003276C9" w:rsidRPr="006A0CEF" w:rsidRDefault="003276C9" w:rsidP="00896E8A">
            <w:pPr>
              <w:jc w:val="right"/>
              <w:rPr>
                <w:sz w:val="15"/>
                <w:szCs w:val="15"/>
              </w:rPr>
            </w:pPr>
            <w:r w:rsidRPr="006A0CEF">
              <w:rPr>
                <w:sz w:val="15"/>
                <w:szCs w:val="15"/>
              </w:rPr>
              <w:t>-</w:t>
            </w:r>
          </w:p>
        </w:tc>
        <w:tc>
          <w:tcPr>
            <w:tcW w:w="496" w:type="pct"/>
            <w:tcBorders>
              <w:top w:val="nil"/>
            </w:tcBorders>
          </w:tcPr>
          <w:p w:rsidR="003276C9" w:rsidRPr="006A0CEF" w:rsidRDefault="003276C9" w:rsidP="00896E8A">
            <w:pPr>
              <w:jc w:val="right"/>
              <w:rPr>
                <w:sz w:val="15"/>
                <w:szCs w:val="15"/>
              </w:rPr>
            </w:pPr>
            <w:r w:rsidRPr="006A0CEF">
              <w:rPr>
                <w:sz w:val="15"/>
                <w:szCs w:val="15"/>
              </w:rPr>
              <w:t>-</w:t>
            </w:r>
          </w:p>
        </w:tc>
        <w:tc>
          <w:tcPr>
            <w:tcW w:w="496" w:type="pct"/>
            <w:tcBorders>
              <w:top w:val="nil"/>
            </w:tcBorders>
            <w:vAlign w:val="bottom"/>
          </w:tcPr>
          <w:p w:rsidR="003276C9" w:rsidRPr="006A0CEF" w:rsidRDefault="003276C9" w:rsidP="00896E8A">
            <w:pPr>
              <w:jc w:val="right"/>
              <w:rPr>
                <w:sz w:val="15"/>
                <w:szCs w:val="15"/>
              </w:rPr>
            </w:pPr>
            <w:r w:rsidRPr="006A0CEF">
              <w:rPr>
                <w:sz w:val="15"/>
                <w:szCs w:val="15"/>
              </w:rPr>
              <w:t xml:space="preserve">39 828 </w:t>
            </w:r>
          </w:p>
        </w:tc>
        <w:tc>
          <w:tcPr>
            <w:tcW w:w="501" w:type="pct"/>
            <w:tcBorders>
              <w:top w:val="nil"/>
            </w:tcBorders>
            <w:vAlign w:val="bottom"/>
          </w:tcPr>
          <w:p w:rsidR="003276C9" w:rsidRPr="006A0CEF" w:rsidRDefault="003276C9" w:rsidP="00896E8A">
            <w:pPr>
              <w:jc w:val="right"/>
              <w:rPr>
                <w:sz w:val="15"/>
                <w:szCs w:val="15"/>
              </w:rPr>
            </w:pPr>
            <w:r>
              <w:rPr>
                <w:sz w:val="15"/>
                <w:szCs w:val="15"/>
              </w:rPr>
              <w:t xml:space="preserve"> </w:t>
            </w:r>
            <w:r w:rsidRPr="006A0CEF">
              <w:rPr>
                <w:sz w:val="15"/>
                <w:szCs w:val="15"/>
              </w:rPr>
              <w:t>1 042 891</w:t>
            </w:r>
          </w:p>
        </w:tc>
        <w:tc>
          <w:tcPr>
            <w:tcW w:w="431" w:type="pct"/>
            <w:tcBorders>
              <w:top w:val="nil"/>
            </w:tcBorders>
            <w:vAlign w:val="bottom"/>
          </w:tcPr>
          <w:p w:rsidR="003276C9" w:rsidRPr="006A0CEF" w:rsidRDefault="003276C9" w:rsidP="00896E8A">
            <w:pPr>
              <w:jc w:val="right"/>
              <w:rPr>
                <w:sz w:val="15"/>
                <w:szCs w:val="15"/>
              </w:rPr>
            </w:pPr>
            <w:r w:rsidRPr="006A0CEF">
              <w:rPr>
                <w:sz w:val="15"/>
                <w:szCs w:val="15"/>
              </w:rPr>
              <w:t>13 000</w:t>
            </w:r>
          </w:p>
        </w:tc>
        <w:tc>
          <w:tcPr>
            <w:tcW w:w="527" w:type="pct"/>
            <w:tcBorders>
              <w:top w:val="nil"/>
            </w:tcBorders>
            <w:vAlign w:val="bottom"/>
          </w:tcPr>
          <w:p w:rsidR="003276C9" w:rsidRPr="006A0CEF" w:rsidRDefault="003276C9" w:rsidP="00896E8A">
            <w:pPr>
              <w:jc w:val="right"/>
              <w:rPr>
                <w:sz w:val="15"/>
                <w:szCs w:val="15"/>
              </w:rPr>
            </w:pPr>
            <w:r w:rsidRPr="006A0CEF">
              <w:rPr>
                <w:sz w:val="15"/>
                <w:szCs w:val="15"/>
              </w:rPr>
              <w:t>62 672 326</w:t>
            </w:r>
          </w:p>
        </w:tc>
      </w:tr>
      <w:tr w:rsidR="003276C9" w:rsidRPr="006A0CEF" w:rsidTr="00E7221D">
        <w:tc>
          <w:tcPr>
            <w:tcW w:w="692" w:type="pct"/>
          </w:tcPr>
          <w:p w:rsidR="003276C9" w:rsidRPr="006A0CEF" w:rsidRDefault="003276C9" w:rsidP="00E7221D">
            <w:pPr>
              <w:ind w:left="-57"/>
              <w:rPr>
                <w:snapToGrid w:val="0"/>
                <w:sz w:val="15"/>
                <w:szCs w:val="15"/>
              </w:rPr>
            </w:pPr>
            <w:r w:rsidRPr="006A0CEF">
              <w:rPr>
                <w:snapToGrid w:val="0"/>
                <w:sz w:val="15"/>
                <w:szCs w:val="15"/>
              </w:rPr>
              <w:t>Prírastky</w:t>
            </w:r>
          </w:p>
        </w:tc>
        <w:tc>
          <w:tcPr>
            <w:tcW w:w="428" w:type="pct"/>
          </w:tcPr>
          <w:p w:rsidR="003276C9" w:rsidRPr="006A0CEF" w:rsidRDefault="003276C9" w:rsidP="00E7221D">
            <w:pPr>
              <w:jc w:val="right"/>
              <w:rPr>
                <w:sz w:val="15"/>
                <w:szCs w:val="15"/>
              </w:rPr>
            </w:pPr>
            <w:r>
              <w:rPr>
                <w:sz w:val="15"/>
                <w:szCs w:val="15"/>
              </w:rPr>
              <w:t>32 400</w:t>
            </w:r>
          </w:p>
        </w:tc>
        <w:tc>
          <w:tcPr>
            <w:tcW w:w="426" w:type="pct"/>
          </w:tcPr>
          <w:p w:rsidR="003276C9" w:rsidRPr="006A0CEF" w:rsidRDefault="003276C9" w:rsidP="00E7221D">
            <w:pPr>
              <w:jc w:val="right"/>
              <w:rPr>
                <w:sz w:val="15"/>
                <w:szCs w:val="15"/>
              </w:rPr>
            </w:pPr>
            <w:r>
              <w:rPr>
                <w:sz w:val="15"/>
                <w:szCs w:val="15"/>
              </w:rPr>
              <w:t>196 247</w:t>
            </w:r>
          </w:p>
        </w:tc>
        <w:tc>
          <w:tcPr>
            <w:tcW w:w="500" w:type="pct"/>
            <w:vAlign w:val="bottom"/>
          </w:tcPr>
          <w:p w:rsidR="003276C9" w:rsidRPr="006A0CEF" w:rsidRDefault="003276C9" w:rsidP="00E7221D">
            <w:pPr>
              <w:jc w:val="right"/>
              <w:rPr>
                <w:sz w:val="15"/>
                <w:szCs w:val="15"/>
              </w:rPr>
            </w:pPr>
            <w:r>
              <w:rPr>
                <w:sz w:val="15"/>
                <w:szCs w:val="15"/>
              </w:rPr>
              <w:t>65 355</w:t>
            </w:r>
          </w:p>
        </w:tc>
        <w:tc>
          <w:tcPr>
            <w:tcW w:w="503"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501" w:type="pct"/>
            <w:vAlign w:val="bottom"/>
          </w:tcPr>
          <w:p w:rsidR="003276C9" w:rsidRPr="006A0CEF" w:rsidRDefault="003276C9" w:rsidP="00E7221D">
            <w:pPr>
              <w:jc w:val="right"/>
              <w:rPr>
                <w:sz w:val="15"/>
                <w:szCs w:val="15"/>
              </w:rPr>
            </w:pPr>
            <w:r>
              <w:rPr>
                <w:sz w:val="15"/>
                <w:szCs w:val="15"/>
              </w:rPr>
              <w:t>556 156</w:t>
            </w:r>
          </w:p>
        </w:tc>
        <w:tc>
          <w:tcPr>
            <w:tcW w:w="431" w:type="pct"/>
            <w:vAlign w:val="bottom"/>
          </w:tcPr>
          <w:p w:rsidR="003276C9" w:rsidRPr="006A0CEF" w:rsidRDefault="003276C9" w:rsidP="00E7221D">
            <w:pPr>
              <w:jc w:val="right"/>
              <w:rPr>
                <w:sz w:val="15"/>
                <w:szCs w:val="15"/>
              </w:rPr>
            </w:pPr>
          </w:p>
        </w:tc>
        <w:tc>
          <w:tcPr>
            <w:tcW w:w="527" w:type="pct"/>
            <w:vAlign w:val="bottom"/>
          </w:tcPr>
          <w:p w:rsidR="003276C9" w:rsidRPr="006A0CEF" w:rsidRDefault="003276C9" w:rsidP="00E7221D">
            <w:pPr>
              <w:jc w:val="right"/>
              <w:rPr>
                <w:sz w:val="15"/>
                <w:szCs w:val="15"/>
              </w:rPr>
            </w:pPr>
            <w:r>
              <w:rPr>
                <w:sz w:val="15"/>
                <w:szCs w:val="15"/>
              </w:rPr>
              <w:t>850 158</w:t>
            </w:r>
          </w:p>
        </w:tc>
      </w:tr>
      <w:tr w:rsidR="003276C9" w:rsidRPr="006A0CEF" w:rsidTr="00E7221D">
        <w:tc>
          <w:tcPr>
            <w:tcW w:w="692" w:type="pct"/>
          </w:tcPr>
          <w:p w:rsidR="003276C9" w:rsidRPr="006A0CEF" w:rsidRDefault="003276C9" w:rsidP="00E7221D">
            <w:pPr>
              <w:ind w:left="-57"/>
              <w:rPr>
                <w:snapToGrid w:val="0"/>
                <w:sz w:val="15"/>
                <w:szCs w:val="15"/>
              </w:rPr>
            </w:pPr>
            <w:r w:rsidRPr="006A0CEF">
              <w:rPr>
                <w:snapToGrid w:val="0"/>
                <w:sz w:val="15"/>
                <w:szCs w:val="15"/>
              </w:rPr>
              <w:t>Úbytky</w:t>
            </w:r>
          </w:p>
        </w:tc>
        <w:tc>
          <w:tcPr>
            <w:tcW w:w="428" w:type="pct"/>
          </w:tcPr>
          <w:p w:rsidR="003276C9" w:rsidRPr="006A0CEF" w:rsidRDefault="003276C9" w:rsidP="00E7221D">
            <w:pPr>
              <w:jc w:val="right"/>
              <w:rPr>
                <w:sz w:val="15"/>
                <w:szCs w:val="15"/>
              </w:rPr>
            </w:pPr>
            <w:r>
              <w:rPr>
                <w:sz w:val="15"/>
                <w:szCs w:val="15"/>
              </w:rPr>
              <w:t>19 538</w:t>
            </w:r>
          </w:p>
        </w:tc>
        <w:tc>
          <w:tcPr>
            <w:tcW w:w="426" w:type="pct"/>
          </w:tcPr>
          <w:p w:rsidR="003276C9" w:rsidRPr="006A0CEF" w:rsidRDefault="003276C9" w:rsidP="00E7221D">
            <w:pPr>
              <w:jc w:val="right"/>
              <w:rPr>
                <w:sz w:val="15"/>
                <w:szCs w:val="15"/>
              </w:rPr>
            </w:pPr>
          </w:p>
        </w:tc>
        <w:tc>
          <w:tcPr>
            <w:tcW w:w="500" w:type="pct"/>
            <w:vAlign w:val="bottom"/>
          </w:tcPr>
          <w:p w:rsidR="003276C9" w:rsidRPr="006A0CEF" w:rsidRDefault="003276C9" w:rsidP="00E7221D">
            <w:pPr>
              <w:jc w:val="right"/>
              <w:rPr>
                <w:sz w:val="15"/>
                <w:szCs w:val="15"/>
              </w:rPr>
            </w:pPr>
          </w:p>
        </w:tc>
        <w:tc>
          <w:tcPr>
            <w:tcW w:w="503"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501" w:type="pct"/>
            <w:vAlign w:val="bottom"/>
          </w:tcPr>
          <w:p w:rsidR="003276C9" w:rsidRPr="006A0CEF" w:rsidRDefault="003276C9" w:rsidP="00E7221D">
            <w:pPr>
              <w:jc w:val="right"/>
              <w:rPr>
                <w:sz w:val="15"/>
                <w:szCs w:val="15"/>
              </w:rPr>
            </w:pPr>
            <w:r>
              <w:rPr>
                <w:sz w:val="15"/>
                <w:szCs w:val="15"/>
              </w:rPr>
              <w:t>898 312</w:t>
            </w:r>
          </w:p>
        </w:tc>
        <w:tc>
          <w:tcPr>
            <w:tcW w:w="431" w:type="pct"/>
            <w:vAlign w:val="bottom"/>
          </w:tcPr>
          <w:p w:rsidR="003276C9" w:rsidRPr="006A0CEF" w:rsidRDefault="003276C9" w:rsidP="00E7221D">
            <w:pPr>
              <w:jc w:val="right"/>
              <w:rPr>
                <w:sz w:val="15"/>
                <w:szCs w:val="15"/>
              </w:rPr>
            </w:pPr>
          </w:p>
        </w:tc>
        <w:tc>
          <w:tcPr>
            <w:tcW w:w="527" w:type="pct"/>
            <w:vAlign w:val="bottom"/>
          </w:tcPr>
          <w:p w:rsidR="003276C9" w:rsidRPr="006A0CEF" w:rsidRDefault="003276C9" w:rsidP="00E7221D">
            <w:pPr>
              <w:jc w:val="right"/>
              <w:rPr>
                <w:sz w:val="15"/>
                <w:szCs w:val="15"/>
              </w:rPr>
            </w:pPr>
            <w:r>
              <w:rPr>
                <w:sz w:val="15"/>
                <w:szCs w:val="15"/>
              </w:rPr>
              <w:t>917 850</w:t>
            </w:r>
          </w:p>
        </w:tc>
      </w:tr>
      <w:tr w:rsidR="003276C9" w:rsidRPr="006A0CEF" w:rsidTr="00E7221D">
        <w:tc>
          <w:tcPr>
            <w:tcW w:w="692" w:type="pct"/>
          </w:tcPr>
          <w:p w:rsidR="003276C9" w:rsidRPr="006A0CEF" w:rsidRDefault="003276C9" w:rsidP="00E7221D">
            <w:pPr>
              <w:ind w:left="-57"/>
              <w:rPr>
                <w:snapToGrid w:val="0"/>
                <w:sz w:val="15"/>
                <w:szCs w:val="15"/>
              </w:rPr>
            </w:pPr>
            <w:r w:rsidRPr="006A0CEF">
              <w:rPr>
                <w:snapToGrid w:val="0"/>
                <w:sz w:val="15"/>
                <w:szCs w:val="15"/>
              </w:rPr>
              <w:t>Presuny</w:t>
            </w:r>
          </w:p>
        </w:tc>
        <w:tc>
          <w:tcPr>
            <w:tcW w:w="428" w:type="pct"/>
            <w:tcBorders>
              <w:bottom w:val="single" w:sz="4" w:space="0" w:color="auto"/>
            </w:tcBorders>
          </w:tcPr>
          <w:p w:rsidR="003276C9" w:rsidRPr="006A0CEF" w:rsidRDefault="003276C9" w:rsidP="00E7221D">
            <w:pPr>
              <w:jc w:val="right"/>
              <w:rPr>
                <w:sz w:val="15"/>
                <w:szCs w:val="15"/>
              </w:rPr>
            </w:pPr>
          </w:p>
        </w:tc>
        <w:tc>
          <w:tcPr>
            <w:tcW w:w="426" w:type="pct"/>
            <w:tcBorders>
              <w:bottom w:val="single" w:sz="4" w:space="0" w:color="auto"/>
            </w:tcBorders>
          </w:tcPr>
          <w:p w:rsidR="003276C9" w:rsidRPr="006A0CEF" w:rsidRDefault="003276C9" w:rsidP="00E7221D">
            <w:pPr>
              <w:jc w:val="right"/>
              <w:rPr>
                <w:sz w:val="15"/>
                <w:szCs w:val="15"/>
              </w:rPr>
            </w:pPr>
          </w:p>
        </w:tc>
        <w:tc>
          <w:tcPr>
            <w:tcW w:w="500" w:type="pct"/>
            <w:tcBorders>
              <w:bottom w:val="single" w:sz="4" w:space="0" w:color="auto"/>
            </w:tcBorders>
            <w:vAlign w:val="bottom"/>
          </w:tcPr>
          <w:p w:rsidR="003276C9" w:rsidRPr="006A0CEF" w:rsidRDefault="003276C9" w:rsidP="00E7221D">
            <w:pPr>
              <w:jc w:val="right"/>
              <w:rPr>
                <w:sz w:val="15"/>
                <w:szCs w:val="15"/>
              </w:rPr>
            </w:pPr>
          </w:p>
        </w:tc>
        <w:tc>
          <w:tcPr>
            <w:tcW w:w="503" w:type="pct"/>
            <w:tcBorders>
              <w:bottom w:val="single" w:sz="4" w:space="0" w:color="auto"/>
            </w:tcBorders>
          </w:tcPr>
          <w:p w:rsidR="003276C9" w:rsidRPr="006A0CEF" w:rsidRDefault="003276C9" w:rsidP="00E7221D">
            <w:pPr>
              <w:jc w:val="right"/>
              <w:rPr>
                <w:sz w:val="15"/>
                <w:szCs w:val="15"/>
              </w:rPr>
            </w:pPr>
          </w:p>
        </w:tc>
        <w:tc>
          <w:tcPr>
            <w:tcW w:w="496" w:type="pct"/>
            <w:tcBorders>
              <w:bottom w:val="single" w:sz="4" w:space="0" w:color="auto"/>
            </w:tcBorders>
          </w:tcPr>
          <w:p w:rsidR="003276C9" w:rsidRPr="006A0CEF" w:rsidRDefault="003276C9" w:rsidP="00E7221D">
            <w:pPr>
              <w:jc w:val="right"/>
              <w:rPr>
                <w:sz w:val="15"/>
                <w:szCs w:val="15"/>
              </w:rPr>
            </w:pPr>
          </w:p>
        </w:tc>
        <w:tc>
          <w:tcPr>
            <w:tcW w:w="496" w:type="pct"/>
            <w:tcBorders>
              <w:bottom w:val="single" w:sz="4" w:space="0" w:color="auto"/>
            </w:tcBorders>
          </w:tcPr>
          <w:p w:rsidR="003276C9" w:rsidRPr="006A0CEF" w:rsidRDefault="003276C9" w:rsidP="00E7221D">
            <w:pPr>
              <w:jc w:val="right"/>
              <w:rPr>
                <w:sz w:val="15"/>
                <w:szCs w:val="15"/>
              </w:rPr>
            </w:pPr>
          </w:p>
        </w:tc>
        <w:tc>
          <w:tcPr>
            <w:tcW w:w="501" w:type="pct"/>
            <w:tcBorders>
              <w:bottom w:val="single" w:sz="4" w:space="0" w:color="auto"/>
            </w:tcBorders>
            <w:vAlign w:val="bottom"/>
          </w:tcPr>
          <w:p w:rsidR="003276C9" w:rsidRPr="006A0CEF" w:rsidRDefault="003276C9" w:rsidP="00E7221D">
            <w:pPr>
              <w:ind w:right="-57"/>
              <w:jc w:val="right"/>
              <w:rPr>
                <w:sz w:val="15"/>
                <w:szCs w:val="15"/>
              </w:rPr>
            </w:pPr>
            <w:r>
              <w:rPr>
                <w:sz w:val="15"/>
                <w:szCs w:val="15"/>
              </w:rPr>
              <w:t>301 002</w:t>
            </w:r>
          </w:p>
        </w:tc>
        <w:tc>
          <w:tcPr>
            <w:tcW w:w="431" w:type="pct"/>
            <w:tcBorders>
              <w:bottom w:val="single" w:sz="4" w:space="0" w:color="auto"/>
            </w:tcBorders>
            <w:vAlign w:val="bottom"/>
          </w:tcPr>
          <w:p w:rsidR="003276C9" w:rsidRPr="006A0CEF" w:rsidRDefault="003276C9" w:rsidP="00E7221D">
            <w:pPr>
              <w:jc w:val="right"/>
              <w:rPr>
                <w:sz w:val="15"/>
                <w:szCs w:val="15"/>
              </w:rPr>
            </w:pPr>
            <w:r>
              <w:rPr>
                <w:sz w:val="15"/>
                <w:szCs w:val="15"/>
              </w:rPr>
              <w:t>3 000</w:t>
            </w:r>
          </w:p>
        </w:tc>
        <w:tc>
          <w:tcPr>
            <w:tcW w:w="527" w:type="pct"/>
            <w:tcBorders>
              <w:bottom w:val="single" w:sz="4" w:space="0" w:color="auto"/>
            </w:tcBorders>
            <w:vAlign w:val="bottom"/>
          </w:tcPr>
          <w:p w:rsidR="003276C9" w:rsidRPr="006A0CEF" w:rsidRDefault="003276C9" w:rsidP="00E7221D">
            <w:pPr>
              <w:jc w:val="right"/>
              <w:rPr>
                <w:sz w:val="15"/>
                <w:szCs w:val="15"/>
              </w:rPr>
            </w:pPr>
            <w:r>
              <w:rPr>
                <w:sz w:val="15"/>
                <w:szCs w:val="15"/>
              </w:rPr>
              <w:t>304 002</w:t>
            </w:r>
          </w:p>
        </w:tc>
      </w:tr>
      <w:tr w:rsidR="003276C9" w:rsidRPr="006A0CEF" w:rsidTr="0003591F">
        <w:tc>
          <w:tcPr>
            <w:tcW w:w="692" w:type="pct"/>
          </w:tcPr>
          <w:p w:rsidR="003276C9" w:rsidRPr="006A0CEF" w:rsidRDefault="003276C9">
            <w:pPr>
              <w:ind w:left="-57"/>
              <w:rPr>
                <w:snapToGrid w:val="0"/>
                <w:sz w:val="15"/>
                <w:szCs w:val="15"/>
              </w:rPr>
            </w:pPr>
            <w:r w:rsidRPr="006A0CEF">
              <w:rPr>
                <w:snapToGrid w:val="0"/>
                <w:sz w:val="15"/>
                <w:szCs w:val="15"/>
              </w:rPr>
              <w:t>K 31. decembru 201</w:t>
            </w:r>
            <w:r>
              <w:rPr>
                <w:snapToGrid w:val="0"/>
                <w:sz w:val="15"/>
                <w:szCs w:val="15"/>
              </w:rPr>
              <w:t>8</w:t>
            </w:r>
          </w:p>
        </w:tc>
        <w:tc>
          <w:tcPr>
            <w:tcW w:w="428"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4 765 441</w:t>
            </w:r>
          </w:p>
        </w:tc>
        <w:tc>
          <w:tcPr>
            <w:tcW w:w="426"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49 260 781</w:t>
            </w:r>
          </w:p>
        </w:tc>
        <w:tc>
          <w:tcPr>
            <w:tcW w:w="500"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7 824 849</w:t>
            </w:r>
          </w:p>
        </w:tc>
        <w:tc>
          <w:tcPr>
            <w:tcW w:w="503" w:type="pct"/>
            <w:tcBorders>
              <w:top w:val="single" w:sz="4" w:space="0" w:color="auto"/>
              <w:bottom w:val="nil"/>
            </w:tcBorders>
          </w:tcPr>
          <w:p w:rsidR="003276C9" w:rsidRPr="006A0CEF" w:rsidRDefault="003276C9" w:rsidP="00E7221D">
            <w:pPr>
              <w:jc w:val="right"/>
              <w:rPr>
                <w:sz w:val="15"/>
                <w:szCs w:val="15"/>
              </w:rPr>
            </w:pPr>
          </w:p>
        </w:tc>
        <w:tc>
          <w:tcPr>
            <w:tcW w:w="496" w:type="pct"/>
            <w:tcBorders>
              <w:top w:val="single" w:sz="4" w:space="0" w:color="auto"/>
              <w:bottom w:val="nil"/>
            </w:tcBorders>
          </w:tcPr>
          <w:p w:rsidR="003276C9" w:rsidRPr="006A0CEF" w:rsidRDefault="003276C9" w:rsidP="00E7221D">
            <w:pPr>
              <w:jc w:val="right"/>
              <w:rPr>
                <w:sz w:val="15"/>
                <w:szCs w:val="15"/>
              </w:rPr>
            </w:pPr>
          </w:p>
        </w:tc>
        <w:tc>
          <w:tcPr>
            <w:tcW w:w="496"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39 828</w:t>
            </w:r>
          </w:p>
        </w:tc>
        <w:tc>
          <w:tcPr>
            <w:tcW w:w="501"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399 733</w:t>
            </w:r>
          </w:p>
        </w:tc>
        <w:tc>
          <w:tcPr>
            <w:tcW w:w="431"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10 000</w:t>
            </w:r>
          </w:p>
        </w:tc>
        <w:tc>
          <w:tcPr>
            <w:tcW w:w="527"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62 300 632</w:t>
            </w:r>
          </w:p>
        </w:tc>
      </w:tr>
      <w:tr w:rsidR="003276C9" w:rsidRPr="006A0CEF" w:rsidTr="0003591F">
        <w:tc>
          <w:tcPr>
            <w:tcW w:w="692" w:type="pct"/>
          </w:tcPr>
          <w:p w:rsidR="003276C9" w:rsidRPr="006A0CEF" w:rsidRDefault="003276C9" w:rsidP="007A14E7">
            <w:pPr>
              <w:ind w:left="-57"/>
              <w:rPr>
                <w:snapToGrid w:val="0"/>
                <w:sz w:val="15"/>
                <w:szCs w:val="15"/>
              </w:rPr>
            </w:pPr>
            <w:r w:rsidRPr="006A0CEF">
              <w:rPr>
                <w:snapToGrid w:val="0"/>
                <w:sz w:val="15"/>
                <w:szCs w:val="15"/>
              </w:rPr>
              <w:t> </w:t>
            </w:r>
          </w:p>
        </w:tc>
        <w:tc>
          <w:tcPr>
            <w:tcW w:w="428" w:type="pct"/>
            <w:tcBorders>
              <w:top w:val="nil"/>
            </w:tcBorders>
            <w:vAlign w:val="bottom"/>
          </w:tcPr>
          <w:p w:rsidR="003276C9" w:rsidRPr="006A0CEF" w:rsidRDefault="003276C9" w:rsidP="007A14E7">
            <w:pPr>
              <w:jc w:val="right"/>
              <w:rPr>
                <w:sz w:val="15"/>
                <w:szCs w:val="15"/>
              </w:rPr>
            </w:pPr>
          </w:p>
        </w:tc>
        <w:tc>
          <w:tcPr>
            <w:tcW w:w="426" w:type="pct"/>
            <w:tcBorders>
              <w:top w:val="nil"/>
            </w:tcBorders>
            <w:vAlign w:val="bottom"/>
          </w:tcPr>
          <w:p w:rsidR="003276C9" w:rsidRPr="006A0CEF" w:rsidRDefault="003276C9" w:rsidP="007A14E7">
            <w:pPr>
              <w:jc w:val="right"/>
              <w:rPr>
                <w:sz w:val="15"/>
                <w:szCs w:val="15"/>
              </w:rPr>
            </w:pPr>
          </w:p>
        </w:tc>
        <w:tc>
          <w:tcPr>
            <w:tcW w:w="500" w:type="pct"/>
            <w:tcBorders>
              <w:top w:val="nil"/>
            </w:tcBorders>
            <w:vAlign w:val="bottom"/>
          </w:tcPr>
          <w:p w:rsidR="003276C9" w:rsidRPr="006A0CEF" w:rsidRDefault="003276C9" w:rsidP="007A14E7">
            <w:pPr>
              <w:jc w:val="right"/>
              <w:rPr>
                <w:sz w:val="15"/>
                <w:szCs w:val="15"/>
              </w:rPr>
            </w:pPr>
          </w:p>
        </w:tc>
        <w:tc>
          <w:tcPr>
            <w:tcW w:w="503" w:type="pct"/>
            <w:tcBorders>
              <w:top w:val="nil"/>
            </w:tcBorders>
          </w:tcPr>
          <w:p w:rsidR="003276C9" w:rsidRPr="006A0CEF" w:rsidRDefault="003276C9" w:rsidP="007A14E7">
            <w:pPr>
              <w:jc w:val="right"/>
              <w:rPr>
                <w:sz w:val="15"/>
                <w:szCs w:val="15"/>
              </w:rPr>
            </w:pPr>
          </w:p>
        </w:tc>
        <w:tc>
          <w:tcPr>
            <w:tcW w:w="496" w:type="pct"/>
            <w:tcBorders>
              <w:top w:val="nil"/>
            </w:tcBorders>
          </w:tcPr>
          <w:p w:rsidR="003276C9" w:rsidRPr="006A0CEF" w:rsidRDefault="003276C9" w:rsidP="007A14E7">
            <w:pPr>
              <w:jc w:val="right"/>
              <w:rPr>
                <w:sz w:val="15"/>
                <w:szCs w:val="15"/>
              </w:rPr>
            </w:pPr>
          </w:p>
        </w:tc>
        <w:tc>
          <w:tcPr>
            <w:tcW w:w="496" w:type="pct"/>
            <w:tcBorders>
              <w:top w:val="nil"/>
            </w:tcBorders>
            <w:vAlign w:val="bottom"/>
          </w:tcPr>
          <w:p w:rsidR="003276C9" w:rsidRPr="006A0CEF" w:rsidRDefault="003276C9" w:rsidP="007A14E7">
            <w:pPr>
              <w:jc w:val="right"/>
              <w:rPr>
                <w:sz w:val="15"/>
                <w:szCs w:val="15"/>
              </w:rPr>
            </w:pPr>
          </w:p>
        </w:tc>
        <w:tc>
          <w:tcPr>
            <w:tcW w:w="501" w:type="pct"/>
            <w:tcBorders>
              <w:top w:val="nil"/>
            </w:tcBorders>
            <w:vAlign w:val="bottom"/>
          </w:tcPr>
          <w:p w:rsidR="003276C9" w:rsidRPr="006A0CEF" w:rsidRDefault="003276C9" w:rsidP="007A14E7">
            <w:pPr>
              <w:jc w:val="right"/>
              <w:rPr>
                <w:sz w:val="15"/>
                <w:szCs w:val="15"/>
              </w:rPr>
            </w:pPr>
          </w:p>
        </w:tc>
        <w:tc>
          <w:tcPr>
            <w:tcW w:w="431" w:type="pct"/>
            <w:tcBorders>
              <w:top w:val="nil"/>
            </w:tcBorders>
            <w:vAlign w:val="bottom"/>
          </w:tcPr>
          <w:p w:rsidR="003276C9" w:rsidRPr="006A0CEF" w:rsidRDefault="003276C9" w:rsidP="007A14E7">
            <w:pPr>
              <w:jc w:val="right"/>
              <w:rPr>
                <w:sz w:val="15"/>
                <w:szCs w:val="15"/>
              </w:rPr>
            </w:pPr>
          </w:p>
        </w:tc>
        <w:tc>
          <w:tcPr>
            <w:tcW w:w="527" w:type="pct"/>
            <w:tcBorders>
              <w:top w:val="nil"/>
            </w:tcBorders>
            <w:vAlign w:val="bottom"/>
          </w:tcPr>
          <w:p w:rsidR="003276C9" w:rsidRPr="006A0CEF" w:rsidRDefault="003276C9" w:rsidP="007A14E7">
            <w:pPr>
              <w:jc w:val="right"/>
              <w:rPr>
                <w:sz w:val="15"/>
                <w:szCs w:val="15"/>
              </w:rPr>
            </w:pPr>
          </w:p>
        </w:tc>
      </w:tr>
      <w:tr w:rsidR="003276C9" w:rsidRPr="006A0CEF" w:rsidTr="0003591F">
        <w:tc>
          <w:tcPr>
            <w:tcW w:w="692" w:type="pct"/>
          </w:tcPr>
          <w:p w:rsidR="003276C9" w:rsidRPr="006A0CEF" w:rsidRDefault="003276C9" w:rsidP="007A14E7">
            <w:pPr>
              <w:ind w:left="-57"/>
              <w:rPr>
                <w:b/>
                <w:bCs/>
                <w:snapToGrid w:val="0"/>
                <w:sz w:val="15"/>
                <w:szCs w:val="15"/>
              </w:rPr>
            </w:pPr>
            <w:r w:rsidRPr="006A0CEF">
              <w:rPr>
                <w:b/>
                <w:bCs/>
                <w:snapToGrid w:val="0"/>
                <w:sz w:val="15"/>
                <w:szCs w:val="15"/>
              </w:rPr>
              <w:t>Oprávky</w:t>
            </w:r>
          </w:p>
        </w:tc>
        <w:tc>
          <w:tcPr>
            <w:tcW w:w="428" w:type="pct"/>
            <w:vAlign w:val="bottom"/>
          </w:tcPr>
          <w:p w:rsidR="003276C9" w:rsidRPr="006A0CEF" w:rsidRDefault="003276C9" w:rsidP="007A14E7">
            <w:pPr>
              <w:jc w:val="right"/>
              <w:rPr>
                <w:sz w:val="15"/>
                <w:szCs w:val="15"/>
              </w:rPr>
            </w:pPr>
          </w:p>
        </w:tc>
        <w:tc>
          <w:tcPr>
            <w:tcW w:w="426" w:type="pct"/>
            <w:vAlign w:val="bottom"/>
          </w:tcPr>
          <w:p w:rsidR="003276C9" w:rsidRPr="006A0CEF" w:rsidRDefault="003276C9" w:rsidP="007A14E7">
            <w:pPr>
              <w:jc w:val="right"/>
              <w:rPr>
                <w:sz w:val="15"/>
                <w:szCs w:val="15"/>
              </w:rPr>
            </w:pPr>
          </w:p>
        </w:tc>
        <w:tc>
          <w:tcPr>
            <w:tcW w:w="500" w:type="pct"/>
            <w:vAlign w:val="bottom"/>
          </w:tcPr>
          <w:p w:rsidR="003276C9" w:rsidRPr="006A0CEF" w:rsidRDefault="003276C9" w:rsidP="007A14E7">
            <w:pPr>
              <w:jc w:val="right"/>
              <w:rPr>
                <w:sz w:val="15"/>
                <w:szCs w:val="15"/>
              </w:rPr>
            </w:pPr>
          </w:p>
        </w:tc>
        <w:tc>
          <w:tcPr>
            <w:tcW w:w="503" w:type="pct"/>
          </w:tcPr>
          <w:p w:rsidR="003276C9" w:rsidRPr="006A0CEF" w:rsidRDefault="003276C9" w:rsidP="007A14E7">
            <w:pPr>
              <w:jc w:val="right"/>
              <w:rPr>
                <w:sz w:val="15"/>
                <w:szCs w:val="15"/>
              </w:rPr>
            </w:pPr>
          </w:p>
        </w:tc>
        <w:tc>
          <w:tcPr>
            <w:tcW w:w="496" w:type="pct"/>
          </w:tcPr>
          <w:p w:rsidR="003276C9" w:rsidRPr="006A0CEF" w:rsidRDefault="003276C9" w:rsidP="007A14E7">
            <w:pPr>
              <w:jc w:val="right"/>
              <w:rPr>
                <w:sz w:val="15"/>
                <w:szCs w:val="15"/>
              </w:rPr>
            </w:pPr>
          </w:p>
        </w:tc>
        <w:tc>
          <w:tcPr>
            <w:tcW w:w="496" w:type="pct"/>
            <w:vAlign w:val="bottom"/>
          </w:tcPr>
          <w:p w:rsidR="003276C9" w:rsidRPr="006A0CEF" w:rsidRDefault="003276C9" w:rsidP="007A14E7">
            <w:pPr>
              <w:jc w:val="right"/>
              <w:rPr>
                <w:sz w:val="15"/>
                <w:szCs w:val="15"/>
              </w:rPr>
            </w:pPr>
          </w:p>
        </w:tc>
        <w:tc>
          <w:tcPr>
            <w:tcW w:w="501" w:type="pct"/>
            <w:vAlign w:val="bottom"/>
          </w:tcPr>
          <w:p w:rsidR="003276C9" w:rsidRPr="006A0CEF" w:rsidRDefault="003276C9" w:rsidP="007A14E7">
            <w:pPr>
              <w:jc w:val="right"/>
              <w:rPr>
                <w:sz w:val="15"/>
                <w:szCs w:val="15"/>
              </w:rPr>
            </w:pPr>
          </w:p>
        </w:tc>
        <w:tc>
          <w:tcPr>
            <w:tcW w:w="431" w:type="pct"/>
            <w:vAlign w:val="bottom"/>
          </w:tcPr>
          <w:p w:rsidR="003276C9" w:rsidRPr="006A0CEF" w:rsidRDefault="003276C9" w:rsidP="007A14E7">
            <w:pPr>
              <w:jc w:val="right"/>
              <w:rPr>
                <w:sz w:val="15"/>
                <w:szCs w:val="15"/>
              </w:rPr>
            </w:pPr>
          </w:p>
        </w:tc>
        <w:tc>
          <w:tcPr>
            <w:tcW w:w="527" w:type="pct"/>
            <w:vAlign w:val="bottom"/>
          </w:tcPr>
          <w:p w:rsidR="003276C9" w:rsidRPr="006A0CEF" w:rsidRDefault="003276C9" w:rsidP="007A14E7">
            <w:pPr>
              <w:jc w:val="right"/>
              <w:rPr>
                <w:sz w:val="15"/>
                <w:szCs w:val="15"/>
              </w:rPr>
            </w:pPr>
          </w:p>
        </w:tc>
      </w:tr>
      <w:tr w:rsidR="003276C9" w:rsidRPr="006A0CEF" w:rsidTr="00E7221D">
        <w:tc>
          <w:tcPr>
            <w:tcW w:w="692" w:type="pct"/>
          </w:tcPr>
          <w:p w:rsidR="003276C9" w:rsidRPr="006A0CEF" w:rsidRDefault="003276C9">
            <w:pPr>
              <w:ind w:left="-57"/>
              <w:rPr>
                <w:snapToGrid w:val="0"/>
                <w:sz w:val="15"/>
                <w:szCs w:val="15"/>
              </w:rPr>
            </w:pPr>
            <w:r w:rsidRPr="006A0CEF">
              <w:rPr>
                <w:snapToGrid w:val="0"/>
                <w:sz w:val="15"/>
                <w:szCs w:val="15"/>
              </w:rPr>
              <w:t>K 1. januáru 201</w:t>
            </w:r>
            <w:r>
              <w:rPr>
                <w:snapToGrid w:val="0"/>
                <w:sz w:val="15"/>
                <w:szCs w:val="15"/>
              </w:rPr>
              <w:t>8</w:t>
            </w:r>
          </w:p>
        </w:tc>
        <w:tc>
          <w:tcPr>
            <w:tcW w:w="428" w:type="pct"/>
          </w:tcPr>
          <w:p w:rsidR="003276C9" w:rsidRPr="006A0CEF" w:rsidRDefault="003276C9" w:rsidP="00896E8A">
            <w:pPr>
              <w:jc w:val="right"/>
              <w:rPr>
                <w:sz w:val="15"/>
                <w:szCs w:val="15"/>
              </w:rPr>
            </w:pPr>
            <w:r w:rsidRPr="006A0CEF">
              <w:rPr>
                <w:sz w:val="15"/>
                <w:szCs w:val="15"/>
              </w:rPr>
              <w:t>-</w:t>
            </w:r>
          </w:p>
        </w:tc>
        <w:tc>
          <w:tcPr>
            <w:tcW w:w="426" w:type="pct"/>
            <w:vAlign w:val="bottom"/>
          </w:tcPr>
          <w:p w:rsidR="003276C9" w:rsidRPr="006A0CEF" w:rsidRDefault="003276C9" w:rsidP="00896E8A">
            <w:pPr>
              <w:jc w:val="right"/>
              <w:rPr>
                <w:sz w:val="15"/>
                <w:szCs w:val="15"/>
              </w:rPr>
            </w:pPr>
            <w:r w:rsidRPr="006A0CEF">
              <w:rPr>
                <w:sz w:val="15"/>
                <w:szCs w:val="15"/>
              </w:rPr>
              <w:t>22 740 150</w:t>
            </w:r>
          </w:p>
        </w:tc>
        <w:tc>
          <w:tcPr>
            <w:tcW w:w="500" w:type="pct"/>
            <w:vAlign w:val="bottom"/>
          </w:tcPr>
          <w:p w:rsidR="003276C9" w:rsidRPr="006A0CEF" w:rsidRDefault="003276C9" w:rsidP="00896E8A">
            <w:pPr>
              <w:jc w:val="right"/>
              <w:rPr>
                <w:sz w:val="15"/>
                <w:szCs w:val="15"/>
              </w:rPr>
            </w:pPr>
            <w:r w:rsidRPr="006A0CEF">
              <w:rPr>
                <w:sz w:val="15"/>
                <w:szCs w:val="15"/>
              </w:rPr>
              <w:t>7 165 689</w:t>
            </w:r>
          </w:p>
        </w:tc>
        <w:tc>
          <w:tcPr>
            <w:tcW w:w="503" w:type="pct"/>
          </w:tcPr>
          <w:p w:rsidR="003276C9" w:rsidRPr="006A0CEF" w:rsidRDefault="003276C9" w:rsidP="00896E8A">
            <w:pPr>
              <w:jc w:val="right"/>
              <w:rPr>
                <w:sz w:val="15"/>
                <w:szCs w:val="15"/>
              </w:rPr>
            </w:pPr>
            <w:r w:rsidRPr="006A0CEF">
              <w:rPr>
                <w:sz w:val="15"/>
                <w:szCs w:val="15"/>
              </w:rPr>
              <w:t>-</w:t>
            </w:r>
          </w:p>
        </w:tc>
        <w:tc>
          <w:tcPr>
            <w:tcW w:w="496" w:type="pct"/>
          </w:tcPr>
          <w:p w:rsidR="003276C9" w:rsidRPr="006A0CEF" w:rsidRDefault="003276C9" w:rsidP="00896E8A">
            <w:pPr>
              <w:jc w:val="right"/>
              <w:rPr>
                <w:sz w:val="15"/>
                <w:szCs w:val="15"/>
              </w:rPr>
            </w:pPr>
            <w:r w:rsidRPr="006A0CEF">
              <w:rPr>
                <w:sz w:val="15"/>
                <w:szCs w:val="15"/>
              </w:rPr>
              <w:t>-</w:t>
            </w:r>
          </w:p>
        </w:tc>
        <w:tc>
          <w:tcPr>
            <w:tcW w:w="496" w:type="pct"/>
          </w:tcPr>
          <w:p w:rsidR="003276C9" w:rsidRPr="006A0CEF" w:rsidRDefault="003276C9" w:rsidP="00896E8A">
            <w:pPr>
              <w:jc w:val="right"/>
              <w:rPr>
                <w:sz w:val="15"/>
                <w:szCs w:val="15"/>
              </w:rPr>
            </w:pPr>
            <w:r w:rsidRPr="006A0CEF">
              <w:rPr>
                <w:sz w:val="15"/>
                <w:szCs w:val="15"/>
              </w:rPr>
              <w:t>-</w:t>
            </w:r>
          </w:p>
        </w:tc>
        <w:tc>
          <w:tcPr>
            <w:tcW w:w="501" w:type="pct"/>
          </w:tcPr>
          <w:p w:rsidR="003276C9" w:rsidRPr="006A0CEF" w:rsidRDefault="003276C9" w:rsidP="00896E8A">
            <w:pPr>
              <w:jc w:val="right"/>
              <w:rPr>
                <w:sz w:val="15"/>
                <w:szCs w:val="15"/>
              </w:rPr>
            </w:pPr>
            <w:r w:rsidRPr="006A0CEF">
              <w:rPr>
                <w:sz w:val="15"/>
                <w:szCs w:val="15"/>
              </w:rPr>
              <w:t>-</w:t>
            </w:r>
          </w:p>
        </w:tc>
        <w:tc>
          <w:tcPr>
            <w:tcW w:w="431" w:type="pct"/>
          </w:tcPr>
          <w:p w:rsidR="003276C9" w:rsidRPr="006A0CEF" w:rsidRDefault="003276C9" w:rsidP="00896E8A">
            <w:pPr>
              <w:jc w:val="right"/>
              <w:rPr>
                <w:sz w:val="15"/>
                <w:szCs w:val="15"/>
              </w:rPr>
            </w:pPr>
            <w:r w:rsidRPr="006A0CEF">
              <w:rPr>
                <w:sz w:val="15"/>
                <w:szCs w:val="15"/>
              </w:rPr>
              <w:t>-</w:t>
            </w:r>
          </w:p>
        </w:tc>
        <w:tc>
          <w:tcPr>
            <w:tcW w:w="527" w:type="pct"/>
            <w:vAlign w:val="bottom"/>
          </w:tcPr>
          <w:p w:rsidR="003276C9" w:rsidRPr="006A0CEF" w:rsidRDefault="003276C9" w:rsidP="00896E8A">
            <w:pPr>
              <w:jc w:val="right"/>
              <w:rPr>
                <w:sz w:val="15"/>
                <w:szCs w:val="15"/>
              </w:rPr>
            </w:pPr>
            <w:r w:rsidRPr="006A0CEF">
              <w:rPr>
                <w:sz w:val="15"/>
                <w:szCs w:val="15"/>
              </w:rPr>
              <w:t>29 905 839</w:t>
            </w:r>
          </w:p>
        </w:tc>
      </w:tr>
      <w:tr w:rsidR="003276C9" w:rsidRPr="006A0CEF" w:rsidTr="00E7221D">
        <w:tc>
          <w:tcPr>
            <w:tcW w:w="692" w:type="pct"/>
          </w:tcPr>
          <w:p w:rsidR="003276C9" w:rsidRPr="006A0CEF" w:rsidRDefault="003276C9" w:rsidP="00E7221D">
            <w:pPr>
              <w:ind w:left="-57"/>
              <w:rPr>
                <w:snapToGrid w:val="0"/>
                <w:sz w:val="15"/>
                <w:szCs w:val="15"/>
              </w:rPr>
            </w:pPr>
            <w:r w:rsidRPr="006A0CEF">
              <w:rPr>
                <w:snapToGrid w:val="0"/>
                <w:sz w:val="15"/>
                <w:szCs w:val="15"/>
              </w:rPr>
              <w:t>Prírastky</w:t>
            </w:r>
          </w:p>
        </w:tc>
        <w:tc>
          <w:tcPr>
            <w:tcW w:w="428" w:type="pct"/>
          </w:tcPr>
          <w:p w:rsidR="003276C9" w:rsidRPr="006A0CEF" w:rsidRDefault="003276C9" w:rsidP="00E7221D">
            <w:pPr>
              <w:jc w:val="right"/>
              <w:rPr>
                <w:sz w:val="15"/>
                <w:szCs w:val="15"/>
              </w:rPr>
            </w:pPr>
          </w:p>
        </w:tc>
        <w:tc>
          <w:tcPr>
            <w:tcW w:w="426" w:type="pct"/>
            <w:vAlign w:val="bottom"/>
          </w:tcPr>
          <w:p w:rsidR="003276C9" w:rsidRPr="006A0CEF" w:rsidRDefault="003276C9" w:rsidP="00E7221D">
            <w:pPr>
              <w:jc w:val="right"/>
              <w:rPr>
                <w:sz w:val="15"/>
                <w:szCs w:val="15"/>
              </w:rPr>
            </w:pPr>
            <w:r>
              <w:rPr>
                <w:sz w:val="15"/>
                <w:szCs w:val="15"/>
              </w:rPr>
              <w:t>936 610</w:t>
            </w:r>
          </w:p>
        </w:tc>
        <w:tc>
          <w:tcPr>
            <w:tcW w:w="500" w:type="pct"/>
            <w:vAlign w:val="bottom"/>
          </w:tcPr>
          <w:p w:rsidR="003276C9" w:rsidRPr="006A0CEF" w:rsidRDefault="003276C9" w:rsidP="00E7221D">
            <w:pPr>
              <w:jc w:val="right"/>
              <w:rPr>
                <w:sz w:val="15"/>
                <w:szCs w:val="15"/>
              </w:rPr>
            </w:pPr>
            <w:r>
              <w:rPr>
                <w:sz w:val="15"/>
                <w:szCs w:val="15"/>
              </w:rPr>
              <w:t>226 376</w:t>
            </w:r>
          </w:p>
        </w:tc>
        <w:tc>
          <w:tcPr>
            <w:tcW w:w="503"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501" w:type="pct"/>
          </w:tcPr>
          <w:p w:rsidR="003276C9" w:rsidRPr="006A0CEF" w:rsidRDefault="003276C9" w:rsidP="00E7221D">
            <w:pPr>
              <w:jc w:val="right"/>
              <w:rPr>
                <w:sz w:val="15"/>
                <w:szCs w:val="15"/>
              </w:rPr>
            </w:pPr>
          </w:p>
        </w:tc>
        <w:tc>
          <w:tcPr>
            <w:tcW w:w="431" w:type="pct"/>
          </w:tcPr>
          <w:p w:rsidR="003276C9" w:rsidRPr="006A0CEF" w:rsidRDefault="003276C9" w:rsidP="00E7221D">
            <w:pPr>
              <w:jc w:val="right"/>
              <w:rPr>
                <w:sz w:val="15"/>
                <w:szCs w:val="15"/>
              </w:rPr>
            </w:pPr>
          </w:p>
        </w:tc>
        <w:tc>
          <w:tcPr>
            <w:tcW w:w="527" w:type="pct"/>
            <w:vAlign w:val="bottom"/>
          </w:tcPr>
          <w:p w:rsidR="003276C9" w:rsidRPr="006A0CEF" w:rsidRDefault="003276C9" w:rsidP="00E7221D">
            <w:pPr>
              <w:jc w:val="right"/>
              <w:rPr>
                <w:sz w:val="15"/>
                <w:szCs w:val="15"/>
              </w:rPr>
            </w:pPr>
          </w:p>
        </w:tc>
      </w:tr>
      <w:tr w:rsidR="003276C9" w:rsidRPr="006A0CEF" w:rsidTr="00E7221D">
        <w:tc>
          <w:tcPr>
            <w:tcW w:w="692" w:type="pct"/>
          </w:tcPr>
          <w:p w:rsidR="003276C9" w:rsidRPr="006A0CEF" w:rsidRDefault="003276C9" w:rsidP="00E7221D">
            <w:pPr>
              <w:ind w:left="-57"/>
              <w:rPr>
                <w:snapToGrid w:val="0"/>
                <w:sz w:val="15"/>
                <w:szCs w:val="15"/>
              </w:rPr>
            </w:pPr>
            <w:r w:rsidRPr="006A0CEF">
              <w:rPr>
                <w:snapToGrid w:val="0"/>
                <w:sz w:val="15"/>
                <w:szCs w:val="15"/>
              </w:rPr>
              <w:t>Úbytky</w:t>
            </w:r>
          </w:p>
        </w:tc>
        <w:tc>
          <w:tcPr>
            <w:tcW w:w="428" w:type="pct"/>
          </w:tcPr>
          <w:p w:rsidR="003276C9" w:rsidRPr="006A0CEF" w:rsidRDefault="003276C9" w:rsidP="00E7221D">
            <w:pPr>
              <w:jc w:val="right"/>
              <w:rPr>
                <w:sz w:val="15"/>
                <w:szCs w:val="15"/>
              </w:rPr>
            </w:pPr>
          </w:p>
        </w:tc>
        <w:tc>
          <w:tcPr>
            <w:tcW w:w="426" w:type="pct"/>
            <w:vAlign w:val="bottom"/>
          </w:tcPr>
          <w:p w:rsidR="003276C9" w:rsidRPr="006A0CEF" w:rsidRDefault="003276C9" w:rsidP="00E7221D">
            <w:pPr>
              <w:jc w:val="right"/>
              <w:rPr>
                <w:sz w:val="15"/>
                <w:szCs w:val="15"/>
              </w:rPr>
            </w:pPr>
          </w:p>
        </w:tc>
        <w:tc>
          <w:tcPr>
            <w:tcW w:w="500" w:type="pct"/>
            <w:vAlign w:val="bottom"/>
          </w:tcPr>
          <w:p w:rsidR="003276C9" w:rsidRPr="006A0CEF" w:rsidRDefault="003276C9" w:rsidP="00E7221D">
            <w:pPr>
              <w:jc w:val="right"/>
              <w:rPr>
                <w:sz w:val="15"/>
                <w:szCs w:val="15"/>
              </w:rPr>
            </w:pPr>
          </w:p>
        </w:tc>
        <w:tc>
          <w:tcPr>
            <w:tcW w:w="503"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501" w:type="pct"/>
          </w:tcPr>
          <w:p w:rsidR="003276C9" w:rsidRPr="006A0CEF" w:rsidRDefault="003276C9" w:rsidP="00E7221D">
            <w:pPr>
              <w:jc w:val="right"/>
              <w:rPr>
                <w:sz w:val="15"/>
                <w:szCs w:val="15"/>
              </w:rPr>
            </w:pPr>
          </w:p>
        </w:tc>
        <w:tc>
          <w:tcPr>
            <w:tcW w:w="431" w:type="pct"/>
          </w:tcPr>
          <w:p w:rsidR="003276C9" w:rsidRPr="006A0CEF" w:rsidRDefault="003276C9" w:rsidP="00E7221D">
            <w:pPr>
              <w:jc w:val="right"/>
              <w:rPr>
                <w:sz w:val="15"/>
                <w:szCs w:val="15"/>
              </w:rPr>
            </w:pPr>
          </w:p>
        </w:tc>
        <w:tc>
          <w:tcPr>
            <w:tcW w:w="527" w:type="pct"/>
            <w:vAlign w:val="bottom"/>
          </w:tcPr>
          <w:p w:rsidR="003276C9" w:rsidRPr="006A0CEF" w:rsidRDefault="003276C9" w:rsidP="00E7221D">
            <w:pPr>
              <w:jc w:val="right"/>
              <w:rPr>
                <w:sz w:val="15"/>
                <w:szCs w:val="15"/>
              </w:rPr>
            </w:pPr>
          </w:p>
        </w:tc>
      </w:tr>
      <w:tr w:rsidR="003276C9" w:rsidRPr="006A0CEF" w:rsidTr="00E7221D">
        <w:tc>
          <w:tcPr>
            <w:tcW w:w="692" w:type="pct"/>
          </w:tcPr>
          <w:p w:rsidR="003276C9" w:rsidRPr="006A0CEF" w:rsidRDefault="003276C9">
            <w:pPr>
              <w:ind w:left="-57"/>
              <w:rPr>
                <w:snapToGrid w:val="0"/>
                <w:sz w:val="15"/>
                <w:szCs w:val="15"/>
              </w:rPr>
            </w:pPr>
            <w:r w:rsidRPr="006A0CEF">
              <w:rPr>
                <w:snapToGrid w:val="0"/>
                <w:sz w:val="15"/>
                <w:szCs w:val="15"/>
              </w:rPr>
              <w:t>K 31. decembru 201</w:t>
            </w:r>
            <w:r>
              <w:rPr>
                <w:snapToGrid w:val="0"/>
                <w:sz w:val="15"/>
                <w:szCs w:val="15"/>
              </w:rPr>
              <w:t>8</w:t>
            </w:r>
          </w:p>
        </w:tc>
        <w:tc>
          <w:tcPr>
            <w:tcW w:w="428" w:type="pct"/>
            <w:tcBorders>
              <w:top w:val="single" w:sz="4" w:space="0" w:color="auto"/>
              <w:bottom w:val="nil"/>
            </w:tcBorders>
          </w:tcPr>
          <w:p w:rsidR="003276C9" w:rsidRPr="006A0CEF" w:rsidRDefault="003276C9" w:rsidP="00E7221D">
            <w:pPr>
              <w:jc w:val="right"/>
              <w:rPr>
                <w:sz w:val="15"/>
                <w:szCs w:val="15"/>
              </w:rPr>
            </w:pPr>
          </w:p>
        </w:tc>
        <w:tc>
          <w:tcPr>
            <w:tcW w:w="426"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23 676 760</w:t>
            </w:r>
          </w:p>
        </w:tc>
        <w:tc>
          <w:tcPr>
            <w:tcW w:w="500"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7 392 065</w:t>
            </w:r>
          </w:p>
        </w:tc>
        <w:tc>
          <w:tcPr>
            <w:tcW w:w="503" w:type="pct"/>
            <w:tcBorders>
              <w:top w:val="single" w:sz="4" w:space="0" w:color="auto"/>
              <w:bottom w:val="nil"/>
            </w:tcBorders>
          </w:tcPr>
          <w:p w:rsidR="003276C9" w:rsidRPr="006A0CEF" w:rsidRDefault="003276C9" w:rsidP="00E7221D">
            <w:pPr>
              <w:jc w:val="right"/>
              <w:rPr>
                <w:sz w:val="15"/>
                <w:szCs w:val="15"/>
              </w:rPr>
            </w:pPr>
          </w:p>
        </w:tc>
        <w:tc>
          <w:tcPr>
            <w:tcW w:w="496" w:type="pct"/>
            <w:tcBorders>
              <w:top w:val="single" w:sz="4" w:space="0" w:color="auto"/>
              <w:bottom w:val="nil"/>
            </w:tcBorders>
          </w:tcPr>
          <w:p w:rsidR="003276C9" w:rsidRPr="006A0CEF" w:rsidRDefault="003276C9" w:rsidP="00E7221D">
            <w:pPr>
              <w:jc w:val="right"/>
              <w:rPr>
                <w:sz w:val="15"/>
                <w:szCs w:val="15"/>
              </w:rPr>
            </w:pPr>
          </w:p>
        </w:tc>
        <w:tc>
          <w:tcPr>
            <w:tcW w:w="496" w:type="pct"/>
            <w:tcBorders>
              <w:top w:val="single" w:sz="4" w:space="0" w:color="auto"/>
              <w:bottom w:val="nil"/>
            </w:tcBorders>
          </w:tcPr>
          <w:p w:rsidR="003276C9" w:rsidRPr="006A0CEF" w:rsidRDefault="003276C9" w:rsidP="00E7221D">
            <w:pPr>
              <w:jc w:val="right"/>
              <w:rPr>
                <w:sz w:val="15"/>
                <w:szCs w:val="15"/>
              </w:rPr>
            </w:pPr>
          </w:p>
        </w:tc>
        <w:tc>
          <w:tcPr>
            <w:tcW w:w="501" w:type="pct"/>
            <w:tcBorders>
              <w:top w:val="single" w:sz="4" w:space="0" w:color="auto"/>
              <w:bottom w:val="nil"/>
            </w:tcBorders>
          </w:tcPr>
          <w:p w:rsidR="003276C9" w:rsidRPr="006A0CEF" w:rsidRDefault="003276C9" w:rsidP="00E7221D">
            <w:pPr>
              <w:jc w:val="right"/>
              <w:rPr>
                <w:sz w:val="15"/>
                <w:szCs w:val="15"/>
              </w:rPr>
            </w:pPr>
          </w:p>
        </w:tc>
        <w:tc>
          <w:tcPr>
            <w:tcW w:w="431" w:type="pct"/>
            <w:tcBorders>
              <w:top w:val="single" w:sz="4" w:space="0" w:color="auto"/>
              <w:bottom w:val="nil"/>
            </w:tcBorders>
          </w:tcPr>
          <w:p w:rsidR="003276C9" w:rsidRPr="006A0CEF" w:rsidRDefault="003276C9" w:rsidP="00E7221D">
            <w:pPr>
              <w:jc w:val="right"/>
              <w:rPr>
                <w:sz w:val="15"/>
                <w:szCs w:val="15"/>
              </w:rPr>
            </w:pPr>
          </w:p>
        </w:tc>
        <w:tc>
          <w:tcPr>
            <w:tcW w:w="527"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31 068 825</w:t>
            </w:r>
          </w:p>
        </w:tc>
      </w:tr>
      <w:tr w:rsidR="003276C9" w:rsidRPr="006A0CEF" w:rsidTr="0003591F">
        <w:tc>
          <w:tcPr>
            <w:tcW w:w="692" w:type="pct"/>
          </w:tcPr>
          <w:p w:rsidR="003276C9" w:rsidRPr="006A0CEF" w:rsidRDefault="003276C9" w:rsidP="007A14E7">
            <w:pPr>
              <w:ind w:left="-57"/>
              <w:rPr>
                <w:snapToGrid w:val="0"/>
                <w:sz w:val="15"/>
                <w:szCs w:val="15"/>
              </w:rPr>
            </w:pPr>
            <w:r w:rsidRPr="006A0CEF">
              <w:rPr>
                <w:snapToGrid w:val="0"/>
                <w:sz w:val="15"/>
                <w:szCs w:val="15"/>
              </w:rPr>
              <w:t> </w:t>
            </w:r>
          </w:p>
        </w:tc>
        <w:tc>
          <w:tcPr>
            <w:tcW w:w="428" w:type="pct"/>
            <w:tcBorders>
              <w:top w:val="nil"/>
            </w:tcBorders>
            <w:vAlign w:val="bottom"/>
          </w:tcPr>
          <w:p w:rsidR="003276C9" w:rsidRPr="006A0CEF" w:rsidRDefault="003276C9" w:rsidP="007A14E7">
            <w:pPr>
              <w:jc w:val="right"/>
              <w:rPr>
                <w:sz w:val="15"/>
                <w:szCs w:val="15"/>
              </w:rPr>
            </w:pPr>
          </w:p>
        </w:tc>
        <w:tc>
          <w:tcPr>
            <w:tcW w:w="426" w:type="pct"/>
            <w:tcBorders>
              <w:top w:val="nil"/>
            </w:tcBorders>
            <w:vAlign w:val="bottom"/>
          </w:tcPr>
          <w:p w:rsidR="003276C9" w:rsidRPr="006A0CEF" w:rsidRDefault="003276C9" w:rsidP="007A14E7">
            <w:pPr>
              <w:jc w:val="right"/>
              <w:rPr>
                <w:sz w:val="15"/>
                <w:szCs w:val="15"/>
              </w:rPr>
            </w:pPr>
          </w:p>
        </w:tc>
        <w:tc>
          <w:tcPr>
            <w:tcW w:w="500" w:type="pct"/>
            <w:tcBorders>
              <w:top w:val="nil"/>
            </w:tcBorders>
            <w:vAlign w:val="bottom"/>
          </w:tcPr>
          <w:p w:rsidR="003276C9" w:rsidRPr="006A0CEF" w:rsidRDefault="003276C9" w:rsidP="007A14E7">
            <w:pPr>
              <w:jc w:val="right"/>
              <w:rPr>
                <w:sz w:val="15"/>
                <w:szCs w:val="15"/>
              </w:rPr>
            </w:pPr>
          </w:p>
        </w:tc>
        <w:tc>
          <w:tcPr>
            <w:tcW w:w="503" w:type="pct"/>
            <w:tcBorders>
              <w:top w:val="nil"/>
            </w:tcBorders>
          </w:tcPr>
          <w:p w:rsidR="003276C9" w:rsidRPr="006A0CEF" w:rsidRDefault="003276C9" w:rsidP="007A14E7">
            <w:pPr>
              <w:jc w:val="right"/>
              <w:rPr>
                <w:sz w:val="15"/>
                <w:szCs w:val="15"/>
              </w:rPr>
            </w:pPr>
          </w:p>
        </w:tc>
        <w:tc>
          <w:tcPr>
            <w:tcW w:w="496" w:type="pct"/>
            <w:tcBorders>
              <w:top w:val="nil"/>
            </w:tcBorders>
          </w:tcPr>
          <w:p w:rsidR="003276C9" w:rsidRPr="006A0CEF" w:rsidRDefault="003276C9" w:rsidP="007A14E7">
            <w:pPr>
              <w:jc w:val="right"/>
              <w:rPr>
                <w:sz w:val="15"/>
                <w:szCs w:val="15"/>
              </w:rPr>
            </w:pPr>
          </w:p>
        </w:tc>
        <w:tc>
          <w:tcPr>
            <w:tcW w:w="496" w:type="pct"/>
            <w:tcBorders>
              <w:top w:val="nil"/>
            </w:tcBorders>
            <w:vAlign w:val="bottom"/>
          </w:tcPr>
          <w:p w:rsidR="003276C9" w:rsidRPr="006A0CEF" w:rsidRDefault="003276C9" w:rsidP="007A14E7">
            <w:pPr>
              <w:jc w:val="right"/>
              <w:rPr>
                <w:sz w:val="15"/>
                <w:szCs w:val="15"/>
              </w:rPr>
            </w:pPr>
          </w:p>
        </w:tc>
        <w:tc>
          <w:tcPr>
            <w:tcW w:w="501" w:type="pct"/>
            <w:tcBorders>
              <w:top w:val="nil"/>
            </w:tcBorders>
            <w:vAlign w:val="bottom"/>
          </w:tcPr>
          <w:p w:rsidR="003276C9" w:rsidRPr="006A0CEF" w:rsidRDefault="003276C9" w:rsidP="007A14E7">
            <w:pPr>
              <w:jc w:val="right"/>
              <w:rPr>
                <w:sz w:val="15"/>
                <w:szCs w:val="15"/>
              </w:rPr>
            </w:pPr>
          </w:p>
        </w:tc>
        <w:tc>
          <w:tcPr>
            <w:tcW w:w="431" w:type="pct"/>
            <w:tcBorders>
              <w:top w:val="nil"/>
            </w:tcBorders>
            <w:vAlign w:val="bottom"/>
          </w:tcPr>
          <w:p w:rsidR="003276C9" w:rsidRPr="006A0CEF" w:rsidRDefault="003276C9" w:rsidP="007A14E7">
            <w:pPr>
              <w:jc w:val="right"/>
              <w:rPr>
                <w:sz w:val="15"/>
                <w:szCs w:val="15"/>
              </w:rPr>
            </w:pPr>
          </w:p>
        </w:tc>
        <w:tc>
          <w:tcPr>
            <w:tcW w:w="527" w:type="pct"/>
            <w:tcBorders>
              <w:top w:val="nil"/>
            </w:tcBorders>
            <w:vAlign w:val="bottom"/>
          </w:tcPr>
          <w:p w:rsidR="003276C9" w:rsidRPr="006A0CEF" w:rsidRDefault="003276C9" w:rsidP="007A14E7">
            <w:pPr>
              <w:jc w:val="right"/>
              <w:rPr>
                <w:sz w:val="15"/>
                <w:szCs w:val="15"/>
              </w:rPr>
            </w:pPr>
          </w:p>
        </w:tc>
      </w:tr>
      <w:tr w:rsidR="003276C9" w:rsidRPr="006A0CEF" w:rsidTr="0003591F">
        <w:tc>
          <w:tcPr>
            <w:tcW w:w="692" w:type="pct"/>
          </w:tcPr>
          <w:p w:rsidR="003276C9" w:rsidRPr="006A0CEF" w:rsidRDefault="003276C9" w:rsidP="007A14E7">
            <w:pPr>
              <w:ind w:left="-57"/>
              <w:rPr>
                <w:b/>
                <w:bCs/>
                <w:snapToGrid w:val="0"/>
                <w:sz w:val="15"/>
                <w:szCs w:val="15"/>
              </w:rPr>
            </w:pPr>
            <w:r w:rsidRPr="006A0CEF">
              <w:rPr>
                <w:b/>
                <w:bCs/>
                <w:snapToGrid w:val="0"/>
                <w:sz w:val="15"/>
                <w:szCs w:val="15"/>
              </w:rPr>
              <w:t>Opravná položka</w:t>
            </w:r>
          </w:p>
        </w:tc>
        <w:tc>
          <w:tcPr>
            <w:tcW w:w="428" w:type="pct"/>
            <w:vAlign w:val="bottom"/>
          </w:tcPr>
          <w:p w:rsidR="003276C9" w:rsidRPr="006A0CEF" w:rsidRDefault="003276C9" w:rsidP="007A14E7">
            <w:pPr>
              <w:jc w:val="right"/>
              <w:rPr>
                <w:sz w:val="15"/>
                <w:szCs w:val="15"/>
              </w:rPr>
            </w:pPr>
          </w:p>
        </w:tc>
        <w:tc>
          <w:tcPr>
            <w:tcW w:w="426" w:type="pct"/>
            <w:vAlign w:val="bottom"/>
          </w:tcPr>
          <w:p w:rsidR="003276C9" w:rsidRPr="006A0CEF" w:rsidRDefault="003276C9" w:rsidP="007A14E7">
            <w:pPr>
              <w:jc w:val="right"/>
              <w:rPr>
                <w:sz w:val="15"/>
                <w:szCs w:val="15"/>
              </w:rPr>
            </w:pPr>
          </w:p>
        </w:tc>
        <w:tc>
          <w:tcPr>
            <w:tcW w:w="500" w:type="pct"/>
            <w:vAlign w:val="bottom"/>
          </w:tcPr>
          <w:p w:rsidR="003276C9" w:rsidRPr="006A0CEF" w:rsidRDefault="003276C9" w:rsidP="007A14E7">
            <w:pPr>
              <w:jc w:val="right"/>
              <w:rPr>
                <w:sz w:val="15"/>
                <w:szCs w:val="15"/>
              </w:rPr>
            </w:pPr>
          </w:p>
        </w:tc>
        <w:tc>
          <w:tcPr>
            <w:tcW w:w="503" w:type="pct"/>
          </w:tcPr>
          <w:p w:rsidR="003276C9" w:rsidRPr="006A0CEF" w:rsidRDefault="003276C9" w:rsidP="007A14E7">
            <w:pPr>
              <w:jc w:val="right"/>
              <w:rPr>
                <w:sz w:val="15"/>
                <w:szCs w:val="15"/>
              </w:rPr>
            </w:pPr>
          </w:p>
        </w:tc>
        <w:tc>
          <w:tcPr>
            <w:tcW w:w="496" w:type="pct"/>
          </w:tcPr>
          <w:p w:rsidR="003276C9" w:rsidRPr="006A0CEF" w:rsidRDefault="003276C9" w:rsidP="007A14E7">
            <w:pPr>
              <w:jc w:val="right"/>
              <w:rPr>
                <w:sz w:val="15"/>
                <w:szCs w:val="15"/>
              </w:rPr>
            </w:pPr>
          </w:p>
        </w:tc>
        <w:tc>
          <w:tcPr>
            <w:tcW w:w="496" w:type="pct"/>
            <w:vAlign w:val="bottom"/>
          </w:tcPr>
          <w:p w:rsidR="003276C9" w:rsidRPr="006A0CEF" w:rsidRDefault="003276C9" w:rsidP="007A14E7">
            <w:pPr>
              <w:jc w:val="right"/>
              <w:rPr>
                <w:sz w:val="15"/>
                <w:szCs w:val="15"/>
              </w:rPr>
            </w:pPr>
          </w:p>
        </w:tc>
        <w:tc>
          <w:tcPr>
            <w:tcW w:w="501" w:type="pct"/>
            <w:vAlign w:val="bottom"/>
          </w:tcPr>
          <w:p w:rsidR="003276C9" w:rsidRPr="006A0CEF" w:rsidRDefault="003276C9" w:rsidP="007A14E7">
            <w:pPr>
              <w:jc w:val="right"/>
              <w:rPr>
                <w:sz w:val="15"/>
                <w:szCs w:val="15"/>
              </w:rPr>
            </w:pPr>
          </w:p>
        </w:tc>
        <w:tc>
          <w:tcPr>
            <w:tcW w:w="431" w:type="pct"/>
            <w:vAlign w:val="bottom"/>
          </w:tcPr>
          <w:p w:rsidR="003276C9" w:rsidRPr="006A0CEF" w:rsidRDefault="003276C9" w:rsidP="007A14E7">
            <w:pPr>
              <w:jc w:val="right"/>
              <w:rPr>
                <w:sz w:val="15"/>
                <w:szCs w:val="15"/>
              </w:rPr>
            </w:pPr>
          </w:p>
        </w:tc>
        <w:tc>
          <w:tcPr>
            <w:tcW w:w="527" w:type="pct"/>
            <w:vAlign w:val="bottom"/>
          </w:tcPr>
          <w:p w:rsidR="003276C9" w:rsidRPr="006A0CEF" w:rsidRDefault="003276C9" w:rsidP="007A14E7">
            <w:pPr>
              <w:jc w:val="right"/>
              <w:rPr>
                <w:sz w:val="15"/>
                <w:szCs w:val="15"/>
              </w:rPr>
            </w:pPr>
          </w:p>
        </w:tc>
      </w:tr>
      <w:tr w:rsidR="003276C9" w:rsidRPr="006A0CEF" w:rsidTr="00E7221D">
        <w:tc>
          <w:tcPr>
            <w:tcW w:w="692" w:type="pct"/>
          </w:tcPr>
          <w:p w:rsidR="003276C9" w:rsidRPr="006A0CEF" w:rsidRDefault="003276C9" w:rsidP="00896E8A">
            <w:pPr>
              <w:ind w:left="-57"/>
              <w:rPr>
                <w:snapToGrid w:val="0"/>
                <w:sz w:val="15"/>
                <w:szCs w:val="15"/>
              </w:rPr>
            </w:pPr>
            <w:r w:rsidRPr="006A0CEF">
              <w:rPr>
                <w:snapToGrid w:val="0"/>
                <w:sz w:val="15"/>
                <w:szCs w:val="15"/>
              </w:rPr>
              <w:t>K 1. januáru 201</w:t>
            </w:r>
            <w:r>
              <w:rPr>
                <w:snapToGrid w:val="0"/>
                <w:sz w:val="15"/>
                <w:szCs w:val="15"/>
              </w:rPr>
              <w:t>8</w:t>
            </w:r>
          </w:p>
        </w:tc>
        <w:tc>
          <w:tcPr>
            <w:tcW w:w="428" w:type="pct"/>
          </w:tcPr>
          <w:p w:rsidR="003276C9" w:rsidRPr="006A0CEF" w:rsidRDefault="003276C9" w:rsidP="00896E8A">
            <w:pPr>
              <w:jc w:val="right"/>
              <w:rPr>
                <w:sz w:val="15"/>
                <w:szCs w:val="15"/>
              </w:rPr>
            </w:pPr>
            <w:r w:rsidRPr="006A0CEF">
              <w:rPr>
                <w:sz w:val="15"/>
                <w:szCs w:val="15"/>
              </w:rPr>
              <w:t>-</w:t>
            </w:r>
          </w:p>
        </w:tc>
        <w:tc>
          <w:tcPr>
            <w:tcW w:w="426" w:type="pct"/>
          </w:tcPr>
          <w:p w:rsidR="003276C9" w:rsidRPr="006A0CEF" w:rsidRDefault="003276C9" w:rsidP="00896E8A">
            <w:pPr>
              <w:jc w:val="right"/>
              <w:rPr>
                <w:sz w:val="15"/>
                <w:szCs w:val="15"/>
              </w:rPr>
            </w:pPr>
            <w:r w:rsidRPr="006A0CEF">
              <w:rPr>
                <w:sz w:val="15"/>
                <w:szCs w:val="15"/>
              </w:rPr>
              <w:t>-</w:t>
            </w:r>
          </w:p>
        </w:tc>
        <w:tc>
          <w:tcPr>
            <w:tcW w:w="500" w:type="pct"/>
          </w:tcPr>
          <w:p w:rsidR="003276C9" w:rsidRPr="006A0CEF" w:rsidRDefault="003276C9" w:rsidP="00896E8A">
            <w:pPr>
              <w:jc w:val="right"/>
              <w:rPr>
                <w:sz w:val="15"/>
                <w:szCs w:val="15"/>
              </w:rPr>
            </w:pPr>
            <w:r w:rsidRPr="006A0CEF">
              <w:rPr>
                <w:sz w:val="15"/>
                <w:szCs w:val="15"/>
              </w:rPr>
              <w:t>-</w:t>
            </w:r>
          </w:p>
        </w:tc>
        <w:tc>
          <w:tcPr>
            <w:tcW w:w="503" w:type="pct"/>
          </w:tcPr>
          <w:p w:rsidR="003276C9" w:rsidRPr="006A0CEF" w:rsidRDefault="003276C9" w:rsidP="00896E8A">
            <w:pPr>
              <w:jc w:val="right"/>
              <w:rPr>
                <w:sz w:val="15"/>
                <w:szCs w:val="15"/>
              </w:rPr>
            </w:pPr>
            <w:r w:rsidRPr="006A0CEF">
              <w:rPr>
                <w:sz w:val="15"/>
                <w:szCs w:val="15"/>
              </w:rPr>
              <w:t>-</w:t>
            </w:r>
          </w:p>
        </w:tc>
        <w:tc>
          <w:tcPr>
            <w:tcW w:w="496" w:type="pct"/>
          </w:tcPr>
          <w:p w:rsidR="003276C9" w:rsidRPr="006A0CEF" w:rsidRDefault="003276C9" w:rsidP="00896E8A">
            <w:pPr>
              <w:jc w:val="right"/>
              <w:rPr>
                <w:sz w:val="15"/>
                <w:szCs w:val="15"/>
              </w:rPr>
            </w:pPr>
            <w:r w:rsidRPr="006A0CEF">
              <w:rPr>
                <w:sz w:val="15"/>
                <w:szCs w:val="15"/>
              </w:rPr>
              <w:t>-</w:t>
            </w:r>
          </w:p>
        </w:tc>
        <w:tc>
          <w:tcPr>
            <w:tcW w:w="496" w:type="pct"/>
          </w:tcPr>
          <w:p w:rsidR="003276C9" w:rsidRPr="006A0CEF" w:rsidRDefault="003276C9" w:rsidP="00896E8A">
            <w:pPr>
              <w:jc w:val="right"/>
              <w:rPr>
                <w:sz w:val="15"/>
                <w:szCs w:val="15"/>
              </w:rPr>
            </w:pPr>
            <w:r w:rsidRPr="006A0CEF">
              <w:rPr>
                <w:sz w:val="15"/>
                <w:szCs w:val="15"/>
              </w:rPr>
              <w:t>-</w:t>
            </w:r>
          </w:p>
        </w:tc>
        <w:tc>
          <w:tcPr>
            <w:tcW w:w="501" w:type="pct"/>
            <w:vAlign w:val="bottom"/>
          </w:tcPr>
          <w:p w:rsidR="003276C9" w:rsidRPr="006A0CEF" w:rsidRDefault="003276C9" w:rsidP="00896E8A">
            <w:pPr>
              <w:jc w:val="right"/>
              <w:rPr>
                <w:sz w:val="15"/>
                <w:szCs w:val="15"/>
              </w:rPr>
            </w:pPr>
            <w:r w:rsidRPr="006A0CEF">
              <w:rPr>
                <w:sz w:val="15"/>
                <w:szCs w:val="15"/>
              </w:rPr>
              <w:t>898 313</w:t>
            </w:r>
          </w:p>
        </w:tc>
        <w:tc>
          <w:tcPr>
            <w:tcW w:w="431" w:type="pct"/>
          </w:tcPr>
          <w:p w:rsidR="003276C9" w:rsidRPr="006A0CEF" w:rsidRDefault="003276C9" w:rsidP="00896E8A">
            <w:pPr>
              <w:jc w:val="right"/>
              <w:rPr>
                <w:sz w:val="15"/>
                <w:szCs w:val="15"/>
              </w:rPr>
            </w:pPr>
            <w:r w:rsidRPr="006A0CEF">
              <w:rPr>
                <w:sz w:val="15"/>
                <w:szCs w:val="15"/>
              </w:rPr>
              <w:t>-</w:t>
            </w:r>
          </w:p>
        </w:tc>
        <w:tc>
          <w:tcPr>
            <w:tcW w:w="527" w:type="pct"/>
            <w:vAlign w:val="bottom"/>
          </w:tcPr>
          <w:p w:rsidR="003276C9" w:rsidRPr="006A0CEF" w:rsidRDefault="003276C9" w:rsidP="00896E8A">
            <w:pPr>
              <w:jc w:val="right"/>
              <w:rPr>
                <w:sz w:val="15"/>
                <w:szCs w:val="15"/>
              </w:rPr>
            </w:pPr>
            <w:r w:rsidRPr="006A0CEF">
              <w:rPr>
                <w:sz w:val="15"/>
                <w:szCs w:val="15"/>
              </w:rPr>
              <w:t>898 313</w:t>
            </w:r>
          </w:p>
        </w:tc>
      </w:tr>
      <w:tr w:rsidR="003276C9" w:rsidRPr="006A0CEF" w:rsidTr="00E7221D">
        <w:tc>
          <w:tcPr>
            <w:tcW w:w="692" w:type="pct"/>
          </w:tcPr>
          <w:p w:rsidR="003276C9" w:rsidRPr="006A0CEF" w:rsidRDefault="003276C9" w:rsidP="00E7221D">
            <w:pPr>
              <w:ind w:left="-57"/>
              <w:rPr>
                <w:snapToGrid w:val="0"/>
                <w:sz w:val="15"/>
                <w:szCs w:val="15"/>
              </w:rPr>
            </w:pPr>
            <w:r w:rsidRPr="006A0CEF">
              <w:rPr>
                <w:snapToGrid w:val="0"/>
                <w:sz w:val="15"/>
                <w:szCs w:val="15"/>
              </w:rPr>
              <w:t>Prírastky</w:t>
            </w:r>
          </w:p>
        </w:tc>
        <w:tc>
          <w:tcPr>
            <w:tcW w:w="428" w:type="pct"/>
          </w:tcPr>
          <w:p w:rsidR="003276C9" w:rsidRPr="006A0CEF" w:rsidRDefault="003276C9" w:rsidP="00E7221D">
            <w:pPr>
              <w:jc w:val="right"/>
              <w:rPr>
                <w:sz w:val="15"/>
                <w:szCs w:val="15"/>
              </w:rPr>
            </w:pPr>
          </w:p>
        </w:tc>
        <w:tc>
          <w:tcPr>
            <w:tcW w:w="426" w:type="pct"/>
          </w:tcPr>
          <w:p w:rsidR="003276C9" w:rsidRPr="006A0CEF" w:rsidRDefault="003276C9" w:rsidP="00E7221D">
            <w:pPr>
              <w:jc w:val="right"/>
              <w:rPr>
                <w:sz w:val="15"/>
                <w:szCs w:val="15"/>
              </w:rPr>
            </w:pPr>
          </w:p>
        </w:tc>
        <w:tc>
          <w:tcPr>
            <w:tcW w:w="500" w:type="pct"/>
          </w:tcPr>
          <w:p w:rsidR="003276C9" w:rsidRPr="006A0CEF" w:rsidRDefault="003276C9" w:rsidP="00E7221D">
            <w:pPr>
              <w:jc w:val="right"/>
              <w:rPr>
                <w:sz w:val="15"/>
                <w:szCs w:val="15"/>
              </w:rPr>
            </w:pPr>
          </w:p>
        </w:tc>
        <w:tc>
          <w:tcPr>
            <w:tcW w:w="503"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501" w:type="pct"/>
          </w:tcPr>
          <w:p w:rsidR="003276C9" w:rsidRPr="006A0CEF" w:rsidRDefault="003276C9" w:rsidP="00E7221D">
            <w:pPr>
              <w:jc w:val="right"/>
              <w:rPr>
                <w:sz w:val="15"/>
                <w:szCs w:val="15"/>
              </w:rPr>
            </w:pPr>
          </w:p>
        </w:tc>
        <w:tc>
          <w:tcPr>
            <w:tcW w:w="431" w:type="pct"/>
          </w:tcPr>
          <w:p w:rsidR="003276C9" w:rsidRPr="006A0CEF" w:rsidRDefault="003276C9" w:rsidP="00E7221D">
            <w:pPr>
              <w:jc w:val="right"/>
              <w:rPr>
                <w:sz w:val="15"/>
                <w:szCs w:val="15"/>
              </w:rPr>
            </w:pPr>
          </w:p>
        </w:tc>
        <w:tc>
          <w:tcPr>
            <w:tcW w:w="527" w:type="pct"/>
          </w:tcPr>
          <w:p w:rsidR="003276C9" w:rsidRPr="006A0CEF" w:rsidRDefault="003276C9" w:rsidP="00E7221D">
            <w:pPr>
              <w:jc w:val="right"/>
              <w:rPr>
                <w:sz w:val="15"/>
                <w:szCs w:val="15"/>
              </w:rPr>
            </w:pPr>
          </w:p>
        </w:tc>
      </w:tr>
      <w:tr w:rsidR="003276C9" w:rsidRPr="006A0CEF" w:rsidTr="00E7221D">
        <w:tc>
          <w:tcPr>
            <w:tcW w:w="692" w:type="pct"/>
          </w:tcPr>
          <w:p w:rsidR="003276C9" w:rsidRPr="006A0CEF" w:rsidRDefault="003276C9" w:rsidP="00E7221D">
            <w:pPr>
              <w:ind w:left="-57"/>
              <w:rPr>
                <w:snapToGrid w:val="0"/>
                <w:sz w:val="15"/>
                <w:szCs w:val="15"/>
              </w:rPr>
            </w:pPr>
            <w:r w:rsidRPr="006A0CEF">
              <w:rPr>
                <w:snapToGrid w:val="0"/>
                <w:sz w:val="15"/>
                <w:szCs w:val="15"/>
              </w:rPr>
              <w:t>Úbytky</w:t>
            </w:r>
          </w:p>
        </w:tc>
        <w:tc>
          <w:tcPr>
            <w:tcW w:w="428" w:type="pct"/>
          </w:tcPr>
          <w:p w:rsidR="003276C9" w:rsidRPr="006A0CEF" w:rsidRDefault="003276C9" w:rsidP="00E7221D">
            <w:pPr>
              <w:jc w:val="right"/>
              <w:rPr>
                <w:sz w:val="15"/>
                <w:szCs w:val="15"/>
              </w:rPr>
            </w:pPr>
          </w:p>
        </w:tc>
        <w:tc>
          <w:tcPr>
            <w:tcW w:w="426" w:type="pct"/>
          </w:tcPr>
          <w:p w:rsidR="003276C9" w:rsidRPr="006A0CEF" w:rsidRDefault="003276C9" w:rsidP="00E7221D">
            <w:pPr>
              <w:jc w:val="right"/>
              <w:rPr>
                <w:sz w:val="15"/>
                <w:szCs w:val="15"/>
              </w:rPr>
            </w:pPr>
          </w:p>
        </w:tc>
        <w:tc>
          <w:tcPr>
            <w:tcW w:w="500" w:type="pct"/>
          </w:tcPr>
          <w:p w:rsidR="003276C9" w:rsidRPr="006A0CEF" w:rsidRDefault="003276C9" w:rsidP="00E7221D">
            <w:pPr>
              <w:jc w:val="right"/>
              <w:rPr>
                <w:sz w:val="15"/>
                <w:szCs w:val="15"/>
              </w:rPr>
            </w:pPr>
          </w:p>
        </w:tc>
        <w:tc>
          <w:tcPr>
            <w:tcW w:w="503"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496" w:type="pct"/>
          </w:tcPr>
          <w:p w:rsidR="003276C9" w:rsidRPr="006A0CEF" w:rsidRDefault="003276C9" w:rsidP="00E7221D">
            <w:pPr>
              <w:jc w:val="right"/>
              <w:rPr>
                <w:sz w:val="15"/>
                <w:szCs w:val="15"/>
              </w:rPr>
            </w:pPr>
          </w:p>
        </w:tc>
        <w:tc>
          <w:tcPr>
            <w:tcW w:w="501" w:type="pct"/>
          </w:tcPr>
          <w:p w:rsidR="003276C9" w:rsidRPr="006A0CEF" w:rsidRDefault="003276C9" w:rsidP="00E7221D">
            <w:pPr>
              <w:jc w:val="right"/>
              <w:rPr>
                <w:sz w:val="15"/>
                <w:szCs w:val="15"/>
              </w:rPr>
            </w:pPr>
            <w:r>
              <w:rPr>
                <w:sz w:val="15"/>
                <w:szCs w:val="15"/>
              </w:rPr>
              <w:t>898 313</w:t>
            </w:r>
          </w:p>
        </w:tc>
        <w:tc>
          <w:tcPr>
            <w:tcW w:w="431" w:type="pct"/>
          </w:tcPr>
          <w:p w:rsidR="003276C9" w:rsidRPr="006A0CEF" w:rsidRDefault="003276C9" w:rsidP="00E7221D">
            <w:pPr>
              <w:jc w:val="right"/>
              <w:rPr>
                <w:sz w:val="15"/>
                <w:szCs w:val="15"/>
              </w:rPr>
            </w:pPr>
          </w:p>
        </w:tc>
        <w:tc>
          <w:tcPr>
            <w:tcW w:w="527" w:type="pct"/>
          </w:tcPr>
          <w:p w:rsidR="003276C9" w:rsidRPr="006A0CEF" w:rsidRDefault="003276C9" w:rsidP="00E7221D">
            <w:pPr>
              <w:jc w:val="right"/>
              <w:rPr>
                <w:sz w:val="15"/>
                <w:szCs w:val="15"/>
              </w:rPr>
            </w:pPr>
            <w:r>
              <w:rPr>
                <w:sz w:val="15"/>
                <w:szCs w:val="15"/>
              </w:rPr>
              <w:t>898 313</w:t>
            </w:r>
          </w:p>
        </w:tc>
      </w:tr>
      <w:tr w:rsidR="003276C9" w:rsidRPr="006A0CEF" w:rsidTr="00E7221D">
        <w:tc>
          <w:tcPr>
            <w:tcW w:w="692" w:type="pct"/>
          </w:tcPr>
          <w:p w:rsidR="003276C9" w:rsidRPr="006A0CEF" w:rsidRDefault="003276C9" w:rsidP="00E7221D">
            <w:pPr>
              <w:ind w:left="-57"/>
              <w:rPr>
                <w:snapToGrid w:val="0"/>
                <w:sz w:val="15"/>
                <w:szCs w:val="15"/>
              </w:rPr>
            </w:pPr>
            <w:r w:rsidRPr="006A0CEF">
              <w:rPr>
                <w:snapToGrid w:val="0"/>
                <w:sz w:val="15"/>
                <w:szCs w:val="15"/>
              </w:rPr>
              <w:t>K 31. decembru 201</w:t>
            </w:r>
            <w:r>
              <w:rPr>
                <w:snapToGrid w:val="0"/>
                <w:sz w:val="15"/>
                <w:szCs w:val="15"/>
              </w:rPr>
              <w:t>8</w:t>
            </w:r>
          </w:p>
        </w:tc>
        <w:tc>
          <w:tcPr>
            <w:tcW w:w="428" w:type="pct"/>
            <w:tcBorders>
              <w:top w:val="single" w:sz="4" w:space="0" w:color="auto"/>
              <w:bottom w:val="nil"/>
            </w:tcBorders>
          </w:tcPr>
          <w:p w:rsidR="003276C9" w:rsidRPr="006A0CEF" w:rsidRDefault="003276C9" w:rsidP="00E7221D">
            <w:pPr>
              <w:jc w:val="right"/>
              <w:rPr>
                <w:sz w:val="15"/>
                <w:szCs w:val="15"/>
              </w:rPr>
            </w:pPr>
          </w:p>
        </w:tc>
        <w:tc>
          <w:tcPr>
            <w:tcW w:w="426" w:type="pct"/>
            <w:tcBorders>
              <w:top w:val="single" w:sz="4" w:space="0" w:color="auto"/>
              <w:bottom w:val="nil"/>
            </w:tcBorders>
          </w:tcPr>
          <w:p w:rsidR="003276C9" w:rsidRPr="006A0CEF" w:rsidRDefault="003276C9" w:rsidP="00E7221D">
            <w:pPr>
              <w:jc w:val="right"/>
              <w:rPr>
                <w:sz w:val="15"/>
                <w:szCs w:val="15"/>
              </w:rPr>
            </w:pPr>
          </w:p>
        </w:tc>
        <w:tc>
          <w:tcPr>
            <w:tcW w:w="500" w:type="pct"/>
            <w:tcBorders>
              <w:top w:val="single" w:sz="4" w:space="0" w:color="auto"/>
              <w:bottom w:val="nil"/>
            </w:tcBorders>
          </w:tcPr>
          <w:p w:rsidR="003276C9" w:rsidRPr="006A0CEF" w:rsidRDefault="003276C9" w:rsidP="00E7221D">
            <w:pPr>
              <w:jc w:val="right"/>
              <w:rPr>
                <w:sz w:val="15"/>
                <w:szCs w:val="15"/>
              </w:rPr>
            </w:pPr>
          </w:p>
        </w:tc>
        <w:tc>
          <w:tcPr>
            <w:tcW w:w="503" w:type="pct"/>
            <w:tcBorders>
              <w:top w:val="single" w:sz="4" w:space="0" w:color="auto"/>
              <w:bottom w:val="nil"/>
            </w:tcBorders>
          </w:tcPr>
          <w:p w:rsidR="003276C9" w:rsidRPr="006A0CEF" w:rsidRDefault="003276C9" w:rsidP="00E7221D">
            <w:pPr>
              <w:jc w:val="right"/>
              <w:rPr>
                <w:sz w:val="15"/>
                <w:szCs w:val="15"/>
              </w:rPr>
            </w:pPr>
          </w:p>
        </w:tc>
        <w:tc>
          <w:tcPr>
            <w:tcW w:w="496" w:type="pct"/>
            <w:tcBorders>
              <w:top w:val="single" w:sz="4" w:space="0" w:color="auto"/>
              <w:bottom w:val="nil"/>
            </w:tcBorders>
          </w:tcPr>
          <w:p w:rsidR="003276C9" w:rsidRPr="006A0CEF" w:rsidRDefault="003276C9" w:rsidP="00E7221D">
            <w:pPr>
              <w:jc w:val="right"/>
              <w:rPr>
                <w:sz w:val="15"/>
                <w:szCs w:val="15"/>
              </w:rPr>
            </w:pPr>
          </w:p>
        </w:tc>
        <w:tc>
          <w:tcPr>
            <w:tcW w:w="496" w:type="pct"/>
            <w:tcBorders>
              <w:top w:val="single" w:sz="4" w:space="0" w:color="auto"/>
              <w:bottom w:val="nil"/>
            </w:tcBorders>
          </w:tcPr>
          <w:p w:rsidR="003276C9" w:rsidRPr="006A0CEF" w:rsidRDefault="003276C9" w:rsidP="00E7221D">
            <w:pPr>
              <w:jc w:val="right"/>
              <w:rPr>
                <w:sz w:val="15"/>
                <w:szCs w:val="15"/>
              </w:rPr>
            </w:pPr>
          </w:p>
        </w:tc>
        <w:tc>
          <w:tcPr>
            <w:tcW w:w="501"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0</w:t>
            </w:r>
          </w:p>
        </w:tc>
        <w:tc>
          <w:tcPr>
            <w:tcW w:w="431" w:type="pct"/>
            <w:tcBorders>
              <w:top w:val="single" w:sz="4" w:space="0" w:color="auto"/>
              <w:bottom w:val="nil"/>
            </w:tcBorders>
          </w:tcPr>
          <w:p w:rsidR="003276C9" w:rsidRPr="006A0CEF" w:rsidRDefault="003276C9" w:rsidP="00E7221D">
            <w:pPr>
              <w:jc w:val="right"/>
              <w:rPr>
                <w:sz w:val="15"/>
                <w:szCs w:val="15"/>
              </w:rPr>
            </w:pPr>
          </w:p>
        </w:tc>
        <w:tc>
          <w:tcPr>
            <w:tcW w:w="527" w:type="pct"/>
            <w:tcBorders>
              <w:top w:val="single" w:sz="4" w:space="0" w:color="auto"/>
              <w:bottom w:val="nil"/>
            </w:tcBorders>
            <w:vAlign w:val="bottom"/>
          </w:tcPr>
          <w:p w:rsidR="003276C9" w:rsidRPr="006A0CEF" w:rsidRDefault="003276C9" w:rsidP="00E7221D">
            <w:pPr>
              <w:jc w:val="right"/>
              <w:rPr>
                <w:sz w:val="15"/>
                <w:szCs w:val="15"/>
              </w:rPr>
            </w:pPr>
            <w:r>
              <w:rPr>
                <w:sz w:val="15"/>
                <w:szCs w:val="15"/>
              </w:rPr>
              <w:t>0</w:t>
            </w:r>
          </w:p>
        </w:tc>
      </w:tr>
      <w:tr w:rsidR="003276C9" w:rsidRPr="006A0CEF" w:rsidTr="0003591F">
        <w:tc>
          <w:tcPr>
            <w:tcW w:w="692" w:type="pct"/>
          </w:tcPr>
          <w:p w:rsidR="003276C9" w:rsidRPr="006A0CEF" w:rsidRDefault="003276C9" w:rsidP="007A14E7">
            <w:pPr>
              <w:ind w:left="-57"/>
              <w:rPr>
                <w:snapToGrid w:val="0"/>
                <w:sz w:val="15"/>
                <w:szCs w:val="15"/>
              </w:rPr>
            </w:pPr>
            <w:r w:rsidRPr="006A0CEF">
              <w:rPr>
                <w:snapToGrid w:val="0"/>
                <w:sz w:val="15"/>
                <w:szCs w:val="15"/>
              </w:rPr>
              <w:t> </w:t>
            </w:r>
          </w:p>
        </w:tc>
        <w:tc>
          <w:tcPr>
            <w:tcW w:w="428" w:type="pct"/>
            <w:tcBorders>
              <w:top w:val="nil"/>
              <w:bottom w:val="nil"/>
            </w:tcBorders>
            <w:vAlign w:val="bottom"/>
          </w:tcPr>
          <w:p w:rsidR="003276C9" w:rsidRPr="006A0CEF" w:rsidRDefault="003276C9" w:rsidP="007A14E7">
            <w:pPr>
              <w:jc w:val="right"/>
              <w:rPr>
                <w:sz w:val="15"/>
                <w:szCs w:val="15"/>
              </w:rPr>
            </w:pPr>
          </w:p>
        </w:tc>
        <w:tc>
          <w:tcPr>
            <w:tcW w:w="426" w:type="pct"/>
            <w:tcBorders>
              <w:top w:val="nil"/>
              <w:bottom w:val="nil"/>
            </w:tcBorders>
            <w:vAlign w:val="bottom"/>
          </w:tcPr>
          <w:p w:rsidR="003276C9" w:rsidRPr="006A0CEF" w:rsidRDefault="003276C9" w:rsidP="007A14E7">
            <w:pPr>
              <w:jc w:val="right"/>
              <w:rPr>
                <w:sz w:val="15"/>
                <w:szCs w:val="15"/>
              </w:rPr>
            </w:pPr>
          </w:p>
        </w:tc>
        <w:tc>
          <w:tcPr>
            <w:tcW w:w="500" w:type="pct"/>
            <w:tcBorders>
              <w:top w:val="nil"/>
              <w:bottom w:val="nil"/>
            </w:tcBorders>
            <w:vAlign w:val="bottom"/>
          </w:tcPr>
          <w:p w:rsidR="003276C9" w:rsidRPr="006A0CEF" w:rsidRDefault="003276C9" w:rsidP="007A14E7">
            <w:pPr>
              <w:jc w:val="right"/>
              <w:rPr>
                <w:sz w:val="15"/>
                <w:szCs w:val="15"/>
              </w:rPr>
            </w:pPr>
          </w:p>
        </w:tc>
        <w:tc>
          <w:tcPr>
            <w:tcW w:w="503" w:type="pct"/>
            <w:tcBorders>
              <w:top w:val="nil"/>
              <w:bottom w:val="nil"/>
            </w:tcBorders>
          </w:tcPr>
          <w:p w:rsidR="003276C9" w:rsidRPr="006A0CEF" w:rsidRDefault="003276C9" w:rsidP="007A14E7">
            <w:pPr>
              <w:jc w:val="right"/>
              <w:rPr>
                <w:sz w:val="15"/>
                <w:szCs w:val="15"/>
              </w:rPr>
            </w:pPr>
          </w:p>
        </w:tc>
        <w:tc>
          <w:tcPr>
            <w:tcW w:w="496" w:type="pct"/>
            <w:tcBorders>
              <w:top w:val="nil"/>
              <w:bottom w:val="nil"/>
            </w:tcBorders>
          </w:tcPr>
          <w:p w:rsidR="003276C9" w:rsidRPr="006A0CEF" w:rsidRDefault="003276C9" w:rsidP="007A14E7">
            <w:pPr>
              <w:jc w:val="right"/>
              <w:rPr>
                <w:sz w:val="15"/>
                <w:szCs w:val="15"/>
              </w:rPr>
            </w:pPr>
          </w:p>
        </w:tc>
        <w:tc>
          <w:tcPr>
            <w:tcW w:w="496" w:type="pct"/>
            <w:tcBorders>
              <w:top w:val="nil"/>
              <w:bottom w:val="nil"/>
            </w:tcBorders>
            <w:vAlign w:val="bottom"/>
          </w:tcPr>
          <w:p w:rsidR="003276C9" w:rsidRPr="006A0CEF" w:rsidRDefault="003276C9" w:rsidP="007A14E7">
            <w:pPr>
              <w:jc w:val="right"/>
              <w:rPr>
                <w:sz w:val="15"/>
                <w:szCs w:val="15"/>
              </w:rPr>
            </w:pPr>
          </w:p>
        </w:tc>
        <w:tc>
          <w:tcPr>
            <w:tcW w:w="501" w:type="pct"/>
            <w:tcBorders>
              <w:top w:val="nil"/>
              <w:bottom w:val="nil"/>
            </w:tcBorders>
            <w:vAlign w:val="bottom"/>
          </w:tcPr>
          <w:p w:rsidR="003276C9" w:rsidRPr="006A0CEF" w:rsidRDefault="003276C9" w:rsidP="007A14E7">
            <w:pPr>
              <w:jc w:val="right"/>
              <w:rPr>
                <w:sz w:val="15"/>
                <w:szCs w:val="15"/>
              </w:rPr>
            </w:pPr>
          </w:p>
        </w:tc>
        <w:tc>
          <w:tcPr>
            <w:tcW w:w="431" w:type="pct"/>
            <w:tcBorders>
              <w:top w:val="nil"/>
              <w:bottom w:val="nil"/>
            </w:tcBorders>
            <w:vAlign w:val="bottom"/>
          </w:tcPr>
          <w:p w:rsidR="003276C9" w:rsidRPr="006A0CEF" w:rsidRDefault="003276C9" w:rsidP="007A14E7">
            <w:pPr>
              <w:jc w:val="right"/>
              <w:rPr>
                <w:sz w:val="15"/>
                <w:szCs w:val="15"/>
              </w:rPr>
            </w:pPr>
          </w:p>
        </w:tc>
        <w:tc>
          <w:tcPr>
            <w:tcW w:w="527" w:type="pct"/>
            <w:tcBorders>
              <w:top w:val="nil"/>
              <w:bottom w:val="nil"/>
            </w:tcBorders>
            <w:vAlign w:val="bottom"/>
          </w:tcPr>
          <w:p w:rsidR="003276C9" w:rsidRPr="006A0CEF" w:rsidRDefault="003276C9" w:rsidP="007A14E7">
            <w:pPr>
              <w:jc w:val="right"/>
              <w:rPr>
                <w:sz w:val="15"/>
                <w:szCs w:val="15"/>
              </w:rPr>
            </w:pPr>
          </w:p>
        </w:tc>
      </w:tr>
      <w:tr w:rsidR="003276C9" w:rsidRPr="006A0CEF" w:rsidTr="0003591F">
        <w:tc>
          <w:tcPr>
            <w:tcW w:w="692" w:type="pct"/>
          </w:tcPr>
          <w:p w:rsidR="003276C9" w:rsidRPr="006A0CEF" w:rsidRDefault="003276C9" w:rsidP="007A14E7">
            <w:pPr>
              <w:ind w:left="-57"/>
              <w:rPr>
                <w:b/>
                <w:bCs/>
                <w:snapToGrid w:val="0"/>
                <w:sz w:val="15"/>
                <w:szCs w:val="15"/>
              </w:rPr>
            </w:pPr>
            <w:r w:rsidRPr="006A0CEF">
              <w:rPr>
                <w:b/>
                <w:bCs/>
                <w:snapToGrid w:val="0"/>
                <w:sz w:val="15"/>
                <w:szCs w:val="15"/>
              </w:rPr>
              <w:t xml:space="preserve">Zostatková hodnota </w:t>
            </w:r>
          </w:p>
        </w:tc>
        <w:tc>
          <w:tcPr>
            <w:tcW w:w="428" w:type="pct"/>
            <w:tcBorders>
              <w:top w:val="nil"/>
            </w:tcBorders>
            <w:vAlign w:val="bottom"/>
          </w:tcPr>
          <w:p w:rsidR="003276C9" w:rsidRPr="006A0CEF" w:rsidRDefault="003276C9" w:rsidP="007A14E7">
            <w:pPr>
              <w:jc w:val="right"/>
              <w:rPr>
                <w:sz w:val="15"/>
                <w:szCs w:val="15"/>
              </w:rPr>
            </w:pPr>
          </w:p>
        </w:tc>
        <w:tc>
          <w:tcPr>
            <w:tcW w:w="426" w:type="pct"/>
            <w:tcBorders>
              <w:top w:val="nil"/>
            </w:tcBorders>
            <w:vAlign w:val="bottom"/>
          </w:tcPr>
          <w:p w:rsidR="003276C9" w:rsidRPr="006A0CEF" w:rsidRDefault="003276C9" w:rsidP="007A14E7">
            <w:pPr>
              <w:jc w:val="right"/>
              <w:rPr>
                <w:sz w:val="15"/>
                <w:szCs w:val="15"/>
              </w:rPr>
            </w:pPr>
          </w:p>
        </w:tc>
        <w:tc>
          <w:tcPr>
            <w:tcW w:w="500" w:type="pct"/>
            <w:tcBorders>
              <w:top w:val="nil"/>
            </w:tcBorders>
            <w:vAlign w:val="bottom"/>
          </w:tcPr>
          <w:p w:rsidR="003276C9" w:rsidRPr="006A0CEF" w:rsidRDefault="003276C9" w:rsidP="007A14E7">
            <w:pPr>
              <w:jc w:val="right"/>
              <w:rPr>
                <w:sz w:val="15"/>
                <w:szCs w:val="15"/>
              </w:rPr>
            </w:pPr>
          </w:p>
        </w:tc>
        <w:tc>
          <w:tcPr>
            <w:tcW w:w="503" w:type="pct"/>
            <w:tcBorders>
              <w:top w:val="nil"/>
            </w:tcBorders>
          </w:tcPr>
          <w:p w:rsidR="003276C9" w:rsidRPr="006A0CEF" w:rsidRDefault="003276C9" w:rsidP="007A14E7">
            <w:pPr>
              <w:jc w:val="right"/>
              <w:rPr>
                <w:sz w:val="15"/>
                <w:szCs w:val="15"/>
              </w:rPr>
            </w:pPr>
          </w:p>
        </w:tc>
        <w:tc>
          <w:tcPr>
            <w:tcW w:w="496" w:type="pct"/>
            <w:tcBorders>
              <w:top w:val="nil"/>
            </w:tcBorders>
          </w:tcPr>
          <w:p w:rsidR="003276C9" w:rsidRPr="006A0CEF" w:rsidRDefault="003276C9" w:rsidP="007A14E7">
            <w:pPr>
              <w:jc w:val="right"/>
              <w:rPr>
                <w:sz w:val="15"/>
                <w:szCs w:val="15"/>
              </w:rPr>
            </w:pPr>
          </w:p>
        </w:tc>
        <w:tc>
          <w:tcPr>
            <w:tcW w:w="496" w:type="pct"/>
            <w:tcBorders>
              <w:top w:val="nil"/>
            </w:tcBorders>
            <w:vAlign w:val="bottom"/>
          </w:tcPr>
          <w:p w:rsidR="003276C9" w:rsidRPr="006A0CEF" w:rsidRDefault="003276C9" w:rsidP="007A14E7">
            <w:pPr>
              <w:jc w:val="right"/>
              <w:rPr>
                <w:sz w:val="15"/>
                <w:szCs w:val="15"/>
              </w:rPr>
            </w:pPr>
          </w:p>
        </w:tc>
        <w:tc>
          <w:tcPr>
            <w:tcW w:w="501" w:type="pct"/>
            <w:tcBorders>
              <w:top w:val="nil"/>
            </w:tcBorders>
            <w:vAlign w:val="bottom"/>
          </w:tcPr>
          <w:p w:rsidR="003276C9" w:rsidRPr="006A0CEF" w:rsidRDefault="003276C9" w:rsidP="007A14E7">
            <w:pPr>
              <w:jc w:val="right"/>
              <w:rPr>
                <w:sz w:val="15"/>
                <w:szCs w:val="15"/>
              </w:rPr>
            </w:pPr>
          </w:p>
        </w:tc>
        <w:tc>
          <w:tcPr>
            <w:tcW w:w="431" w:type="pct"/>
            <w:tcBorders>
              <w:top w:val="nil"/>
            </w:tcBorders>
            <w:vAlign w:val="bottom"/>
          </w:tcPr>
          <w:p w:rsidR="003276C9" w:rsidRPr="006A0CEF" w:rsidRDefault="003276C9" w:rsidP="007A14E7">
            <w:pPr>
              <w:jc w:val="right"/>
              <w:rPr>
                <w:sz w:val="15"/>
                <w:szCs w:val="15"/>
              </w:rPr>
            </w:pPr>
          </w:p>
        </w:tc>
        <w:tc>
          <w:tcPr>
            <w:tcW w:w="527" w:type="pct"/>
            <w:tcBorders>
              <w:top w:val="nil"/>
            </w:tcBorders>
            <w:vAlign w:val="bottom"/>
          </w:tcPr>
          <w:p w:rsidR="003276C9" w:rsidRPr="006A0CEF" w:rsidRDefault="003276C9" w:rsidP="007A14E7">
            <w:pPr>
              <w:jc w:val="right"/>
              <w:rPr>
                <w:sz w:val="15"/>
                <w:szCs w:val="15"/>
              </w:rPr>
            </w:pPr>
          </w:p>
        </w:tc>
      </w:tr>
      <w:tr w:rsidR="003276C9" w:rsidRPr="006A0CEF" w:rsidTr="0003591F">
        <w:tc>
          <w:tcPr>
            <w:tcW w:w="692" w:type="pct"/>
          </w:tcPr>
          <w:p w:rsidR="003276C9" w:rsidRPr="006A0CEF" w:rsidRDefault="003276C9" w:rsidP="00896E8A">
            <w:pPr>
              <w:ind w:left="-57"/>
              <w:rPr>
                <w:snapToGrid w:val="0"/>
                <w:sz w:val="15"/>
                <w:szCs w:val="15"/>
              </w:rPr>
            </w:pPr>
            <w:r w:rsidRPr="006A0CEF">
              <w:rPr>
                <w:snapToGrid w:val="0"/>
                <w:sz w:val="15"/>
                <w:szCs w:val="15"/>
              </w:rPr>
              <w:t>K 1. januáru 201</w:t>
            </w:r>
            <w:r>
              <w:rPr>
                <w:snapToGrid w:val="0"/>
                <w:sz w:val="15"/>
                <w:szCs w:val="15"/>
              </w:rPr>
              <w:t>8</w:t>
            </w:r>
          </w:p>
        </w:tc>
        <w:tc>
          <w:tcPr>
            <w:tcW w:w="428" w:type="pct"/>
            <w:tcBorders>
              <w:bottom w:val="single" w:sz="4" w:space="0" w:color="auto"/>
            </w:tcBorders>
            <w:vAlign w:val="bottom"/>
          </w:tcPr>
          <w:p w:rsidR="003276C9" w:rsidRPr="006A0CEF" w:rsidRDefault="003276C9" w:rsidP="00896E8A">
            <w:pPr>
              <w:jc w:val="right"/>
              <w:rPr>
                <w:sz w:val="15"/>
                <w:szCs w:val="15"/>
              </w:rPr>
            </w:pPr>
            <w:r w:rsidRPr="006A0CEF">
              <w:rPr>
                <w:sz w:val="15"/>
                <w:szCs w:val="15"/>
              </w:rPr>
              <w:t>4 7</w:t>
            </w:r>
            <w:r>
              <w:rPr>
                <w:sz w:val="15"/>
                <w:szCs w:val="15"/>
              </w:rPr>
              <w:t>65</w:t>
            </w:r>
            <w:r w:rsidRPr="006A0CEF">
              <w:rPr>
                <w:sz w:val="15"/>
                <w:szCs w:val="15"/>
              </w:rPr>
              <w:t xml:space="preserve"> </w:t>
            </w:r>
            <w:r>
              <w:rPr>
                <w:sz w:val="15"/>
                <w:szCs w:val="15"/>
              </w:rPr>
              <w:t>441</w:t>
            </w:r>
          </w:p>
        </w:tc>
        <w:tc>
          <w:tcPr>
            <w:tcW w:w="426" w:type="pct"/>
            <w:tcBorders>
              <w:bottom w:val="single" w:sz="4" w:space="0" w:color="auto"/>
            </w:tcBorders>
            <w:vAlign w:val="bottom"/>
          </w:tcPr>
          <w:p w:rsidR="003276C9" w:rsidRPr="006A0CEF" w:rsidRDefault="003276C9" w:rsidP="00896E8A">
            <w:pPr>
              <w:jc w:val="right"/>
              <w:rPr>
                <w:sz w:val="15"/>
                <w:szCs w:val="15"/>
              </w:rPr>
            </w:pPr>
            <w:r w:rsidRPr="006A0CEF">
              <w:rPr>
                <w:sz w:val="15"/>
                <w:szCs w:val="15"/>
              </w:rPr>
              <w:t>26 324 384</w:t>
            </w:r>
          </w:p>
        </w:tc>
        <w:tc>
          <w:tcPr>
            <w:tcW w:w="500" w:type="pct"/>
            <w:tcBorders>
              <w:bottom w:val="single" w:sz="4" w:space="0" w:color="auto"/>
            </w:tcBorders>
            <w:vAlign w:val="bottom"/>
          </w:tcPr>
          <w:p w:rsidR="003276C9" w:rsidRPr="006A0CEF" w:rsidRDefault="003276C9" w:rsidP="00896E8A">
            <w:pPr>
              <w:jc w:val="right"/>
              <w:rPr>
                <w:sz w:val="15"/>
                <w:szCs w:val="15"/>
              </w:rPr>
            </w:pPr>
            <w:r w:rsidRPr="006A0CEF">
              <w:rPr>
                <w:sz w:val="15"/>
                <w:szCs w:val="15"/>
              </w:rPr>
              <w:t>593 805</w:t>
            </w:r>
          </w:p>
        </w:tc>
        <w:tc>
          <w:tcPr>
            <w:tcW w:w="503" w:type="pct"/>
            <w:tcBorders>
              <w:bottom w:val="single" w:sz="4" w:space="0" w:color="auto"/>
            </w:tcBorders>
          </w:tcPr>
          <w:p w:rsidR="003276C9" w:rsidRPr="006A0CEF" w:rsidRDefault="003276C9" w:rsidP="00896E8A">
            <w:pPr>
              <w:jc w:val="right"/>
              <w:rPr>
                <w:sz w:val="15"/>
                <w:szCs w:val="15"/>
              </w:rPr>
            </w:pPr>
            <w:r w:rsidRPr="006A0CEF">
              <w:rPr>
                <w:sz w:val="15"/>
                <w:szCs w:val="15"/>
              </w:rPr>
              <w:t>-</w:t>
            </w:r>
          </w:p>
        </w:tc>
        <w:tc>
          <w:tcPr>
            <w:tcW w:w="496" w:type="pct"/>
            <w:tcBorders>
              <w:bottom w:val="single" w:sz="4" w:space="0" w:color="auto"/>
            </w:tcBorders>
          </w:tcPr>
          <w:p w:rsidR="003276C9" w:rsidRPr="006A0CEF" w:rsidRDefault="003276C9" w:rsidP="00896E8A">
            <w:pPr>
              <w:jc w:val="right"/>
              <w:rPr>
                <w:sz w:val="15"/>
                <w:szCs w:val="15"/>
              </w:rPr>
            </w:pPr>
            <w:r w:rsidRPr="006A0CEF">
              <w:rPr>
                <w:sz w:val="15"/>
                <w:szCs w:val="15"/>
              </w:rPr>
              <w:t>-</w:t>
            </w:r>
          </w:p>
        </w:tc>
        <w:tc>
          <w:tcPr>
            <w:tcW w:w="496" w:type="pct"/>
            <w:tcBorders>
              <w:bottom w:val="single" w:sz="4" w:space="0" w:color="auto"/>
            </w:tcBorders>
            <w:vAlign w:val="bottom"/>
          </w:tcPr>
          <w:p w:rsidR="003276C9" w:rsidRPr="006A0CEF" w:rsidRDefault="003276C9" w:rsidP="00896E8A">
            <w:pPr>
              <w:jc w:val="right"/>
              <w:rPr>
                <w:sz w:val="15"/>
                <w:szCs w:val="15"/>
              </w:rPr>
            </w:pPr>
            <w:r w:rsidRPr="006A0CEF">
              <w:rPr>
                <w:sz w:val="15"/>
                <w:szCs w:val="15"/>
              </w:rPr>
              <w:t xml:space="preserve">39 828 </w:t>
            </w:r>
          </w:p>
        </w:tc>
        <w:tc>
          <w:tcPr>
            <w:tcW w:w="501" w:type="pct"/>
            <w:tcBorders>
              <w:bottom w:val="single" w:sz="4" w:space="0" w:color="auto"/>
            </w:tcBorders>
            <w:vAlign w:val="bottom"/>
          </w:tcPr>
          <w:p w:rsidR="003276C9" w:rsidRPr="006A0CEF" w:rsidRDefault="003276C9" w:rsidP="00896E8A">
            <w:pPr>
              <w:jc w:val="right"/>
              <w:rPr>
                <w:sz w:val="15"/>
                <w:szCs w:val="15"/>
              </w:rPr>
            </w:pPr>
            <w:r w:rsidRPr="006A0CEF">
              <w:rPr>
                <w:sz w:val="15"/>
                <w:szCs w:val="15"/>
              </w:rPr>
              <w:t xml:space="preserve">144 578 </w:t>
            </w:r>
          </w:p>
        </w:tc>
        <w:tc>
          <w:tcPr>
            <w:tcW w:w="431" w:type="pct"/>
            <w:tcBorders>
              <w:bottom w:val="single" w:sz="4" w:space="0" w:color="auto"/>
            </w:tcBorders>
            <w:vAlign w:val="bottom"/>
          </w:tcPr>
          <w:p w:rsidR="003276C9" w:rsidRPr="006A0CEF" w:rsidRDefault="003276C9" w:rsidP="00896E8A">
            <w:pPr>
              <w:jc w:val="right"/>
              <w:rPr>
                <w:sz w:val="15"/>
                <w:szCs w:val="15"/>
              </w:rPr>
            </w:pPr>
            <w:r w:rsidRPr="006A0CEF">
              <w:rPr>
                <w:sz w:val="15"/>
                <w:szCs w:val="15"/>
              </w:rPr>
              <w:t>13 000</w:t>
            </w:r>
          </w:p>
        </w:tc>
        <w:tc>
          <w:tcPr>
            <w:tcW w:w="527" w:type="pct"/>
            <w:tcBorders>
              <w:bottom w:val="single" w:sz="4" w:space="0" w:color="auto"/>
            </w:tcBorders>
            <w:vAlign w:val="bottom"/>
          </w:tcPr>
          <w:p w:rsidR="003276C9" w:rsidRPr="006A0CEF" w:rsidRDefault="003276C9" w:rsidP="00896E8A">
            <w:pPr>
              <w:jc w:val="right"/>
              <w:rPr>
                <w:sz w:val="15"/>
                <w:szCs w:val="15"/>
              </w:rPr>
            </w:pPr>
            <w:r w:rsidRPr="006A0CEF">
              <w:rPr>
                <w:sz w:val="15"/>
                <w:szCs w:val="15"/>
              </w:rPr>
              <w:t>31 868 174</w:t>
            </w:r>
          </w:p>
        </w:tc>
      </w:tr>
      <w:tr w:rsidR="003276C9" w:rsidRPr="006A0CEF" w:rsidTr="0003591F">
        <w:tc>
          <w:tcPr>
            <w:tcW w:w="692" w:type="pct"/>
            <w:tcBorders>
              <w:bottom w:val="single" w:sz="8" w:space="0" w:color="auto"/>
            </w:tcBorders>
          </w:tcPr>
          <w:p w:rsidR="003276C9" w:rsidRPr="006A0CEF" w:rsidRDefault="003276C9" w:rsidP="00E7221D">
            <w:pPr>
              <w:ind w:left="-57"/>
              <w:rPr>
                <w:snapToGrid w:val="0"/>
                <w:sz w:val="15"/>
                <w:szCs w:val="15"/>
              </w:rPr>
            </w:pPr>
            <w:r w:rsidRPr="006A0CEF">
              <w:rPr>
                <w:snapToGrid w:val="0"/>
                <w:sz w:val="15"/>
                <w:szCs w:val="15"/>
              </w:rPr>
              <w:t>K 31. decembru 201</w:t>
            </w:r>
            <w:r>
              <w:rPr>
                <w:snapToGrid w:val="0"/>
                <w:sz w:val="15"/>
                <w:szCs w:val="15"/>
              </w:rPr>
              <w:t>8</w:t>
            </w:r>
          </w:p>
        </w:tc>
        <w:tc>
          <w:tcPr>
            <w:tcW w:w="428" w:type="pct"/>
            <w:tcBorders>
              <w:top w:val="single" w:sz="4" w:space="0" w:color="auto"/>
              <w:bottom w:val="single" w:sz="8" w:space="0" w:color="auto"/>
            </w:tcBorders>
            <w:vAlign w:val="bottom"/>
          </w:tcPr>
          <w:p w:rsidR="003276C9" w:rsidRPr="006A0CEF" w:rsidRDefault="003276C9" w:rsidP="00E7221D">
            <w:pPr>
              <w:jc w:val="right"/>
              <w:rPr>
                <w:sz w:val="15"/>
                <w:szCs w:val="15"/>
              </w:rPr>
            </w:pPr>
            <w:r>
              <w:rPr>
                <w:sz w:val="15"/>
                <w:szCs w:val="15"/>
              </w:rPr>
              <w:t>4 765 441</w:t>
            </w:r>
          </w:p>
        </w:tc>
        <w:tc>
          <w:tcPr>
            <w:tcW w:w="426" w:type="pct"/>
            <w:tcBorders>
              <w:top w:val="single" w:sz="4" w:space="0" w:color="auto"/>
              <w:bottom w:val="single" w:sz="8" w:space="0" w:color="auto"/>
            </w:tcBorders>
            <w:vAlign w:val="bottom"/>
          </w:tcPr>
          <w:p w:rsidR="003276C9" w:rsidRPr="006A0CEF" w:rsidRDefault="003276C9" w:rsidP="00E7221D">
            <w:pPr>
              <w:jc w:val="right"/>
              <w:rPr>
                <w:sz w:val="15"/>
                <w:szCs w:val="15"/>
              </w:rPr>
            </w:pPr>
            <w:r>
              <w:rPr>
                <w:sz w:val="15"/>
                <w:szCs w:val="15"/>
              </w:rPr>
              <w:t>25 584 021</w:t>
            </w:r>
          </w:p>
        </w:tc>
        <w:tc>
          <w:tcPr>
            <w:tcW w:w="500" w:type="pct"/>
            <w:tcBorders>
              <w:top w:val="single" w:sz="4" w:space="0" w:color="auto"/>
              <w:bottom w:val="single" w:sz="8" w:space="0" w:color="auto"/>
            </w:tcBorders>
            <w:vAlign w:val="bottom"/>
          </w:tcPr>
          <w:p w:rsidR="003276C9" w:rsidRPr="006A0CEF" w:rsidRDefault="003276C9" w:rsidP="00E7221D">
            <w:pPr>
              <w:jc w:val="right"/>
              <w:rPr>
                <w:sz w:val="15"/>
                <w:szCs w:val="15"/>
              </w:rPr>
            </w:pPr>
            <w:r>
              <w:rPr>
                <w:sz w:val="15"/>
                <w:szCs w:val="15"/>
              </w:rPr>
              <w:t>432 784</w:t>
            </w:r>
          </w:p>
        </w:tc>
        <w:tc>
          <w:tcPr>
            <w:tcW w:w="503" w:type="pct"/>
            <w:tcBorders>
              <w:top w:val="single" w:sz="4" w:space="0" w:color="auto"/>
              <w:bottom w:val="single" w:sz="8" w:space="0" w:color="auto"/>
            </w:tcBorders>
          </w:tcPr>
          <w:p w:rsidR="003276C9" w:rsidRPr="006A0CEF" w:rsidRDefault="003276C9" w:rsidP="00E7221D">
            <w:pPr>
              <w:jc w:val="right"/>
              <w:rPr>
                <w:sz w:val="15"/>
                <w:szCs w:val="15"/>
              </w:rPr>
            </w:pPr>
          </w:p>
        </w:tc>
        <w:tc>
          <w:tcPr>
            <w:tcW w:w="496" w:type="pct"/>
            <w:tcBorders>
              <w:top w:val="single" w:sz="4" w:space="0" w:color="auto"/>
              <w:bottom w:val="single" w:sz="8" w:space="0" w:color="auto"/>
            </w:tcBorders>
          </w:tcPr>
          <w:p w:rsidR="003276C9" w:rsidRPr="006A0CEF" w:rsidRDefault="003276C9" w:rsidP="00E7221D">
            <w:pPr>
              <w:jc w:val="right"/>
              <w:rPr>
                <w:sz w:val="15"/>
                <w:szCs w:val="15"/>
              </w:rPr>
            </w:pPr>
          </w:p>
        </w:tc>
        <w:tc>
          <w:tcPr>
            <w:tcW w:w="496" w:type="pct"/>
            <w:tcBorders>
              <w:top w:val="single" w:sz="4" w:space="0" w:color="auto"/>
              <w:bottom w:val="single" w:sz="8" w:space="0" w:color="auto"/>
            </w:tcBorders>
            <w:vAlign w:val="bottom"/>
          </w:tcPr>
          <w:p w:rsidR="003276C9" w:rsidRPr="006A0CEF" w:rsidRDefault="003276C9" w:rsidP="00E7221D">
            <w:pPr>
              <w:jc w:val="right"/>
              <w:rPr>
                <w:sz w:val="15"/>
                <w:szCs w:val="15"/>
              </w:rPr>
            </w:pPr>
            <w:r>
              <w:rPr>
                <w:sz w:val="15"/>
                <w:szCs w:val="15"/>
              </w:rPr>
              <w:t>39 828</w:t>
            </w:r>
          </w:p>
        </w:tc>
        <w:tc>
          <w:tcPr>
            <w:tcW w:w="501" w:type="pct"/>
            <w:tcBorders>
              <w:top w:val="single" w:sz="4" w:space="0" w:color="auto"/>
              <w:bottom w:val="single" w:sz="8" w:space="0" w:color="auto"/>
            </w:tcBorders>
            <w:vAlign w:val="bottom"/>
          </w:tcPr>
          <w:p w:rsidR="003276C9" w:rsidRPr="006A0CEF" w:rsidRDefault="003276C9" w:rsidP="00E7221D">
            <w:pPr>
              <w:jc w:val="right"/>
              <w:rPr>
                <w:sz w:val="15"/>
                <w:szCs w:val="15"/>
              </w:rPr>
            </w:pPr>
            <w:r>
              <w:rPr>
                <w:sz w:val="15"/>
                <w:szCs w:val="15"/>
              </w:rPr>
              <w:t>399 733</w:t>
            </w:r>
          </w:p>
        </w:tc>
        <w:tc>
          <w:tcPr>
            <w:tcW w:w="431" w:type="pct"/>
            <w:tcBorders>
              <w:top w:val="single" w:sz="4" w:space="0" w:color="auto"/>
              <w:bottom w:val="single" w:sz="8" w:space="0" w:color="auto"/>
            </w:tcBorders>
            <w:vAlign w:val="bottom"/>
          </w:tcPr>
          <w:p w:rsidR="003276C9" w:rsidRPr="006A0CEF" w:rsidRDefault="003276C9" w:rsidP="00E7221D">
            <w:pPr>
              <w:jc w:val="right"/>
              <w:rPr>
                <w:sz w:val="15"/>
                <w:szCs w:val="15"/>
              </w:rPr>
            </w:pPr>
            <w:r>
              <w:rPr>
                <w:sz w:val="15"/>
                <w:szCs w:val="15"/>
              </w:rPr>
              <w:t>10 000</w:t>
            </w:r>
          </w:p>
        </w:tc>
        <w:tc>
          <w:tcPr>
            <w:tcW w:w="527" w:type="pct"/>
            <w:tcBorders>
              <w:top w:val="single" w:sz="4" w:space="0" w:color="auto"/>
              <w:bottom w:val="single" w:sz="8" w:space="0" w:color="auto"/>
            </w:tcBorders>
            <w:vAlign w:val="bottom"/>
          </w:tcPr>
          <w:p w:rsidR="003276C9" w:rsidRPr="006A0CEF" w:rsidRDefault="003276C9" w:rsidP="00E7221D">
            <w:pPr>
              <w:jc w:val="right"/>
              <w:rPr>
                <w:sz w:val="15"/>
                <w:szCs w:val="15"/>
              </w:rPr>
            </w:pPr>
            <w:r>
              <w:rPr>
                <w:sz w:val="15"/>
                <w:szCs w:val="15"/>
              </w:rPr>
              <w:t>31 231 807</w:t>
            </w:r>
          </w:p>
        </w:tc>
      </w:tr>
    </w:tbl>
    <w:p w:rsidR="003276C9" w:rsidRPr="006A0CEF" w:rsidRDefault="003276C9" w:rsidP="004A09F7">
      <w:pPr>
        <w:rPr>
          <w:rFonts w:cs="Arial"/>
          <w:snapToGrid w:val="0"/>
          <w:color w:val="000000"/>
          <w:sz w:val="12"/>
        </w:rPr>
      </w:pPr>
    </w:p>
    <w:p w:rsidR="003276C9" w:rsidRPr="006A0CEF" w:rsidRDefault="003276C9" w:rsidP="00896E8A">
      <w:pPr>
        <w:rPr>
          <w:b/>
          <w:snapToGrid w:val="0"/>
        </w:rPr>
      </w:pPr>
      <w:r w:rsidRPr="006A0CEF">
        <w:rPr>
          <w:rFonts w:cs="Arial"/>
          <w:snapToGrid w:val="0"/>
          <w:color w:val="000000"/>
        </w:rPr>
        <w:br w:type="page"/>
      </w:r>
      <w:r w:rsidRPr="006A0CEF">
        <w:rPr>
          <w:snapToGrid w:val="0"/>
          <w:u w:val="single"/>
        </w:rPr>
        <w:t>31. december 2017</w:t>
      </w:r>
    </w:p>
    <w:p w:rsidR="003276C9" w:rsidRPr="006A0CEF" w:rsidRDefault="003276C9" w:rsidP="00896E8A">
      <w:pPr>
        <w:rPr>
          <w:sz w:val="12"/>
        </w:rPr>
      </w:pPr>
    </w:p>
    <w:tbl>
      <w:tblPr>
        <w:tblW w:w="5000" w:type="pct"/>
        <w:tblBorders>
          <w:top w:val="single" w:sz="8" w:space="0" w:color="auto"/>
          <w:bottom w:val="single" w:sz="8" w:space="0" w:color="auto"/>
        </w:tblBorders>
        <w:tblLook w:val="01E0"/>
      </w:tblPr>
      <w:tblGrid>
        <w:gridCol w:w="1967"/>
        <w:gridCol w:w="1216"/>
        <w:gridCol w:w="1212"/>
        <w:gridCol w:w="1422"/>
        <w:gridCol w:w="1431"/>
        <w:gridCol w:w="1411"/>
        <w:gridCol w:w="1411"/>
        <w:gridCol w:w="1425"/>
        <w:gridCol w:w="1226"/>
        <w:gridCol w:w="1499"/>
      </w:tblGrid>
      <w:tr w:rsidR="003276C9" w:rsidRPr="006A0CEF" w:rsidTr="008515C9">
        <w:trPr>
          <w:trHeight w:val="463"/>
        </w:trPr>
        <w:tc>
          <w:tcPr>
            <w:tcW w:w="692" w:type="pct"/>
            <w:tcBorders>
              <w:top w:val="single" w:sz="8" w:space="0" w:color="auto"/>
              <w:bottom w:val="nil"/>
            </w:tcBorders>
            <w:vAlign w:val="center"/>
          </w:tcPr>
          <w:p w:rsidR="003276C9" w:rsidRPr="006A0CEF" w:rsidRDefault="003276C9" w:rsidP="008515C9">
            <w:pPr>
              <w:jc w:val="center"/>
              <w:rPr>
                <w:b/>
                <w:i/>
                <w:sz w:val="15"/>
                <w:szCs w:val="15"/>
              </w:rPr>
            </w:pPr>
          </w:p>
        </w:tc>
        <w:tc>
          <w:tcPr>
            <w:tcW w:w="428" w:type="pct"/>
            <w:tcBorders>
              <w:top w:val="single" w:sz="8" w:space="0" w:color="auto"/>
              <w:bottom w:val="nil"/>
            </w:tcBorders>
            <w:vAlign w:val="center"/>
          </w:tcPr>
          <w:p w:rsidR="003276C9" w:rsidRPr="006A0CEF" w:rsidRDefault="003276C9" w:rsidP="008515C9">
            <w:pPr>
              <w:ind w:left="-57" w:right="-57"/>
              <w:jc w:val="center"/>
              <w:rPr>
                <w:b/>
                <w:i/>
                <w:sz w:val="15"/>
                <w:szCs w:val="15"/>
              </w:rPr>
            </w:pPr>
            <w:r w:rsidRPr="006A0CEF">
              <w:rPr>
                <w:b/>
                <w:i/>
                <w:sz w:val="15"/>
                <w:szCs w:val="15"/>
              </w:rPr>
              <w:t>Pozemky</w:t>
            </w:r>
          </w:p>
        </w:tc>
        <w:tc>
          <w:tcPr>
            <w:tcW w:w="426" w:type="pct"/>
            <w:tcBorders>
              <w:top w:val="single" w:sz="8" w:space="0" w:color="auto"/>
              <w:bottom w:val="nil"/>
            </w:tcBorders>
            <w:vAlign w:val="center"/>
          </w:tcPr>
          <w:p w:rsidR="003276C9" w:rsidRPr="006A0CEF" w:rsidRDefault="003276C9" w:rsidP="008515C9">
            <w:pPr>
              <w:ind w:left="-57" w:right="-57"/>
              <w:jc w:val="center"/>
              <w:rPr>
                <w:b/>
                <w:i/>
                <w:sz w:val="15"/>
                <w:szCs w:val="15"/>
              </w:rPr>
            </w:pPr>
            <w:r w:rsidRPr="006A0CEF">
              <w:rPr>
                <w:b/>
                <w:i/>
                <w:sz w:val="15"/>
                <w:szCs w:val="15"/>
              </w:rPr>
              <w:t>Stavby</w:t>
            </w:r>
          </w:p>
        </w:tc>
        <w:tc>
          <w:tcPr>
            <w:tcW w:w="500" w:type="pct"/>
            <w:tcBorders>
              <w:top w:val="single" w:sz="8" w:space="0" w:color="auto"/>
              <w:bottom w:val="nil"/>
            </w:tcBorders>
            <w:vAlign w:val="center"/>
          </w:tcPr>
          <w:p w:rsidR="003276C9" w:rsidRPr="006A0CEF" w:rsidRDefault="003276C9" w:rsidP="008515C9">
            <w:pPr>
              <w:ind w:left="-57" w:right="-57"/>
              <w:jc w:val="center"/>
              <w:rPr>
                <w:b/>
                <w:i/>
                <w:sz w:val="15"/>
                <w:szCs w:val="15"/>
              </w:rPr>
            </w:pPr>
            <w:r w:rsidRPr="006A0CEF">
              <w:rPr>
                <w:b/>
                <w:i/>
                <w:sz w:val="15"/>
                <w:szCs w:val="15"/>
              </w:rPr>
              <w:t>Samostatné hnuteľné veci a súbory hnuteľných vecí</w:t>
            </w:r>
          </w:p>
        </w:tc>
        <w:tc>
          <w:tcPr>
            <w:tcW w:w="503" w:type="pct"/>
            <w:tcBorders>
              <w:top w:val="single" w:sz="8" w:space="0" w:color="auto"/>
              <w:bottom w:val="nil"/>
            </w:tcBorders>
            <w:vAlign w:val="center"/>
          </w:tcPr>
          <w:p w:rsidR="003276C9" w:rsidRPr="006A0CEF" w:rsidRDefault="003276C9" w:rsidP="008515C9">
            <w:pPr>
              <w:ind w:left="-57" w:right="-57"/>
              <w:jc w:val="center"/>
              <w:rPr>
                <w:b/>
                <w:i/>
                <w:sz w:val="15"/>
                <w:szCs w:val="15"/>
              </w:rPr>
            </w:pPr>
            <w:r w:rsidRPr="006A0CEF">
              <w:rPr>
                <w:b/>
                <w:i/>
                <w:sz w:val="15"/>
                <w:szCs w:val="15"/>
              </w:rPr>
              <w:t>Pestovateľské celky trvalých porastov</w:t>
            </w:r>
          </w:p>
        </w:tc>
        <w:tc>
          <w:tcPr>
            <w:tcW w:w="496" w:type="pct"/>
            <w:tcBorders>
              <w:top w:val="single" w:sz="8" w:space="0" w:color="auto"/>
              <w:bottom w:val="nil"/>
            </w:tcBorders>
            <w:vAlign w:val="center"/>
          </w:tcPr>
          <w:p w:rsidR="003276C9" w:rsidRPr="006A0CEF" w:rsidRDefault="003276C9" w:rsidP="008515C9">
            <w:pPr>
              <w:ind w:left="-57" w:right="-57"/>
              <w:jc w:val="center"/>
              <w:rPr>
                <w:b/>
                <w:i/>
                <w:sz w:val="15"/>
                <w:szCs w:val="15"/>
              </w:rPr>
            </w:pPr>
            <w:r w:rsidRPr="006A0CEF">
              <w:rPr>
                <w:b/>
                <w:i/>
                <w:sz w:val="15"/>
                <w:szCs w:val="15"/>
              </w:rPr>
              <w:t>Základné stádo a ťažné zvieratá</w:t>
            </w:r>
          </w:p>
        </w:tc>
        <w:tc>
          <w:tcPr>
            <w:tcW w:w="496" w:type="pct"/>
            <w:tcBorders>
              <w:top w:val="single" w:sz="8" w:space="0" w:color="auto"/>
              <w:bottom w:val="nil"/>
            </w:tcBorders>
            <w:vAlign w:val="center"/>
          </w:tcPr>
          <w:p w:rsidR="003276C9" w:rsidRPr="006A0CEF" w:rsidRDefault="003276C9" w:rsidP="008515C9">
            <w:pPr>
              <w:ind w:left="-57" w:right="-57"/>
              <w:jc w:val="center"/>
              <w:rPr>
                <w:b/>
                <w:i/>
                <w:sz w:val="15"/>
                <w:szCs w:val="15"/>
              </w:rPr>
            </w:pPr>
            <w:r w:rsidRPr="006A0CEF">
              <w:rPr>
                <w:b/>
                <w:i/>
                <w:sz w:val="15"/>
                <w:szCs w:val="15"/>
              </w:rPr>
              <w:t>Ostatný dlhodobý hmotný majetok</w:t>
            </w:r>
          </w:p>
        </w:tc>
        <w:tc>
          <w:tcPr>
            <w:tcW w:w="501" w:type="pct"/>
            <w:tcBorders>
              <w:top w:val="single" w:sz="8" w:space="0" w:color="auto"/>
              <w:bottom w:val="nil"/>
            </w:tcBorders>
            <w:vAlign w:val="center"/>
          </w:tcPr>
          <w:p w:rsidR="003276C9" w:rsidRPr="006A0CEF" w:rsidRDefault="003276C9" w:rsidP="008515C9">
            <w:pPr>
              <w:ind w:left="-57" w:right="-57"/>
              <w:jc w:val="center"/>
              <w:rPr>
                <w:b/>
                <w:i/>
                <w:sz w:val="15"/>
                <w:szCs w:val="15"/>
              </w:rPr>
            </w:pPr>
            <w:r w:rsidRPr="006A0CEF">
              <w:rPr>
                <w:b/>
                <w:i/>
                <w:sz w:val="15"/>
                <w:szCs w:val="15"/>
              </w:rPr>
              <w:t>Obstarávaný dlhodobý hmotný majetok</w:t>
            </w:r>
          </w:p>
        </w:tc>
        <w:tc>
          <w:tcPr>
            <w:tcW w:w="431" w:type="pct"/>
            <w:tcBorders>
              <w:top w:val="single" w:sz="8" w:space="0" w:color="auto"/>
              <w:bottom w:val="nil"/>
            </w:tcBorders>
            <w:vAlign w:val="center"/>
          </w:tcPr>
          <w:p w:rsidR="003276C9" w:rsidRPr="006A0CEF" w:rsidRDefault="003276C9" w:rsidP="008515C9">
            <w:pPr>
              <w:ind w:left="-57" w:right="-57"/>
              <w:jc w:val="center"/>
              <w:rPr>
                <w:b/>
                <w:i/>
                <w:sz w:val="15"/>
                <w:szCs w:val="15"/>
              </w:rPr>
            </w:pPr>
            <w:r w:rsidRPr="006A0CEF">
              <w:rPr>
                <w:b/>
                <w:i/>
                <w:sz w:val="15"/>
                <w:szCs w:val="15"/>
              </w:rPr>
              <w:t>Poskytnuté preddavky</w:t>
            </w:r>
          </w:p>
        </w:tc>
        <w:tc>
          <w:tcPr>
            <w:tcW w:w="527" w:type="pct"/>
            <w:tcBorders>
              <w:top w:val="single" w:sz="8" w:space="0" w:color="auto"/>
              <w:bottom w:val="nil"/>
            </w:tcBorders>
            <w:vAlign w:val="center"/>
          </w:tcPr>
          <w:p w:rsidR="003276C9" w:rsidRPr="006A0CEF" w:rsidRDefault="003276C9" w:rsidP="008515C9">
            <w:pPr>
              <w:ind w:left="-57" w:right="-57"/>
              <w:jc w:val="center"/>
              <w:rPr>
                <w:b/>
                <w:i/>
                <w:sz w:val="15"/>
                <w:szCs w:val="15"/>
              </w:rPr>
            </w:pPr>
            <w:r w:rsidRPr="006A0CEF">
              <w:rPr>
                <w:b/>
                <w:i/>
                <w:sz w:val="15"/>
                <w:szCs w:val="15"/>
              </w:rPr>
              <w:t>Celkom</w:t>
            </w:r>
          </w:p>
        </w:tc>
      </w:tr>
      <w:tr w:rsidR="003276C9" w:rsidRPr="006A0CEF" w:rsidTr="008515C9">
        <w:trPr>
          <w:trHeight w:val="205"/>
        </w:trPr>
        <w:tc>
          <w:tcPr>
            <w:tcW w:w="692" w:type="pct"/>
            <w:tcBorders>
              <w:top w:val="single" w:sz="4" w:space="0" w:color="auto"/>
              <w:bottom w:val="nil"/>
            </w:tcBorders>
          </w:tcPr>
          <w:p w:rsidR="003276C9" w:rsidRPr="006A0CEF" w:rsidRDefault="003276C9" w:rsidP="008515C9">
            <w:pPr>
              <w:ind w:left="-57" w:right="-57"/>
              <w:jc w:val="left"/>
              <w:rPr>
                <w:b/>
                <w:bCs/>
                <w:snapToGrid w:val="0"/>
                <w:sz w:val="15"/>
                <w:szCs w:val="15"/>
              </w:rPr>
            </w:pPr>
            <w:r w:rsidRPr="006A0CEF">
              <w:rPr>
                <w:b/>
                <w:bCs/>
                <w:snapToGrid w:val="0"/>
                <w:sz w:val="15"/>
                <w:szCs w:val="15"/>
              </w:rPr>
              <w:t>Prvotné ocenenie</w:t>
            </w:r>
          </w:p>
        </w:tc>
        <w:tc>
          <w:tcPr>
            <w:tcW w:w="428" w:type="pct"/>
            <w:tcBorders>
              <w:top w:val="single" w:sz="4" w:space="0" w:color="auto"/>
              <w:bottom w:val="nil"/>
            </w:tcBorders>
            <w:vAlign w:val="bottom"/>
          </w:tcPr>
          <w:p w:rsidR="003276C9" w:rsidRPr="006A0CEF" w:rsidRDefault="003276C9" w:rsidP="008515C9">
            <w:pPr>
              <w:jc w:val="right"/>
              <w:rPr>
                <w:sz w:val="15"/>
                <w:szCs w:val="15"/>
              </w:rPr>
            </w:pPr>
          </w:p>
        </w:tc>
        <w:tc>
          <w:tcPr>
            <w:tcW w:w="426" w:type="pct"/>
            <w:tcBorders>
              <w:top w:val="single" w:sz="4" w:space="0" w:color="auto"/>
              <w:bottom w:val="nil"/>
            </w:tcBorders>
            <w:vAlign w:val="bottom"/>
          </w:tcPr>
          <w:p w:rsidR="003276C9" w:rsidRPr="006A0CEF" w:rsidRDefault="003276C9" w:rsidP="008515C9">
            <w:pPr>
              <w:jc w:val="right"/>
              <w:rPr>
                <w:sz w:val="15"/>
                <w:szCs w:val="15"/>
              </w:rPr>
            </w:pPr>
          </w:p>
        </w:tc>
        <w:tc>
          <w:tcPr>
            <w:tcW w:w="500" w:type="pct"/>
            <w:tcBorders>
              <w:top w:val="single" w:sz="4" w:space="0" w:color="auto"/>
              <w:bottom w:val="nil"/>
            </w:tcBorders>
            <w:vAlign w:val="bottom"/>
          </w:tcPr>
          <w:p w:rsidR="003276C9" w:rsidRPr="006A0CEF" w:rsidRDefault="003276C9" w:rsidP="008515C9">
            <w:pPr>
              <w:jc w:val="right"/>
              <w:rPr>
                <w:sz w:val="15"/>
                <w:szCs w:val="15"/>
              </w:rPr>
            </w:pPr>
          </w:p>
        </w:tc>
        <w:tc>
          <w:tcPr>
            <w:tcW w:w="503" w:type="pct"/>
            <w:tcBorders>
              <w:top w:val="single" w:sz="4" w:space="0" w:color="auto"/>
              <w:bottom w:val="nil"/>
            </w:tcBorders>
          </w:tcPr>
          <w:p w:rsidR="003276C9" w:rsidRPr="006A0CEF" w:rsidRDefault="003276C9" w:rsidP="008515C9">
            <w:pPr>
              <w:jc w:val="right"/>
              <w:rPr>
                <w:sz w:val="15"/>
                <w:szCs w:val="15"/>
              </w:rPr>
            </w:pPr>
          </w:p>
        </w:tc>
        <w:tc>
          <w:tcPr>
            <w:tcW w:w="496" w:type="pct"/>
            <w:tcBorders>
              <w:top w:val="single" w:sz="4" w:space="0" w:color="auto"/>
              <w:bottom w:val="nil"/>
            </w:tcBorders>
          </w:tcPr>
          <w:p w:rsidR="003276C9" w:rsidRPr="006A0CEF" w:rsidRDefault="003276C9" w:rsidP="008515C9">
            <w:pPr>
              <w:jc w:val="right"/>
              <w:rPr>
                <w:sz w:val="15"/>
                <w:szCs w:val="15"/>
              </w:rPr>
            </w:pPr>
          </w:p>
        </w:tc>
        <w:tc>
          <w:tcPr>
            <w:tcW w:w="496" w:type="pct"/>
            <w:tcBorders>
              <w:top w:val="single" w:sz="4" w:space="0" w:color="auto"/>
              <w:bottom w:val="nil"/>
            </w:tcBorders>
            <w:vAlign w:val="bottom"/>
          </w:tcPr>
          <w:p w:rsidR="003276C9" w:rsidRPr="006A0CEF" w:rsidRDefault="003276C9" w:rsidP="008515C9">
            <w:pPr>
              <w:jc w:val="right"/>
              <w:rPr>
                <w:sz w:val="15"/>
                <w:szCs w:val="15"/>
              </w:rPr>
            </w:pPr>
          </w:p>
        </w:tc>
        <w:tc>
          <w:tcPr>
            <w:tcW w:w="501" w:type="pct"/>
            <w:tcBorders>
              <w:top w:val="single" w:sz="4" w:space="0" w:color="auto"/>
              <w:bottom w:val="nil"/>
            </w:tcBorders>
            <w:vAlign w:val="bottom"/>
          </w:tcPr>
          <w:p w:rsidR="003276C9" w:rsidRPr="006A0CEF" w:rsidRDefault="003276C9" w:rsidP="008515C9">
            <w:pPr>
              <w:jc w:val="right"/>
              <w:rPr>
                <w:sz w:val="15"/>
                <w:szCs w:val="15"/>
              </w:rPr>
            </w:pPr>
          </w:p>
        </w:tc>
        <w:tc>
          <w:tcPr>
            <w:tcW w:w="431" w:type="pct"/>
            <w:tcBorders>
              <w:top w:val="single" w:sz="4" w:space="0" w:color="auto"/>
              <w:bottom w:val="nil"/>
            </w:tcBorders>
            <w:vAlign w:val="bottom"/>
          </w:tcPr>
          <w:p w:rsidR="003276C9" w:rsidRPr="006A0CEF" w:rsidRDefault="003276C9" w:rsidP="008515C9">
            <w:pPr>
              <w:jc w:val="right"/>
              <w:rPr>
                <w:sz w:val="15"/>
                <w:szCs w:val="15"/>
              </w:rPr>
            </w:pPr>
          </w:p>
        </w:tc>
        <w:tc>
          <w:tcPr>
            <w:tcW w:w="527" w:type="pct"/>
            <w:tcBorders>
              <w:top w:val="single" w:sz="4" w:space="0" w:color="auto"/>
              <w:bottom w:val="nil"/>
            </w:tcBorders>
            <w:vAlign w:val="bottom"/>
          </w:tcPr>
          <w:p w:rsidR="003276C9" w:rsidRPr="006A0CEF" w:rsidRDefault="003276C9" w:rsidP="008515C9">
            <w:pPr>
              <w:jc w:val="right"/>
              <w:rPr>
                <w:sz w:val="15"/>
                <w:szCs w:val="15"/>
              </w:rPr>
            </w:pPr>
          </w:p>
        </w:tc>
      </w:tr>
      <w:tr w:rsidR="003276C9" w:rsidRPr="006A0CEF" w:rsidTr="008515C9">
        <w:tc>
          <w:tcPr>
            <w:tcW w:w="692" w:type="pct"/>
            <w:tcBorders>
              <w:top w:val="nil"/>
            </w:tcBorders>
          </w:tcPr>
          <w:p w:rsidR="003276C9" w:rsidRPr="006A0CEF" w:rsidRDefault="003276C9" w:rsidP="008515C9">
            <w:pPr>
              <w:ind w:left="-57"/>
              <w:rPr>
                <w:snapToGrid w:val="0"/>
                <w:sz w:val="15"/>
                <w:szCs w:val="15"/>
              </w:rPr>
            </w:pPr>
            <w:r w:rsidRPr="006A0CEF">
              <w:rPr>
                <w:snapToGrid w:val="0"/>
                <w:sz w:val="15"/>
                <w:szCs w:val="15"/>
              </w:rPr>
              <w:t>K 1. januáru 2017</w:t>
            </w:r>
          </w:p>
        </w:tc>
        <w:tc>
          <w:tcPr>
            <w:tcW w:w="428" w:type="pct"/>
            <w:tcBorders>
              <w:top w:val="nil"/>
            </w:tcBorders>
            <w:vAlign w:val="bottom"/>
          </w:tcPr>
          <w:p w:rsidR="003276C9" w:rsidRPr="006A0CEF" w:rsidRDefault="003276C9" w:rsidP="008515C9">
            <w:pPr>
              <w:jc w:val="right"/>
              <w:rPr>
                <w:sz w:val="15"/>
                <w:szCs w:val="15"/>
              </w:rPr>
            </w:pPr>
            <w:r w:rsidRPr="006A0CEF">
              <w:rPr>
                <w:snapToGrid w:val="0"/>
                <w:sz w:val="15"/>
              </w:rPr>
              <w:t>4 752 579</w:t>
            </w:r>
          </w:p>
        </w:tc>
        <w:tc>
          <w:tcPr>
            <w:tcW w:w="426" w:type="pct"/>
            <w:tcBorders>
              <w:top w:val="nil"/>
            </w:tcBorders>
            <w:vAlign w:val="bottom"/>
          </w:tcPr>
          <w:p w:rsidR="003276C9" w:rsidRPr="006A0CEF" w:rsidRDefault="003276C9" w:rsidP="008515C9">
            <w:pPr>
              <w:jc w:val="right"/>
              <w:rPr>
                <w:sz w:val="15"/>
                <w:szCs w:val="15"/>
              </w:rPr>
            </w:pPr>
            <w:r w:rsidRPr="006A0CEF">
              <w:rPr>
                <w:sz w:val="15"/>
                <w:szCs w:val="15"/>
              </w:rPr>
              <w:t>49 064 534</w:t>
            </w:r>
          </w:p>
        </w:tc>
        <w:tc>
          <w:tcPr>
            <w:tcW w:w="500" w:type="pct"/>
            <w:tcBorders>
              <w:top w:val="nil"/>
            </w:tcBorders>
            <w:vAlign w:val="bottom"/>
          </w:tcPr>
          <w:p w:rsidR="003276C9" w:rsidRPr="006A0CEF" w:rsidRDefault="003276C9" w:rsidP="008515C9">
            <w:pPr>
              <w:jc w:val="right"/>
              <w:rPr>
                <w:sz w:val="15"/>
                <w:szCs w:val="15"/>
              </w:rPr>
            </w:pPr>
            <w:r w:rsidRPr="006A0CEF">
              <w:rPr>
                <w:snapToGrid w:val="0"/>
                <w:sz w:val="15"/>
              </w:rPr>
              <w:t>7 693 979</w:t>
            </w:r>
          </w:p>
        </w:tc>
        <w:tc>
          <w:tcPr>
            <w:tcW w:w="503" w:type="pct"/>
            <w:tcBorders>
              <w:top w:val="nil"/>
            </w:tcBorders>
          </w:tcPr>
          <w:p w:rsidR="003276C9" w:rsidRPr="006A0CEF" w:rsidRDefault="003276C9" w:rsidP="008515C9">
            <w:pPr>
              <w:jc w:val="right"/>
              <w:rPr>
                <w:sz w:val="15"/>
                <w:szCs w:val="15"/>
              </w:rPr>
            </w:pPr>
            <w:r w:rsidRPr="006A0CEF">
              <w:rPr>
                <w:sz w:val="15"/>
                <w:szCs w:val="15"/>
              </w:rPr>
              <w:t>-</w:t>
            </w:r>
          </w:p>
        </w:tc>
        <w:tc>
          <w:tcPr>
            <w:tcW w:w="496" w:type="pct"/>
            <w:tcBorders>
              <w:top w:val="nil"/>
            </w:tcBorders>
          </w:tcPr>
          <w:p w:rsidR="003276C9" w:rsidRPr="006A0CEF" w:rsidRDefault="003276C9" w:rsidP="008515C9">
            <w:pPr>
              <w:jc w:val="right"/>
              <w:rPr>
                <w:sz w:val="15"/>
                <w:szCs w:val="15"/>
              </w:rPr>
            </w:pPr>
            <w:r w:rsidRPr="006A0CEF">
              <w:rPr>
                <w:sz w:val="15"/>
                <w:szCs w:val="15"/>
              </w:rPr>
              <w:t>-</w:t>
            </w:r>
          </w:p>
        </w:tc>
        <w:tc>
          <w:tcPr>
            <w:tcW w:w="496" w:type="pct"/>
            <w:tcBorders>
              <w:top w:val="nil"/>
            </w:tcBorders>
            <w:vAlign w:val="bottom"/>
          </w:tcPr>
          <w:p w:rsidR="003276C9" w:rsidRPr="006A0CEF" w:rsidRDefault="003276C9" w:rsidP="008515C9">
            <w:pPr>
              <w:jc w:val="right"/>
              <w:rPr>
                <w:sz w:val="15"/>
                <w:szCs w:val="15"/>
              </w:rPr>
            </w:pPr>
            <w:r w:rsidRPr="006A0CEF">
              <w:rPr>
                <w:snapToGrid w:val="0"/>
                <w:sz w:val="15"/>
              </w:rPr>
              <w:t>39 828</w:t>
            </w:r>
          </w:p>
        </w:tc>
        <w:tc>
          <w:tcPr>
            <w:tcW w:w="501" w:type="pct"/>
            <w:tcBorders>
              <w:top w:val="nil"/>
            </w:tcBorders>
            <w:vAlign w:val="bottom"/>
          </w:tcPr>
          <w:p w:rsidR="003276C9" w:rsidRPr="006A0CEF" w:rsidRDefault="003276C9" w:rsidP="008515C9">
            <w:pPr>
              <w:jc w:val="right"/>
              <w:rPr>
                <w:sz w:val="15"/>
                <w:szCs w:val="15"/>
              </w:rPr>
            </w:pPr>
            <w:r w:rsidRPr="006A0CEF">
              <w:rPr>
                <w:sz w:val="15"/>
                <w:szCs w:val="15"/>
              </w:rPr>
              <w:t>997 626</w:t>
            </w:r>
          </w:p>
        </w:tc>
        <w:tc>
          <w:tcPr>
            <w:tcW w:w="431" w:type="pct"/>
            <w:tcBorders>
              <w:top w:val="nil"/>
            </w:tcBorders>
            <w:vAlign w:val="bottom"/>
          </w:tcPr>
          <w:p w:rsidR="003276C9" w:rsidRPr="006A0CEF" w:rsidRDefault="003276C9" w:rsidP="008515C9">
            <w:pPr>
              <w:jc w:val="right"/>
              <w:rPr>
                <w:sz w:val="15"/>
                <w:szCs w:val="15"/>
              </w:rPr>
            </w:pPr>
            <w:r w:rsidRPr="006A0CEF">
              <w:rPr>
                <w:sz w:val="15"/>
                <w:szCs w:val="15"/>
              </w:rPr>
              <w:t>-</w:t>
            </w:r>
          </w:p>
        </w:tc>
        <w:tc>
          <w:tcPr>
            <w:tcW w:w="527" w:type="pct"/>
            <w:tcBorders>
              <w:top w:val="nil"/>
            </w:tcBorders>
            <w:vAlign w:val="bottom"/>
          </w:tcPr>
          <w:p w:rsidR="003276C9" w:rsidRPr="006A0CEF" w:rsidRDefault="003276C9" w:rsidP="008515C9">
            <w:pPr>
              <w:jc w:val="right"/>
              <w:rPr>
                <w:sz w:val="15"/>
                <w:szCs w:val="15"/>
              </w:rPr>
            </w:pPr>
            <w:r w:rsidRPr="006A0CEF">
              <w:rPr>
                <w:sz w:val="15"/>
                <w:szCs w:val="15"/>
              </w:rPr>
              <w:t>62 548 546</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Prírastky</w:t>
            </w:r>
          </w:p>
        </w:tc>
        <w:tc>
          <w:tcPr>
            <w:tcW w:w="428" w:type="pct"/>
          </w:tcPr>
          <w:p w:rsidR="003276C9" w:rsidRPr="006A0CEF" w:rsidRDefault="003276C9" w:rsidP="008515C9">
            <w:pPr>
              <w:jc w:val="right"/>
              <w:rPr>
                <w:sz w:val="15"/>
                <w:szCs w:val="15"/>
              </w:rPr>
            </w:pPr>
            <w:r w:rsidRPr="006A0CEF">
              <w:rPr>
                <w:sz w:val="15"/>
                <w:szCs w:val="15"/>
              </w:rPr>
              <w:t>-</w:t>
            </w:r>
          </w:p>
        </w:tc>
        <w:tc>
          <w:tcPr>
            <w:tcW w:w="426" w:type="pct"/>
          </w:tcPr>
          <w:p w:rsidR="003276C9" w:rsidRPr="006A0CEF" w:rsidRDefault="003276C9" w:rsidP="008515C9">
            <w:pPr>
              <w:jc w:val="right"/>
              <w:rPr>
                <w:sz w:val="15"/>
                <w:szCs w:val="15"/>
              </w:rPr>
            </w:pPr>
            <w:r w:rsidRPr="006A0CEF">
              <w:rPr>
                <w:sz w:val="15"/>
                <w:szCs w:val="15"/>
              </w:rPr>
              <w:t>-</w:t>
            </w:r>
          </w:p>
        </w:tc>
        <w:tc>
          <w:tcPr>
            <w:tcW w:w="500" w:type="pct"/>
            <w:vAlign w:val="bottom"/>
          </w:tcPr>
          <w:p w:rsidR="003276C9" w:rsidRPr="006A0CEF" w:rsidRDefault="003276C9" w:rsidP="008515C9">
            <w:pPr>
              <w:jc w:val="right"/>
              <w:rPr>
                <w:sz w:val="15"/>
                <w:szCs w:val="15"/>
              </w:rPr>
            </w:pPr>
            <w:r w:rsidRPr="006A0CEF">
              <w:rPr>
                <w:sz w:val="15"/>
                <w:szCs w:val="15"/>
              </w:rPr>
              <w:t>-</w:t>
            </w:r>
          </w:p>
        </w:tc>
        <w:tc>
          <w:tcPr>
            <w:tcW w:w="503"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501" w:type="pct"/>
            <w:vAlign w:val="bottom"/>
          </w:tcPr>
          <w:p w:rsidR="003276C9" w:rsidRPr="006A0CEF" w:rsidRDefault="003276C9" w:rsidP="008515C9">
            <w:pPr>
              <w:jc w:val="right"/>
              <w:rPr>
                <w:sz w:val="15"/>
                <w:szCs w:val="15"/>
              </w:rPr>
            </w:pPr>
            <w:r w:rsidRPr="006A0CEF">
              <w:rPr>
                <w:sz w:val="15"/>
                <w:szCs w:val="15"/>
              </w:rPr>
              <w:t>118 510</w:t>
            </w:r>
          </w:p>
        </w:tc>
        <w:tc>
          <w:tcPr>
            <w:tcW w:w="431" w:type="pct"/>
            <w:vAlign w:val="bottom"/>
          </w:tcPr>
          <w:p w:rsidR="003276C9" w:rsidRPr="006A0CEF" w:rsidRDefault="003276C9" w:rsidP="008515C9">
            <w:pPr>
              <w:jc w:val="right"/>
              <w:rPr>
                <w:sz w:val="15"/>
                <w:szCs w:val="15"/>
              </w:rPr>
            </w:pPr>
            <w:r w:rsidRPr="006A0CEF">
              <w:rPr>
                <w:sz w:val="15"/>
                <w:szCs w:val="15"/>
              </w:rPr>
              <w:t>13 000</w:t>
            </w:r>
          </w:p>
        </w:tc>
        <w:tc>
          <w:tcPr>
            <w:tcW w:w="527" w:type="pct"/>
            <w:vAlign w:val="bottom"/>
          </w:tcPr>
          <w:p w:rsidR="003276C9" w:rsidRPr="006A0CEF" w:rsidRDefault="003276C9" w:rsidP="008515C9">
            <w:pPr>
              <w:jc w:val="right"/>
              <w:rPr>
                <w:sz w:val="15"/>
                <w:szCs w:val="15"/>
              </w:rPr>
            </w:pPr>
            <w:r w:rsidRPr="006A0CEF">
              <w:rPr>
                <w:sz w:val="15"/>
                <w:szCs w:val="15"/>
              </w:rPr>
              <w:t>131 510</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Úbytky</w:t>
            </w:r>
          </w:p>
        </w:tc>
        <w:tc>
          <w:tcPr>
            <w:tcW w:w="428" w:type="pct"/>
          </w:tcPr>
          <w:p w:rsidR="003276C9" w:rsidRPr="006A0CEF" w:rsidRDefault="003276C9" w:rsidP="008515C9">
            <w:pPr>
              <w:jc w:val="right"/>
              <w:rPr>
                <w:sz w:val="15"/>
                <w:szCs w:val="15"/>
              </w:rPr>
            </w:pPr>
            <w:r w:rsidRPr="006A0CEF">
              <w:rPr>
                <w:sz w:val="15"/>
                <w:szCs w:val="15"/>
              </w:rPr>
              <w:t>-</w:t>
            </w:r>
          </w:p>
        </w:tc>
        <w:tc>
          <w:tcPr>
            <w:tcW w:w="426" w:type="pct"/>
          </w:tcPr>
          <w:p w:rsidR="003276C9" w:rsidRPr="006A0CEF" w:rsidRDefault="003276C9" w:rsidP="008515C9">
            <w:pPr>
              <w:jc w:val="right"/>
              <w:rPr>
                <w:sz w:val="15"/>
                <w:szCs w:val="15"/>
              </w:rPr>
            </w:pPr>
            <w:r w:rsidRPr="006A0CEF">
              <w:rPr>
                <w:sz w:val="15"/>
                <w:szCs w:val="15"/>
              </w:rPr>
              <w:t>-</w:t>
            </w:r>
          </w:p>
        </w:tc>
        <w:tc>
          <w:tcPr>
            <w:tcW w:w="500" w:type="pct"/>
            <w:vAlign w:val="bottom"/>
          </w:tcPr>
          <w:p w:rsidR="003276C9" w:rsidRPr="006A0CEF" w:rsidRDefault="003276C9" w:rsidP="008515C9">
            <w:pPr>
              <w:jc w:val="right"/>
              <w:rPr>
                <w:sz w:val="15"/>
                <w:szCs w:val="15"/>
              </w:rPr>
            </w:pPr>
            <w:r w:rsidRPr="006A0CEF">
              <w:rPr>
                <w:sz w:val="15"/>
                <w:szCs w:val="15"/>
              </w:rPr>
              <w:t>7 730</w:t>
            </w:r>
          </w:p>
        </w:tc>
        <w:tc>
          <w:tcPr>
            <w:tcW w:w="503"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501" w:type="pct"/>
            <w:vAlign w:val="bottom"/>
          </w:tcPr>
          <w:p w:rsidR="003276C9" w:rsidRPr="006A0CEF" w:rsidRDefault="003276C9" w:rsidP="008515C9">
            <w:pPr>
              <w:jc w:val="right"/>
              <w:rPr>
                <w:sz w:val="15"/>
                <w:szCs w:val="15"/>
              </w:rPr>
            </w:pPr>
            <w:r w:rsidRPr="006A0CEF">
              <w:rPr>
                <w:sz w:val="15"/>
                <w:szCs w:val="15"/>
              </w:rPr>
              <w:t>-</w:t>
            </w:r>
          </w:p>
        </w:tc>
        <w:tc>
          <w:tcPr>
            <w:tcW w:w="431" w:type="pct"/>
            <w:vAlign w:val="bottom"/>
          </w:tcPr>
          <w:p w:rsidR="003276C9" w:rsidRPr="006A0CEF" w:rsidRDefault="003276C9" w:rsidP="008515C9">
            <w:pPr>
              <w:jc w:val="right"/>
              <w:rPr>
                <w:sz w:val="15"/>
                <w:szCs w:val="15"/>
              </w:rPr>
            </w:pPr>
            <w:r w:rsidRPr="006A0CEF">
              <w:rPr>
                <w:sz w:val="15"/>
                <w:szCs w:val="15"/>
              </w:rPr>
              <w:t>-</w:t>
            </w:r>
          </w:p>
        </w:tc>
        <w:tc>
          <w:tcPr>
            <w:tcW w:w="527" w:type="pct"/>
            <w:vAlign w:val="bottom"/>
          </w:tcPr>
          <w:p w:rsidR="003276C9" w:rsidRPr="006A0CEF" w:rsidRDefault="003276C9" w:rsidP="008515C9">
            <w:pPr>
              <w:jc w:val="right"/>
              <w:rPr>
                <w:sz w:val="15"/>
                <w:szCs w:val="15"/>
              </w:rPr>
            </w:pPr>
            <w:r w:rsidRPr="006A0CEF">
              <w:rPr>
                <w:sz w:val="15"/>
                <w:szCs w:val="15"/>
              </w:rPr>
              <w:t>7 730</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Presuny</w:t>
            </w:r>
          </w:p>
        </w:tc>
        <w:tc>
          <w:tcPr>
            <w:tcW w:w="428" w:type="pct"/>
            <w:tcBorders>
              <w:bottom w:val="single" w:sz="4" w:space="0" w:color="auto"/>
            </w:tcBorders>
          </w:tcPr>
          <w:p w:rsidR="003276C9" w:rsidRPr="006A0CEF" w:rsidRDefault="003276C9" w:rsidP="008515C9">
            <w:pPr>
              <w:jc w:val="right"/>
              <w:rPr>
                <w:sz w:val="15"/>
                <w:szCs w:val="15"/>
              </w:rPr>
            </w:pPr>
            <w:r w:rsidRPr="006A0CEF">
              <w:rPr>
                <w:sz w:val="15"/>
                <w:szCs w:val="15"/>
              </w:rPr>
              <w:t>-</w:t>
            </w:r>
          </w:p>
        </w:tc>
        <w:tc>
          <w:tcPr>
            <w:tcW w:w="426" w:type="pct"/>
            <w:tcBorders>
              <w:bottom w:val="single" w:sz="4" w:space="0" w:color="auto"/>
            </w:tcBorders>
          </w:tcPr>
          <w:p w:rsidR="003276C9" w:rsidRPr="006A0CEF" w:rsidRDefault="003276C9" w:rsidP="008515C9">
            <w:pPr>
              <w:jc w:val="right"/>
              <w:rPr>
                <w:sz w:val="15"/>
                <w:szCs w:val="15"/>
              </w:rPr>
            </w:pPr>
            <w:r w:rsidRPr="006A0CEF">
              <w:rPr>
                <w:sz w:val="15"/>
                <w:szCs w:val="15"/>
              </w:rPr>
              <w:t>-</w:t>
            </w:r>
          </w:p>
        </w:tc>
        <w:tc>
          <w:tcPr>
            <w:tcW w:w="500" w:type="pct"/>
            <w:tcBorders>
              <w:bottom w:val="single" w:sz="4" w:space="0" w:color="auto"/>
            </w:tcBorders>
            <w:vAlign w:val="bottom"/>
          </w:tcPr>
          <w:p w:rsidR="003276C9" w:rsidRPr="006A0CEF" w:rsidRDefault="003276C9" w:rsidP="008515C9">
            <w:pPr>
              <w:jc w:val="right"/>
              <w:rPr>
                <w:sz w:val="15"/>
                <w:szCs w:val="15"/>
              </w:rPr>
            </w:pPr>
            <w:r w:rsidRPr="006A0CEF">
              <w:rPr>
                <w:sz w:val="15"/>
                <w:szCs w:val="15"/>
              </w:rPr>
              <w:t>73 245</w:t>
            </w:r>
          </w:p>
        </w:tc>
        <w:tc>
          <w:tcPr>
            <w:tcW w:w="503" w:type="pct"/>
            <w:tcBorders>
              <w:bottom w:val="single" w:sz="4" w:space="0" w:color="auto"/>
            </w:tcBorders>
          </w:tcPr>
          <w:p w:rsidR="003276C9" w:rsidRPr="006A0CEF" w:rsidRDefault="003276C9" w:rsidP="008515C9">
            <w:pPr>
              <w:jc w:val="right"/>
              <w:rPr>
                <w:sz w:val="15"/>
                <w:szCs w:val="15"/>
              </w:rPr>
            </w:pPr>
            <w:r w:rsidRPr="006A0CEF">
              <w:rPr>
                <w:sz w:val="15"/>
                <w:szCs w:val="15"/>
              </w:rPr>
              <w:t>-</w:t>
            </w:r>
          </w:p>
        </w:tc>
        <w:tc>
          <w:tcPr>
            <w:tcW w:w="496" w:type="pct"/>
            <w:tcBorders>
              <w:bottom w:val="single" w:sz="4" w:space="0" w:color="auto"/>
            </w:tcBorders>
          </w:tcPr>
          <w:p w:rsidR="003276C9" w:rsidRPr="006A0CEF" w:rsidRDefault="003276C9" w:rsidP="008515C9">
            <w:pPr>
              <w:jc w:val="right"/>
              <w:rPr>
                <w:sz w:val="15"/>
                <w:szCs w:val="15"/>
              </w:rPr>
            </w:pPr>
            <w:r w:rsidRPr="006A0CEF">
              <w:rPr>
                <w:sz w:val="15"/>
                <w:szCs w:val="15"/>
              </w:rPr>
              <w:t>-</w:t>
            </w:r>
          </w:p>
        </w:tc>
        <w:tc>
          <w:tcPr>
            <w:tcW w:w="496" w:type="pct"/>
            <w:tcBorders>
              <w:bottom w:val="single" w:sz="4" w:space="0" w:color="auto"/>
            </w:tcBorders>
          </w:tcPr>
          <w:p w:rsidR="003276C9" w:rsidRPr="006A0CEF" w:rsidRDefault="003276C9" w:rsidP="008515C9">
            <w:pPr>
              <w:jc w:val="right"/>
              <w:rPr>
                <w:sz w:val="15"/>
                <w:szCs w:val="15"/>
              </w:rPr>
            </w:pPr>
            <w:r w:rsidRPr="006A0CEF">
              <w:rPr>
                <w:sz w:val="15"/>
                <w:szCs w:val="15"/>
              </w:rPr>
              <w:t>-</w:t>
            </w:r>
          </w:p>
        </w:tc>
        <w:tc>
          <w:tcPr>
            <w:tcW w:w="501" w:type="pct"/>
            <w:tcBorders>
              <w:bottom w:val="single" w:sz="4" w:space="0" w:color="auto"/>
            </w:tcBorders>
            <w:vAlign w:val="bottom"/>
          </w:tcPr>
          <w:p w:rsidR="003276C9" w:rsidRPr="006A0CEF" w:rsidRDefault="003276C9" w:rsidP="008515C9">
            <w:pPr>
              <w:ind w:right="-57"/>
              <w:jc w:val="right"/>
              <w:rPr>
                <w:sz w:val="15"/>
                <w:szCs w:val="15"/>
              </w:rPr>
            </w:pPr>
            <w:r w:rsidRPr="006A0CEF">
              <w:rPr>
                <w:sz w:val="15"/>
                <w:szCs w:val="15"/>
              </w:rPr>
              <w:t>(73 245)</w:t>
            </w:r>
          </w:p>
        </w:tc>
        <w:tc>
          <w:tcPr>
            <w:tcW w:w="431" w:type="pct"/>
            <w:tcBorders>
              <w:bottom w:val="single" w:sz="4" w:space="0" w:color="auto"/>
            </w:tcBorders>
            <w:vAlign w:val="bottom"/>
          </w:tcPr>
          <w:p w:rsidR="003276C9" w:rsidRPr="006A0CEF" w:rsidRDefault="003276C9" w:rsidP="008515C9">
            <w:pPr>
              <w:jc w:val="right"/>
              <w:rPr>
                <w:sz w:val="15"/>
                <w:szCs w:val="15"/>
              </w:rPr>
            </w:pPr>
            <w:r w:rsidRPr="006A0CEF">
              <w:rPr>
                <w:sz w:val="15"/>
                <w:szCs w:val="15"/>
              </w:rPr>
              <w:t>-</w:t>
            </w:r>
          </w:p>
        </w:tc>
        <w:tc>
          <w:tcPr>
            <w:tcW w:w="527" w:type="pct"/>
            <w:tcBorders>
              <w:bottom w:val="single" w:sz="4" w:space="0" w:color="auto"/>
            </w:tcBorders>
            <w:vAlign w:val="bottom"/>
          </w:tcPr>
          <w:p w:rsidR="003276C9" w:rsidRPr="006A0CEF" w:rsidRDefault="003276C9" w:rsidP="008515C9">
            <w:pPr>
              <w:jc w:val="right"/>
              <w:rPr>
                <w:sz w:val="15"/>
                <w:szCs w:val="15"/>
              </w:rPr>
            </w:pPr>
            <w:r w:rsidRPr="006A0CEF">
              <w:rPr>
                <w:sz w:val="15"/>
                <w:szCs w:val="15"/>
              </w:rPr>
              <w:t>-</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K 31. decembru 2017</w:t>
            </w:r>
          </w:p>
        </w:tc>
        <w:tc>
          <w:tcPr>
            <w:tcW w:w="428"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4 752 579</w:t>
            </w:r>
          </w:p>
        </w:tc>
        <w:tc>
          <w:tcPr>
            <w:tcW w:w="426"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49 064 534</w:t>
            </w:r>
          </w:p>
        </w:tc>
        <w:tc>
          <w:tcPr>
            <w:tcW w:w="500"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7 759 494</w:t>
            </w:r>
          </w:p>
        </w:tc>
        <w:tc>
          <w:tcPr>
            <w:tcW w:w="503"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496"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496"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 xml:space="preserve">39 828 </w:t>
            </w:r>
          </w:p>
        </w:tc>
        <w:tc>
          <w:tcPr>
            <w:tcW w:w="501"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1 042 891</w:t>
            </w:r>
          </w:p>
        </w:tc>
        <w:tc>
          <w:tcPr>
            <w:tcW w:w="431"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13 000</w:t>
            </w:r>
          </w:p>
        </w:tc>
        <w:tc>
          <w:tcPr>
            <w:tcW w:w="527"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62 672 326</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 </w:t>
            </w:r>
          </w:p>
        </w:tc>
        <w:tc>
          <w:tcPr>
            <w:tcW w:w="428" w:type="pct"/>
            <w:tcBorders>
              <w:top w:val="nil"/>
            </w:tcBorders>
            <w:vAlign w:val="bottom"/>
          </w:tcPr>
          <w:p w:rsidR="003276C9" w:rsidRPr="006A0CEF" w:rsidRDefault="003276C9" w:rsidP="008515C9">
            <w:pPr>
              <w:jc w:val="right"/>
              <w:rPr>
                <w:sz w:val="15"/>
                <w:szCs w:val="15"/>
              </w:rPr>
            </w:pPr>
          </w:p>
        </w:tc>
        <w:tc>
          <w:tcPr>
            <w:tcW w:w="426" w:type="pct"/>
            <w:tcBorders>
              <w:top w:val="nil"/>
            </w:tcBorders>
            <w:vAlign w:val="bottom"/>
          </w:tcPr>
          <w:p w:rsidR="003276C9" w:rsidRPr="006A0CEF" w:rsidRDefault="003276C9" w:rsidP="008515C9">
            <w:pPr>
              <w:jc w:val="right"/>
              <w:rPr>
                <w:sz w:val="15"/>
                <w:szCs w:val="15"/>
              </w:rPr>
            </w:pPr>
          </w:p>
        </w:tc>
        <w:tc>
          <w:tcPr>
            <w:tcW w:w="500" w:type="pct"/>
            <w:tcBorders>
              <w:top w:val="nil"/>
            </w:tcBorders>
            <w:vAlign w:val="bottom"/>
          </w:tcPr>
          <w:p w:rsidR="003276C9" w:rsidRPr="006A0CEF" w:rsidRDefault="003276C9" w:rsidP="008515C9">
            <w:pPr>
              <w:jc w:val="right"/>
              <w:rPr>
                <w:sz w:val="15"/>
                <w:szCs w:val="15"/>
              </w:rPr>
            </w:pPr>
          </w:p>
        </w:tc>
        <w:tc>
          <w:tcPr>
            <w:tcW w:w="503" w:type="pct"/>
            <w:tcBorders>
              <w:top w:val="nil"/>
            </w:tcBorders>
          </w:tcPr>
          <w:p w:rsidR="003276C9" w:rsidRPr="006A0CEF" w:rsidRDefault="003276C9" w:rsidP="008515C9">
            <w:pPr>
              <w:jc w:val="right"/>
              <w:rPr>
                <w:sz w:val="15"/>
                <w:szCs w:val="15"/>
              </w:rPr>
            </w:pPr>
          </w:p>
        </w:tc>
        <w:tc>
          <w:tcPr>
            <w:tcW w:w="496" w:type="pct"/>
            <w:tcBorders>
              <w:top w:val="nil"/>
            </w:tcBorders>
          </w:tcPr>
          <w:p w:rsidR="003276C9" w:rsidRPr="006A0CEF" w:rsidRDefault="003276C9" w:rsidP="008515C9">
            <w:pPr>
              <w:jc w:val="right"/>
              <w:rPr>
                <w:sz w:val="15"/>
                <w:szCs w:val="15"/>
              </w:rPr>
            </w:pPr>
          </w:p>
        </w:tc>
        <w:tc>
          <w:tcPr>
            <w:tcW w:w="496" w:type="pct"/>
            <w:tcBorders>
              <w:top w:val="nil"/>
            </w:tcBorders>
            <w:vAlign w:val="bottom"/>
          </w:tcPr>
          <w:p w:rsidR="003276C9" w:rsidRPr="006A0CEF" w:rsidRDefault="003276C9" w:rsidP="008515C9">
            <w:pPr>
              <w:jc w:val="right"/>
              <w:rPr>
                <w:sz w:val="15"/>
                <w:szCs w:val="15"/>
              </w:rPr>
            </w:pPr>
          </w:p>
        </w:tc>
        <w:tc>
          <w:tcPr>
            <w:tcW w:w="501" w:type="pct"/>
            <w:tcBorders>
              <w:top w:val="nil"/>
            </w:tcBorders>
            <w:vAlign w:val="bottom"/>
          </w:tcPr>
          <w:p w:rsidR="003276C9" w:rsidRPr="006A0CEF" w:rsidRDefault="003276C9" w:rsidP="008515C9">
            <w:pPr>
              <w:jc w:val="right"/>
              <w:rPr>
                <w:sz w:val="15"/>
                <w:szCs w:val="15"/>
              </w:rPr>
            </w:pPr>
          </w:p>
        </w:tc>
        <w:tc>
          <w:tcPr>
            <w:tcW w:w="431" w:type="pct"/>
            <w:tcBorders>
              <w:top w:val="nil"/>
            </w:tcBorders>
            <w:vAlign w:val="bottom"/>
          </w:tcPr>
          <w:p w:rsidR="003276C9" w:rsidRPr="006A0CEF" w:rsidRDefault="003276C9" w:rsidP="008515C9">
            <w:pPr>
              <w:jc w:val="right"/>
              <w:rPr>
                <w:sz w:val="15"/>
                <w:szCs w:val="15"/>
              </w:rPr>
            </w:pPr>
          </w:p>
        </w:tc>
        <w:tc>
          <w:tcPr>
            <w:tcW w:w="527" w:type="pct"/>
            <w:tcBorders>
              <w:top w:val="nil"/>
            </w:tcBorders>
            <w:vAlign w:val="bottom"/>
          </w:tcPr>
          <w:p w:rsidR="003276C9" w:rsidRPr="006A0CEF" w:rsidRDefault="003276C9" w:rsidP="008515C9">
            <w:pPr>
              <w:jc w:val="right"/>
              <w:rPr>
                <w:sz w:val="15"/>
                <w:szCs w:val="15"/>
              </w:rPr>
            </w:pPr>
          </w:p>
        </w:tc>
      </w:tr>
      <w:tr w:rsidR="003276C9" w:rsidRPr="006A0CEF" w:rsidTr="008515C9">
        <w:tc>
          <w:tcPr>
            <w:tcW w:w="692" w:type="pct"/>
          </w:tcPr>
          <w:p w:rsidR="003276C9" w:rsidRPr="006A0CEF" w:rsidRDefault="003276C9" w:rsidP="008515C9">
            <w:pPr>
              <w:ind w:left="-57"/>
              <w:rPr>
                <w:b/>
                <w:bCs/>
                <w:snapToGrid w:val="0"/>
                <w:sz w:val="15"/>
                <w:szCs w:val="15"/>
              </w:rPr>
            </w:pPr>
            <w:r w:rsidRPr="006A0CEF">
              <w:rPr>
                <w:b/>
                <w:bCs/>
                <w:snapToGrid w:val="0"/>
                <w:sz w:val="15"/>
                <w:szCs w:val="15"/>
              </w:rPr>
              <w:t>Oprávky</w:t>
            </w:r>
          </w:p>
        </w:tc>
        <w:tc>
          <w:tcPr>
            <w:tcW w:w="428" w:type="pct"/>
            <w:vAlign w:val="bottom"/>
          </w:tcPr>
          <w:p w:rsidR="003276C9" w:rsidRPr="006A0CEF" w:rsidRDefault="003276C9" w:rsidP="008515C9">
            <w:pPr>
              <w:jc w:val="right"/>
              <w:rPr>
                <w:sz w:val="15"/>
                <w:szCs w:val="15"/>
              </w:rPr>
            </w:pPr>
          </w:p>
        </w:tc>
        <w:tc>
          <w:tcPr>
            <w:tcW w:w="426" w:type="pct"/>
            <w:vAlign w:val="bottom"/>
          </w:tcPr>
          <w:p w:rsidR="003276C9" w:rsidRPr="006A0CEF" w:rsidRDefault="003276C9" w:rsidP="008515C9">
            <w:pPr>
              <w:jc w:val="right"/>
              <w:rPr>
                <w:sz w:val="15"/>
                <w:szCs w:val="15"/>
              </w:rPr>
            </w:pPr>
          </w:p>
        </w:tc>
        <w:tc>
          <w:tcPr>
            <w:tcW w:w="500" w:type="pct"/>
            <w:vAlign w:val="bottom"/>
          </w:tcPr>
          <w:p w:rsidR="003276C9" w:rsidRPr="006A0CEF" w:rsidRDefault="003276C9" w:rsidP="008515C9">
            <w:pPr>
              <w:jc w:val="right"/>
              <w:rPr>
                <w:sz w:val="15"/>
                <w:szCs w:val="15"/>
              </w:rPr>
            </w:pPr>
          </w:p>
        </w:tc>
        <w:tc>
          <w:tcPr>
            <w:tcW w:w="503" w:type="pct"/>
          </w:tcPr>
          <w:p w:rsidR="003276C9" w:rsidRPr="006A0CEF" w:rsidRDefault="003276C9" w:rsidP="008515C9">
            <w:pPr>
              <w:jc w:val="right"/>
              <w:rPr>
                <w:sz w:val="15"/>
                <w:szCs w:val="15"/>
              </w:rPr>
            </w:pPr>
          </w:p>
        </w:tc>
        <w:tc>
          <w:tcPr>
            <w:tcW w:w="496" w:type="pct"/>
          </w:tcPr>
          <w:p w:rsidR="003276C9" w:rsidRPr="006A0CEF" w:rsidRDefault="003276C9" w:rsidP="008515C9">
            <w:pPr>
              <w:jc w:val="right"/>
              <w:rPr>
                <w:sz w:val="15"/>
                <w:szCs w:val="15"/>
              </w:rPr>
            </w:pPr>
          </w:p>
        </w:tc>
        <w:tc>
          <w:tcPr>
            <w:tcW w:w="496" w:type="pct"/>
            <w:vAlign w:val="bottom"/>
          </w:tcPr>
          <w:p w:rsidR="003276C9" w:rsidRPr="006A0CEF" w:rsidRDefault="003276C9" w:rsidP="008515C9">
            <w:pPr>
              <w:jc w:val="right"/>
              <w:rPr>
                <w:sz w:val="15"/>
                <w:szCs w:val="15"/>
              </w:rPr>
            </w:pPr>
          </w:p>
        </w:tc>
        <w:tc>
          <w:tcPr>
            <w:tcW w:w="501" w:type="pct"/>
            <w:vAlign w:val="bottom"/>
          </w:tcPr>
          <w:p w:rsidR="003276C9" w:rsidRPr="006A0CEF" w:rsidRDefault="003276C9" w:rsidP="008515C9">
            <w:pPr>
              <w:jc w:val="right"/>
              <w:rPr>
                <w:sz w:val="15"/>
                <w:szCs w:val="15"/>
              </w:rPr>
            </w:pPr>
          </w:p>
        </w:tc>
        <w:tc>
          <w:tcPr>
            <w:tcW w:w="431" w:type="pct"/>
            <w:vAlign w:val="bottom"/>
          </w:tcPr>
          <w:p w:rsidR="003276C9" w:rsidRPr="006A0CEF" w:rsidRDefault="003276C9" w:rsidP="008515C9">
            <w:pPr>
              <w:jc w:val="right"/>
              <w:rPr>
                <w:sz w:val="15"/>
                <w:szCs w:val="15"/>
              </w:rPr>
            </w:pPr>
          </w:p>
        </w:tc>
        <w:tc>
          <w:tcPr>
            <w:tcW w:w="527" w:type="pct"/>
            <w:vAlign w:val="bottom"/>
          </w:tcPr>
          <w:p w:rsidR="003276C9" w:rsidRPr="006A0CEF" w:rsidRDefault="003276C9" w:rsidP="008515C9">
            <w:pPr>
              <w:jc w:val="right"/>
              <w:rPr>
                <w:sz w:val="15"/>
                <w:szCs w:val="15"/>
              </w:rPr>
            </w:pP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K 1. januáru 2017</w:t>
            </w:r>
          </w:p>
        </w:tc>
        <w:tc>
          <w:tcPr>
            <w:tcW w:w="428" w:type="pct"/>
          </w:tcPr>
          <w:p w:rsidR="003276C9" w:rsidRPr="006A0CEF" w:rsidRDefault="003276C9" w:rsidP="008515C9">
            <w:pPr>
              <w:jc w:val="right"/>
              <w:rPr>
                <w:sz w:val="15"/>
                <w:szCs w:val="15"/>
              </w:rPr>
            </w:pPr>
            <w:r w:rsidRPr="006A0CEF">
              <w:rPr>
                <w:sz w:val="15"/>
                <w:szCs w:val="15"/>
              </w:rPr>
              <w:t>-</w:t>
            </w:r>
          </w:p>
        </w:tc>
        <w:tc>
          <w:tcPr>
            <w:tcW w:w="426" w:type="pct"/>
            <w:vAlign w:val="bottom"/>
          </w:tcPr>
          <w:p w:rsidR="003276C9" w:rsidRPr="006A0CEF" w:rsidRDefault="003276C9" w:rsidP="008515C9">
            <w:pPr>
              <w:jc w:val="right"/>
              <w:rPr>
                <w:sz w:val="15"/>
                <w:szCs w:val="15"/>
              </w:rPr>
            </w:pPr>
            <w:r w:rsidRPr="006A0CEF">
              <w:rPr>
                <w:sz w:val="15"/>
                <w:szCs w:val="15"/>
              </w:rPr>
              <w:t>21 808 706</w:t>
            </w:r>
          </w:p>
        </w:tc>
        <w:tc>
          <w:tcPr>
            <w:tcW w:w="500" w:type="pct"/>
            <w:vAlign w:val="bottom"/>
          </w:tcPr>
          <w:p w:rsidR="003276C9" w:rsidRPr="006A0CEF" w:rsidRDefault="003276C9" w:rsidP="008515C9">
            <w:pPr>
              <w:jc w:val="right"/>
              <w:rPr>
                <w:sz w:val="15"/>
                <w:szCs w:val="15"/>
              </w:rPr>
            </w:pPr>
            <w:r w:rsidRPr="006A0CEF">
              <w:rPr>
                <w:snapToGrid w:val="0"/>
                <w:sz w:val="15"/>
                <w:szCs w:val="15"/>
              </w:rPr>
              <w:t>6 945 055</w:t>
            </w:r>
          </w:p>
        </w:tc>
        <w:tc>
          <w:tcPr>
            <w:tcW w:w="503"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501" w:type="pct"/>
          </w:tcPr>
          <w:p w:rsidR="003276C9" w:rsidRPr="006A0CEF" w:rsidRDefault="003276C9" w:rsidP="008515C9">
            <w:pPr>
              <w:jc w:val="right"/>
              <w:rPr>
                <w:sz w:val="15"/>
                <w:szCs w:val="15"/>
              </w:rPr>
            </w:pPr>
            <w:r w:rsidRPr="006A0CEF">
              <w:rPr>
                <w:sz w:val="15"/>
                <w:szCs w:val="15"/>
              </w:rPr>
              <w:t>-</w:t>
            </w:r>
          </w:p>
        </w:tc>
        <w:tc>
          <w:tcPr>
            <w:tcW w:w="431" w:type="pct"/>
          </w:tcPr>
          <w:p w:rsidR="003276C9" w:rsidRPr="006A0CEF" w:rsidRDefault="003276C9" w:rsidP="008515C9">
            <w:pPr>
              <w:jc w:val="right"/>
              <w:rPr>
                <w:sz w:val="15"/>
                <w:szCs w:val="15"/>
              </w:rPr>
            </w:pPr>
            <w:r w:rsidRPr="006A0CEF">
              <w:rPr>
                <w:sz w:val="15"/>
                <w:szCs w:val="15"/>
              </w:rPr>
              <w:t>-</w:t>
            </w:r>
          </w:p>
        </w:tc>
        <w:tc>
          <w:tcPr>
            <w:tcW w:w="527" w:type="pct"/>
            <w:vAlign w:val="bottom"/>
          </w:tcPr>
          <w:p w:rsidR="003276C9" w:rsidRPr="006A0CEF" w:rsidRDefault="003276C9" w:rsidP="008515C9">
            <w:pPr>
              <w:jc w:val="right"/>
              <w:rPr>
                <w:sz w:val="15"/>
                <w:szCs w:val="15"/>
              </w:rPr>
            </w:pPr>
            <w:r w:rsidRPr="006A0CEF">
              <w:rPr>
                <w:sz w:val="15"/>
                <w:szCs w:val="15"/>
              </w:rPr>
              <w:t>28 753 761</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Prírastky</w:t>
            </w:r>
          </w:p>
        </w:tc>
        <w:tc>
          <w:tcPr>
            <w:tcW w:w="428" w:type="pct"/>
          </w:tcPr>
          <w:p w:rsidR="003276C9" w:rsidRPr="006A0CEF" w:rsidRDefault="003276C9" w:rsidP="008515C9">
            <w:pPr>
              <w:jc w:val="right"/>
              <w:rPr>
                <w:sz w:val="15"/>
                <w:szCs w:val="15"/>
              </w:rPr>
            </w:pPr>
            <w:r w:rsidRPr="006A0CEF">
              <w:rPr>
                <w:sz w:val="15"/>
                <w:szCs w:val="15"/>
              </w:rPr>
              <w:t>-</w:t>
            </w:r>
          </w:p>
        </w:tc>
        <w:tc>
          <w:tcPr>
            <w:tcW w:w="426" w:type="pct"/>
            <w:vAlign w:val="bottom"/>
          </w:tcPr>
          <w:p w:rsidR="003276C9" w:rsidRPr="006A0CEF" w:rsidRDefault="003276C9" w:rsidP="008515C9">
            <w:pPr>
              <w:jc w:val="right"/>
              <w:rPr>
                <w:sz w:val="15"/>
                <w:szCs w:val="15"/>
              </w:rPr>
            </w:pPr>
            <w:r w:rsidRPr="006A0CEF">
              <w:rPr>
                <w:sz w:val="15"/>
                <w:szCs w:val="15"/>
              </w:rPr>
              <w:t>931 444</w:t>
            </w:r>
          </w:p>
        </w:tc>
        <w:tc>
          <w:tcPr>
            <w:tcW w:w="500" w:type="pct"/>
            <w:vAlign w:val="bottom"/>
          </w:tcPr>
          <w:p w:rsidR="003276C9" w:rsidRPr="006A0CEF" w:rsidRDefault="003276C9" w:rsidP="008515C9">
            <w:pPr>
              <w:jc w:val="right"/>
              <w:rPr>
                <w:sz w:val="15"/>
                <w:szCs w:val="15"/>
              </w:rPr>
            </w:pPr>
            <w:r w:rsidRPr="006A0CEF">
              <w:rPr>
                <w:sz w:val="15"/>
                <w:szCs w:val="15"/>
              </w:rPr>
              <w:t>228 364</w:t>
            </w:r>
          </w:p>
        </w:tc>
        <w:tc>
          <w:tcPr>
            <w:tcW w:w="503"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501" w:type="pct"/>
          </w:tcPr>
          <w:p w:rsidR="003276C9" w:rsidRPr="006A0CEF" w:rsidRDefault="003276C9" w:rsidP="008515C9">
            <w:pPr>
              <w:jc w:val="right"/>
              <w:rPr>
                <w:sz w:val="15"/>
                <w:szCs w:val="15"/>
              </w:rPr>
            </w:pPr>
            <w:r w:rsidRPr="006A0CEF">
              <w:rPr>
                <w:sz w:val="15"/>
                <w:szCs w:val="15"/>
              </w:rPr>
              <w:t>-</w:t>
            </w:r>
          </w:p>
        </w:tc>
        <w:tc>
          <w:tcPr>
            <w:tcW w:w="431" w:type="pct"/>
          </w:tcPr>
          <w:p w:rsidR="003276C9" w:rsidRPr="006A0CEF" w:rsidRDefault="003276C9" w:rsidP="008515C9">
            <w:pPr>
              <w:jc w:val="right"/>
              <w:rPr>
                <w:sz w:val="15"/>
                <w:szCs w:val="15"/>
              </w:rPr>
            </w:pPr>
            <w:r w:rsidRPr="006A0CEF">
              <w:rPr>
                <w:sz w:val="15"/>
                <w:szCs w:val="15"/>
              </w:rPr>
              <w:t>-</w:t>
            </w:r>
          </w:p>
        </w:tc>
        <w:tc>
          <w:tcPr>
            <w:tcW w:w="527" w:type="pct"/>
            <w:vAlign w:val="bottom"/>
          </w:tcPr>
          <w:p w:rsidR="003276C9" w:rsidRPr="006A0CEF" w:rsidRDefault="003276C9" w:rsidP="008515C9">
            <w:pPr>
              <w:jc w:val="right"/>
              <w:rPr>
                <w:sz w:val="15"/>
                <w:szCs w:val="15"/>
              </w:rPr>
            </w:pPr>
            <w:r w:rsidRPr="006A0CEF">
              <w:rPr>
                <w:sz w:val="15"/>
                <w:szCs w:val="15"/>
              </w:rPr>
              <w:t>1 159 808</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Úbytky</w:t>
            </w:r>
          </w:p>
        </w:tc>
        <w:tc>
          <w:tcPr>
            <w:tcW w:w="428" w:type="pct"/>
          </w:tcPr>
          <w:p w:rsidR="003276C9" w:rsidRPr="006A0CEF" w:rsidRDefault="003276C9" w:rsidP="008515C9">
            <w:pPr>
              <w:jc w:val="right"/>
              <w:rPr>
                <w:sz w:val="15"/>
                <w:szCs w:val="15"/>
              </w:rPr>
            </w:pPr>
            <w:r w:rsidRPr="006A0CEF">
              <w:rPr>
                <w:sz w:val="15"/>
                <w:szCs w:val="15"/>
              </w:rPr>
              <w:t>-</w:t>
            </w:r>
          </w:p>
        </w:tc>
        <w:tc>
          <w:tcPr>
            <w:tcW w:w="426" w:type="pct"/>
            <w:vAlign w:val="bottom"/>
          </w:tcPr>
          <w:p w:rsidR="003276C9" w:rsidRPr="006A0CEF" w:rsidRDefault="003276C9" w:rsidP="008515C9">
            <w:pPr>
              <w:jc w:val="right"/>
              <w:rPr>
                <w:sz w:val="15"/>
                <w:szCs w:val="15"/>
              </w:rPr>
            </w:pPr>
            <w:r w:rsidRPr="006A0CEF">
              <w:rPr>
                <w:sz w:val="15"/>
                <w:szCs w:val="15"/>
              </w:rPr>
              <w:t>-</w:t>
            </w:r>
          </w:p>
        </w:tc>
        <w:tc>
          <w:tcPr>
            <w:tcW w:w="500" w:type="pct"/>
            <w:vAlign w:val="bottom"/>
          </w:tcPr>
          <w:p w:rsidR="003276C9" w:rsidRPr="006A0CEF" w:rsidRDefault="003276C9" w:rsidP="008515C9">
            <w:pPr>
              <w:jc w:val="right"/>
              <w:rPr>
                <w:sz w:val="15"/>
                <w:szCs w:val="15"/>
              </w:rPr>
            </w:pPr>
            <w:r w:rsidRPr="006A0CEF">
              <w:rPr>
                <w:sz w:val="15"/>
                <w:szCs w:val="15"/>
              </w:rPr>
              <w:t>7 730</w:t>
            </w:r>
          </w:p>
        </w:tc>
        <w:tc>
          <w:tcPr>
            <w:tcW w:w="503"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501" w:type="pct"/>
          </w:tcPr>
          <w:p w:rsidR="003276C9" w:rsidRPr="006A0CEF" w:rsidRDefault="003276C9" w:rsidP="008515C9">
            <w:pPr>
              <w:jc w:val="right"/>
              <w:rPr>
                <w:sz w:val="15"/>
                <w:szCs w:val="15"/>
              </w:rPr>
            </w:pPr>
            <w:r w:rsidRPr="006A0CEF">
              <w:rPr>
                <w:sz w:val="15"/>
                <w:szCs w:val="15"/>
              </w:rPr>
              <w:t>-</w:t>
            </w:r>
          </w:p>
        </w:tc>
        <w:tc>
          <w:tcPr>
            <w:tcW w:w="431" w:type="pct"/>
          </w:tcPr>
          <w:p w:rsidR="003276C9" w:rsidRPr="006A0CEF" w:rsidRDefault="003276C9" w:rsidP="008515C9">
            <w:pPr>
              <w:jc w:val="right"/>
              <w:rPr>
                <w:sz w:val="15"/>
                <w:szCs w:val="15"/>
              </w:rPr>
            </w:pPr>
            <w:r w:rsidRPr="006A0CEF">
              <w:rPr>
                <w:sz w:val="15"/>
                <w:szCs w:val="15"/>
              </w:rPr>
              <w:t>-</w:t>
            </w:r>
          </w:p>
        </w:tc>
        <w:tc>
          <w:tcPr>
            <w:tcW w:w="527" w:type="pct"/>
            <w:vAlign w:val="bottom"/>
          </w:tcPr>
          <w:p w:rsidR="003276C9" w:rsidRPr="006A0CEF" w:rsidRDefault="003276C9" w:rsidP="008515C9">
            <w:pPr>
              <w:jc w:val="right"/>
              <w:rPr>
                <w:sz w:val="15"/>
                <w:szCs w:val="15"/>
              </w:rPr>
            </w:pPr>
            <w:r w:rsidRPr="006A0CEF">
              <w:rPr>
                <w:sz w:val="15"/>
                <w:szCs w:val="15"/>
              </w:rPr>
              <w:t>7 730</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K 31. decembru 2017</w:t>
            </w:r>
          </w:p>
        </w:tc>
        <w:tc>
          <w:tcPr>
            <w:tcW w:w="428"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426"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22 740 150</w:t>
            </w:r>
          </w:p>
        </w:tc>
        <w:tc>
          <w:tcPr>
            <w:tcW w:w="500"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7 165 689</w:t>
            </w:r>
          </w:p>
        </w:tc>
        <w:tc>
          <w:tcPr>
            <w:tcW w:w="503"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496"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496"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501"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431"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527"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29 905 839</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 </w:t>
            </w:r>
          </w:p>
        </w:tc>
        <w:tc>
          <w:tcPr>
            <w:tcW w:w="428" w:type="pct"/>
            <w:tcBorders>
              <w:top w:val="nil"/>
            </w:tcBorders>
            <w:vAlign w:val="bottom"/>
          </w:tcPr>
          <w:p w:rsidR="003276C9" w:rsidRPr="006A0CEF" w:rsidRDefault="003276C9" w:rsidP="008515C9">
            <w:pPr>
              <w:jc w:val="right"/>
              <w:rPr>
                <w:sz w:val="15"/>
                <w:szCs w:val="15"/>
              </w:rPr>
            </w:pPr>
          </w:p>
        </w:tc>
        <w:tc>
          <w:tcPr>
            <w:tcW w:w="426" w:type="pct"/>
            <w:tcBorders>
              <w:top w:val="nil"/>
            </w:tcBorders>
            <w:vAlign w:val="bottom"/>
          </w:tcPr>
          <w:p w:rsidR="003276C9" w:rsidRPr="006A0CEF" w:rsidRDefault="003276C9" w:rsidP="008515C9">
            <w:pPr>
              <w:jc w:val="right"/>
              <w:rPr>
                <w:sz w:val="15"/>
                <w:szCs w:val="15"/>
              </w:rPr>
            </w:pPr>
          </w:p>
        </w:tc>
        <w:tc>
          <w:tcPr>
            <w:tcW w:w="500" w:type="pct"/>
            <w:tcBorders>
              <w:top w:val="nil"/>
            </w:tcBorders>
            <w:vAlign w:val="bottom"/>
          </w:tcPr>
          <w:p w:rsidR="003276C9" w:rsidRPr="006A0CEF" w:rsidRDefault="003276C9" w:rsidP="008515C9">
            <w:pPr>
              <w:jc w:val="right"/>
              <w:rPr>
                <w:sz w:val="15"/>
                <w:szCs w:val="15"/>
              </w:rPr>
            </w:pPr>
          </w:p>
        </w:tc>
        <w:tc>
          <w:tcPr>
            <w:tcW w:w="503" w:type="pct"/>
            <w:tcBorders>
              <w:top w:val="nil"/>
            </w:tcBorders>
          </w:tcPr>
          <w:p w:rsidR="003276C9" w:rsidRPr="006A0CEF" w:rsidRDefault="003276C9" w:rsidP="008515C9">
            <w:pPr>
              <w:jc w:val="right"/>
              <w:rPr>
                <w:sz w:val="15"/>
                <w:szCs w:val="15"/>
              </w:rPr>
            </w:pPr>
          </w:p>
        </w:tc>
        <w:tc>
          <w:tcPr>
            <w:tcW w:w="496" w:type="pct"/>
            <w:tcBorders>
              <w:top w:val="nil"/>
            </w:tcBorders>
          </w:tcPr>
          <w:p w:rsidR="003276C9" w:rsidRPr="006A0CEF" w:rsidRDefault="003276C9" w:rsidP="008515C9">
            <w:pPr>
              <w:jc w:val="right"/>
              <w:rPr>
                <w:sz w:val="15"/>
                <w:szCs w:val="15"/>
              </w:rPr>
            </w:pPr>
          </w:p>
        </w:tc>
        <w:tc>
          <w:tcPr>
            <w:tcW w:w="496" w:type="pct"/>
            <w:tcBorders>
              <w:top w:val="nil"/>
            </w:tcBorders>
            <w:vAlign w:val="bottom"/>
          </w:tcPr>
          <w:p w:rsidR="003276C9" w:rsidRPr="006A0CEF" w:rsidRDefault="003276C9" w:rsidP="008515C9">
            <w:pPr>
              <w:jc w:val="right"/>
              <w:rPr>
                <w:sz w:val="15"/>
                <w:szCs w:val="15"/>
              </w:rPr>
            </w:pPr>
          </w:p>
        </w:tc>
        <w:tc>
          <w:tcPr>
            <w:tcW w:w="501" w:type="pct"/>
            <w:tcBorders>
              <w:top w:val="nil"/>
            </w:tcBorders>
            <w:vAlign w:val="bottom"/>
          </w:tcPr>
          <w:p w:rsidR="003276C9" w:rsidRPr="006A0CEF" w:rsidRDefault="003276C9" w:rsidP="008515C9">
            <w:pPr>
              <w:jc w:val="right"/>
              <w:rPr>
                <w:sz w:val="15"/>
                <w:szCs w:val="15"/>
              </w:rPr>
            </w:pPr>
          </w:p>
        </w:tc>
        <w:tc>
          <w:tcPr>
            <w:tcW w:w="431" w:type="pct"/>
            <w:tcBorders>
              <w:top w:val="nil"/>
            </w:tcBorders>
            <w:vAlign w:val="bottom"/>
          </w:tcPr>
          <w:p w:rsidR="003276C9" w:rsidRPr="006A0CEF" w:rsidRDefault="003276C9" w:rsidP="008515C9">
            <w:pPr>
              <w:jc w:val="right"/>
              <w:rPr>
                <w:sz w:val="15"/>
                <w:szCs w:val="15"/>
              </w:rPr>
            </w:pPr>
          </w:p>
        </w:tc>
        <w:tc>
          <w:tcPr>
            <w:tcW w:w="527" w:type="pct"/>
            <w:tcBorders>
              <w:top w:val="nil"/>
            </w:tcBorders>
            <w:vAlign w:val="bottom"/>
          </w:tcPr>
          <w:p w:rsidR="003276C9" w:rsidRPr="006A0CEF" w:rsidRDefault="003276C9" w:rsidP="008515C9">
            <w:pPr>
              <w:jc w:val="right"/>
              <w:rPr>
                <w:sz w:val="15"/>
                <w:szCs w:val="15"/>
              </w:rPr>
            </w:pPr>
          </w:p>
        </w:tc>
      </w:tr>
      <w:tr w:rsidR="003276C9" w:rsidRPr="006A0CEF" w:rsidTr="008515C9">
        <w:tc>
          <w:tcPr>
            <w:tcW w:w="692" w:type="pct"/>
          </w:tcPr>
          <w:p w:rsidR="003276C9" w:rsidRPr="006A0CEF" w:rsidRDefault="003276C9" w:rsidP="008515C9">
            <w:pPr>
              <w:ind w:left="-57"/>
              <w:rPr>
                <w:b/>
                <w:bCs/>
                <w:snapToGrid w:val="0"/>
                <w:sz w:val="15"/>
                <w:szCs w:val="15"/>
              </w:rPr>
            </w:pPr>
            <w:r w:rsidRPr="006A0CEF">
              <w:rPr>
                <w:b/>
                <w:bCs/>
                <w:snapToGrid w:val="0"/>
                <w:sz w:val="15"/>
                <w:szCs w:val="15"/>
              </w:rPr>
              <w:t>Opravná položka</w:t>
            </w:r>
          </w:p>
        </w:tc>
        <w:tc>
          <w:tcPr>
            <w:tcW w:w="428" w:type="pct"/>
            <w:vAlign w:val="bottom"/>
          </w:tcPr>
          <w:p w:rsidR="003276C9" w:rsidRPr="006A0CEF" w:rsidRDefault="003276C9" w:rsidP="008515C9">
            <w:pPr>
              <w:jc w:val="right"/>
              <w:rPr>
                <w:sz w:val="15"/>
                <w:szCs w:val="15"/>
              </w:rPr>
            </w:pPr>
          </w:p>
        </w:tc>
        <w:tc>
          <w:tcPr>
            <w:tcW w:w="426" w:type="pct"/>
            <w:vAlign w:val="bottom"/>
          </w:tcPr>
          <w:p w:rsidR="003276C9" w:rsidRPr="006A0CEF" w:rsidRDefault="003276C9" w:rsidP="008515C9">
            <w:pPr>
              <w:jc w:val="right"/>
              <w:rPr>
                <w:sz w:val="15"/>
                <w:szCs w:val="15"/>
              </w:rPr>
            </w:pPr>
          </w:p>
        </w:tc>
        <w:tc>
          <w:tcPr>
            <w:tcW w:w="500" w:type="pct"/>
            <w:vAlign w:val="bottom"/>
          </w:tcPr>
          <w:p w:rsidR="003276C9" w:rsidRPr="006A0CEF" w:rsidRDefault="003276C9" w:rsidP="008515C9">
            <w:pPr>
              <w:jc w:val="right"/>
              <w:rPr>
                <w:sz w:val="15"/>
                <w:szCs w:val="15"/>
              </w:rPr>
            </w:pPr>
          </w:p>
        </w:tc>
        <w:tc>
          <w:tcPr>
            <w:tcW w:w="503" w:type="pct"/>
          </w:tcPr>
          <w:p w:rsidR="003276C9" w:rsidRPr="006A0CEF" w:rsidRDefault="003276C9" w:rsidP="008515C9">
            <w:pPr>
              <w:jc w:val="right"/>
              <w:rPr>
                <w:sz w:val="15"/>
                <w:szCs w:val="15"/>
              </w:rPr>
            </w:pPr>
          </w:p>
        </w:tc>
        <w:tc>
          <w:tcPr>
            <w:tcW w:w="496" w:type="pct"/>
          </w:tcPr>
          <w:p w:rsidR="003276C9" w:rsidRPr="006A0CEF" w:rsidRDefault="003276C9" w:rsidP="008515C9">
            <w:pPr>
              <w:jc w:val="right"/>
              <w:rPr>
                <w:sz w:val="15"/>
                <w:szCs w:val="15"/>
              </w:rPr>
            </w:pPr>
          </w:p>
        </w:tc>
        <w:tc>
          <w:tcPr>
            <w:tcW w:w="496" w:type="pct"/>
            <w:vAlign w:val="bottom"/>
          </w:tcPr>
          <w:p w:rsidR="003276C9" w:rsidRPr="006A0CEF" w:rsidRDefault="003276C9" w:rsidP="008515C9">
            <w:pPr>
              <w:jc w:val="right"/>
              <w:rPr>
                <w:sz w:val="15"/>
                <w:szCs w:val="15"/>
              </w:rPr>
            </w:pPr>
          </w:p>
        </w:tc>
        <w:tc>
          <w:tcPr>
            <w:tcW w:w="501" w:type="pct"/>
            <w:vAlign w:val="bottom"/>
          </w:tcPr>
          <w:p w:rsidR="003276C9" w:rsidRPr="006A0CEF" w:rsidRDefault="003276C9" w:rsidP="008515C9">
            <w:pPr>
              <w:jc w:val="right"/>
              <w:rPr>
                <w:sz w:val="15"/>
                <w:szCs w:val="15"/>
              </w:rPr>
            </w:pPr>
          </w:p>
        </w:tc>
        <w:tc>
          <w:tcPr>
            <w:tcW w:w="431" w:type="pct"/>
            <w:vAlign w:val="bottom"/>
          </w:tcPr>
          <w:p w:rsidR="003276C9" w:rsidRPr="006A0CEF" w:rsidRDefault="003276C9" w:rsidP="008515C9">
            <w:pPr>
              <w:jc w:val="right"/>
              <w:rPr>
                <w:sz w:val="15"/>
                <w:szCs w:val="15"/>
              </w:rPr>
            </w:pPr>
          </w:p>
        </w:tc>
        <w:tc>
          <w:tcPr>
            <w:tcW w:w="527" w:type="pct"/>
            <w:vAlign w:val="bottom"/>
          </w:tcPr>
          <w:p w:rsidR="003276C9" w:rsidRPr="006A0CEF" w:rsidRDefault="003276C9" w:rsidP="008515C9">
            <w:pPr>
              <w:jc w:val="right"/>
              <w:rPr>
                <w:sz w:val="15"/>
                <w:szCs w:val="15"/>
              </w:rPr>
            </w:pP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K 1. januáru 2017</w:t>
            </w:r>
          </w:p>
        </w:tc>
        <w:tc>
          <w:tcPr>
            <w:tcW w:w="428" w:type="pct"/>
          </w:tcPr>
          <w:p w:rsidR="003276C9" w:rsidRPr="006A0CEF" w:rsidRDefault="003276C9" w:rsidP="008515C9">
            <w:pPr>
              <w:jc w:val="right"/>
              <w:rPr>
                <w:sz w:val="15"/>
                <w:szCs w:val="15"/>
              </w:rPr>
            </w:pPr>
            <w:r w:rsidRPr="006A0CEF">
              <w:rPr>
                <w:sz w:val="15"/>
                <w:szCs w:val="15"/>
              </w:rPr>
              <w:t>-</w:t>
            </w:r>
          </w:p>
        </w:tc>
        <w:tc>
          <w:tcPr>
            <w:tcW w:w="426" w:type="pct"/>
          </w:tcPr>
          <w:p w:rsidR="003276C9" w:rsidRPr="006A0CEF" w:rsidRDefault="003276C9" w:rsidP="008515C9">
            <w:pPr>
              <w:jc w:val="right"/>
              <w:rPr>
                <w:sz w:val="15"/>
                <w:szCs w:val="15"/>
              </w:rPr>
            </w:pPr>
            <w:r w:rsidRPr="006A0CEF">
              <w:rPr>
                <w:sz w:val="15"/>
                <w:szCs w:val="15"/>
              </w:rPr>
              <w:t>-</w:t>
            </w:r>
          </w:p>
        </w:tc>
        <w:tc>
          <w:tcPr>
            <w:tcW w:w="500" w:type="pct"/>
          </w:tcPr>
          <w:p w:rsidR="003276C9" w:rsidRPr="006A0CEF" w:rsidRDefault="003276C9" w:rsidP="008515C9">
            <w:pPr>
              <w:jc w:val="right"/>
              <w:rPr>
                <w:sz w:val="15"/>
                <w:szCs w:val="15"/>
              </w:rPr>
            </w:pPr>
            <w:r w:rsidRPr="006A0CEF">
              <w:rPr>
                <w:sz w:val="15"/>
                <w:szCs w:val="15"/>
              </w:rPr>
              <w:t>-</w:t>
            </w:r>
          </w:p>
        </w:tc>
        <w:tc>
          <w:tcPr>
            <w:tcW w:w="503"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501" w:type="pct"/>
            <w:vAlign w:val="bottom"/>
          </w:tcPr>
          <w:p w:rsidR="003276C9" w:rsidRPr="006A0CEF" w:rsidRDefault="003276C9" w:rsidP="008515C9">
            <w:pPr>
              <w:jc w:val="right"/>
              <w:rPr>
                <w:sz w:val="15"/>
                <w:szCs w:val="15"/>
              </w:rPr>
            </w:pPr>
            <w:r w:rsidRPr="006A0CEF">
              <w:rPr>
                <w:snapToGrid w:val="0"/>
                <w:sz w:val="15"/>
                <w:szCs w:val="15"/>
              </w:rPr>
              <w:t>898 313</w:t>
            </w:r>
          </w:p>
        </w:tc>
        <w:tc>
          <w:tcPr>
            <w:tcW w:w="431" w:type="pct"/>
          </w:tcPr>
          <w:p w:rsidR="003276C9" w:rsidRPr="006A0CEF" w:rsidRDefault="003276C9" w:rsidP="008515C9">
            <w:pPr>
              <w:jc w:val="right"/>
              <w:rPr>
                <w:sz w:val="15"/>
                <w:szCs w:val="15"/>
              </w:rPr>
            </w:pPr>
            <w:r w:rsidRPr="006A0CEF">
              <w:rPr>
                <w:sz w:val="15"/>
                <w:szCs w:val="15"/>
              </w:rPr>
              <w:t>-</w:t>
            </w:r>
          </w:p>
        </w:tc>
        <w:tc>
          <w:tcPr>
            <w:tcW w:w="527" w:type="pct"/>
            <w:vAlign w:val="bottom"/>
          </w:tcPr>
          <w:p w:rsidR="003276C9" w:rsidRPr="006A0CEF" w:rsidRDefault="003276C9" w:rsidP="008515C9">
            <w:pPr>
              <w:jc w:val="right"/>
              <w:rPr>
                <w:sz w:val="15"/>
                <w:szCs w:val="15"/>
              </w:rPr>
            </w:pPr>
            <w:r w:rsidRPr="006A0CEF">
              <w:rPr>
                <w:snapToGrid w:val="0"/>
                <w:sz w:val="15"/>
                <w:szCs w:val="15"/>
              </w:rPr>
              <w:t>898 313</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Prírastky</w:t>
            </w:r>
          </w:p>
        </w:tc>
        <w:tc>
          <w:tcPr>
            <w:tcW w:w="428" w:type="pct"/>
          </w:tcPr>
          <w:p w:rsidR="003276C9" w:rsidRPr="006A0CEF" w:rsidRDefault="003276C9" w:rsidP="008515C9">
            <w:pPr>
              <w:jc w:val="right"/>
              <w:rPr>
                <w:sz w:val="15"/>
                <w:szCs w:val="15"/>
              </w:rPr>
            </w:pPr>
            <w:r w:rsidRPr="006A0CEF">
              <w:rPr>
                <w:sz w:val="15"/>
                <w:szCs w:val="15"/>
              </w:rPr>
              <w:t>-</w:t>
            </w:r>
          </w:p>
        </w:tc>
        <w:tc>
          <w:tcPr>
            <w:tcW w:w="426" w:type="pct"/>
          </w:tcPr>
          <w:p w:rsidR="003276C9" w:rsidRPr="006A0CEF" w:rsidRDefault="003276C9" w:rsidP="008515C9">
            <w:pPr>
              <w:jc w:val="right"/>
              <w:rPr>
                <w:sz w:val="15"/>
                <w:szCs w:val="15"/>
              </w:rPr>
            </w:pPr>
            <w:r w:rsidRPr="006A0CEF">
              <w:rPr>
                <w:sz w:val="15"/>
                <w:szCs w:val="15"/>
              </w:rPr>
              <w:t>-</w:t>
            </w:r>
          </w:p>
        </w:tc>
        <w:tc>
          <w:tcPr>
            <w:tcW w:w="500" w:type="pct"/>
          </w:tcPr>
          <w:p w:rsidR="003276C9" w:rsidRPr="006A0CEF" w:rsidRDefault="003276C9" w:rsidP="008515C9">
            <w:pPr>
              <w:jc w:val="right"/>
              <w:rPr>
                <w:sz w:val="15"/>
                <w:szCs w:val="15"/>
              </w:rPr>
            </w:pPr>
            <w:r w:rsidRPr="006A0CEF">
              <w:rPr>
                <w:sz w:val="15"/>
                <w:szCs w:val="15"/>
              </w:rPr>
              <w:t>-</w:t>
            </w:r>
          </w:p>
        </w:tc>
        <w:tc>
          <w:tcPr>
            <w:tcW w:w="503"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501" w:type="pct"/>
          </w:tcPr>
          <w:p w:rsidR="003276C9" w:rsidRPr="006A0CEF" w:rsidRDefault="003276C9" w:rsidP="008515C9">
            <w:pPr>
              <w:jc w:val="right"/>
              <w:rPr>
                <w:sz w:val="15"/>
                <w:szCs w:val="15"/>
              </w:rPr>
            </w:pPr>
            <w:r w:rsidRPr="006A0CEF">
              <w:rPr>
                <w:sz w:val="15"/>
                <w:szCs w:val="15"/>
              </w:rPr>
              <w:t>-</w:t>
            </w:r>
          </w:p>
        </w:tc>
        <w:tc>
          <w:tcPr>
            <w:tcW w:w="431" w:type="pct"/>
          </w:tcPr>
          <w:p w:rsidR="003276C9" w:rsidRPr="006A0CEF" w:rsidRDefault="003276C9" w:rsidP="008515C9">
            <w:pPr>
              <w:jc w:val="right"/>
              <w:rPr>
                <w:sz w:val="15"/>
                <w:szCs w:val="15"/>
              </w:rPr>
            </w:pPr>
            <w:r w:rsidRPr="006A0CEF">
              <w:rPr>
                <w:sz w:val="15"/>
                <w:szCs w:val="15"/>
              </w:rPr>
              <w:t>-</w:t>
            </w:r>
          </w:p>
        </w:tc>
        <w:tc>
          <w:tcPr>
            <w:tcW w:w="527" w:type="pct"/>
          </w:tcPr>
          <w:p w:rsidR="003276C9" w:rsidRPr="006A0CEF" w:rsidRDefault="003276C9" w:rsidP="008515C9">
            <w:pPr>
              <w:jc w:val="right"/>
              <w:rPr>
                <w:sz w:val="15"/>
                <w:szCs w:val="15"/>
              </w:rPr>
            </w:pPr>
            <w:r w:rsidRPr="006A0CEF">
              <w:rPr>
                <w:sz w:val="15"/>
                <w:szCs w:val="15"/>
              </w:rPr>
              <w:t>-</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Úbytky</w:t>
            </w:r>
          </w:p>
        </w:tc>
        <w:tc>
          <w:tcPr>
            <w:tcW w:w="428" w:type="pct"/>
          </w:tcPr>
          <w:p w:rsidR="003276C9" w:rsidRPr="006A0CEF" w:rsidRDefault="003276C9" w:rsidP="008515C9">
            <w:pPr>
              <w:jc w:val="right"/>
              <w:rPr>
                <w:sz w:val="15"/>
                <w:szCs w:val="15"/>
              </w:rPr>
            </w:pPr>
            <w:r w:rsidRPr="006A0CEF">
              <w:rPr>
                <w:sz w:val="15"/>
                <w:szCs w:val="15"/>
              </w:rPr>
              <w:t>-</w:t>
            </w:r>
          </w:p>
        </w:tc>
        <w:tc>
          <w:tcPr>
            <w:tcW w:w="426" w:type="pct"/>
          </w:tcPr>
          <w:p w:rsidR="003276C9" w:rsidRPr="006A0CEF" w:rsidRDefault="003276C9" w:rsidP="008515C9">
            <w:pPr>
              <w:jc w:val="right"/>
              <w:rPr>
                <w:sz w:val="15"/>
                <w:szCs w:val="15"/>
              </w:rPr>
            </w:pPr>
            <w:r w:rsidRPr="006A0CEF">
              <w:rPr>
                <w:sz w:val="15"/>
                <w:szCs w:val="15"/>
              </w:rPr>
              <w:t>-</w:t>
            </w:r>
          </w:p>
        </w:tc>
        <w:tc>
          <w:tcPr>
            <w:tcW w:w="500" w:type="pct"/>
          </w:tcPr>
          <w:p w:rsidR="003276C9" w:rsidRPr="006A0CEF" w:rsidRDefault="003276C9" w:rsidP="008515C9">
            <w:pPr>
              <w:jc w:val="right"/>
              <w:rPr>
                <w:sz w:val="15"/>
                <w:szCs w:val="15"/>
              </w:rPr>
            </w:pPr>
            <w:r w:rsidRPr="006A0CEF">
              <w:rPr>
                <w:sz w:val="15"/>
                <w:szCs w:val="15"/>
              </w:rPr>
              <w:t>-</w:t>
            </w:r>
          </w:p>
        </w:tc>
        <w:tc>
          <w:tcPr>
            <w:tcW w:w="503"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496" w:type="pct"/>
          </w:tcPr>
          <w:p w:rsidR="003276C9" w:rsidRPr="006A0CEF" w:rsidRDefault="003276C9" w:rsidP="008515C9">
            <w:pPr>
              <w:jc w:val="right"/>
              <w:rPr>
                <w:sz w:val="15"/>
                <w:szCs w:val="15"/>
              </w:rPr>
            </w:pPr>
            <w:r w:rsidRPr="006A0CEF">
              <w:rPr>
                <w:sz w:val="15"/>
                <w:szCs w:val="15"/>
              </w:rPr>
              <w:t>-</w:t>
            </w:r>
          </w:p>
        </w:tc>
        <w:tc>
          <w:tcPr>
            <w:tcW w:w="501" w:type="pct"/>
          </w:tcPr>
          <w:p w:rsidR="003276C9" w:rsidRPr="006A0CEF" w:rsidRDefault="003276C9" w:rsidP="008515C9">
            <w:pPr>
              <w:jc w:val="right"/>
              <w:rPr>
                <w:sz w:val="15"/>
                <w:szCs w:val="15"/>
              </w:rPr>
            </w:pPr>
            <w:r w:rsidRPr="006A0CEF">
              <w:rPr>
                <w:sz w:val="15"/>
                <w:szCs w:val="15"/>
              </w:rPr>
              <w:t>-</w:t>
            </w:r>
          </w:p>
        </w:tc>
        <w:tc>
          <w:tcPr>
            <w:tcW w:w="431" w:type="pct"/>
          </w:tcPr>
          <w:p w:rsidR="003276C9" w:rsidRPr="006A0CEF" w:rsidRDefault="003276C9" w:rsidP="008515C9">
            <w:pPr>
              <w:jc w:val="right"/>
              <w:rPr>
                <w:sz w:val="15"/>
                <w:szCs w:val="15"/>
              </w:rPr>
            </w:pPr>
            <w:r w:rsidRPr="006A0CEF">
              <w:rPr>
                <w:sz w:val="15"/>
                <w:szCs w:val="15"/>
              </w:rPr>
              <w:t>-</w:t>
            </w:r>
          </w:p>
        </w:tc>
        <w:tc>
          <w:tcPr>
            <w:tcW w:w="527" w:type="pct"/>
          </w:tcPr>
          <w:p w:rsidR="003276C9" w:rsidRPr="006A0CEF" w:rsidRDefault="003276C9" w:rsidP="008515C9">
            <w:pPr>
              <w:jc w:val="right"/>
              <w:rPr>
                <w:sz w:val="15"/>
                <w:szCs w:val="15"/>
              </w:rPr>
            </w:pPr>
            <w:r w:rsidRPr="006A0CEF">
              <w:rPr>
                <w:sz w:val="15"/>
                <w:szCs w:val="15"/>
              </w:rPr>
              <w:t>-</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K 31. decembru 2017</w:t>
            </w:r>
          </w:p>
        </w:tc>
        <w:tc>
          <w:tcPr>
            <w:tcW w:w="428"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426"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500"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503"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496"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496"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501"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898 313</w:t>
            </w:r>
          </w:p>
        </w:tc>
        <w:tc>
          <w:tcPr>
            <w:tcW w:w="431" w:type="pct"/>
            <w:tcBorders>
              <w:top w:val="single" w:sz="4" w:space="0" w:color="auto"/>
              <w:bottom w:val="nil"/>
            </w:tcBorders>
          </w:tcPr>
          <w:p w:rsidR="003276C9" w:rsidRPr="006A0CEF" w:rsidRDefault="003276C9" w:rsidP="008515C9">
            <w:pPr>
              <w:jc w:val="right"/>
              <w:rPr>
                <w:sz w:val="15"/>
                <w:szCs w:val="15"/>
              </w:rPr>
            </w:pPr>
            <w:r w:rsidRPr="006A0CEF">
              <w:rPr>
                <w:sz w:val="15"/>
                <w:szCs w:val="15"/>
              </w:rPr>
              <w:t>-</w:t>
            </w:r>
          </w:p>
        </w:tc>
        <w:tc>
          <w:tcPr>
            <w:tcW w:w="527" w:type="pct"/>
            <w:tcBorders>
              <w:top w:val="single" w:sz="4" w:space="0" w:color="auto"/>
              <w:bottom w:val="nil"/>
            </w:tcBorders>
            <w:vAlign w:val="bottom"/>
          </w:tcPr>
          <w:p w:rsidR="003276C9" w:rsidRPr="006A0CEF" w:rsidRDefault="003276C9" w:rsidP="008515C9">
            <w:pPr>
              <w:jc w:val="right"/>
              <w:rPr>
                <w:sz w:val="15"/>
                <w:szCs w:val="15"/>
              </w:rPr>
            </w:pPr>
            <w:r w:rsidRPr="006A0CEF">
              <w:rPr>
                <w:sz w:val="15"/>
                <w:szCs w:val="15"/>
              </w:rPr>
              <w:t>898 313</w:t>
            </w: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 </w:t>
            </w:r>
          </w:p>
        </w:tc>
        <w:tc>
          <w:tcPr>
            <w:tcW w:w="428" w:type="pct"/>
            <w:tcBorders>
              <w:top w:val="nil"/>
              <w:bottom w:val="nil"/>
            </w:tcBorders>
            <w:vAlign w:val="bottom"/>
          </w:tcPr>
          <w:p w:rsidR="003276C9" w:rsidRPr="006A0CEF" w:rsidRDefault="003276C9" w:rsidP="008515C9">
            <w:pPr>
              <w:jc w:val="right"/>
              <w:rPr>
                <w:sz w:val="15"/>
                <w:szCs w:val="15"/>
              </w:rPr>
            </w:pPr>
          </w:p>
        </w:tc>
        <w:tc>
          <w:tcPr>
            <w:tcW w:w="426" w:type="pct"/>
            <w:tcBorders>
              <w:top w:val="nil"/>
              <w:bottom w:val="nil"/>
            </w:tcBorders>
            <w:vAlign w:val="bottom"/>
          </w:tcPr>
          <w:p w:rsidR="003276C9" w:rsidRPr="006A0CEF" w:rsidRDefault="003276C9" w:rsidP="008515C9">
            <w:pPr>
              <w:jc w:val="right"/>
              <w:rPr>
                <w:sz w:val="15"/>
                <w:szCs w:val="15"/>
              </w:rPr>
            </w:pPr>
          </w:p>
        </w:tc>
        <w:tc>
          <w:tcPr>
            <w:tcW w:w="500" w:type="pct"/>
            <w:tcBorders>
              <w:top w:val="nil"/>
              <w:bottom w:val="nil"/>
            </w:tcBorders>
            <w:vAlign w:val="bottom"/>
          </w:tcPr>
          <w:p w:rsidR="003276C9" w:rsidRPr="006A0CEF" w:rsidRDefault="003276C9" w:rsidP="008515C9">
            <w:pPr>
              <w:jc w:val="right"/>
              <w:rPr>
                <w:sz w:val="15"/>
                <w:szCs w:val="15"/>
              </w:rPr>
            </w:pPr>
          </w:p>
        </w:tc>
        <w:tc>
          <w:tcPr>
            <w:tcW w:w="503" w:type="pct"/>
            <w:tcBorders>
              <w:top w:val="nil"/>
              <w:bottom w:val="nil"/>
            </w:tcBorders>
          </w:tcPr>
          <w:p w:rsidR="003276C9" w:rsidRPr="006A0CEF" w:rsidRDefault="003276C9" w:rsidP="008515C9">
            <w:pPr>
              <w:jc w:val="right"/>
              <w:rPr>
                <w:sz w:val="15"/>
                <w:szCs w:val="15"/>
              </w:rPr>
            </w:pPr>
          </w:p>
        </w:tc>
        <w:tc>
          <w:tcPr>
            <w:tcW w:w="496" w:type="pct"/>
            <w:tcBorders>
              <w:top w:val="nil"/>
              <w:bottom w:val="nil"/>
            </w:tcBorders>
          </w:tcPr>
          <w:p w:rsidR="003276C9" w:rsidRPr="006A0CEF" w:rsidRDefault="003276C9" w:rsidP="008515C9">
            <w:pPr>
              <w:jc w:val="right"/>
              <w:rPr>
                <w:sz w:val="15"/>
                <w:szCs w:val="15"/>
              </w:rPr>
            </w:pPr>
          </w:p>
        </w:tc>
        <w:tc>
          <w:tcPr>
            <w:tcW w:w="496" w:type="pct"/>
            <w:tcBorders>
              <w:top w:val="nil"/>
              <w:bottom w:val="nil"/>
            </w:tcBorders>
            <w:vAlign w:val="bottom"/>
          </w:tcPr>
          <w:p w:rsidR="003276C9" w:rsidRPr="006A0CEF" w:rsidRDefault="003276C9" w:rsidP="008515C9">
            <w:pPr>
              <w:jc w:val="right"/>
              <w:rPr>
                <w:sz w:val="15"/>
                <w:szCs w:val="15"/>
              </w:rPr>
            </w:pPr>
          </w:p>
        </w:tc>
        <w:tc>
          <w:tcPr>
            <w:tcW w:w="501" w:type="pct"/>
            <w:tcBorders>
              <w:top w:val="nil"/>
              <w:bottom w:val="nil"/>
            </w:tcBorders>
            <w:vAlign w:val="bottom"/>
          </w:tcPr>
          <w:p w:rsidR="003276C9" w:rsidRPr="006A0CEF" w:rsidRDefault="003276C9" w:rsidP="008515C9">
            <w:pPr>
              <w:jc w:val="right"/>
              <w:rPr>
                <w:sz w:val="15"/>
                <w:szCs w:val="15"/>
              </w:rPr>
            </w:pPr>
          </w:p>
        </w:tc>
        <w:tc>
          <w:tcPr>
            <w:tcW w:w="431" w:type="pct"/>
            <w:tcBorders>
              <w:top w:val="nil"/>
              <w:bottom w:val="nil"/>
            </w:tcBorders>
            <w:vAlign w:val="bottom"/>
          </w:tcPr>
          <w:p w:rsidR="003276C9" w:rsidRPr="006A0CEF" w:rsidRDefault="003276C9" w:rsidP="008515C9">
            <w:pPr>
              <w:jc w:val="right"/>
              <w:rPr>
                <w:sz w:val="15"/>
                <w:szCs w:val="15"/>
              </w:rPr>
            </w:pPr>
          </w:p>
        </w:tc>
        <w:tc>
          <w:tcPr>
            <w:tcW w:w="527" w:type="pct"/>
            <w:tcBorders>
              <w:top w:val="nil"/>
              <w:bottom w:val="nil"/>
            </w:tcBorders>
            <w:vAlign w:val="bottom"/>
          </w:tcPr>
          <w:p w:rsidR="003276C9" w:rsidRPr="006A0CEF" w:rsidRDefault="003276C9" w:rsidP="008515C9">
            <w:pPr>
              <w:jc w:val="right"/>
              <w:rPr>
                <w:sz w:val="15"/>
                <w:szCs w:val="15"/>
              </w:rPr>
            </w:pPr>
          </w:p>
        </w:tc>
      </w:tr>
      <w:tr w:rsidR="003276C9" w:rsidRPr="006A0CEF" w:rsidTr="008515C9">
        <w:tc>
          <w:tcPr>
            <w:tcW w:w="692" w:type="pct"/>
          </w:tcPr>
          <w:p w:rsidR="003276C9" w:rsidRPr="006A0CEF" w:rsidRDefault="003276C9" w:rsidP="008515C9">
            <w:pPr>
              <w:ind w:left="-57"/>
              <w:rPr>
                <w:b/>
                <w:bCs/>
                <w:snapToGrid w:val="0"/>
                <w:sz w:val="15"/>
                <w:szCs w:val="15"/>
              </w:rPr>
            </w:pPr>
            <w:r w:rsidRPr="006A0CEF">
              <w:rPr>
                <w:b/>
                <w:bCs/>
                <w:snapToGrid w:val="0"/>
                <w:sz w:val="15"/>
                <w:szCs w:val="15"/>
              </w:rPr>
              <w:t xml:space="preserve">Zostatková hodnota </w:t>
            </w:r>
          </w:p>
        </w:tc>
        <w:tc>
          <w:tcPr>
            <w:tcW w:w="428" w:type="pct"/>
            <w:tcBorders>
              <w:top w:val="nil"/>
            </w:tcBorders>
            <w:vAlign w:val="bottom"/>
          </w:tcPr>
          <w:p w:rsidR="003276C9" w:rsidRPr="006A0CEF" w:rsidRDefault="003276C9" w:rsidP="008515C9">
            <w:pPr>
              <w:jc w:val="right"/>
              <w:rPr>
                <w:sz w:val="15"/>
                <w:szCs w:val="15"/>
              </w:rPr>
            </w:pPr>
          </w:p>
        </w:tc>
        <w:tc>
          <w:tcPr>
            <w:tcW w:w="426" w:type="pct"/>
            <w:tcBorders>
              <w:top w:val="nil"/>
            </w:tcBorders>
            <w:vAlign w:val="bottom"/>
          </w:tcPr>
          <w:p w:rsidR="003276C9" w:rsidRPr="006A0CEF" w:rsidRDefault="003276C9" w:rsidP="008515C9">
            <w:pPr>
              <w:jc w:val="right"/>
              <w:rPr>
                <w:sz w:val="15"/>
                <w:szCs w:val="15"/>
              </w:rPr>
            </w:pPr>
          </w:p>
        </w:tc>
        <w:tc>
          <w:tcPr>
            <w:tcW w:w="500" w:type="pct"/>
            <w:tcBorders>
              <w:top w:val="nil"/>
            </w:tcBorders>
            <w:vAlign w:val="bottom"/>
          </w:tcPr>
          <w:p w:rsidR="003276C9" w:rsidRPr="006A0CEF" w:rsidRDefault="003276C9" w:rsidP="008515C9">
            <w:pPr>
              <w:jc w:val="right"/>
              <w:rPr>
                <w:sz w:val="15"/>
                <w:szCs w:val="15"/>
              </w:rPr>
            </w:pPr>
          </w:p>
        </w:tc>
        <w:tc>
          <w:tcPr>
            <w:tcW w:w="503" w:type="pct"/>
            <w:tcBorders>
              <w:top w:val="nil"/>
            </w:tcBorders>
          </w:tcPr>
          <w:p w:rsidR="003276C9" w:rsidRPr="006A0CEF" w:rsidRDefault="003276C9" w:rsidP="008515C9">
            <w:pPr>
              <w:jc w:val="right"/>
              <w:rPr>
                <w:sz w:val="15"/>
                <w:szCs w:val="15"/>
              </w:rPr>
            </w:pPr>
          </w:p>
        </w:tc>
        <w:tc>
          <w:tcPr>
            <w:tcW w:w="496" w:type="pct"/>
            <w:tcBorders>
              <w:top w:val="nil"/>
            </w:tcBorders>
          </w:tcPr>
          <w:p w:rsidR="003276C9" w:rsidRPr="006A0CEF" w:rsidRDefault="003276C9" w:rsidP="008515C9">
            <w:pPr>
              <w:jc w:val="right"/>
              <w:rPr>
                <w:sz w:val="15"/>
                <w:szCs w:val="15"/>
              </w:rPr>
            </w:pPr>
          </w:p>
        </w:tc>
        <w:tc>
          <w:tcPr>
            <w:tcW w:w="496" w:type="pct"/>
            <w:tcBorders>
              <w:top w:val="nil"/>
            </w:tcBorders>
            <w:vAlign w:val="bottom"/>
          </w:tcPr>
          <w:p w:rsidR="003276C9" w:rsidRPr="006A0CEF" w:rsidRDefault="003276C9" w:rsidP="008515C9">
            <w:pPr>
              <w:jc w:val="right"/>
              <w:rPr>
                <w:sz w:val="15"/>
                <w:szCs w:val="15"/>
              </w:rPr>
            </w:pPr>
          </w:p>
        </w:tc>
        <w:tc>
          <w:tcPr>
            <w:tcW w:w="501" w:type="pct"/>
            <w:tcBorders>
              <w:top w:val="nil"/>
            </w:tcBorders>
            <w:vAlign w:val="bottom"/>
          </w:tcPr>
          <w:p w:rsidR="003276C9" w:rsidRPr="006A0CEF" w:rsidRDefault="003276C9" w:rsidP="008515C9">
            <w:pPr>
              <w:jc w:val="right"/>
              <w:rPr>
                <w:sz w:val="15"/>
                <w:szCs w:val="15"/>
              </w:rPr>
            </w:pPr>
          </w:p>
        </w:tc>
        <w:tc>
          <w:tcPr>
            <w:tcW w:w="431" w:type="pct"/>
            <w:tcBorders>
              <w:top w:val="nil"/>
            </w:tcBorders>
            <w:vAlign w:val="bottom"/>
          </w:tcPr>
          <w:p w:rsidR="003276C9" w:rsidRPr="006A0CEF" w:rsidRDefault="003276C9" w:rsidP="008515C9">
            <w:pPr>
              <w:jc w:val="right"/>
              <w:rPr>
                <w:sz w:val="15"/>
                <w:szCs w:val="15"/>
              </w:rPr>
            </w:pPr>
          </w:p>
        </w:tc>
        <w:tc>
          <w:tcPr>
            <w:tcW w:w="527" w:type="pct"/>
            <w:tcBorders>
              <w:top w:val="nil"/>
            </w:tcBorders>
            <w:vAlign w:val="bottom"/>
          </w:tcPr>
          <w:p w:rsidR="003276C9" w:rsidRPr="006A0CEF" w:rsidRDefault="003276C9" w:rsidP="008515C9">
            <w:pPr>
              <w:jc w:val="right"/>
              <w:rPr>
                <w:sz w:val="15"/>
                <w:szCs w:val="15"/>
              </w:rPr>
            </w:pPr>
          </w:p>
        </w:tc>
      </w:tr>
      <w:tr w:rsidR="003276C9" w:rsidRPr="006A0CEF" w:rsidTr="008515C9">
        <w:tc>
          <w:tcPr>
            <w:tcW w:w="692" w:type="pct"/>
          </w:tcPr>
          <w:p w:rsidR="003276C9" w:rsidRPr="006A0CEF" w:rsidRDefault="003276C9" w:rsidP="008515C9">
            <w:pPr>
              <w:ind w:left="-57"/>
              <w:rPr>
                <w:snapToGrid w:val="0"/>
                <w:sz w:val="15"/>
                <w:szCs w:val="15"/>
              </w:rPr>
            </w:pPr>
            <w:r w:rsidRPr="006A0CEF">
              <w:rPr>
                <w:snapToGrid w:val="0"/>
                <w:sz w:val="15"/>
                <w:szCs w:val="15"/>
              </w:rPr>
              <w:t>K 1. januáru 2017</w:t>
            </w:r>
          </w:p>
        </w:tc>
        <w:tc>
          <w:tcPr>
            <w:tcW w:w="428" w:type="pct"/>
            <w:tcBorders>
              <w:bottom w:val="single" w:sz="4" w:space="0" w:color="auto"/>
            </w:tcBorders>
            <w:vAlign w:val="bottom"/>
          </w:tcPr>
          <w:p w:rsidR="003276C9" w:rsidRPr="006A0CEF" w:rsidRDefault="003276C9" w:rsidP="008515C9">
            <w:pPr>
              <w:jc w:val="right"/>
              <w:rPr>
                <w:sz w:val="15"/>
                <w:szCs w:val="15"/>
              </w:rPr>
            </w:pPr>
            <w:r w:rsidRPr="006A0CEF">
              <w:rPr>
                <w:snapToGrid w:val="0"/>
                <w:sz w:val="15"/>
              </w:rPr>
              <w:t>4 752 579</w:t>
            </w:r>
          </w:p>
        </w:tc>
        <w:tc>
          <w:tcPr>
            <w:tcW w:w="426" w:type="pct"/>
            <w:tcBorders>
              <w:bottom w:val="single" w:sz="4" w:space="0" w:color="auto"/>
            </w:tcBorders>
            <w:vAlign w:val="bottom"/>
          </w:tcPr>
          <w:p w:rsidR="003276C9" w:rsidRPr="006A0CEF" w:rsidRDefault="003276C9" w:rsidP="008515C9">
            <w:pPr>
              <w:jc w:val="right"/>
              <w:rPr>
                <w:sz w:val="15"/>
                <w:szCs w:val="15"/>
              </w:rPr>
            </w:pPr>
            <w:r w:rsidRPr="006A0CEF">
              <w:rPr>
                <w:snapToGrid w:val="0"/>
                <w:sz w:val="15"/>
              </w:rPr>
              <w:t>27 255 827</w:t>
            </w:r>
          </w:p>
        </w:tc>
        <w:tc>
          <w:tcPr>
            <w:tcW w:w="500" w:type="pct"/>
            <w:tcBorders>
              <w:bottom w:val="single" w:sz="4" w:space="0" w:color="auto"/>
            </w:tcBorders>
            <w:vAlign w:val="bottom"/>
          </w:tcPr>
          <w:p w:rsidR="003276C9" w:rsidRPr="006A0CEF" w:rsidRDefault="003276C9" w:rsidP="008515C9">
            <w:pPr>
              <w:jc w:val="right"/>
              <w:rPr>
                <w:sz w:val="15"/>
                <w:szCs w:val="15"/>
              </w:rPr>
            </w:pPr>
            <w:r w:rsidRPr="006A0CEF">
              <w:rPr>
                <w:sz w:val="15"/>
                <w:szCs w:val="15"/>
              </w:rPr>
              <w:t>748 924</w:t>
            </w:r>
          </w:p>
        </w:tc>
        <w:tc>
          <w:tcPr>
            <w:tcW w:w="503" w:type="pct"/>
            <w:tcBorders>
              <w:bottom w:val="single" w:sz="4" w:space="0" w:color="auto"/>
            </w:tcBorders>
          </w:tcPr>
          <w:p w:rsidR="003276C9" w:rsidRPr="006A0CEF" w:rsidRDefault="003276C9" w:rsidP="008515C9">
            <w:pPr>
              <w:jc w:val="right"/>
              <w:rPr>
                <w:sz w:val="15"/>
                <w:szCs w:val="15"/>
              </w:rPr>
            </w:pPr>
            <w:r w:rsidRPr="006A0CEF">
              <w:rPr>
                <w:sz w:val="15"/>
                <w:szCs w:val="15"/>
              </w:rPr>
              <w:t>-</w:t>
            </w:r>
          </w:p>
        </w:tc>
        <w:tc>
          <w:tcPr>
            <w:tcW w:w="496" w:type="pct"/>
            <w:tcBorders>
              <w:bottom w:val="single" w:sz="4" w:space="0" w:color="auto"/>
            </w:tcBorders>
          </w:tcPr>
          <w:p w:rsidR="003276C9" w:rsidRPr="006A0CEF" w:rsidRDefault="003276C9" w:rsidP="008515C9">
            <w:pPr>
              <w:jc w:val="right"/>
              <w:rPr>
                <w:sz w:val="15"/>
                <w:szCs w:val="15"/>
              </w:rPr>
            </w:pPr>
            <w:r w:rsidRPr="006A0CEF">
              <w:rPr>
                <w:sz w:val="15"/>
                <w:szCs w:val="15"/>
              </w:rPr>
              <w:t>-</w:t>
            </w:r>
          </w:p>
        </w:tc>
        <w:tc>
          <w:tcPr>
            <w:tcW w:w="496" w:type="pct"/>
            <w:tcBorders>
              <w:bottom w:val="single" w:sz="4" w:space="0" w:color="auto"/>
            </w:tcBorders>
            <w:vAlign w:val="bottom"/>
          </w:tcPr>
          <w:p w:rsidR="003276C9" w:rsidRPr="006A0CEF" w:rsidRDefault="003276C9" w:rsidP="008515C9">
            <w:pPr>
              <w:jc w:val="right"/>
              <w:rPr>
                <w:sz w:val="15"/>
                <w:szCs w:val="15"/>
              </w:rPr>
            </w:pPr>
            <w:r w:rsidRPr="006A0CEF">
              <w:rPr>
                <w:snapToGrid w:val="0"/>
                <w:sz w:val="15"/>
              </w:rPr>
              <w:t>39 828</w:t>
            </w:r>
          </w:p>
        </w:tc>
        <w:tc>
          <w:tcPr>
            <w:tcW w:w="501" w:type="pct"/>
            <w:tcBorders>
              <w:bottom w:val="single" w:sz="4" w:space="0" w:color="auto"/>
            </w:tcBorders>
            <w:vAlign w:val="bottom"/>
          </w:tcPr>
          <w:p w:rsidR="003276C9" w:rsidRPr="006A0CEF" w:rsidRDefault="003276C9" w:rsidP="008515C9">
            <w:pPr>
              <w:jc w:val="right"/>
              <w:rPr>
                <w:sz w:val="15"/>
                <w:szCs w:val="15"/>
              </w:rPr>
            </w:pPr>
            <w:r w:rsidRPr="006A0CEF">
              <w:rPr>
                <w:sz w:val="15"/>
                <w:szCs w:val="15"/>
              </w:rPr>
              <w:t>99 313</w:t>
            </w:r>
          </w:p>
        </w:tc>
        <w:tc>
          <w:tcPr>
            <w:tcW w:w="431" w:type="pct"/>
            <w:tcBorders>
              <w:bottom w:val="single" w:sz="4" w:space="0" w:color="auto"/>
            </w:tcBorders>
            <w:vAlign w:val="bottom"/>
          </w:tcPr>
          <w:p w:rsidR="003276C9" w:rsidRPr="006A0CEF" w:rsidRDefault="003276C9" w:rsidP="008515C9">
            <w:pPr>
              <w:jc w:val="right"/>
              <w:rPr>
                <w:sz w:val="15"/>
                <w:szCs w:val="15"/>
              </w:rPr>
            </w:pPr>
            <w:r w:rsidRPr="006A0CEF">
              <w:rPr>
                <w:sz w:val="15"/>
                <w:szCs w:val="15"/>
              </w:rPr>
              <w:t>-</w:t>
            </w:r>
          </w:p>
        </w:tc>
        <w:tc>
          <w:tcPr>
            <w:tcW w:w="527" w:type="pct"/>
            <w:tcBorders>
              <w:bottom w:val="single" w:sz="4" w:space="0" w:color="auto"/>
            </w:tcBorders>
            <w:vAlign w:val="bottom"/>
          </w:tcPr>
          <w:p w:rsidR="003276C9" w:rsidRPr="006A0CEF" w:rsidRDefault="003276C9" w:rsidP="008515C9">
            <w:pPr>
              <w:jc w:val="right"/>
              <w:rPr>
                <w:sz w:val="15"/>
                <w:szCs w:val="15"/>
              </w:rPr>
            </w:pPr>
            <w:r w:rsidRPr="006A0CEF">
              <w:rPr>
                <w:sz w:val="15"/>
                <w:szCs w:val="15"/>
              </w:rPr>
              <w:t>32 896 471</w:t>
            </w:r>
          </w:p>
        </w:tc>
      </w:tr>
      <w:tr w:rsidR="003276C9" w:rsidRPr="006A0CEF" w:rsidTr="008515C9">
        <w:tc>
          <w:tcPr>
            <w:tcW w:w="692" w:type="pct"/>
            <w:tcBorders>
              <w:bottom w:val="single" w:sz="8" w:space="0" w:color="auto"/>
            </w:tcBorders>
          </w:tcPr>
          <w:p w:rsidR="003276C9" w:rsidRPr="006A0CEF" w:rsidRDefault="003276C9" w:rsidP="008515C9">
            <w:pPr>
              <w:ind w:left="-57"/>
              <w:rPr>
                <w:snapToGrid w:val="0"/>
                <w:sz w:val="15"/>
                <w:szCs w:val="15"/>
              </w:rPr>
            </w:pPr>
            <w:r w:rsidRPr="006A0CEF">
              <w:rPr>
                <w:snapToGrid w:val="0"/>
                <w:sz w:val="15"/>
                <w:szCs w:val="15"/>
              </w:rPr>
              <w:t>K 31. decembru 2017</w:t>
            </w:r>
          </w:p>
        </w:tc>
        <w:tc>
          <w:tcPr>
            <w:tcW w:w="428" w:type="pct"/>
            <w:tcBorders>
              <w:top w:val="single" w:sz="4" w:space="0" w:color="auto"/>
              <w:bottom w:val="single" w:sz="8" w:space="0" w:color="auto"/>
            </w:tcBorders>
            <w:vAlign w:val="bottom"/>
          </w:tcPr>
          <w:p w:rsidR="003276C9" w:rsidRPr="006A0CEF" w:rsidRDefault="003276C9" w:rsidP="008515C9">
            <w:pPr>
              <w:jc w:val="right"/>
              <w:rPr>
                <w:sz w:val="15"/>
                <w:szCs w:val="15"/>
              </w:rPr>
            </w:pPr>
            <w:r w:rsidRPr="006A0CEF">
              <w:rPr>
                <w:sz w:val="15"/>
                <w:szCs w:val="15"/>
              </w:rPr>
              <w:t>4 752 579</w:t>
            </w:r>
          </w:p>
        </w:tc>
        <w:tc>
          <w:tcPr>
            <w:tcW w:w="426" w:type="pct"/>
            <w:tcBorders>
              <w:top w:val="single" w:sz="4" w:space="0" w:color="auto"/>
              <w:bottom w:val="single" w:sz="8" w:space="0" w:color="auto"/>
            </w:tcBorders>
            <w:vAlign w:val="bottom"/>
          </w:tcPr>
          <w:p w:rsidR="003276C9" w:rsidRPr="006A0CEF" w:rsidRDefault="003276C9" w:rsidP="008515C9">
            <w:pPr>
              <w:jc w:val="right"/>
              <w:rPr>
                <w:sz w:val="15"/>
                <w:szCs w:val="15"/>
              </w:rPr>
            </w:pPr>
            <w:r w:rsidRPr="006A0CEF">
              <w:rPr>
                <w:sz w:val="15"/>
                <w:szCs w:val="15"/>
              </w:rPr>
              <w:t>26 324 384</w:t>
            </w:r>
          </w:p>
        </w:tc>
        <w:tc>
          <w:tcPr>
            <w:tcW w:w="500" w:type="pct"/>
            <w:tcBorders>
              <w:top w:val="single" w:sz="4" w:space="0" w:color="auto"/>
              <w:bottom w:val="single" w:sz="8" w:space="0" w:color="auto"/>
            </w:tcBorders>
            <w:vAlign w:val="bottom"/>
          </w:tcPr>
          <w:p w:rsidR="003276C9" w:rsidRPr="006A0CEF" w:rsidRDefault="003276C9" w:rsidP="008515C9">
            <w:pPr>
              <w:jc w:val="right"/>
              <w:rPr>
                <w:sz w:val="15"/>
                <w:szCs w:val="15"/>
              </w:rPr>
            </w:pPr>
            <w:r w:rsidRPr="006A0CEF">
              <w:rPr>
                <w:sz w:val="15"/>
                <w:szCs w:val="15"/>
              </w:rPr>
              <w:t>593 805</w:t>
            </w:r>
          </w:p>
        </w:tc>
        <w:tc>
          <w:tcPr>
            <w:tcW w:w="503" w:type="pct"/>
            <w:tcBorders>
              <w:top w:val="single" w:sz="4" w:space="0" w:color="auto"/>
              <w:bottom w:val="single" w:sz="8" w:space="0" w:color="auto"/>
            </w:tcBorders>
          </w:tcPr>
          <w:p w:rsidR="003276C9" w:rsidRPr="006A0CEF" w:rsidRDefault="003276C9" w:rsidP="008515C9">
            <w:pPr>
              <w:jc w:val="right"/>
              <w:rPr>
                <w:sz w:val="15"/>
                <w:szCs w:val="15"/>
              </w:rPr>
            </w:pPr>
            <w:r w:rsidRPr="006A0CEF">
              <w:rPr>
                <w:sz w:val="15"/>
                <w:szCs w:val="15"/>
              </w:rPr>
              <w:t>-</w:t>
            </w:r>
          </w:p>
        </w:tc>
        <w:tc>
          <w:tcPr>
            <w:tcW w:w="496" w:type="pct"/>
            <w:tcBorders>
              <w:top w:val="single" w:sz="4" w:space="0" w:color="auto"/>
              <w:bottom w:val="single" w:sz="8" w:space="0" w:color="auto"/>
            </w:tcBorders>
          </w:tcPr>
          <w:p w:rsidR="003276C9" w:rsidRPr="006A0CEF" w:rsidRDefault="003276C9" w:rsidP="008515C9">
            <w:pPr>
              <w:jc w:val="right"/>
              <w:rPr>
                <w:sz w:val="15"/>
                <w:szCs w:val="15"/>
              </w:rPr>
            </w:pPr>
            <w:r w:rsidRPr="006A0CEF">
              <w:rPr>
                <w:sz w:val="15"/>
                <w:szCs w:val="15"/>
              </w:rPr>
              <w:t>-</w:t>
            </w:r>
          </w:p>
        </w:tc>
        <w:tc>
          <w:tcPr>
            <w:tcW w:w="496" w:type="pct"/>
            <w:tcBorders>
              <w:top w:val="single" w:sz="4" w:space="0" w:color="auto"/>
              <w:bottom w:val="single" w:sz="8" w:space="0" w:color="auto"/>
            </w:tcBorders>
            <w:vAlign w:val="bottom"/>
          </w:tcPr>
          <w:p w:rsidR="003276C9" w:rsidRPr="006A0CEF" w:rsidRDefault="003276C9" w:rsidP="008515C9">
            <w:pPr>
              <w:jc w:val="right"/>
              <w:rPr>
                <w:sz w:val="15"/>
                <w:szCs w:val="15"/>
              </w:rPr>
            </w:pPr>
            <w:r w:rsidRPr="006A0CEF">
              <w:rPr>
                <w:sz w:val="15"/>
                <w:szCs w:val="15"/>
              </w:rPr>
              <w:t xml:space="preserve">39 828 </w:t>
            </w:r>
          </w:p>
        </w:tc>
        <w:tc>
          <w:tcPr>
            <w:tcW w:w="501" w:type="pct"/>
            <w:tcBorders>
              <w:top w:val="single" w:sz="4" w:space="0" w:color="auto"/>
              <w:bottom w:val="single" w:sz="8" w:space="0" w:color="auto"/>
            </w:tcBorders>
            <w:vAlign w:val="bottom"/>
          </w:tcPr>
          <w:p w:rsidR="003276C9" w:rsidRPr="006A0CEF" w:rsidRDefault="003276C9" w:rsidP="008515C9">
            <w:pPr>
              <w:jc w:val="right"/>
              <w:rPr>
                <w:sz w:val="15"/>
                <w:szCs w:val="15"/>
              </w:rPr>
            </w:pPr>
            <w:r w:rsidRPr="006A0CEF">
              <w:rPr>
                <w:sz w:val="15"/>
                <w:szCs w:val="15"/>
              </w:rPr>
              <w:t xml:space="preserve">144 578 </w:t>
            </w:r>
          </w:p>
        </w:tc>
        <w:tc>
          <w:tcPr>
            <w:tcW w:w="431" w:type="pct"/>
            <w:tcBorders>
              <w:top w:val="single" w:sz="4" w:space="0" w:color="auto"/>
              <w:bottom w:val="single" w:sz="8" w:space="0" w:color="auto"/>
            </w:tcBorders>
            <w:vAlign w:val="bottom"/>
          </w:tcPr>
          <w:p w:rsidR="003276C9" w:rsidRPr="006A0CEF" w:rsidRDefault="003276C9" w:rsidP="008515C9">
            <w:pPr>
              <w:jc w:val="right"/>
              <w:rPr>
                <w:sz w:val="15"/>
                <w:szCs w:val="15"/>
              </w:rPr>
            </w:pPr>
            <w:r w:rsidRPr="006A0CEF">
              <w:rPr>
                <w:sz w:val="15"/>
                <w:szCs w:val="15"/>
              </w:rPr>
              <w:t>13 000</w:t>
            </w:r>
          </w:p>
        </w:tc>
        <w:tc>
          <w:tcPr>
            <w:tcW w:w="527" w:type="pct"/>
            <w:tcBorders>
              <w:top w:val="single" w:sz="4" w:space="0" w:color="auto"/>
              <w:bottom w:val="single" w:sz="8" w:space="0" w:color="auto"/>
            </w:tcBorders>
            <w:vAlign w:val="bottom"/>
          </w:tcPr>
          <w:p w:rsidR="003276C9" w:rsidRPr="006A0CEF" w:rsidRDefault="003276C9" w:rsidP="008515C9">
            <w:pPr>
              <w:jc w:val="right"/>
              <w:rPr>
                <w:sz w:val="15"/>
                <w:szCs w:val="15"/>
              </w:rPr>
            </w:pPr>
            <w:r w:rsidRPr="006A0CEF">
              <w:rPr>
                <w:sz w:val="15"/>
                <w:szCs w:val="15"/>
              </w:rPr>
              <w:t>31 868 174</w:t>
            </w:r>
          </w:p>
        </w:tc>
      </w:tr>
    </w:tbl>
    <w:p w:rsidR="003276C9" w:rsidRDefault="003276C9" w:rsidP="007A14E7">
      <w:pPr>
        <w:rPr>
          <w:rFonts w:cs="Arial"/>
          <w:snapToGrid w:val="0"/>
          <w:color w:val="000000"/>
        </w:rPr>
      </w:pPr>
    </w:p>
    <w:p w:rsidR="003276C9" w:rsidRDefault="003276C9" w:rsidP="007A14E7">
      <w:pPr>
        <w:rPr>
          <w:rFonts w:cs="Arial"/>
          <w:snapToGrid w:val="0"/>
          <w:color w:val="000000"/>
        </w:rPr>
      </w:pPr>
    </w:p>
    <w:p w:rsidR="003276C9" w:rsidRPr="006A0CEF" w:rsidRDefault="003276C9" w:rsidP="007A14E7">
      <w:pPr>
        <w:rPr>
          <w:rFonts w:cs="Arial"/>
          <w:snapToGrid w:val="0"/>
          <w:color w:val="000000"/>
          <w:sz w:val="12"/>
        </w:rPr>
      </w:pPr>
    </w:p>
    <w:p w:rsidR="003276C9" w:rsidRPr="006A0CEF" w:rsidRDefault="003276C9" w:rsidP="007A14E7">
      <w:pPr>
        <w:rPr>
          <w:rFonts w:cs="Arial"/>
          <w:snapToGrid w:val="0"/>
          <w:color w:val="000000"/>
        </w:rPr>
      </w:pPr>
      <w:r w:rsidRPr="006A0CEF">
        <w:rPr>
          <w:rFonts w:cs="Arial"/>
          <w:snapToGrid w:val="0"/>
          <w:color w:val="000000"/>
        </w:rPr>
        <w:t>V roku 201</w:t>
      </w:r>
      <w:r>
        <w:rPr>
          <w:rFonts w:cs="Arial"/>
          <w:snapToGrid w:val="0"/>
          <w:color w:val="000000"/>
        </w:rPr>
        <w:t>8</w:t>
      </w:r>
      <w:r w:rsidRPr="006A0CEF">
        <w:rPr>
          <w:rFonts w:cs="Arial"/>
          <w:snapToGrid w:val="0"/>
          <w:color w:val="000000"/>
        </w:rPr>
        <w:t xml:space="preserve"> spoločnosť investovala len do nutného  vybavenia niektorých prevádzok. Napr. zakúpenie detskej šmýkačky, pódia, photo boxu, mixážneho pultu , sušičky prádla, videoprojektora a pod.  Okrem toho sa spolupodieľala na projekte – Interclinic, v rámci ktorého začala s rekonštrukciou priestorov, ktoré v budúcnosti budú slúžiť klientom, využívajúcim  esteticko medicínskych služieb a skrášľovacích procedúr.     </w:t>
      </w:r>
    </w:p>
    <w:p w:rsidR="003276C9" w:rsidRPr="006A0CEF" w:rsidRDefault="003276C9" w:rsidP="007A14E7">
      <w:pPr>
        <w:rPr>
          <w:rFonts w:cs="Arial"/>
          <w:snapToGrid w:val="0"/>
          <w:color w:val="000000"/>
          <w:sz w:val="12"/>
        </w:rPr>
      </w:pPr>
    </w:p>
    <w:p w:rsidR="003276C9" w:rsidRPr="006A0CEF" w:rsidRDefault="003276C9" w:rsidP="007A14E7">
      <w:pPr>
        <w:rPr>
          <w:snapToGrid w:val="0"/>
          <w:highlight w:val="yellow"/>
        </w:rPr>
      </w:pPr>
      <w:r w:rsidRPr="006A0CEF">
        <w:rPr>
          <w:snapToGrid w:val="0"/>
        </w:rPr>
        <w:t xml:space="preserve">Spoločnosť vypracovala a schválila obchodný plán na roky </w:t>
      </w:r>
      <w:r w:rsidRPr="006F6502">
        <w:rPr>
          <w:snapToGrid w:val="0"/>
          <w:highlight w:val="yellow"/>
        </w:rPr>
        <w:t xml:space="preserve">2017 – 2018 </w:t>
      </w:r>
      <w:r w:rsidRPr="00E17D34">
        <w:rPr>
          <w:snapToGrid w:val="0"/>
        </w:rPr>
        <w:t>(Vid tiež pozn. II.2.). Na základe schváleného obchodného plánu vedenie spoločnosti pripravilo analýzu realizovateľnej hodnoty majetku spoločnosti k 31. decembru 201</w:t>
      </w:r>
      <w:r w:rsidRPr="006F6502">
        <w:rPr>
          <w:snapToGrid w:val="0"/>
        </w:rPr>
        <w:t>8</w:t>
      </w:r>
      <w:r w:rsidRPr="00E17D34">
        <w:rPr>
          <w:snapToGrid w:val="0"/>
        </w:rPr>
        <w:t xml:space="preserve"> diskon</w:t>
      </w:r>
      <w:r w:rsidRPr="006A0CEF">
        <w:rPr>
          <w:snapToGrid w:val="0"/>
        </w:rPr>
        <w:t>tovaním očakávaných budúcich peňažných tokov generovaných dlhodobým hmotným (použitím oceňovacieho modelu “Free Cash Flow for the Firm“). Na základe tejto analýzy v roku 201</w:t>
      </w:r>
      <w:r>
        <w:rPr>
          <w:snapToGrid w:val="0"/>
        </w:rPr>
        <w:t>8</w:t>
      </w:r>
      <w:r w:rsidRPr="006A0CEF">
        <w:rPr>
          <w:snapToGrid w:val="0"/>
        </w:rPr>
        <w:t xml:space="preserve"> spoločnosť usúdila, že nie je potrebná opravná položka k dlhodobému hmotnému majetku na základe očakávaných peňažných tokov podľa schváleného podnikateľského plánu spoločnosti.</w:t>
      </w:r>
    </w:p>
    <w:p w:rsidR="003276C9" w:rsidRPr="006A0CEF" w:rsidRDefault="003276C9" w:rsidP="007A14E7">
      <w:pPr>
        <w:rPr>
          <w:snapToGrid w:val="0"/>
          <w:sz w:val="10"/>
          <w:szCs w:val="14"/>
        </w:rPr>
      </w:pPr>
    </w:p>
    <w:p w:rsidR="003276C9" w:rsidRPr="006A0CEF" w:rsidRDefault="003276C9" w:rsidP="007A14E7">
      <w:pPr>
        <w:rPr>
          <w:snapToGrid w:val="0"/>
        </w:rPr>
      </w:pPr>
      <w:r w:rsidRPr="006A0CEF">
        <w:rPr>
          <w:snapToGrid w:val="0"/>
        </w:rPr>
        <w:t>Vzhľadom na skutočnosť, že odhad realizovateľnej hodnoty predstavuje významný odhad vedenia spoločnosti a zahŕňa v sebe významnú mieru neistoty, skutočná realizovateľná hodnota majetku spoločnosti sa môže v dôsledku zmenených predpokladov v budúcnosti od odhadovanej hodnoty výrazne líšiť. Kľúčové predpoklady použité sú:</w:t>
      </w:r>
    </w:p>
    <w:p w:rsidR="003276C9" w:rsidRPr="006A0CEF" w:rsidRDefault="003276C9" w:rsidP="007A14E7">
      <w:pPr>
        <w:numPr>
          <w:ilvl w:val="1"/>
          <w:numId w:val="2"/>
        </w:numPr>
        <w:tabs>
          <w:tab w:val="clear" w:pos="1440"/>
          <w:tab w:val="num" w:pos="426"/>
        </w:tabs>
        <w:ind w:hanging="1440"/>
        <w:rPr>
          <w:snapToGrid w:val="0"/>
        </w:rPr>
      </w:pPr>
      <w:r w:rsidRPr="006A0CEF">
        <w:rPr>
          <w:snapToGrid w:val="0"/>
        </w:rPr>
        <w:t>Dosiahnutie zníženie prevádzkových nákladov s miernym nárastom výnosov</w:t>
      </w:r>
    </w:p>
    <w:p w:rsidR="003276C9" w:rsidRPr="006A0CEF" w:rsidRDefault="003276C9" w:rsidP="007A14E7">
      <w:pPr>
        <w:numPr>
          <w:ilvl w:val="1"/>
          <w:numId w:val="2"/>
        </w:numPr>
        <w:tabs>
          <w:tab w:val="clear" w:pos="1440"/>
          <w:tab w:val="num" w:pos="426"/>
        </w:tabs>
        <w:ind w:hanging="1440"/>
        <w:rPr>
          <w:snapToGrid w:val="0"/>
        </w:rPr>
      </w:pPr>
      <w:r w:rsidRPr="006A0CEF">
        <w:rPr>
          <w:snapToGrid w:val="0"/>
        </w:rPr>
        <w:t>Dosiahnutie hodnoty EBITDA na úrovni minimálnej 2,8 mil. EUR</w:t>
      </w:r>
    </w:p>
    <w:p w:rsidR="003276C9" w:rsidRPr="006A0CEF" w:rsidRDefault="003276C9" w:rsidP="007A14E7">
      <w:pPr>
        <w:numPr>
          <w:ilvl w:val="1"/>
          <w:numId w:val="2"/>
        </w:numPr>
        <w:tabs>
          <w:tab w:val="clear" w:pos="1440"/>
          <w:tab w:val="num" w:pos="426"/>
        </w:tabs>
        <w:ind w:hanging="1440"/>
        <w:rPr>
          <w:rFonts w:cs="Arial"/>
          <w:snapToGrid w:val="0"/>
        </w:rPr>
      </w:pPr>
      <w:r w:rsidRPr="006A0CEF">
        <w:rPr>
          <w:snapToGrid w:val="0"/>
        </w:rPr>
        <w:t xml:space="preserve">Diskontný faktor na úrovni </w:t>
      </w:r>
      <w:r w:rsidRPr="006F6502">
        <w:rPr>
          <w:snapToGrid w:val="0"/>
          <w:highlight w:val="yellow"/>
        </w:rPr>
        <w:t>8.6</w:t>
      </w:r>
      <w:r w:rsidRPr="006A0CEF">
        <w:rPr>
          <w:snapToGrid w:val="0"/>
        </w:rPr>
        <w:t xml:space="preserve"> %</w:t>
      </w:r>
    </w:p>
    <w:p w:rsidR="003276C9" w:rsidRPr="006A0CEF" w:rsidRDefault="003276C9" w:rsidP="004A09F7"/>
    <w:p w:rsidR="003276C9" w:rsidRPr="006A0CEF" w:rsidRDefault="003276C9" w:rsidP="008F7DA7">
      <w:pPr>
        <w:pStyle w:val="Heading3"/>
        <w:numPr>
          <w:ilvl w:val="2"/>
          <w:numId w:val="10"/>
        </w:numPr>
        <w:sectPr w:rsidR="003276C9" w:rsidRPr="006A0CEF" w:rsidSect="00692EC6">
          <w:pgSz w:w="16840" w:h="11907" w:orient="landscape" w:code="9"/>
          <w:pgMar w:top="1418" w:right="1418" w:bottom="992" w:left="1418" w:header="680" w:footer="680" w:gutter="0"/>
          <w:paperSrc w:first="260" w:other="260"/>
          <w:cols w:space="708"/>
          <w:docGrid w:linePitch="231"/>
        </w:sectPr>
      </w:pPr>
    </w:p>
    <w:p w:rsidR="003276C9" w:rsidRPr="006A0CEF" w:rsidRDefault="003276C9" w:rsidP="008F7DA7">
      <w:pPr>
        <w:pStyle w:val="Heading3"/>
        <w:numPr>
          <w:ilvl w:val="2"/>
          <w:numId w:val="10"/>
        </w:numPr>
      </w:pPr>
      <w:r w:rsidRPr="006A0CEF">
        <w:t>Záložné právo a obmedzenie disponovania s dlhodobým hmotným majetkom</w:t>
      </w:r>
    </w:p>
    <w:p w:rsidR="003276C9" w:rsidRPr="006A0CEF" w:rsidRDefault="003276C9" w:rsidP="004A09F7">
      <w:pPr>
        <w:rPr>
          <w:rFonts w:cs="Arial"/>
          <w:snapToGrid w:val="0"/>
        </w:rPr>
      </w:pPr>
    </w:p>
    <w:tbl>
      <w:tblPr>
        <w:tblW w:w="5000" w:type="pct"/>
        <w:tblLook w:val="0000"/>
      </w:tblPr>
      <w:tblGrid>
        <w:gridCol w:w="6964"/>
        <w:gridCol w:w="2322"/>
      </w:tblGrid>
      <w:tr w:rsidR="003276C9" w:rsidRPr="006A0CEF" w:rsidTr="00011430">
        <w:tc>
          <w:tcPr>
            <w:tcW w:w="3750" w:type="pct"/>
            <w:tcBorders>
              <w:top w:val="single" w:sz="8" w:space="0" w:color="auto"/>
              <w:bottom w:val="single" w:sz="4" w:space="0" w:color="auto"/>
            </w:tcBorders>
          </w:tcPr>
          <w:p w:rsidR="003276C9" w:rsidRPr="006A0CEF" w:rsidRDefault="003276C9" w:rsidP="001A093A">
            <w:pPr>
              <w:jc w:val="left"/>
              <w:rPr>
                <w:b/>
                <w:i/>
                <w:sz w:val="15"/>
                <w:szCs w:val="15"/>
              </w:rPr>
            </w:pPr>
            <w:r w:rsidRPr="006A0CEF">
              <w:rPr>
                <w:b/>
                <w:i/>
                <w:snapToGrid w:val="0"/>
                <w:sz w:val="15"/>
                <w:szCs w:val="15"/>
              </w:rPr>
              <w:t>Dlhodobý hmotný majetok</w:t>
            </w:r>
          </w:p>
        </w:tc>
        <w:tc>
          <w:tcPr>
            <w:tcW w:w="1250" w:type="pct"/>
            <w:tcBorders>
              <w:top w:val="single" w:sz="8" w:space="0" w:color="auto"/>
              <w:bottom w:val="single" w:sz="4" w:space="0" w:color="auto"/>
            </w:tcBorders>
          </w:tcPr>
          <w:p w:rsidR="003276C9" w:rsidRPr="006A0CEF" w:rsidRDefault="003276C9">
            <w:pPr>
              <w:jc w:val="center"/>
              <w:rPr>
                <w:b/>
                <w:i/>
                <w:sz w:val="15"/>
              </w:rPr>
            </w:pPr>
            <w:r w:rsidRPr="006A0CEF">
              <w:rPr>
                <w:b/>
                <w:i/>
                <w:sz w:val="15"/>
                <w:szCs w:val="15"/>
              </w:rPr>
              <w:t>31. december 201</w:t>
            </w:r>
            <w:r>
              <w:rPr>
                <w:b/>
                <w:i/>
                <w:sz w:val="15"/>
                <w:szCs w:val="15"/>
              </w:rPr>
              <w:t>8</w:t>
            </w:r>
          </w:p>
        </w:tc>
      </w:tr>
      <w:tr w:rsidR="003276C9" w:rsidRPr="006A0CEF" w:rsidTr="00011430">
        <w:tc>
          <w:tcPr>
            <w:tcW w:w="3750" w:type="pct"/>
            <w:tcBorders>
              <w:top w:val="single" w:sz="4" w:space="0" w:color="auto"/>
            </w:tcBorders>
          </w:tcPr>
          <w:p w:rsidR="003276C9" w:rsidRPr="006A0CEF" w:rsidRDefault="003276C9" w:rsidP="001A093A">
            <w:pPr>
              <w:rPr>
                <w:snapToGrid w:val="0"/>
                <w:sz w:val="15"/>
                <w:szCs w:val="15"/>
              </w:rPr>
            </w:pPr>
            <w:r w:rsidRPr="006A0CEF">
              <w:rPr>
                <w:snapToGrid w:val="0"/>
                <w:sz w:val="15"/>
                <w:szCs w:val="15"/>
              </w:rPr>
              <w:t>Dlhodobý hmotný majetok, na ktorý je zriadené záložné právo</w:t>
            </w:r>
          </w:p>
        </w:tc>
        <w:tc>
          <w:tcPr>
            <w:tcW w:w="1250" w:type="pct"/>
            <w:tcBorders>
              <w:top w:val="single" w:sz="4" w:space="0" w:color="auto"/>
            </w:tcBorders>
            <w:vAlign w:val="bottom"/>
          </w:tcPr>
          <w:p w:rsidR="003276C9" w:rsidRPr="006A0CEF" w:rsidRDefault="003276C9" w:rsidP="001A093A">
            <w:pPr>
              <w:jc w:val="right"/>
              <w:rPr>
                <w:snapToGrid w:val="0"/>
                <w:sz w:val="15"/>
                <w:szCs w:val="15"/>
              </w:rPr>
            </w:pPr>
            <w:r>
              <w:rPr>
                <w:snapToGrid w:val="0"/>
                <w:sz w:val="15"/>
                <w:szCs w:val="15"/>
              </w:rPr>
              <w:t>30 336 600</w:t>
            </w:r>
          </w:p>
        </w:tc>
      </w:tr>
      <w:tr w:rsidR="003276C9" w:rsidRPr="006A0CEF" w:rsidTr="00011430">
        <w:tc>
          <w:tcPr>
            <w:tcW w:w="3750" w:type="pct"/>
            <w:tcBorders>
              <w:bottom w:val="single" w:sz="8" w:space="0" w:color="auto"/>
            </w:tcBorders>
          </w:tcPr>
          <w:p w:rsidR="003276C9" w:rsidRPr="006A0CEF" w:rsidRDefault="003276C9" w:rsidP="001A093A">
            <w:pPr>
              <w:ind w:left="176" w:hanging="176"/>
              <w:jc w:val="left"/>
              <w:rPr>
                <w:snapToGrid w:val="0"/>
                <w:sz w:val="15"/>
                <w:szCs w:val="15"/>
              </w:rPr>
            </w:pPr>
            <w:r w:rsidRPr="006A0CEF">
              <w:rPr>
                <w:snapToGrid w:val="0"/>
                <w:sz w:val="15"/>
                <w:szCs w:val="15"/>
              </w:rPr>
              <w:t>Dlhodobý hmotný majetok, pri ktorom má účtovná jednotka obmedzené právo s ním nakladať</w:t>
            </w:r>
          </w:p>
        </w:tc>
        <w:tc>
          <w:tcPr>
            <w:tcW w:w="1250" w:type="pct"/>
            <w:tcBorders>
              <w:bottom w:val="single" w:sz="8" w:space="0" w:color="auto"/>
            </w:tcBorders>
            <w:vAlign w:val="bottom"/>
          </w:tcPr>
          <w:p w:rsidR="003276C9" w:rsidRPr="006A0CEF" w:rsidRDefault="003276C9" w:rsidP="001A093A">
            <w:pPr>
              <w:jc w:val="right"/>
              <w:rPr>
                <w:snapToGrid w:val="0"/>
                <w:sz w:val="15"/>
                <w:szCs w:val="15"/>
              </w:rPr>
            </w:pPr>
          </w:p>
        </w:tc>
      </w:tr>
    </w:tbl>
    <w:p w:rsidR="003276C9" w:rsidRPr="006A0CEF" w:rsidRDefault="003276C9" w:rsidP="001A093A">
      <w:pPr>
        <w:rPr>
          <w:snapToGrid w:val="0"/>
          <w:sz w:val="15"/>
          <w:szCs w:val="15"/>
        </w:rPr>
      </w:pPr>
    </w:p>
    <w:tbl>
      <w:tblPr>
        <w:tblW w:w="5000" w:type="pct"/>
        <w:tblLook w:val="0000"/>
      </w:tblPr>
      <w:tblGrid>
        <w:gridCol w:w="6964"/>
        <w:gridCol w:w="2322"/>
      </w:tblGrid>
      <w:tr w:rsidR="003276C9" w:rsidRPr="006A0CEF" w:rsidTr="0003591F">
        <w:tc>
          <w:tcPr>
            <w:tcW w:w="3750" w:type="pct"/>
            <w:tcBorders>
              <w:top w:val="single" w:sz="8" w:space="0" w:color="auto"/>
              <w:bottom w:val="single" w:sz="4" w:space="0" w:color="auto"/>
            </w:tcBorders>
          </w:tcPr>
          <w:p w:rsidR="003276C9" w:rsidRPr="006A0CEF" w:rsidRDefault="003276C9" w:rsidP="001A093A">
            <w:pPr>
              <w:jc w:val="left"/>
              <w:rPr>
                <w:b/>
                <w:i/>
                <w:sz w:val="15"/>
                <w:szCs w:val="15"/>
              </w:rPr>
            </w:pPr>
            <w:r w:rsidRPr="006A0CEF">
              <w:rPr>
                <w:b/>
                <w:i/>
                <w:snapToGrid w:val="0"/>
                <w:sz w:val="15"/>
                <w:szCs w:val="15"/>
              </w:rPr>
              <w:t>Dlhodobý hmotný majetok</w:t>
            </w:r>
          </w:p>
        </w:tc>
        <w:tc>
          <w:tcPr>
            <w:tcW w:w="1250" w:type="pct"/>
            <w:tcBorders>
              <w:top w:val="single" w:sz="8" w:space="0" w:color="auto"/>
              <w:bottom w:val="single" w:sz="4" w:space="0" w:color="auto"/>
            </w:tcBorders>
          </w:tcPr>
          <w:p w:rsidR="003276C9" w:rsidRPr="006A0CEF" w:rsidRDefault="003276C9">
            <w:pPr>
              <w:jc w:val="center"/>
              <w:rPr>
                <w:b/>
                <w:i/>
                <w:sz w:val="15"/>
              </w:rPr>
            </w:pPr>
            <w:r w:rsidRPr="006A0CEF">
              <w:rPr>
                <w:b/>
                <w:i/>
                <w:sz w:val="15"/>
                <w:szCs w:val="15"/>
              </w:rPr>
              <w:t>31. december 201</w:t>
            </w:r>
            <w:r>
              <w:rPr>
                <w:b/>
                <w:i/>
                <w:sz w:val="15"/>
                <w:szCs w:val="15"/>
              </w:rPr>
              <w:t>7</w:t>
            </w:r>
          </w:p>
        </w:tc>
      </w:tr>
      <w:tr w:rsidR="003276C9" w:rsidRPr="006A0CEF" w:rsidTr="0003591F">
        <w:tc>
          <w:tcPr>
            <w:tcW w:w="3750" w:type="pct"/>
            <w:tcBorders>
              <w:top w:val="single" w:sz="4" w:space="0" w:color="auto"/>
            </w:tcBorders>
          </w:tcPr>
          <w:p w:rsidR="003276C9" w:rsidRPr="006A0CEF" w:rsidRDefault="003276C9" w:rsidP="001A093A">
            <w:pPr>
              <w:rPr>
                <w:snapToGrid w:val="0"/>
                <w:sz w:val="15"/>
                <w:szCs w:val="15"/>
              </w:rPr>
            </w:pPr>
            <w:r w:rsidRPr="006A0CEF">
              <w:rPr>
                <w:snapToGrid w:val="0"/>
                <w:sz w:val="15"/>
                <w:szCs w:val="15"/>
              </w:rPr>
              <w:t>Dlhodobý hmotný majetok, na ktorý je zriadené záložné právo</w:t>
            </w:r>
          </w:p>
        </w:tc>
        <w:tc>
          <w:tcPr>
            <w:tcW w:w="1250" w:type="pct"/>
            <w:tcBorders>
              <w:top w:val="single" w:sz="4" w:space="0" w:color="auto"/>
            </w:tcBorders>
            <w:vAlign w:val="bottom"/>
          </w:tcPr>
          <w:p w:rsidR="003276C9" w:rsidRPr="006A0CEF" w:rsidRDefault="003276C9" w:rsidP="001A093A">
            <w:pPr>
              <w:jc w:val="right"/>
              <w:rPr>
                <w:snapToGrid w:val="0"/>
                <w:sz w:val="15"/>
                <w:szCs w:val="15"/>
              </w:rPr>
            </w:pPr>
            <w:r w:rsidRPr="006A0CEF">
              <w:rPr>
                <w:snapToGrid w:val="0"/>
                <w:sz w:val="15"/>
                <w:szCs w:val="15"/>
              </w:rPr>
              <w:t>31 076 963</w:t>
            </w:r>
          </w:p>
        </w:tc>
      </w:tr>
      <w:tr w:rsidR="003276C9" w:rsidRPr="006A0CEF" w:rsidTr="0003591F">
        <w:tc>
          <w:tcPr>
            <w:tcW w:w="3750" w:type="pct"/>
            <w:tcBorders>
              <w:bottom w:val="single" w:sz="8" w:space="0" w:color="auto"/>
            </w:tcBorders>
          </w:tcPr>
          <w:p w:rsidR="003276C9" w:rsidRPr="006A0CEF" w:rsidRDefault="003276C9" w:rsidP="001A093A">
            <w:pPr>
              <w:ind w:left="176" w:hanging="176"/>
              <w:jc w:val="left"/>
              <w:rPr>
                <w:snapToGrid w:val="0"/>
                <w:sz w:val="15"/>
                <w:szCs w:val="15"/>
              </w:rPr>
            </w:pPr>
            <w:r w:rsidRPr="006A0CEF">
              <w:rPr>
                <w:snapToGrid w:val="0"/>
                <w:sz w:val="15"/>
                <w:szCs w:val="15"/>
              </w:rPr>
              <w:t>Dlhodobý hmotný majetok, pri ktorom má účtovná jednotka obmedzené právo s ním nakladať</w:t>
            </w:r>
          </w:p>
        </w:tc>
        <w:tc>
          <w:tcPr>
            <w:tcW w:w="1250" w:type="pct"/>
            <w:tcBorders>
              <w:bottom w:val="single" w:sz="8" w:space="0" w:color="auto"/>
            </w:tcBorders>
            <w:vAlign w:val="bottom"/>
          </w:tcPr>
          <w:p w:rsidR="003276C9" w:rsidRPr="006A0CEF" w:rsidRDefault="003276C9" w:rsidP="001A093A">
            <w:pPr>
              <w:jc w:val="right"/>
              <w:rPr>
                <w:snapToGrid w:val="0"/>
                <w:sz w:val="15"/>
                <w:szCs w:val="15"/>
              </w:rPr>
            </w:pPr>
            <w:r w:rsidRPr="006A0CEF">
              <w:rPr>
                <w:snapToGrid w:val="0"/>
                <w:sz w:val="15"/>
                <w:szCs w:val="15"/>
              </w:rPr>
              <w:t>-</w:t>
            </w:r>
          </w:p>
        </w:tc>
      </w:tr>
    </w:tbl>
    <w:p w:rsidR="003276C9" w:rsidRPr="006A0CEF" w:rsidRDefault="003276C9" w:rsidP="004A09F7">
      <w:pPr>
        <w:rPr>
          <w:rFonts w:cs="Arial"/>
          <w:snapToGrid w:val="0"/>
        </w:rPr>
      </w:pPr>
    </w:p>
    <w:p w:rsidR="003276C9" w:rsidRPr="006A0CEF" w:rsidRDefault="003276C9" w:rsidP="004A09F7">
      <w:pPr>
        <w:rPr>
          <w:rFonts w:cs="Arial"/>
        </w:rPr>
      </w:pPr>
      <w:r w:rsidRPr="006A0CEF">
        <w:rPr>
          <w:rFonts w:cs="Arial"/>
        </w:rPr>
        <w:t xml:space="preserve">Na budovy v hodnote </w:t>
      </w:r>
      <w:r>
        <w:rPr>
          <w:rFonts w:cs="Arial"/>
        </w:rPr>
        <w:t>25 584 021</w:t>
      </w:r>
      <w:r w:rsidRPr="006A0CEF">
        <w:rPr>
          <w:rFonts w:cs="Arial"/>
        </w:rPr>
        <w:t xml:space="preserve"> </w:t>
      </w:r>
      <w:r w:rsidRPr="006A0CEF">
        <w:rPr>
          <w:rFonts w:cs="Arial"/>
          <w:iCs/>
          <w:color w:val="000000"/>
        </w:rPr>
        <w:t>EUR</w:t>
      </w:r>
      <w:r w:rsidRPr="006A0CEF">
        <w:rPr>
          <w:rFonts w:cs="Arial"/>
        </w:rPr>
        <w:t xml:space="preserve"> a pozemky v hodnote 4 752 579 </w:t>
      </w:r>
      <w:r w:rsidRPr="006A0CEF">
        <w:rPr>
          <w:rFonts w:cs="Arial"/>
          <w:iCs/>
          <w:color w:val="000000"/>
        </w:rPr>
        <w:t xml:space="preserve">EUR </w:t>
      </w:r>
      <w:r w:rsidRPr="006A0CEF">
        <w:rPr>
          <w:rFonts w:cs="Arial"/>
        </w:rPr>
        <w:t xml:space="preserve">je v súvislosti s poskytnutím úveru zriadené záložné právo v prospech Slovenskej sporiteľne, a.s. </w:t>
      </w:r>
    </w:p>
    <w:p w:rsidR="003276C9" w:rsidRPr="006A0CEF" w:rsidRDefault="003276C9" w:rsidP="004A09F7">
      <w:pPr>
        <w:rPr>
          <w:rFonts w:cs="Arial"/>
        </w:rPr>
      </w:pPr>
    </w:p>
    <w:p w:rsidR="003276C9" w:rsidRPr="006A0CEF" w:rsidRDefault="003276C9" w:rsidP="008F7DA7">
      <w:pPr>
        <w:pStyle w:val="Heading3"/>
        <w:numPr>
          <w:ilvl w:val="2"/>
          <w:numId w:val="10"/>
        </w:numPr>
      </w:pPr>
      <w:r w:rsidRPr="006A0CEF">
        <w:t>Majetok vo vlastníctve iných subjektov</w:t>
      </w:r>
    </w:p>
    <w:p w:rsidR="003276C9" w:rsidRPr="006A0CEF" w:rsidRDefault="003276C9" w:rsidP="004A09F7">
      <w:pPr>
        <w:jc w:val="left"/>
        <w:rPr>
          <w:rFonts w:cs="Arial"/>
          <w:snapToGrid w:val="0"/>
          <w:color w:val="000000"/>
        </w:rPr>
      </w:pPr>
    </w:p>
    <w:p w:rsidR="003276C9" w:rsidRPr="006A0CEF" w:rsidRDefault="003276C9" w:rsidP="004A09F7">
      <w:pPr>
        <w:rPr>
          <w:rFonts w:cs="Arial"/>
          <w:snapToGrid w:val="0"/>
          <w:color w:val="000000"/>
        </w:rPr>
      </w:pPr>
      <w:r w:rsidRPr="006A0CEF">
        <w:rPr>
          <w:rFonts w:cs="Arial"/>
          <w:snapToGrid w:val="0"/>
          <w:color w:val="000000"/>
        </w:rPr>
        <w:t xml:space="preserve">Spoločnosť uzatvorila zmluvu o prenájme hotelovej a reštauračnej časti futbalového štadióna NTC, ktoré sa zaviazala aj na svoje náklady zrekonštruovať. Doba nájmu uvedeného zariadenia je 50 rokov.   </w:t>
      </w:r>
    </w:p>
    <w:p w:rsidR="003276C9" w:rsidRPr="006A0CEF" w:rsidRDefault="003276C9" w:rsidP="004A09F7">
      <w:pPr>
        <w:rPr>
          <w:rFonts w:cs="Arial"/>
          <w:snapToGrid w:val="0"/>
          <w:color w:val="000000"/>
        </w:rPr>
      </w:pPr>
    </w:p>
    <w:p w:rsidR="003276C9" w:rsidRPr="006A0CEF" w:rsidRDefault="003276C9" w:rsidP="004A09F7">
      <w:pPr>
        <w:rPr>
          <w:rFonts w:cs="Arial"/>
          <w:snapToGrid w:val="0"/>
          <w:color w:val="000000"/>
        </w:rPr>
      </w:pPr>
      <w:r w:rsidRPr="006A0CEF">
        <w:rPr>
          <w:rFonts w:cs="Arial"/>
          <w:snapToGrid w:val="0"/>
          <w:color w:val="000000"/>
        </w:rPr>
        <w:t xml:space="preserve">Spoločnosť ma uzatvorenú zmluvu o prenájme hotela Horizont v Starej Lesnej. </w:t>
      </w:r>
    </w:p>
    <w:p w:rsidR="003276C9" w:rsidRPr="006A0CEF" w:rsidRDefault="003276C9" w:rsidP="004A09F7">
      <w:pPr>
        <w:rPr>
          <w:rFonts w:cs="Arial"/>
          <w:snapToGrid w:val="0"/>
          <w:color w:val="000000"/>
        </w:rPr>
      </w:pPr>
    </w:p>
    <w:p w:rsidR="003276C9" w:rsidRPr="006A0CEF" w:rsidRDefault="003276C9" w:rsidP="008F7DA7">
      <w:pPr>
        <w:pStyle w:val="Heading3"/>
        <w:numPr>
          <w:ilvl w:val="2"/>
          <w:numId w:val="10"/>
        </w:numPr>
      </w:pPr>
      <w:r w:rsidRPr="006A0CEF">
        <w:t>Majetok prenajímaný</w:t>
      </w:r>
    </w:p>
    <w:p w:rsidR="003276C9" w:rsidRPr="006A0CEF" w:rsidRDefault="003276C9" w:rsidP="004A09F7">
      <w:pPr>
        <w:rPr>
          <w:rFonts w:cs="Arial"/>
          <w:snapToGrid w:val="0"/>
          <w:color w:val="000000"/>
        </w:rPr>
      </w:pPr>
    </w:p>
    <w:p w:rsidR="003276C9" w:rsidRPr="006A0CEF" w:rsidRDefault="003276C9" w:rsidP="004A09F7">
      <w:pPr>
        <w:rPr>
          <w:rFonts w:cs="Arial"/>
          <w:snapToGrid w:val="0"/>
          <w:color w:val="000000"/>
        </w:rPr>
      </w:pPr>
      <w:r w:rsidRPr="006A0CEF">
        <w:rPr>
          <w:rFonts w:cs="Arial"/>
          <w:snapToGrid w:val="0"/>
          <w:color w:val="000000"/>
        </w:rPr>
        <w:t>Spoločnosť v roku 201</w:t>
      </w:r>
      <w:r>
        <w:rPr>
          <w:rFonts w:cs="Arial"/>
          <w:snapToGrid w:val="0"/>
          <w:color w:val="000000"/>
        </w:rPr>
        <w:t>8</w:t>
      </w:r>
      <w:r w:rsidRPr="006A0CEF">
        <w:rPr>
          <w:rFonts w:cs="Arial"/>
          <w:snapToGrid w:val="0"/>
          <w:color w:val="000000"/>
        </w:rPr>
        <w:t xml:space="preserve"> nemala uzatvorené zmluvy na prenájom kancelárskych plôch.  </w:t>
      </w:r>
    </w:p>
    <w:p w:rsidR="003276C9" w:rsidRPr="006A0CEF" w:rsidRDefault="003276C9" w:rsidP="004A09F7">
      <w:pPr>
        <w:rPr>
          <w:rFonts w:cs="Arial"/>
          <w:snapToGrid w:val="0"/>
          <w:color w:val="000000"/>
        </w:rPr>
      </w:pPr>
    </w:p>
    <w:p w:rsidR="003276C9" w:rsidRPr="006A0CEF" w:rsidRDefault="003276C9" w:rsidP="004A09F7">
      <w:pPr>
        <w:rPr>
          <w:rFonts w:cs="Arial"/>
          <w:snapToGrid w:val="0"/>
          <w:sz w:val="14"/>
          <w:szCs w:val="14"/>
        </w:rPr>
      </w:pPr>
    </w:p>
    <w:p w:rsidR="003276C9" w:rsidRPr="006A0CEF" w:rsidRDefault="003276C9" w:rsidP="008F7DA7">
      <w:pPr>
        <w:pStyle w:val="Heading2"/>
        <w:numPr>
          <w:ilvl w:val="1"/>
          <w:numId w:val="10"/>
        </w:numPr>
        <w:rPr>
          <w:snapToGrid w:val="0"/>
          <w:sz w:val="14"/>
          <w:szCs w:val="14"/>
          <w:u w:val="single"/>
        </w:rPr>
      </w:pPr>
      <w:r w:rsidRPr="006A0CEF">
        <w:t>Zásoby</w:t>
      </w:r>
    </w:p>
    <w:p w:rsidR="003276C9" w:rsidRPr="006A0CEF" w:rsidRDefault="003276C9" w:rsidP="00692EC6"/>
    <w:p w:rsidR="003276C9" w:rsidRPr="006A0CEF" w:rsidRDefault="003276C9" w:rsidP="008F7DA7">
      <w:pPr>
        <w:pStyle w:val="Heading3"/>
        <w:numPr>
          <w:ilvl w:val="2"/>
          <w:numId w:val="10"/>
        </w:numPr>
      </w:pPr>
      <w:r w:rsidRPr="006A0CEF">
        <w:t>Prehľad o opravných položkách podľa jednotlivých súvahových položiek</w:t>
      </w:r>
    </w:p>
    <w:p w:rsidR="003276C9" w:rsidRPr="006A0CEF" w:rsidRDefault="003276C9" w:rsidP="004A09F7">
      <w:pPr>
        <w:rPr>
          <w:rFonts w:cs="Arial"/>
          <w:snapToGrid w:val="0"/>
          <w:sz w:val="14"/>
          <w:szCs w:val="14"/>
        </w:rPr>
      </w:pPr>
    </w:p>
    <w:p w:rsidR="003276C9" w:rsidRPr="006A0CEF" w:rsidRDefault="003276C9" w:rsidP="004A09F7">
      <w:pPr>
        <w:rPr>
          <w:rFonts w:cs="Arial"/>
          <w:snapToGrid w:val="0"/>
        </w:rPr>
      </w:pPr>
      <w:r w:rsidRPr="006A0CEF">
        <w:rPr>
          <w:rFonts w:cs="Arial"/>
          <w:snapToGrid w:val="0"/>
        </w:rPr>
        <w:t xml:space="preserve">Spoločnosť netvorila opravnú položku k zásobám. </w:t>
      </w:r>
    </w:p>
    <w:p w:rsidR="003276C9" w:rsidRPr="006A0CEF" w:rsidRDefault="003276C9" w:rsidP="004A09F7">
      <w:pPr>
        <w:rPr>
          <w:rFonts w:cs="Arial"/>
          <w:i/>
          <w:snapToGrid w:val="0"/>
          <w:sz w:val="14"/>
          <w:szCs w:val="14"/>
        </w:rPr>
      </w:pPr>
    </w:p>
    <w:p w:rsidR="003276C9" w:rsidRPr="006A0CEF" w:rsidRDefault="003276C9" w:rsidP="004A09F7">
      <w:pPr>
        <w:rPr>
          <w:rFonts w:cs="Arial"/>
          <w:snapToGrid w:val="0"/>
          <w:color w:val="000000"/>
        </w:rPr>
      </w:pPr>
      <w:r w:rsidRPr="006A0CEF">
        <w:rPr>
          <w:rFonts w:cs="Arial"/>
          <w:snapToGrid w:val="0"/>
          <w:color w:val="000000"/>
        </w:rPr>
        <w:t>Zásoby sú poistené pre prípad škôd spôsobených krádežou a živelnou pohromou až do výšky 80 tis.</w:t>
      </w:r>
      <w:r w:rsidRPr="006A0CEF">
        <w:rPr>
          <w:rFonts w:cs="Arial"/>
          <w:iCs/>
          <w:color w:val="000000"/>
        </w:rPr>
        <w:t> EUR</w:t>
      </w:r>
      <w:r w:rsidRPr="006A0CEF">
        <w:rPr>
          <w:rFonts w:cs="Arial"/>
          <w:snapToGrid w:val="0"/>
          <w:color w:val="000000"/>
        </w:rPr>
        <w:t>.</w:t>
      </w:r>
    </w:p>
    <w:p w:rsidR="003276C9" w:rsidRPr="006A0CEF" w:rsidRDefault="003276C9" w:rsidP="004A09F7">
      <w:pPr>
        <w:rPr>
          <w:rFonts w:cs="Arial"/>
          <w:snapToGrid w:val="0"/>
          <w:color w:val="000000"/>
          <w:sz w:val="14"/>
          <w:szCs w:val="14"/>
        </w:rPr>
      </w:pPr>
    </w:p>
    <w:p w:rsidR="003276C9" w:rsidRPr="006A0CEF" w:rsidRDefault="003276C9" w:rsidP="004A09F7">
      <w:pPr>
        <w:rPr>
          <w:rFonts w:cs="Arial"/>
          <w:snapToGrid w:val="0"/>
          <w:color w:val="000000"/>
          <w:sz w:val="14"/>
          <w:szCs w:val="14"/>
        </w:rPr>
      </w:pPr>
    </w:p>
    <w:p w:rsidR="003276C9" w:rsidRPr="006A0CEF" w:rsidRDefault="003276C9" w:rsidP="008F7DA7">
      <w:pPr>
        <w:pStyle w:val="Heading2"/>
        <w:numPr>
          <w:ilvl w:val="1"/>
          <w:numId w:val="10"/>
        </w:numPr>
        <w:rPr>
          <w:color w:val="000000"/>
        </w:rPr>
      </w:pPr>
      <w:r w:rsidRPr="006A0CEF">
        <w:rPr>
          <w:color w:val="000000"/>
        </w:rPr>
        <w:t xml:space="preserve">Pohľadávky </w:t>
      </w:r>
    </w:p>
    <w:p w:rsidR="003276C9" w:rsidRPr="006A0CEF" w:rsidRDefault="003276C9" w:rsidP="006309B4"/>
    <w:p w:rsidR="003276C9" w:rsidRPr="006A0CEF" w:rsidRDefault="003276C9" w:rsidP="008F7DA7">
      <w:pPr>
        <w:pStyle w:val="Heading3"/>
        <w:numPr>
          <w:ilvl w:val="2"/>
          <w:numId w:val="10"/>
        </w:numPr>
      </w:pPr>
      <w:r w:rsidRPr="006A0CEF">
        <w:t>Veková štruktúra pohľadávok</w:t>
      </w:r>
    </w:p>
    <w:p w:rsidR="003276C9" w:rsidRPr="006A0CEF" w:rsidRDefault="003276C9" w:rsidP="00E82AF9">
      <w:pPr>
        <w:rPr>
          <w:snapToGrid w:val="0"/>
          <w:u w:val="single"/>
        </w:rPr>
      </w:pPr>
    </w:p>
    <w:p w:rsidR="003276C9" w:rsidRPr="006A0CEF" w:rsidRDefault="003276C9" w:rsidP="00E82AF9">
      <w:pPr>
        <w:rPr>
          <w:snapToGrid w:val="0"/>
          <w:u w:val="single"/>
        </w:rPr>
      </w:pPr>
      <w:r w:rsidRPr="006A0CEF">
        <w:rPr>
          <w:snapToGrid w:val="0"/>
          <w:u w:val="single"/>
        </w:rPr>
        <w:t>31. december 201</w:t>
      </w:r>
      <w:r>
        <w:rPr>
          <w:snapToGrid w:val="0"/>
          <w:u w:val="single"/>
        </w:rPr>
        <w:t>8</w:t>
      </w:r>
    </w:p>
    <w:p w:rsidR="003276C9" w:rsidRPr="006A0CEF" w:rsidRDefault="003276C9" w:rsidP="00E82AF9">
      <w:pPr>
        <w:rPr>
          <w:snapToGrid w:val="0"/>
          <w:u w:val="single"/>
        </w:rPr>
      </w:pPr>
    </w:p>
    <w:tbl>
      <w:tblPr>
        <w:tblW w:w="5000" w:type="pct"/>
        <w:tblBorders>
          <w:top w:val="single" w:sz="8" w:space="0" w:color="auto"/>
          <w:bottom w:val="single" w:sz="8" w:space="0" w:color="auto"/>
        </w:tblBorders>
        <w:tblLook w:val="0000"/>
      </w:tblPr>
      <w:tblGrid>
        <w:gridCol w:w="5071"/>
        <w:gridCol w:w="1441"/>
        <w:gridCol w:w="1333"/>
        <w:gridCol w:w="1441"/>
      </w:tblGrid>
      <w:tr w:rsidR="003276C9" w:rsidRPr="006A0CEF" w:rsidTr="0003591F">
        <w:trPr>
          <w:cantSplit/>
        </w:trPr>
        <w:tc>
          <w:tcPr>
            <w:tcW w:w="2730" w:type="pct"/>
            <w:vMerge w:val="restart"/>
            <w:tcBorders>
              <w:top w:val="single" w:sz="8" w:space="0" w:color="auto"/>
            </w:tcBorders>
            <w:vAlign w:val="center"/>
          </w:tcPr>
          <w:p w:rsidR="003276C9" w:rsidRPr="006A0CEF" w:rsidRDefault="003276C9" w:rsidP="00E82AF9">
            <w:pPr>
              <w:jc w:val="left"/>
              <w:rPr>
                <w:b/>
                <w:i/>
                <w:sz w:val="15"/>
                <w:szCs w:val="15"/>
              </w:rPr>
            </w:pPr>
            <w:r w:rsidRPr="006A0CEF">
              <w:rPr>
                <w:b/>
                <w:i/>
                <w:sz w:val="15"/>
                <w:szCs w:val="15"/>
              </w:rPr>
              <w:t>Položka</w:t>
            </w:r>
          </w:p>
        </w:tc>
        <w:tc>
          <w:tcPr>
            <w:tcW w:w="1494" w:type="pct"/>
            <w:gridSpan w:val="2"/>
            <w:tcBorders>
              <w:top w:val="single" w:sz="8" w:space="0" w:color="auto"/>
              <w:bottom w:val="single" w:sz="4" w:space="0" w:color="auto"/>
            </w:tcBorders>
            <w:vAlign w:val="center"/>
          </w:tcPr>
          <w:p w:rsidR="003276C9" w:rsidRPr="006A0CEF" w:rsidRDefault="003276C9" w:rsidP="00E82AF9">
            <w:pPr>
              <w:ind w:left="-57" w:right="-57"/>
              <w:jc w:val="center"/>
              <w:rPr>
                <w:b/>
                <w:i/>
                <w:sz w:val="15"/>
                <w:szCs w:val="15"/>
              </w:rPr>
            </w:pPr>
            <w:r w:rsidRPr="006A0CEF">
              <w:rPr>
                <w:b/>
                <w:i/>
                <w:sz w:val="15"/>
                <w:szCs w:val="15"/>
              </w:rPr>
              <w:t>Splatnosť</w:t>
            </w:r>
          </w:p>
        </w:tc>
        <w:tc>
          <w:tcPr>
            <w:tcW w:w="776" w:type="pct"/>
            <w:vMerge w:val="restart"/>
            <w:tcBorders>
              <w:top w:val="single" w:sz="8" w:space="0" w:color="auto"/>
            </w:tcBorders>
            <w:vAlign w:val="center"/>
          </w:tcPr>
          <w:p w:rsidR="003276C9" w:rsidRPr="006A0CEF" w:rsidRDefault="003276C9" w:rsidP="00E82AF9">
            <w:pPr>
              <w:ind w:left="-57" w:right="-57"/>
              <w:jc w:val="center"/>
              <w:rPr>
                <w:b/>
                <w:i/>
                <w:sz w:val="15"/>
                <w:szCs w:val="15"/>
              </w:rPr>
            </w:pPr>
            <w:r w:rsidRPr="006A0CEF">
              <w:rPr>
                <w:b/>
                <w:i/>
                <w:sz w:val="15"/>
                <w:szCs w:val="15"/>
              </w:rPr>
              <w:t>Celkom</w:t>
            </w:r>
          </w:p>
        </w:tc>
      </w:tr>
      <w:tr w:rsidR="003276C9" w:rsidRPr="006A0CEF" w:rsidTr="0003591F">
        <w:trPr>
          <w:cantSplit/>
        </w:trPr>
        <w:tc>
          <w:tcPr>
            <w:tcW w:w="2730" w:type="pct"/>
            <w:vMerge/>
            <w:tcBorders>
              <w:bottom w:val="single" w:sz="4" w:space="0" w:color="auto"/>
            </w:tcBorders>
            <w:vAlign w:val="center"/>
          </w:tcPr>
          <w:p w:rsidR="003276C9" w:rsidRPr="006A0CEF" w:rsidRDefault="003276C9" w:rsidP="00E82AF9">
            <w:pPr>
              <w:jc w:val="left"/>
              <w:rPr>
                <w:b/>
                <w:i/>
                <w:sz w:val="15"/>
                <w:szCs w:val="15"/>
              </w:rPr>
            </w:pPr>
          </w:p>
        </w:tc>
        <w:tc>
          <w:tcPr>
            <w:tcW w:w="776" w:type="pct"/>
            <w:tcBorders>
              <w:top w:val="single" w:sz="4" w:space="0" w:color="auto"/>
              <w:bottom w:val="single" w:sz="4" w:space="0" w:color="auto"/>
            </w:tcBorders>
            <w:vAlign w:val="center"/>
          </w:tcPr>
          <w:p w:rsidR="003276C9" w:rsidRPr="006A0CEF" w:rsidRDefault="003276C9" w:rsidP="00E82AF9">
            <w:pPr>
              <w:ind w:left="-57" w:right="-57"/>
              <w:jc w:val="center"/>
              <w:rPr>
                <w:b/>
                <w:i/>
                <w:sz w:val="15"/>
                <w:szCs w:val="15"/>
              </w:rPr>
            </w:pPr>
            <w:r w:rsidRPr="006A0CEF">
              <w:rPr>
                <w:b/>
                <w:i/>
                <w:sz w:val="15"/>
                <w:szCs w:val="15"/>
              </w:rPr>
              <w:t>v lehote splatnosti</w:t>
            </w:r>
          </w:p>
        </w:tc>
        <w:tc>
          <w:tcPr>
            <w:tcW w:w="718" w:type="pct"/>
            <w:tcBorders>
              <w:top w:val="single" w:sz="4" w:space="0" w:color="auto"/>
              <w:bottom w:val="single" w:sz="4" w:space="0" w:color="auto"/>
            </w:tcBorders>
            <w:vAlign w:val="center"/>
          </w:tcPr>
          <w:p w:rsidR="003276C9" w:rsidRPr="006A0CEF" w:rsidRDefault="003276C9" w:rsidP="00E82AF9">
            <w:pPr>
              <w:ind w:left="-57" w:right="-57"/>
              <w:jc w:val="center"/>
              <w:rPr>
                <w:b/>
                <w:i/>
                <w:sz w:val="15"/>
                <w:szCs w:val="15"/>
              </w:rPr>
            </w:pPr>
            <w:r w:rsidRPr="006A0CEF">
              <w:rPr>
                <w:b/>
                <w:i/>
                <w:sz w:val="15"/>
                <w:szCs w:val="15"/>
              </w:rPr>
              <w:t>po lehote splatnosti</w:t>
            </w:r>
          </w:p>
        </w:tc>
        <w:tc>
          <w:tcPr>
            <w:tcW w:w="776" w:type="pct"/>
            <w:vMerge/>
            <w:tcBorders>
              <w:bottom w:val="single" w:sz="4" w:space="0" w:color="auto"/>
            </w:tcBorders>
            <w:vAlign w:val="center"/>
          </w:tcPr>
          <w:p w:rsidR="003276C9" w:rsidRPr="006A0CEF" w:rsidRDefault="003276C9" w:rsidP="00E82AF9">
            <w:pPr>
              <w:jc w:val="center"/>
              <w:rPr>
                <w:b/>
                <w:i/>
                <w:sz w:val="15"/>
                <w:szCs w:val="15"/>
              </w:rPr>
            </w:pPr>
          </w:p>
        </w:tc>
      </w:tr>
      <w:tr w:rsidR="003276C9" w:rsidRPr="006A0CEF" w:rsidTr="0003591F">
        <w:trPr>
          <w:cantSplit/>
        </w:trPr>
        <w:tc>
          <w:tcPr>
            <w:tcW w:w="2730" w:type="pct"/>
            <w:tcBorders>
              <w:top w:val="single" w:sz="4" w:space="0" w:color="auto"/>
              <w:bottom w:val="nil"/>
            </w:tcBorders>
          </w:tcPr>
          <w:p w:rsidR="003276C9" w:rsidRPr="006A0CEF" w:rsidRDefault="003276C9" w:rsidP="00E82AF9">
            <w:pPr>
              <w:ind w:left="142" w:hanging="142"/>
              <w:rPr>
                <w:snapToGrid w:val="0"/>
                <w:sz w:val="15"/>
              </w:rPr>
            </w:pPr>
            <w:r w:rsidRPr="006A0CEF">
              <w:rPr>
                <w:b/>
                <w:i/>
                <w:sz w:val="15"/>
              </w:rPr>
              <w:t>Krátkodobé pohľadávky</w:t>
            </w:r>
          </w:p>
        </w:tc>
        <w:tc>
          <w:tcPr>
            <w:tcW w:w="776" w:type="pct"/>
            <w:tcBorders>
              <w:top w:val="single" w:sz="4" w:space="0" w:color="auto"/>
              <w:bottom w:val="nil"/>
            </w:tcBorders>
            <w:vAlign w:val="bottom"/>
          </w:tcPr>
          <w:p w:rsidR="003276C9" w:rsidRPr="006A0CEF" w:rsidRDefault="003276C9" w:rsidP="00E82AF9">
            <w:pPr>
              <w:jc w:val="right"/>
              <w:rPr>
                <w:snapToGrid w:val="0"/>
                <w:sz w:val="15"/>
                <w:szCs w:val="15"/>
              </w:rPr>
            </w:pPr>
          </w:p>
        </w:tc>
        <w:tc>
          <w:tcPr>
            <w:tcW w:w="718" w:type="pct"/>
            <w:tcBorders>
              <w:top w:val="single" w:sz="4" w:space="0" w:color="auto"/>
              <w:bottom w:val="nil"/>
            </w:tcBorders>
            <w:vAlign w:val="bottom"/>
          </w:tcPr>
          <w:p w:rsidR="003276C9" w:rsidRPr="006A0CEF" w:rsidRDefault="003276C9" w:rsidP="00E82AF9">
            <w:pPr>
              <w:jc w:val="right"/>
              <w:rPr>
                <w:snapToGrid w:val="0"/>
                <w:sz w:val="15"/>
                <w:szCs w:val="15"/>
              </w:rPr>
            </w:pPr>
          </w:p>
        </w:tc>
        <w:tc>
          <w:tcPr>
            <w:tcW w:w="776" w:type="pct"/>
            <w:tcBorders>
              <w:top w:val="single" w:sz="4" w:space="0" w:color="auto"/>
              <w:bottom w:val="nil"/>
            </w:tcBorders>
            <w:vAlign w:val="bottom"/>
          </w:tcPr>
          <w:p w:rsidR="003276C9" w:rsidRPr="006A0CEF" w:rsidRDefault="003276C9" w:rsidP="00E82AF9">
            <w:pPr>
              <w:jc w:val="right"/>
              <w:rPr>
                <w:snapToGrid w:val="0"/>
                <w:sz w:val="15"/>
                <w:szCs w:val="15"/>
              </w:rPr>
            </w:pPr>
          </w:p>
        </w:tc>
      </w:tr>
      <w:tr w:rsidR="003276C9" w:rsidRPr="006A0CEF" w:rsidTr="00792712">
        <w:trPr>
          <w:cantSplit/>
        </w:trPr>
        <w:tc>
          <w:tcPr>
            <w:tcW w:w="2730" w:type="pct"/>
            <w:tcBorders>
              <w:top w:val="nil"/>
            </w:tcBorders>
            <w:vAlign w:val="center"/>
          </w:tcPr>
          <w:p w:rsidR="003276C9" w:rsidRPr="006A0CEF" w:rsidRDefault="003276C9" w:rsidP="00575D8D">
            <w:pPr>
              <w:ind w:left="142" w:hanging="142"/>
              <w:rPr>
                <w:snapToGrid w:val="0"/>
                <w:sz w:val="15"/>
              </w:rPr>
            </w:pPr>
            <w:r w:rsidRPr="006A0CEF">
              <w:rPr>
                <w:snapToGrid w:val="0"/>
                <w:sz w:val="15"/>
              </w:rPr>
              <w:t>Pohľadávky z obchodného styku</w:t>
            </w:r>
          </w:p>
        </w:tc>
        <w:tc>
          <w:tcPr>
            <w:tcW w:w="776" w:type="pct"/>
            <w:tcBorders>
              <w:top w:val="nil"/>
              <w:bottom w:val="nil"/>
            </w:tcBorders>
            <w:vAlign w:val="bottom"/>
          </w:tcPr>
          <w:p w:rsidR="003276C9" w:rsidRPr="006A0CEF" w:rsidRDefault="003276C9" w:rsidP="00A40FCA">
            <w:pPr>
              <w:jc w:val="right"/>
              <w:rPr>
                <w:snapToGrid w:val="0"/>
                <w:sz w:val="15"/>
                <w:szCs w:val="15"/>
              </w:rPr>
            </w:pPr>
            <w:r>
              <w:rPr>
                <w:snapToGrid w:val="0"/>
                <w:sz w:val="15"/>
                <w:szCs w:val="15"/>
              </w:rPr>
              <w:t>1 313 991</w:t>
            </w:r>
          </w:p>
        </w:tc>
        <w:tc>
          <w:tcPr>
            <w:tcW w:w="718" w:type="pct"/>
            <w:tcBorders>
              <w:top w:val="nil"/>
              <w:bottom w:val="nil"/>
            </w:tcBorders>
            <w:vAlign w:val="bottom"/>
          </w:tcPr>
          <w:p w:rsidR="003276C9" w:rsidRPr="006A0CEF" w:rsidRDefault="003276C9" w:rsidP="00792712">
            <w:pPr>
              <w:jc w:val="right"/>
              <w:rPr>
                <w:snapToGrid w:val="0"/>
                <w:sz w:val="15"/>
                <w:szCs w:val="15"/>
              </w:rPr>
            </w:pPr>
            <w:r>
              <w:rPr>
                <w:snapToGrid w:val="0"/>
                <w:sz w:val="15"/>
                <w:szCs w:val="15"/>
              </w:rPr>
              <w:t>530 837</w:t>
            </w:r>
          </w:p>
        </w:tc>
        <w:tc>
          <w:tcPr>
            <w:tcW w:w="776" w:type="pct"/>
            <w:tcBorders>
              <w:top w:val="nil"/>
              <w:bottom w:val="nil"/>
            </w:tcBorders>
            <w:vAlign w:val="bottom"/>
          </w:tcPr>
          <w:p w:rsidR="003276C9" w:rsidRPr="006A0CEF" w:rsidRDefault="003276C9" w:rsidP="00A40FCA">
            <w:pPr>
              <w:jc w:val="right"/>
              <w:rPr>
                <w:snapToGrid w:val="0"/>
                <w:sz w:val="15"/>
                <w:szCs w:val="15"/>
              </w:rPr>
            </w:pPr>
            <w:r>
              <w:rPr>
                <w:snapToGrid w:val="0"/>
                <w:sz w:val="15"/>
                <w:szCs w:val="15"/>
              </w:rPr>
              <w:t>1 844 828</w:t>
            </w:r>
          </w:p>
        </w:tc>
      </w:tr>
      <w:tr w:rsidR="003276C9" w:rsidRPr="006A0CEF" w:rsidTr="00792712">
        <w:trPr>
          <w:cantSplit/>
        </w:trPr>
        <w:tc>
          <w:tcPr>
            <w:tcW w:w="2730" w:type="pct"/>
            <w:tcBorders>
              <w:top w:val="nil"/>
            </w:tcBorders>
            <w:vAlign w:val="center"/>
          </w:tcPr>
          <w:p w:rsidR="003276C9" w:rsidRPr="006A0CEF" w:rsidRDefault="003276C9" w:rsidP="00575D8D">
            <w:pPr>
              <w:ind w:left="142" w:hanging="142"/>
              <w:rPr>
                <w:snapToGrid w:val="0"/>
                <w:sz w:val="15"/>
              </w:rPr>
            </w:pPr>
            <w:r w:rsidRPr="006A0CEF">
              <w:rPr>
                <w:rFonts w:cs="Arial"/>
                <w:sz w:val="15"/>
                <w:szCs w:val="15"/>
              </w:rPr>
              <w:t>Ostatné pohľadávky voči prepojeným účtovným jednotkám</w:t>
            </w:r>
          </w:p>
        </w:tc>
        <w:tc>
          <w:tcPr>
            <w:tcW w:w="776" w:type="pct"/>
            <w:tcBorders>
              <w:top w:val="nil"/>
              <w:bottom w:val="nil"/>
            </w:tcBorders>
            <w:vAlign w:val="bottom"/>
          </w:tcPr>
          <w:p w:rsidR="003276C9" w:rsidRPr="006A0CEF" w:rsidRDefault="003276C9" w:rsidP="00792712">
            <w:pPr>
              <w:jc w:val="right"/>
              <w:rPr>
                <w:snapToGrid w:val="0"/>
                <w:sz w:val="15"/>
                <w:szCs w:val="15"/>
              </w:rPr>
            </w:pPr>
            <w:r>
              <w:rPr>
                <w:snapToGrid w:val="0"/>
                <w:sz w:val="15"/>
                <w:szCs w:val="15"/>
              </w:rPr>
              <w:t>776 965</w:t>
            </w:r>
          </w:p>
        </w:tc>
        <w:tc>
          <w:tcPr>
            <w:tcW w:w="718" w:type="pct"/>
            <w:tcBorders>
              <w:top w:val="nil"/>
              <w:bottom w:val="nil"/>
            </w:tcBorders>
            <w:vAlign w:val="bottom"/>
          </w:tcPr>
          <w:p w:rsidR="003276C9" w:rsidRPr="006A0CEF" w:rsidRDefault="003276C9" w:rsidP="00792712">
            <w:pPr>
              <w:jc w:val="right"/>
              <w:rPr>
                <w:snapToGrid w:val="0"/>
                <w:sz w:val="15"/>
                <w:szCs w:val="15"/>
              </w:rPr>
            </w:pPr>
          </w:p>
        </w:tc>
        <w:tc>
          <w:tcPr>
            <w:tcW w:w="776" w:type="pct"/>
            <w:tcBorders>
              <w:top w:val="nil"/>
              <w:bottom w:val="nil"/>
            </w:tcBorders>
            <w:vAlign w:val="bottom"/>
          </w:tcPr>
          <w:p w:rsidR="003276C9" w:rsidRPr="006A0CEF" w:rsidRDefault="003276C9" w:rsidP="00792712">
            <w:pPr>
              <w:jc w:val="right"/>
              <w:rPr>
                <w:snapToGrid w:val="0"/>
                <w:sz w:val="15"/>
                <w:szCs w:val="15"/>
              </w:rPr>
            </w:pPr>
            <w:r>
              <w:rPr>
                <w:snapToGrid w:val="0"/>
                <w:sz w:val="15"/>
                <w:szCs w:val="15"/>
              </w:rPr>
              <w:t>776 965</w:t>
            </w:r>
          </w:p>
        </w:tc>
      </w:tr>
      <w:tr w:rsidR="003276C9" w:rsidRPr="006A0CEF" w:rsidTr="00792712">
        <w:trPr>
          <w:cantSplit/>
        </w:trPr>
        <w:tc>
          <w:tcPr>
            <w:tcW w:w="2730" w:type="pct"/>
            <w:vAlign w:val="center"/>
          </w:tcPr>
          <w:p w:rsidR="003276C9" w:rsidRPr="006A0CEF" w:rsidRDefault="003276C9" w:rsidP="00575D8D">
            <w:pPr>
              <w:ind w:left="142" w:hanging="142"/>
              <w:jc w:val="left"/>
              <w:rPr>
                <w:snapToGrid w:val="0"/>
                <w:sz w:val="15"/>
              </w:rPr>
            </w:pPr>
            <w:r w:rsidRPr="006A0CEF">
              <w:rPr>
                <w:rFonts w:cs="Arial"/>
                <w:sz w:val="15"/>
                <w:szCs w:val="15"/>
              </w:rPr>
              <w:t>Ostatné pohľadávky v rámci podielovej účasti okrem pohľadávok voči prepojeným účtovným jednotkám</w:t>
            </w:r>
          </w:p>
        </w:tc>
        <w:tc>
          <w:tcPr>
            <w:tcW w:w="776" w:type="pct"/>
            <w:tcBorders>
              <w:top w:val="nil"/>
              <w:bottom w:val="nil"/>
            </w:tcBorders>
            <w:vAlign w:val="bottom"/>
          </w:tcPr>
          <w:p w:rsidR="003276C9" w:rsidRPr="006A0CEF" w:rsidRDefault="003276C9" w:rsidP="00792712">
            <w:pPr>
              <w:jc w:val="right"/>
              <w:rPr>
                <w:snapToGrid w:val="0"/>
                <w:sz w:val="15"/>
                <w:szCs w:val="15"/>
              </w:rPr>
            </w:pPr>
          </w:p>
        </w:tc>
        <w:tc>
          <w:tcPr>
            <w:tcW w:w="718" w:type="pct"/>
            <w:tcBorders>
              <w:top w:val="nil"/>
              <w:bottom w:val="nil"/>
            </w:tcBorders>
            <w:vAlign w:val="bottom"/>
          </w:tcPr>
          <w:p w:rsidR="003276C9" w:rsidRPr="006A0CEF" w:rsidRDefault="003276C9" w:rsidP="00792712">
            <w:pPr>
              <w:jc w:val="right"/>
              <w:rPr>
                <w:snapToGrid w:val="0"/>
                <w:sz w:val="15"/>
                <w:szCs w:val="15"/>
              </w:rPr>
            </w:pPr>
          </w:p>
        </w:tc>
        <w:tc>
          <w:tcPr>
            <w:tcW w:w="776" w:type="pct"/>
            <w:tcBorders>
              <w:top w:val="nil"/>
              <w:bottom w:val="nil"/>
            </w:tcBorders>
            <w:vAlign w:val="bottom"/>
          </w:tcPr>
          <w:p w:rsidR="003276C9" w:rsidRPr="006A0CEF" w:rsidRDefault="003276C9" w:rsidP="00792712">
            <w:pPr>
              <w:jc w:val="right"/>
              <w:rPr>
                <w:snapToGrid w:val="0"/>
                <w:sz w:val="15"/>
                <w:szCs w:val="15"/>
              </w:rPr>
            </w:pPr>
          </w:p>
        </w:tc>
      </w:tr>
      <w:tr w:rsidR="003276C9" w:rsidRPr="006A0CEF" w:rsidTr="00792712">
        <w:trPr>
          <w:cantSplit/>
        </w:trPr>
        <w:tc>
          <w:tcPr>
            <w:tcW w:w="2730" w:type="pct"/>
          </w:tcPr>
          <w:p w:rsidR="003276C9" w:rsidRPr="006A0CEF" w:rsidRDefault="003276C9" w:rsidP="00575D8D">
            <w:pPr>
              <w:ind w:left="142" w:hanging="142"/>
              <w:rPr>
                <w:snapToGrid w:val="0"/>
                <w:sz w:val="15"/>
              </w:rPr>
            </w:pPr>
            <w:r w:rsidRPr="006A0CEF">
              <w:rPr>
                <w:snapToGrid w:val="0"/>
                <w:sz w:val="15"/>
              </w:rPr>
              <w:t xml:space="preserve">Pohľadávky voči spoločníkom, členom a združeniu </w:t>
            </w:r>
          </w:p>
        </w:tc>
        <w:tc>
          <w:tcPr>
            <w:tcW w:w="776" w:type="pct"/>
            <w:tcBorders>
              <w:top w:val="nil"/>
              <w:bottom w:val="nil"/>
            </w:tcBorders>
            <w:vAlign w:val="bottom"/>
          </w:tcPr>
          <w:p w:rsidR="003276C9" w:rsidRPr="006A0CEF" w:rsidRDefault="003276C9" w:rsidP="00792712">
            <w:pPr>
              <w:jc w:val="right"/>
              <w:rPr>
                <w:snapToGrid w:val="0"/>
                <w:sz w:val="15"/>
                <w:szCs w:val="15"/>
              </w:rPr>
            </w:pPr>
          </w:p>
        </w:tc>
        <w:tc>
          <w:tcPr>
            <w:tcW w:w="718" w:type="pct"/>
            <w:tcBorders>
              <w:top w:val="nil"/>
              <w:bottom w:val="nil"/>
            </w:tcBorders>
            <w:vAlign w:val="bottom"/>
          </w:tcPr>
          <w:p w:rsidR="003276C9" w:rsidRPr="006A0CEF" w:rsidRDefault="003276C9" w:rsidP="00792712">
            <w:pPr>
              <w:jc w:val="right"/>
              <w:rPr>
                <w:snapToGrid w:val="0"/>
                <w:sz w:val="15"/>
                <w:szCs w:val="15"/>
              </w:rPr>
            </w:pPr>
          </w:p>
        </w:tc>
        <w:tc>
          <w:tcPr>
            <w:tcW w:w="776" w:type="pct"/>
            <w:tcBorders>
              <w:top w:val="nil"/>
              <w:bottom w:val="nil"/>
            </w:tcBorders>
            <w:vAlign w:val="bottom"/>
          </w:tcPr>
          <w:p w:rsidR="003276C9" w:rsidRPr="006A0CEF" w:rsidRDefault="003276C9" w:rsidP="00792712">
            <w:pPr>
              <w:jc w:val="right"/>
              <w:rPr>
                <w:snapToGrid w:val="0"/>
                <w:sz w:val="15"/>
                <w:szCs w:val="15"/>
              </w:rPr>
            </w:pPr>
          </w:p>
        </w:tc>
      </w:tr>
      <w:tr w:rsidR="003276C9" w:rsidRPr="006A0CEF" w:rsidTr="00792712">
        <w:trPr>
          <w:cantSplit/>
        </w:trPr>
        <w:tc>
          <w:tcPr>
            <w:tcW w:w="2730" w:type="pct"/>
          </w:tcPr>
          <w:p w:rsidR="003276C9" w:rsidRPr="006A0CEF" w:rsidRDefault="003276C9" w:rsidP="00575D8D">
            <w:pPr>
              <w:ind w:left="142" w:hanging="142"/>
              <w:rPr>
                <w:snapToGrid w:val="0"/>
                <w:sz w:val="15"/>
              </w:rPr>
            </w:pPr>
            <w:r w:rsidRPr="006A0CEF">
              <w:rPr>
                <w:snapToGrid w:val="0"/>
                <w:sz w:val="15"/>
              </w:rPr>
              <w:t xml:space="preserve">Sociálne poistenie </w:t>
            </w:r>
          </w:p>
        </w:tc>
        <w:tc>
          <w:tcPr>
            <w:tcW w:w="776" w:type="pct"/>
            <w:tcBorders>
              <w:top w:val="nil"/>
              <w:bottom w:val="nil"/>
            </w:tcBorders>
            <w:vAlign w:val="bottom"/>
          </w:tcPr>
          <w:p w:rsidR="003276C9" w:rsidRPr="006A0CEF" w:rsidRDefault="003276C9" w:rsidP="00792712">
            <w:pPr>
              <w:jc w:val="right"/>
              <w:rPr>
                <w:snapToGrid w:val="0"/>
                <w:sz w:val="15"/>
                <w:szCs w:val="15"/>
              </w:rPr>
            </w:pPr>
          </w:p>
        </w:tc>
        <w:tc>
          <w:tcPr>
            <w:tcW w:w="718" w:type="pct"/>
            <w:tcBorders>
              <w:top w:val="nil"/>
              <w:bottom w:val="nil"/>
            </w:tcBorders>
            <w:vAlign w:val="bottom"/>
          </w:tcPr>
          <w:p w:rsidR="003276C9" w:rsidRPr="006A0CEF" w:rsidRDefault="003276C9" w:rsidP="00792712">
            <w:pPr>
              <w:jc w:val="right"/>
              <w:rPr>
                <w:snapToGrid w:val="0"/>
                <w:sz w:val="15"/>
                <w:szCs w:val="15"/>
              </w:rPr>
            </w:pPr>
          </w:p>
        </w:tc>
        <w:tc>
          <w:tcPr>
            <w:tcW w:w="776" w:type="pct"/>
            <w:tcBorders>
              <w:top w:val="nil"/>
              <w:bottom w:val="nil"/>
            </w:tcBorders>
            <w:vAlign w:val="bottom"/>
          </w:tcPr>
          <w:p w:rsidR="003276C9" w:rsidRPr="006A0CEF" w:rsidRDefault="003276C9" w:rsidP="00792712">
            <w:pPr>
              <w:jc w:val="right"/>
              <w:rPr>
                <w:snapToGrid w:val="0"/>
                <w:sz w:val="15"/>
                <w:szCs w:val="15"/>
              </w:rPr>
            </w:pPr>
          </w:p>
        </w:tc>
      </w:tr>
      <w:tr w:rsidR="003276C9" w:rsidRPr="006A0CEF" w:rsidTr="00792712">
        <w:trPr>
          <w:cantSplit/>
        </w:trPr>
        <w:tc>
          <w:tcPr>
            <w:tcW w:w="2730" w:type="pct"/>
          </w:tcPr>
          <w:p w:rsidR="003276C9" w:rsidRPr="006A0CEF" w:rsidRDefault="003276C9" w:rsidP="00575D8D">
            <w:pPr>
              <w:ind w:left="142" w:hanging="142"/>
              <w:rPr>
                <w:snapToGrid w:val="0"/>
                <w:sz w:val="15"/>
              </w:rPr>
            </w:pPr>
            <w:r w:rsidRPr="006A0CEF">
              <w:rPr>
                <w:snapToGrid w:val="0"/>
                <w:sz w:val="15"/>
              </w:rPr>
              <w:t>Daňové pohľadávky a dotácie</w:t>
            </w:r>
          </w:p>
        </w:tc>
        <w:tc>
          <w:tcPr>
            <w:tcW w:w="776" w:type="pct"/>
            <w:tcBorders>
              <w:top w:val="nil"/>
              <w:bottom w:val="nil"/>
            </w:tcBorders>
            <w:vAlign w:val="bottom"/>
          </w:tcPr>
          <w:p w:rsidR="003276C9" w:rsidRPr="006A0CEF" w:rsidRDefault="003276C9" w:rsidP="00792712">
            <w:pPr>
              <w:jc w:val="right"/>
              <w:rPr>
                <w:snapToGrid w:val="0"/>
                <w:sz w:val="15"/>
                <w:szCs w:val="15"/>
              </w:rPr>
            </w:pPr>
          </w:p>
        </w:tc>
        <w:tc>
          <w:tcPr>
            <w:tcW w:w="718" w:type="pct"/>
            <w:tcBorders>
              <w:top w:val="nil"/>
              <w:bottom w:val="nil"/>
            </w:tcBorders>
            <w:vAlign w:val="bottom"/>
          </w:tcPr>
          <w:p w:rsidR="003276C9" w:rsidRPr="006A0CEF" w:rsidRDefault="003276C9" w:rsidP="00792712">
            <w:pPr>
              <w:jc w:val="right"/>
              <w:rPr>
                <w:snapToGrid w:val="0"/>
                <w:sz w:val="15"/>
                <w:szCs w:val="15"/>
              </w:rPr>
            </w:pPr>
          </w:p>
        </w:tc>
        <w:tc>
          <w:tcPr>
            <w:tcW w:w="776" w:type="pct"/>
            <w:tcBorders>
              <w:top w:val="nil"/>
              <w:bottom w:val="nil"/>
            </w:tcBorders>
            <w:vAlign w:val="bottom"/>
          </w:tcPr>
          <w:p w:rsidR="003276C9" w:rsidRPr="006A0CEF" w:rsidRDefault="003276C9" w:rsidP="00792712">
            <w:pPr>
              <w:jc w:val="right"/>
              <w:rPr>
                <w:snapToGrid w:val="0"/>
                <w:sz w:val="15"/>
                <w:szCs w:val="15"/>
              </w:rPr>
            </w:pPr>
          </w:p>
        </w:tc>
      </w:tr>
      <w:tr w:rsidR="003276C9" w:rsidRPr="006A0CEF" w:rsidTr="00792712">
        <w:trPr>
          <w:cantSplit/>
        </w:trPr>
        <w:tc>
          <w:tcPr>
            <w:tcW w:w="2730" w:type="pct"/>
          </w:tcPr>
          <w:p w:rsidR="003276C9" w:rsidRPr="006A0CEF" w:rsidRDefault="003276C9" w:rsidP="00575D8D">
            <w:pPr>
              <w:ind w:left="142" w:hanging="142"/>
              <w:rPr>
                <w:snapToGrid w:val="0"/>
                <w:sz w:val="15"/>
              </w:rPr>
            </w:pPr>
            <w:r w:rsidRPr="006A0CEF">
              <w:rPr>
                <w:snapToGrid w:val="0"/>
                <w:sz w:val="15"/>
              </w:rPr>
              <w:t>Iné pohľadávky</w:t>
            </w:r>
          </w:p>
        </w:tc>
        <w:tc>
          <w:tcPr>
            <w:tcW w:w="776" w:type="pct"/>
            <w:tcBorders>
              <w:top w:val="nil"/>
              <w:bottom w:val="nil"/>
            </w:tcBorders>
            <w:vAlign w:val="bottom"/>
          </w:tcPr>
          <w:p w:rsidR="003276C9" w:rsidRPr="006A0CEF" w:rsidRDefault="003276C9" w:rsidP="00792712">
            <w:pPr>
              <w:jc w:val="right"/>
              <w:rPr>
                <w:snapToGrid w:val="0"/>
                <w:sz w:val="15"/>
                <w:szCs w:val="15"/>
              </w:rPr>
            </w:pPr>
            <w:r>
              <w:rPr>
                <w:snapToGrid w:val="0"/>
                <w:sz w:val="15"/>
                <w:szCs w:val="15"/>
              </w:rPr>
              <w:t>22 358</w:t>
            </w:r>
          </w:p>
        </w:tc>
        <w:tc>
          <w:tcPr>
            <w:tcW w:w="718" w:type="pct"/>
            <w:tcBorders>
              <w:top w:val="nil"/>
              <w:bottom w:val="nil"/>
            </w:tcBorders>
            <w:vAlign w:val="bottom"/>
          </w:tcPr>
          <w:p w:rsidR="003276C9" w:rsidRPr="006A0CEF" w:rsidRDefault="003276C9" w:rsidP="00792712">
            <w:pPr>
              <w:jc w:val="right"/>
              <w:rPr>
                <w:snapToGrid w:val="0"/>
                <w:sz w:val="15"/>
                <w:szCs w:val="15"/>
              </w:rPr>
            </w:pPr>
          </w:p>
        </w:tc>
        <w:tc>
          <w:tcPr>
            <w:tcW w:w="776" w:type="pct"/>
            <w:tcBorders>
              <w:top w:val="nil"/>
              <w:bottom w:val="nil"/>
            </w:tcBorders>
            <w:vAlign w:val="bottom"/>
          </w:tcPr>
          <w:p w:rsidR="003276C9" w:rsidRPr="006A0CEF" w:rsidRDefault="003276C9" w:rsidP="00792712">
            <w:pPr>
              <w:jc w:val="right"/>
              <w:rPr>
                <w:snapToGrid w:val="0"/>
                <w:sz w:val="15"/>
                <w:szCs w:val="15"/>
              </w:rPr>
            </w:pPr>
            <w:r>
              <w:rPr>
                <w:snapToGrid w:val="0"/>
                <w:sz w:val="15"/>
                <w:szCs w:val="15"/>
              </w:rPr>
              <w:t>22 358</w:t>
            </w:r>
          </w:p>
        </w:tc>
      </w:tr>
      <w:tr w:rsidR="003276C9" w:rsidRPr="006A0CEF" w:rsidTr="00792712">
        <w:trPr>
          <w:cantSplit/>
        </w:trPr>
        <w:tc>
          <w:tcPr>
            <w:tcW w:w="2730" w:type="pct"/>
            <w:tcBorders>
              <w:bottom w:val="single" w:sz="8" w:space="0" w:color="auto"/>
            </w:tcBorders>
          </w:tcPr>
          <w:p w:rsidR="003276C9" w:rsidRPr="006A0CEF" w:rsidRDefault="003276C9" w:rsidP="00575D8D">
            <w:pPr>
              <w:ind w:left="142" w:hanging="142"/>
              <w:rPr>
                <w:b/>
                <w:snapToGrid w:val="0"/>
                <w:sz w:val="15"/>
              </w:rPr>
            </w:pPr>
            <w:r w:rsidRPr="006A0CEF">
              <w:rPr>
                <w:b/>
                <w:snapToGrid w:val="0"/>
                <w:sz w:val="15"/>
              </w:rPr>
              <w:t>Spolu krátkodobé pohľadávky</w:t>
            </w:r>
          </w:p>
        </w:tc>
        <w:tc>
          <w:tcPr>
            <w:tcW w:w="776" w:type="pct"/>
            <w:tcBorders>
              <w:top w:val="single" w:sz="4" w:space="0" w:color="auto"/>
              <w:bottom w:val="single" w:sz="8" w:space="0" w:color="auto"/>
            </w:tcBorders>
            <w:vAlign w:val="bottom"/>
          </w:tcPr>
          <w:p w:rsidR="003276C9" w:rsidRPr="006A0CEF" w:rsidRDefault="003276C9" w:rsidP="00A40FCA">
            <w:pPr>
              <w:jc w:val="right"/>
              <w:rPr>
                <w:b/>
                <w:bCs/>
                <w:snapToGrid w:val="0"/>
                <w:sz w:val="15"/>
                <w:szCs w:val="15"/>
              </w:rPr>
            </w:pPr>
            <w:r>
              <w:rPr>
                <w:b/>
                <w:bCs/>
                <w:snapToGrid w:val="0"/>
                <w:sz w:val="15"/>
                <w:szCs w:val="15"/>
              </w:rPr>
              <w:t>2 113 314</w:t>
            </w:r>
          </w:p>
        </w:tc>
        <w:tc>
          <w:tcPr>
            <w:tcW w:w="718" w:type="pct"/>
            <w:tcBorders>
              <w:top w:val="single" w:sz="4" w:space="0" w:color="auto"/>
              <w:bottom w:val="single" w:sz="8" w:space="0" w:color="auto"/>
            </w:tcBorders>
            <w:vAlign w:val="bottom"/>
          </w:tcPr>
          <w:p w:rsidR="003276C9" w:rsidRPr="006A0CEF" w:rsidRDefault="003276C9" w:rsidP="00792712">
            <w:pPr>
              <w:jc w:val="right"/>
              <w:rPr>
                <w:b/>
                <w:bCs/>
                <w:snapToGrid w:val="0"/>
                <w:sz w:val="15"/>
                <w:szCs w:val="15"/>
              </w:rPr>
            </w:pPr>
            <w:r>
              <w:rPr>
                <w:b/>
                <w:bCs/>
                <w:snapToGrid w:val="0"/>
                <w:sz w:val="15"/>
                <w:szCs w:val="15"/>
              </w:rPr>
              <w:t>530 837</w:t>
            </w:r>
          </w:p>
        </w:tc>
        <w:tc>
          <w:tcPr>
            <w:tcW w:w="776" w:type="pct"/>
            <w:tcBorders>
              <w:top w:val="single" w:sz="4" w:space="0" w:color="auto"/>
              <w:bottom w:val="single" w:sz="8" w:space="0" w:color="auto"/>
            </w:tcBorders>
            <w:vAlign w:val="bottom"/>
          </w:tcPr>
          <w:p w:rsidR="003276C9" w:rsidRPr="006A0CEF" w:rsidRDefault="003276C9" w:rsidP="00A40FCA">
            <w:pPr>
              <w:jc w:val="right"/>
              <w:rPr>
                <w:b/>
                <w:bCs/>
                <w:snapToGrid w:val="0"/>
                <w:sz w:val="15"/>
                <w:szCs w:val="15"/>
              </w:rPr>
            </w:pPr>
            <w:r>
              <w:rPr>
                <w:b/>
                <w:bCs/>
                <w:snapToGrid w:val="0"/>
                <w:sz w:val="15"/>
                <w:szCs w:val="15"/>
              </w:rPr>
              <w:t>2 644 151</w:t>
            </w:r>
          </w:p>
        </w:tc>
      </w:tr>
    </w:tbl>
    <w:p w:rsidR="003276C9" w:rsidRPr="006A0CEF" w:rsidRDefault="003276C9" w:rsidP="00E82AF9">
      <w:pPr>
        <w:rPr>
          <w:snapToGrid w:val="0"/>
          <w:u w:val="single"/>
        </w:rPr>
      </w:pPr>
    </w:p>
    <w:p w:rsidR="003276C9" w:rsidRPr="006A0CEF" w:rsidRDefault="003276C9" w:rsidP="00AF7627">
      <w:pPr>
        <w:rPr>
          <w:snapToGrid w:val="0"/>
          <w:u w:val="single"/>
        </w:rPr>
      </w:pPr>
      <w:r w:rsidRPr="006A0CEF">
        <w:rPr>
          <w:snapToGrid w:val="0"/>
          <w:u w:val="single"/>
        </w:rPr>
        <w:br w:type="page"/>
        <w:t>31. december 2017</w:t>
      </w:r>
    </w:p>
    <w:p w:rsidR="003276C9" w:rsidRPr="006A0CEF" w:rsidRDefault="003276C9" w:rsidP="00AF7627">
      <w:pPr>
        <w:rPr>
          <w:snapToGrid w:val="0"/>
          <w:u w:val="single"/>
        </w:rPr>
      </w:pPr>
    </w:p>
    <w:tbl>
      <w:tblPr>
        <w:tblW w:w="5000" w:type="pct"/>
        <w:tblBorders>
          <w:top w:val="single" w:sz="8" w:space="0" w:color="auto"/>
          <w:bottom w:val="single" w:sz="8" w:space="0" w:color="auto"/>
        </w:tblBorders>
        <w:tblLook w:val="0000"/>
      </w:tblPr>
      <w:tblGrid>
        <w:gridCol w:w="5071"/>
        <w:gridCol w:w="1441"/>
        <w:gridCol w:w="1333"/>
        <w:gridCol w:w="1441"/>
      </w:tblGrid>
      <w:tr w:rsidR="003276C9" w:rsidRPr="006A0CEF" w:rsidTr="008515C9">
        <w:trPr>
          <w:cantSplit/>
        </w:trPr>
        <w:tc>
          <w:tcPr>
            <w:tcW w:w="2730" w:type="pct"/>
            <w:vMerge w:val="restart"/>
            <w:tcBorders>
              <w:top w:val="single" w:sz="8" w:space="0" w:color="auto"/>
            </w:tcBorders>
            <w:vAlign w:val="center"/>
          </w:tcPr>
          <w:p w:rsidR="003276C9" w:rsidRPr="006A0CEF" w:rsidRDefault="003276C9" w:rsidP="008515C9">
            <w:pPr>
              <w:jc w:val="left"/>
              <w:rPr>
                <w:b/>
                <w:i/>
                <w:sz w:val="15"/>
                <w:szCs w:val="15"/>
              </w:rPr>
            </w:pPr>
            <w:r w:rsidRPr="006A0CEF">
              <w:rPr>
                <w:b/>
                <w:i/>
                <w:sz w:val="15"/>
                <w:szCs w:val="15"/>
              </w:rPr>
              <w:t>Položka</w:t>
            </w:r>
          </w:p>
        </w:tc>
        <w:tc>
          <w:tcPr>
            <w:tcW w:w="1494" w:type="pct"/>
            <w:gridSpan w:val="2"/>
            <w:tcBorders>
              <w:top w:val="single" w:sz="8" w:space="0" w:color="auto"/>
              <w:bottom w:val="single" w:sz="4" w:space="0" w:color="auto"/>
            </w:tcBorders>
            <w:vAlign w:val="center"/>
          </w:tcPr>
          <w:p w:rsidR="003276C9" w:rsidRPr="006A0CEF" w:rsidRDefault="003276C9" w:rsidP="008515C9">
            <w:pPr>
              <w:ind w:left="-57" w:right="-57"/>
              <w:jc w:val="center"/>
              <w:rPr>
                <w:b/>
                <w:i/>
                <w:sz w:val="15"/>
                <w:szCs w:val="15"/>
              </w:rPr>
            </w:pPr>
            <w:r w:rsidRPr="006A0CEF">
              <w:rPr>
                <w:b/>
                <w:i/>
                <w:sz w:val="15"/>
                <w:szCs w:val="15"/>
              </w:rPr>
              <w:t>Splatnosť</w:t>
            </w:r>
          </w:p>
        </w:tc>
        <w:tc>
          <w:tcPr>
            <w:tcW w:w="776" w:type="pct"/>
            <w:vMerge w:val="restart"/>
            <w:tcBorders>
              <w:top w:val="single" w:sz="8" w:space="0" w:color="auto"/>
            </w:tcBorders>
            <w:vAlign w:val="center"/>
          </w:tcPr>
          <w:p w:rsidR="003276C9" w:rsidRPr="006A0CEF" w:rsidRDefault="003276C9" w:rsidP="008515C9">
            <w:pPr>
              <w:ind w:left="-57" w:right="-57"/>
              <w:jc w:val="center"/>
              <w:rPr>
                <w:b/>
                <w:i/>
                <w:sz w:val="15"/>
                <w:szCs w:val="15"/>
              </w:rPr>
            </w:pPr>
            <w:r w:rsidRPr="006A0CEF">
              <w:rPr>
                <w:b/>
                <w:i/>
                <w:sz w:val="15"/>
                <w:szCs w:val="15"/>
              </w:rPr>
              <w:t>Celkom</w:t>
            </w:r>
          </w:p>
        </w:tc>
      </w:tr>
      <w:tr w:rsidR="003276C9" w:rsidRPr="006A0CEF" w:rsidTr="008515C9">
        <w:trPr>
          <w:cantSplit/>
        </w:trPr>
        <w:tc>
          <w:tcPr>
            <w:tcW w:w="2730" w:type="pct"/>
            <w:vMerge/>
            <w:tcBorders>
              <w:bottom w:val="single" w:sz="4" w:space="0" w:color="auto"/>
            </w:tcBorders>
            <w:vAlign w:val="center"/>
          </w:tcPr>
          <w:p w:rsidR="003276C9" w:rsidRPr="006A0CEF" w:rsidRDefault="003276C9" w:rsidP="008515C9">
            <w:pPr>
              <w:jc w:val="left"/>
              <w:rPr>
                <w:b/>
                <w:i/>
                <w:sz w:val="15"/>
                <w:szCs w:val="15"/>
              </w:rPr>
            </w:pPr>
          </w:p>
        </w:tc>
        <w:tc>
          <w:tcPr>
            <w:tcW w:w="776" w:type="pct"/>
            <w:tcBorders>
              <w:top w:val="single" w:sz="4" w:space="0" w:color="auto"/>
              <w:bottom w:val="single" w:sz="4" w:space="0" w:color="auto"/>
            </w:tcBorders>
            <w:vAlign w:val="center"/>
          </w:tcPr>
          <w:p w:rsidR="003276C9" w:rsidRPr="006A0CEF" w:rsidRDefault="003276C9" w:rsidP="008515C9">
            <w:pPr>
              <w:ind w:left="-57" w:right="-57"/>
              <w:jc w:val="center"/>
              <w:rPr>
                <w:b/>
                <w:i/>
                <w:sz w:val="15"/>
                <w:szCs w:val="15"/>
              </w:rPr>
            </w:pPr>
            <w:r w:rsidRPr="006A0CEF">
              <w:rPr>
                <w:b/>
                <w:i/>
                <w:sz w:val="15"/>
                <w:szCs w:val="15"/>
              </w:rPr>
              <w:t>v lehote splatnosti</w:t>
            </w:r>
          </w:p>
        </w:tc>
        <w:tc>
          <w:tcPr>
            <w:tcW w:w="718" w:type="pct"/>
            <w:tcBorders>
              <w:top w:val="single" w:sz="4" w:space="0" w:color="auto"/>
              <w:bottom w:val="single" w:sz="4" w:space="0" w:color="auto"/>
            </w:tcBorders>
            <w:vAlign w:val="center"/>
          </w:tcPr>
          <w:p w:rsidR="003276C9" w:rsidRPr="006A0CEF" w:rsidRDefault="003276C9" w:rsidP="008515C9">
            <w:pPr>
              <w:ind w:left="-57" w:right="-57"/>
              <w:jc w:val="center"/>
              <w:rPr>
                <w:b/>
                <w:i/>
                <w:sz w:val="15"/>
                <w:szCs w:val="15"/>
              </w:rPr>
            </w:pPr>
            <w:r w:rsidRPr="006A0CEF">
              <w:rPr>
                <w:b/>
                <w:i/>
                <w:sz w:val="15"/>
                <w:szCs w:val="15"/>
              </w:rPr>
              <w:t>po lehote splatnosti</w:t>
            </w:r>
          </w:p>
        </w:tc>
        <w:tc>
          <w:tcPr>
            <w:tcW w:w="776" w:type="pct"/>
            <w:vMerge/>
            <w:tcBorders>
              <w:bottom w:val="single" w:sz="4" w:space="0" w:color="auto"/>
            </w:tcBorders>
            <w:vAlign w:val="center"/>
          </w:tcPr>
          <w:p w:rsidR="003276C9" w:rsidRPr="006A0CEF" w:rsidRDefault="003276C9" w:rsidP="008515C9">
            <w:pPr>
              <w:jc w:val="center"/>
              <w:rPr>
                <w:b/>
                <w:i/>
                <w:sz w:val="15"/>
                <w:szCs w:val="15"/>
              </w:rPr>
            </w:pPr>
          </w:p>
        </w:tc>
      </w:tr>
      <w:tr w:rsidR="003276C9" w:rsidRPr="006A0CEF" w:rsidTr="008515C9">
        <w:trPr>
          <w:cantSplit/>
        </w:trPr>
        <w:tc>
          <w:tcPr>
            <w:tcW w:w="2730" w:type="pct"/>
            <w:tcBorders>
              <w:top w:val="single" w:sz="4" w:space="0" w:color="auto"/>
              <w:bottom w:val="nil"/>
            </w:tcBorders>
          </w:tcPr>
          <w:p w:rsidR="003276C9" w:rsidRPr="006A0CEF" w:rsidRDefault="003276C9" w:rsidP="008515C9">
            <w:pPr>
              <w:ind w:left="142" w:hanging="142"/>
              <w:rPr>
                <w:snapToGrid w:val="0"/>
                <w:sz w:val="15"/>
              </w:rPr>
            </w:pPr>
            <w:r w:rsidRPr="006A0CEF">
              <w:rPr>
                <w:b/>
                <w:i/>
                <w:sz w:val="15"/>
              </w:rPr>
              <w:t>Krátkodobé pohľadávky</w:t>
            </w:r>
          </w:p>
        </w:tc>
        <w:tc>
          <w:tcPr>
            <w:tcW w:w="776" w:type="pct"/>
            <w:tcBorders>
              <w:top w:val="single" w:sz="4" w:space="0" w:color="auto"/>
              <w:bottom w:val="nil"/>
            </w:tcBorders>
            <w:vAlign w:val="bottom"/>
          </w:tcPr>
          <w:p w:rsidR="003276C9" w:rsidRPr="006A0CEF" w:rsidRDefault="003276C9" w:rsidP="008515C9">
            <w:pPr>
              <w:jc w:val="right"/>
              <w:rPr>
                <w:snapToGrid w:val="0"/>
                <w:sz w:val="15"/>
                <w:szCs w:val="15"/>
              </w:rPr>
            </w:pPr>
          </w:p>
        </w:tc>
        <w:tc>
          <w:tcPr>
            <w:tcW w:w="718" w:type="pct"/>
            <w:tcBorders>
              <w:top w:val="single" w:sz="4" w:space="0" w:color="auto"/>
              <w:bottom w:val="nil"/>
            </w:tcBorders>
            <w:vAlign w:val="bottom"/>
          </w:tcPr>
          <w:p w:rsidR="003276C9" w:rsidRPr="006A0CEF" w:rsidRDefault="003276C9" w:rsidP="008515C9">
            <w:pPr>
              <w:jc w:val="right"/>
              <w:rPr>
                <w:snapToGrid w:val="0"/>
                <w:sz w:val="15"/>
                <w:szCs w:val="15"/>
              </w:rPr>
            </w:pPr>
          </w:p>
        </w:tc>
        <w:tc>
          <w:tcPr>
            <w:tcW w:w="776" w:type="pct"/>
            <w:tcBorders>
              <w:top w:val="single" w:sz="4" w:space="0" w:color="auto"/>
              <w:bottom w:val="nil"/>
            </w:tcBorders>
            <w:vAlign w:val="bottom"/>
          </w:tcPr>
          <w:p w:rsidR="003276C9" w:rsidRPr="006A0CEF" w:rsidRDefault="003276C9" w:rsidP="008515C9">
            <w:pPr>
              <w:jc w:val="right"/>
              <w:rPr>
                <w:snapToGrid w:val="0"/>
                <w:sz w:val="15"/>
                <w:szCs w:val="15"/>
              </w:rPr>
            </w:pPr>
          </w:p>
        </w:tc>
      </w:tr>
      <w:tr w:rsidR="003276C9" w:rsidRPr="006A0CEF" w:rsidTr="008515C9">
        <w:trPr>
          <w:cantSplit/>
        </w:trPr>
        <w:tc>
          <w:tcPr>
            <w:tcW w:w="2730" w:type="pct"/>
            <w:tcBorders>
              <w:top w:val="nil"/>
            </w:tcBorders>
            <w:vAlign w:val="center"/>
          </w:tcPr>
          <w:p w:rsidR="003276C9" w:rsidRPr="006A0CEF" w:rsidRDefault="003276C9" w:rsidP="008515C9">
            <w:pPr>
              <w:ind w:left="142" w:hanging="142"/>
              <w:rPr>
                <w:snapToGrid w:val="0"/>
                <w:sz w:val="15"/>
              </w:rPr>
            </w:pPr>
            <w:r w:rsidRPr="006A0CEF">
              <w:rPr>
                <w:snapToGrid w:val="0"/>
                <w:sz w:val="15"/>
              </w:rPr>
              <w:t>Pohľadávky z obchodného styku</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524 422</w:t>
            </w:r>
          </w:p>
        </w:tc>
        <w:tc>
          <w:tcPr>
            <w:tcW w:w="718"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173 579</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698 001</w:t>
            </w:r>
          </w:p>
        </w:tc>
      </w:tr>
      <w:tr w:rsidR="003276C9" w:rsidRPr="006A0CEF" w:rsidTr="008515C9">
        <w:trPr>
          <w:cantSplit/>
        </w:trPr>
        <w:tc>
          <w:tcPr>
            <w:tcW w:w="2730" w:type="pct"/>
            <w:tcBorders>
              <w:top w:val="nil"/>
            </w:tcBorders>
            <w:vAlign w:val="center"/>
          </w:tcPr>
          <w:p w:rsidR="003276C9" w:rsidRPr="006A0CEF" w:rsidRDefault="003276C9" w:rsidP="008515C9">
            <w:pPr>
              <w:ind w:left="142" w:hanging="142"/>
              <w:rPr>
                <w:snapToGrid w:val="0"/>
                <w:sz w:val="15"/>
              </w:rPr>
            </w:pPr>
            <w:r w:rsidRPr="006A0CEF">
              <w:rPr>
                <w:rFonts w:cs="Arial"/>
                <w:sz w:val="15"/>
                <w:szCs w:val="15"/>
              </w:rPr>
              <w:t>Ostatné pohľadávky voči prepojeným účtovným jednotkám</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725 443</w:t>
            </w:r>
          </w:p>
        </w:tc>
        <w:tc>
          <w:tcPr>
            <w:tcW w:w="718"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725 443</w:t>
            </w:r>
          </w:p>
        </w:tc>
      </w:tr>
      <w:tr w:rsidR="003276C9" w:rsidRPr="006A0CEF" w:rsidTr="008515C9">
        <w:trPr>
          <w:cantSplit/>
        </w:trPr>
        <w:tc>
          <w:tcPr>
            <w:tcW w:w="2730" w:type="pct"/>
            <w:vAlign w:val="center"/>
          </w:tcPr>
          <w:p w:rsidR="003276C9" w:rsidRPr="006A0CEF" w:rsidRDefault="003276C9" w:rsidP="008515C9">
            <w:pPr>
              <w:ind w:left="142" w:hanging="142"/>
              <w:jc w:val="left"/>
              <w:rPr>
                <w:snapToGrid w:val="0"/>
                <w:sz w:val="15"/>
              </w:rPr>
            </w:pPr>
            <w:r w:rsidRPr="006A0CEF">
              <w:rPr>
                <w:rFonts w:cs="Arial"/>
                <w:sz w:val="15"/>
                <w:szCs w:val="15"/>
              </w:rPr>
              <w:t>Ostatné pohľadávky v rámci podielovej účasti okrem pohľadávok voči prepojeným účtovným jednotkám</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c>
          <w:tcPr>
            <w:tcW w:w="718"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r>
      <w:tr w:rsidR="003276C9" w:rsidRPr="006A0CEF" w:rsidTr="008515C9">
        <w:trPr>
          <w:cantSplit/>
        </w:trPr>
        <w:tc>
          <w:tcPr>
            <w:tcW w:w="2730" w:type="pct"/>
          </w:tcPr>
          <w:p w:rsidR="003276C9" w:rsidRPr="006A0CEF" w:rsidRDefault="003276C9" w:rsidP="008515C9">
            <w:pPr>
              <w:ind w:left="142" w:hanging="142"/>
              <w:rPr>
                <w:snapToGrid w:val="0"/>
                <w:sz w:val="15"/>
              </w:rPr>
            </w:pPr>
            <w:r w:rsidRPr="006A0CEF">
              <w:rPr>
                <w:snapToGrid w:val="0"/>
                <w:sz w:val="15"/>
              </w:rPr>
              <w:t xml:space="preserve">Pohľadávky voči spoločníkom, členom a združeniu </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c>
          <w:tcPr>
            <w:tcW w:w="718"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r>
      <w:tr w:rsidR="003276C9" w:rsidRPr="006A0CEF" w:rsidTr="008515C9">
        <w:trPr>
          <w:cantSplit/>
        </w:trPr>
        <w:tc>
          <w:tcPr>
            <w:tcW w:w="2730" w:type="pct"/>
          </w:tcPr>
          <w:p w:rsidR="003276C9" w:rsidRPr="006A0CEF" w:rsidRDefault="003276C9" w:rsidP="008515C9">
            <w:pPr>
              <w:ind w:left="142" w:hanging="142"/>
              <w:rPr>
                <w:snapToGrid w:val="0"/>
                <w:sz w:val="15"/>
              </w:rPr>
            </w:pPr>
            <w:r w:rsidRPr="006A0CEF">
              <w:rPr>
                <w:snapToGrid w:val="0"/>
                <w:sz w:val="15"/>
              </w:rPr>
              <w:t xml:space="preserve">Sociálne poistenie </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c>
          <w:tcPr>
            <w:tcW w:w="718"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r>
      <w:tr w:rsidR="003276C9" w:rsidRPr="006A0CEF" w:rsidTr="008515C9">
        <w:trPr>
          <w:cantSplit/>
        </w:trPr>
        <w:tc>
          <w:tcPr>
            <w:tcW w:w="2730" w:type="pct"/>
          </w:tcPr>
          <w:p w:rsidR="003276C9" w:rsidRPr="006A0CEF" w:rsidRDefault="003276C9" w:rsidP="008515C9">
            <w:pPr>
              <w:ind w:left="142" w:hanging="142"/>
              <w:rPr>
                <w:snapToGrid w:val="0"/>
                <w:sz w:val="15"/>
              </w:rPr>
            </w:pPr>
            <w:r w:rsidRPr="006A0CEF">
              <w:rPr>
                <w:snapToGrid w:val="0"/>
                <w:sz w:val="15"/>
              </w:rPr>
              <w:t>Daňové pohľadávky a dotácie</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c>
          <w:tcPr>
            <w:tcW w:w="718"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w:t>
            </w:r>
          </w:p>
        </w:tc>
      </w:tr>
      <w:tr w:rsidR="003276C9" w:rsidRPr="006A0CEF" w:rsidTr="008515C9">
        <w:trPr>
          <w:cantSplit/>
        </w:trPr>
        <w:tc>
          <w:tcPr>
            <w:tcW w:w="2730" w:type="pct"/>
          </w:tcPr>
          <w:p w:rsidR="003276C9" w:rsidRPr="006A0CEF" w:rsidRDefault="003276C9" w:rsidP="008515C9">
            <w:pPr>
              <w:ind w:left="142" w:hanging="142"/>
              <w:rPr>
                <w:snapToGrid w:val="0"/>
                <w:sz w:val="15"/>
              </w:rPr>
            </w:pPr>
            <w:r w:rsidRPr="006A0CEF">
              <w:rPr>
                <w:snapToGrid w:val="0"/>
                <w:sz w:val="15"/>
              </w:rPr>
              <w:t>Iné pohľadávky</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13 574</w:t>
            </w:r>
          </w:p>
        </w:tc>
        <w:tc>
          <w:tcPr>
            <w:tcW w:w="718" w:type="pct"/>
            <w:tcBorders>
              <w:top w:val="nil"/>
              <w:bottom w:val="nil"/>
            </w:tcBorders>
            <w:vAlign w:val="bottom"/>
          </w:tcPr>
          <w:p w:rsidR="003276C9" w:rsidRPr="006A0CEF" w:rsidRDefault="003276C9" w:rsidP="008515C9">
            <w:pPr>
              <w:jc w:val="right"/>
              <w:rPr>
                <w:snapToGrid w:val="0"/>
                <w:sz w:val="15"/>
                <w:szCs w:val="15"/>
              </w:rPr>
            </w:pPr>
            <w:r>
              <w:rPr>
                <w:snapToGrid w:val="0"/>
                <w:sz w:val="15"/>
                <w:szCs w:val="15"/>
              </w:rPr>
              <w:t>-</w:t>
            </w:r>
          </w:p>
        </w:tc>
        <w:tc>
          <w:tcPr>
            <w:tcW w:w="776" w:type="pct"/>
            <w:tcBorders>
              <w:top w:val="nil"/>
              <w:bottom w:val="nil"/>
            </w:tcBorders>
            <w:vAlign w:val="bottom"/>
          </w:tcPr>
          <w:p w:rsidR="003276C9" w:rsidRPr="006A0CEF" w:rsidRDefault="003276C9" w:rsidP="008515C9">
            <w:pPr>
              <w:jc w:val="right"/>
              <w:rPr>
                <w:snapToGrid w:val="0"/>
                <w:sz w:val="15"/>
                <w:szCs w:val="15"/>
              </w:rPr>
            </w:pPr>
            <w:r w:rsidRPr="006A0CEF">
              <w:rPr>
                <w:snapToGrid w:val="0"/>
                <w:sz w:val="15"/>
                <w:szCs w:val="15"/>
              </w:rPr>
              <w:t>13 574</w:t>
            </w:r>
          </w:p>
        </w:tc>
      </w:tr>
      <w:tr w:rsidR="003276C9" w:rsidRPr="006A0CEF" w:rsidTr="008515C9">
        <w:trPr>
          <w:cantSplit/>
        </w:trPr>
        <w:tc>
          <w:tcPr>
            <w:tcW w:w="2730" w:type="pct"/>
            <w:tcBorders>
              <w:bottom w:val="single" w:sz="8" w:space="0" w:color="auto"/>
            </w:tcBorders>
          </w:tcPr>
          <w:p w:rsidR="003276C9" w:rsidRPr="006A0CEF" w:rsidRDefault="003276C9" w:rsidP="008515C9">
            <w:pPr>
              <w:ind w:left="142" w:hanging="142"/>
              <w:rPr>
                <w:b/>
                <w:snapToGrid w:val="0"/>
                <w:sz w:val="15"/>
              </w:rPr>
            </w:pPr>
            <w:r w:rsidRPr="006A0CEF">
              <w:rPr>
                <w:b/>
                <w:snapToGrid w:val="0"/>
                <w:sz w:val="15"/>
              </w:rPr>
              <w:t>Spolu krátkodobé pohľadávky</w:t>
            </w:r>
          </w:p>
        </w:tc>
        <w:tc>
          <w:tcPr>
            <w:tcW w:w="776" w:type="pct"/>
            <w:tcBorders>
              <w:top w:val="single" w:sz="4" w:space="0" w:color="auto"/>
              <w:bottom w:val="single" w:sz="8" w:space="0" w:color="auto"/>
            </w:tcBorders>
            <w:vAlign w:val="bottom"/>
          </w:tcPr>
          <w:p w:rsidR="003276C9" w:rsidRPr="006A0CEF" w:rsidRDefault="003276C9" w:rsidP="008515C9">
            <w:pPr>
              <w:jc w:val="right"/>
              <w:rPr>
                <w:b/>
                <w:bCs/>
                <w:snapToGrid w:val="0"/>
                <w:sz w:val="15"/>
                <w:szCs w:val="15"/>
              </w:rPr>
            </w:pPr>
            <w:r w:rsidRPr="006A0CEF">
              <w:rPr>
                <w:b/>
                <w:bCs/>
                <w:snapToGrid w:val="0"/>
                <w:sz w:val="15"/>
                <w:szCs w:val="15"/>
              </w:rPr>
              <w:t>1 263 439</w:t>
            </w:r>
          </w:p>
        </w:tc>
        <w:tc>
          <w:tcPr>
            <w:tcW w:w="718" w:type="pct"/>
            <w:tcBorders>
              <w:top w:val="single" w:sz="4" w:space="0" w:color="auto"/>
              <w:bottom w:val="single" w:sz="8" w:space="0" w:color="auto"/>
            </w:tcBorders>
            <w:vAlign w:val="bottom"/>
          </w:tcPr>
          <w:p w:rsidR="003276C9" w:rsidRPr="006A0CEF" w:rsidRDefault="003276C9" w:rsidP="008515C9">
            <w:pPr>
              <w:jc w:val="right"/>
              <w:rPr>
                <w:b/>
                <w:bCs/>
                <w:snapToGrid w:val="0"/>
                <w:sz w:val="15"/>
                <w:szCs w:val="15"/>
              </w:rPr>
            </w:pPr>
            <w:r w:rsidRPr="006A0CEF">
              <w:rPr>
                <w:b/>
                <w:bCs/>
                <w:snapToGrid w:val="0"/>
                <w:sz w:val="15"/>
                <w:szCs w:val="15"/>
              </w:rPr>
              <w:t>173 579</w:t>
            </w:r>
          </w:p>
        </w:tc>
        <w:tc>
          <w:tcPr>
            <w:tcW w:w="776" w:type="pct"/>
            <w:tcBorders>
              <w:top w:val="single" w:sz="4" w:space="0" w:color="auto"/>
              <w:bottom w:val="single" w:sz="8" w:space="0" w:color="auto"/>
            </w:tcBorders>
            <w:vAlign w:val="bottom"/>
          </w:tcPr>
          <w:p w:rsidR="003276C9" w:rsidRPr="006A0CEF" w:rsidRDefault="003276C9" w:rsidP="008515C9">
            <w:pPr>
              <w:jc w:val="right"/>
              <w:rPr>
                <w:b/>
                <w:bCs/>
                <w:snapToGrid w:val="0"/>
                <w:sz w:val="15"/>
                <w:szCs w:val="15"/>
              </w:rPr>
            </w:pPr>
            <w:r w:rsidRPr="006A0CEF">
              <w:rPr>
                <w:b/>
                <w:bCs/>
                <w:snapToGrid w:val="0"/>
                <w:sz w:val="15"/>
                <w:szCs w:val="15"/>
              </w:rPr>
              <w:t>1 437 018</w:t>
            </w:r>
          </w:p>
        </w:tc>
      </w:tr>
    </w:tbl>
    <w:p w:rsidR="003276C9" w:rsidRDefault="003276C9" w:rsidP="007A14E7">
      <w:pPr>
        <w:rPr>
          <w:snapToGrid w:val="0"/>
          <w:u w:val="single"/>
        </w:rPr>
      </w:pPr>
    </w:p>
    <w:p w:rsidR="003276C9" w:rsidRDefault="003276C9" w:rsidP="007A14E7">
      <w:pPr>
        <w:rPr>
          <w:snapToGrid w:val="0"/>
          <w:u w:val="single"/>
        </w:rPr>
      </w:pPr>
    </w:p>
    <w:p w:rsidR="003276C9" w:rsidRPr="006A0CEF" w:rsidRDefault="003276C9" w:rsidP="007A14E7">
      <w:pPr>
        <w:rPr>
          <w:snapToGrid w:val="0"/>
          <w:u w:val="single"/>
        </w:rPr>
      </w:pPr>
    </w:p>
    <w:p w:rsidR="003276C9" w:rsidRPr="006A0CEF" w:rsidRDefault="003276C9" w:rsidP="008F7DA7">
      <w:pPr>
        <w:pStyle w:val="Heading3"/>
        <w:numPr>
          <w:ilvl w:val="2"/>
          <w:numId w:val="10"/>
        </w:numPr>
      </w:pPr>
      <w:r w:rsidRPr="006A0CEF">
        <w:t>Opravné položky k pohľadávkam</w:t>
      </w:r>
    </w:p>
    <w:p w:rsidR="003276C9" w:rsidRPr="006A0CEF" w:rsidRDefault="003276C9" w:rsidP="00692EC6">
      <w:pPr>
        <w:rPr>
          <w:rFonts w:cs="Arial"/>
          <w:snapToGrid w:val="0"/>
          <w:sz w:val="14"/>
          <w:szCs w:val="14"/>
        </w:rPr>
      </w:pPr>
    </w:p>
    <w:p w:rsidR="003276C9" w:rsidRPr="006A0CEF" w:rsidRDefault="003276C9" w:rsidP="00692EC6">
      <w:pPr>
        <w:rPr>
          <w:rFonts w:cs="Arial"/>
          <w:snapToGrid w:val="0"/>
        </w:rPr>
      </w:pPr>
      <w:r w:rsidRPr="006A0CEF">
        <w:rPr>
          <w:rFonts w:cs="Arial"/>
          <w:snapToGrid w:val="0"/>
        </w:rPr>
        <w:t>Položky súvahy, ku ktorým sú tvorené opravné položky:</w:t>
      </w:r>
    </w:p>
    <w:p w:rsidR="003276C9" w:rsidRPr="006A0CEF" w:rsidRDefault="003276C9" w:rsidP="00692EC6">
      <w:pPr>
        <w:rPr>
          <w:rFonts w:cs="Arial"/>
          <w:snapToGrid w:val="0"/>
          <w:sz w:val="14"/>
          <w:szCs w:val="14"/>
        </w:rPr>
      </w:pPr>
    </w:p>
    <w:tbl>
      <w:tblPr>
        <w:tblW w:w="5000" w:type="pct"/>
        <w:tblBorders>
          <w:top w:val="single" w:sz="8" w:space="0" w:color="auto"/>
          <w:bottom w:val="single" w:sz="8" w:space="0" w:color="auto"/>
        </w:tblBorders>
        <w:tblLook w:val="0000"/>
      </w:tblPr>
      <w:tblGrid>
        <w:gridCol w:w="2757"/>
        <w:gridCol w:w="1204"/>
        <w:gridCol w:w="1034"/>
        <w:gridCol w:w="1389"/>
        <w:gridCol w:w="1452"/>
        <w:gridCol w:w="1450"/>
      </w:tblGrid>
      <w:tr w:rsidR="003276C9" w:rsidRPr="006A0CEF" w:rsidTr="0003591F">
        <w:trPr>
          <w:cantSplit/>
        </w:trPr>
        <w:tc>
          <w:tcPr>
            <w:tcW w:w="1484" w:type="pct"/>
            <w:tcBorders>
              <w:top w:val="single" w:sz="8" w:space="0" w:color="auto"/>
            </w:tcBorders>
            <w:vAlign w:val="center"/>
          </w:tcPr>
          <w:p w:rsidR="003276C9" w:rsidRPr="006A0CEF" w:rsidRDefault="003276C9" w:rsidP="00692EC6">
            <w:pPr>
              <w:jc w:val="left"/>
              <w:rPr>
                <w:b/>
                <w:i/>
                <w:sz w:val="15"/>
                <w:szCs w:val="15"/>
              </w:rPr>
            </w:pPr>
            <w:r w:rsidRPr="006A0CEF">
              <w:rPr>
                <w:b/>
                <w:i/>
                <w:sz w:val="15"/>
                <w:szCs w:val="15"/>
              </w:rPr>
              <w:t>Položka</w:t>
            </w:r>
          </w:p>
        </w:tc>
        <w:tc>
          <w:tcPr>
            <w:tcW w:w="648" w:type="pct"/>
            <w:tcBorders>
              <w:top w:val="single" w:sz="8" w:space="0" w:color="auto"/>
            </w:tcBorders>
            <w:vAlign w:val="center"/>
          </w:tcPr>
          <w:p w:rsidR="003276C9" w:rsidRPr="006A0CEF" w:rsidRDefault="003276C9">
            <w:pPr>
              <w:ind w:left="-57" w:right="-57"/>
              <w:jc w:val="center"/>
              <w:rPr>
                <w:b/>
                <w:i/>
                <w:sz w:val="15"/>
                <w:szCs w:val="15"/>
              </w:rPr>
            </w:pPr>
            <w:r w:rsidRPr="006A0CEF">
              <w:rPr>
                <w:b/>
                <w:i/>
                <w:sz w:val="15"/>
                <w:szCs w:val="15"/>
              </w:rPr>
              <w:t xml:space="preserve">Stav </w:t>
            </w:r>
            <w:r w:rsidRPr="006A0CEF">
              <w:rPr>
                <w:b/>
                <w:i/>
                <w:sz w:val="15"/>
                <w:szCs w:val="15"/>
              </w:rPr>
              <w:br/>
              <w:t>k 1. 1. 201</w:t>
            </w:r>
            <w:r>
              <w:rPr>
                <w:b/>
                <w:i/>
                <w:sz w:val="15"/>
                <w:szCs w:val="15"/>
              </w:rPr>
              <w:t>8</w:t>
            </w:r>
          </w:p>
        </w:tc>
        <w:tc>
          <w:tcPr>
            <w:tcW w:w="557" w:type="pct"/>
            <w:tcBorders>
              <w:top w:val="single" w:sz="8" w:space="0" w:color="auto"/>
            </w:tcBorders>
            <w:vAlign w:val="center"/>
          </w:tcPr>
          <w:p w:rsidR="003276C9" w:rsidRPr="006A0CEF" w:rsidRDefault="003276C9" w:rsidP="00692EC6">
            <w:pPr>
              <w:ind w:left="-57" w:right="-57"/>
              <w:jc w:val="center"/>
              <w:rPr>
                <w:b/>
                <w:i/>
                <w:sz w:val="15"/>
                <w:szCs w:val="15"/>
              </w:rPr>
            </w:pPr>
            <w:r w:rsidRPr="006A0CEF">
              <w:rPr>
                <w:b/>
                <w:i/>
                <w:sz w:val="15"/>
                <w:szCs w:val="15"/>
              </w:rPr>
              <w:t>Tvorba</w:t>
            </w:r>
          </w:p>
        </w:tc>
        <w:tc>
          <w:tcPr>
            <w:tcW w:w="748" w:type="pct"/>
            <w:tcBorders>
              <w:top w:val="single" w:sz="8" w:space="0" w:color="auto"/>
            </w:tcBorders>
            <w:vAlign w:val="center"/>
          </w:tcPr>
          <w:p w:rsidR="003276C9" w:rsidRPr="006A0CEF" w:rsidRDefault="003276C9" w:rsidP="00692EC6">
            <w:pPr>
              <w:ind w:left="-57" w:right="-57"/>
              <w:jc w:val="center"/>
              <w:rPr>
                <w:b/>
                <w:i/>
                <w:sz w:val="15"/>
                <w:szCs w:val="15"/>
              </w:rPr>
            </w:pPr>
            <w:r w:rsidRPr="006A0CEF">
              <w:rPr>
                <w:b/>
                <w:i/>
                <w:sz w:val="15"/>
                <w:szCs w:val="15"/>
              </w:rPr>
              <w:t>Zúčtovanie z dôvodu zániku opodstat-nenosti</w:t>
            </w:r>
          </w:p>
        </w:tc>
        <w:tc>
          <w:tcPr>
            <w:tcW w:w="782" w:type="pct"/>
            <w:tcBorders>
              <w:top w:val="single" w:sz="8" w:space="0" w:color="auto"/>
            </w:tcBorders>
            <w:vAlign w:val="center"/>
          </w:tcPr>
          <w:p w:rsidR="003276C9" w:rsidRPr="006A0CEF" w:rsidRDefault="003276C9" w:rsidP="00692EC6">
            <w:pPr>
              <w:ind w:left="-57" w:right="-57"/>
              <w:jc w:val="center"/>
              <w:rPr>
                <w:b/>
                <w:i/>
                <w:sz w:val="15"/>
                <w:szCs w:val="15"/>
              </w:rPr>
            </w:pPr>
            <w:r w:rsidRPr="006A0CEF">
              <w:rPr>
                <w:b/>
                <w:i/>
                <w:sz w:val="15"/>
                <w:szCs w:val="15"/>
              </w:rPr>
              <w:t>Zúčtovanie z dôvodu vyradenia majetku z účtovníctva</w:t>
            </w:r>
          </w:p>
        </w:tc>
        <w:tc>
          <w:tcPr>
            <w:tcW w:w="781" w:type="pct"/>
            <w:tcBorders>
              <w:top w:val="single" w:sz="8" w:space="0" w:color="auto"/>
            </w:tcBorders>
            <w:vAlign w:val="center"/>
          </w:tcPr>
          <w:p w:rsidR="003276C9" w:rsidRPr="006A0CEF" w:rsidRDefault="003276C9">
            <w:pPr>
              <w:ind w:left="-57" w:right="-57"/>
              <w:jc w:val="center"/>
              <w:rPr>
                <w:b/>
                <w:i/>
                <w:sz w:val="15"/>
                <w:szCs w:val="15"/>
              </w:rPr>
            </w:pPr>
            <w:r w:rsidRPr="006A0CEF">
              <w:rPr>
                <w:b/>
                <w:i/>
                <w:sz w:val="15"/>
                <w:szCs w:val="15"/>
              </w:rPr>
              <w:t>Stav</w:t>
            </w:r>
            <w:r w:rsidRPr="006A0CEF">
              <w:rPr>
                <w:b/>
                <w:i/>
                <w:sz w:val="15"/>
                <w:szCs w:val="15"/>
              </w:rPr>
              <w:br/>
              <w:t>k 31. 12. 201</w:t>
            </w:r>
            <w:r>
              <w:rPr>
                <w:b/>
                <w:i/>
                <w:sz w:val="15"/>
                <w:szCs w:val="15"/>
              </w:rPr>
              <w:t>8</w:t>
            </w:r>
          </w:p>
        </w:tc>
      </w:tr>
      <w:tr w:rsidR="003276C9" w:rsidRPr="006A0CEF" w:rsidTr="00E7221D">
        <w:trPr>
          <w:cantSplit/>
        </w:trPr>
        <w:tc>
          <w:tcPr>
            <w:tcW w:w="1484" w:type="pct"/>
            <w:tcBorders>
              <w:top w:val="single" w:sz="4" w:space="0" w:color="auto"/>
              <w:bottom w:val="nil"/>
            </w:tcBorders>
          </w:tcPr>
          <w:p w:rsidR="003276C9" w:rsidRPr="006A0CEF" w:rsidRDefault="003276C9" w:rsidP="00AF7627">
            <w:pPr>
              <w:ind w:left="142" w:hanging="142"/>
              <w:jc w:val="left"/>
              <w:rPr>
                <w:snapToGrid w:val="0"/>
                <w:sz w:val="15"/>
              </w:rPr>
            </w:pPr>
            <w:r w:rsidRPr="006A0CEF">
              <w:rPr>
                <w:snapToGrid w:val="0"/>
                <w:sz w:val="15"/>
              </w:rPr>
              <w:t xml:space="preserve">Pohľadávky z obchodného styku </w:t>
            </w:r>
          </w:p>
        </w:tc>
        <w:tc>
          <w:tcPr>
            <w:tcW w:w="648" w:type="pct"/>
            <w:tcBorders>
              <w:top w:val="single" w:sz="4" w:space="0" w:color="auto"/>
              <w:bottom w:val="nil"/>
            </w:tcBorders>
            <w:vAlign w:val="bottom"/>
          </w:tcPr>
          <w:p w:rsidR="003276C9" w:rsidRPr="006A0CEF" w:rsidRDefault="003276C9" w:rsidP="00AF7627">
            <w:pPr>
              <w:jc w:val="right"/>
              <w:rPr>
                <w:snapToGrid w:val="0"/>
                <w:sz w:val="15"/>
              </w:rPr>
            </w:pPr>
            <w:r w:rsidRPr="006A0CEF">
              <w:rPr>
                <w:snapToGrid w:val="0"/>
                <w:sz w:val="15"/>
              </w:rPr>
              <w:t>18 577</w:t>
            </w:r>
          </w:p>
        </w:tc>
        <w:tc>
          <w:tcPr>
            <w:tcW w:w="557" w:type="pct"/>
            <w:tcBorders>
              <w:top w:val="single" w:sz="4" w:space="0" w:color="auto"/>
              <w:bottom w:val="nil"/>
            </w:tcBorders>
            <w:vAlign w:val="bottom"/>
          </w:tcPr>
          <w:p w:rsidR="003276C9" w:rsidRPr="006A0CEF" w:rsidRDefault="003276C9" w:rsidP="00AF7627">
            <w:pPr>
              <w:jc w:val="right"/>
              <w:rPr>
                <w:snapToGrid w:val="0"/>
                <w:sz w:val="15"/>
              </w:rPr>
            </w:pPr>
            <w:r>
              <w:rPr>
                <w:snapToGrid w:val="0"/>
                <w:sz w:val="15"/>
              </w:rPr>
              <w:t>23 792</w:t>
            </w:r>
          </w:p>
        </w:tc>
        <w:tc>
          <w:tcPr>
            <w:tcW w:w="748" w:type="pct"/>
            <w:tcBorders>
              <w:top w:val="single" w:sz="4" w:space="0" w:color="auto"/>
              <w:bottom w:val="nil"/>
            </w:tcBorders>
            <w:vAlign w:val="bottom"/>
          </w:tcPr>
          <w:p w:rsidR="003276C9" w:rsidRPr="006A0CEF" w:rsidRDefault="003276C9" w:rsidP="00AF7627">
            <w:pPr>
              <w:jc w:val="right"/>
              <w:rPr>
                <w:snapToGrid w:val="0"/>
                <w:sz w:val="15"/>
              </w:rPr>
            </w:pPr>
          </w:p>
        </w:tc>
        <w:tc>
          <w:tcPr>
            <w:tcW w:w="782" w:type="pct"/>
            <w:tcBorders>
              <w:top w:val="single" w:sz="4" w:space="0" w:color="auto"/>
              <w:bottom w:val="nil"/>
            </w:tcBorders>
            <w:vAlign w:val="bottom"/>
          </w:tcPr>
          <w:p w:rsidR="003276C9" w:rsidRPr="006A0CEF" w:rsidRDefault="003276C9" w:rsidP="00AF7627">
            <w:pPr>
              <w:jc w:val="right"/>
              <w:rPr>
                <w:snapToGrid w:val="0"/>
                <w:sz w:val="15"/>
              </w:rPr>
            </w:pPr>
            <w:r>
              <w:rPr>
                <w:snapToGrid w:val="0"/>
                <w:sz w:val="15"/>
              </w:rPr>
              <w:t>25 000</w:t>
            </w:r>
          </w:p>
        </w:tc>
        <w:tc>
          <w:tcPr>
            <w:tcW w:w="781" w:type="pct"/>
            <w:tcBorders>
              <w:top w:val="single" w:sz="4" w:space="0" w:color="auto"/>
              <w:bottom w:val="nil"/>
            </w:tcBorders>
            <w:vAlign w:val="bottom"/>
          </w:tcPr>
          <w:p w:rsidR="003276C9" w:rsidRPr="006A0CEF" w:rsidRDefault="003276C9" w:rsidP="00AF7627">
            <w:pPr>
              <w:jc w:val="right"/>
              <w:rPr>
                <w:snapToGrid w:val="0"/>
                <w:sz w:val="15"/>
              </w:rPr>
            </w:pPr>
            <w:r>
              <w:rPr>
                <w:snapToGrid w:val="0"/>
                <w:sz w:val="15"/>
              </w:rPr>
              <w:t>17 369</w:t>
            </w:r>
          </w:p>
        </w:tc>
      </w:tr>
      <w:tr w:rsidR="003276C9" w:rsidRPr="006A0CEF" w:rsidTr="00E7221D">
        <w:trPr>
          <w:cantSplit/>
        </w:trPr>
        <w:tc>
          <w:tcPr>
            <w:tcW w:w="1484" w:type="pct"/>
            <w:vAlign w:val="center"/>
          </w:tcPr>
          <w:p w:rsidR="003276C9" w:rsidRPr="006A0CEF" w:rsidRDefault="003276C9" w:rsidP="00AF7627">
            <w:pPr>
              <w:ind w:left="142" w:right="-57" w:hanging="142"/>
              <w:jc w:val="left"/>
              <w:rPr>
                <w:snapToGrid w:val="0"/>
                <w:sz w:val="15"/>
              </w:rPr>
            </w:pPr>
            <w:r w:rsidRPr="006A0CEF">
              <w:rPr>
                <w:rFonts w:cs="Arial"/>
                <w:sz w:val="15"/>
                <w:szCs w:val="15"/>
              </w:rPr>
              <w:t>Ostatné pohľadávky voči prepojeným účtovným jednotkám</w:t>
            </w:r>
          </w:p>
        </w:tc>
        <w:tc>
          <w:tcPr>
            <w:tcW w:w="648" w:type="pct"/>
            <w:tcBorders>
              <w:top w:val="nil"/>
              <w:bottom w:val="nil"/>
            </w:tcBorders>
            <w:vAlign w:val="bottom"/>
          </w:tcPr>
          <w:p w:rsidR="003276C9" w:rsidRPr="006A0CEF" w:rsidRDefault="003276C9" w:rsidP="00AF7627">
            <w:pPr>
              <w:jc w:val="right"/>
              <w:rPr>
                <w:snapToGrid w:val="0"/>
                <w:sz w:val="15"/>
              </w:rPr>
            </w:pPr>
            <w:r w:rsidRPr="006A0CEF">
              <w:rPr>
                <w:snapToGrid w:val="0"/>
                <w:sz w:val="15"/>
              </w:rPr>
              <w:t>114 031</w:t>
            </w:r>
          </w:p>
        </w:tc>
        <w:tc>
          <w:tcPr>
            <w:tcW w:w="557" w:type="pct"/>
            <w:tcBorders>
              <w:top w:val="nil"/>
              <w:bottom w:val="nil"/>
            </w:tcBorders>
            <w:vAlign w:val="bottom"/>
          </w:tcPr>
          <w:p w:rsidR="003276C9" w:rsidRPr="006A0CEF" w:rsidRDefault="003276C9" w:rsidP="00AF7627">
            <w:pPr>
              <w:jc w:val="right"/>
              <w:rPr>
                <w:snapToGrid w:val="0"/>
                <w:sz w:val="15"/>
              </w:rPr>
            </w:pPr>
            <w:r>
              <w:rPr>
                <w:snapToGrid w:val="0"/>
                <w:sz w:val="15"/>
              </w:rPr>
              <w:t>16 311</w:t>
            </w:r>
          </w:p>
        </w:tc>
        <w:tc>
          <w:tcPr>
            <w:tcW w:w="748" w:type="pct"/>
            <w:tcBorders>
              <w:top w:val="nil"/>
              <w:bottom w:val="nil"/>
            </w:tcBorders>
            <w:vAlign w:val="bottom"/>
          </w:tcPr>
          <w:p w:rsidR="003276C9" w:rsidRPr="006A0CEF" w:rsidRDefault="003276C9" w:rsidP="00AF7627">
            <w:pPr>
              <w:jc w:val="right"/>
              <w:rPr>
                <w:snapToGrid w:val="0"/>
                <w:sz w:val="15"/>
              </w:rPr>
            </w:pPr>
          </w:p>
        </w:tc>
        <w:tc>
          <w:tcPr>
            <w:tcW w:w="782" w:type="pct"/>
            <w:tcBorders>
              <w:top w:val="nil"/>
              <w:bottom w:val="nil"/>
            </w:tcBorders>
            <w:vAlign w:val="bottom"/>
          </w:tcPr>
          <w:p w:rsidR="003276C9" w:rsidRPr="006A0CEF" w:rsidRDefault="003276C9" w:rsidP="00AF7627">
            <w:pPr>
              <w:jc w:val="right"/>
              <w:rPr>
                <w:snapToGrid w:val="0"/>
                <w:sz w:val="15"/>
              </w:rPr>
            </w:pPr>
          </w:p>
        </w:tc>
        <w:tc>
          <w:tcPr>
            <w:tcW w:w="781" w:type="pct"/>
            <w:tcBorders>
              <w:top w:val="nil"/>
              <w:bottom w:val="nil"/>
            </w:tcBorders>
            <w:vAlign w:val="bottom"/>
          </w:tcPr>
          <w:p w:rsidR="003276C9" w:rsidRPr="006A0CEF" w:rsidRDefault="003276C9" w:rsidP="00AF7627">
            <w:pPr>
              <w:jc w:val="right"/>
              <w:rPr>
                <w:snapToGrid w:val="0"/>
                <w:sz w:val="15"/>
              </w:rPr>
            </w:pPr>
            <w:r>
              <w:rPr>
                <w:snapToGrid w:val="0"/>
                <w:sz w:val="15"/>
              </w:rPr>
              <w:t>130 342</w:t>
            </w:r>
          </w:p>
        </w:tc>
      </w:tr>
      <w:tr w:rsidR="003276C9" w:rsidRPr="006A0CEF" w:rsidTr="00E7221D">
        <w:trPr>
          <w:cantSplit/>
        </w:trPr>
        <w:tc>
          <w:tcPr>
            <w:tcW w:w="1484" w:type="pct"/>
            <w:vAlign w:val="center"/>
          </w:tcPr>
          <w:p w:rsidR="003276C9" w:rsidRPr="006A0CEF" w:rsidRDefault="003276C9" w:rsidP="00AF7627">
            <w:pPr>
              <w:ind w:left="142" w:hanging="142"/>
              <w:jc w:val="left"/>
              <w:rPr>
                <w:snapToGrid w:val="0"/>
                <w:sz w:val="15"/>
              </w:rPr>
            </w:pPr>
            <w:r w:rsidRPr="006A0CEF">
              <w:rPr>
                <w:rFonts w:cs="Arial"/>
                <w:sz w:val="15"/>
                <w:szCs w:val="15"/>
              </w:rPr>
              <w:t>Ostatné pohľadávky v rámci podielovej účasti okrem pohľadávok voči prepojeným účtovným jednotkám</w:t>
            </w:r>
          </w:p>
        </w:tc>
        <w:tc>
          <w:tcPr>
            <w:tcW w:w="648" w:type="pct"/>
            <w:tcBorders>
              <w:top w:val="nil"/>
              <w:bottom w:val="nil"/>
            </w:tcBorders>
            <w:vAlign w:val="bottom"/>
          </w:tcPr>
          <w:p w:rsidR="003276C9" w:rsidRPr="006A0CEF" w:rsidRDefault="003276C9" w:rsidP="00AF7627">
            <w:pPr>
              <w:jc w:val="right"/>
              <w:rPr>
                <w:snapToGrid w:val="0"/>
                <w:sz w:val="15"/>
              </w:rPr>
            </w:pPr>
            <w:r w:rsidRPr="006A0CEF">
              <w:rPr>
                <w:sz w:val="15"/>
                <w:szCs w:val="15"/>
              </w:rPr>
              <w:t>-</w:t>
            </w:r>
          </w:p>
        </w:tc>
        <w:tc>
          <w:tcPr>
            <w:tcW w:w="557" w:type="pct"/>
            <w:tcBorders>
              <w:top w:val="nil"/>
              <w:bottom w:val="nil"/>
            </w:tcBorders>
            <w:vAlign w:val="bottom"/>
          </w:tcPr>
          <w:p w:rsidR="003276C9" w:rsidRPr="006A0CEF" w:rsidRDefault="003276C9" w:rsidP="00AF7627">
            <w:pPr>
              <w:jc w:val="right"/>
              <w:rPr>
                <w:snapToGrid w:val="0"/>
                <w:sz w:val="15"/>
              </w:rPr>
            </w:pPr>
          </w:p>
        </w:tc>
        <w:tc>
          <w:tcPr>
            <w:tcW w:w="748" w:type="pct"/>
            <w:tcBorders>
              <w:top w:val="nil"/>
              <w:bottom w:val="nil"/>
            </w:tcBorders>
            <w:vAlign w:val="bottom"/>
          </w:tcPr>
          <w:p w:rsidR="003276C9" w:rsidRPr="006A0CEF" w:rsidRDefault="003276C9" w:rsidP="00AF7627">
            <w:pPr>
              <w:jc w:val="right"/>
              <w:rPr>
                <w:snapToGrid w:val="0"/>
                <w:sz w:val="15"/>
              </w:rPr>
            </w:pPr>
          </w:p>
        </w:tc>
        <w:tc>
          <w:tcPr>
            <w:tcW w:w="782" w:type="pct"/>
            <w:tcBorders>
              <w:top w:val="nil"/>
              <w:bottom w:val="nil"/>
            </w:tcBorders>
            <w:vAlign w:val="bottom"/>
          </w:tcPr>
          <w:p w:rsidR="003276C9" w:rsidRPr="006A0CEF" w:rsidRDefault="003276C9" w:rsidP="00AF7627">
            <w:pPr>
              <w:jc w:val="right"/>
              <w:rPr>
                <w:snapToGrid w:val="0"/>
                <w:sz w:val="15"/>
              </w:rPr>
            </w:pPr>
          </w:p>
        </w:tc>
        <w:tc>
          <w:tcPr>
            <w:tcW w:w="781" w:type="pct"/>
            <w:tcBorders>
              <w:top w:val="nil"/>
              <w:bottom w:val="nil"/>
            </w:tcBorders>
            <w:vAlign w:val="bottom"/>
          </w:tcPr>
          <w:p w:rsidR="003276C9" w:rsidRPr="006A0CEF" w:rsidRDefault="003276C9" w:rsidP="00AF7627">
            <w:pPr>
              <w:jc w:val="right"/>
              <w:rPr>
                <w:snapToGrid w:val="0"/>
                <w:sz w:val="15"/>
              </w:rPr>
            </w:pPr>
          </w:p>
        </w:tc>
      </w:tr>
      <w:tr w:rsidR="003276C9" w:rsidRPr="006A0CEF" w:rsidTr="00E7221D">
        <w:trPr>
          <w:cantSplit/>
        </w:trPr>
        <w:tc>
          <w:tcPr>
            <w:tcW w:w="1484" w:type="pct"/>
          </w:tcPr>
          <w:p w:rsidR="003276C9" w:rsidRPr="006A0CEF" w:rsidRDefault="003276C9" w:rsidP="00AF7627">
            <w:pPr>
              <w:ind w:left="142" w:hanging="142"/>
              <w:jc w:val="left"/>
              <w:rPr>
                <w:snapToGrid w:val="0"/>
                <w:sz w:val="15"/>
              </w:rPr>
            </w:pPr>
            <w:r w:rsidRPr="006A0CEF">
              <w:rPr>
                <w:snapToGrid w:val="0"/>
                <w:sz w:val="15"/>
              </w:rPr>
              <w:t>Pohľadávky voči spoločníkom, členom a združeniu</w:t>
            </w:r>
          </w:p>
        </w:tc>
        <w:tc>
          <w:tcPr>
            <w:tcW w:w="648" w:type="pct"/>
            <w:tcBorders>
              <w:top w:val="nil"/>
              <w:bottom w:val="nil"/>
            </w:tcBorders>
            <w:vAlign w:val="bottom"/>
          </w:tcPr>
          <w:p w:rsidR="003276C9" w:rsidRPr="006A0CEF" w:rsidRDefault="003276C9" w:rsidP="00AF7627">
            <w:pPr>
              <w:jc w:val="right"/>
              <w:rPr>
                <w:snapToGrid w:val="0"/>
                <w:sz w:val="15"/>
              </w:rPr>
            </w:pPr>
            <w:r w:rsidRPr="006A0CEF">
              <w:rPr>
                <w:sz w:val="15"/>
                <w:szCs w:val="15"/>
              </w:rPr>
              <w:t>-</w:t>
            </w:r>
          </w:p>
        </w:tc>
        <w:tc>
          <w:tcPr>
            <w:tcW w:w="557" w:type="pct"/>
            <w:tcBorders>
              <w:top w:val="nil"/>
              <w:bottom w:val="nil"/>
            </w:tcBorders>
            <w:vAlign w:val="bottom"/>
          </w:tcPr>
          <w:p w:rsidR="003276C9" w:rsidRPr="006A0CEF" w:rsidRDefault="003276C9" w:rsidP="00AF7627">
            <w:pPr>
              <w:jc w:val="right"/>
              <w:rPr>
                <w:snapToGrid w:val="0"/>
                <w:sz w:val="15"/>
              </w:rPr>
            </w:pPr>
          </w:p>
        </w:tc>
        <w:tc>
          <w:tcPr>
            <w:tcW w:w="748" w:type="pct"/>
            <w:tcBorders>
              <w:top w:val="nil"/>
              <w:bottom w:val="nil"/>
            </w:tcBorders>
            <w:vAlign w:val="bottom"/>
          </w:tcPr>
          <w:p w:rsidR="003276C9" w:rsidRPr="006A0CEF" w:rsidRDefault="003276C9" w:rsidP="00AF7627">
            <w:pPr>
              <w:jc w:val="right"/>
              <w:rPr>
                <w:snapToGrid w:val="0"/>
                <w:sz w:val="15"/>
              </w:rPr>
            </w:pPr>
          </w:p>
        </w:tc>
        <w:tc>
          <w:tcPr>
            <w:tcW w:w="782" w:type="pct"/>
            <w:tcBorders>
              <w:top w:val="nil"/>
              <w:bottom w:val="nil"/>
            </w:tcBorders>
            <w:vAlign w:val="bottom"/>
          </w:tcPr>
          <w:p w:rsidR="003276C9" w:rsidRPr="006A0CEF" w:rsidRDefault="003276C9" w:rsidP="00AF7627">
            <w:pPr>
              <w:jc w:val="right"/>
              <w:rPr>
                <w:snapToGrid w:val="0"/>
                <w:sz w:val="15"/>
              </w:rPr>
            </w:pPr>
          </w:p>
        </w:tc>
        <w:tc>
          <w:tcPr>
            <w:tcW w:w="781" w:type="pct"/>
            <w:tcBorders>
              <w:top w:val="nil"/>
              <w:bottom w:val="nil"/>
            </w:tcBorders>
            <w:vAlign w:val="bottom"/>
          </w:tcPr>
          <w:p w:rsidR="003276C9" w:rsidRPr="006A0CEF" w:rsidRDefault="003276C9" w:rsidP="00AF7627">
            <w:pPr>
              <w:jc w:val="right"/>
              <w:rPr>
                <w:snapToGrid w:val="0"/>
                <w:sz w:val="15"/>
              </w:rPr>
            </w:pPr>
          </w:p>
        </w:tc>
      </w:tr>
      <w:tr w:rsidR="003276C9" w:rsidRPr="006A0CEF" w:rsidTr="00E7221D">
        <w:trPr>
          <w:cantSplit/>
        </w:trPr>
        <w:tc>
          <w:tcPr>
            <w:tcW w:w="1484" w:type="pct"/>
          </w:tcPr>
          <w:p w:rsidR="003276C9" w:rsidRPr="006A0CEF" w:rsidRDefault="003276C9" w:rsidP="00AF7627">
            <w:pPr>
              <w:ind w:left="142" w:hanging="142"/>
              <w:jc w:val="left"/>
              <w:rPr>
                <w:snapToGrid w:val="0"/>
                <w:sz w:val="15"/>
              </w:rPr>
            </w:pPr>
            <w:r w:rsidRPr="006A0CEF">
              <w:rPr>
                <w:snapToGrid w:val="0"/>
                <w:sz w:val="15"/>
              </w:rPr>
              <w:t>Iné pohľadávky</w:t>
            </w:r>
          </w:p>
        </w:tc>
        <w:tc>
          <w:tcPr>
            <w:tcW w:w="648" w:type="pct"/>
            <w:tcBorders>
              <w:top w:val="nil"/>
              <w:bottom w:val="nil"/>
            </w:tcBorders>
            <w:vAlign w:val="bottom"/>
          </w:tcPr>
          <w:p w:rsidR="003276C9" w:rsidRPr="006A0CEF" w:rsidRDefault="003276C9" w:rsidP="00AF7627">
            <w:pPr>
              <w:jc w:val="right"/>
              <w:rPr>
                <w:snapToGrid w:val="0"/>
                <w:sz w:val="15"/>
              </w:rPr>
            </w:pPr>
            <w:r w:rsidRPr="006A0CEF">
              <w:rPr>
                <w:sz w:val="15"/>
                <w:szCs w:val="15"/>
              </w:rPr>
              <w:t>-</w:t>
            </w:r>
          </w:p>
        </w:tc>
        <w:tc>
          <w:tcPr>
            <w:tcW w:w="557" w:type="pct"/>
            <w:tcBorders>
              <w:top w:val="nil"/>
              <w:bottom w:val="nil"/>
            </w:tcBorders>
            <w:vAlign w:val="bottom"/>
          </w:tcPr>
          <w:p w:rsidR="003276C9" w:rsidRPr="006A0CEF" w:rsidRDefault="003276C9" w:rsidP="00AF7627">
            <w:pPr>
              <w:jc w:val="right"/>
              <w:rPr>
                <w:snapToGrid w:val="0"/>
                <w:sz w:val="15"/>
              </w:rPr>
            </w:pPr>
          </w:p>
        </w:tc>
        <w:tc>
          <w:tcPr>
            <w:tcW w:w="748" w:type="pct"/>
            <w:tcBorders>
              <w:top w:val="nil"/>
              <w:bottom w:val="nil"/>
            </w:tcBorders>
            <w:vAlign w:val="bottom"/>
          </w:tcPr>
          <w:p w:rsidR="003276C9" w:rsidRPr="006A0CEF" w:rsidRDefault="003276C9" w:rsidP="00AF7627">
            <w:pPr>
              <w:jc w:val="right"/>
              <w:rPr>
                <w:snapToGrid w:val="0"/>
                <w:sz w:val="15"/>
              </w:rPr>
            </w:pPr>
          </w:p>
        </w:tc>
        <w:tc>
          <w:tcPr>
            <w:tcW w:w="782" w:type="pct"/>
            <w:tcBorders>
              <w:top w:val="nil"/>
              <w:bottom w:val="nil"/>
            </w:tcBorders>
            <w:vAlign w:val="bottom"/>
          </w:tcPr>
          <w:p w:rsidR="003276C9" w:rsidRPr="006A0CEF" w:rsidRDefault="003276C9" w:rsidP="00AF7627">
            <w:pPr>
              <w:jc w:val="right"/>
              <w:rPr>
                <w:snapToGrid w:val="0"/>
                <w:sz w:val="15"/>
              </w:rPr>
            </w:pPr>
          </w:p>
        </w:tc>
        <w:tc>
          <w:tcPr>
            <w:tcW w:w="781" w:type="pct"/>
            <w:tcBorders>
              <w:top w:val="nil"/>
              <w:bottom w:val="nil"/>
            </w:tcBorders>
            <w:vAlign w:val="bottom"/>
          </w:tcPr>
          <w:p w:rsidR="003276C9" w:rsidRPr="006A0CEF" w:rsidRDefault="003276C9" w:rsidP="00AF7627">
            <w:pPr>
              <w:jc w:val="right"/>
              <w:rPr>
                <w:snapToGrid w:val="0"/>
                <w:sz w:val="15"/>
              </w:rPr>
            </w:pPr>
          </w:p>
        </w:tc>
      </w:tr>
      <w:tr w:rsidR="003276C9" w:rsidRPr="006A0CEF" w:rsidTr="00E7221D">
        <w:trPr>
          <w:cantSplit/>
        </w:trPr>
        <w:tc>
          <w:tcPr>
            <w:tcW w:w="1484" w:type="pct"/>
            <w:tcBorders>
              <w:bottom w:val="single" w:sz="8" w:space="0" w:color="auto"/>
            </w:tcBorders>
          </w:tcPr>
          <w:p w:rsidR="003276C9" w:rsidRPr="006A0CEF" w:rsidRDefault="003276C9" w:rsidP="00AF7627">
            <w:pPr>
              <w:ind w:left="142" w:hanging="142"/>
              <w:jc w:val="left"/>
              <w:rPr>
                <w:b/>
                <w:bCs/>
                <w:snapToGrid w:val="0"/>
                <w:sz w:val="15"/>
              </w:rPr>
            </w:pPr>
            <w:r w:rsidRPr="006A0CEF">
              <w:rPr>
                <w:b/>
                <w:bCs/>
                <w:snapToGrid w:val="0"/>
                <w:sz w:val="15"/>
              </w:rPr>
              <w:t>Spolu</w:t>
            </w:r>
          </w:p>
        </w:tc>
        <w:tc>
          <w:tcPr>
            <w:tcW w:w="648" w:type="pct"/>
            <w:tcBorders>
              <w:top w:val="single" w:sz="4" w:space="0" w:color="auto"/>
              <w:bottom w:val="single" w:sz="8" w:space="0" w:color="auto"/>
            </w:tcBorders>
            <w:vAlign w:val="bottom"/>
          </w:tcPr>
          <w:p w:rsidR="003276C9" w:rsidRPr="006A0CEF" w:rsidRDefault="003276C9" w:rsidP="00AF7627">
            <w:pPr>
              <w:jc w:val="right"/>
              <w:rPr>
                <w:b/>
                <w:sz w:val="15"/>
              </w:rPr>
            </w:pPr>
            <w:r w:rsidRPr="006A0CEF">
              <w:rPr>
                <w:b/>
                <w:sz w:val="15"/>
              </w:rPr>
              <w:t>132 608</w:t>
            </w:r>
          </w:p>
        </w:tc>
        <w:tc>
          <w:tcPr>
            <w:tcW w:w="557" w:type="pct"/>
            <w:tcBorders>
              <w:top w:val="single" w:sz="4" w:space="0" w:color="auto"/>
              <w:bottom w:val="single" w:sz="8" w:space="0" w:color="auto"/>
            </w:tcBorders>
            <w:vAlign w:val="bottom"/>
          </w:tcPr>
          <w:p w:rsidR="003276C9" w:rsidRPr="006A0CEF" w:rsidRDefault="003276C9" w:rsidP="00AF7627">
            <w:pPr>
              <w:jc w:val="right"/>
              <w:rPr>
                <w:b/>
                <w:sz w:val="15"/>
              </w:rPr>
            </w:pPr>
            <w:r>
              <w:rPr>
                <w:b/>
                <w:sz w:val="15"/>
              </w:rPr>
              <w:t>40 103</w:t>
            </w:r>
          </w:p>
        </w:tc>
        <w:tc>
          <w:tcPr>
            <w:tcW w:w="748" w:type="pct"/>
            <w:tcBorders>
              <w:top w:val="single" w:sz="4" w:space="0" w:color="auto"/>
              <w:bottom w:val="single" w:sz="8" w:space="0" w:color="auto"/>
            </w:tcBorders>
            <w:vAlign w:val="bottom"/>
          </w:tcPr>
          <w:p w:rsidR="003276C9" w:rsidRPr="006A0CEF" w:rsidRDefault="003276C9" w:rsidP="00AF7627">
            <w:pPr>
              <w:jc w:val="right"/>
              <w:rPr>
                <w:b/>
                <w:sz w:val="15"/>
              </w:rPr>
            </w:pPr>
          </w:p>
        </w:tc>
        <w:tc>
          <w:tcPr>
            <w:tcW w:w="782" w:type="pct"/>
            <w:tcBorders>
              <w:top w:val="single" w:sz="4" w:space="0" w:color="auto"/>
              <w:bottom w:val="single" w:sz="8" w:space="0" w:color="auto"/>
            </w:tcBorders>
            <w:vAlign w:val="bottom"/>
          </w:tcPr>
          <w:p w:rsidR="003276C9" w:rsidRPr="006A0CEF" w:rsidRDefault="003276C9" w:rsidP="00AF7627">
            <w:pPr>
              <w:jc w:val="right"/>
              <w:rPr>
                <w:b/>
                <w:sz w:val="15"/>
              </w:rPr>
            </w:pPr>
            <w:r>
              <w:rPr>
                <w:b/>
                <w:sz w:val="15"/>
              </w:rPr>
              <w:t>25 000</w:t>
            </w:r>
          </w:p>
        </w:tc>
        <w:tc>
          <w:tcPr>
            <w:tcW w:w="781" w:type="pct"/>
            <w:tcBorders>
              <w:top w:val="single" w:sz="4" w:space="0" w:color="auto"/>
              <w:bottom w:val="single" w:sz="8" w:space="0" w:color="auto"/>
            </w:tcBorders>
            <w:vAlign w:val="bottom"/>
          </w:tcPr>
          <w:p w:rsidR="003276C9" w:rsidRPr="006A0CEF" w:rsidRDefault="003276C9" w:rsidP="00AF7627">
            <w:pPr>
              <w:jc w:val="right"/>
              <w:rPr>
                <w:b/>
                <w:sz w:val="15"/>
              </w:rPr>
            </w:pPr>
            <w:r>
              <w:rPr>
                <w:b/>
                <w:sz w:val="15"/>
              </w:rPr>
              <w:t>147 711</w:t>
            </w:r>
          </w:p>
        </w:tc>
      </w:tr>
    </w:tbl>
    <w:p w:rsidR="003276C9" w:rsidRPr="006A0CEF" w:rsidRDefault="003276C9" w:rsidP="00692EC6"/>
    <w:p w:rsidR="003276C9" w:rsidRPr="006A0CEF" w:rsidRDefault="003276C9" w:rsidP="00692EC6">
      <w:pPr>
        <w:rPr>
          <w:strike/>
        </w:rPr>
      </w:pPr>
      <w:r w:rsidRPr="006A0CEF">
        <w:t>V roku 201</w:t>
      </w:r>
      <w:r>
        <w:t>8</w:t>
      </w:r>
      <w:r w:rsidRPr="006A0CEF">
        <w:t xml:space="preserve"> spoločnosť prehodnotila výšku opravných položiek vo vzťahu k opodstatnenosti ich tvorby. Pohľadávky vo výške </w:t>
      </w:r>
      <w:r>
        <w:t>25 000</w:t>
      </w:r>
      <w:r w:rsidRPr="006A0CEF">
        <w:t xml:space="preserve"> EUR vyradila z majetku a z účtovníctva v súlade so zákonnými podmienkami, ktoré boli nevymožiteľné. Opravné položka vytvorené vo výške </w:t>
      </w:r>
      <w:r>
        <w:t>40 103</w:t>
      </w:r>
      <w:r w:rsidRPr="006A0CEF">
        <w:t xml:space="preserve"> EUR boli vytvorené v súlade so zákonnými podmienkami k tým pohľadávkam, ktoré vykazujú známku rizika nevymožiteľnosti. </w:t>
      </w:r>
    </w:p>
    <w:p w:rsidR="003276C9" w:rsidRPr="006A0CEF" w:rsidRDefault="003276C9" w:rsidP="00F73D7E">
      <w:pPr>
        <w:rPr>
          <w:color w:val="FF0000"/>
        </w:rPr>
      </w:pPr>
    </w:p>
    <w:p w:rsidR="003276C9" w:rsidRPr="006A0CEF" w:rsidRDefault="003276C9" w:rsidP="008F7DA7">
      <w:pPr>
        <w:pStyle w:val="Heading3"/>
        <w:numPr>
          <w:ilvl w:val="2"/>
          <w:numId w:val="10"/>
        </w:numPr>
      </w:pPr>
      <w:r w:rsidRPr="006A0CEF">
        <w:t xml:space="preserve">Odložená daňová pohľadávka </w:t>
      </w:r>
    </w:p>
    <w:p w:rsidR="003276C9" w:rsidRPr="006A0CEF" w:rsidRDefault="003276C9" w:rsidP="00D15AA3">
      <w:pPr>
        <w:rPr>
          <w:snapToGrid w:val="0"/>
          <w:color w:val="000000"/>
        </w:rPr>
      </w:pPr>
    </w:p>
    <w:tbl>
      <w:tblPr>
        <w:tblW w:w="5000" w:type="pct"/>
        <w:tblLook w:val="00A0"/>
      </w:tblPr>
      <w:tblGrid>
        <w:gridCol w:w="6550"/>
        <w:gridCol w:w="1367"/>
        <w:gridCol w:w="1369"/>
      </w:tblGrid>
      <w:tr w:rsidR="003276C9" w:rsidRPr="006A0CEF" w:rsidTr="000E1AC2">
        <w:tc>
          <w:tcPr>
            <w:tcW w:w="3527" w:type="pct"/>
            <w:tcBorders>
              <w:top w:val="single" w:sz="8" w:space="0" w:color="auto"/>
              <w:left w:val="nil"/>
              <w:bottom w:val="nil"/>
              <w:right w:val="nil"/>
            </w:tcBorders>
            <w:noWrap/>
            <w:vAlign w:val="center"/>
          </w:tcPr>
          <w:p w:rsidR="003276C9" w:rsidRPr="006A0CEF" w:rsidRDefault="003276C9" w:rsidP="001761A0">
            <w:pPr>
              <w:ind w:left="176" w:hanging="176"/>
              <w:rPr>
                <w:rFonts w:cs="Arial"/>
                <w:b/>
                <w:bCs/>
                <w:i/>
                <w:iCs/>
                <w:sz w:val="15"/>
                <w:szCs w:val="15"/>
              </w:rPr>
            </w:pPr>
            <w:bookmarkStart w:id="0" w:name="RANGE!B12:D29"/>
            <w:bookmarkEnd w:id="0"/>
            <w:r w:rsidRPr="006A0CEF">
              <w:rPr>
                <w:rFonts w:cs="Arial"/>
                <w:b/>
                <w:bCs/>
                <w:i/>
                <w:iCs/>
                <w:sz w:val="15"/>
                <w:szCs w:val="15"/>
              </w:rPr>
              <w:t>Položka</w:t>
            </w:r>
          </w:p>
        </w:tc>
        <w:tc>
          <w:tcPr>
            <w:tcW w:w="736" w:type="pct"/>
            <w:tcBorders>
              <w:top w:val="single" w:sz="8" w:space="0" w:color="auto"/>
              <w:left w:val="nil"/>
              <w:bottom w:val="nil"/>
              <w:right w:val="nil"/>
            </w:tcBorders>
            <w:vAlign w:val="center"/>
          </w:tcPr>
          <w:p w:rsidR="003276C9" w:rsidRPr="006A0CEF" w:rsidRDefault="003276C9">
            <w:pPr>
              <w:jc w:val="center"/>
              <w:rPr>
                <w:rFonts w:cs="Arial"/>
                <w:b/>
                <w:bCs/>
                <w:i/>
                <w:iCs/>
                <w:sz w:val="15"/>
                <w:szCs w:val="15"/>
              </w:rPr>
            </w:pPr>
            <w:r w:rsidRPr="006A0CEF">
              <w:rPr>
                <w:rFonts w:cs="Arial"/>
                <w:b/>
                <w:bCs/>
                <w:i/>
                <w:iCs/>
                <w:sz w:val="15"/>
                <w:szCs w:val="15"/>
              </w:rPr>
              <w:t>31.12.201</w:t>
            </w:r>
            <w:r>
              <w:rPr>
                <w:rFonts w:cs="Arial"/>
                <w:b/>
                <w:bCs/>
                <w:i/>
                <w:iCs/>
                <w:sz w:val="15"/>
                <w:szCs w:val="15"/>
              </w:rPr>
              <w:t>8</w:t>
            </w:r>
          </w:p>
        </w:tc>
        <w:tc>
          <w:tcPr>
            <w:tcW w:w="737" w:type="pct"/>
            <w:tcBorders>
              <w:top w:val="single" w:sz="8" w:space="0" w:color="auto"/>
              <w:left w:val="nil"/>
              <w:bottom w:val="nil"/>
              <w:right w:val="nil"/>
            </w:tcBorders>
            <w:vAlign w:val="center"/>
          </w:tcPr>
          <w:p w:rsidR="003276C9" w:rsidRPr="006A0CEF" w:rsidRDefault="003276C9">
            <w:pPr>
              <w:jc w:val="center"/>
              <w:rPr>
                <w:rFonts w:cs="Arial"/>
                <w:b/>
                <w:bCs/>
                <w:i/>
                <w:iCs/>
                <w:sz w:val="15"/>
                <w:szCs w:val="15"/>
              </w:rPr>
            </w:pPr>
            <w:r w:rsidRPr="006A0CEF">
              <w:rPr>
                <w:rFonts w:cs="Arial"/>
                <w:b/>
                <w:bCs/>
                <w:i/>
                <w:iCs/>
                <w:sz w:val="15"/>
                <w:szCs w:val="15"/>
              </w:rPr>
              <w:t>31.12.201</w:t>
            </w:r>
            <w:r>
              <w:rPr>
                <w:rFonts w:cs="Arial"/>
                <w:b/>
                <w:bCs/>
                <w:i/>
                <w:iCs/>
                <w:sz w:val="15"/>
                <w:szCs w:val="15"/>
              </w:rPr>
              <w:t>7</w:t>
            </w:r>
          </w:p>
        </w:tc>
      </w:tr>
      <w:tr w:rsidR="003276C9" w:rsidRPr="006A0CEF" w:rsidTr="000E1AC2">
        <w:tc>
          <w:tcPr>
            <w:tcW w:w="3527" w:type="pct"/>
            <w:tcBorders>
              <w:top w:val="single" w:sz="4" w:space="0" w:color="auto"/>
              <w:left w:val="nil"/>
              <w:bottom w:val="nil"/>
              <w:right w:val="nil"/>
            </w:tcBorders>
            <w:noWrap/>
            <w:vAlign w:val="center"/>
          </w:tcPr>
          <w:p w:rsidR="003276C9" w:rsidRPr="006A0CEF" w:rsidRDefault="003276C9" w:rsidP="001761A0">
            <w:pPr>
              <w:ind w:left="176" w:hanging="176"/>
              <w:jc w:val="left"/>
              <w:rPr>
                <w:rFonts w:cs="Arial"/>
                <w:sz w:val="15"/>
                <w:szCs w:val="15"/>
              </w:rPr>
            </w:pPr>
            <w:r w:rsidRPr="006A0CEF">
              <w:rPr>
                <w:rFonts w:cs="Arial"/>
                <w:sz w:val="15"/>
                <w:szCs w:val="15"/>
              </w:rPr>
              <w:t>Dočasné rozdiely medzi účtovnou hodnotou majetku a daňovou základňou:</w:t>
            </w:r>
          </w:p>
        </w:tc>
        <w:tc>
          <w:tcPr>
            <w:tcW w:w="736" w:type="pct"/>
            <w:tcBorders>
              <w:top w:val="single" w:sz="4" w:space="0" w:color="auto"/>
              <w:left w:val="nil"/>
              <w:bottom w:val="nil"/>
              <w:right w:val="nil"/>
            </w:tcBorders>
            <w:vAlign w:val="center"/>
          </w:tcPr>
          <w:p w:rsidR="003276C9" w:rsidRPr="006A0CEF" w:rsidRDefault="003276C9" w:rsidP="001761A0">
            <w:pPr>
              <w:jc w:val="right"/>
              <w:rPr>
                <w:rFonts w:cs="Arial"/>
                <w:sz w:val="15"/>
                <w:szCs w:val="15"/>
              </w:rPr>
            </w:pPr>
          </w:p>
        </w:tc>
        <w:tc>
          <w:tcPr>
            <w:tcW w:w="737" w:type="pct"/>
            <w:tcBorders>
              <w:top w:val="single" w:sz="4" w:space="0" w:color="auto"/>
              <w:left w:val="nil"/>
              <w:bottom w:val="nil"/>
              <w:right w:val="nil"/>
            </w:tcBorders>
            <w:vAlign w:val="center"/>
          </w:tcPr>
          <w:p w:rsidR="003276C9" w:rsidRPr="006A0CEF" w:rsidRDefault="003276C9" w:rsidP="001761A0">
            <w:pPr>
              <w:jc w:val="right"/>
              <w:rPr>
                <w:rFonts w:cs="Arial"/>
                <w:sz w:val="15"/>
                <w:szCs w:val="15"/>
              </w:rPr>
            </w:pP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jc w:val="left"/>
              <w:rPr>
                <w:rFonts w:cs="Arial"/>
                <w:i/>
                <w:iCs/>
                <w:sz w:val="15"/>
                <w:szCs w:val="15"/>
              </w:rPr>
            </w:pPr>
            <w:r w:rsidRPr="006A0CEF">
              <w:rPr>
                <w:rFonts w:cs="Arial"/>
                <w:i/>
                <w:iCs/>
                <w:sz w:val="15"/>
                <w:szCs w:val="15"/>
              </w:rPr>
              <w:t>odpočítateľné</w:t>
            </w:r>
          </w:p>
        </w:tc>
        <w:tc>
          <w:tcPr>
            <w:tcW w:w="736" w:type="pct"/>
            <w:tcBorders>
              <w:top w:val="nil"/>
              <w:left w:val="nil"/>
              <w:bottom w:val="nil"/>
              <w:right w:val="nil"/>
            </w:tcBorders>
            <w:vAlign w:val="center"/>
          </w:tcPr>
          <w:p w:rsidR="003276C9" w:rsidRPr="006A0CEF" w:rsidRDefault="003276C9" w:rsidP="00FA652A">
            <w:pPr>
              <w:jc w:val="right"/>
              <w:rPr>
                <w:rFonts w:cs="Arial"/>
                <w:i/>
                <w:iCs/>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i/>
                <w:iCs/>
                <w:sz w:val="15"/>
                <w:szCs w:val="15"/>
              </w:rPr>
            </w:pPr>
            <w:r w:rsidRPr="006A0CEF">
              <w:rPr>
                <w:rFonts w:cs="Arial"/>
                <w:i/>
                <w:iCs/>
                <w:sz w:val="15"/>
                <w:szCs w:val="15"/>
              </w:rPr>
              <w:t>898 313</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jc w:val="left"/>
              <w:rPr>
                <w:rFonts w:cs="Arial"/>
                <w:i/>
                <w:iCs/>
                <w:sz w:val="15"/>
                <w:szCs w:val="15"/>
              </w:rPr>
            </w:pPr>
            <w:r w:rsidRPr="006A0CEF">
              <w:rPr>
                <w:rFonts w:cs="Arial"/>
                <w:i/>
                <w:iCs/>
                <w:sz w:val="15"/>
                <w:szCs w:val="15"/>
              </w:rPr>
              <w:t xml:space="preserve">zdaniteľné </w:t>
            </w:r>
          </w:p>
        </w:tc>
        <w:tc>
          <w:tcPr>
            <w:tcW w:w="736" w:type="pct"/>
            <w:tcBorders>
              <w:top w:val="nil"/>
              <w:left w:val="nil"/>
              <w:bottom w:val="nil"/>
              <w:right w:val="nil"/>
            </w:tcBorders>
            <w:vAlign w:val="center"/>
          </w:tcPr>
          <w:p w:rsidR="003276C9" w:rsidRPr="006A0CEF" w:rsidRDefault="003276C9" w:rsidP="00FA652A">
            <w:pPr>
              <w:ind w:right="-57"/>
              <w:jc w:val="right"/>
              <w:rPr>
                <w:rFonts w:cs="Arial"/>
                <w:i/>
                <w:iCs/>
                <w:sz w:val="15"/>
                <w:szCs w:val="15"/>
              </w:rPr>
            </w:pPr>
          </w:p>
        </w:tc>
        <w:tc>
          <w:tcPr>
            <w:tcW w:w="737" w:type="pct"/>
            <w:tcBorders>
              <w:top w:val="nil"/>
              <w:left w:val="nil"/>
              <w:bottom w:val="nil"/>
              <w:right w:val="nil"/>
            </w:tcBorders>
            <w:vAlign w:val="center"/>
          </w:tcPr>
          <w:p w:rsidR="003276C9" w:rsidRPr="006A0CEF" w:rsidRDefault="003276C9" w:rsidP="00FA652A">
            <w:pPr>
              <w:ind w:right="-57"/>
              <w:jc w:val="right"/>
              <w:rPr>
                <w:rFonts w:cs="Arial"/>
                <w:i/>
                <w:iCs/>
                <w:sz w:val="15"/>
                <w:szCs w:val="15"/>
              </w:rPr>
            </w:pPr>
            <w:r w:rsidRPr="006A0CEF">
              <w:rPr>
                <w:rFonts w:cs="Arial"/>
                <w:i/>
                <w:iCs/>
                <w:sz w:val="15"/>
                <w:szCs w:val="15"/>
              </w:rPr>
              <w:t>(2 228 286)</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hanging="176"/>
              <w:jc w:val="left"/>
              <w:rPr>
                <w:rFonts w:cs="Arial"/>
                <w:sz w:val="15"/>
                <w:szCs w:val="15"/>
              </w:rPr>
            </w:pPr>
            <w:r w:rsidRPr="006A0CEF">
              <w:rPr>
                <w:rFonts w:cs="Arial"/>
                <w:sz w:val="15"/>
                <w:szCs w:val="15"/>
              </w:rPr>
              <w:t>Dočasné rozdiely medzi účtovnou hodnotou záväzkov a daňovou základňou:</w:t>
            </w:r>
          </w:p>
        </w:tc>
        <w:tc>
          <w:tcPr>
            <w:tcW w:w="736" w:type="pct"/>
            <w:tcBorders>
              <w:top w:val="nil"/>
              <w:left w:val="nil"/>
              <w:bottom w:val="nil"/>
              <w:right w:val="nil"/>
            </w:tcBorders>
            <w:vAlign w:val="center"/>
          </w:tcPr>
          <w:p w:rsidR="003276C9" w:rsidRPr="006A0CEF" w:rsidRDefault="003276C9" w:rsidP="00FA652A">
            <w:pPr>
              <w:jc w:val="right"/>
              <w:rPr>
                <w:rFonts w:cs="Arial"/>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sz w:val="15"/>
                <w:szCs w:val="15"/>
              </w:rPr>
            </w:pP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jc w:val="left"/>
              <w:rPr>
                <w:rFonts w:cs="Arial"/>
                <w:i/>
                <w:iCs/>
                <w:sz w:val="15"/>
                <w:szCs w:val="15"/>
              </w:rPr>
            </w:pPr>
            <w:r w:rsidRPr="006A0CEF">
              <w:rPr>
                <w:rFonts w:cs="Arial"/>
                <w:i/>
                <w:iCs/>
                <w:sz w:val="15"/>
                <w:szCs w:val="15"/>
              </w:rPr>
              <w:t>odpočítateľné</w:t>
            </w:r>
          </w:p>
        </w:tc>
        <w:tc>
          <w:tcPr>
            <w:tcW w:w="736" w:type="pct"/>
            <w:tcBorders>
              <w:top w:val="nil"/>
              <w:left w:val="nil"/>
              <w:bottom w:val="nil"/>
              <w:right w:val="nil"/>
            </w:tcBorders>
            <w:vAlign w:val="center"/>
          </w:tcPr>
          <w:p w:rsidR="003276C9" w:rsidRPr="006A0CEF" w:rsidRDefault="003276C9" w:rsidP="00FA652A">
            <w:pPr>
              <w:jc w:val="right"/>
              <w:rPr>
                <w:rFonts w:cs="Arial"/>
                <w:i/>
                <w:iCs/>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i/>
                <w:iCs/>
                <w:sz w:val="15"/>
                <w:szCs w:val="15"/>
              </w:rPr>
            </w:pPr>
            <w:r w:rsidRPr="006A0CEF">
              <w:rPr>
                <w:rFonts w:cs="Arial"/>
                <w:i/>
                <w:iCs/>
                <w:sz w:val="15"/>
                <w:szCs w:val="15"/>
              </w:rPr>
              <w:t>48 771</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jc w:val="left"/>
              <w:rPr>
                <w:rFonts w:cs="Arial"/>
                <w:i/>
                <w:iCs/>
                <w:sz w:val="15"/>
                <w:szCs w:val="15"/>
              </w:rPr>
            </w:pPr>
            <w:r w:rsidRPr="006A0CEF">
              <w:rPr>
                <w:rFonts w:cs="Arial"/>
                <w:i/>
                <w:iCs/>
                <w:sz w:val="15"/>
                <w:szCs w:val="15"/>
              </w:rPr>
              <w:t xml:space="preserve">zdaniteľné </w:t>
            </w:r>
          </w:p>
        </w:tc>
        <w:tc>
          <w:tcPr>
            <w:tcW w:w="736" w:type="pct"/>
            <w:tcBorders>
              <w:top w:val="nil"/>
              <w:left w:val="nil"/>
              <w:bottom w:val="nil"/>
              <w:right w:val="nil"/>
            </w:tcBorders>
            <w:vAlign w:val="center"/>
          </w:tcPr>
          <w:p w:rsidR="003276C9" w:rsidRPr="006A0CEF" w:rsidRDefault="003276C9" w:rsidP="00FA652A">
            <w:pPr>
              <w:jc w:val="right"/>
              <w:rPr>
                <w:rFonts w:cs="Arial"/>
                <w:i/>
                <w:iCs/>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i/>
                <w:iCs/>
                <w:sz w:val="15"/>
                <w:szCs w:val="15"/>
              </w:rPr>
            </w:pPr>
            <w:r w:rsidRPr="006A0CEF">
              <w:rPr>
                <w:rFonts w:cs="Arial"/>
                <w:i/>
                <w:iCs/>
                <w:sz w:val="15"/>
                <w:szCs w:val="15"/>
              </w:rPr>
              <w:t>-</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hanging="176"/>
              <w:jc w:val="left"/>
              <w:rPr>
                <w:rFonts w:cs="Arial"/>
                <w:sz w:val="15"/>
                <w:szCs w:val="15"/>
              </w:rPr>
            </w:pPr>
            <w:r w:rsidRPr="006A0CEF">
              <w:rPr>
                <w:rFonts w:cs="Arial"/>
                <w:sz w:val="15"/>
                <w:szCs w:val="15"/>
              </w:rPr>
              <w:t>Možnosť umorovať daňovú stratu v budúcnosti</w:t>
            </w:r>
          </w:p>
        </w:tc>
        <w:tc>
          <w:tcPr>
            <w:tcW w:w="736" w:type="pct"/>
            <w:tcBorders>
              <w:top w:val="nil"/>
              <w:left w:val="nil"/>
              <w:bottom w:val="nil"/>
              <w:right w:val="nil"/>
            </w:tcBorders>
            <w:vAlign w:val="center"/>
          </w:tcPr>
          <w:p w:rsidR="003276C9" w:rsidRPr="006A0CEF" w:rsidRDefault="003276C9" w:rsidP="00FA652A">
            <w:pPr>
              <w:jc w:val="right"/>
              <w:rPr>
                <w:rFonts w:cs="Arial"/>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sz w:val="15"/>
                <w:szCs w:val="15"/>
              </w:rPr>
            </w:pPr>
            <w:r w:rsidRPr="006A0CEF">
              <w:rPr>
                <w:rFonts w:cs="Arial"/>
                <w:sz w:val="15"/>
                <w:szCs w:val="15"/>
              </w:rPr>
              <w:t>116 273</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hanging="176"/>
              <w:jc w:val="left"/>
              <w:rPr>
                <w:rFonts w:cs="Arial"/>
                <w:sz w:val="15"/>
                <w:szCs w:val="15"/>
              </w:rPr>
            </w:pPr>
            <w:r w:rsidRPr="006A0CEF">
              <w:rPr>
                <w:rFonts w:cs="Arial"/>
                <w:sz w:val="15"/>
                <w:szCs w:val="15"/>
              </w:rPr>
              <w:t>Možnosť previesť nevyužité daňové odpočty</w:t>
            </w:r>
          </w:p>
        </w:tc>
        <w:tc>
          <w:tcPr>
            <w:tcW w:w="736" w:type="pct"/>
            <w:tcBorders>
              <w:top w:val="nil"/>
              <w:left w:val="nil"/>
              <w:bottom w:val="nil"/>
              <w:right w:val="nil"/>
            </w:tcBorders>
            <w:vAlign w:val="center"/>
          </w:tcPr>
          <w:p w:rsidR="003276C9" w:rsidRPr="006A0CEF" w:rsidRDefault="003276C9" w:rsidP="00FA652A">
            <w:pPr>
              <w:jc w:val="right"/>
              <w:rPr>
                <w:rFonts w:cs="Arial"/>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sz w:val="15"/>
                <w:szCs w:val="15"/>
              </w:rPr>
            </w:pPr>
            <w:r w:rsidRPr="006A0CEF">
              <w:rPr>
                <w:rFonts w:cs="Arial"/>
                <w:sz w:val="15"/>
                <w:szCs w:val="15"/>
              </w:rPr>
              <w:t>-</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hanging="176"/>
              <w:jc w:val="left"/>
              <w:rPr>
                <w:rFonts w:cs="Arial"/>
                <w:sz w:val="15"/>
                <w:szCs w:val="15"/>
              </w:rPr>
            </w:pPr>
            <w:r w:rsidRPr="006A0CEF">
              <w:rPr>
                <w:rFonts w:cs="Arial"/>
                <w:sz w:val="15"/>
                <w:szCs w:val="15"/>
              </w:rPr>
              <w:t>Sadzba dane z príjmov (v %)</w:t>
            </w:r>
          </w:p>
        </w:tc>
        <w:tc>
          <w:tcPr>
            <w:tcW w:w="736" w:type="pct"/>
            <w:tcBorders>
              <w:top w:val="nil"/>
              <w:left w:val="nil"/>
              <w:bottom w:val="nil"/>
              <w:right w:val="nil"/>
            </w:tcBorders>
            <w:vAlign w:val="center"/>
          </w:tcPr>
          <w:p w:rsidR="003276C9" w:rsidRPr="006A0CEF" w:rsidRDefault="003276C9" w:rsidP="00FA652A">
            <w:pPr>
              <w:jc w:val="right"/>
              <w:rPr>
                <w:rFonts w:cs="Arial"/>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sz w:val="15"/>
                <w:szCs w:val="15"/>
              </w:rPr>
            </w:pPr>
            <w:r w:rsidRPr="006A0CEF">
              <w:rPr>
                <w:rFonts w:cs="Arial"/>
                <w:sz w:val="15"/>
                <w:szCs w:val="15"/>
              </w:rPr>
              <w:t>21</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hanging="176"/>
              <w:jc w:val="left"/>
              <w:rPr>
                <w:rFonts w:cs="Arial"/>
                <w:sz w:val="15"/>
                <w:szCs w:val="15"/>
              </w:rPr>
            </w:pPr>
            <w:r w:rsidRPr="006A0CEF">
              <w:rPr>
                <w:rFonts w:cs="Arial"/>
                <w:sz w:val="15"/>
                <w:szCs w:val="15"/>
              </w:rPr>
              <w:t>Odložená daňová pohľadávka</w:t>
            </w:r>
          </w:p>
        </w:tc>
        <w:tc>
          <w:tcPr>
            <w:tcW w:w="736" w:type="pct"/>
            <w:tcBorders>
              <w:top w:val="nil"/>
              <w:left w:val="nil"/>
              <w:bottom w:val="nil"/>
              <w:right w:val="nil"/>
            </w:tcBorders>
            <w:vAlign w:val="center"/>
          </w:tcPr>
          <w:p w:rsidR="003276C9" w:rsidRPr="006A0CEF" w:rsidRDefault="003276C9" w:rsidP="00FA652A">
            <w:pPr>
              <w:jc w:val="right"/>
              <w:rPr>
                <w:rFonts w:cs="Arial"/>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sz w:val="15"/>
                <w:szCs w:val="15"/>
              </w:rPr>
            </w:pPr>
            <w:r w:rsidRPr="006A0CEF">
              <w:rPr>
                <w:rFonts w:cs="Arial"/>
                <w:sz w:val="15"/>
                <w:szCs w:val="15"/>
              </w:rPr>
              <w:t>-</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hanging="176"/>
              <w:jc w:val="left"/>
              <w:rPr>
                <w:rFonts w:cs="Arial"/>
                <w:sz w:val="15"/>
                <w:szCs w:val="15"/>
              </w:rPr>
            </w:pPr>
            <w:r w:rsidRPr="006A0CEF">
              <w:rPr>
                <w:rFonts w:cs="Arial"/>
                <w:sz w:val="15"/>
                <w:szCs w:val="15"/>
              </w:rPr>
              <w:t>Uplatnená daňová pohľadávka:</w:t>
            </w:r>
          </w:p>
        </w:tc>
        <w:tc>
          <w:tcPr>
            <w:tcW w:w="736" w:type="pct"/>
            <w:tcBorders>
              <w:top w:val="nil"/>
              <w:left w:val="nil"/>
              <w:bottom w:val="nil"/>
              <w:right w:val="nil"/>
            </w:tcBorders>
            <w:vAlign w:val="center"/>
          </w:tcPr>
          <w:p w:rsidR="003276C9" w:rsidRPr="006A0CEF" w:rsidRDefault="003276C9" w:rsidP="00FA652A">
            <w:pPr>
              <w:jc w:val="right"/>
              <w:rPr>
                <w:rFonts w:cs="Arial"/>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sz w:val="15"/>
                <w:szCs w:val="15"/>
              </w:rPr>
            </w:pPr>
            <w:r w:rsidRPr="006A0CEF">
              <w:rPr>
                <w:rFonts w:cs="Arial"/>
                <w:sz w:val="15"/>
                <w:szCs w:val="15"/>
              </w:rPr>
              <w:t>-</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jc w:val="left"/>
              <w:rPr>
                <w:rFonts w:cs="Arial"/>
                <w:i/>
                <w:iCs/>
                <w:sz w:val="15"/>
                <w:szCs w:val="15"/>
              </w:rPr>
            </w:pPr>
            <w:r w:rsidRPr="006A0CEF">
              <w:rPr>
                <w:rFonts w:cs="Arial"/>
                <w:i/>
                <w:iCs/>
                <w:sz w:val="15"/>
                <w:szCs w:val="15"/>
              </w:rPr>
              <w:t>zaúčtovaná ako zníženie nákladov</w:t>
            </w:r>
          </w:p>
        </w:tc>
        <w:tc>
          <w:tcPr>
            <w:tcW w:w="736" w:type="pct"/>
            <w:tcBorders>
              <w:top w:val="nil"/>
              <w:left w:val="nil"/>
              <w:bottom w:val="nil"/>
              <w:right w:val="nil"/>
            </w:tcBorders>
            <w:vAlign w:val="center"/>
          </w:tcPr>
          <w:p w:rsidR="003276C9" w:rsidRPr="006A0CEF" w:rsidRDefault="003276C9" w:rsidP="00FA652A">
            <w:pPr>
              <w:jc w:val="right"/>
              <w:rPr>
                <w:rFonts w:cs="Arial"/>
                <w:i/>
                <w:iCs/>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i/>
                <w:iCs/>
                <w:sz w:val="15"/>
                <w:szCs w:val="15"/>
              </w:rPr>
            </w:pPr>
            <w:r w:rsidRPr="006A0CEF">
              <w:rPr>
                <w:rFonts w:cs="Arial"/>
                <w:i/>
                <w:iCs/>
                <w:sz w:val="15"/>
                <w:szCs w:val="15"/>
              </w:rPr>
              <w:t>-</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jc w:val="left"/>
              <w:rPr>
                <w:rFonts w:cs="Arial"/>
                <w:i/>
                <w:iCs/>
                <w:sz w:val="15"/>
                <w:szCs w:val="15"/>
              </w:rPr>
            </w:pPr>
            <w:r w:rsidRPr="006A0CEF">
              <w:rPr>
                <w:rFonts w:cs="Arial"/>
                <w:i/>
                <w:iCs/>
                <w:sz w:val="15"/>
                <w:szCs w:val="15"/>
              </w:rPr>
              <w:t>zaúčtovaná do vlastného imania</w:t>
            </w:r>
          </w:p>
        </w:tc>
        <w:tc>
          <w:tcPr>
            <w:tcW w:w="736" w:type="pct"/>
            <w:tcBorders>
              <w:top w:val="nil"/>
              <w:left w:val="nil"/>
              <w:bottom w:val="nil"/>
              <w:right w:val="nil"/>
            </w:tcBorders>
            <w:vAlign w:val="center"/>
          </w:tcPr>
          <w:p w:rsidR="003276C9" w:rsidRPr="006A0CEF" w:rsidRDefault="003276C9" w:rsidP="00FA652A">
            <w:pPr>
              <w:jc w:val="right"/>
              <w:rPr>
                <w:rFonts w:cs="Arial"/>
                <w:i/>
                <w:iCs/>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i/>
                <w:iCs/>
                <w:sz w:val="15"/>
                <w:szCs w:val="15"/>
              </w:rPr>
            </w:pPr>
            <w:r w:rsidRPr="006A0CEF">
              <w:rPr>
                <w:rFonts w:cs="Arial"/>
                <w:i/>
                <w:iCs/>
                <w:sz w:val="15"/>
                <w:szCs w:val="15"/>
              </w:rPr>
              <w:t>-</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hanging="176"/>
              <w:jc w:val="left"/>
              <w:rPr>
                <w:rFonts w:cs="Arial"/>
                <w:sz w:val="15"/>
                <w:szCs w:val="15"/>
              </w:rPr>
            </w:pPr>
            <w:r w:rsidRPr="006A0CEF">
              <w:rPr>
                <w:rFonts w:cs="Arial"/>
                <w:sz w:val="15"/>
                <w:szCs w:val="15"/>
              </w:rPr>
              <w:t>Odložený daňový záväzok</w:t>
            </w:r>
          </w:p>
        </w:tc>
        <w:tc>
          <w:tcPr>
            <w:tcW w:w="736" w:type="pct"/>
            <w:tcBorders>
              <w:top w:val="nil"/>
              <w:left w:val="nil"/>
              <w:bottom w:val="nil"/>
              <w:right w:val="nil"/>
            </w:tcBorders>
            <w:vAlign w:val="center"/>
          </w:tcPr>
          <w:p w:rsidR="003276C9" w:rsidRPr="006A0CEF" w:rsidRDefault="003276C9" w:rsidP="00FA652A">
            <w:pPr>
              <w:ind w:right="-57"/>
              <w:jc w:val="right"/>
              <w:rPr>
                <w:rFonts w:cs="Arial"/>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sz w:val="15"/>
                <w:szCs w:val="15"/>
              </w:rPr>
            </w:pPr>
            <w:r w:rsidRPr="006A0CEF">
              <w:rPr>
                <w:rFonts w:cs="Arial"/>
                <w:sz w:val="15"/>
                <w:szCs w:val="15"/>
              </w:rPr>
              <w:t>(244 635)</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hanging="176"/>
              <w:jc w:val="left"/>
              <w:rPr>
                <w:rFonts w:cs="Arial"/>
                <w:sz w:val="15"/>
                <w:szCs w:val="15"/>
              </w:rPr>
            </w:pPr>
            <w:r w:rsidRPr="006A0CEF">
              <w:rPr>
                <w:rFonts w:cs="Arial"/>
                <w:sz w:val="15"/>
                <w:szCs w:val="15"/>
              </w:rPr>
              <w:t>Zmena odloženého daňového záväzku:</w:t>
            </w:r>
          </w:p>
        </w:tc>
        <w:tc>
          <w:tcPr>
            <w:tcW w:w="736" w:type="pct"/>
            <w:tcBorders>
              <w:top w:val="nil"/>
              <w:left w:val="nil"/>
              <w:bottom w:val="nil"/>
              <w:right w:val="nil"/>
            </w:tcBorders>
            <w:vAlign w:val="center"/>
          </w:tcPr>
          <w:p w:rsidR="003276C9" w:rsidRPr="006A0CEF" w:rsidRDefault="003276C9" w:rsidP="00FA652A">
            <w:pPr>
              <w:jc w:val="right"/>
              <w:rPr>
                <w:rFonts w:cs="Arial"/>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sz w:val="15"/>
                <w:szCs w:val="15"/>
              </w:rPr>
            </w:pPr>
            <w:r w:rsidRPr="006A0CEF">
              <w:rPr>
                <w:rFonts w:cs="Arial"/>
                <w:sz w:val="15"/>
                <w:szCs w:val="15"/>
              </w:rPr>
              <w:t>-</w:t>
            </w:r>
          </w:p>
        </w:tc>
      </w:tr>
      <w:tr w:rsidR="003276C9" w:rsidRPr="006A0CEF" w:rsidTr="000E1AC2">
        <w:tc>
          <w:tcPr>
            <w:tcW w:w="3527" w:type="pct"/>
            <w:tcBorders>
              <w:top w:val="nil"/>
              <w:left w:val="nil"/>
              <w:bottom w:val="nil"/>
              <w:right w:val="nil"/>
            </w:tcBorders>
            <w:noWrap/>
            <w:vAlign w:val="center"/>
          </w:tcPr>
          <w:p w:rsidR="003276C9" w:rsidRPr="006A0CEF" w:rsidRDefault="003276C9" w:rsidP="00FA652A">
            <w:pPr>
              <w:ind w:left="176"/>
              <w:jc w:val="left"/>
              <w:rPr>
                <w:rFonts w:cs="Arial"/>
                <w:i/>
                <w:iCs/>
                <w:sz w:val="15"/>
                <w:szCs w:val="15"/>
              </w:rPr>
            </w:pPr>
            <w:r w:rsidRPr="006A0CEF">
              <w:rPr>
                <w:rFonts w:cs="Arial"/>
                <w:i/>
                <w:iCs/>
                <w:sz w:val="15"/>
                <w:szCs w:val="15"/>
              </w:rPr>
              <w:t>zaúčtovaná ako náklad</w:t>
            </w:r>
          </w:p>
        </w:tc>
        <w:tc>
          <w:tcPr>
            <w:tcW w:w="736" w:type="pct"/>
            <w:tcBorders>
              <w:top w:val="nil"/>
              <w:left w:val="nil"/>
              <w:bottom w:val="nil"/>
              <w:right w:val="nil"/>
            </w:tcBorders>
            <w:vAlign w:val="center"/>
          </w:tcPr>
          <w:p w:rsidR="003276C9" w:rsidRPr="006A0CEF" w:rsidRDefault="003276C9" w:rsidP="00FA652A">
            <w:pPr>
              <w:jc w:val="right"/>
              <w:rPr>
                <w:rFonts w:cs="Arial"/>
                <w:sz w:val="15"/>
                <w:szCs w:val="15"/>
              </w:rPr>
            </w:pPr>
          </w:p>
        </w:tc>
        <w:tc>
          <w:tcPr>
            <w:tcW w:w="737" w:type="pct"/>
            <w:tcBorders>
              <w:top w:val="nil"/>
              <w:left w:val="nil"/>
              <w:bottom w:val="nil"/>
              <w:right w:val="nil"/>
            </w:tcBorders>
            <w:vAlign w:val="center"/>
          </w:tcPr>
          <w:p w:rsidR="003276C9" w:rsidRPr="006A0CEF" w:rsidRDefault="003276C9" w:rsidP="00FA652A">
            <w:pPr>
              <w:jc w:val="right"/>
              <w:rPr>
                <w:rFonts w:cs="Arial"/>
                <w:sz w:val="15"/>
                <w:szCs w:val="15"/>
              </w:rPr>
            </w:pPr>
            <w:r w:rsidRPr="006A0CEF">
              <w:rPr>
                <w:rFonts w:cs="Arial"/>
                <w:sz w:val="15"/>
                <w:szCs w:val="15"/>
              </w:rPr>
              <w:t>244 635</w:t>
            </w:r>
          </w:p>
        </w:tc>
      </w:tr>
      <w:tr w:rsidR="003276C9" w:rsidRPr="006A0CEF" w:rsidTr="000E1AC2">
        <w:tc>
          <w:tcPr>
            <w:tcW w:w="3527" w:type="pct"/>
            <w:tcBorders>
              <w:top w:val="nil"/>
              <w:left w:val="nil"/>
              <w:bottom w:val="single" w:sz="8" w:space="0" w:color="auto"/>
              <w:right w:val="nil"/>
            </w:tcBorders>
            <w:noWrap/>
            <w:vAlign w:val="center"/>
          </w:tcPr>
          <w:p w:rsidR="003276C9" w:rsidRPr="006A0CEF" w:rsidRDefault="003276C9" w:rsidP="00FA652A">
            <w:pPr>
              <w:ind w:left="176"/>
              <w:jc w:val="left"/>
              <w:rPr>
                <w:rFonts w:cs="Arial"/>
                <w:i/>
                <w:iCs/>
                <w:sz w:val="15"/>
                <w:szCs w:val="15"/>
              </w:rPr>
            </w:pPr>
            <w:r w:rsidRPr="006A0CEF">
              <w:rPr>
                <w:rFonts w:cs="Arial"/>
                <w:i/>
                <w:iCs/>
                <w:sz w:val="15"/>
                <w:szCs w:val="15"/>
              </w:rPr>
              <w:t>zaúčtovaná do vlastného imania</w:t>
            </w:r>
          </w:p>
        </w:tc>
        <w:tc>
          <w:tcPr>
            <w:tcW w:w="736" w:type="pct"/>
            <w:tcBorders>
              <w:top w:val="nil"/>
              <w:left w:val="nil"/>
              <w:bottom w:val="single" w:sz="8" w:space="0" w:color="auto"/>
              <w:right w:val="nil"/>
            </w:tcBorders>
            <w:vAlign w:val="center"/>
          </w:tcPr>
          <w:p w:rsidR="003276C9" w:rsidRPr="006A0CEF" w:rsidRDefault="003276C9" w:rsidP="00FA652A">
            <w:pPr>
              <w:jc w:val="right"/>
              <w:rPr>
                <w:rFonts w:cs="Arial"/>
                <w:sz w:val="15"/>
                <w:szCs w:val="15"/>
              </w:rPr>
            </w:pPr>
          </w:p>
        </w:tc>
        <w:tc>
          <w:tcPr>
            <w:tcW w:w="737" w:type="pct"/>
            <w:tcBorders>
              <w:top w:val="nil"/>
              <w:left w:val="nil"/>
              <w:bottom w:val="single" w:sz="8" w:space="0" w:color="auto"/>
              <w:right w:val="nil"/>
            </w:tcBorders>
            <w:vAlign w:val="center"/>
          </w:tcPr>
          <w:p w:rsidR="003276C9" w:rsidRPr="006A0CEF" w:rsidRDefault="003276C9" w:rsidP="00FA652A">
            <w:pPr>
              <w:jc w:val="right"/>
              <w:rPr>
                <w:rFonts w:cs="Arial"/>
                <w:sz w:val="15"/>
                <w:szCs w:val="15"/>
              </w:rPr>
            </w:pPr>
            <w:r w:rsidRPr="006A0CEF">
              <w:rPr>
                <w:rFonts w:cs="Arial"/>
                <w:sz w:val="15"/>
                <w:szCs w:val="15"/>
              </w:rPr>
              <w:t>-</w:t>
            </w:r>
          </w:p>
        </w:tc>
      </w:tr>
    </w:tbl>
    <w:p w:rsidR="003276C9" w:rsidRPr="006A0CEF" w:rsidRDefault="003276C9" w:rsidP="00BC3056">
      <w:pPr>
        <w:widowControl w:val="0"/>
        <w:rPr>
          <w:rFonts w:cs="Arial"/>
          <w:szCs w:val="17"/>
        </w:rPr>
      </w:pPr>
    </w:p>
    <w:p w:rsidR="003276C9" w:rsidRPr="006A0CEF" w:rsidRDefault="003276C9" w:rsidP="00BC3056">
      <w:pPr>
        <w:widowControl w:val="0"/>
        <w:rPr>
          <w:rFonts w:cs="Arial"/>
          <w:szCs w:val="17"/>
        </w:rPr>
      </w:pPr>
      <w:r w:rsidRPr="006A0CEF">
        <w:rPr>
          <w:rFonts w:cs="Arial"/>
          <w:szCs w:val="17"/>
        </w:rPr>
        <w:t>Spoločnosť k 31. decembru 201</w:t>
      </w:r>
      <w:r>
        <w:rPr>
          <w:rFonts w:cs="Arial"/>
          <w:szCs w:val="17"/>
        </w:rPr>
        <w:t>8</w:t>
      </w:r>
      <w:r w:rsidRPr="006A0CEF">
        <w:rPr>
          <w:rFonts w:cs="Arial"/>
          <w:szCs w:val="17"/>
        </w:rPr>
        <w:t xml:space="preserve"> zaúčtovala odložený daňový záväzok v sume </w:t>
      </w:r>
      <w:r>
        <w:t>_______</w:t>
      </w:r>
      <w:r w:rsidRPr="006A0CEF">
        <w:rPr>
          <w:rFonts w:cs="Arial"/>
          <w:szCs w:val="17"/>
        </w:rPr>
        <w:t xml:space="preserve"> EUR. </w:t>
      </w:r>
      <w:r w:rsidRPr="00A02BEC">
        <w:rPr>
          <w:rFonts w:cs="Arial"/>
          <w:szCs w:val="17"/>
        </w:rPr>
        <w:t>K 31. decembru 2017 Spoločnosť  zaúčtovala odložený daňový záväzok v sume 244 635 EUR. Spoločnosť nevykázala ani odloženú daňovú pohľadávku ani odložený daňový záväzok z ostatných dočasných rozdielov, keďže bola presvedčená, že kumulatívne by odložená daňová pohľadávka prevýšila výšku odloženého daňového záväzku.</w:t>
      </w:r>
    </w:p>
    <w:p w:rsidR="003276C9" w:rsidRPr="006A0CEF" w:rsidRDefault="003276C9" w:rsidP="002947E3"/>
    <w:p w:rsidR="003276C9" w:rsidRPr="006A0CEF" w:rsidRDefault="003276C9" w:rsidP="008F7DA7">
      <w:pPr>
        <w:pStyle w:val="Heading2"/>
        <w:numPr>
          <w:ilvl w:val="1"/>
          <w:numId w:val="10"/>
        </w:numPr>
      </w:pPr>
      <w:r w:rsidRPr="006A0CEF">
        <w:br w:type="page"/>
        <w:t>Finančné účty</w:t>
      </w:r>
    </w:p>
    <w:p w:rsidR="003276C9" w:rsidRPr="006A0CEF" w:rsidRDefault="003276C9" w:rsidP="004A09F7">
      <w:pPr>
        <w:pStyle w:val="Footer"/>
        <w:tabs>
          <w:tab w:val="clear" w:pos="4536"/>
          <w:tab w:val="clear" w:pos="9072"/>
        </w:tabs>
        <w:rPr>
          <w:rFonts w:cs="Arial"/>
          <w:snapToGrid w:val="0"/>
          <w:sz w:val="14"/>
          <w:szCs w:val="14"/>
        </w:rPr>
      </w:pPr>
    </w:p>
    <w:p w:rsidR="003276C9" w:rsidRPr="006A0CEF" w:rsidRDefault="003276C9" w:rsidP="008F7DA7">
      <w:pPr>
        <w:pStyle w:val="Heading3"/>
        <w:numPr>
          <w:ilvl w:val="2"/>
          <w:numId w:val="10"/>
        </w:numPr>
      </w:pPr>
      <w:r w:rsidRPr="006A0CEF">
        <w:t>Spoločnosť má finančný majetok v štruktúre</w:t>
      </w:r>
    </w:p>
    <w:p w:rsidR="003276C9" w:rsidRPr="006A0CEF" w:rsidRDefault="003276C9" w:rsidP="004A09F7">
      <w:pPr>
        <w:pStyle w:val="Footer"/>
        <w:tabs>
          <w:tab w:val="clear" w:pos="4536"/>
          <w:tab w:val="clear" w:pos="9072"/>
        </w:tabs>
        <w:rPr>
          <w:rFonts w:cs="Arial"/>
          <w:snapToGrid w:val="0"/>
          <w:sz w:val="14"/>
          <w:szCs w:val="14"/>
        </w:rPr>
      </w:pPr>
    </w:p>
    <w:tbl>
      <w:tblPr>
        <w:tblW w:w="5000" w:type="pct"/>
        <w:tblCellMar>
          <w:left w:w="107" w:type="dxa"/>
          <w:right w:w="107" w:type="dxa"/>
        </w:tblCellMar>
        <w:tblLook w:val="0000"/>
      </w:tblPr>
      <w:tblGrid>
        <w:gridCol w:w="6480"/>
        <w:gridCol w:w="1380"/>
        <w:gridCol w:w="1424"/>
      </w:tblGrid>
      <w:tr w:rsidR="003276C9" w:rsidRPr="006A0CEF" w:rsidTr="0003591F">
        <w:trPr>
          <w:cantSplit/>
        </w:trPr>
        <w:tc>
          <w:tcPr>
            <w:tcW w:w="3490" w:type="pct"/>
            <w:tcBorders>
              <w:top w:val="single" w:sz="8" w:space="0" w:color="auto"/>
              <w:bottom w:val="single" w:sz="4" w:space="0" w:color="auto"/>
            </w:tcBorders>
          </w:tcPr>
          <w:p w:rsidR="003276C9" w:rsidRPr="006A0CEF" w:rsidRDefault="003276C9" w:rsidP="00E82AF9">
            <w:pPr>
              <w:rPr>
                <w:b/>
                <w:i/>
                <w:sz w:val="15"/>
                <w:szCs w:val="15"/>
              </w:rPr>
            </w:pPr>
            <w:r w:rsidRPr="006A0CEF">
              <w:rPr>
                <w:b/>
                <w:i/>
                <w:sz w:val="15"/>
                <w:szCs w:val="15"/>
              </w:rPr>
              <w:t>Položka</w:t>
            </w:r>
          </w:p>
        </w:tc>
        <w:tc>
          <w:tcPr>
            <w:tcW w:w="743"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8</w:t>
            </w:r>
          </w:p>
        </w:tc>
        <w:tc>
          <w:tcPr>
            <w:tcW w:w="767"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7</w:t>
            </w:r>
          </w:p>
        </w:tc>
      </w:tr>
      <w:tr w:rsidR="003276C9" w:rsidRPr="006A0CEF" w:rsidTr="0003591F">
        <w:trPr>
          <w:cantSplit/>
        </w:trPr>
        <w:tc>
          <w:tcPr>
            <w:tcW w:w="3490" w:type="pct"/>
            <w:tcBorders>
              <w:top w:val="single" w:sz="4" w:space="0" w:color="auto"/>
            </w:tcBorders>
          </w:tcPr>
          <w:p w:rsidR="003276C9" w:rsidRPr="006A0CEF" w:rsidRDefault="003276C9" w:rsidP="00E82AF9">
            <w:pPr>
              <w:rPr>
                <w:b/>
                <w:bCs/>
                <w:snapToGrid w:val="0"/>
                <w:sz w:val="15"/>
              </w:rPr>
            </w:pPr>
            <w:r w:rsidRPr="006A0CEF">
              <w:rPr>
                <w:b/>
                <w:bCs/>
                <w:snapToGrid w:val="0"/>
                <w:sz w:val="15"/>
              </w:rPr>
              <w:t>Peňažné prostriedky</w:t>
            </w:r>
          </w:p>
        </w:tc>
        <w:tc>
          <w:tcPr>
            <w:tcW w:w="743" w:type="pct"/>
            <w:tcBorders>
              <w:top w:val="single" w:sz="4" w:space="0" w:color="auto"/>
            </w:tcBorders>
          </w:tcPr>
          <w:p w:rsidR="003276C9" w:rsidRPr="006A0CEF" w:rsidRDefault="003276C9" w:rsidP="00E82AF9">
            <w:pPr>
              <w:jc w:val="right"/>
              <w:rPr>
                <w:b/>
                <w:bCs/>
                <w:snapToGrid w:val="0"/>
                <w:sz w:val="15"/>
              </w:rPr>
            </w:pPr>
          </w:p>
        </w:tc>
        <w:tc>
          <w:tcPr>
            <w:tcW w:w="764" w:type="pct"/>
            <w:tcBorders>
              <w:top w:val="single" w:sz="4" w:space="0" w:color="auto"/>
            </w:tcBorders>
          </w:tcPr>
          <w:p w:rsidR="003276C9" w:rsidRPr="006A0CEF" w:rsidRDefault="003276C9" w:rsidP="00E82AF9">
            <w:pPr>
              <w:jc w:val="right"/>
              <w:rPr>
                <w:b/>
                <w:bCs/>
                <w:snapToGrid w:val="0"/>
                <w:sz w:val="15"/>
              </w:rPr>
            </w:pPr>
          </w:p>
        </w:tc>
      </w:tr>
      <w:tr w:rsidR="003276C9" w:rsidRPr="006A0CEF" w:rsidTr="0003591F">
        <w:trPr>
          <w:cantSplit/>
        </w:trPr>
        <w:tc>
          <w:tcPr>
            <w:tcW w:w="3490" w:type="pct"/>
          </w:tcPr>
          <w:p w:rsidR="003276C9" w:rsidRPr="006A0CEF" w:rsidRDefault="003276C9" w:rsidP="008515C9">
            <w:pPr>
              <w:rPr>
                <w:snapToGrid w:val="0"/>
                <w:sz w:val="15"/>
                <w:u w:val="single"/>
              </w:rPr>
            </w:pPr>
            <w:r w:rsidRPr="006A0CEF">
              <w:rPr>
                <w:snapToGrid w:val="0"/>
                <w:sz w:val="15"/>
              </w:rPr>
              <w:t>Pokladňa, ceniny</w:t>
            </w:r>
          </w:p>
        </w:tc>
        <w:tc>
          <w:tcPr>
            <w:tcW w:w="743" w:type="pct"/>
          </w:tcPr>
          <w:p w:rsidR="003276C9" w:rsidRPr="006A0CEF" w:rsidRDefault="003276C9" w:rsidP="008515C9">
            <w:pPr>
              <w:jc w:val="right"/>
              <w:rPr>
                <w:snapToGrid w:val="0"/>
                <w:sz w:val="15"/>
              </w:rPr>
            </w:pPr>
            <w:r>
              <w:rPr>
                <w:snapToGrid w:val="0"/>
                <w:sz w:val="15"/>
              </w:rPr>
              <w:t>152 985</w:t>
            </w:r>
          </w:p>
        </w:tc>
        <w:tc>
          <w:tcPr>
            <w:tcW w:w="764" w:type="pct"/>
          </w:tcPr>
          <w:p w:rsidR="003276C9" w:rsidRPr="006A0CEF" w:rsidRDefault="003276C9" w:rsidP="008515C9">
            <w:pPr>
              <w:jc w:val="right"/>
              <w:rPr>
                <w:snapToGrid w:val="0"/>
                <w:sz w:val="15"/>
              </w:rPr>
            </w:pPr>
            <w:r w:rsidRPr="006A0CEF">
              <w:rPr>
                <w:snapToGrid w:val="0"/>
                <w:sz w:val="15"/>
              </w:rPr>
              <w:t>137 553</w:t>
            </w:r>
          </w:p>
        </w:tc>
      </w:tr>
      <w:tr w:rsidR="003276C9" w:rsidRPr="006A0CEF" w:rsidTr="007A14E7">
        <w:trPr>
          <w:cantSplit/>
        </w:trPr>
        <w:tc>
          <w:tcPr>
            <w:tcW w:w="3490" w:type="pct"/>
          </w:tcPr>
          <w:p w:rsidR="003276C9" w:rsidRPr="006A0CEF" w:rsidRDefault="003276C9" w:rsidP="008515C9">
            <w:pPr>
              <w:rPr>
                <w:snapToGrid w:val="0"/>
                <w:sz w:val="15"/>
                <w:u w:val="single"/>
              </w:rPr>
            </w:pPr>
            <w:r w:rsidRPr="006A0CEF">
              <w:rPr>
                <w:rFonts w:cs="Arial"/>
                <w:sz w:val="15"/>
                <w:szCs w:val="15"/>
              </w:rPr>
              <w:t>Bežné účty v banke alebo v pobočke zahraničnej banky</w:t>
            </w:r>
          </w:p>
        </w:tc>
        <w:tc>
          <w:tcPr>
            <w:tcW w:w="743" w:type="pct"/>
          </w:tcPr>
          <w:p w:rsidR="003276C9" w:rsidRPr="006A0CEF" w:rsidRDefault="003276C9" w:rsidP="008515C9">
            <w:pPr>
              <w:jc w:val="right"/>
              <w:rPr>
                <w:snapToGrid w:val="0"/>
                <w:sz w:val="15"/>
              </w:rPr>
            </w:pPr>
            <w:r>
              <w:rPr>
                <w:snapToGrid w:val="0"/>
                <w:sz w:val="15"/>
              </w:rPr>
              <w:t>159 850</w:t>
            </w:r>
          </w:p>
        </w:tc>
        <w:tc>
          <w:tcPr>
            <w:tcW w:w="767" w:type="pct"/>
          </w:tcPr>
          <w:p w:rsidR="003276C9" w:rsidRPr="006A0CEF" w:rsidRDefault="003276C9" w:rsidP="008515C9">
            <w:pPr>
              <w:jc w:val="right"/>
              <w:rPr>
                <w:snapToGrid w:val="0"/>
                <w:sz w:val="15"/>
              </w:rPr>
            </w:pPr>
            <w:r w:rsidRPr="006A0CEF">
              <w:rPr>
                <w:snapToGrid w:val="0"/>
                <w:sz w:val="15"/>
              </w:rPr>
              <w:t>98 327</w:t>
            </w:r>
          </w:p>
        </w:tc>
      </w:tr>
      <w:tr w:rsidR="003276C9" w:rsidRPr="006A0CEF" w:rsidTr="007A14E7">
        <w:trPr>
          <w:cantSplit/>
        </w:trPr>
        <w:tc>
          <w:tcPr>
            <w:tcW w:w="3490" w:type="pct"/>
          </w:tcPr>
          <w:p w:rsidR="003276C9" w:rsidRPr="006A0CEF" w:rsidRDefault="003276C9" w:rsidP="008515C9">
            <w:pPr>
              <w:rPr>
                <w:snapToGrid w:val="0"/>
                <w:sz w:val="15"/>
                <w:u w:val="single"/>
              </w:rPr>
            </w:pPr>
            <w:r w:rsidRPr="006A0CEF">
              <w:rPr>
                <w:snapToGrid w:val="0"/>
                <w:sz w:val="15"/>
              </w:rPr>
              <w:t>Bankové účty termínované</w:t>
            </w:r>
          </w:p>
        </w:tc>
        <w:tc>
          <w:tcPr>
            <w:tcW w:w="743" w:type="pct"/>
          </w:tcPr>
          <w:p w:rsidR="003276C9" w:rsidRPr="006A0CEF" w:rsidRDefault="003276C9" w:rsidP="008515C9">
            <w:pPr>
              <w:jc w:val="right"/>
              <w:rPr>
                <w:snapToGrid w:val="0"/>
                <w:sz w:val="15"/>
              </w:rPr>
            </w:pPr>
          </w:p>
        </w:tc>
        <w:tc>
          <w:tcPr>
            <w:tcW w:w="767" w:type="pct"/>
          </w:tcPr>
          <w:p w:rsidR="003276C9" w:rsidRPr="006A0CEF" w:rsidRDefault="003276C9" w:rsidP="008515C9">
            <w:pPr>
              <w:jc w:val="right"/>
              <w:rPr>
                <w:snapToGrid w:val="0"/>
                <w:sz w:val="15"/>
              </w:rPr>
            </w:pPr>
            <w:r w:rsidRPr="006A0CEF">
              <w:rPr>
                <w:snapToGrid w:val="0"/>
                <w:sz w:val="15"/>
              </w:rPr>
              <w:t>-</w:t>
            </w:r>
          </w:p>
        </w:tc>
      </w:tr>
      <w:tr w:rsidR="003276C9" w:rsidRPr="006A0CEF" w:rsidTr="007A14E7">
        <w:trPr>
          <w:cantSplit/>
        </w:trPr>
        <w:tc>
          <w:tcPr>
            <w:tcW w:w="3490" w:type="pct"/>
          </w:tcPr>
          <w:p w:rsidR="003276C9" w:rsidRPr="006A0CEF" w:rsidRDefault="003276C9" w:rsidP="008515C9">
            <w:pPr>
              <w:rPr>
                <w:snapToGrid w:val="0"/>
                <w:sz w:val="15"/>
              </w:rPr>
            </w:pPr>
            <w:r w:rsidRPr="006A0CEF">
              <w:rPr>
                <w:snapToGrid w:val="0"/>
                <w:sz w:val="15"/>
              </w:rPr>
              <w:t>Peniaze na ceste</w:t>
            </w:r>
          </w:p>
        </w:tc>
        <w:tc>
          <w:tcPr>
            <w:tcW w:w="743" w:type="pct"/>
          </w:tcPr>
          <w:p w:rsidR="003276C9" w:rsidRPr="006A0CEF" w:rsidRDefault="003276C9" w:rsidP="008515C9">
            <w:pPr>
              <w:jc w:val="right"/>
              <w:rPr>
                <w:snapToGrid w:val="0"/>
                <w:sz w:val="15"/>
              </w:rPr>
            </w:pPr>
          </w:p>
        </w:tc>
        <w:tc>
          <w:tcPr>
            <w:tcW w:w="767" w:type="pct"/>
          </w:tcPr>
          <w:p w:rsidR="003276C9" w:rsidRPr="006A0CEF" w:rsidRDefault="003276C9" w:rsidP="008515C9">
            <w:pPr>
              <w:jc w:val="right"/>
              <w:rPr>
                <w:snapToGrid w:val="0"/>
                <w:sz w:val="15"/>
              </w:rPr>
            </w:pPr>
            <w:r w:rsidRPr="006A0CEF">
              <w:rPr>
                <w:snapToGrid w:val="0"/>
                <w:sz w:val="15"/>
              </w:rPr>
              <w:t>-</w:t>
            </w:r>
          </w:p>
        </w:tc>
      </w:tr>
      <w:tr w:rsidR="003276C9" w:rsidRPr="006A0CEF" w:rsidTr="007A14E7">
        <w:trPr>
          <w:cantSplit/>
        </w:trPr>
        <w:tc>
          <w:tcPr>
            <w:tcW w:w="3490" w:type="pct"/>
            <w:tcBorders>
              <w:bottom w:val="single" w:sz="8" w:space="0" w:color="auto"/>
            </w:tcBorders>
          </w:tcPr>
          <w:p w:rsidR="003276C9" w:rsidRPr="006A0CEF" w:rsidRDefault="003276C9" w:rsidP="008515C9">
            <w:pPr>
              <w:rPr>
                <w:b/>
                <w:bCs/>
                <w:snapToGrid w:val="0"/>
                <w:sz w:val="15"/>
              </w:rPr>
            </w:pPr>
            <w:r w:rsidRPr="006A0CEF">
              <w:rPr>
                <w:b/>
                <w:bCs/>
                <w:snapToGrid w:val="0"/>
                <w:sz w:val="15"/>
              </w:rPr>
              <w:t>Spolu</w:t>
            </w:r>
          </w:p>
        </w:tc>
        <w:tc>
          <w:tcPr>
            <w:tcW w:w="743" w:type="pct"/>
            <w:tcBorders>
              <w:top w:val="single" w:sz="4" w:space="0" w:color="auto"/>
              <w:bottom w:val="single" w:sz="8" w:space="0" w:color="auto"/>
            </w:tcBorders>
          </w:tcPr>
          <w:p w:rsidR="003276C9" w:rsidRPr="006A0CEF" w:rsidRDefault="003276C9" w:rsidP="008515C9">
            <w:pPr>
              <w:jc w:val="right"/>
              <w:rPr>
                <w:b/>
                <w:bCs/>
                <w:snapToGrid w:val="0"/>
                <w:sz w:val="15"/>
              </w:rPr>
            </w:pPr>
            <w:r>
              <w:rPr>
                <w:b/>
                <w:bCs/>
                <w:snapToGrid w:val="0"/>
                <w:sz w:val="15"/>
              </w:rPr>
              <w:t>312 835</w:t>
            </w:r>
          </w:p>
        </w:tc>
        <w:tc>
          <w:tcPr>
            <w:tcW w:w="767" w:type="pct"/>
            <w:tcBorders>
              <w:top w:val="single" w:sz="4" w:space="0" w:color="auto"/>
              <w:bottom w:val="single" w:sz="8" w:space="0" w:color="auto"/>
            </w:tcBorders>
          </w:tcPr>
          <w:p w:rsidR="003276C9" w:rsidRPr="006A0CEF" w:rsidRDefault="003276C9" w:rsidP="008515C9">
            <w:pPr>
              <w:jc w:val="right"/>
              <w:rPr>
                <w:b/>
                <w:bCs/>
                <w:snapToGrid w:val="0"/>
                <w:sz w:val="15"/>
              </w:rPr>
            </w:pPr>
            <w:r w:rsidRPr="006A0CEF">
              <w:rPr>
                <w:b/>
                <w:bCs/>
                <w:snapToGrid w:val="0"/>
                <w:sz w:val="15"/>
              </w:rPr>
              <w:t>235 880</w:t>
            </w:r>
          </w:p>
        </w:tc>
      </w:tr>
    </w:tbl>
    <w:p w:rsidR="003276C9" w:rsidRPr="006A0CEF" w:rsidRDefault="003276C9" w:rsidP="00E82AF9">
      <w:pPr>
        <w:rPr>
          <w:snapToGrid w:val="0"/>
        </w:rPr>
      </w:pPr>
    </w:p>
    <w:p w:rsidR="003276C9" w:rsidRPr="006A0CEF" w:rsidRDefault="003276C9" w:rsidP="00E82AF9">
      <w:pPr>
        <w:rPr>
          <w:snapToGrid w:val="0"/>
        </w:rPr>
      </w:pPr>
    </w:p>
    <w:p w:rsidR="003276C9" w:rsidRPr="006A0CEF" w:rsidRDefault="003276C9" w:rsidP="008F7DA7">
      <w:pPr>
        <w:pStyle w:val="Heading2"/>
        <w:numPr>
          <w:ilvl w:val="1"/>
          <w:numId w:val="10"/>
        </w:numPr>
      </w:pPr>
      <w:r w:rsidRPr="006A0CEF">
        <w:t>Časové rozlíšenie</w:t>
      </w:r>
    </w:p>
    <w:p w:rsidR="003276C9" w:rsidRPr="006A0CEF" w:rsidRDefault="003276C9" w:rsidP="00BB23B0">
      <w:pPr>
        <w:rPr>
          <w:snapToGrid w:val="0"/>
          <w:sz w:val="18"/>
        </w:rPr>
      </w:pPr>
    </w:p>
    <w:tbl>
      <w:tblPr>
        <w:tblW w:w="5000" w:type="pct"/>
        <w:tblLook w:val="0000"/>
      </w:tblPr>
      <w:tblGrid>
        <w:gridCol w:w="3961"/>
        <w:gridCol w:w="1118"/>
        <w:gridCol w:w="2125"/>
        <w:gridCol w:w="2082"/>
      </w:tblGrid>
      <w:tr w:rsidR="003276C9" w:rsidRPr="006A0CEF" w:rsidTr="0003591F">
        <w:tc>
          <w:tcPr>
            <w:tcW w:w="2133" w:type="pct"/>
            <w:tcBorders>
              <w:top w:val="single" w:sz="8" w:space="0" w:color="auto"/>
              <w:bottom w:val="single" w:sz="4" w:space="0" w:color="auto"/>
            </w:tcBorders>
            <w:vAlign w:val="center"/>
          </w:tcPr>
          <w:p w:rsidR="003276C9" w:rsidRPr="006A0CEF" w:rsidRDefault="003276C9" w:rsidP="004E6DD2">
            <w:pPr>
              <w:rPr>
                <w:b/>
                <w:i/>
                <w:sz w:val="15"/>
                <w:szCs w:val="15"/>
              </w:rPr>
            </w:pPr>
            <w:r w:rsidRPr="006A0CEF">
              <w:rPr>
                <w:b/>
                <w:i/>
                <w:sz w:val="15"/>
                <w:szCs w:val="15"/>
              </w:rPr>
              <w:t>Položka</w:t>
            </w:r>
          </w:p>
        </w:tc>
        <w:tc>
          <w:tcPr>
            <w:tcW w:w="602" w:type="pct"/>
            <w:tcBorders>
              <w:top w:val="single" w:sz="8" w:space="0" w:color="auto"/>
              <w:bottom w:val="single" w:sz="4" w:space="0" w:color="auto"/>
            </w:tcBorders>
            <w:vAlign w:val="center"/>
          </w:tcPr>
          <w:p w:rsidR="003276C9" w:rsidRPr="006A0CEF" w:rsidRDefault="003276C9" w:rsidP="004E6DD2">
            <w:pPr>
              <w:jc w:val="center"/>
              <w:rPr>
                <w:b/>
                <w:i/>
                <w:sz w:val="15"/>
                <w:szCs w:val="15"/>
              </w:rPr>
            </w:pPr>
          </w:p>
        </w:tc>
        <w:tc>
          <w:tcPr>
            <w:tcW w:w="1144" w:type="pct"/>
            <w:tcBorders>
              <w:top w:val="single" w:sz="8" w:space="0" w:color="auto"/>
              <w:bottom w:val="single" w:sz="4" w:space="0" w:color="auto"/>
            </w:tcBorders>
            <w:vAlign w:val="center"/>
          </w:tcPr>
          <w:p w:rsidR="003276C9" w:rsidRPr="006A0CEF" w:rsidRDefault="003276C9">
            <w:pPr>
              <w:ind w:left="-57" w:right="-57"/>
              <w:jc w:val="center"/>
              <w:rPr>
                <w:b/>
                <w:i/>
                <w:sz w:val="15"/>
                <w:szCs w:val="15"/>
              </w:rPr>
            </w:pPr>
            <w:r w:rsidRPr="006A0CEF">
              <w:rPr>
                <w:b/>
                <w:i/>
                <w:sz w:val="15"/>
                <w:szCs w:val="15"/>
              </w:rPr>
              <w:t xml:space="preserve">31. december </w:t>
            </w:r>
            <w:r w:rsidRPr="006A0CEF">
              <w:rPr>
                <w:b/>
                <w:i/>
                <w:sz w:val="15"/>
                <w:szCs w:val="15"/>
              </w:rPr>
              <w:br/>
              <w:t>201</w:t>
            </w:r>
            <w:r>
              <w:rPr>
                <w:b/>
                <w:i/>
                <w:sz w:val="15"/>
                <w:szCs w:val="15"/>
              </w:rPr>
              <w:t>8</w:t>
            </w:r>
          </w:p>
        </w:tc>
        <w:tc>
          <w:tcPr>
            <w:tcW w:w="1121" w:type="pct"/>
            <w:tcBorders>
              <w:top w:val="single" w:sz="8" w:space="0" w:color="auto"/>
              <w:bottom w:val="single" w:sz="4" w:space="0" w:color="auto"/>
            </w:tcBorders>
            <w:vAlign w:val="center"/>
          </w:tcPr>
          <w:p w:rsidR="003276C9" w:rsidRPr="006A0CEF" w:rsidRDefault="003276C9">
            <w:pPr>
              <w:ind w:left="57" w:right="57"/>
              <w:jc w:val="center"/>
              <w:rPr>
                <w:b/>
                <w:i/>
                <w:sz w:val="15"/>
                <w:szCs w:val="15"/>
              </w:rPr>
            </w:pPr>
            <w:r w:rsidRPr="006A0CEF">
              <w:rPr>
                <w:b/>
                <w:i/>
                <w:sz w:val="15"/>
                <w:szCs w:val="15"/>
              </w:rPr>
              <w:t xml:space="preserve">31. december </w:t>
            </w:r>
            <w:r w:rsidRPr="006A0CEF">
              <w:rPr>
                <w:b/>
                <w:i/>
                <w:sz w:val="15"/>
                <w:szCs w:val="15"/>
              </w:rPr>
              <w:br/>
              <w:t>201</w:t>
            </w:r>
            <w:r>
              <w:rPr>
                <w:b/>
                <w:i/>
                <w:sz w:val="15"/>
                <w:szCs w:val="15"/>
              </w:rPr>
              <w:t>7</w:t>
            </w:r>
          </w:p>
        </w:tc>
      </w:tr>
      <w:tr w:rsidR="003276C9" w:rsidRPr="006A0CEF" w:rsidTr="0003591F">
        <w:tc>
          <w:tcPr>
            <w:tcW w:w="2133" w:type="pct"/>
            <w:tcBorders>
              <w:top w:val="single" w:sz="4" w:space="0" w:color="auto"/>
            </w:tcBorders>
          </w:tcPr>
          <w:p w:rsidR="003276C9" w:rsidRPr="006A0CEF" w:rsidRDefault="003276C9" w:rsidP="008515C9">
            <w:pPr>
              <w:rPr>
                <w:snapToGrid w:val="0"/>
                <w:sz w:val="15"/>
                <w:szCs w:val="15"/>
              </w:rPr>
            </w:pPr>
            <w:r w:rsidRPr="006A0CEF">
              <w:rPr>
                <w:snapToGrid w:val="0"/>
                <w:sz w:val="15"/>
                <w:szCs w:val="15"/>
              </w:rPr>
              <w:t xml:space="preserve">Náklady budúcich období dlhodobé </w:t>
            </w:r>
          </w:p>
        </w:tc>
        <w:tc>
          <w:tcPr>
            <w:tcW w:w="602" w:type="pct"/>
            <w:tcBorders>
              <w:top w:val="single" w:sz="4" w:space="0" w:color="auto"/>
            </w:tcBorders>
          </w:tcPr>
          <w:p w:rsidR="003276C9" w:rsidRPr="006A0CEF" w:rsidRDefault="003276C9" w:rsidP="008515C9">
            <w:pPr>
              <w:jc w:val="center"/>
              <w:rPr>
                <w:snapToGrid w:val="0"/>
                <w:sz w:val="15"/>
                <w:szCs w:val="15"/>
              </w:rPr>
            </w:pPr>
          </w:p>
        </w:tc>
        <w:tc>
          <w:tcPr>
            <w:tcW w:w="1144" w:type="pct"/>
            <w:tcBorders>
              <w:top w:val="single" w:sz="4" w:space="0" w:color="auto"/>
            </w:tcBorders>
          </w:tcPr>
          <w:p w:rsidR="003276C9" w:rsidRPr="006A0CEF" w:rsidRDefault="003276C9" w:rsidP="008515C9">
            <w:pPr>
              <w:jc w:val="right"/>
              <w:rPr>
                <w:snapToGrid w:val="0"/>
                <w:sz w:val="15"/>
                <w:szCs w:val="15"/>
              </w:rPr>
            </w:pPr>
          </w:p>
        </w:tc>
        <w:tc>
          <w:tcPr>
            <w:tcW w:w="1121" w:type="pct"/>
            <w:tcBorders>
              <w:top w:val="single" w:sz="4" w:space="0" w:color="auto"/>
            </w:tcBorders>
          </w:tcPr>
          <w:p w:rsidR="003276C9" w:rsidRPr="006A0CEF" w:rsidRDefault="003276C9" w:rsidP="008515C9">
            <w:pPr>
              <w:jc w:val="right"/>
              <w:rPr>
                <w:snapToGrid w:val="0"/>
                <w:sz w:val="15"/>
                <w:szCs w:val="15"/>
              </w:rPr>
            </w:pPr>
            <w:r w:rsidRPr="006A0CEF">
              <w:rPr>
                <w:snapToGrid w:val="0"/>
                <w:sz w:val="15"/>
                <w:szCs w:val="15"/>
              </w:rPr>
              <w:t>-</w:t>
            </w:r>
          </w:p>
        </w:tc>
      </w:tr>
      <w:tr w:rsidR="003276C9" w:rsidRPr="006A0CEF" w:rsidTr="00B80FF4">
        <w:tc>
          <w:tcPr>
            <w:tcW w:w="2133" w:type="pct"/>
          </w:tcPr>
          <w:p w:rsidR="003276C9" w:rsidRPr="006A0CEF" w:rsidRDefault="003276C9" w:rsidP="008515C9">
            <w:pPr>
              <w:rPr>
                <w:snapToGrid w:val="0"/>
                <w:sz w:val="15"/>
                <w:szCs w:val="15"/>
              </w:rPr>
            </w:pPr>
            <w:r w:rsidRPr="006A0CEF">
              <w:rPr>
                <w:snapToGrid w:val="0"/>
                <w:sz w:val="15"/>
                <w:szCs w:val="15"/>
              </w:rPr>
              <w:t xml:space="preserve">Náklady budúcich období krátkodobé </w:t>
            </w:r>
          </w:p>
        </w:tc>
        <w:tc>
          <w:tcPr>
            <w:tcW w:w="602" w:type="pct"/>
          </w:tcPr>
          <w:p w:rsidR="003276C9" w:rsidRPr="006A0CEF" w:rsidRDefault="003276C9" w:rsidP="008515C9">
            <w:pPr>
              <w:jc w:val="center"/>
              <w:rPr>
                <w:snapToGrid w:val="0"/>
                <w:sz w:val="15"/>
                <w:szCs w:val="15"/>
              </w:rPr>
            </w:pPr>
          </w:p>
        </w:tc>
        <w:tc>
          <w:tcPr>
            <w:tcW w:w="1144" w:type="pct"/>
          </w:tcPr>
          <w:p w:rsidR="003276C9" w:rsidRPr="006A0CEF" w:rsidRDefault="003276C9" w:rsidP="008515C9">
            <w:pPr>
              <w:jc w:val="right"/>
              <w:rPr>
                <w:snapToGrid w:val="0"/>
                <w:sz w:val="15"/>
                <w:szCs w:val="15"/>
              </w:rPr>
            </w:pPr>
            <w:r>
              <w:rPr>
                <w:snapToGrid w:val="0"/>
                <w:sz w:val="15"/>
                <w:szCs w:val="15"/>
              </w:rPr>
              <w:t>10 516</w:t>
            </w:r>
          </w:p>
        </w:tc>
        <w:tc>
          <w:tcPr>
            <w:tcW w:w="1121" w:type="pct"/>
          </w:tcPr>
          <w:p w:rsidR="003276C9" w:rsidRPr="006A0CEF" w:rsidRDefault="003276C9" w:rsidP="008515C9">
            <w:pPr>
              <w:jc w:val="right"/>
              <w:rPr>
                <w:snapToGrid w:val="0"/>
                <w:sz w:val="15"/>
                <w:szCs w:val="15"/>
              </w:rPr>
            </w:pPr>
            <w:r w:rsidRPr="006A0CEF">
              <w:rPr>
                <w:snapToGrid w:val="0"/>
                <w:sz w:val="15"/>
                <w:szCs w:val="15"/>
              </w:rPr>
              <w:t>9 034</w:t>
            </w:r>
          </w:p>
        </w:tc>
      </w:tr>
      <w:tr w:rsidR="003276C9" w:rsidRPr="006A0CEF" w:rsidTr="00B80FF4">
        <w:tc>
          <w:tcPr>
            <w:tcW w:w="2133" w:type="pct"/>
          </w:tcPr>
          <w:p w:rsidR="003276C9" w:rsidRPr="006A0CEF" w:rsidRDefault="003276C9" w:rsidP="008515C9">
            <w:pPr>
              <w:ind w:firstLine="142"/>
              <w:rPr>
                <w:i/>
                <w:snapToGrid w:val="0"/>
                <w:sz w:val="15"/>
                <w:szCs w:val="15"/>
              </w:rPr>
            </w:pPr>
            <w:r w:rsidRPr="006A0CEF">
              <w:rPr>
                <w:i/>
                <w:snapToGrid w:val="0"/>
                <w:sz w:val="15"/>
                <w:szCs w:val="15"/>
              </w:rPr>
              <w:t>z toho:</w:t>
            </w:r>
          </w:p>
        </w:tc>
        <w:tc>
          <w:tcPr>
            <w:tcW w:w="602" w:type="pct"/>
          </w:tcPr>
          <w:p w:rsidR="003276C9" w:rsidRPr="006A0CEF" w:rsidRDefault="003276C9" w:rsidP="008515C9">
            <w:pPr>
              <w:jc w:val="center"/>
              <w:rPr>
                <w:i/>
                <w:snapToGrid w:val="0"/>
                <w:sz w:val="15"/>
                <w:szCs w:val="15"/>
              </w:rPr>
            </w:pPr>
          </w:p>
        </w:tc>
        <w:tc>
          <w:tcPr>
            <w:tcW w:w="1144" w:type="pct"/>
          </w:tcPr>
          <w:p w:rsidR="003276C9" w:rsidRPr="006A0CEF" w:rsidRDefault="003276C9" w:rsidP="008515C9">
            <w:pPr>
              <w:jc w:val="right"/>
              <w:rPr>
                <w:i/>
                <w:snapToGrid w:val="0"/>
                <w:sz w:val="15"/>
                <w:szCs w:val="15"/>
              </w:rPr>
            </w:pPr>
          </w:p>
        </w:tc>
        <w:tc>
          <w:tcPr>
            <w:tcW w:w="1121" w:type="pct"/>
          </w:tcPr>
          <w:p w:rsidR="003276C9" w:rsidRPr="006A0CEF" w:rsidRDefault="003276C9" w:rsidP="008515C9">
            <w:pPr>
              <w:jc w:val="right"/>
              <w:rPr>
                <w:i/>
                <w:snapToGrid w:val="0"/>
                <w:sz w:val="15"/>
                <w:szCs w:val="15"/>
              </w:rPr>
            </w:pPr>
          </w:p>
        </w:tc>
      </w:tr>
      <w:tr w:rsidR="003276C9" w:rsidRPr="006A0CEF" w:rsidTr="00B80FF4">
        <w:tc>
          <w:tcPr>
            <w:tcW w:w="2133" w:type="pct"/>
          </w:tcPr>
          <w:p w:rsidR="003276C9" w:rsidRPr="006A0CEF" w:rsidRDefault="003276C9" w:rsidP="008515C9">
            <w:pPr>
              <w:ind w:firstLine="284"/>
              <w:rPr>
                <w:i/>
                <w:snapToGrid w:val="0"/>
                <w:sz w:val="15"/>
                <w:szCs w:val="15"/>
              </w:rPr>
            </w:pPr>
            <w:r w:rsidRPr="006A0CEF">
              <w:rPr>
                <w:i/>
                <w:snapToGrid w:val="0"/>
                <w:sz w:val="15"/>
                <w:szCs w:val="15"/>
              </w:rPr>
              <w:t xml:space="preserve">predplatné časopisy, poistné </w:t>
            </w:r>
          </w:p>
        </w:tc>
        <w:tc>
          <w:tcPr>
            <w:tcW w:w="602" w:type="pct"/>
          </w:tcPr>
          <w:p w:rsidR="003276C9" w:rsidRPr="006A0CEF" w:rsidRDefault="003276C9" w:rsidP="008515C9">
            <w:pPr>
              <w:jc w:val="center"/>
              <w:rPr>
                <w:i/>
                <w:snapToGrid w:val="0"/>
                <w:sz w:val="15"/>
                <w:szCs w:val="15"/>
              </w:rPr>
            </w:pPr>
          </w:p>
        </w:tc>
        <w:tc>
          <w:tcPr>
            <w:tcW w:w="1144" w:type="pct"/>
          </w:tcPr>
          <w:p w:rsidR="003276C9" w:rsidRPr="006A0CEF" w:rsidRDefault="003276C9" w:rsidP="008515C9">
            <w:pPr>
              <w:jc w:val="right"/>
              <w:rPr>
                <w:i/>
                <w:snapToGrid w:val="0"/>
                <w:sz w:val="15"/>
                <w:szCs w:val="15"/>
              </w:rPr>
            </w:pPr>
            <w:r>
              <w:rPr>
                <w:i/>
                <w:snapToGrid w:val="0"/>
                <w:sz w:val="15"/>
                <w:szCs w:val="15"/>
              </w:rPr>
              <w:t>8 621</w:t>
            </w:r>
          </w:p>
        </w:tc>
        <w:tc>
          <w:tcPr>
            <w:tcW w:w="1121" w:type="pct"/>
          </w:tcPr>
          <w:p w:rsidR="003276C9" w:rsidRPr="006A0CEF" w:rsidRDefault="003276C9" w:rsidP="008515C9">
            <w:pPr>
              <w:jc w:val="right"/>
              <w:rPr>
                <w:i/>
                <w:snapToGrid w:val="0"/>
                <w:sz w:val="15"/>
                <w:szCs w:val="15"/>
              </w:rPr>
            </w:pPr>
            <w:r w:rsidRPr="006A0CEF">
              <w:rPr>
                <w:i/>
                <w:snapToGrid w:val="0"/>
                <w:sz w:val="15"/>
                <w:szCs w:val="15"/>
              </w:rPr>
              <w:t>7 821</w:t>
            </w:r>
          </w:p>
        </w:tc>
      </w:tr>
      <w:tr w:rsidR="003276C9" w:rsidRPr="006A0CEF" w:rsidTr="00B80FF4">
        <w:tc>
          <w:tcPr>
            <w:tcW w:w="2133" w:type="pct"/>
          </w:tcPr>
          <w:p w:rsidR="003276C9" w:rsidRPr="006A0CEF" w:rsidRDefault="003276C9" w:rsidP="008515C9">
            <w:pPr>
              <w:ind w:firstLine="284"/>
              <w:rPr>
                <w:i/>
                <w:snapToGrid w:val="0"/>
                <w:sz w:val="15"/>
                <w:szCs w:val="15"/>
              </w:rPr>
            </w:pPr>
            <w:r w:rsidRPr="006A0CEF">
              <w:rPr>
                <w:i/>
                <w:snapToGrid w:val="0"/>
                <w:sz w:val="15"/>
                <w:szCs w:val="15"/>
              </w:rPr>
              <w:t>ostatné</w:t>
            </w:r>
          </w:p>
        </w:tc>
        <w:tc>
          <w:tcPr>
            <w:tcW w:w="602" w:type="pct"/>
          </w:tcPr>
          <w:p w:rsidR="003276C9" w:rsidRPr="006A0CEF" w:rsidRDefault="003276C9" w:rsidP="008515C9">
            <w:pPr>
              <w:jc w:val="center"/>
              <w:rPr>
                <w:i/>
                <w:snapToGrid w:val="0"/>
                <w:sz w:val="15"/>
                <w:szCs w:val="15"/>
              </w:rPr>
            </w:pPr>
          </w:p>
        </w:tc>
        <w:tc>
          <w:tcPr>
            <w:tcW w:w="1144" w:type="pct"/>
          </w:tcPr>
          <w:p w:rsidR="003276C9" w:rsidRPr="006A0CEF" w:rsidRDefault="003276C9" w:rsidP="008515C9">
            <w:pPr>
              <w:jc w:val="right"/>
              <w:rPr>
                <w:i/>
                <w:snapToGrid w:val="0"/>
                <w:sz w:val="15"/>
                <w:szCs w:val="15"/>
              </w:rPr>
            </w:pPr>
            <w:r>
              <w:rPr>
                <w:i/>
                <w:snapToGrid w:val="0"/>
                <w:sz w:val="15"/>
                <w:szCs w:val="15"/>
              </w:rPr>
              <w:t>1 895</w:t>
            </w:r>
          </w:p>
        </w:tc>
        <w:tc>
          <w:tcPr>
            <w:tcW w:w="1121" w:type="pct"/>
          </w:tcPr>
          <w:p w:rsidR="003276C9" w:rsidRPr="006A0CEF" w:rsidRDefault="003276C9" w:rsidP="008515C9">
            <w:pPr>
              <w:jc w:val="right"/>
              <w:rPr>
                <w:i/>
                <w:snapToGrid w:val="0"/>
                <w:sz w:val="15"/>
                <w:szCs w:val="15"/>
              </w:rPr>
            </w:pPr>
            <w:r w:rsidRPr="006A0CEF">
              <w:rPr>
                <w:i/>
                <w:snapToGrid w:val="0"/>
                <w:sz w:val="15"/>
                <w:szCs w:val="15"/>
              </w:rPr>
              <w:t>1 213</w:t>
            </w:r>
          </w:p>
        </w:tc>
      </w:tr>
      <w:tr w:rsidR="003276C9" w:rsidRPr="006A0CEF" w:rsidTr="0003591F">
        <w:tc>
          <w:tcPr>
            <w:tcW w:w="2133" w:type="pct"/>
          </w:tcPr>
          <w:p w:rsidR="003276C9" w:rsidRPr="006A0CEF" w:rsidRDefault="003276C9" w:rsidP="008515C9">
            <w:pPr>
              <w:rPr>
                <w:snapToGrid w:val="0"/>
                <w:sz w:val="15"/>
                <w:szCs w:val="15"/>
              </w:rPr>
            </w:pPr>
            <w:r w:rsidRPr="006A0CEF">
              <w:rPr>
                <w:snapToGrid w:val="0"/>
                <w:sz w:val="15"/>
                <w:szCs w:val="15"/>
              </w:rPr>
              <w:t xml:space="preserve">Príjmy budúcich období dlhodobé </w:t>
            </w:r>
          </w:p>
        </w:tc>
        <w:tc>
          <w:tcPr>
            <w:tcW w:w="602" w:type="pct"/>
          </w:tcPr>
          <w:p w:rsidR="003276C9" w:rsidRPr="006A0CEF" w:rsidRDefault="003276C9" w:rsidP="008515C9">
            <w:pPr>
              <w:jc w:val="center"/>
              <w:rPr>
                <w:snapToGrid w:val="0"/>
                <w:sz w:val="15"/>
                <w:szCs w:val="15"/>
              </w:rPr>
            </w:pPr>
          </w:p>
        </w:tc>
        <w:tc>
          <w:tcPr>
            <w:tcW w:w="1144" w:type="pct"/>
          </w:tcPr>
          <w:p w:rsidR="003276C9" w:rsidRPr="006A0CEF" w:rsidRDefault="003276C9" w:rsidP="008515C9">
            <w:pPr>
              <w:jc w:val="right"/>
              <w:rPr>
                <w:snapToGrid w:val="0"/>
                <w:sz w:val="15"/>
                <w:szCs w:val="15"/>
              </w:rPr>
            </w:pPr>
          </w:p>
        </w:tc>
        <w:tc>
          <w:tcPr>
            <w:tcW w:w="1121" w:type="pct"/>
          </w:tcPr>
          <w:p w:rsidR="003276C9" w:rsidRPr="006A0CEF" w:rsidRDefault="003276C9" w:rsidP="008515C9">
            <w:pPr>
              <w:jc w:val="right"/>
              <w:rPr>
                <w:snapToGrid w:val="0"/>
                <w:sz w:val="15"/>
                <w:szCs w:val="15"/>
              </w:rPr>
            </w:pPr>
            <w:r w:rsidRPr="006A0CEF">
              <w:rPr>
                <w:snapToGrid w:val="0"/>
                <w:sz w:val="15"/>
                <w:szCs w:val="15"/>
              </w:rPr>
              <w:t>-</w:t>
            </w:r>
          </w:p>
        </w:tc>
      </w:tr>
      <w:tr w:rsidR="003276C9" w:rsidRPr="006A0CEF" w:rsidTr="00B80FF4">
        <w:tc>
          <w:tcPr>
            <w:tcW w:w="2133" w:type="pct"/>
          </w:tcPr>
          <w:p w:rsidR="003276C9" w:rsidRPr="006A0CEF" w:rsidRDefault="003276C9" w:rsidP="008515C9">
            <w:pPr>
              <w:rPr>
                <w:snapToGrid w:val="0"/>
                <w:sz w:val="15"/>
                <w:szCs w:val="15"/>
              </w:rPr>
            </w:pPr>
            <w:r w:rsidRPr="006A0CEF">
              <w:rPr>
                <w:snapToGrid w:val="0"/>
                <w:sz w:val="15"/>
                <w:szCs w:val="15"/>
              </w:rPr>
              <w:t xml:space="preserve">Príjmy budúcich období krátkodobé </w:t>
            </w:r>
          </w:p>
        </w:tc>
        <w:tc>
          <w:tcPr>
            <w:tcW w:w="602" w:type="pct"/>
          </w:tcPr>
          <w:p w:rsidR="003276C9" w:rsidRPr="006A0CEF" w:rsidRDefault="003276C9" w:rsidP="008515C9">
            <w:pPr>
              <w:jc w:val="center"/>
              <w:rPr>
                <w:snapToGrid w:val="0"/>
                <w:sz w:val="15"/>
                <w:szCs w:val="15"/>
              </w:rPr>
            </w:pPr>
          </w:p>
        </w:tc>
        <w:tc>
          <w:tcPr>
            <w:tcW w:w="1144" w:type="pct"/>
          </w:tcPr>
          <w:p w:rsidR="003276C9" w:rsidRPr="006A0CEF" w:rsidRDefault="003276C9" w:rsidP="008515C9">
            <w:pPr>
              <w:jc w:val="right"/>
              <w:rPr>
                <w:snapToGrid w:val="0"/>
                <w:sz w:val="15"/>
                <w:szCs w:val="15"/>
              </w:rPr>
            </w:pPr>
            <w:r>
              <w:rPr>
                <w:snapToGrid w:val="0"/>
                <w:sz w:val="15"/>
                <w:szCs w:val="15"/>
              </w:rPr>
              <w:t>96 701</w:t>
            </w:r>
          </w:p>
        </w:tc>
        <w:tc>
          <w:tcPr>
            <w:tcW w:w="1121" w:type="pct"/>
          </w:tcPr>
          <w:p w:rsidR="003276C9" w:rsidRPr="006A0CEF" w:rsidRDefault="003276C9" w:rsidP="008515C9">
            <w:pPr>
              <w:jc w:val="right"/>
              <w:rPr>
                <w:snapToGrid w:val="0"/>
                <w:sz w:val="15"/>
                <w:szCs w:val="15"/>
              </w:rPr>
            </w:pPr>
            <w:r w:rsidRPr="006A0CEF">
              <w:rPr>
                <w:snapToGrid w:val="0"/>
                <w:sz w:val="15"/>
                <w:szCs w:val="15"/>
              </w:rPr>
              <w:t>95 539</w:t>
            </w:r>
          </w:p>
        </w:tc>
      </w:tr>
      <w:tr w:rsidR="003276C9" w:rsidRPr="006A0CEF" w:rsidTr="00B80FF4">
        <w:trPr>
          <w:cantSplit/>
        </w:trPr>
        <w:tc>
          <w:tcPr>
            <w:tcW w:w="2133" w:type="pct"/>
            <w:tcBorders>
              <w:bottom w:val="single" w:sz="8" w:space="0" w:color="auto"/>
            </w:tcBorders>
          </w:tcPr>
          <w:p w:rsidR="003276C9" w:rsidRPr="006A0CEF" w:rsidRDefault="003276C9" w:rsidP="008515C9">
            <w:pPr>
              <w:rPr>
                <w:b/>
                <w:snapToGrid w:val="0"/>
                <w:sz w:val="15"/>
                <w:szCs w:val="15"/>
              </w:rPr>
            </w:pPr>
            <w:r w:rsidRPr="006A0CEF">
              <w:rPr>
                <w:b/>
                <w:snapToGrid w:val="0"/>
                <w:sz w:val="15"/>
                <w:szCs w:val="15"/>
              </w:rPr>
              <w:t>Spolu</w:t>
            </w:r>
          </w:p>
        </w:tc>
        <w:tc>
          <w:tcPr>
            <w:tcW w:w="602" w:type="pct"/>
            <w:tcBorders>
              <w:bottom w:val="single" w:sz="8" w:space="0" w:color="auto"/>
            </w:tcBorders>
          </w:tcPr>
          <w:p w:rsidR="003276C9" w:rsidRPr="006A0CEF" w:rsidRDefault="003276C9" w:rsidP="008515C9">
            <w:pPr>
              <w:jc w:val="center"/>
              <w:rPr>
                <w:b/>
                <w:snapToGrid w:val="0"/>
                <w:sz w:val="15"/>
                <w:szCs w:val="15"/>
              </w:rPr>
            </w:pPr>
          </w:p>
        </w:tc>
        <w:tc>
          <w:tcPr>
            <w:tcW w:w="1144" w:type="pct"/>
            <w:tcBorders>
              <w:top w:val="single" w:sz="4" w:space="0" w:color="auto"/>
              <w:bottom w:val="single" w:sz="8" w:space="0" w:color="auto"/>
            </w:tcBorders>
          </w:tcPr>
          <w:p w:rsidR="003276C9" w:rsidRPr="006A0CEF" w:rsidRDefault="003276C9" w:rsidP="008515C9">
            <w:pPr>
              <w:jc w:val="right"/>
              <w:rPr>
                <w:b/>
                <w:snapToGrid w:val="0"/>
                <w:sz w:val="15"/>
                <w:szCs w:val="15"/>
              </w:rPr>
            </w:pPr>
            <w:r>
              <w:rPr>
                <w:b/>
                <w:snapToGrid w:val="0"/>
                <w:sz w:val="15"/>
                <w:szCs w:val="15"/>
              </w:rPr>
              <w:t>107 217</w:t>
            </w:r>
          </w:p>
        </w:tc>
        <w:tc>
          <w:tcPr>
            <w:tcW w:w="1121" w:type="pct"/>
            <w:tcBorders>
              <w:top w:val="single" w:sz="4" w:space="0" w:color="auto"/>
              <w:bottom w:val="single" w:sz="8" w:space="0" w:color="auto"/>
            </w:tcBorders>
          </w:tcPr>
          <w:p w:rsidR="003276C9" w:rsidRPr="006A0CEF" w:rsidRDefault="003276C9" w:rsidP="008515C9">
            <w:pPr>
              <w:jc w:val="right"/>
              <w:rPr>
                <w:b/>
                <w:snapToGrid w:val="0"/>
                <w:sz w:val="15"/>
                <w:szCs w:val="15"/>
              </w:rPr>
            </w:pPr>
            <w:r w:rsidRPr="006A0CEF">
              <w:rPr>
                <w:b/>
                <w:snapToGrid w:val="0"/>
                <w:sz w:val="15"/>
                <w:szCs w:val="15"/>
              </w:rPr>
              <w:t>104 573</w:t>
            </w:r>
          </w:p>
        </w:tc>
      </w:tr>
    </w:tbl>
    <w:p w:rsidR="003276C9" w:rsidRPr="006A0CEF" w:rsidRDefault="003276C9" w:rsidP="00BB23B0">
      <w:pPr>
        <w:rPr>
          <w:snapToGrid w:val="0"/>
          <w:sz w:val="18"/>
        </w:rPr>
      </w:pPr>
    </w:p>
    <w:p w:rsidR="003276C9" w:rsidRPr="006A0CEF" w:rsidRDefault="003276C9" w:rsidP="004A09F7">
      <w:pPr>
        <w:rPr>
          <w:rFonts w:cs="Arial"/>
          <w:snapToGrid w:val="0"/>
          <w:color w:val="000000"/>
        </w:rPr>
      </w:pPr>
      <w:r w:rsidRPr="006A0CEF">
        <w:rPr>
          <w:rFonts w:cs="Arial"/>
          <w:snapToGrid w:val="0"/>
          <w:color w:val="000000"/>
        </w:rPr>
        <w:t>V nákladoch budúcich období je poistné, ktoré sa vzťahuje na obdobie roka 201</w:t>
      </w:r>
      <w:r>
        <w:rPr>
          <w:rFonts w:cs="Arial"/>
          <w:snapToGrid w:val="0"/>
          <w:color w:val="000000"/>
        </w:rPr>
        <w:t>9</w:t>
      </w:r>
      <w:r w:rsidRPr="006A0CEF">
        <w:rPr>
          <w:rFonts w:cs="Arial"/>
          <w:snapToGrid w:val="0"/>
          <w:color w:val="000000"/>
        </w:rPr>
        <w:t>, predplatné časopisov, internetové domény a reklamné záležitosti týkajúce sa roka 201</w:t>
      </w:r>
      <w:r>
        <w:rPr>
          <w:rFonts w:cs="Arial"/>
          <w:snapToGrid w:val="0"/>
          <w:color w:val="000000"/>
        </w:rPr>
        <w:t>9</w:t>
      </w:r>
      <w:r w:rsidRPr="006A0CEF">
        <w:rPr>
          <w:rFonts w:cs="Arial"/>
          <w:snapToGrid w:val="0"/>
          <w:color w:val="000000"/>
        </w:rPr>
        <w:t>.</w:t>
      </w:r>
    </w:p>
    <w:p w:rsidR="003276C9" w:rsidRPr="006A0CEF" w:rsidRDefault="003276C9" w:rsidP="004A09F7">
      <w:pPr>
        <w:rPr>
          <w:rFonts w:cs="Arial"/>
          <w:snapToGrid w:val="0"/>
          <w:color w:val="000000"/>
        </w:rPr>
      </w:pPr>
    </w:p>
    <w:p w:rsidR="003276C9" w:rsidRPr="006A0CEF" w:rsidRDefault="003276C9" w:rsidP="004A09F7">
      <w:pPr>
        <w:rPr>
          <w:rFonts w:cs="Arial"/>
          <w:snapToGrid w:val="0"/>
          <w:color w:val="000000"/>
        </w:rPr>
      </w:pPr>
      <w:r w:rsidRPr="006A0CEF">
        <w:rPr>
          <w:rFonts w:cs="Arial"/>
          <w:snapToGrid w:val="0"/>
          <w:color w:val="000000"/>
        </w:rPr>
        <w:t>V príjmoch budúcich období sú zahrnuté:</w:t>
      </w:r>
    </w:p>
    <w:p w:rsidR="003276C9" w:rsidRPr="006A0CEF" w:rsidRDefault="003276C9" w:rsidP="008F7DA7">
      <w:pPr>
        <w:numPr>
          <w:ilvl w:val="0"/>
          <w:numId w:val="8"/>
        </w:numPr>
        <w:tabs>
          <w:tab w:val="clear" w:pos="720"/>
          <w:tab w:val="num" w:pos="567"/>
        </w:tabs>
        <w:ind w:left="567" w:hanging="567"/>
        <w:rPr>
          <w:rFonts w:cs="Arial"/>
          <w:snapToGrid w:val="0"/>
          <w:color w:val="000000"/>
        </w:rPr>
      </w:pPr>
      <w:r w:rsidRPr="006A0CEF">
        <w:rPr>
          <w:rFonts w:cs="Arial"/>
          <w:snapToGrid w:val="0"/>
          <w:color w:val="000000"/>
        </w:rPr>
        <w:t>príjmy z reklamy a propagácie za obdobie 201</w:t>
      </w:r>
      <w:r>
        <w:rPr>
          <w:rFonts w:cs="Arial"/>
          <w:snapToGrid w:val="0"/>
          <w:color w:val="000000"/>
        </w:rPr>
        <w:t>8</w:t>
      </w:r>
      <w:r w:rsidRPr="006A0CEF">
        <w:rPr>
          <w:rFonts w:cs="Arial"/>
          <w:snapToGrid w:val="0"/>
          <w:color w:val="000000"/>
        </w:rPr>
        <w:t>, ktoré budú spoločnosťou vyfakturované až v januári 201</w:t>
      </w:r>
      <w:r>
        <w:rPr>
          <w:rFonts w:cs="Arial"/>
          <w:snapToGrid w:val="0"/>
          <w:color w:val="000000"/>
        </w:rPr>
        <w:t>9</w:t>
      </w:r>
      <w:r w:rsidRPr="006A0CEF">
        <w:rPr>
          <w:rFonts w:cs="Arial"/>
          <w:snapToGrid w:val="0"/>
          <w:color w:val="000000"/>
        </w:rPr>
        <w:t>,</w:t>
      </w:r>
    </w:p>
    <w:p w:rsidR="003276C9" w:rsidRPr="006A0CEF" w:rsidRDefault="003276C9" w:rsidP="008F7DA7">
      <w:pPr>
        <w:numPr>
          <w:ilvl w:val="0"/>
          <w:numId w:val="8"/>
        </w:numPr>
        <w:tabs>
          <w:tab w:val="clear" w:pos="720"/>
          <w:tab w:val="num" w:pos="567"/>
        </w:tabs>
        <w:ind w:left="567" w:hanging="567"/>
        <w:rPr>
          <w:rFonts w:cs="Arial"/>
          <w:snapToGrid w:val="0"/>
          <w:color w:val="000000"/>
        </w:rPr>
      </w:pPr>
      <w:r w:rsidRPr="006A0CEF">
        <w:rPr>
          <w:rFonts w:cs="Arial"/>
          <w:snapToGrid w:val="0"/>
          <w:color w:val="000000"/>
        </w:rPr>
        <w:t>časové rozlíšenie príjmov z ubytovania a stravy poskytnutých v roku 201</w:t>
      </w:r>
      <w:r>
        <w:rPr>
          <w:rFonts w:cs="Arial"/>
          <w:snapToGrid w:val="0"/>
          <w:color w:val="000000"/>
        </w:rPr>
        <w:t>8</w:t>
      </w:r>
      <w:r w:rsidRPr="006A0CEF">
        <w:rPr>
          <w:rFonts w:cs="Arial"/>
          <w:snapToGrid w:val="0"/>
          <w:color w:val="000000"/>
        </w:rPr>
        <w:t>, ale vyfakturovaných v roku 201</w:t>
      </w:r>
      <w:r>
        <w:rPr>
          <w:rFonts w:cs="Arial"/>
          <w:snapToGrid w:val="0"/>
          <w:color w:val="000000"/>
        </w:rPr>
        <w:t>9</w:t>
      </w:r>
      <w:r w:rsidRPr="006A0CEF">
        <w:rPr>
          <w:rFonts w:cs="Arial"/>
          <w:snapToGrid w:val="0"/>
          <w:color w:val="000000"/>
        </w:rPr>
        <w:t>,</w:t>
      </w:r>
    </w:p>
    <w:p w:rsidR="003276C9" w:rsidRPr="006A0CEF" w:rsidRDefault="003276C9" w:rsidP="00A1282A">
      <w:pPr>
        <w:numPr>
          <w:ilvl w:val="0"/>
          <w:numId w:val="8"/>
        </w:numPr>
        <w:tabs>
          <w:tab w:val="clear" w:pos="720"/>
          <w:tab w:val="num" w:pos="567"/>
        </w:tabs>
        <w:ind w:left="567" w:hanging="567"/>
        <w:rPr>
          <w:rFonts w:cs="Arial"/>
          <w:snapToGrid w:val="0"/>
          <w:color w:val="000000"/>
        </w:rPr>
      </w:pPr>
      <w:r w:rsidRPr="006A0CEF">
        <w:rPr>
          <w:rFonts w:cs="Arial"/>
          <w:snapToGrid w:val="0"/>
          <w:color w:val="000000"/>
        </w:rPr>
        <w:t>časové rozlíšenie príjmov z poradenskej činnosti poskytnutých v roku 201</w:t>
      </w:r>
      <w:r>
        <w:rPr>
          <w:rFonts w:cs="Arial"/>
          <w:snapToGrid w:val="0"/>
          <w:color w:val="000000"/>
        </w:rPr>
        <w:t>8</w:t>
      </w:r>
      <w:r w:rsidRPr="006A0CEF">
        <w:rPr>
          <w:rFonts w:cs="Arial"/>
          <w:snapToGrid w:val="0"/>
          <w:color w:val="000000"/>
        </w:rPr>
        <w:t xml:space="preserve"> ale vyfakturovaných v roku 201</w:t>
      </w:r>
      <w:r>
        <w:rPr>
          <w:rFonts w:cs="Arial"/>
          <w:snapToGrid w:val="0"/>
          <w:color w:val="000000"/>
        </w:rPr>
        <w:t>9</w:t>
      </w:r>
      <w:r w:rsidRPr="006A0CEF">
        <w:rPr>
          <w:rFonts w:cs="Arial"/>
          <w:snapToGrid w:val="0"/>
          <w:color w:val="000000"/>
        </w:rPr>
        <w:t>.</w:t>
      </w:r>
    </w:p>
    <w:p w:rsidR="003276C9" w:rsidRPr="006A0CEF" w:rsidRDefault="003276C9" w:rsidP="00A1282A">
      <w:pPr>
        <w:rPr>
          <w:rFonts w:cs="Arial"/>
          <w:snapToGrid w:val="0"/>
          <w:color w:val="000000"/>
        </w:rPr>
      </w:pPr>
    </w:p>
    <w:p w:rsidR="003276C9" w:rsidRPr="006A0CEF" w:rsidRDefault="003276C9" w:rsidP="00A1282A">
      <w:pPr>
        <w:rPr>
          <w:rFonts w:cs="Arial"/>
          <w:snapToGrid w:val="0"/>
          <w:color w:val="000000"/>
        </w:rPr>
      </w:pPr>
    </w:p>
    <w:p w:rsidR="003276C9" w:rsidRPr="006A0CEF" w:rsidRDefault="003276C9" w:rsidP="008F7DA7">
      <w:pPr>
        <w:pStyle w:val="Heading1"/>
        <w:numPr>
          <w:ilvl w:val="0"/>
          <w:numId w:val="10"/>
        </w:numPr>
      </w:pPr>
      <w:r w:rsidRPr="006A0CEF">
        <w:t>ÚDAJE VYKÁZANÉ NA STRANE PASÍV SÚVAHY</w:t>
      </w:r>
    </w:p>
    <w:p w:rsidR="003276C9" w:rsidRPr="006A0CEF" w:rsidRDefault="003276C9" w:rsidP="004A09F7">
      <w:pPr>
        <w:rPr>
          <w:rFonts w:cs="Arial"/>
          <w:b/>
          <w:snapToGrid w:val="0"/>
        </w:rPr>
      </w:pPr>
    </w:p>
    <w:p w:rsidR="003276C9" w:rsidRPr="006A0CEF" w:rsidRDefault="003276C9" w:rsidP="008F7DA7">
      <w:pPr>
        <w:pStyle w:val="Heading2"/>
        <w:numPr>
          <w:ilvl w:val="1"/>
          <w:numId w:val="11"/>
        </w:numPr>
      </w:pPr>
      <w:r w:rsidRPr="006A0CEF">
        <w:t>Vlastné imanie</w:t>
      </w:r>
    </w:p>
    <w:p w:rsidR="003276C9" w:rsidRPr="006A0CEF" w:rsidRDefault="003276C9" w:rsidP="008F7DA7">
      <w:pPr>
        <w:rPr>
          <w:rFonts w:cs="Arial"/>
          <w:snapToGrid w:val="0"/>
          <w:color w:val="000000"/>
        </w:rPr>
      </w:pPr>
    </w:p>
    <w:p w:rsidR="003276C9" w:rsidRPr="006A0CEF" w:rsidRDefault="003276C9" w:rsidP="008F7DA7">
      <w:pPr>
        <w:pStyle w:val="Heading3"/>
        <w:numPr>
          <w:ilvl w:val="2"/>
          <w:numId w:val="10"/>
        </w:numPr>
      </w:pPr>
      <w:r w:rsidRPr="006A0CEF">
        <w:t>Informácie o vlastnom imaní</w:t>
      </w:r>
    </w:p>
    <w:p w:rsidR="003276C9" w:rsidRPr="006A0CEF" w:rsidRDefault="003276C9" w:rsidP="004A09F7">
      <w:pPr>
        <w:rPr>
          <w:rFonts w:cs="Arial"/>
          <w:snapToGrid w:val="0"/>
          <w:color w:val="000000"/>
        </w:rPr>
      </w:pPr>
    </w:p>
    <w:p w:rsidR="003276C9" w:rsidRPr="006A0CEF" w:rsidRDefault="003276C9" w:rsidP="00B441B8">
      <w:pPr>
        <w:rPr>
          <w:rFonts w:cs="Arial"/>
          <w:snapToGrid w:val="0"/>
          <w:color w:val="000000"/>
        </w:rPr>
      </w:pPr>
      <w:r w:rsidRPr="006A0CEF">
        <w:rPr>
          <w:rFonts w:cs="Arial"/>
          <w:snapToGrid w:val="0"/>
          <w:color w:val="000000"/>
        </w:rPr>
        <w:t>Základné imanie vo výške 165 970 EUR je tvorené vkladom spoločnosti LETHEBY &amp; SONS LIMITED (141 075 EUR) a Mesta Poprad (24 895 EUR). Základné imanie bolo spoločníkmi splatené v plnej výške.</w:t>
      </w:r>
    </w:p>
    <w:p w:rsidR="003276C9" w:rsidRPr="006A0CEF" w:rsidRDefault="003276C9" w:rsidP="00B441B8">
      <w:pPr>
        <w:rPr>
          <w:rFonts w:cs="Arial"/>
          <w:snapToGrid w:val="0"/>
          <w:color w:val="000000"/>
        </w:rPr>
      </w:pPr>
    </w:p>
    <w:p w:rsidR="003276C9" w:rsidRPr="006A0CEF" w:rsidRDefault="003276C9" w:rsidP="008F7DA7">
      <w:pPr>
        <w:pStyle w:val="Heading3"/>
        <w:numPr>
          <w:ilvl w:val="2"/>
          <w:numId w:val="10"/>
        </w:numPr>
      </w:pPr>
      <w:r w:rsidRPr="006A0CEF">
        <w:t>Rozdelenie účtovného zisku alebo vyrovnanie straty za rok 201</w:t>
      </w:r>
      <w:r>
        <w:t>7</w:t>
      </w:r>
    </w:p>
    <w:p w:rsidR="003276C9" w:rsidRPr="006A0CEF" w:rsidRDefault="003276C9" w:rsidP="00151193">
      <w:pPr>
        <w:rPr>
          <w:snapToGrid w:val="0"/>
        </w:rPr>
      </w:pPr>
    </w:p>
    <w:tbl>
      <w:tblPr>
        <w:tblW w:w="5000" w:type="pct"/>
        <w:tblBorders>
          <w:top w:val="single" w:sz="8" w:space="0" w:color="auto"/>
          <w:bottom w:val="single" w:sz="8" w:space="0" w:color="auto"/>
        </w:tblBorders>
        <w:tblLook w:val="0000"/>
      </w:tblPr>
      <w:tblGrid>
        <w:gridCol w:w="7256"/>
        <w:gridCol w:w="2030"/>
      </w:tblGrid>
      <w:tr w:rsidR="003276C9" w:rsidRPr="006A0CEF" w:rsidTr="0003591F">
        <w:tc>
          <w:tcPr>
            <w:tcW w:w="3907" w:type="pct"/>
            <w:tcBorders>
              <w:top w:val="single" w:sz="8" w:space="0" w:color="auto"/>
              <w:bottom w:val="single" w:sz="4" w:space="0" w:color="auto"/>
            </w:tcBorders>
            <w:vAlign w:val="center"/>
          </w:tcPr>
          <w:p w:rsidR="003276C9" w:rsidRPr="006A0CEF" w:rsidRDefault="003276C9" w:rsidP="00981569">
            <w:pPr>
              <w:jc w:val="left"/>
              <w:rPr>
                <w:b/>
                <w:i/>
                <w:sz w:val="15"/>
                <w:szCs w:val="15"/>
              </w:rPr>
            </w:pPr>
            <w:r w:rsidRPr="006A0CEF">
              <w:rPr>
                <w:b/>
                <w:i/>
                <w:sz w:val="15"/>
                <w:szCs w:val="15"/>
              </w:rPr>
              <w:t>Položka</w:t>
            </w:r>
          </w:p>
        </w:tc>
        <w:tc>
          <w:tcPr>
            <w:tcW w:w="1093" w:type="pct"/>
            <w:tcBorders>
              <w:top w:val="single" w:sz="8" w:space="0" w:color="auto"/>
              <w:bottom w:val="single" w:sz="4" w:space="0" w:color="auto"/>
            </w:tcBorders>
            <w:vAlign w:val="center"/>
          </w:tcPr>
          <w:p w:rsidR="003276C9" w:rsidRPr="006A0CEF" w:rsidRDefault="003276C9">
            <w:pPr>
              <w:jc w:val="center"/>
              <w:rPr>
                <w:b/>
                <w:i/>
                <w:sz w:val="15"/>
                <w:szCs w:val="15"/>
              </w:rPr>
            </w:pPr>
            <w:r w:rsidRPr="006A0CEF">
              <w:rPr>
                <w:b/>
                <w:i/>
                <w:sz w:val="15"/>
                <w:szCs w:val="15"/>
              </w:rPr>
              <w:t>201</w:t>
            </w:r>
            <w:r>
              <w:rPr>
                <w:b/>
                <w:i/>
                <w:sz w:val="15"/>
                <w:szCs w:val="15"/>
              </w:rPr>
              <w:t>7</w:t>
            </w:r>
          </w:p>
        </w:tc>
      </w:tr>
      <w:tr w:rsidR="003276C9" w:rsidRPr="006A0CEF" w:rsidTr="0003591F">
        <w:tc>
          <w:tcPr>
            <w:tcW w:w="3907" w:type="pct"/>
            <w:tcBorders>
              <w:top w:val="single" w:sz="4" w:space="0" w:color="auto"/>
              <w:bottom w:val="single" w:sz="8" w:space="0" w:color="auto"/>
            </w:tcBorders>
          </w:tcPr>
          <w:p w:rsidR="003276C9" w:rsidRPr="006A0CEF" w:rsidRDefault="003276C9" w:rsidP="00981569">
            <w:pPr>
              <w:rPr>
                <w:snapToGrid w:val="0"/>
                <w:sz w:val="15"/>
              </w:rPr>
            </w:pPr>
            <w:r w:rsidRPr="006A0CEF">
              <w:rPr>
                <w:snapToGrid w:val="0"/>
                <w:sz w:val="15"/>
              </w:rPr>
              <w:t>Účtovný zisk</w:t>
            </w:r>
          </w:p>
        </w:tc>
        <w:tc>
          <w:tcPr>
            <w:tcW w:w="1093" w:type="pct"/>
            <w:tcBorders>
              <w:top w:val="single" w:sz="4" w:space="0" w:color="auto"/>
              <w:bottom w:val="single" w:sz="8" w:space="0" w:color="auto"/>
            </w:tcBorders>
          </w:tcPr>
          <w:p w:rsidR="003276C9" w:rsidRPr="006A0CEF" w:rsidRDefault="003276C9" w:rsidP="00981569">
            <w:pPr>
              <w:jc w:val="right"/>
              <w:rPr>
                <w:snapToGrid w:val="0"/>
                <w:sz w:val="15"/>
              </w:rPr>
            </w:pPr>
            <w:r>
              <w:rPr>
                <w:snapToGrid w:val="0"/>
                <w:sz w:val="15"/>
              </w:rPr>
              <w:t>689 727</w:t>
            </w:r>
          </w:p>
        </w:tc>
      </w:tr>
      <w:tr w:rsidR="003276C9" w:rsidRPr="006A0CEF" w:rsidTr="0003591F">
        <w:tc>
          <w:tcPr>
            <w:tcW w:w="3907" w:type="pct"/>
            <w:tcBorders>
              <w:top w:val="single" w:sz="8" w:space="0" w:color="auto"/>
              <w:bottom w:val="single" w:sz="8" w:space="0" w:color="auto"/>
            </w:tcBorders>
          </w:tcPr>
          <w:p w:rsidR="003276C9" w:rsidRPr="006A0CEF" w:rsidRDefault="003276C9" w:rsidP="00981569">
            <w:pPr>
              <w:rPr>
                <w:snapToGrid w:val="0"/>
                <w:sz w:val="15"/>
              </w:rPr>
            </w:pPr>
          </w:p>
        </w:tc>
        <w:tc>
          <w:tcPr>
            <w:tcW w:w="1093" w:type="pct"/>
            <w:tcBorders>
              <w:top w:val="single" w:sz="8" w:space="0" w:color="auto"/>
              <w:bottom w:val="single" w:sz="8" w:space="0" w:color="auto"/>
            </w:tcBorders>
            <w:vAlign w:val="center"/>
          </w:tcPr>
          <w:p w:rsidR="003276C9" w:rsidRPr="006A0CEF" w:rsidRDefault="003276C9" w:rsidP="00981569">
            <w:pPr>
              <w:jc w:val="center"/>
              <w:rPr>
                <w:snapToGrid w:val="0"/>
                <w:sz w:val="15"/>
              </w:rPr>
            </w:pPr>
          </w:p>
        </w:tc>
      </w:tr>
      <w:tr w:rsidR="003276C9" w:rsidRPr="006A0CEF" w:rsidTr="0003591F">
        <w:tc>
          <w:tcPr>
            <w:tcW w:w="3907" w:type="pct"/>
            <w:tcBorders>
              <w:top w:val="single" w:sz="8" w:space="0" w:color="auto"/>
              <w:bottom w:val="single" w:sz="4" w:space="0" w:color="auto"/>
            </w:tcBorders>
          </w:tcPr>
          <w:p w:rsidR="003276C9" w:rsidRPr="006A0CEF" w:rsidRDefault="003276C9" w:rsidP="00981569">
            <w:pPr>
              <w:rPr>
                <w:b/>
                <w:i/>
                <w:snapToGrid w:val="0"/>
                <w:sz w:val="15"/>
              </w:rPr>
            </w:pPr>
            <w:r w:rsidRPr="006A0CEF">
              <w:rPr>
                <w:b/>
                <w:i/>
                <w:snapToGrid w:val="0"/>
                <w:sz w:val="15"/>
              </w:rPr>
              <w:t>Vysporiadanie účtovného zisku</w:t>
            </w:r>
          </w:p>
        </w:tc>
        <w:tc>
          <w:tcPr>
            <w:tcW w:w="1093" w:type="pct"/>
            <w:tcBorders>
              <w:top w:val="single" w:sz="8" w:space="0" w:color="auto"/>
              <w:bottom w:val="single" w:sz="4" w:space="0" w:color="auto"/>
            </w:tcBorders>
            <w:vAlign w:val="center"/>
          </w:tcPr>
          <w:p w:rsidR="003276C9" w:rsidRPr="006A0CEF" w:rsidRDefault="003276C9">
            <w:pPr>
              <w:jc w:val="center"/>
              <w:rPr>
                <w:i/>
                <w:snapToGrid w:val="0"/>
                <w:sz w:val="15"/>
              </w:rPr>
            </w:pPr>
            <w:r w:rsidRPr="006A0CEF">
              <w:rPr>
                <w:b/>
                <w:i/>
                <w:sz w:val="15"/>
                <w:szCs w:val="15"/>
              </w:rPr>
              <w:t>201</w:t>
            </w:r>
            <w:r>
              <w:rPr>
                <w:b/>
                <w:i/>
                <w:sz w:val="15"/>
                <w:szCs w:val="15"/>
              </w:rPr>
              <w:t>8</w:t>
            </w:r>
          </w:p>
        </w:tc>
      </w:tr>
      <w:tr w:rsidR="003276C9" w:rsidRPr="006A0CEF" w:rsidTr="0003591F">
        <w:tc>
          <w:tcPr>
            <w:tcW w:w="3907" w:type="pct"/>
            <w:tcBorders>
              <w:top w:val="single" w:sz="4" w:space="0" w:color="auto"/>
            </w:tcBorders>
          </w:tcPr>
          <w:p w:rsidR="003276C9" w:rsidRPr="006A0CEF" w:rsidRDefault="003276C9" w:rsidP="00981569">
            <w:pPr>
              <w:rPr>
                <w:snapToGrid w:val="0"/>
                <w:sz w:val="15"/>
              </w:rPr>
            </w:pPr>
            <w:r w:rsidRPr="006A0CEF">
              <w:rPr>
                <w:snapToGrid w:val="0"/>
                <w:sz w:val="15"/>
              </w:rPr>
              <w:t xml:space="preserve">Nerozdelený zisk </w:t>
            </w:r>
          </w:p>
        </w:tc>
        <w:tc>
          <w:tcPr>
            <w:tcW w:w="1093" w:type="pct"/>
            <w:tcBorders>
              <w:top w:val="single" w:sz="4" w:space="0" w:color="auto"/>
            </w:tcBorders>
          </w:tcPr>
          <w:p w:rsidR="003276C9" w:rsidRPr="006A0CEF" w:rsidRDefault="003276C9" w:rsidP="00981569">
            <w:pPr>
              <w:jc w:val="right"/>
              <w:rPr>
                <w:snapToGrid w:val="0"/>
                <w:sz w:val="15"/>
              </w:rPr>
            </w:pPr>
            <w:r>
              <w:rPr>
                <w:snapToGrid w:val="0"/>
                <w:sz w:val="15"/>
              </w:rPr>
              <w:t>689 727</w:t>
            </w:r>
          </w:p>
        </w:tc>
      </w:tr>
      <w:tr w:rsidR="003276C9" w:rsidRPr="006A0CEF" w:rsidTr="0003591F">
        <w:tc>
          <w:tcPr>
            <w:tcW w:w="3907" w:type="pct"/>
          </w:tcPr>
          <w:p w:rsidR="003276C9" w:rsidRPr="006A0CEF" w:rsidRDefault="003276C9" w:rsidP="00981569">
            <w:pPr>
              <w:rPr>
                <w:snapToGrid w:val="0"/>
                <w:sz w:val="15"/>
              </w:rPr>
            </w:pPr>
            <w:r w:rsidRPr="006A0CEF">
              <w:rPr>
                <w:snapToGrid w:val="0"/>
                <w:sz w:val="15"/>
              </w:rPr>
              <w:t>Iné</w:t>
            </w:r>
          </w:p>
        </w:tc>
        <w:tc>
          <w:tcPr>
            <w:tcW w:w="1093" w:type="pct"/>
            <w:tcBorders>
              <w:bottom w:val="single" w:sz="4" w:space="0" w:color="auto"/>
            </w:tcBorders>
          </w:tcPr>
          <w:p w:rsidR="003276C9" w:rsidRPr="006A0CEF" w:rsidRDefault="003276C9" w:rsidP="00981569">
            <w:pPr>
              <w:jc w:val="right"/>
              <w:rPr>
                <w:snapToGrid w:val="0"/>
                <w:sz w:val="15"/>
              </w:rPr>
            </w:pPr>
          </w:p>
        </w:tc>
      </w:tr>
      <w:tr w:rsidR="003276C9" w:rsidRPr="006A0CEF" w:rsidTr="0003591F">
        <w:tc>
          <w:tcPr>
            <w:tcW w:w="3907" w:type="pct"/>
            <w:tcBorders>
              <w:bottom w:val="single" w:sz="8" w:space="0" w:color="auto"/>
            </w:tcBorders>
          </w:tcPr>
          <w:p w:rsidR="003276C9" w:rsidRPr="006A0CEF" w:rsidRDefault="003276C9" w:rsidP="00981569">
            <w:pPr>
              <w:rPr>
                <w:b/>
                <w:bCs/>
                <w:snapToGrid w:val="0"/>
                <w:sz w:val="15"/>
              </w:rPr>
            </w:pPr>
            <w:r w:rsidRPr="006A0CEF">
              <w:rPr>
                <w:b/>
                <w:bCs/>
                <w:snapToGrid w:val="0"/>
                <w:sz w:val="15"/>
              </w:rPr>
              <w:t>Spolu</w:t>
            </w:r>
          </w:p>
        </w:tc>
        <w:tc>
          <w:tcPr>
            <w:tcW w:w="1093" w:type="pct"/>
            <w:tcBorders>
              <w:top w:val="single" w:sz="4" w:space="0" w:color="auto"/>
              <w:bottom w:val="single" w:sz="8" w:space="0" w:color="auto"/>
            </w:tcBorders>
          </w:tcPr>
          <w:p w:rsidR="003276C9" w:rsidRPr="006A0CEF" w:rsidRDefault="003276C9" w:rsidP="00981569">
            <w:pPr>
              <w:jc w:val="right"/>
              <w:rPr>
                <w:b/>
                <w:bCs/>
                <w:snapToGrid w:val="0"/>
                <w:sz w:val="15"/>
              </w:rPr>
            </w:pPr>
            <w:r>
              <w:rPr>
                <w:b/>
                <w:bCs/>
                <w:snapToGrid w:val="0"/>
                <w:sz w:val="15"/>
              </w:rPr>
              <w:t>689 727</w:t>
            </w:r>
          </w:p>
        </w:tc>
      </w:tr>
    </w:tbl>
    <w:p w:rsidR="003276C9" w:rsidRPr="006A0CEF" w:rsidRDefault="003276C9" w:rsidP="00B441B8">
      <w:pPr>
        <w:rPr>
          <w:rFonts w:cs="Arial"/>
          <w:snapToGrid w:val="0"/>
          <w:color w:val="000000"/>
        </w:rPr>
      </w:pPr>
    </w:p>
    <w:p w:rsidR="003276C9" w:rsidRPr="006A0CEF" w:rsidRDefault="003276C9" w:rsidP="00B441B8">
      <w:pPr>
        <w:rPr>
          <w:rFonts w:cs="Arial"/>
          <w:snapToGrid w:val="0"/>
          <w:color w:val="000000"/>
        </w:rPr>
      </w:pPr>
      <w:r w:rsidRPr="006A0CEF">
        <w:rPr>
          <w:rFonts w:cs="Arial"/>
          <w:snapToGrid w:val="0"/>
          <w:color w:val="000000"/>
        </w:rPr>
        <w:t>Spoločnosť vykázala za rok 201</w:t>
      </w:r>
      <w:r>
        <w:rPr>
          <w:rFonts w:cs="Arial"/>
          <w:snapToGrid w:val="0"/>
          <w:color w:val="000000"/>
        </w:rPr>
        <w:t>7</w:t>
      </w:r>
      <w:r w:rsidRPr="006A0CEF">
        <w:rPr>
          <w:rFonts w:cs="Arial"/>
          <w:snapToGrid w:val="0"/>
          <w:color w:val="000000"/>
        </w:rPr>
        <w:t xml:space="preserve"> zisk vo výške </w:t>
      </w:r>
      <w:r>
        <w:rPr>
          <w:rFonts w:cs="Arial"/>
          <w:snapToGrid w:val="0"/>
          <w:color w:val="000000"/>
        </w:rPr>
        <w:t>689726,61</w:t>
      </w:r>
      <w:r w:rsidRPr="006A0CEF">
        <w:rPr>
          <w:rFonts w:cs="Arial"/>
          <w:snapToGrid w:val="0"/>
          <w:color w:val="000000"/>
        </w:rPr>
        <w:t xml:space="preserve"> EUR, ktorá bola zúčtovaná na účet 428 – Nerozdelený zisk minulých rokov. </w:t>
      </w:r>
    </w:p>
    <w:p w:rsidR="003276C9" w:rsidRPr="006A0CEF" w:rsidRDefault="003276C9" w:rsidP="004A09F7">
      <w:pPr>
        <w:rPr>
          <w:rFonts w:cs="Arial"/>
          <w:snapToGrid w:val="0"/>
          <w:color w:val="000000"/>
        </w:rPr>
      </w:pPr>
    </w:p>
    <w:p w:rsidR="003276C9" w:rsidRPr="006A0CEF" w:rsidRDefault="003276C9" w:rsidP="008F7DA7">
      <w:pPr>
        <w:pStyle w:val="Heading3"/>
        <w:numPr>
          <w:ilvl w:val="2"/>
          <w:numId w:val="10"/>
        </w:numPr>
      </w:pPr>
      <w:r w:rsidRPr="006A0CEF">
        <w:t>Návrh na rozdelenie účtovného zisku alebo vyrovnanie straty za rok 201</w:t>
      </w:r>
      <w:r>
        <w:t>8</w:t>
      </w:r>
    </w:p>
    <w:p w:rsidR="003276C9" w:rsidRPr="006A0CEF" w:rsidRDefault="003276C9" w:rsidP="00575D8D">
      <w:pPr>
        <w:jc w:val="left"/>
        <w:rPr>
          <w:color w:val="000000"/>
        </w:rPr>
      </w:pPr>
    </w:p>
    <w:p w:rsidR="003276C9" w:rsidRPr="006A0CEF" w:rsidRDefault="003276C9" w:rsidP="0003591F">
      <w:r w:rsidRPr="006A0CEF">
        <w:t>O vysporiadaní zisku za rok 201</w:t>
      </w:r>
      <w:r>
        <w:t>8</w:t>
      </w:r>
      <w:r w:rsidRPr="006A0CEF">
        <w:t xml:space="preserve"> rozhodne valné zhromaždenie. Manažment spoločnosti navrhne spoločníkom </w:t>
      </w:r>
      <w:r w:rsidRPr="006A0CEF">
        <w:rPr>
          <w:rFonts w:cs="Arial"/>
          <w:snapToGrid w:val="0"/>
        </w:rPr>
        <w:t xml:space="preserve">zúčtovanie na účet 428 – Nerozdelený zisk minulých rokov. </w:t>
      </w:r>
    </w:p>
    <w:p w:rsidR="003276C9" w:rsidRPr="006A0CEF" w:rsidRDefault="003276C9" w:rsidP="004A09F7">
      <w:pPr>
        <w:rPr>
          <w:rFonts w:cs="Arial"/>
          <w:snapToGrid w:val="0"/>
          <w:color w:val="000000"/>
        </w:rPr>
      </w:pPr>
    </w:p>
    <w:p w:rsidR="003276C9" w:rsidRPr="006A0CEF" w:rsidRDefault="003276C9" w:rsidP="008F7DA7">
      <w:pPr>
        <w:pStyle w:val="Heading2"/>
        <w:numPr>
          <w:ilvl w:val="1"/>
          <w:numId w:val="10"/>
        </w:numPr>
      </w:pPr>
      <w:r w:rsidRPr="006A0CEF">
        <w:br w:type="page"/>
        <w:t>Rezervy</w:t>
      </w:r>
    </w:p>
    <w:p w:rsidR="003276C9" w:rsidRPr="006A0CEF" w:rsidRDefault="003276C9" w:rsidP="004A09F7">
      <w:pPr>
        <w:rPr>
          <w:rFonts w:cs="Arial"/>
          <w:snapToGrid w:val="0"/>
        </w:rPr>
      </w:pPr>
    </w:p>
    <w:p w:rsidR="003276C9" w:rsidRPr="006A0CEF" w:rsidRDefault="003276C9" w:rsidP="008F7DA7">
      <w:pPr>
        <w:pStyle w:val="Heading3"/>
        <w:numPr>
          <w:ilvl w:val="2"/>
          <w:numId w:val="10"/>
        </w:numPr>
      </w:pPr>
      <w:r w:rsidRPr="006A0CEF">
        <w:t xml:space="preserve">Zákonné a ostatné rezervy </w:t>
      </w:r>
    </w:p>
    <w:p w:rsidR="003276C9" w:rsidRPr="006A0CEF" w:rsidRDefault="003276C9" w:rsidP="00151193">
      <w:pPr>
        <w:rPr>
          <w:snapToGrid w:val="0"/>
        </w:rPr>
      </w:pPr>
    </w:p>
    <w:p w:rsidR="003276C9" w:rsidRPr="006A0CEF" w:rsidRDefault="003276C9" w:rsidP="00151193">
      <w:pPr>
        <w:rPr>
          <w:snapToGrid w:val="0"/>
          <w:u w:val="single"/>
        </w:rPr>
      </w:pPr>
      <w:r w:rsidRPr="006A0CEF">
        <w:rPr>
          <w:snapToGrid w:val="0"/>
          <w:u w:val="single"/>
        </w:rPr>
        <w:t>31. december 201</w:t>
      </w:r>
      <w:r>
        <w:rPr>
          <w:snapToGrid w:val="0"/>
          <w:u w:val="single"/>
        </w:rPr>
        <w:t>8</w:t>
      </w:r>
    </w:p>
    <w:p w:rsidR="003276C9" w:rsidRPr="006A0CEF" w:rsidRDefault="003276C9" w:rsidP="00151193">
      <w:pPr>
        <w:rPr>
          <w:snapToGrid w:val="0"/>
        </w:rPr>
      </w:pPr>
    </w:p>
    <w:tbl>
      <w:tblPr>
        <w:tblW w:w="5000" w:type="pct"/>
        <w:tblBorders>
          <w:top w:val="single" w:sz="8" w:space="0" w:color="auto"/>
          <w:bottom w:val="single" w:sz="8" w:space="0" w:color="auto"/>
        </w:tblBorders>
        <w:tblLook w:val="0000"/>
      </w:tblPr>
      <w:tblGrid>
        <w:gridCol w:w="3483"/>
        <w:gridCol w:w="1221"/>
        <w:gridCol w:w="1073"/>
        <w:gridCol w:w="1073"/>
        <w:gridCol w:w="1073"/>
        <w:gridCol w:w="1363"/>
      </w:tblGrid>
      <w:tr w:rsidR="003276C9" w:rsidRPr="006A0CEF" w:rsidTr="007A14E7">
        <w:trPr>
          <w:cantSplit/>
        </w:trPr>
        <w:tc>
          <w:tcPr>
            <w:tcW w:w="1875" w:type="pct"/>
            <w:tcBorders>
              <w:top w:val="single" w:sz="8" w:space="0" w:color="auto"/>
              <w:bottom w:val="single" w:sz="4" w:space="0" w:color="auto"/>
            </w:tcBorders>
            <w:vAlign w:val="center"/>
          </w:tcPr>
          <w:p w:rsidR="003276C9" w:rsidRPr="006A0CEF" w:rsidRDefault="003276C9" w:rsidP="00863860">
            <w:pPr>
              <w:jc w:val="left"/>
              <w:rPr>
                <w:b/>
                <w:i/>
                <w:sz w:val="15"/>
                <w:szCs w:val="15"/>
              </w:rPr>
            </w:pPr>
            <w:r w:rsidRPr="006A0CEF">
              <w:rPr>
                <w:b/>
                <w:i/>
                <w:sz w:val="15"/>
                <w:szCs w:val="15"/>
              </w:rPr>
              <w:t>Položka</w:t>
            </w:r>
          </w:p>
        </w:tc>
        <w:tc>
          <w:tcPr>
            <w:tcW w:w="657" w:type="pct"/>
            <w:tcBorders>
              <w:top w:val="single" w:sz="8" w:space="0" w:color="auto"/>
              <w:bottom w:val="single" w:sz="4" w:space="0" w:color="auto"/>
            </w:tcBorders>
            <w:vAlign w:val="center"/>
          </w:tcPr>
          <w:p w:rsidR="003276C9" w:rsidRPr="006A0CEF" w:rsidRDefault="003276C9">
            <w:pPr>
              <w:ind w:left="-57" w:right="-57"/>
              <w:jc w:val="center"/>
              <w:rPr>
                <w:b/>
                <w:i/>
                <w:sz w:val="15"/>
                <w:szCs w:val="15"/>
              </w:rPr>
            </w:pPr>
            <w:r w:rsidRPr="006A0CEF">
              <w:rPr>
                <w:b/>
                <w:i/>
                <w:sz w:val="15"/>
                <w:szCs w:val="15"/>
              </w:rPr>
              <w:t xml:space="preserve">Stav </w:t>
            </w:r>
            <w:r w:rsidRPr="006A0CEF">
              <w:rPr>
                <w:b/>
                <w:i/>
                <w:sz w:val="15"/>
                <w:szCs w:val="15"/>
              </w:rPr>
              <w:br/>
              <w:t>k 1. 1. 201</w:t>
            </w:r>
            <w:r>
              <w:rPr>
                <w:b/>
                <w:i/>
                <w:sz w:val="15"/>
                <w:szCs w:val="15"/>
              </w:rPr>
              <w:t>8</w:t>
            </w:r>
          </w:p>
        </w:tc>
        <w:tc>
          <w:tcPr>
            <w:tcW w:w="578" w:type="pct"/>
            <w:tcBorders>
              <w:top w:val="single" w:sz="8" w:space="0" w:color="auto"/>
              <w:bottom w:val="single" w:sz="4" w:space="0" w:color="auto"/>
            </w:tcBorders>
            <w:vAlign w:val="center"/>
          </w:tcPr>
          <w:p w:rsidR="003276C9" w:rsidRPr="006A0CEF" w:rsidRDefault="003276C9" w:rsidP="00151193">
            <w:pPr>
              <w:ind w:left="-57" w:right="-57"/>
              <w:jc w:val="center"/>
              <w:rPr>
                <w:b/>
                <w:i/>
                <w:sz w:val="15"/>
                <w:szCs w:val="15"/>
              </w:rPr>
            </w:pPr>
            <w:r w:rsidRPr="006A0CEF">
              <w:rPr>
                <w:b/>
                <w:i/>
                <w:sz w:val="15"/>
                <w:szCs w:val="15"/>
              </w:rPr>
              <w:t>Tvorba</w:t>
            </w:r>
          </w:p>
        </w:tc>
        <w:tc>
          <w:tcPr>
            <w:tcW w:w="578" w:type="pct"/>
            <w:tcBorders>
              <w:top w:val="single" w:sz="8" w:space="0" w:color="auto"/>
              <w:bottom w:val="single" w:sz="4" w:space="0" w:color="auto"/>
            </w:tcBorders>
            <w:vAlign w:val="center"/>
          </w:tcPr>
          <w:p w:rsidR="003276C9" w:rsidRPr="006A0CEF" w:rsidRDefault="003276C9" w:rsidP="00151193">
            <w:pPr>
              <w:ind w:left="-57" w:right="-57"/>
              <w:jc w:val="center"/>
              <w:rPr>
                <w:b/>
                <w:i/>
                <w:sz w:val="15"/>
                <w:szCs w:val="15"/>
              </w:rPr>
            </w:pPr>
            <w:r w:rsidRPr="006A0CEF">
              <w:rPr>
                <w:b/>
                <w:i/>
                <w:sz w:val="15"/>
                <w:szCs w:val="15"/>
              </w:rPr>
              <w:t>Použitie</w:t>
            </w:r>
          </w:p>
        </w:tc>
        <w:tc>
          <w:tcPr>
            <w:tcW w:w="578" w:type="pct"/>
            <w:tcBorders>
              <w:top w:val="single" w:sz="8" w:space="0" w:color="auto"/>
              <w:bottom w:val="single" w:sz="4" w:space="0" w:color="auto"/>
            </w:tcBorders>
            <w:vAlign w:val="center"/>
          </w:tcPr>
          <w:p w:rsidR="003276C9" w:rsidRPr="006A0CEF" w:rsidRDefault="003276C9" w:rsidP="00151193">
            <w:pPr>
              <w:ind w:left="-57" w:right="-57"/>
              <w:jc w:val="center"/>
              <w:rPr>
                <w:b/>
                <w:i/>
                <w:sz w:val="15"/>
                <w:szCs w:val="15"/>
              </w:rPr>
            </w:pPr>
            <w:r w:rsidRPr="006A0CEF">
              <w:rPr>
                <w:b/>
                <w:i/>
                <w:sz w:val="15"/>
                <w:szCs w:val="15"/>
              </w:rPr>
              <w:t>Zrušenie</w:t>
            </w:r>
          </w:p>
        </w:tc>
        <w:tc>
          <w:tcPr>
            <w:tcW w:w="734" w:type="pct"/>
            <w:tcBorders>
              <w:top w:val="single" w:sz="8" w:space="0" w:color="auto"/>
              <w:bottom w:val="single" w:sz="4" w:space="0" w:color="auto"/>
            </w:tcBorders>
            <w:vAlign w:val="center"/>
          </w:tcPr>
          <w:p w:rsidR="003276C9" w:rsidRPr="006A0CEF" w:rsidRDefault="003276C9">
            <w:pPr>
              <w:ind w:left="-57" w:right="-57"/>
              <w:jc w:val="center"/>
              <w:rPr>
                <w:b/>
                <w:i/>
                <w:sz w:val="15"/>
                <w:szCs w:val="15"/>
              </w:rPr>
            </w:pPr>
            <w:r w:rsidRPr="006A0CEF">
              <w:rPr>
                <w:b/>
                <w:i/>
                <w:sz w:val="15"/>
                <w:szCs w:val="15"/>
              </w:rPr>
              <w:t>Stav</w:t>
            </w:r>
            <w:r w:rsidRPr="006A0CEF">
              <w:rPr>
                <w:b/>
                <w:i/>
                <w:sz w:val="15"/>
                <w:szCs w:val="15"/>
              </w:rPr>
              <w:br/>
              <w:t>k 31. 12. 201</w:t>
            </w:r>
            <w:r>
              <w:rPr>
                <w:b/>
                <w:i/>
                <w:sz w:val="15"/>
                <w:szCs w:val="15"/>
              </w:rPr>
              <w:t>8</w:t>
            </w:r>
          </w:p>
        </w:tc>
      </w:tr>
      <w:tr w:rsidR="003276C9" w:rsidRPr="006A0CEF" w:rsidTr="00E7221D">
        <w:trPr>
          <w:cantSplit/>
        </w:trPr>
        <w:tc>
          <w:tcPr>
            <w:tcW w:w="1875" w:type="pct"/>
          </w:tcPr>
          <w:p w:rsidR="003276C9" w:rsidRPr="006A0CEF" w:rsidRDefault="003276C9" w:rsidP="00B22814">
            <w:pPr>
              <w:jc w:val="left"/>
              <w:rPr>
                <w:b/>
                <w:i/>
                <w:snapToGrid w:val="0"/>
                <w:sz w:val="15"/>
                <w:szCs w:val="15"/>
              </w:rPr>
            </w:pPr>
            <w:r w:rsidRPr="006A0CEF">
              <w:rPr>
                <w:b/>
                <w:i/>
                <w:snapToGrid w:val="0"/>
                <w:sz w:val="15"/>
                <w:szCs w:val="15"/>
              </w:rPr>
              <w:t>Dlhodobé rezervy</w:t>
            </w:r>
          </w:p>
        </w:tc>
        <w:tc>
          <w:tcPr>
            <w:tcW w:w="657" w:type="pct"/>
            <w:tcBorders>
              <w:top w:val="nil"/>
              <w:bottom w:val="nil"/>
            </w:tcBorders>
          </w:tcPr>
          <w:p w:rsidR="003276C9" w:rsidRPr="006A0CEF" w:rsidRDefault="003276C9" w:rsidP="00B22814">
            <w:pPr>
              <w:jc w:val="right"/>
              <w:rPr>
                <w:i/>
                <w:snapToGrid w:val="0"/>
                <w:sz w:val="15"/>
                <w:szCs w:val="15"/>
              </w:rPr>
            </w:pPr>
          </w:p>
        </w:tc>
        <w:tc>
          <w:tcPr>
            <w:tcW w:w="578" w:type="pct"/>
            <w:tcBorders>
              <w:top w:val="nil"/>
              <w:bottom w:val="nil"/>
            </w:tcBorders>
          </w:tcPr>
          <w:p w:rsidR="003276C9" w:rsidRPr="006A0CEF" w:rsidRDefault="003276C9" w:rsidP="00B22814">
            <w:pPr>
              <w:jc w:val="right"/>
              <w:rPr>
                <w:i/>
                <w:snapToGrid w:val="0"/>
                <w:sz w:val="15"/>
                <w:szCs w:val="15"/>
              </w:rPr>
            </w:pPr>
          </w:p>
        </w:tc>
        <w:tc>
          <w:tcPr>
            <w:tcW w:w="578" w:type="pct"/>
            <w:tcBorders>
              <w:top w:val="nil"/>
              <w:bottom w:val="nil"/>
            </w:tcBorders>
          </w:tcPr>
          <w:p w:rsidR="003276C9" w:rsidRPr="006A0CEF" w:rsidRDefault="003276C9" w:rsidP="00B22814">
            <w:pPr>
              <w:jc w:val="right"/>
              <w:rPr>
                <w:i/>
                <w:snapToGrid w:val="0"/>
                <w:sz w:val="15"/>
                <w:szCs w:val="15"/>
              </w:rPr>
            </w:pPr>
          </w:p>
        </w:tc>
        <w:tc>
          <w:tcPr>
            <w:tcW w:w="578" w:type="pct"/>
            <w:tcBorders>
              <w:top w:val="nil"/>
              <w:bottom w:val="nil"/>
            </w:tcBorders>
          </w:tcPr>
          <w:p w:rsidR="003276C9" w:rsidRPr="006A0CEF" w:rsidRDefault="003276C9" w:rsidP="00B22814">
            <w:pPr>
              <w:jc w:val="right"/>
              <w:rPr>
                <w:i/>
                <w:snapToGrid w:val="0"/>
                <w:sz w:val="15"/>
                <w:szCs w:val="15"/>
              </w:rPr>
            </w:pPr>
          </w:p>
        </w:tc>
        <w:tc>
          <w:tcPr>
            <w:tcW w:w="734" w:type="pct"/>
            <w:tcBorders>
              <w:top w:val="nil"/>
              <w:bottom w:val="nil"/>
            </w:tcBorders>
          </w:tcPr>
          <w:p w:rsidR="003276C9" w:rsidRPr="006A0CEF" w:rsidRDefault="003276C9" w:rsidP="00B22814">
            <w:pPr>
              <w:jc w:val="right"/>
              <w:rPr>
                <w:i/>
                <w:snapToGrid w:val="0"/>
                <w:sz w:val="15"/>
                <w:szCs w:val="15"/>
              </w:rPr>
            </w:pPr>
          </w:p>
        </w:tc>
      </w:tr>
      <w:tr w:rsidR="003276C9" w:rsidRPr="006A0CEF" w:rsidTr="00E7221D">
        <w:trPr>
          <w:cantSplit/>
        </w:trPr>
        <w:tc>
          <w:tcPr>
            <w:tcW w:w="1875" w:type="pct"/>
          </w:tcPr>
          <w:p w:rsidR="003276C9" w:rsidRPr="006A0CEF" w:rsidRDefault="003276C9" w:rsidP="00B22814">
            <w:pPr>
              <w:jc w:val="left"/>
              <w:rPr>
                <w:snapToGrid w:val="0"/>
                <w:sz w:val="15"/>
                <w:szCs w:val="15"/>
              </w:rPr>
            </w:pPr>
            <w:r w:rsidRPr="006A0CEF">
              <w:rPr>
                <w:snapToGrid w:val="0"/>
                <w:sz w:val="15"/>
                <w:szCs w:val="15"/>
              </w:rPr>
              <w:t>Dlhodobé zákonné rezervy</w:t>
            </w:r>
          </w:p>
        </w:tc>
        <w:tc>
          <w:tcPr>
            <w:tcW w:w="657" w:type="pct"/>
            <w:tcBorders>
              <w:top w:val="nil"/>
              <w:bottom w:val="nil"/>
            </w:tcBorders>
            <w:vAlign w:val="bottom"/>
          </w:tcPr>
          <w:p w:rsidR="003276C9" w:rsidRPr="006A0CEF" w:rsidRDefault="003276C9" w:rsidP="00B22814">
            <w:pPr>
              <w:jc w:val="right"/>
              <w:rPr>
                <w:snapToGrid w:val="0"/>
                <w:sz w:val="15"/>
                <w:szCs w:val="15"/>
              </w:rPr>
            </w:pPr>
            <w:r w:rsidRPr="006A0CEF">
              <w:rPr>
                <w:snapToGrid w:val="0"/>
                <w:sz w:val="15"/>
                <w:szCs w:val="15"/>
              </w:rPr>
              <w:t>-</w:t>
            </w:r>
          </w:p>
        </w:tc>
        <w:tc>
          <w:tcPr>
            <w:tcW w:w="578" w:type="pct"/>
            <w:tcBorders>
              <w:top w:val="nil"/>
              <w:bottom w:val="nil"/>
            </w:tcBorders>
            <w:vAlign w:val="bottom"/>
          </w:tcPr>
          <w:p w:rsidR="003276C9" w:rsidRPr="006A0CEF" w:rsidRDefault="003276C9" w:rsidP="00B22814">
            <w:pPr>
              <w:jc w:val="right"/>
              <w:rPr>
                <w:snapToGrid w:val="0"/>
                <w:sz w:val="15"/>
                <w:szCs w:val="15"/>
              </w:rPr>
            </w:pPr>
          </w:p>
        </w:tc>
        <w:tc>
          <w:tcPr>
            <w:tcW w:w="578" w:type="pct"/>
            <w:tcBorders>
              <w:top w:val="nil"/>
              <w:bottom w:val="nil"/>
            </w:tcBorders>
            <w:vAlign w:val="bottom"/>
          </w:tcPr>
          <w:p w:rsidR="003276C9" w:rsidRPr="006A0CEF" w:rsidRDefault="003276C9" w:rsidP="00B22814">
            <w:pPr>
              <w:jc w:val="right"/>
              <w:rPr>
                <w:snapToGrid w:val="0"/>
                <w:sz w:val="15"/>
                <w:szCs w:val="15"/>
              </w:rPr>
            </w:pPr>
          </w:p>
        </w:tc>
        <w:tc>
          <w:tcPr>
            <w:tcW w:w="578" w:type="pct"/>
            <w:tcBorders>
              <w:top w:val="nil"/>
              <w:bottom w:val="nil"/>
            </w:tcBorders>
            <w:vAlign w:val="bottom"/>
          </w:tcPr>
          <w:p w:rsidR="003276C9" w:rsidRPr="006A0CEF" w:rsidRDefault="003276C9" w:rsidP="00B22814">
            <w:pPr>
              <w:jc w:val="right"/>
              <w:rPr>
                <w:snapToGrid w:val="0"/>
                <w:sz w:val="15"/>
                <w:szCs w:val="15"/>
              </w:rPr>
            </w:pPr>
          </w:p>
        </w:tc>
        <w:tc>
          <w:tcPr>
            <w:tcW w:w="734" w:type="pct"/>
            <w:tcBorders>
              <w:top w:val="nil"/>
              <w:bottom w:val="nil"/>
            </w:tcBorders>
            <w:vAlign w:val="bottom"/>
          </w:tcPr>
          <w:p w:rsidR="003276C9" w:rsidRPr="006A0CEF" w:rsidRDefault="003276C9" w:rsidP="00B22814">
            <w:pPr>
              <w:jc w:val="right"/>
              <w:rPr>
                <w:snapToGrid w:val="0"/>
                <w:sz w:val="15"/>
                <w:szCs w:val="15"/>
              </w:rPr>
            </w:pPr>
          </w:p>
        </w:tc>
      </w:tr>
      <w:tr w:rsidR="003276C9" w:rsidRPr="006A0CEF" w:rsidTr="00E7221D">
        <w:trPr>
          <w:cantSplit/>
        </w:trPr>
        <w:tc>
          <w:tcPr>
            <w:tcW w:w="1875" w:type="pct"/>
          </w:tcPr>
          <w:p w:rsidR="003276C9" w:rsidRPr="006A0CEF" w:rsidRDefault="003276C9" w:rsidP="00B22814">
            <w:pPr>
              <w:jc w:val="left"/>
              <w:rPr>
                <w:snapToGrid w:val="0"/>
                <w:sz w:val="15"/>
                <w:szCs w:val="15"/>
              </w:rPr>
            </w:pPr>
            <w:r w:rsidRPr="006A0CEF">
              <w:rPr>
                <w:snapToGrid w:val="0"/>
                <w:sz w:val="15"/>
                <w:szCs w:val="15"/>
              </w:rPr>
              <w:t>Ostatné dlhodobé rezervy</w:t>
            </w:r>
          </w:p>
        </w:tc>
        <w:tc>
          <w:tcPr>
            <w:tcW w:w="657" w:type="pct"/>
            <w:tcBorders>
              <w:top w:val="nil"/>
              <w:bottom w:val="nil"/>
            </w:tcBorders>
            <w:vAlign w:val="bottom"/>
          </w:tcPr>
          <w:p w:rsidR="003276C9" w:rsidRPr="006A0CEF" w:rsidRDefault="003276C9" w:rsidP="00B22814">
            <w:pPr>
              <w:jc w:val="right"/>
              <w:rPr>
                <w:snapToGrid w:val="0"/>
                <w:sz w:val="15"/>
                <w:szCs w:val="15"/>
              </w:rPr>
            </w:pPr>
            <w:r w:rsidRPr="006A0CEF">
              <w:rPr>
                <w:snapToGrid w:val="0"/>
                <w:sz w:val="15"/>
                <w:szCs w:val="15"/>
              </w:rPr>
              <w:t>-</w:t>
            </w:r>
          </w:p>
        </w:tc>
        <w:tc>
          <w:tcPr>
            <w:tcW w:w="578" w:type="pct"/>
            <w:tcBorders>
              <w:top w:val="nil"/>
              <w:bottom w:val="nil"/>
            </w:tcBorders>
            <w:vAlign w:val="bottom"/>
          </w:tcPr>
          <w:p w:rsidR="003276C9" w:rsidRPr="006A0CEF" w:rsidRDefault="003276C9" w:rsidP="00B22814">
            <w:pPr>
              <w:jc w:val="right"/>
              <w:rPr>
                <w:snapToGrid w:val="0"/>
                <w:sz w:val="15"/>
                <w:szCs w:val="15"/>
              </w:rPr>
            </w:pPr>
          </w:p>
        </w:tc>
        <w:tc>
          <w:tcPr>
            <w:tcW w:w="578" w:type="pct"/>
            <w:tcBorders>
              <w:top w:val="nil"/>
              <w:bottom w:val="nil"/>
            </w:tcBorders>
            <w:vAlign w:val="bottom"/>
          </w:tcPr>
          <w:p w:rsidR="003276C9" w:rsidRPr="006A0CEF" w:rsidRDefault="003276C9" w:rsidP="00B22814">
            <w:pPr>
              <w:jc w:val="right"/>
              <w:rPr>
                <w:snapToGrid w:val="0"/>
                <w:sz w:val="15"/>
                <w:szCs w:val="15"/>
              </w:rPr>
            </w:pPr>
          </w:p>
        </w:tc>
        <w:tc>
          <w:tcPr>
            <w:tcW w:w="578" w:type="pct"/>
            <w:tcBorders>
              <w:top w:val="nil"/>
              <w:bottom w:val="nil"/>
            </w:tcBorders>
            <w:vAlign w:val="bottom"/>
          </w:tcPr>
          <w:p w:rsidR="003276C9" w:rsidRPr="006A0CEF" w:rsidRDefault="003276C9" w:rsidP="00B22814">
            <w:pPr>
              <w:jc w:val="right"/>
              <w:rPr>
                <w:snapToGrid w:val="0"/>
                <w:sz w:val="15"/>
                <w:szCs w:val="15"/>
              </w:rPr>
            </w:pPr>
          </w:p>
        </w:tc>
        <w:tc>
          <w:tcPr>
            <w:tcW w:w="734" w:type="pct"/>
            <w:tcBorders>
              <w:top w:val="nil"/>
              <w:bottom w:val="nil"/>
            </w:tcBorders>
            <w:vAlign w:val="bottom"/>
          </w:tcPr>
          <w:p w:rsidR="003276C9" w:rsidRPr="006A0CEF" w:rsidRDefault="003276C9" w:rsidP="00B22814">
            <w:pPr>
              <w:jc w:val="right"/>
              <w:rPr>
                <w:snapToGrid w:val="0"/>
                <w:sz w:val="15"/>
                <w:szCs w:val="15"/>
              </w:rPr>
            </w:pPr>
          </w:p>
        </w:tc>
      </w:tr>
      <w:tr w:rsidR="003276C9" w:rsidRPr="006A0CEF" w:rsidTr="00E7221D">
        <w:trPr>
          <w:cantSplit/>
        </w:trPr>
        <w:tc>
          <w:tcPr>
            <w:tcW w:w="1875" w:type="pct"/>
          </w:tcPr>
          <w:p w:rsidR="003276C9" w:rsidRPr="006A0CEF" w:rsidRDefault="003276C9" w:rsidP="00B22814">
            <w:pPr>
              <w:ind w:left="318"/>
              <w:jc w:val="left"/>
              <w:rPr>
                <w:i/>
                <w:snapToGrid w:val="0"/>
                <w:sz w:val="15"/>
                <w:szCs w:val="15"/>
              </w:rPr>
            </w:pPr>
            <w:r w:rsidRPr="006A0CEF">
              <w:rPr>
                <w:i/>
                <w:snapToGrid w:val="0"/>
                <w:sz w:val="15"/>
                <w:szCs w:val="15"/>
              </w:rPr>
              <w:t> </w:t>
            </w:r>
          </w:p>
        </w:tc>
        <w:tc>
          <w:tcPr>
            <w:tcW w:w="657" w:type="pct"/>
            <w:tcBorders>
              <w:top w:val="nil"/>
              <w:bottom w:val="nil"/>
            </w:tcBorders>
            <w:vAlign w:val="bottom"/>
          </w:tcPr>
          <w:p w:rsidR="003276C9" w:rsidRPr="006A0CEF" w:rsidRDefault="003276C9" w:rsidP="00B22814">
            <w:pPr>
              <w:jc w:val="right"/>
              <w:rPr>
                <w:i/>
                <w:snapToGrid w:val="0"/>
                <w:sz w:val="15"/>
                <w:szCs w:val="15"/>
              </w:rPr>
            </w:pPr>
          </w:p>
        </w:tc>
        <w:tc>
          <w:tcPr>
            <w:tcW w:w="578" w:type="pct"/>
            <w:tcBorders>
              <w:top w:val="nil"/>
              <w:bottom w:val="nil"/>
            </w:tcBorders>
            <w:vAlign w:val="bottom"/>
          </w:tcPr>
          <w:p w:rsidR="003276C9" w:rsidRPr="006A0CEF" w:rsidRDefault="003276C9" w:rsidP="00B22814">
            <w:pPr>
              <w:jc w:val="right"/>
              <w:rPr>
                <w:i/>
                <w:snapToGrid w:val="0"/>
                <w:sz w:val="15"/>
                <w:szCs w:val="15"/>
              </w:rPr>
            </w:pPr>
          </w:p>
        </w:tc>
        <w:tc>
          <w:tcPr>
            <w:tcW w:w="578" w:type="pct"/>
            <w:tcBorders>
              <w:top w:val="nil"/>
              <w:bottom w:val="nil"/>
            </w:tcBorders>
            <w:vAlign w:val="bottom"/>
          </w:tcPr>
          <w:p w:rsidR="003276C9" w:rsidRPr="006A0CEF" w:rsidRDefault="003276C9" w:rsidP="00B22814">
            <w:pPr>
              <w:jc w:val="right"/>
              <w:rPr>
                <w:i/>
                <w:snapToGrid w:val="0"/>
                <w:sz w:val="15"/>
                <w:szCs w:val="15"/>
              </w:rPr>
            </w:pPr>
          </w:p>
        </w:tc>
        <w:tc>
          <w:tcPr>
            <w:tcW w:w="578" w:type="pct"/>
            <w:tcBorders>
              <w:top w:val="nil"/>
              <w:bottom w:val="nil"/>
            </w:tcBorders>
            <w:vAlign w:val="bottom"/>
          </w:tcPr>
          <w:p w:rsidR="003276C9" w:rsidRPr="006A0CEF" w:rsidRDefault="003276C9" w:rsidP="00B22814">
            <w:pPr>
              <w:jc w:val="right"/>
              <w:rPr>
                <w:i/>
                <w:snapToGrid w:val="0"/>
                <w:sz w:val="15"/>
                <w:szCs w:val="15"/>
              </w:rPr>
            </w:pPr>
          </w:p>
        </w:tc>
        <w:tc>
          <w:tcPr>
            <w:tcW w:w="734" w:type="pct"/>
            <w:tcBorders>
              <w:top w:val="nil"/>
              <w:bottom w:val="nil"/>
            </w:tcBorders>
            <w:vAlign w:val="bottom"/>
          </w:tcPr>
          <w:p w:rsidR="003276C9" w:rsidRPr="006A0CEF" w:rsidRDefault="003276C9" w:rsidP="00B22814">
            <w:pPr>
              <w:jc w:val="right"/>
              <w:rPr>
                <w:i/>
                <w:snapToGrid w:val="0"/>
                <w:sz w:val="15"/>
                <w:szCs w:val="15"/>
              </w:rPr>
            </w:pPr>
          </w:p>
        </w:tc>
      </w:tr>
      <w:tr w:rsidR="003276C9" w:rsidRPr="006A0CEF" w:rsidTr="00E7221D">
        <w:trPr>
          <w:cantSplit/>
        </w:trPr>
        <w:tc>
          <w:tcPr>
            <w:tcW w:w="1875" w:type="pct"/>
          </w:tcPr>
          <w:p w:rsidR="003276C9" w:rsidRPr="006A0CEF" w:rsidRDefault="003276C9" w:rsidP="00B22814">
            <w:pPr>
              <w:jc w:val="left"/>
              <w:rPr>
                <w:b/>
                <w:i/>
                <w:snapToGrid w:val="0"/>
                <w:sz w:val="15"/>
                <w:szCs w:val="15"/>
              </w:rPr>
            </w:pPr>
            <w:r w:rsidRPr="006A0CEF">
              <w:rPr>
                <w:b/>
                <w:i/>
                <w:snapToGrid w:val="0"/>
                <w:sz w:val="15"/>
                <w:szCs w:val="15"/>
              </w:rPr>
              <w:t>Krátkodobé rezervy</w:t>
            </w:r>
          </w:p>
        </w:tc>
        <w:tc>
          <w:tcPr>
            <w:tcW w:w="657" w:type="pct"/>
            <w:tcBorders>
              <w:top w:val="nil"/>
              <w:bottom w:val="nil"/>
            </w:tcBorders>
            <w:vAlign w:val="bottom"/>
          </w:tcPr>
          <w:p w:rsidR="003276C9" w:rsidRPr="006A0CEF" w:rsidRDefault="003276C9" w:rsidP="00B22814">
            <w:pPr>
              <w:jc w:val="right"/>
              <w:rPr>
                <w:i/>
                <w:snapToGrid w:val="0"/>
                <w:sz w:val="15"/>
                <w:szCs w:val="15"/>
              </w:rPr>
            </w:pPr>
          </w:p>
        </w:tc>
        <w:tc>
          <w:tcPr>
            <w:tcW w:w="578" w:type="pct"/>
            <w:tcBorders>
              <w:top w:val="nil"/>
              <w:bottom w:val="nil"/>
            </w:tcBorders>
            <w:vAlign w:val="bottom"/>
          </w:tcPr>
          <w:p w:rsidR="003276C9" w:rsidRPr="006A0CEF" w:rsidRDefault="003276C9" w:rsidP="00B22814">
            <w:pPr>
              <w:jc w:val="right"/>
              <w:rPr>
                <w:i/>
                <w:snapToGrid w:val="0"/>
                <w:sz w:val="15"/>
                <w:szCs w:val="15"/>
              </w:rPr>
            </w:pPr>
          </w:p>
        </w:tc>
        <w:tc>
          <w:tcPr>
            <w:tcW w:w="578" w:type="pct"/>
            <w:tcBorders>
              <w:top w:val="nil"/>
              <w:bottom w:val="nil"/>
            </w:tcBorders>
            <w:vAlign w:val="bottom"/>
          </w:tcPr>
          <w:p w:rsidR="003276C9" w:rsidRPr="006A0CEF" w:rsidRDefault="003276C9" w:rsidP="00B22814">
            <w:pPr>
              <w:jc w:val="right"/>
              <w:rPr>
                <w:i/>
                <w:snapToGrid w:val="0"/>
                <w:sz w:val="15"/>
                <w:szCs w:val="15"/>
              </w:rPr>
            </w:pPr>
          </w:p>
        </w:tc>
        <w:tc>
          <w:tcPr>
            <w:tcW w:w="578" w:type="pct"/>
            <w:tcBorders>
              <w:top w:val="nil"/>
              <w:bottom w:val="nil"/>
            </w:tcBorders>
            <w:vAlign w:val="bottom"/>
          </w:tcPr>
          <w:p w:rsidR="003276C9" w:rsidRPr="006A0CEF" w:rsidRDefault="003276C9" w:rsidP="00B22814">
            <w:pPr>
              <w:jc w:val="right"/>
              <w:rPr>
                <w:i/>
                <w:snapToGrid w:val="0"/>
                <w:sz w:val="15"/>
                <w:szCs w:val="15"/>
              </w:rPr>
            </w:pPr>
          </w:p>
        </w:tc>
        <w:tc>
          <w:tcPr>
            <w:tcW w:w="734" w:type="pct"/>
            <w:tcBorders>
              <w:top w:val="nil"/>
              <w:bottom w:val="nil"/>
            </w:tcBorders>
            <w:vAlign w:val="bottom"/>
          </w:tcPr>
          <w:p w:rsidR="003276C9" w:rsidRPr="006A0CEF" w:rsidRDefault="003276C9" w:rsidP="00B22814">
            <w:pPr>
              <w:jc w:val="right"/>
              <w:rPr>
                <w:i/>
                <w:snapToGrid w:val="0"/>
                <w:sz w:val="15"/>
                <w:szCs w:val="15"/>
              </w:rPr>
            </w:pPr>
          </w:p>
        </w:tc>
      </w:tr>
      <w:tr w:rsidR="003276C9" w:rsidRPr="006A0CEF" w:rsidTr="00E7221D">
        <w:trPr>
          <w:cantSplit/>
        </w:trPr>
        <w:tc>
          <w:tcPr>
            <w:tcW w:w="1875" w:type="pct"/>
          </w:tcPr>
          <w:p w:rsidR="003276C9" w:rsidRPr="006A0CEF" w:rsidRDefault="003276C9" w:rsidP="00B22814">
            <w:pPr>
              <w:jc w:val="left"/>
              <w:rPr>
                <w:snapToGrid w:val="0"/>
                <w:sz w:val="15"/>
                <w:szCs w:val="15"/>
              </w:rPr>
            </w:pPr>
            <w:r w:rsidRPr="006A0CEF">
              <w:rPr>
                <w:snapToGrid w:val="0"/>
                <w:sz w:val="15"/>
                <w:szCs w:val="15"/>
              </w:rPr>
              <w:t>Krátkodobé zákonné rezervy</w:t>
            </w:r>
          </w:p>
        </w:tc>
        <w:tc>
          <w:tcPr>
            <w:tcW w:w="657" w:type="pct"/>
            <w:tcBorders>
              <w:top w:val="nil"/>
              <w:bottom w:val="nil"/>
            </w:tcBorders>
            <w:vAlign w:val="bottom"/>
          </w:tcPr>
          <w:p w:rsidR="003276C9" w:rsidRPr="006A0CEF" w:rsidRDefault="003276C9" w:rsidP="00B22814">
            <w:pPr>
              <w:jc w:val="right"/>
              <w:rPr>
                <w:snapToGrid w:val="0"/>
                <w:sz w:val="15"/>
                <w:szCs w:val="15"/>
              </w:rPr>
            </w:pPr>
            <w:r w:rsidRPr="006A0CEF">
              <w:rPr>
                <w:snapToGrid w:val="0"/>
                <w:sz w:val="15"/>
                <w:szCs w:val="15"/>
              </w:rPr>
              <w:t>109 645</w:t>
            </w:r>
          </w:p>
        </w:tc>
        <w:tc>
          <w:tcPr>
            <w:tcW w:w="578" w:type="pct"/>
            <w:tcBorders>
              <w:top w:val="nil"/>
              <w:bottom w:val="nil"/>
            </w:tcBorders>
            <w:vAlign w:val="bottom"/>
          </w:tcPr>
          <w:p w:rsidR="003276C9" w:rsidRPr="006A0CEF" w:rsidRDefault="003276C9" w:rsidP="00B22814">
            <w:pPr>
              <w:jc w:val="right"/>
              <w:rPr>
                <w:snapToGrid w:val="0"/>
                <w:sz w:val="15"/>
                <w:szCs w:val="15"/>
              </w:rPr>
            </w:pPr>
            <w:r>
              <w:rPr>
                <w:snapToGrid w:val="0"/>
                <w:sz w:val="15"/>
                <w:szCs w:val="15"/>
              </w:rPr>
              <w:t>105 652</w:t>
            </w:r>
          </w:p>
        </w:tc>
        <w:tc>
          <w:tcPr>
            <w:tcW w:w="578" w:type="pct"/>
            <w:tcBorders>
              <w:top w:val="nil"/>
              <w:bottom w:val="nil"/>
            </w:tcBorders>
            <w:vAlign w:val="bottom"/>
          </w:tcPr>
          <w:p w:rsidR="003276C9" w:rsidRPr="006A0CEF" w:rsidRDefault="003276C9" w:rsidP="00B22814">
            <w:pPr>
              <w:jc w:val="right"/>
              <w:rPr>
                <w:snapToGrid w:val="0"/>
                <w:sz w:val="15"/>
                <w:szCs w:val="15"/>
              </w:rPr>
            </w:pPr>
            <w:r>
              <w:rPr>
                <w:snapToGrid w:val="0"/>
                <w:sz w:val="15"/>
                <w:szCs w:val="15"/>
              </w:rPr>
              <w:t>109 645</w:t>
            </w:r>
          </w:p>
        </w:tc>
        <w:tc>
          <w:tcPr>
            <w:tcW w:w="578" w:type="pct"/>
            <w:tcBorders>
              <w:top w:val="nil"/>
              <w:bottom w:val="nil"/>
            </w:tcBorders>
            <w:vAlign w:val="bottom"/>
          </w:tcPr>
          <w:p w:rsidR="003276C9" w:rsidRPr="006A0CEF" w:rsidRDefault="003276C9" w:rsidP="00B22814">
            <w:pPr>
              <w:jc w:val="right"/>
              <w:rPr>
                <w:snapToGrid w:val="0"/>
                <w:sz w:val="15"/>
                <w:szCs w:val="15"/>
              </w:rPr>
            </w:pPr>
          </w:p>
        </w:tc>
        <w:tc>
          <w:tcPr>
            <w:tcW w:w="734" w:type="pct"/>
            <w:tcBorders>
              <w:top w:val="nil"/>
              <w:bottom w:val="nil"/>
            </w:tcBorders>
            <w:vAlign w:val="bottom"/>
          </w:tcPr>
          <w:p w:rsidR="003276C9" w:rsidRPr="006A0CEF" w:rsidRDefault="003276C9" w:rsidP="00B22814">
            <w:pPr>
              <w:jc w:val="right"/>
              <w:rPr>
                <w:snapToGrid w:val="0"/>
                <w:sz w:val="15"/>
                <w:szCs w:val="15"/>
              </w:rPr>
            </w:pPr>
            <w:r>
              <w:rPr>
                <w:snapToGrid w:val="0"/>
                <w:sz w:val="15"/>
                <w:szCs w:val="15"/>
              </w:rPr>
              <w:t>105 652</w:t>
            </w:r>
          </w:p>
        </w:tc>
      </w:tr>
      <w:tr w:rsidR="003276C9" w:rsidRPr="006A0CEF" w:rsidTr="00E7221D">
        <w:trPr>
          <w:cantSplit/>
        </w:trPr>
        <w:tc>
          <w:tcPr>
            <w:tcW w:w="1875" w:type="pct"/>
          </w:tcPr>
          <w:p w:rsidR="003276C9" w:rsidRPr="006A0CEF" w:rsidRDefault="003276C9" w:rsidP="00B22814">
            <w:pPr>
              <w:ind w:firstLine="176"/>
              <w:jc w:val="left"/>
              <w:rPr>
                <w:i/>
                <w:snapToGrid w:val="0"/>
                <w:sz w:val="15"/>
                <w:szCs w:val="15"/>
              </w:rPr>
            </w:pPr>
            <w:r w:rsidRPr="006A0CEF">
              <w:rPr>
                <w:i/>
                <w:snapToGrid w:val="0"/>
                <w:sz w:val="15"/>
                <w:szCs w:val="15"/>
              </w:rPr>
              <w:t>z toho:</w:t>
            </w:r>
          </w:p>
        </w:tc>
        <w:tc>
          <w:tcPr>
            <w:tcW w:w="657" w:type="pct"/>
            <w:tcBorders>
              <w:top w:val="nil"/>
              <w:bottom w:val="nil"/>
            </w:tcBorders>
            <w:vAlign w:val="bottom"/>
          </w:tcPr>
          <w:p w:rsidR="003276C9" w:rsidRPr="006A0CEF" w:rsidRDefault="003276C9" w:rsidP="00B22814">
            <w:pPr>
              <w:jc w:val="right"/>
              <w:rPr>
                <w:i/>
                <w:snapToGrid w:val="0"/>
                <w:sz w:val="15"/>
                <w:szCs w:val="15"/>
              </w:rPr>
            </w:pPr>
          </w:p>
        </w:tc>
        <w:tc>
          <w:tcPr>
            <w:tcW w:w="578" w:type="pct"/>
            <w:tcBorders>
              <w:top w:val="nil"/>
              <w:bottom w:val="nil"/>
            </w:tcBorders>
            <w:vAlign w:val="bottom"/>
          </w:tcPr>
          <w:p w:rsidR="003276C9" w:rsidRPr="006A0CEF" w:rsidRDefault="003276C9" w:rsidP="00B22814">
            <w:pPr>
              <w:jc w:val="right"/>
              <w:rPr>
                <w:i/>
                <w:snapToGrid w:val="0"/>
                <w:sz w:val="15"/>
                <w:szCs w:val="15"/>
              </w:rPr>
            </w:pPr>
          </w:p>
        </w:tc>
        <w:tc>
          <w:tcPr>
            <w:tcW w:w="578" w:type="pct"/>
            <w:tcBorders>
              <w:top w:val="nil"/>
              <w:bottom w:val="nil"/>
            </w:tcBorders>
            <w:vAlign w:val="bottom"/>
          </w:tcPr>
          <w:p w:rsidR="003276C9" w:rsidRPr="006A0CEF" w:rsidRDefault="003276C9" w:rsidP="00B22814">
            <w:pPr>
              <w:jc w:val="right"/>
              <w:rPr>
                <w:i/>
                <w:snapToGrid w:val="0"/>
                <w:sz w:val="15"/>
                <w:szCs w:val="15"/>
              </w:rPr>
            </w:pPr>
          </w:p>
        </w:tc>
        <w:tc>
          <w:tcPr>
            <w:tcW w:w="578" w:type="pct"/>
            <w:tcBorders>
              <w:top w:val="nil"/>
              <w:bottom w:val="nil"/>
            </w:tcBorders>
            <w:vAlign w:val="bottom"/>
          </w:tcPr>
          <w:p w:rsidR="003276C9" w:rsidRPr="006A0CEF" w:rsidRDefault="003276C9" w:rsidP="00B22814">
            <w:pPr>
              <w:jc w:val="right"/>
              <w:rPr>
                <w:i/>
                <w:snapToGrid w:val="0"/>
                <w:sz w:val="15"/>
                <w:szCs w:val="15"/>
              </w:rPr>
            </w:pPr>
          </w:p>
        </w:tc>
        <w:tc>
          <w:tcPr>
            <w:tcW w:w="734" w:type="pct"/>
            <w:tcBorders>
              <w:top w:val="nil"/>
              <w:bottom w:val="nil"/>
            </w:tcBorders>
            <w:vAlign w:val="bottom"/>
          </w:tcPr>
          <w:p w:rsidR="003276C9" w:rsidRPr="006A0CEF" w:rsidRDefault="003276C9" w:rsidP="00B22814">
            <w:pPr>
              <w:jc w:val="right"/>
              <w:rPr>
                <w:i/>
                <w:snapToGrid w:val="0"/>
                <w:sz w:val="15"/>
                <w:szCs w:val="15"/>
              </w:rPr>
            </w:pPr>
          </w:p>
        </w:tc>
      </w:tr>
      <w:tr w:rsidR="003276C9" w:rsidRPr="006A0CEF" w:rsidTr="00E7221D">
        <w:trPr>
          <w:cantSplit/>
        </w:trPr>
        <w:tc>
          <w:tcPr>
            <w:tcW w:w="1875" w:type="pct"/>
          </w:tcPr>
          <w:p w:rsidR="003276C9" w:rsidRPr="006A0CEF" w:rsidRDefault="003276C9" w:rsidP="00B22814">
            <w:pPr>
              <w:ind w:firstLine="318"/>
              <w:jc w:val="left"/>
              <w:rPr>
                <w:i/>
                <w:snapToGrid w:val="0"/>
                <w:sz w:val="15"/>
                <w:szCs w:val="15"/>
              </w:rPr>
            </w:pPr>
            <w:r w:rsidRPr="006A0CEF">
              <w:rPr>
                <w:i/>
                <w:snapToGrid w:val="0"/>
                <w:sz w:val="15"/>
              </w:rPr>
              <w:t>rezerva na nevyčerpané dovolenky</w:t>
            </w:r>
          </w:p>
        </w:tc>
        <w:tc>
          <w:tcPr>
            <w:tcW w:w="657" w:type="pct"/>
            <w:tcBorders>
              <w:top w:val="nil"/>
              <w:bottom w:val="nil"/>
            </w:tcBorders>
            <w:vAlign w:val="bottom"/>
          </w:tcPr>
          <w:p w:rsidR="003276C9" w:rsidRPr="006A0CEF" w:rsidRDefault="003276C9" w:rsidP="00B22814">
            <w:pPr>
              <w:jc w:val="right"/>
              <w:rPr>
                <w:i/>
                <w:snapToGrid w:val="0"/>
                <w:sz w:val="15"/>
                <w:szCs w:val="15"/>
              </w:rPr>
            </w:pPr>
            <w:r w:rsidRPr="006A0CEF">
              <w:rPr>
                <w:i/>
                <w:snapToGrid w:val="0"/>
                <w:sz w:val="15"/>
                <w:szCs w:val="15"/>
              </w:rPr>
              <w:t>109 645</w:t>
            </w:r>
          </w:p>
        </w:tc>
        <w:tc>
          <w:tcPr>
            <w:tcW w:w="578" w:type="pct"/>
            <w:tcBorders>
              <w:top w:val="nil"/>
              <w:bottom w:val="nil"/>
            </w:tcBorders>
            <w:vAlign w:val="bottom"/>
          </w:tcPr>
          <w:p w:rsidR="003276C9" w:rsidRPr="006A0CEF" w:rsidRDefault="003276C9" w:rsidP="00B22814">
            <w:pPr>
              <w:jc w:val="right"/>
              <w:rPr>
                <w:i/>
                <w:snapToGrid w:val="0"/>
                <w:sz w:val="15"/>
                <w:szCs w:val="15"/>
              </w:rPr>
            </w:pPr>
            <w:r>
              <w:rPr>
                <w:i/>
                <w:snapToGrid w:val="0"/>
                <w:sz w:val="15"/>
                <w:szCs w:val="15"/>
              </w:rPr>
              <w:t>105 652</w:t>
            </w:r>
          </w:p>
        </w:tc>
        <w:tc>
          <w:tcPr>
            <w:tcW w:w="578" w:type="pct"/>
            <w:tcBorders>
              <w:top w:val="nil"/>
              <w:bottom w:val="nil"/>
            </w:tcBorders>
            <w:vAlign w:val="bottom"/>
          </w:tcPr>
          <w:p w:rsidR="003276C9" w:rsidRPr="006A0CEF" w:rsidRDefault="003276C9" w:rsidP="00B22814">
            <w:pPr>
              <w:jc w:val="right"/>
              <w:rPr>
                <w:i/>
                <w:snapToGrid w:val="0"/>
                <w:sz w:val="15"/>
                <w:szCs w:val="15"/>
              </w:rPr>
            </w:pPr>
            <w:r>
              <w:rPr>
                <w:i/>
                <w:snapToGrid w:val="0"/>
                <w:sz w:val="15"/>
                <w:szCs w:val="15"/>
              </w:rPr>
              <w:t>109 645</w:t>
            </w:r>
          </w:p>
        </w:tc>
        <w:tc>
          <w:tcPr>
            <w:tcW w:w="578" w:type="pct"/>
            <w:tcBorders>
              <w:top w:val="nil"/>
              <w:bottom w:val="nil"/>
            </w:tcBorders>
            <w:vAlign w:val="bottom"/>
          </w:tcPr>
          <w:p w:rsidR="003276C9" w:rsidRPr="006A0CEF" w:rsidRDefault="003276C9" w:rsidP="00B22814">
            <w:pPr>
              <w:jc w:val="right"/>
              <w:rPr>
                <w:i/>
                <w:snapToGrid w:val="0"/>
                <w:sz w:val="15"/>
                <w:szCs w:val="15"/>
              </w:rPr>
            </w:pPr>
          </w:p>
        </w:tc>
        <w:tc>
          <w:tcPr>
            <w:tcW w:w="734" w:type="pct"/>
            <w:tcBorders>
              <w:top w:val="nil"/>
              <w:bottom w:val="nil"/>
            </w:tcBorders>
            <w:vAlign w:val="bottom"/>
          </w:tcPr>
          <w:p w:rsidR="003276C9" w:rsidRPr="006A0CEF" w:rsidRDefault="003276C9" w:rsidP="00B22814">
            <w:pPr>
              <w:jc w:val="right"/>
              <w:rPr>
                <w:i/>
                <w:snapToGrid w:val="0"/>
                <w:sz w:val="15"/>
                <w:szCs w:val="15"/>
              </w:rPr>
            </w:pPr>
            <w:r>
              <w:rPr>
                <w:i/>
                <w:snapToGrid w:val="0"/>
                <w:sz w:val="15"/>
                <w:szCs w:val="15"/>
              </w:rPr>
              <w:t>105 652</w:t>
            </w:r>
          </w:p>
        </w:tc>
      </w:tr>
      <w:tr w:rsidR="003276C9" w:rsidRPr="006A0CEF" w:rsidTr="00E7221D">
        <w:trPr>
          <w:cantSplit/>
        </w:trPr>
        <w:tc>
          <w:tcPr>
            <w:tcW w:w="1875" w:type="pct"/>
          </w:tcPr>
          <w:p w:rsidR="003276C9" w:rsidRPr="006A0CEF" w:rsidRDefault="003276C9" w:rsidP="00B22814">
            <w:pPr>
              <w:ind w:firstLine="318"/>
              <w:jc w:val="left"/>
              <w:rPr>
                <w:i/>
                <w:snapToGrid w:val="0"/>
                <w:sz w:val="15"/>
                <w:szCs w:val="15"/>
              </w:rPr>
            </w:pPr>
            <w:r w:rsidRPr="006A0CEF">
              <w:rPr>
                <w:i/>
                <w:snapToGrid w:val="0"/>
                <w:sz w:val="15"/>
              </w:rPr>
              <w:t>rezerva na audit</w:t>
            </w:r>
          </w:p>
        </w:tc>
        <w:tc>
          <w:tcPr>
            <w:tcW w:w="657" w:type="pct"/>
            <w:tcBorders>
              <w:top w:val="nil"/>
              <w:bottom w:val="nil"/>
            </w:tcBorders>
            <w:vAlign w:val="bottom"/>
          </w:tcPr>
          <w:p w:rsidR="003276C9" w:rsidRPr="006A0CEF" w:rsidRDefault="003276C9" w:rsidP="00B22814">
            <w:pPr>
              <w:jc w:val="right"/>
              <w:rPr>
                <w:i/>
                <w:sz w:val="15"/>
              </w:rPr>
            </w:pPr>
            <w:r w:rsidRPr="006A0CEF">
              <w:rPr>
                <w:i/>
                <w:snapToGrid w:val="0"/>
                <w:sz w:val="15"/>
                <w:szCs w:val="15"/>
              </w:rPr>
              <w:t>-</w:t>
            </w:r>
          </w:p>
        </w:tc>
        <w:tc>
          <w:tcPr>
            <w:tcW w:w="578" w:type="pct"/>
            <w:tcBorders>
              <w:top w:val="nil"/>
              <w:bottom w:val="nil"/>
            </w:tcBorders>
            <w:vAlign w:val="bottom"/>
          </w:tcPr>
          <w:p w:rsidR="003276C9" w:rsidRPr="006A0CEF" w:rsidRDefault="003276C9" w:rsidP="00B22814">
            <w:pPr>
              <w:jc w:val="right"/>
              <w:rPr>
                <w:i/>
                <w:sz w:val="15"/>
              </w:rPr>
            </w:pPr>
          </w:p>
        </w:tc>
        <w:tc>
          <w:tcPr>
            <w:tcW w:w="578" w:type="pct"/>
            <w:tcBorders>
              <w:top w:val="nil"/>
              <w:bottom w:val="nil"/>
            </w:tcBorders>
            <w:vAlign w:val="bottom"/>
          </w:tcPr>
          <w:p w:rsidR="003276C9" w:rsidRPr="006A0CEF" w:rsidRDefault="003276C9" w:rsidP="00B22814">
            <w:pPr>
              <w:jc w:val="right"/>
              <w:rPr>
                <w:i/>
                <w:sz w:val="15"/>
              </w:rPr>
            </w:pPr>
          </w:p>
        </w:tc>
        <w:tc>
          <w:tcPr>
            <w:tcW w:w="578" w:type="pct"/>
            <w:tcBorders>
              <w:top w:val="nil"/>
              <w:bottom w:val="nil"/>
            </w:tcBorders>
            <w:vAlign w:val="bottom"/>
          </w:tcPr>
          <w:p w:rsidR="003276C9" w:rsidRPr="006A0CEF" w:rsidRDefault="003276C9" w:rsidP="00B22814">
            <w:pPr>
              <w:jc w:val="right"/>
              <w:rPr>
                <w:i/>
                <w:sz w:val="15"/>
              </w:rPr>
            </w:pPr>
          </w:p>
        </w:tc>
        <w:tc>
          <w:tcPr>
            <w:tcW w:w="734" w:type="pct"/>
            <w:tcBorders>
              <w:top w:val="nil"/>
              <w:bottom w:val="nil"/>
            </w:tcBorders>
            <w:vAlign w:val="bottom"/>
          </w:tcPr>
          <w:p w:rsidR="003276C9" w:rsidRPr="006A0CEF" w:rsidRDefault="003276C9" w:rsidP="00B22814">
            <w:pPr>
              <w:jc w:val="right"/>
              <w:rPr>
                <w:i/>
                <w:sz w:val="15"/>
              </w:rPr>
            </w:pPr>
          </w:p>
        </w:tc>
      </w:tr>
      <w:tr w:rsidR="003276C9" w:rsidRPr="006A0CEF" w:rsidTr="00E7221D">
        <w:trPr>
          <w:cantSplit/>
        </w:trPr>
        <w:tc>
          <w:tcPr>
            <w:tcW w:w="1875" w:type="pct"/>
            <w:tcBorders>
              <w:bottom w:val="nil"/>
            </w:tcBorders>
          </w:tcPr>
          <w:p w:rsidR="003276C9" w:rsidRPr="006A0CEF" w:rsidRDefault="003276C9" w:rsidP="00B22814">
            <w:pPr>
              <w:ind w:left="459" w:hanging="141"/>
              <w:jc w:val="left"/>
              <w:rPr>
                <w:i/>
                <w:snapToGrid w:val="0"/>
                <w:sz w:val="15"/>
                <w:szCs w:val="15"/>
              </w:rPr>
            </w:pPr>
            <w:r w:rsidRPr="006A0CEF">
              <w:rPr>
                <w:i/>
                <w:snapToGrid w:val="0"/>
                <w:sz w:val="15"/>
              </w:rPr>
              <w:t>rezerva na ostatné nevyfakturované dodávky a</w:t>
            </w:r>
            <w:r>
              <w:rPr>
                <w:i/>
                <w:snapToGrid w:val="0"/>
                <w:sz w:val="15"/>
              </w:rPr>
              <w:t> </w:t>
            </w:r>
            <w:r w:rsidRPr="006A0CEF">
              <w:rPr>
                <w:i/>
                <w:snapToGrid w:val="0"/>
                <w:sz w:val="15"/>
              </w:rPr>
              <w:t>služby</w:t>
            </w:r>
          </w:p>
        </w:tc>
        <w:tc>
          <w:tcPr>
            <w:tcW w:w="657" w:type="pct"/>
            <w:tcBorders>
              <w:top w:val="nil"/>
              <w:bottom w:val="nil"/>
            </w:tcBorders>
            <w:vAlign w:val="bottom"/>
          </w:tcPr>
          <w:p w:rsidR="003276C9" w:rsidRPr="006A0CEF" w:rsidRDefault="003276C9" w:rsidP="00B22814">
            <w:pPr>
              <w:jc w:val="right"/>
              <w:rPr>
                <w:i/>
                <w:sz w:val="15"/>
              </w:rPr>
            </w:pPr>
            <w:r w:rsidRPr="006A0CEF">
              <w:rPr>
                <w:i/>
                <w:snapToGrid w:val="0"/>
                <w:sz w:val="15"/>
                <w:szCs w:val="15"/>
              </w:rPr>
              <w:t>-</w:t>
            </w:r>
          </w:p>
        </w:tc>
        <w:tc>
          <w:tcPr>
            <w:tcW w:w="578" w:type="pct"/>
            <w:tcBorders>
              <w:top w:val="nil"/>
              <w:bottom w:val="nil"/>
            </w:tcBorders>
            <w:vAlign w:val="bottom"/>
          </w:tcPr>
          <w:p w:rsidR="003276C9" w:rsidRPr="006A0CEF" w:rsidRDefault="003276C9" w:rsidP="00B22814">
            <w:pPr>
              <w:jc w:val="right"/>
              <w:rPr>
                <w:i/>
                <w:sz w:val="15"/>
              </w:rPr>
            </w:pPr>
          </w:p>
        </w:tc>
        <w:tc>
          <w:tcPr>
            <w:tcW w:w="578" w:type="pct"/>
            <w:tcBorders>
              <w:top w:val="nil"/>
              <w:bottom w:val="nil"/>
            </w:tcBorders>
            <w:vAlign w:val="bottom"/>
          </w:tcPr>
          <w:p w:rsidR="003276C9" w:rsidRPr="006A0CEF" w:rsidRDefault="003276C9" w:rsidP="00B22814">
            <w:pPr>
              <w:jc w:val="right"/>
              <w:rPr>
                <w:i/>
                <w:sz w:val="15"/>
              </w:rPr>
            </w:pPr>
          </w:p>
        </w:tc>
        <w:tc>
          <w:tcPr>
            <w:tcW w:w="578" w:type="pct"/>
            <w:tcBorders>
              <w:top w:val="nil"/>
              <w:bottom w:val="nil"/>
            </w:tcBorders>
            <w:vAlign w:val="bottom"/>
          </w:tcPr>
          <w:p w:rsidR="003276C9" w:rsidRPr="006A0CEF" w:rsidRDefault="003276C9" w:rsidP="00B22814">
            <w:pPr>
              <w:jc w:val="right"/>
              <w:rPr>
                <w:i/>
                <w:sz w:val="15"/>
              </w:rPr>
            </w:pPr>
          </w:p>
        </w:tc>
        <w:tc>
          <w:tcPr>
            <w:tcW w:w="734" w:type="pct"/>
            <w:tcBorders>
              <w:top w:val="nil"/>
              <w:bottom w:val="nil"/>
            </w:tcBorders>
            <w:vAlign w:val="bottom"/>
          </w:tcPr>
          <w:p w:rsidR="003276C9" w:rsidRPr="006A0CEF" w:rsidRDefault="003276C9" w:rsidP="00B22814">
            <w:pPr>
              <w:jc w:val="right"/>
              <w:rPr>
                <w:i/>
                <w:sz w:val="15"/>
              </w:rPr>
            </w:pPr>
          </w:p>
        </w:tc>
      </w:tr>
      <w:tr w:rsidR="003276C9" w:rsidRPr="006A0CEF" w:rsidTr="00E7221D">
        <w:trPr>
          <w:cantSplit/>
        </w:trPr>
        <w:tc>
          <w:tcPr>
            <w:tcW w:w="1875" w:type="pct"/>
            <w:tcBorders>
              <w:top w:val="nil"/>
              <w:bottom w:val="nil"/>
            </w:tcBorders>
          </w:tcPr>
          <w:p w:rsidR="003276C9" w:rsidRPr="006A0CEF" w:rsidRDefault="003276C9" w:rsidP="00B22814">
            <w:pPr>
              <w:jc w:val="left"/>
              <w:rPr>
                <w:snapToGrid w:val="0"/>
                <w:sz w:val="15"/>
                <w:szCs w:val="15"/>
              </w:rPr>
            </w:pPr>
            <w:r w:rsidRPr="006A0CEF">
              <w:rPr>
                <w:snapToGrid w:val="0"/>
                <w:sz w:val="15"/>
                <w:szCs w:val="15"/>
              </w:rPr>
              <w:t>Ostatné krátkodobé rezervy</w:t>
            </w:r>
          </w:p>
        </w:tc>
        <w:tc>
          <w:tcPr>
            <w:tcW w:w="657" w:type="pct"/>
            <w:tcBorders>
              <w:top w:val="nil"/>
              <w:bottom w:val="nil"/>
            </w:tcBorders>
            <w:vAlign w:val="bottom"/>
          </w:tcPr>
          <w:p w:rsidR="003276C9" w:rsidRPr="006A0CEF" w:rsidRDefault="003276C9" w:rsidP="00B22814">
            <w:pPr>
              <w:jc w:val="right"/>
              <w:rPr>
                <w:snapToGrid w:val="0"/>
                <w:sz w:val="15"/>
                <w:szCs w:val="15"/>
              </w:rPr>
            </w:pPr>
            <w:r w:rsidRPr="006A0CEF">
              <w:rPr>
                <w:snapToGrid w:val="0"/>
                <w:sz w:val="15"/>
                <w:szCs w:val="15"/>
              </w:rPr>
              <w:t>42 200</w:t>
            </w:r>
          </w:p>
        </w:tc>
        <w:tc>
          <w:tcPr>
            <w:tcW w:w="578" w:type="pct"/>
            <w:tcBorders>
              <w:top w:val="nil"/>
              <w:bottom w:val="nil"/>
            </w:tcBorders>
            <w:vAlign w:val="bottom"/>
          </w:tcPr>
          <w:p w:rsidR="003276C9" w:rsidRPr="006A0CEF" w:rsidRDefault="003276C9" w:rsidP="00B22814">
            <w:pPr>
              <w:jc w:val="right"/>
              <w:rPr>
                <w:snapToGrid w:val="0"/>
                <w:sz w:val="15"/>
                <w:szCs w:val="15"/>
              </w:rPr>
            </w:pPr>
            <w:r>
              <w:rPr>
                <w:snapToGrid w:val="0"/>
                <w:sz w:val="15"/>
                <w:szCs w:val="15"/>
              </w:rPr>
              <w:t>32 300</w:t>
            </w:r>
          </w:p>
        </w:tc>
        <w:tc>
          <w:tcPr>
            <w:tcW w:w="578" w:type="pct"/>
            <w:tcBorders>
              <w:top w:val="nil"/>
              <w:bottom w:val="nil"/>
            </w:tcBorders>
            <w:vAlign w:val="bottom"/>
          </w:tcPr>
          <w:p w:rsidR="003276C9" w:rsidRPr="006A0CEF" w:rsidRDefault="003276C9" w:rsidP="00B22814">
            <w:pPr>
              <w:jc w:val="right"/>
              <w:rPr>
                <w:snapToGrid w:val="0"/>
                <w:sz w:val="15"/>
                <w:szCs w:val="15"/>
              </w:rPr>
            </w:pPr>
            <w:r>
              <w:rPr>
                <w:snapToGrid w:val="0"/>
                <w:sz w:val="15"/>
                <w:szCs w:val="15"/>
              </w:rPr>
              <w:t>26 300</w:t>
            </w:r>
          </w:p>
        </w:tc>
        <w:tc>
          <w:tcPr>
            <w:tcW w:w="578" w:type="pct"/>
            <w:tcBorders>
              <w:top w:val="nil"/>
              <w:bottom w:val="nil"/>
            </w:tcBorders>
            <w:vAlign w:val="bottom"/>
          </w:tcPr>
          <w:p w:rsidR="003276C9" w:rsidRPr="006A0CEF" w:rsidRDefault="003276C9" w:rsidP="00B22814">
            <w:pPr>
              <w:jc w:val="right"/>
              <w:rPr>
                <w:snapToGrid w:val="0"/>
                <w:sz w:val="15"/>
                <w:szCs w:val="15"/>
              </w:rPr>
            </w:pPr>
          </w:p>
        </w:tc>
        <w:tc>
          <w:tcPr>
            <w:tcW w:w="734" w:type="pct"/>
            <w:tcBorders>
              <w:top w:val="nil"/>
              <w:bottom w:val="nil"/>
            </w:tcBorders>
            <w:vAlign w:val="bottom"/>
          </w:tcPr>
          <w:p w:rsidR="003276C9" w:rsidRPr="006A0CEF" w:rsidRDefault="003276C9" w:rsidP="00B22814">
            <w:pPr>
              <w:jc w:val="right"/>
              <w:rPr>
                <w:snapToGrid w:val="0"/>
                <w:sz w:val="15"/>
                <w:szCs w:val="15"/>
              </w:rPr>
            </w:pPr>
            <w:r>
              <w:rPr>
                <w:snapToGrid w:val="0"/>
                <w:sz w:val="15"/>
                <w:szCs w:val="15"/>
              </w:rPr>
              <w:t>48 200</w:t>
            </w:r>
          </w:p>
        </w:tc>
      </w:tr>
      <w:tr w:rsidR="003276C9" w:rsidRPr="006A0CEF" w:rsidTr="00E7221D">
        <w:trPr>
          <w:cantSplit/>
        </w:trPr>
        <w:tc>
          <w:tcPr>
            <w:tcW w:w="1875" w:type="pct"/>
            <w:tcBorders>
              <w:top w:val="nil"/>
              <w:bottom w:val="single" w:sz="8" w:space="0" w:color="auto"/>
            </w:tcBorders>
          </w:tcPr>
          <w:p w:rsidR="003276C9" w:rsidRPr="006A0CEF" w:rsidRDefault="003276C9" w:rsidP="00B22814">
            <w:pPr>
              <w:ind w:left="459" w:hanging="141"/>
              <w:jc w:val="left"/>
              <w:rPr>
                <w:snapToGrid w:val="0"/>
                <w:sz w:val="15"/>
                <w:szCs w:val="15"/>
              </w:rPr>
            </w:pPr>
            <w:r w:rsidRPr="006A0CEF">
              <w:rPr>
                <w:i/>
                <w:snapToGrid w:val="0"/>
                <w:sz w:val="15"/>
                <w:szCs w:val="15"/>
              </w:rPr>
              <w:t>rezerva</w:t>
            </w:r>
            <w:r w:rsidRPr="006A0CEF">
              <w:rPr>
                <w:i/>
                <w:snapToGrid w:val="0"/>
                <w:sz w:val="15"/>
              </w:rPr>
              <w:t xml:space="preserve"> na audit</w:t>
            </w:r>
          </w:p>
        </w:tc>
        <w:tc>
          <w:tcPr>
            <w:tcW w:w="657" w:type="pct"/>
            <w:tcBorders>
              <w:top w:val="nil"/>
              <w:bottom w:val="single" w:sz="8" w:space="0" w:color="auto"/>
            </w:tcBorders>
            <w:vAlign w:val="bottom"/>
          </w:tcPr>
          <w:p w:rsidR="003276C9" w:rsidRPr="006A0CEF" w:rsidRDefault="003276C9" w:rsidP="00B22814">
            <w:pPr>
              <w:jc w:val="right"/>
              <w:rPr>
                <w:snapToGrid w:val="0"/>
                <w:sz w:val="15"/>
                <w:szCs w:val="15"/>
              </w:rPr>
            </w:pPr>
            <w:r w:rsidRPr="006A0CEF">
              <w:rPr>
                <w:snapToGrid w:val="0"/>
                <w:sz w:val="15"/>
                <w:szCs w:val="15"/>
              </w:rPr>
              <w:t>42 200</w:t>
            </w:r>
          </w:p>
        </w:tc>
        <w:tc>
          <w:tcPr>
            <w:tcW w:w="578" w:type="pct"/>
            <w:tcBorders>
              <w:top w:val="nil"/>
              <w:bottom w:val="single" w:sz="8" w:space="0" w:color="auto"/>
            </w:tcBorders>
            <w:vAlign w:val="bottom"/>
          </w:tcPr>
          <w:p w:rsidR="003276C9" w:rsidRPr="006A0CEF" w:rsidRDefault="003276C9" w:rsidP="00B22814">
            <w:pPr>
              <w:jc w:val="right"/>
              <w:rPr>
                <w:snapToGrid w:val="0"/>
                <w:sz w:val="15"/>
                <w:szCs w:val="15"/>
              </w:rPr>
            </w:pPr>
            <w:r>
              <w:rPr>
                <w:snapToGrid w:val="0"/>
                <w:sz w:val="15"/>
                <w:szCs w:val="15"/>
              </w:rPr>
              <w:t>32 300</w:t>
            </w:r>
          </w:p>
        </w:tc>
        <w:tc>
          <w:tcPr>
            <w:tcW w:w="578" w:type="pct"/>
            <w:tcBorders>
              <w:top w:val="nil"/>
              <w:bottom w:val="single" w:sz="8" w:space="0" w:color="auto"/>
            </w:tcBorders>
            <w:vAlign w:val="bottom"/>
          </w:tcPr>
          <w:p w:rsidR="003276C9" w:rsidRPr="006A0CEF" w:rsidRDefault="003276C9" w:rsidP="00B22814">
            <w:pPr>
              <w:jc w:val="right"/>
              <w:rPr>
                <w:snapToGrid w:val="0"/>
                <w:sz w:val="15"/>
                <w:szCs w:val="15"/>
              </w:rPr>
            </w:pPr>
            <w:r>
              <w:rPr>
                <w:snapToGrid w:val="0"/>
                <w:sz w:val="15"/>
                <w:szCs w:val="15"/>
              </w:rPr>
              <w:t>26 300</w:t>
            </w:r>
          </w:p>
        </w:tc>
        <w:tc>
          <w:tcPr>
            <w:tcW w:w="578" w:type="pct"/>
            <w:tcBorders>
              <w:top w:val="nil"/>
              <w:bottom w:val="single" w:sz="8" w:space="0" w:color="auto"/>
            </w:tcBorders>
            <w:vAlign w:val="bottom"/>
          </w:tcPr>
          <w:p w:rsidR="003276C9" w:rsidRPr="006A0CEF" w:rsidRDefault="003276C9" w:rsidP="00B22814">
            <w:pPr>
              <w:jc w:val="right"/>
              <w:rPr>
                <w:snapToGrid w:val="0"/>
                <w:sz w:val="15"/>
                <w:szCs w:val="15"/>
              </w:rPr>
            </w:pPr>
          </w:p>
        </w:tc>
        <w:tc>
          <w:tcPr>
            <w:tcW w:w="734" w:type="pct"/>
            <w:tcBorders>
              <w:top w:val="nil"/>
              <w:bottom w:val="single" w:sz="8" w:space="0" w:color="auto"/>
            </w:tcBorders>
            <w:vAlign w:val="bottom"/>
          </w:tcPr>
          <w:p w:rsidR="003276C9" w:rsidRPr="006A0CEF" w:rsidRDefault="003276C9" w:rsidP="00B22814">
            <w:pPr>
              <w:jc w:val="right"/>
              <w:rPr>
                <w:snapToGrid w:val="0"/>
                <w:sz w:val="15"/>
                <w:szCs w:val="15"/>
              </w:rPr>
            </w:pPr>
            <w:r>
              <w:rPr>
                <w:snapToGrid w:val="0"/>
                <w:sz w:val="15"/>
                <w:szCs w:val="15"/>
              </w:rPr>
              <w:t>48 200</w:t>
            </w:r>
          </w:p>
        </w:tc>
      </w:tr>
    </w:tbl>
    <w:p w:rsidR="003276C9" w:rsidRPr="006A0CEF" w:rsidRDefault="003276C9" w:rsidP="00AC6162">
      <w:pPr>
        <w:rPr>
          <w:rFonts w:cs="Arial"/>
          <w:snapToGrid w:val="0"/>
        </w:rPr>
      </w:pPr>
    </w:p>
    <w:p w:rsidR="003276C9" w:rsidRPr="006A0CEF" w:rsidRDefault="003276C9" w:rsidP="00AC6162">
      <w:pPr>
        <w:rPr>
          <w:rFonts w:cs="Arial"/>
          <w:snapToGrid w:val="0"/>
        </w:rPr>
      </w:pPr>
      <w:bookmarkStart w:id="1" w:name="_GoBack"/>
      <w:r w:rsidRPr="00507A22">
        <w:rPr>
          <w:rFonts w:cs="Arial"/>
          <w:snapToGrid w:val="0"/>
        </w:rPr>
        <w:t>Spoločnosť predpokladá použitie rezerv v priebehu roka 2019.</w:t>
      </w:r>
      <w:bookmarkEnd w:id="1"/>
    </w:p>
    <w:p w:rsidR="003276C9" w:rsidRPr="006A0CEF" w:rsidRDefault="003276C9" w:rsidP="00151193">
      <w:pPr>
        <w:rPr>
          <w:snapToGrid w:val="0"/>
        </w:rPr>
      </w:pPr>
    </w:p>
    <w:p w:rsidR="003276C9" w:rsidRPr="006A0CEF" w:rsidRDefault="003276C9" w:rsidP="00B22814">
      <w:pPr>
        <w:rPr>
          <w:snapToGrid w:val="0"/>
          <w:u w:val="single"/>
        </w:rPr>
      </w:pPr>
      <w:r w:rsidRPr="006A0CEF">
        <w:rPr>
          <w:snapToGrid w:val="0"/>
          <w:u w:val="single"/>
        </w:rPr>
        <w:t>31. december 2017</w:t>
      </w:r>
    </w:p>
    <w:p w:rsidR="003276C9" w:rsidRPr="006A0CEF" w:rsidRDefault="003276C9" w:rsidP="00B22814">
      <w:pPr>
        <w:rPr>
          <w:snapToGrid w:val="0"/>
        </w:rPr>
      </w:pPr>
    </w:p>
    <w:tbl>
      <w:tblPr>
        <w:tblW w:w="5000" w:type="pct"/>
        <w:tblBorders>
          <w:top w:val="single" w:sz="8" w:space="0" w:color="auto"/>
          <w:bottom w:val="single" w:sz="8" w:space="0" w:color="auto"/>
        </w:tblBorders>
        <w:tblLook w:val="0000"/>
      </w:tblPr>
      <w:tblGrid>
        <w:gridCol w:w="3483"/>
        <w:gridCol w:w="1221"/>
        <w:gridCol w:w="1073"/>
        <w:gridCol w:w="1073"/>
        <w:gridCol w:w="1073"/>
        <w:gridCol w:w="1363"/>
      </w:tblGrid>
      <w:tr w:rsidR="003276C9" w:rsidRPr="006A0CEF" w:rsidTr="00890C07">
        <w:trPr>
          <w:cantSplit/>
        </w:trPr>
        <w:tc>
          <w:tcPr>
            <w:tcW w:w="1875" w:type="pct"/>
            <w:tcBorders>
              <w:top w:val="single" w:sz="8" w:space="0" w:color="auto"/>
              <w:bottom w:val="single" w:sz="4" w:space="0" w:color="auto"/>
            </w:tcBorders>
            <w:vAlign w:val="center"/>
          </w:tcPr>
          <w:p w:rsidR="003276C9" w:rsidRPr="006A0CEF" w:rsidRDefault="003276C9" w:rsidP="00890C07">
            <w:pPr>
              <w:jc w:val="left"/>
              <w:rPr>
                <w:b/>
                <w:i/>
                <w:sz w:val="15"/>
                <w:szCs w:val="15"/>
              </w:rPr>
            </w:pPr>
            <w:r w:rsidRPr="006A0CEF">
              <w:rPr>
                <w:b/>
                <w:i/>
                <w:sz w:val="15"/>
                <w:szCs w:val="15"/>
              </w:rPr>
              <w:t>Položka</w:t>
            </w:r>
          </w:p>
        </w:tc>
        <w:tc>
          <w:tcPr>
            <w:tcW w:w="657" w:type="pct"/>
            <w:tcBorders>
              <w:top w:val="single" w:sz="8" w:space="0" w:color="auto"/>
              <w:bottom w:val="single" w:sz="4" w:space="0" w:color="auto"/>
            </w:tcBorders>
            <w:vAlign w:val="center"/>
          </w:tcPr>
          <w:p w:rsidR="003276C9" w:rsidRPr="006A0CEF" w:rsidRDefault="003276C9" w:rsidP="00890C07">
            <w:pPr>
              <w:ind w:left="-57" w:right="-57"/>
              <w:jc w:val="center"/>
              <w:rPr>
                <w:b/>
                <w:i/>
                <w:sz w:val="15"/>
                <w:szCs w:val="15"/>
              </w:rPr>
            </w:pPr>
            <w:r w:rsidRPr="006A0CEF">
              <w:rPr>
                <w:b/>
                <w:i/>
                <w:sz w:val="15"/>
                <w:szCs w:val="15"/>
              </w:rPr>
              <w:t xml:space="preserve">Stav </w:t>
            </w:r>
            <w:r w:rsidRPr="006A0CEF">
              <w:rPr>
                <w:b/>
                <w:i/>
                <w:sz w:val="15"/>
                <w:szCs w:val="15"/>
              </w:rPr>
              <w:br/>
              <w:t>k 1. 1. 2017</w:t>
            </w:r>
          </w:p>
        </w:tc>
        <w:tc>
          <w:tcPr>
            <w:tcW w:w="578" w:type="pct"/>
            <w:tcBorders>
              <w:top w:val="single" w:sz="8" w:space="0" w:color="auto"/>
              <w:bottom w:val="single" w:sz="4" w:space="0" w:color="auto"/>
            </w:tcBorders>
            <w:vAlign w:val="center"/>
          </w:tcPr>
          <w:p w:rsidR="003276C9" w:rsidRPr="006A0CEF" w:rsidRDefault="003276C9" w:rsidP="00890C07">
            <w:pPr>
              <w:ind w:left="-57" w:right="-57"/>
              <w:jc w:val="center"/>
              <w:rPr>
                <w:b/>
                <w:i/>
                <w:sz w:val="15"/>
                <w:szCs w:val="15"/>
              </w:rPr>
            </w:pPr>
            <w:r w:rsidRPr="006A0CEF">
              <w:rPr>
                <w:b/>
                <w:i/>
                <w:sz w:val="15"/>
                <w:szCs w:val="15"/>
              </w:rPr>
              <w:t>Tvorba</w:t>
            </w:r>
          </w:p>
        </w:tc>
        <w:tc>
          <w:tcPr>
            <w:tcW w:w="578" w:type="pct"/>
            <w:tcBorders>
              <w:top w:val="single" w:sz="8" w:space="0" w:color="auto"/>
              <w:bottom w:val="single" w:sz="4" w:space="0" w:color="auto"/>
            </w:tcBorders>
            <w:vAlign w:val="center"/>
          </w:tcPr>
          <w:p w:rsidR="003276C9" w:rsidRPr="006A0CEF" w:rsidRDefault="003276C9" w:rsidP="00890C07">
            <w:pPr>
              <w:ind w:left="-57" w:right="-57"/>
              <w:jc w:val="center"/>
              <w:rPr>
                <w:b/>
                <w:i/>
                <w:sz w:val="15"/>
                <w:szCs w:val="15"/>
              </w:rPr>
            </w:pPr>
            <w:r w:rsidRPr="006A0CEF">
              <w:rPr>
                <w:b/>
                <w:i/>
                <w:sz w:val="15"/>
                <w:szCs w:val="15"/>
              </w:rPr>
              <w:t>Použitie</w:t>
            </w:r>
          </w:p>
        </w:tc>
        <w:tc>
          <w:tcPr>
            <w:tcW w:w="578" w:type="pct"/>
            <w:tcBorders>
              <w:top w:val="single" w:sz="8" w:space="0" w:color="auto"/>
              <w:bottom w:val="single" w:sz="4" w:space="0" w:color="auto"/>
            </w:tcBorders>
            <w:vAlign w:val="center"/>
          </w:tcPr>
          <w:p w:rsidR="003276C9" w:rsidRPr="006A0CEF" w:rsidRDefault="003276C9" w:rsidP="00890C07">
            <w:pPr>
              <w:ind w:left="-57" w:right="-57"/>
              <w:jc w:val="center"/>
              <w:rPr>
                <w:b/>
                <w:i/>
                <w:sz w:val="15"/>
                <w:szCs w:val="15"/>
              </w:rPr>
            </w:pPr>
            <w:r w:rsidRPr="006A0CEF">
              <w:rPr>
                <w:b/>
                <w:i/>
                <w:sz w:val="15"/>
                <w:szCs w:val="15"/>
              </w:rPr>
              <w:t>Zrušenie</w:t>
            </w:r>
          </w:p>
        </w:tc>
        <w:tc>
          <w:tcPr>
            <w:tcW w:w="734" w:type="pct"/>
            <w:tcBorders>
              <w:top w:val="single" w:sz="8" w:space="0" w:color="auto"/>
              <w:bottom w:val="single" w:sz="4" w:space="0" w:color="auto"/>
            </w:tcBorders>
            <w:vAlign w:val="center"/>
          </w:tcPr>
          <w:p w:rsidR="003276C9" w:rsidRPr="006A0CEF" w:rsidRDefault="003276C9" w:rsidP="00890C07">
            <w:pPr>
              <w:ind w:left="-57" w:right="-57"/>
              <w:jc w:val="center"/>
              <w:rPr>
                <w:b/>
                <w:i/>
                <w:sz w:val="15"/>
                <w:szCs w:val="15"/>
              </w:rPr>
            </w:pPr>
            <w:r w:rsidRPr="006A0CEF">
              <w:rPr>
                <w:b/>
                <w:i/>
                <w:sz w:val="15"/>
                <w:szCs w:val="15"/>
              </w:rPr>
              <w:t>Stav</w:t>
            </w:r>
            <w:r w:rsidRPr="006A0CEF">
              <w:rPr>
                <w:b/>
                <w:i/>
                <w:sz w:val="15"/>
                <w:szCs w:val="15"/>
              </w:rPr>
              <w:br/>
              <w:t>k 31. 12. 2017</w:t>
            </w:r>
          </w:p>
        </w:tc>
      </w:tr>
      <w:tr w:rsidR="003276C9" w:rsidRPr="006A0CEF" w:rsidTr="00890C07">
        <w:trPr>
          <w:cantSplit/>
        </w:trPr>
        <w:tc>
          <w:tcPr>
            <w:tcW w:w="1875" w:type="pct"/>
          </w:tcPr>
          <w:p w:rsidR="003276C9" w:rsidRPr="006A0CEF" w:rsidRDefault="003276C9" w:rsidP="00890C07">
            <w:pPr>
              <w:jc w:val="left"/>
              <w:rPr>
                <w:b/>
                <w:i/>
                <w:snapToGrid w:val="0"/>
                <w:sz w:val="15"/>
                <w:szCs w:val="15"/>
              </w:rPr>
            </w:pPr>
            <w:r w:rsidRPr="006A0CEF">
              <w:rPr>
                <w:b/>
                <w:i/>
                <w:snapToGrid w:val="0"/>
                <w:sz w:val="15"/>
                <w:szCs w:val="15"/>
              </w:rPr>
              <w:t>Dlhodobé rezervy</w:t>
            </w:r>
          </w:p>
        </w:tc>
        <w:tc>
          <w:tcPr>
            <w:tcW w:w="657" w:type="pct"/>
            <w:tcBorders>
              <w:top w:val="nil"/>
              <w:bottom w:val="nil"/>
            </w:tcBorders>
          </w:tcPr>
          <w:p w:rsidR="003276C9" w:rsidRPr="006A0CEF" w:rsidRDefault="003276C9" w:rsidP="00890C07">
            <w:pPr>
              <w:jc w:val="right"/>
              <w:rPr>
                <w:i/>
                <w:snapToGrid w:val="0"/>
                <w:sz w:val="15"/>
                <w:szCs w:val="15"/>
              </w:rPr>
            </w:pPr>
          </w:p>
        </w:tc>
        <w:tc>
          <w:tcPr>
            <w:tcW w:w="578" w:type="pct"/>
            <w:tcBorders>
              <w:top w:val="nil"/>
              <w:bottom w:val="nil"/>
            </w:tcBorders>
          </w:tcPr>
          <w:p w:rsidR="003276C9" w:rsidRPr="006A0CEF" w:rsidRDefault="003276C9" w:rsidP="00890C07">
            <w:pPr>
              <w:jc w:val="right"/>
              <w:rPr>
                <w:i/>
                <w:snapToGrid w:val="0"/>
                <w:sz w:val="15"/>
                <w:szCs w:val="15"/>
              </w:rPr>
            </w:pPr>
          </w:p>
        </w:tc>
        <w:tc>
          <w:tcPr>
            <w:tcW w:w="578" w:type="pct"/>
            <w:tcBorders>
              <w:top w:val="nil"/>
              <w:bottom w:val="nil"/>
            </w:tcBorders>
          </w:tcPr>
          <w:p w:rsidR="003276C9" w:rsidRPr="006A0CEF" w:rsidRDefault="003276C9" w:rsidP="00890C07">
            <w:pPr>
              <w:jc w:val="right"/>
              <w:rPr>
                <w:i/>
                <w:snapToGrid w:val="0"/>
                <w:sz w:val="15"/>
                <w:szCs w:val="15"/>
              </w:rPr>
            </w:pPr>
          </w:p>
        </w:tc>
        <w:tc>
          <w:tcPr>
            <w:tcW w:w="578" w:type="pct"/>
            <w:tcBorders>
              <w:top w:val="nil"/>
              <w:bottom w:val="nil"/>
            </w:tcBorders>
          </w:tcPr>
          <w:p w:rsidR="003276C9" w:rsidRPr="006A0CEF" w:rsidRDefault="003276C9" w:rsidP="00890C07">
            <w:pPr>
              <w:jc w:val="right"/>
              <w:rPr>
                <w:i/>
                <w:snapToGrid w:val="0"/>
                <w:sz w:val="15"/>
                <w:szCs w:val="15"/>
              </w:rPr>
            </w:pPr>
          </w:p>
        </w:tc>
        <w:tc>
          <w:tcPr>
            <w:tcW w:w="734" w:type="pct"/>
            <w:tcBorders>
              <w:top w:val="nil"/>
              <w:bottom w:val="nil"/>
            </w:tcBorders>
          </w:tcPr>
          <w:p w:rsidR="003276C9" w:rsidRPr="006A0CEF" w:rsidRDefault="003276C9" w:rsidP="00890C07">
            <w:pPr>
              <w:jc w:val="right"/>
              <w:rPr>
                <w:i/>
                <w:snapToGrid w:val="0"/>
                <w:sz w:val="15"/>
                <w:szCs w:val="15"/>
              </w:rPr>
            </w:pPr>
          </w:p>
        </w:tc>
      </w:tr>
      <w:tr w:rsidR="003276C9" w:rsidRPr="006A0CEF" w:rsidTr="00890C07">
        <w:trPr>
          <w:cantSplit/>
        </w:trPr>
        <w:tc>
          <w:tcPr>
            <w:tcW w:w="1875" w:type="pct"/>
          </w:tcPr>
          <w:p w:rsidR="003276C9" w:rsidRPr="006A0CEF" w:rsidRDefault="003276C9" w:rsidP="00890C07">
            <w:pPr>
              <w:jc w:val="left"/>
              <w:rPr>
                <w:snapToGrid w:val="0"/>
                <w:sz w:val="15"/>
                <w:szCs w:val="15"/>
              </w:rPr>
            </w:pPr>
            <w:r w:rsidRPr="006A0CEF">
              <w:rPr>
                <w:snapToGrid w:val="0"/>
                <w:sz w:val="15"/>
                <w:szCs w:val="15"/>
              </w:rPr>
              <w:t>Dlhodobé zákonné rezervy</w:t>
            </w:r>
          </w:p>
        </w:tc>
        <w:tc>
          <w:tcPr>
            <w:tcW w:w="657"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734"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r>
      <w:tr w:rsidR="003276C9" w:rsidRPr="006A0CEF" w:rsidTr="00890C07">
        <w:trPr>
          <w:cantSplit/>
        </w:trPr>
        <w:tc>
          <w:tcPr>
            <w:tcW w:w="1875" w:type="pct"/>
          </w:tcPr>
          <w:p w:rsidR="003276C9" w:rsidRPr="006A0CEF" w:rsidRDefault="003276C9" w:rsidP="00890C07">
            <w:pPr>
              <w:jc w:val="left"/>
              <w:rPr>
                <w:snapToGrid w:val="0"/>
                <w:sz w:val="15"/>
                <w:szCs w:val="15"/>
              </w:rPr>
            </w:pPr>
            <w:r w:rsidRPr="006A0CEF">
              <w:rPr>
                <w:snapToGrid w:val="0"/>
                <w:sz w:val="15"/>
                <w:szCs w:val="15"/>
              </w:rPr>
              <w:t>Ostatné dlhodobé rezervy</w:t>
            </w:r>
          </w:p>
        </w:tc>
        <w:tc>
          <w:tcPr>
            <w:tcW w:w="657"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734"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r>
      <w:tr w:rsidR="003276C9" w:rsidRPr="006A0CEF" w:rsidTr="00890C07">
        <w:trPr>
          <w:cantSplit/>
        </w:trPr>
        <w:tc>
          <w:tcPr>
            <w:tcW w:w="1875" w:type="pct"/>
          </w:tcPr>
          <w:p w:rsidR="003276C9" w:rsidRPr="006A0CEF" w:rsidRDefault="003276C9" w:rsidP="00890C07">
            <w:pPr>
              <w:ind w:left="318"/>
              <w:jc w:val="left"/>
              <w:rPr>
                <w:i/>
                <w:snapToGrid w:val="0"/>
                <w:sz w:val="15"/>
                <w:szCs w:val="15"/>
              </w:rPr>
            </w:pPr>
            <w:r w:rsidRPr="006A0CEF">
              <w:rPr>
                <w:i/>
                <w:snapToGrid w:val="0"/>
                <w:sz w:val="15"/>
                <w:szCs w:val="15"/>
              </w:rPr>
              <w:t> </w:t>
            </w:r>
          </w:p>
        </w:tc>
        <w:tc>
          <w:tcPr>
            <w:tcW w:w="657" w:type="pct"/>
            <w:tcBorders>
              <w:top w:val="nil"/>
              <w:bottom w:val="nil"/>
            </w:tcBorders>
            <w:vAlign w:val="bottom"/>
          </w:tcPr>
          <w:p w:rsidR="003276C9" w:rsidRPr="006A0CEF" w:rsidRDefault="003276C9" w:rsidP="00890C07">
            <w:pPr>
              <w:jc w:val="right"/>
              <w:rPr>
                <w:i/>
                <w:snapToGrid w:val="0"/>
                <w:sz w:val="15"/>
                <w:szCs w:val="15"/>
              </w:rPr>
            </w:pPr>
          </w:p>
        </w:tc>
        <w:tc>
          <w:tcPr>
            <w:tcW w:w="578" w:type="pct"/>
            <w:tcBorders>
              <w:top w:val="nil"/>
              <w:bottom w:val="nil"/>
            </w:tcBorders>
            <w:vAlign w:val="bottom"/>
          </w:tcPr>
          <w:p w:rsidR="003276C9" w:rsidRPr="006A0CEF" w:rsidRDefault="003276C9" w:rsidP="00890C07">
            <w:pPr>
              <w:jc w:val="right"/>
              <w:rPr>
                <w:i/>
                <w:snapToGrid w:val="0"/>
                <w:sz w:val="15"/>
                <w:szCs w:val="15"/>
              </w:rPr>
            </w:pPr>
          </w:p>
        </w:tc>
        <w:tc>
          <w:tcPr>
            <w:tcW w:w="578" w:type="pct"/>
            <w:tcBorders>
              <w:top w:val="nil"/>
              <w:bottom w:val="nil"/>
            </w:tcBorders>
            <w:vAlign w:val="bottom"/>
          </w:tcPr>
          <w:p w:rsidR="003276C9" w:rsidRPr="006A0CEF" w:rsidRDefault="003276C9" w:rsidP="00890C07">
            <w:pPr>
              <w:jc w:val="right"/>
              <w:rPr>
                <w:i/>
                <w:snapToGrid w:val="0"/>
                <w:sz w:val="15"/>
                <w:szCs w:val="15"/>
              </w:rPr>
            </w:pPr>
          </w:p>
        </w:tc>
        <w:tc>
          <w:tcPr>
            <w:tcW w:w="578" w:type="pct"/>
            <w:tcBorders>
              <w:top w:val="nil"/>
              <w:bottom w:val="nil"/>
            </w:tcBorders>
            <w:vAlign w:val="bottom"/>
          </w:tcPr>
          <w:p w:rsidR="003276C9" w:rsidRPr="006A0CEF" w:rsidRDefault="003276C9" w:rsidP="00890C07">
            <w:pPr>
              <w:jc w:val="right"/>
              <w:rPr>
                <w:i/>
                <w:snapToGrid w:val="0"/>
                <w:sz w:val="15"/>
                <w:szCs w:val="15"/>
              </w:rPr>
            </w:pPr>
          </w:p>
        </w:tc>
        <w:tc>
          <w:tcPr>
            <w:tcW w:w="734" w:type="pct"/>
            <w:tcBorders>
              <w:top w:val="nil"/>
              <w:bottom w:val="nil"/>
            </w:tcBorders>
            <w:vAlign w:val="bottom"/>
          </w:tcPr>
          <w:p w:rsidR="003276C9" w:rsidRPr="006A0CEF" w:rsidRDefault="003276C9" w:rsidP="00890C07">
            <w:pPr>
              <w:jc w:val="right"/>
              <w:rPr>
                <w:i/>
                <w:snapToGrid w:val="0"/>
                <w:sz w:val="15"/>
                <w:szCs w:val="15"/>
              </w:rPr>
            </w:pPr>
          </w:p>
        </w:tc>
      </w:tr>
      <w:tr w:rsidR="003276C9" w:rsidRPr="006A0CEF" w:rsidTr="00890C07">
        <w:trPr>
          <w:cantSplit/>
        </w:trPr>
        <w:tc>
          <w:tcPr>
            <w:tcW w:w="1875" w:type="pct"/>
          </w:tcPr>
          <w:p w:rsidR="003276C9" w:rsidRPr="006A0CEF" w:rsidRDefault="003276C9" w:rsidP="00890C07">
            <w:pPr>
              <w:jc w:val="left"/>
              <w:rPr>
                <w:b/>
                <w:i/>
                <w:snapToGrid w:val="0"/>
                <w:sz w:val="15"/>
                <w:szCs w:val="15"/>
              </w:rPr>
            </w:pPr>
            <w:r w:rsidRPr="006A0CEF">
              <w:rPr>
                <w:b/>
                <w:i/>
                <w:snapToGrid w:val="0"/>
                <w:sz w:val="15"/>
                <w:szCs w:val="15"/>
              </w:rPr>
              <w:t>Krátkodobé rezervy</w:t>
            </w:r>
          </w:p>
        </w:tc>
        <w:tc>
          <w:tcPr>
            <w:tcW w:w="657" w:type="pct"/>
            <w:tcBorders>
              <w:top w:val="nil"/>
              <w:bottom w:val="nil"/>
            </w:tcBorders>
            <w:vAlign w:val="bottom"/>
          </w:tcPr>
          <w:p w:rsidR="003276C9" w:rsidRPr="006A0CEF" w:rsidRDefault="003276C9" w:rsidP="00890C07">
            <w:pPr>
              <w:jc w:val="right"/>
              <w:rPr>
                <w:i/>
                <w:snapToGrid w:val="0"/>
                <w:sz w:val="15"/>
                <w:szCs w:val="15"/>
              </w:rPr>
            </w:pPr>
          </w:p>
        </w:tc>
        <w:tc>
          <w:tcPr>
            <w:tcW w:w="578" w:type="pct"/>
            <w:tcBorders>
              <w:top w:val="nil"/>
              <w:bottom w:val="nil"/>
            </w:tcBorders>
            <w:vAlign w:val="bottom"/>
          </w:tcPr>
          <w:p w:rsidR="003276C9" w:rsidRPr="006A0CEF" w:rsidRDefault="003276C9" w:rsidP="00890C07">
            <w:pPr>
              <w:jc w:val="right"/>
              <w:rPr>
                <w:i/>
                <w:snapToGrid w:val="0"/>
                <w:sz w:val="15"/>
                <w:szCs w:val="15"/>
              </w:rPr>
            </w:pPr>
          </w:p>
        </w:tc>
        <w:tc>
          <w:tcPr>
            <w:tcW w:w="578" w:type="pct"/>
            <w:tcBorders>
              <w:top w:val="nil"/>
              <w:bottom w:val="nil"/>
            </w:tcBorders>
            <w:vAlign w:val="bottom"/>
          </w:tcPr>
          <w:p w:rsidR="003276C9" w:rsidRPr="006A0CEF" w:rsidRDefault="003276C9" w:rsidP="00890C07">
            <w:pPr>
              <w:jc w:val="right"/>
              <w:rPr>
                <w:i/>
                <w:snapToGrid w:val="0"/>
                <w:sz w:val="15"/>
                <w:szCs w:val="15"/>
              </w:rPr>
            </w:pPr>
          </w:p>
        </w:tc>
        <w:tc>
          <w:tcPr>
            <w:tcW w:w="578" w:type="pct"/>
            <w:tcBorders>
              <w:top w:val="nil"/>
              <w:bottom w:val="nil"/>
            </w:tcBorders>
            <w:vAlign w:val="bottom"/>
          </w:tcPr>
          <w:p w:rsidR="003276C9" w:rsidRPr="006A0CEF" w:rsidRDefault="003276C9" w:rsidP="00890C07">
            <w:pPr>
              <w:jc w:val="right"/>
              <w:rPr>
                <w:i/>
                <w:snapToGrid w:val="0"/>
                <w:sz w:val="15"/>
                <w:szCs w:val="15"/>
              </w:rPr>
            </w:pPr>
          </w:p>
        </w:tc>
        <w:tc>
          <w:tcPr>
            <w:tcW w:w="734" w:type="pct"/>
            <w:tcBorders>
              <w:top w:val="nil"/>
              <w:bottom w:val="nil"/>
            </w:tcBorders>
            <w:vAlign w:val="bottom"/>
          </w:tcPr>
          <w:p w:rsidR="003276C9" w:rsidRPr="006A0CEF" w:rsidRDefault="003276C9" w:rsidP="00890C07">
            <w:pPr>
              <w:jc w:val="right"/>
              <w:rPr>
                <w:i/>
                <w:snapToGrid w:val="0"/>
                <w:sz w:val="15"/>
                <w:szCs w:val="15"/>
              </w:rPr>
            </w:pPr>
          </w:p>
        </w:tc>
      </w:tr>
      <w:tr w:rsidR="003276C9" w:rsidRPr="006A0CEF" w:rsidTr="00890C07">
        <w:trPr>
          <w:cantSplit/>
        </w:trPr>
        <w:tc>
          <w:tcPr>
            <w:tcW w:w="1875" w:type="pct"/>
          </w:tcPr>
          <w:p w:rsidR="003276C9" w:rsidRPr="006A0CEF" w:rsidRDefault="003276C9" w:rsidP="00890C07">
            <w:pPr>
              <w:jc w:val="left"/>
              <w:rPr>
                <w:snapToGrid w:val="0"/>
                <w:sz w:val="15"/>
                <w:szCs w:val="15"/>
              </w:rPr>
            </w:pPr>
            <w:r w:rsidRPr="006A0CEF">
              <w:rPr>
                <w:snapToGrid w:val="0"/>
                <w:sz w:val="15"/>
                <w:szCs w:val="15"/>
              </w:rPr>
              <w:t>Krátkodobé zákonné rezervy</w:t>
            </w:r>
          </w:p>
        </w:tc>
        <w:tc>
          <w:tcPr>
            <w:tcW w:w="657"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97 263</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109 645</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97 263</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734"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109 645</w:t>
            </w:r>
          </w:p>
        </w:tc>
      </w:tr>
      <w:tr w:rsidR="003276C9" w:rsidRPr="006A0CEF" w:rsidTr="00890C07">
        <w:trPr>
          <w:cantSplit/>
        </w:trPr>
        <w:tc>
          <w:tcPr>
            <w:tcW w:w="1875" w:type="pct"/>
          </w:tcPr>
          <w:p w:rsidR="003276C9" w:rsidRPr="006A0CEF" w:rsidRDefault="003276C9" w:rsidP="00890C07">
            <w:pPr>
              <w:ind w:firstLine="176"/>
              <w:jc w:val="left"/>
              <w:rPr>
                <w:i/>
                <w:snapToGrid w:val="0"/>
                <w:sz w:val="15"/>
                <w:szCs w:val="15"/>
              </w:rPr>
            </w:pPr>
            <w:r w:rsidRPr="006A0CEF">
              <w:rPr>
                <w:i/>
                <w:snapToGrid w:val="0"/>
                <w:sz w:val="15"/>
                <w:szCs w:val="15"/>
              </w:rPr>
              <w:t>z toho:</w:t>
            </w:r>
          </w:p>
        </w:tc>
        <w:tc>
          <w:tcPr>
            <w:tcW w:w="657" w:type="pct"/>
            <w:tcBorders>
              <w:top w:val="nil"/>
              <w:bottom w:val="nil"/>
            </w:tcBorders>
            <w:vAlign w:val="bottom"/>
          </w:tcPr>
          <w:p w:rsidR="003276C9" w:rsidRPr="006A0CEF" w:rsidRDefault="003276C9" w:rsidP="00890C07">
            <w:pPr>
              <w:jc w:val="right"/>
              <w:rPr>
                <w:i/>
                <w:snapToGrid w:val="0"/>
                <w:sz w:val="15"/>
                <w:szCs w:val="15"/>
              </w:rPr>
            </w:pPr>
          </w:p>
        </w:tc>
        <w:tc>
          <w:tcPr>
            <w:tcW w:w="578" w:type="pct"/>
            <w:tcBorders>
              <w:top w:val="nil"/>
              <w:bottom w:val="nil"/>
            </w:tcBorders>
            <w:vAlign w:val="bottom"/>
          </w:tcPr>
          <w:p w:rsidR="003276C9" w:rsidRPr="006A0CEF" w:rsidRDefault="003276C9" w:rsidP="00890C07">
            <w:pPr>
              <w:jc w:val="right"/>
              <w:rPr>
                <w:i/>
                <w:snapToGrid w:val="0"/>
                <w:sz w:val="15"/>
                <w:szCs w:val="15"/>
              </w:rPr>
            </w:pPr>
          </w:p>
        </w:tc>
        <w:tc>
          <w:tcPr>
            <w:tcW w:w="578" w:type="pct"/>
            <w:tcBorders>
              <w:top w:val="nil"/>
              <w:bottom w:val="nil"/>
            </w:tcBorders>
            <w:vAlign w:val="bottom"/>
          </w:tcPr>
          <w:p w:rsidR="003276C9" w:rsidRPr="006A0CEF" w:rsidRDefault="003276C9" w:rsidP="00890C07">
            <w:pPr>
              <w:jc w:val="right"/>
              <w:rPr>
                <w:i/>
                <w:snapToGrid w:val="0"/>
                <w:sz w:val="15"/>
                <w:szCs w:val="15"/>
              </w:rPr>
            </w:pPr>
          </w:p>
        </w:tc>
        <w:tc>
          <w:tcPr>
            <w:tcW w:w="578" w:type="pct"/>
            <w:tcBorders>
              <w:top w:val="nil"/>
              <w:bottom w:val="nil"/>
            </w:tcBorders>
            <w:vAlign w:val="bottom"/>
          </w:tcPr>
          <w:p w:rsidR="003276C9" w:rsidRPr="006A0CEF" w:rsidRDefault="003276C9" w:rsidP="00890C07">
            <w:pPr>
              <w:jc w:val="right"/>
              <w:rPr>
                <w:i/>
                <w:snapToGrid w:val="0"/>
                <w:sz w:val="15"/>
                <w:szCs w:val="15"/>
              </w:rPr>
            </w:pPr>
          </w:p>
        </w:tc>
        <w:tc>
          <w:tcPr>
            <w:tcW w:w="734" w:type="pct"/>
            <w:tcBorders>
              <w:top w:val="nil"/>
              <w:bottom w:val="nil"/>
            </w:tcBorders>
            <w:vAlign w:val="bottom"/>
          </w:tcPr>
          <w:p w:rsidR="003276C9" w:rsidRPr="006A0CEF" w:rsidRDefault="003276C9" w:rsidP="00890C07">
            <w:pPr>
              <w:jc w:val="right"/>
              <w:rPr>
                <w:i/>
                <w:snapToGrid w:val="0"/>
                <w:sz w:val="15"/>
                <w:szCs w:val="15"/>
              </w:rPr>
            </w:pPr>
          </w:p>
        </w:tc>
      </w:tr>
      <w:tr w:rsidR="003276C9" w:rsidRPr="006A0CEF" w:rsidTr="00890C07">
        <w:trPr>
          <w:cantSplit/>
        </w:trPr>
        <w:tc>
          <w:tcPr>
            <w:tcW w:w="1875" w:type="pct"/>
          </w:tcPr>
          <w:p w:rsidR="003276C9" w:rsidRPr="006A0CEF" w:rsidRDefault="003276C9" w:rsidP="00890C07">
            <w:pPr>
              <w:ind w:firstLine="318"/>
              <w:jc w:val="left"/>
              <w:rPr>
                <w:i/>
                <w:snapToGrid w:val="0"/>
                <w:sz w:val="15"/>
                <w:szCs w:val="15"/>
              </w:rPr>
            </w:pPr>
            <w:r w:rsidRPr="006A0CEF">
              <w:rPr>
                <w:i/>
                <w:snapToGrid w:val="0"/>
                <w:sz w:val="15"/>
              </w:rPr>
              <w:t>rezerva na nevyčerpané dovolenky</w:t>
            </w:r>
          </w:p>
        </w:tc>
        <w:tc>
          <w:tcPr>
            <w:tcW w:w="657" w:type="pct"/>
            <w:tcBorders>
              <w:top w:val="nil"/>
              <w:bottom w:val="nil"/>
            </w:tcBorders>
            <w:vAlign w:val="bottom"/>
          </w:tcPr>
          <w:p w:rsidR="003276C9" w:rsidRPr="006A0CEF" w:rsidRDefault="003276C9" w:rsidP="00890C07">
            <w:pPr>
              <w:jc w:val="right"/>
              <w:rPr>
                <w:i/>
                <w:snapToGrid w:val="0"/>
                <w:sz w:val="15"/>
                <w:szCs w:val="15"/>
              </w:rPr>
            </w:pPr>
            <w:r w:rsidRPr="006A0CEF">
              <w:rPr>
                <w:i/>
                <w:snapToGrid w:val="0"/>
                <w:sz w:val="15"/>
                <w:szCs w:val="15"/>
              </w:rPr>
              <w:t>97 263</w:t>
            </w:r>
          </w:p>
        </w:tc>
        <w:tc>
          <w:tcPr>
            <w:tcW w:w="578" w:type="pct"/>
            <w:tcBorders>
              <w:top w:val="nil"/>
              <w:bottom w:val="nil"/>
            </w:tcBorders>
            <w:vAlign w:val="bottom"/>
          </w:tcPr>
          <w:p w:rsidR="003276C9" w:rsidRPr="006A0CEF" w:rsidRDefault="003276C9" w:rsidP="00890C07">
            <w:pPr>
              <w:jc w:val="right"/>
              <w:rPr>
                <w:i/>
                <w:snapToGrid w:val="0"/>
                <w:sz w:val="15"/>
                <w:szCs w:val="15"/>
              </w:rPr>
            </w:pPr>
            <w:r w:rsidRPr="006A0CEF">
              <w:rPr>
                <w:i/>
                <w:snapToGrid w:val="0"/>
                <w:sz w:val="15"/>
                <w:szCs w:val="15"/>
              </w:rPr>
              <w:t>109 645</w:t>
            </w:r>
          </w:p>
        </w:tc>
        <w:tc>
          <w:tcPr>
            <w:tcW w:w="578" w:type="pct"/>
            <w:tcBorders>
              <w:top w:val="nil"/>
              <w:bottom w:val="nil"/>
            </w:tcBorders>
            <w:vAlign w:val="bottom"/>
          </w:tcPr>
          <w:p w:rsidR="003276C9" w:rsidRPr="006A0CEF" w:rsidRDefault="003276C9" w:rsidP="00890C07">
            <w:pPr>
              <w:jc w:val="right"/>
              <w:rPr>
                <w:i/>
                <w:snapToGrid w:val="0"/>
                <w:sz w:val="15"/>
                <w:szCs w:val="15"/>
              </w:rPr>
            </w:pPr>
            <w:r w:rsidRPr="006A0CEF">
              <w:rPr>
                <w:i/>
                <w:snapToGrid w:val="0"/>
                <w:sz w:val="15"/>
                <w:szCs w:val="15"/>
              </w:rPr>
              <w:t>97 263</w:t>
            </w:r>
          </w:p>
        </w:tc>
        <w:tc>
          <w:tcPr>
            <w:tcW w:w="578" w:type="pct"/>
            <w:tcBorders>
              <w:top w:val="nil"/>
              <w:bottom w:val="nil"/>
            </w:tcBorders>
            <w:vAlign w:val="bottom"/>
          </w:tcPr>
          <w:p w:rsidR="003276C9" w:rsidRPr="006A0CEF" w:rsidRDefault="003276C9" w:rsidP="00890C07">
            <w:pPr>
              <w:jc w:val="right"/>
              <w:rPr>
                <w:i/>
                <w:snapToGrid w:val="0"/>
                <w:sz w:val="15"/>
                <w:szCs w:val="15"/>
              </w:rPr>
            </w:pPr>
            <w:r w:rsidRPr="006A0CEF">
              <w:rPr>
                <w:i/>
                <w:snapToGrid w:val="0"/>
                <w:sz w:val="15"/>
                <w:szCs w:val="15"/>
              </w:rPr>
              <w:t>-</w:t>
            </w:r>
          </w:p>
        </w:tc>
        <w:tc>
          <w:tcPr>
            <w:tcW w:w="734" w:type="pct"/>
            <w:tcBorders>
              <w:top w:val="nil"/>
              <w:bottom w:val="nil"/>
            </w:tcBorders>
            <w:vAlign w:val="bottom"/>
          </w:tcPr>
          <w:p w:rsidR="003276C9" w:rsidRPr="006A0CEF" w:rsidRDefault="003276C9" w:rsidP="00890C07">
            <w:pPr>
              <w:jc w:val="right"/>
              <w:rPr>
                <w:i/>
                <w:snapToGrid w:val="0"/>
                <w:sz w:val="15"/>
                <w:szCs w:val="15"/>
              </w:rPr>
            </w:pPr>
            <w:r w:rsidRPr="006A0CEF">
              <w:rPr>
                <w:i/>
                <w:snapToGrid w:val="0"/>
                <w:sz w:val="15"/>
                <w:szCs w:val="15"/>
              </w:rPr>
              <w:t>109 645</w:t>
            </w:r>
          </w:p>
        </w:tc>
      </w:tr>
      <w:tr w:rsidR="003276C9" w:rsidRPr="006A0CEF" w:rsidTr="00890C07">
        <w:trPr>
          <w:cantSplit/>
        </w:trPr>
        <w:tc>
          <w:tcPr>
            <w:tcW w:w="1875" w:type="pct"/>
          </w:tcPr>
          <w:p w:rsidR="003276C9" w:rsidRPr="006A0CEF" w:rsidRDefault="003276C9" w:rsidP="00890C07">
            <w:pPr>
              <w:ind w:firstLine="318"/>
              <w:jc w:val="left"/>
              <w:rPr>
                <w:i/>
                <w:snapToGrid w:val="0"/>
                <w:sz w:val="15"/>
                <w:szCs w:val="15"/>
              </w:rPr>
            </w:pPr>
            <w:r w:rsidRPr="006A0CEF">
              <w:rPr>
                <w:i/>
                <w:snapToGrid w:val="0"/>
                <w:sz w:val="15"/>
              </w:rPr>
              <w:t>rezerva na audit</w:t>
            </w:r>
          </w:p>
        </w:tc>
        <w:tc>
          <w:tcPr>
            <w:tcW w:w="657" w:type="pct"/>
            <w:tcBorders>
              <w:top w:val="nil"/>
              <w:bottom w:val="nil"/>
            </w:tcBorders>
            <w:vAlign w:val="bottom"/>
          </w:tcPr>
          <w:p w:rsidR="003276C9" w:rsidRPr="006A0CEF" w:rsidRDefault="003276C9" w:rsidP="00890C07">
            <w:pPr>
              <w:jc w:val="right"/>
              <w:rPr>
                <w:i/>
                <w:sz w:val="15"/>
              </w:rPr>
            </w:pPr>
            <w:r w:rsidRPr="006A0CEF">
              <w:rPr>
                <w:i/>
                <w:sz w:val="15"/>
              </w:rPr>
              <w:t>-</w:t>
            </w:r>
          </w:p>
        </w:tc>
        <w:tc>
          <w:tcPr>
            <w:tcW w:w="578" w:type="pct"/>
            <w:tcBorders>
              <w:top w:val="nil"/>
              <w:bottom w:val="nil"/>
            </w:tcBorders>
            <w:vAlign w:val="bottom"/>
          </w:tcPr>
          <w:p w:rsidR="003276C9" w:rsidRPr="006A0CEF" w:rsidRDefault="003276C9" w:rsidP="00890C07">
            <w:pPr>
              <w:jc w:val="right"/>
              <w:rPr>
                <w:i/>
                <w:sz w:val="15"/>
              </w:rPr>
            </w:pPr>
            <w:r w:rsidRPr="006A0CEF">
              <w:rPr>
                <w:i/>
                <w:snapToGrid w:val="0"/>
                <w:sz w:val="15"/>
                <w:szCs w:val="15"/>
              </w:rPr>
              <w:t>-</w:t>
            </w:r>
          </w:p>
        </w:tc>
        <w:tc>
          <w:tcPr>
            <w:tcW w:w="578" w:type="pct"/>
            <w:tcBorders>
              <w:top w:val="nil"/>
              <w:bottom w:val="nil"/>
            </w:tcBorders>
            <w:vAlign w:val="bottom"/>
          </w:tcPr>
          <w:p w:rsidR="003276C9" w:rsidRPr="006A0CEF" w:rsidRDefault="003276C9" w:rsidP="00890C07">
            <w:pPr>
              <w:jc w:val="right"/>
              <w:rPr>
                <w:i/>
                <w:sz w:val="15"/>
              </w:rPr>
            </w:pPr>
            <w:r w:rsidRPr="006A0CEF">
              <w:rPr>
                <w:i/>
                <w:snapToGrid w:val="0"/>
                <w:sz w:val="15"/>
                <w:szCs w:val="15"/>
              </w:rPr>
              <w:t>-</w:t>
            </w:r>
          </w:p>
        </w:tc>
        <w:tc>
          <w:tcPr>
            <w:tcW w:w="578" w:type="pct"/>
            <w:tcBorders>
              <w:top w:val="nil"/>
              <w:bottom w:val="nil"/>
            </w:tcBorders>
            <w:vAlign w:val="bottom"/>
          </w:tcPr>
          <w:p w:rsidR="003276C9" w:rsidRPr="006A0CEF" w:rsidRDefault="003276C9" w:rsidP="00890C07">
            <w:pPr>
              <w:jc w:val="right"/>
              <w:rPr>
                <w:i/>
                <w:sz w:val="15"/>
              </w:rPr>
            </w:pPr>
            <w:r w:rsidRPr="006A0CEF">
              <w:rPr>
                <w:i/>
                <w:snapToGrid w:val="0"/>
                <w:sz w:val="15"/>
                <w:szCs w:val="15"/>
              </w:rPr>
              <w:t>-</w:t>
            </w:r>
          </w:p>
        </w:tc>
        <w:tc>
          <w:tcPr>
            <w:tcW w:w="734" w:type="pct"/>
            <w:tcBorders>
              <w:top w:val="nil"/>
              <w:bottom w:val="nil"/>
            </w:tcBorders>
            <w:vAlign w:val="bottom"/>
          </w:tcPr>
          <w:p w:rsidR="003276C9" w:rsidRPr="006A0CEF" w:rsidRDefault="003276C9" w:rsidP="00890C07">
            <w:pPr>
              <w:jc w:val="right"/>
              <w:rPr>
                <w:i/>
                <w:sz w:val="15"/>
              </w:rPr>
            </w:pPr>
            <w:r w:rsidRPr="006A0CEF">
              <w:rPr>
                <w:i/>
                <w:snapToGrid w:val="0"/>
                <w:sz w:val="15"/>
                <w:szCs w:val="15"/>
              </w:rPr>
              <w:t>-</w:t>
            </w:r>
          </w:p>
        </w:tc>
      </w:tr>
      <w:tr w:rsidR="003276C9" w:rsidRPr="006A0CEF" w:rsidTr="00890C07">
        <w:trPr>
          <w:cantSplit/>
        </w:trPr>
        <w:tc>
          <w:tcPr>
            <w:tcW w:w="1875" w:type="pct"/>
            <w:tcBorders>
              <w:bottom w:val="nil"/>
            </w:tcBorders>
          </w:tcPr>
          <w:p w:rsidR="003276C9" w:rsidRPr="006A0CEF" w:rsidRDefault="003276C9" w:rsidP="00890C07">
            <w:pPr>
              <w:ind w:left="459" w:hanging="141"/>
              <w:jc w:val="left"/>
              <w:rPr>
                <w:i/>
                <w:snapToGrid w:val="0"/>
                <w:sz w:val="15"/>
                <w:szCs w:val="15"/>
              </w:rPr>
            </w:pPr>
            <w:r w:rsidRPr="006A0CEF">
              <w:rPr>
                <w:i/>
                <w:snapToGrid w:val="0"/>
                <w:sz w:val="15"/>
              </w:rPr>
              <w:t>rezerva na ostatné nevyfakturované dodávky a služby</w:t>
            </w:r>
          </w:p>
        </w:tc>
        <w:tc>
          <w:tcPr>
            <w:tcW w:w="657" w:type="pct"/>
            <w:tcBorders>
              <w:top w:val="nil"/>
              <w:bottom w:val="nil"/>
            </w:tcBorders>
            <w:vAlign w:val="bottom"/>
          </w:tcPr>
          <w:p w:rsidR="003276C9" w:rsidRPr="006A0CEF" w:rsidRDefault="003276C9" w:rsidP="00890C07">
            <w:pPr>
              <w:jc w:val="right"/>
              <w:rPr>
                <w:i/>
                <w:sz w:val="15"/>
              </w:rPr>
            </w:pPr>
            <w:r w:rsidRPr="006A0CEF">
              <w:rPr>
                <w:i/>
                <w:sz w:val="15"/>
              </w:rPr>
              <w:t>-</w:t>
            </w:r>
          </w:p>
        </w:tc>
        <w:tc>
          <w:tcPr>
            <w:tcW w:w="578" w:type="pct"/>
            <w:tcBorders>
              <w:top w:val="nil"/>
              <w:bottom w:val="nil"/>
            </w:tcBorders>
            <w:vAlign w:val="bottom"/>
          </w:tcPr>
          <w:p w:rsidR="003276C9" w:rsidRPr="006A0CEF" w:rsidRDefault="003276C9" w:rsidP="00890C07">
            <w:pPr>
              <w:jc w:val="right"/>
              <w:rPr>
                <w:i/>
                <w:sz w:val="15"/>
              </w:rPr>
            </w:pPr>
            <w:r w:rsidRPr="006A0CEF">
              <w:rPr>
                <w:i/>
                <w:snapToGrid w:val="0"/>
                <w:sz w:val="15"/>
                <w:szCs w:val="15"/>
              </w:rPr>
              <w:t>-</w:t>
            </w:r>
          </w:p>
        </w:tc>
        <w:tc>
          <w:tcPr>
            <w:tcW w:w="578" w:type="pct"/>
            <w:tcBorders>
              <w:top w:val="nil"/>
              <w:bottom w:val="nil"/>
            </w:tcBorders>
            <w:vAlign w:val="bottom"/>
          </w:tcPr>
          <w:p w:rsidR="003276C9" w:rsidRPr="006A0CEF" w:rsidRDefault="003276C9" w:rsidP="00890C07">
            <w:pPr>
              <w:jc w:val="right"/>
              <w:rPr>
                <w:i/>
                <w:sz w:val="15"/>
              </w:rPr>
            </w:pPr>
            <w:r w:rsidRPr="006A0CEF">
              <w:rPr>
                <w:i/>
                <w:snapToGrid w:val="0"/>
                <w:sz w:val="15"/>
                <w:szCs w:val="15"/>
              </w:rPr>
              <w:t>-</w:t>
            </w:r>
          </w:p>
        </w:tc>
        <w:tc>
          <w:tcPr>
            <w:tcW w:w="578" w:type="pct"/>
            <w:tcBorders>
              <w:top w:val="nil"/>
              <w:bottom w:val="nil"/>
            </w:tcBorders>
            <w:vAlign w:val="bottom"/>
          </w:tcPr>
          <w:p w:rsidR="003276C9" w:rsidRPr="006A0CEF" w:rsidRDefault="003276C9" w:rsidP="00890C07">
            <w:pPr>
              <w:jc w:val="right"/>
              <w:rPr>
                <w:i/>
                <w:sz w:val="15"/>
              </w:rPr>
            </w:pPr>
            <w:r w:rsidRPr="006A0CEF">
              <w:rPr>
                <w:i/>
                <w:snapToGrid w:val="0"/>
                <w:sz w:val="15"/>
                <w:szCs w:val="15"/>
              </w:rPr>
              <w:t>-</w:t>
            </w:r>
          </w:p>
        </w:tc>
        <w:tc>
          <w:tcPr>
            <w:tcW w:w="734" w:type="pct"/>
            <w:tcBorders>
              <w:top w:val="nil"/>
              <w:bottom w:val="nil"/>
            </w:tcBorders>
            <w:vAlign w:val="bottom"/>
          </w:tcPr>
          <w:p w:rsidR="003276C9" w:rsidRPr="006A0CEF" w:rsidRDefault="003276C9" w:rsidP="00890C07">
            <w:pPr>
              <w:jc w:val="right"/>
              <w:rPr>
                <w:i/>
                <w:sz w:val="15"/>
              </w:rPr>
            </w:pPr>
            <w:r w:rsidRPr="006A0CEF">
              <w:rPr>
                <w:i/>
                <w:snapToGrid w:val="0"/>
                <w:sz w:val="15"/>
                <w:szCs w:val="15"/>
              </w:rPr>
              <w:t>-</w:t>
            </w:r>
          </w:p>
        </w:tc>
      </w:tr>
      <w:tr w:rsidR="003276C9" w:rsidRPr="006A0CEF" w:rsidTr="00890C07">
        <w:trPr>
          <w:cantSplit/>
        </w:trPr>
        <w:tc>
          <w:tcPr>
            <w:tcW w:w="1875" w:type="pct"/>
            <w:tcBorders>
              <w:top w:val="nil"/>
              <w:bottom w:val="nil"/>
            </w:tcBorders>
          </w:tcPr>
          <w:p w:rsidR="003276C9" w:rsidRPr="006A0CEF" w:rsidRDefault="003276C9" w:rsidP="00890C07">
            <w:pPr>
              <w:jc w:val="left"/>
              <w:rPr>
                <w:snapToGrid w:val="0"/>
                <w:sz w:val="15"/>
                <w:szCs w:val="15"/>
              </w:rPr>
            </w:pPr>
            <w:r w:rsidRPr="006A0CEF">
              <w:rPr>
                <w:snapToGrid w:val="0"/>
                <w:sz w:val="15"/>
                <w:szCs w:val="15"/>
              </w:rPr>
              <w:t>Ostatné krátkodobé rezervy</w:t>
            </w:r>
          </w:p>
        </w:tc>
        <w:tc>
          <w:tcPr>
            <w:tcW w:w="657"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36 300</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26 200</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20 300</w:t>
            </w:r>
          </w:p>
        </w:tc>
        <w:tc>
          <w:tcPr>
            <w:tcW w:w="578"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734" w:type="pct"/>
            <w:tcBorders>
              <w:top w:val="nil"/>
              <w:bottom w:val="nil"/>
            </w:tcBorders>
            <w:vAlign w:val="bottom"/>
          </w:tcPr>
          <w:p w:rsidR="003276C9" w:rsidRPr="006A0CEF" w:rsidRDefault="003276C9" w:rsidP="00890C07">
            <w:pPr>
              <w:jc w:val="right"/>
              <w:rPr>
                <w:snapToGrid w:val="0"/>
                <w:sz w:val="15"/>
                <w:szCs w:val="15"/>
              </w:rPr>
            </w:pPr>
            <w:r w:rsidRPr="006A0CEF">
              <w:rPr>
                <w:snapToGrid w:val="0"/>
                <w:sz w:val="15"/>
                <w:szCs w:val="15"/>
              </w:rPr>
              <w:t>42 200</w:t>
            </w:r>
          </w:p>
        </w:tc>
      </w:tr>
      <w:tr w:rsidR="003276C9" w:rsidRPr="006A0CEF" w:rsidTr="00890C07">
        <w:trPr>
          <w:cantSplit/>
        </w:trPr>
        <w:tc>
          <w:tcPr>
            <w:tcW w:w="1875" w:type="pct"/>
            <w:tcBorders>
              <w:top w:val="nil"/>
              <w:bottom w:val="single" w:sz="8" w:space="0" w:color="auto"/>
            </w:tcBorders>
          </w:tcPr>
          <w:p w:rsidR="003276C9" w:rsidRPr="006A0CEF" w:rsidRDefault="003276C9" w:rsidP="00890C07">
            <w:pPr>
              <w:ind w:left="459" w:hanging="141"/>
              <w:jc w:val="left"/>
              <w:rPr>
                <w:snapToGrid w:val="0"/>
                <w:sz w:val="15"/>
                <w:szCs w:val="15"/>
              </w:rPr>
            </w:pPr>
            <w:r w:rsidRPr="006A0CEF">
              <w:rPr>
                <w:i/>
                <w:snapToGrid w:val="0"/>
                <w:sz w:val="15"/>
                <w:szCs w:val="15"/>
              </w:rPr>
              <w:t>rezerva</w:t>
            </w:r>
            <w:r w:rsidRPr="006A0CEF">
              <w:rPr>
                <w:i/>
                <w:snapToGrid w:val="0"/>
                <w:sz w:val="15"/>
              </w:rPr>
              <w:t xml:space="preserve"> na audit</w:t>
            </w:r>
          </w:p>
        </w:tc>
        <w:tc>
          <w:tcPr>
            <w:tcW w:w="657" w:type="pct"/>
            <w:tcBorders>
              <w:top w:val="nil"/>
              <w:bottom w:val="single" w:sz="8" w:space="0" w:color="auto"/>
            </w:tcBorders>
            <w:vAlign w:val="bottom"/>
          </w:tcPr>
          <w:p w:rsidR="003276C9" w:rsidRPr="006A0CEF" w:rsidRDefault="003276C9" w:rsidP="00890C07">
            <w:pPr>
              <w:jc w:val="right"/>
              <w:rPr>
                <w:snapToGrid w:val="0"/>
                <w:sz w:val="15"/>
                <w:szCs w:val="15"/>
              </w:rPr>
            </w:pPr>
            <w:r w:rsidRPr="006A0CEF">
              <w:rPr>
                <w:i/>
                <w:sz w:val="15"/>
              </w:rPr>
              <w:t>36 300</w:t>
            </w:r>
          </w:p>
        </w:tc>
        <w:tc>
          <w:tcPr>
            <w:tcW w:w="578" w:type="pct"/>
            <w:tcBorders>
              <w:top w:val="nil"/>
              <w:bottom w:val="single" w:sz="8" w:space="0" w:color="auto"/>
            </w:tcBorders>
            <w:vAlign w:val="bottom"/>
          </w:tcPr>
          <w:p w:rsidR="003276C9" w:rsidRPr="006A0CEF" w:rsidRDefault="003276C9" w:rsidP="00890C07">
            <w:pPr>
              <w:jc w:val="right"/>
              <w:rPr>
                <w:snapToGrid w:val="0"/>
                <w:sz w:val="15"/>
                <w:szCs w:val="15"/>
              </w:rPr>
            </w:pPr>
            <w:r w:rsidRPr="006A0CEF">
              <w:rPr>
                <w:snapToGrid w:val="0"/>
                <w:sz w:val="15"/>
                <w:szCs w:val="15"/>
              </w:rPr>
              <w:t>26 200</w:t>
            </w:r>
          </w:p>
        </w:tc>
        <w:tc>
          <w:tcPr>
            <w:tcW w:w="578" w:type="pct"/>
            <w:tcBorders>
              <w:top w:val="nil"/>
              <w:bottom w:val="single" w:sz="8" w:space="0" w:color="auto"/>
            </w:tcBorders>
            <w:vAlign w:val="bottom"/>
          </w:tcPr>
          <w:p w:rsidR="003276C9" w:rsidRPr="006A0CEF" w:rsidRDefault="003276C9" w:rsidP="00890C07">
            <w:pPr>
              <w:jc w:val="right"/>
              <w:rPr>
                <w:snapToGrid w:val="0"/>
                <w:sz w:val="15"/>
                <w:szCs w:val="15"/>
              </w:rPr>
            </w:pPr>
            <w:r w:rsidRPr="006A0CEF">
              <w:rPr>
                <w:snapToGrid w:val="0"/>
                <w:sz w:val="15"/>
                <w:szCs w:val="15"/>
              </w:rPr>
              <w:t>20 300</w:t>
            </w:r>
          </w:p>
        </w:tc>
        <w:tc>
          <w:tcPr>
            <w:tcW w:w="578" w:type="pct"/>
            <w:tcBorders>
              <w:top w:val="nil"/>
              <w:bottom w:val="single" w:sz="8" w:space="0" w:color="auto"/>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734" w:type="pct"/>
            <w:tcBorders>
              <w:top w:val="nil"/>
              <w:bottom w:val="single" w:sz="8" w:space="0" w:color="auto"/>
            </w:tcBorders>
            <w:vAlign w:val="bottom"/>
          </w:tcPr>
          <w:p w:rsidR="003276C9" w:rsidRPr="006A0CEF" w:rsidRDefault="003276C9" w:rsidP="00890C07">
            <w:pPr>
              <w:jc w:val="right"/>
              <w:rPr>
                <w:snapToGrid w:val="0"/>
                <w:sz w:val="15"/>
                <w:szCs w:val="15"/>
              </w:rPr>
            </w:pPr>
            <w:r w:rsidRPr="006A0CEF">
              <w:rPr>
                <w:snapToGrid w:val="0"/>
                <w:sz w:val="15"/>
                <w:szCs w:val="15"/>
              </w:rPr>
              <w:t>42 200</w:t>
            </w:r>
          </w:p>
        </w:tc>
      </w:tr>
    </w:tbl>
    <w:p w:rsidR="003276C9" w:rsidRDefault="003276C9" w:rsidP="007A14E7">
      <w:pPr>
        <w:rPr>
          <w:snapToGrid w:val="0"/>
          <w:u w:val="single"/>
        </w:rPr>
      </w:pPr>
    </w:p>
    <w:p w:rsidR="003276C9" w:rsidRDefault="003276C9" w:rsidP="007A14E7">
      <w:pPr>
        <w:rPr>
          <w:snapToGrid w:val="0"/>
          <w:u w:val="single"/>
        </w:rPr>
      </w:pPr>
    </w:p>
    <w:p w:rsidR="003276C9" w:rsidRPr="006A0CEF" w:rsidRDefault="003276C9" w:rsidP="004A09F7"/>
    <w:p w:rsidR="003276C9" w:rsidRPr="006A0CEF" w:rsidRDefault="003276C9" w:rsidP="008F7DA7">
      <w:pPr>
        <w:pStyle w:val="Heading2"/>
        <w:numPr>
          <w:ilvl w:val="1"/>
          <w:numId w:val="10"/>
        </w:numPr>
      </w:pPr>
      <w:r w:rsidRPr="006A0CEF">
        <w:t>Záväzky</w:t>
      </w:r>
    </w:p>
    <w:p w:rsidR="003276C9" w:rsidRPr="006A0CEF" w:rsidRDefault="003276C9" w:rsidP="0003591F"/>
    <w:p w:rsidR="003276C9" w:rsidRPr="006A0CEF" w:rsidRDefault="003276C9" w:rsidP="008F7DA7">
      <w:pPr>
        <w:pStyle w:val="Heading3"/>
        <w:numPr>
          <w:ilvl w:val="2"/>
          <w:numId w:val="10"/>
        </w:numPr>
      </w:pPr>
      <w:r w:rsidRPr="006A0CEF">
        <w:t>Výška záväzkov do lehoty a po lehote splatnosti vrátane skupiny a záväzky podľa zostatkovej doby splatnosti</w:t>
      </w:r>
      <w:r w:rsidRPr="006A0CEF" w:rsidDel="00575D8D">
        <w:t xml:space="preserve"> </w:t>
      </w:r>
    </w:p>
    <w:p w:rsidR="003276C9" w:rsidRPr="006A0CEF" w:rsidRDefault="003276C9" w:rsidP="00575D8D"/>
    <w:tbl>
      <w:tblPr>
        <w:tblW w:w="5000" w:type="pct"/>
        <w:tblLook w:val="00A0"/>
      </w:tblPr>
      <w:tblGrid>
        <w:gridCol w:w="6358"/>
        <w:gridCol w:w="1463"/>
        <w:gridCol w:w="1465"/>
      </w:tblGrid>
      <w:tr w:rsidR="003276C9" w:rsidRPr="006A0CEF" w:rsidTr="000E1AC2">
        <w:tc>
          <w:tcPr>
            <w:tcW w:w="3423" w:type="pct"/>
            <w:tcBorders>
              <w:top w:val="single" w:sz="8" w:space="0" w:color="auto"/>
              <w:left w:val="nil"/>
              <w:bottom w:val="nil"/>
              <w:right w:val="nil"/>
            </w:tcBorders>
            <w:vAlign w:val="center"/>
          </w:tcPr>
          <w:p w:rsidR="003276C9" w:rsidRPr="006A0CEF" w:rsidRDefault="003276C9" w:rsidP="00CC0622">
            <w:pPr>
              <w:jc w:val="left"/>
              <w:rPr>
                <w:rFonts w:cs="Arial"/>
                <w:b/>
                <w:bCs/>
                <w:i/>
                <w:iCs/>
                <w:sz w:val="15"/>
                <w:szCs w:val="15"/>
              </w:rPr>
            </w:pPr>
            <w:r w:rsidRPr="006A0CEF">
              <w:rPr>
                <w:rFonts w:cs="Arial"/>
                <w:b/>
                <w:bCs/>
                <w:i/>
                <w:iCs/>
                <w:sz w:val="15"/>
                <w:szCs w:val="15"/>
              </w:rPr>
              <w:t>Položka</w:t>
            </w:r>
          </w:p>
        </w:tc>
        <w:tc>
          <w:tcPr>
            <w:tcW w:w="788" w:type="pct"/>
            <w:tcBorders>
              <w:top w:val="single" w:sz="8" w:space="0" w:color="auto"/>
              <w:left w:val="nil"/>
              <w:bottom w:val="nil"/>
              <w:right w:val="nil"/>
            </w:tcBorders>
            <w:vAlign w:val="center"/>
          </w:tcPr>
          <w:p w:rsidR="003276C9" w:rsidRPr="006A0CEF" w:rsidRDefault="003276C9">
            <w:pPr>
              <w:jc w:val="center"/>
              <w:rPr>
                <w:rFonts w:cs="Arial"/>
                <w:b/>
                <w:bCs/>
                <w:i/>
                <w:iCs/>
                <w:sz w:val="15"/>
                <w:szCs w:val="15"/>
              </w:rPr>
            </w:pPr>
            <w:r w:rsidRPr="006A0CEF">
              <w:rPr>
                <w:rFonts w:cs="Arial"/>
                <w:b/>
                <w:bCs/>
                <w:i/>
                <w:iCs/>
                <w:sz w:val="15"/>
                <w:szCs w:val="15"/>
              </w:rPr>
              <w:t>31.12.201</w:t>
            </w:r>
            <w:r>
              <w:rPr>
                <w:rFonts w:cs="Arial"/>
                <w:b/>
                <w:bCs/>
                <w:i/>
                <w:iCs/>
                <w:sz w:val="15"/>
                <w:szCs w:val="15"/>
              </w:rPr>
              <w:t>8</w:t>
            </w:r>
          </w:p>
        </w:tc>
        <w:tc>
          <w:tcPr>
            <w:tcW w:w="789" w:type="pct"/>
            <w:tcBorders>
              <w:top w:val="single" w:sz="8" w:space="0" w:color="auto"/>
              <w:left w:val="nil"/>
              <w:bottom w:val="nil"/>
              <w:right w:val="nil"/>
            </w:tcBorders>
            <w:vAlign w:val="center"/>
          </w:tcPr>
          <w:p w:rsidR="003276C9" w:rsidRPr="006A0CEF" w:rsidRDefault="003276C9">
            <w:pPr>
              <w:jc w:val="center"/>
              <w:rPr>
                <w:rFonts w:cs="Arial"/>
                <w:b/>
                <w:bCs/>
                <w:i/>
                <w:iCs/>
                <w:sz w:val="15"/>
                <w:szCs w:val="15"/>
              </w:rPr>
            </w:pPr>
            <w:r w:rsidRPr="006A0CEF">
              <w:rPr>
                <w:rFonts w:cs="Arial"/>
                <w:b/>
                <w:bCs/>
                <w:i/>
                <w:iCs/>
                <w:sz w:val="15"/>
                <w:szCs w:val="15"/>
              </w:rPr>
              <w:t>31.12.201</w:t>
            </w:r>
            <w:r>
              <w:rPr>
                <w:rFonts w:cs="Arial"/>
                <w:b/>
                <w:bCs/>
                <w:i/>
                <w:iCs/>
                <w:sz w:val="15"/>
                <w:szCs w:val="15"/>
              </w:rPr>
              <w:t>7</w:t>
            </w:r>
          </w:p>
        </w:tc>
      </w:tr>
      <w:tr w:rsidR="003276C9" w:rsidRPr="006A0CEF" w:rsidTr="000E1AC2">
        <w:tc>
          <w:tcPr>
            <w:tcW w:w="3423" w:type="pct"/>
            <w:tcBorders>
              <w:top w:val="single" w:sz="4" w:space="0" w:color="auto"/>
              <w:left w:val="nil"/>
              <w:bottom w:val="nil"/>
              <w:right w:val="nil"/>
            </w:tcBorders>
            <w:vAlign w:val="center"/>
          </w:tcPr>
          <w:p w:rsidR="003276C9" w:rsidRPr="006A0CEF" w:rsidRDefault="003276C9" w:rsidP="00B22814">
            <w:pPr>
              <w:jc w:val="left"/>
              <w:rPr>
                <w:rFonts w:cs="Arial"/>
                <w:b/>
                <w:bCs/>
                <w:i/>
                <w:iCs/>
                <w:sz w:val="15"/>
                <w:szCs w:val="15"/>
              </w:rPr>
            </w:pPr>
            <w:r w:rsidRPr="006A0CEF">
              <w:rPr>
                <w:rFonts w:cs="Arial"/>
                <w:b/>
                <w:bCs/>
                <w:i/>
                <w:iCs/>
                <w:sz w:val="15"/>
                <w:szCs w:val="15"/>
              </w:rPr>
              <w:t>Dlhodobé záväzky:</w:t>
            </w:r>
          </w:p>
        </w:tc>
        <w:tc>
          <w:tcPr>
            <w:tcW w:w="788" w:type="pct"/>
            <w:tcBorders>
              <w:top w:val="single" w:sz="4" w:space="0" w:color="auto"/>
              <w:left w:val="nil"/>
              <w:bottom w:val="nil"/>
              <w:right w:val="nil"/>
            </w:tcBorders>
            <w:vAlign w:val="bottom"/>
          </w:tcPr>
          <w:p w:rsidR="003276C9" w:rsidRPr="006A0CEF" w:rsidRDefault="003276C9" w:rsidP="00B22814">
            <w:pPr>
              <w:jc w:val="right"/>
              <w:rPr>
                <w:rFonts w:cs="Arial"/>
                <w:sz w:val="15"/>
                <w:szCs w:val="15"/>
              </w:rPr>
            </w:pPr>
            <w:r w:rsidRPr="006A0CEF">
              <w:rPr>
                <w:rFonts w:cs="Arial"/>
                <w:sz w:val="15"/>
                <w:szCs w:val="15"/>
              </w:rPr>
              <w:t> </w:t>
            </w:r>
          </w:p>
        </w:tc>
        <w:tc>
          <w:tcPr>
            <w:tcW w:w="789" w:type="pct"/>
            <w:tcBorders>
              <w:top w:val="single" w:sz="4" w:space="0" w:color="auto"/>
              <w:left w:val="nil"/>
              <w:bottom w:val="nil"/>
              <w:right w:val="nil"/>
            </w:tcBorders>
            <w:vAlign w:val="bottom"/>
          </w:tcPr>
          <w:p w:rsidR="003276C9" w:rsidRPr="006A0CEF" w:rsidRDefault="003276C9" w:rsidP="00B22814">
            <w:pPr>
              <w:jc w:val="right"/>
              <w:rPr>
                <w:rFonts w:cs="Arial"/>
                <w:sz w:val="15"/>
                <w:szCs w:val="15"/>
              </w:rPr>
            </w:pPr>
            <w:r w:rsidRPr="006A0CEF">
              <w:rPr>
                <w:rFonts w:cs="Arial"/>
                <w:sz w:val="15"/>
                <w:szCs w:val="15"/>
              </w:rPr>
              <w:t> </w:t>
            </w:r>
          </w:p>
        </w:tc>
      </w:tr>
      <w:tr w:rsidR="003276C9" w:rsidRPr="006A0CEF" w:rsidTr="000E1AC2">
        <w:tc>
          <w:tcPr>
            <w:tcW w:w="3423" w:type="pct"/>
            <w:tcBorders>
              <w:top w:val="nil"/>
              <w:left w:val="nil"/>
              <w:bottom w:val="nil"/>
              <w:right w:val="nil"/>
            </w:tcBorders>
            <w:vAlign w:val="center"/>
          </w:tcPr>
          <w:p w:rsidR="003276C9" w:rsidRPr="006A0CEF" w:rsidRDefault="003276C9" w:rsidP="00B22814">
            <w:pPr>
              <w:jc w:val="left"/>
              <w:rPr>
                <w:rFonts w:cs="Arial"/>
                <w:sz w:val="15"/>
                <w:szCs w:val="15"/>
              </w:rPr>
            </w:pPr>
            <w:r w:rsidRPr="006A0CEF">
              <w:rPr>
                <w:rFonts w:cs="Arial"/>
                <w:sz w:val="15"/>
                <w:szCs w:val="15"/>
              </w:rPr>
              <w:t>Záväzky so zostatkovou dobou splatnosti nad päť rokov</w:t>
            </w:r>
          </w:p>
        </w:tc>
        <w:tc>
          <w:tcPr>
            <w:tcW w:w="788" w:type="pct"/>
            <w:tcBorders>
              <w:top w:val="nil"/>
              <w:left w:val="nil"/>
              <w:bottom w:val="nil"/>
              <w:right w:val="nil"/>
            </w:tcBorders>
            <w:vAlign w:val="center"/>
          </w:tcPr>
          <w:p w:rsidR="003276C9" w:rsidRPr="006A0CEF" w:rsidRDefault="003276C9" w:rsidP="00B22814">
            <w:pPr>
              <w:jc w:val="right"/>
              <w:rPr>
                <w:rFonts w:cs="Arial"/>
                <w:sz w:val="15"/>
                <w:szCs w:val="15"/>
              </w:rPr>
            </w:pPr>
            <w:r>
              <w:rPr>
                <w:rFonts w:cs="Arial"/>
                <w:sz w:val="15"/>
                <w:szCs w:val="15"/>
              </w:rPr>
              <w:t>25 504 390</w:t>
            </w:r>
          </w:p>
        </w:tc>
        <w:tc>
          <w:tcPr>
            <w:tcW w:w="789" w:type="pct"/>
            <w:tcBorders>
              <w:top w:val="nil"/>
              <w:left w:val="nil"/>
              <w:bottom w:val="nil"/>
              <w:right w:val="nil"/>
            </w:tcBorders>
            <w:vAlign w:val="center"/>
          </w:tcPr>
          <w:p w:rsidR="003276C9" w:rsidRPr="006A0CEF" w:rsidRDefault="003276C9" w:rsidP="00B22814">
            <w:pPr>
              <w:jc w:val="right"/>
              <w:rPr>
                <w:rFonts w:cs="Arial"/>
                <w:sz w:val="15"/>
                <w:szCs w:val="15"/>
              </w:rPr>
            </w:pPr>
            <w:r w:rsidRPr="006A0CEF">
              <w:rPr>
                <w:rFonts w:cs="Arial"/>
                <w:sz w:val="15"/>
                <w:szCs w:val="15"/>
              </w:rPr>
              <w:t>25 1</w:t>
            </w:r>
            <w:r>
              <w:rPr>
                <w:rFonts w:cs="Arial"/>
                <w:sz w:val="15"/>
                <w:szCs w:val="15"/>
              </w:rPr>
              <w:t>41</w:t>
            </w:r>
            <w:r w:rsidRPr="006A0CEF">
              <w:rPr>
                <w:rFonts w:cs="Arial"/>
                <w:sz w:val="15"/>
                <w:szCs w:val="15"/>
              </w:rPr>
              <w:t xml:space="preserve"> </w:t>
            </w:r>
            <w:r>
              <w:rPr>
                <w:rFonts w:cs="Arial"/>
                <w:sz w:val="15"/>
                <w:szCs w:val="15"/>
              </w:rPr>
              <w:t>632</w:t>
            </w:r>
          </w:p>
        </w:tc>
      </w:tr>
      <w:tr w:rsidR="003276C9" w:rsidRPr="006A0CEF" w:rsidTr="000E1AC2">
        <w:tc>
          <w:tcPr>
            <w:tcW w:w="3423" w:type="pct"/>
            <w:tcBorders>
              <w:top w:val="nil"/>
              <w:left w:val="nil"/>
              <w:bottom w:val="nil"/>
              <w:right w:val="nil"/>
            </w:tcBorders>
            <w:vAlign w:val="center"/>
          </w:tcPr>
          <w:p w:rsidR="003276C9" w:rsidRPr="006A0CEF" w:rsidRDefault="003276C9" w:rsidP="00B22814">
            <w:pPr>
              <w:jc w:val="left"/>
              <w:rPr>
                <w:rFonts w:cs="Arial"/>
                <w:sz w:val="15"/>
                <w:szCs w:val="15"/>
              </w:rPr>
            </w:pPr>
            <w:r w:rsidRPr="006A0CEF">
              <w:rPr>
                <w:rFonts w:cs="Arial"/>
                <w:sz w:val="15"/>
                <w:szCs w:val="15"/>
              </w:rPr>
              <w:t>Záväzky so zostatkovou dobou splatnosti jeden rok až päť rokov</w:t>
            </w:r>
          </w:p>
        </w:tc>
        <w:tc>
          <w:tcPr>
            <w:tcW w:w="788" w:type="pct"/>
            <w:tcBorders>
              <w:top w:val="nil"/>
              <w:left w:val="nil"/>
              <w:bottom w:val="single" w:sz="4" w:space="0" w:color="auto"/>
              <w:right w:val="nil"/>
            </w:tcBorders>
            <w:vAlign w:val="bottom"/>
          </w:tcPr>
          <w:p w:rsidR="003276C9" w:rsidRPr="006A0CEF" w:rsidRDefault="003276C9" w:rsidP="00B22814">
            <w:pPr>
              <w:jc w:val="right"/>
              <w:rPr>
                <w:rFonts w:cs="Arial"/>
                <w:sz w:val="15"/>
                <w:szCs w:val="15"/>
              </w:rPr>
            </w:pPr>
            <w:r>
              <w:rPr>
                <w:rFonts w:cs="Arial"/>
                <w:sz w:val="15"/>
                <w:szCs w:val="15"/>
              </w:rPr>
              <w:t>247 995</w:t>
            </w:r>
          </w:p>
        </w:tc>
        <w:tc>
          <w:tcPr>
            <w:tcW w:w="789" w:type="pct"/>
            <w:tcBorders>
              <w:top w:val="nil"/>
              <w:left w:val="nil"/>
              <w:bottom w:val="single" w:sz="4" w:space="0" w:color="auto"/>
              <w:right w:val="nil"/>
            </w:tcBorders>
            <w:vAlign w:val="bottom"/>
          </w:tcPr>
          <w:p w:rsidR="003276C9" w:rsidRPr="006A0CEF" w:rsidRDefault="003276C9" w:rsidP="00B22814">
            <w:pPr>
              <w:jc w:val="right"/>
              <w:rPr>
                <w:rFonts w:cs="Arial"/>
                <w:sz w:val="15"/>
                <w:szCs w:val="15"/>
              </w:rPr>
            </w:pPr>
            <w:r w:rsidRPr="006A0CEF">
              <w:rPr>
                <w:rFonts w:cs="Arial"/>
                <w:sz w:val="15"/>
                <w:szCs w:val="15"/>
              </w:rPr>
              <w:t>24</w:t>
            </w:r>
            <w:r>
              <w:rPr>
                <w:rFonts w:cs="Arial"/>
                <w:sz w:val="15"/>
                <w:szCs w:val="15"/>
              </w:rPr>
              <w:t>7 744</w:t>
            </w:r>
          </w:p>
        </w:tc>
      </w:tr>
      <w:tr w:rsidR="003276C9" w:rsidRPr="006A0CEF" w:rsidTr="000E1AC2">
        <w:tc>
          <w:tcPr>
            <w:tcW w:w="3423" w:type="pct"/>
            <w:tcBorders>
              <w:top w:val="nil"/>
              <w:left w:val="nil"/>
              <w:bottom w:val="nil"/>
              <w:right w:val="nil"/>
            </w:tcBorders>
            <w:vAlign w:val="center"/>
          </w:tcPr>
          <w:p w:rsidR="003276C9" w:rsidRPr="006A0CEF" w:rsidRDefault="003276C9" w:rsidP="00B22814">
            <w:pPr>
              <w:jc w:val="left"/>
              <w:rPr>
                <w:rFonts w:cs="Arial"/>
                <w:b/>
                <w:bCs/>
                <w:sz w:val="15"/>
                <w:szCs w:val="15"/>
              </w:rPr>
            </w:pPr>
            <w:r w:rsidRPr="006A0CEF">
              <w:rPr>
                <w:rFonts w:cs="Arial"/>
                <w:b/>
                <w:bCs/>
                <w:sz w:val="15"/>
                <w:szCs w:val="15"/>
              </w:rPr>
              <w:t>Spolu dlhodobé záväzky</w:t>
            </w:r>
          </w:p>
        </w:tc>
        <w:tc>
          <w:tcPr>
            <w:tcW w:w="788" w:type="pct"/>
            <w:tcBorders>
              <w:top w:val="nil"/>
              <w:left w:val="nil"/>
              <w:bottom w:val="nil"/>
              <w:right w:val="nil"/>
            </w:tcBorders>
            <w:vAlign w:val="center"/>
          </w:tcPr>
          <w:p w:rsidR="003276C9" w:rsidRPr="006A0CEF" w:rsidRDefault="003276C9" w:rsidP="00B22814">
            <w:pPr>
              <w:jc w:val="right"/>
              <w:rPr>
                <w:rFonts w:cs="Arial"/>
                <w:b/>
                <w:bCs/>
                <w:sz w:val="15"/>
                <w:szCs w:val="15"/>
              </w:rPr>
            </w:pPr>
            <w:r>
              <w:rPr>
                <w:rFonts w:cs="Arial"/>
                <w:b/>
                <w:bCs/>
                <w:sz w:val="15"/>
                <w:szCs w:val="15"/>
              </w:rPr>
              <w:t>25 752 385</w:t>
            </w:r>
          </w:p>
        </w:tc>
        <w:tc>
          <w:tcPr>
            <w:tcW w:w="789" w:type="pct"/>
            <w:tcBorders>
              <w:top w:val="nil"/>
              <w:left w:val="nil"/>
              <w:bottom w:val="nil"/>
              <w:right w:val="nil"/>
            </w:tcBorders>
            <w:vAlign w:val="center"/>
          </w:tcPr>
          <w:p w:rsidR="003276C9" w:rsidRPr="006A0CEF" w:rsidRDefault="003276C9" w:rsidP="00B22814">
            <w:pPr>
              <w:jc w:val="right"/>
              <w:rPr>
                <w:rFonts w:cs="Arial"/>
                <w:b/>
                <w:bCs/>
                <w:sz w:val="15"/>
                <w:szCs w:val="15"/>
              </w:rPr>
            </w:pPr>
            <w:r w:rsidRPr="006A0CEF">
              <w:rPr>
                <w:rFonts w:cs="Arial"/>
                <w:b/>
                <w:bCs/>
                <w:sz w:val="15"/>
                <w:szCs w:val="15"/>
              </w:rPr>
              <w:t>25 38</w:t>
            </w:r>
            <w:r>
              <w:rPr>
                <w:rFonts w:cs="Arial"/>
                <w:b/>
                <w:bCs/>
                <w:sz w:val="15"/>
                <w:szCs w:val="15"/>
              </w:rPr>
              <w:t>9</w:t>
            </w:r>
            <w:r w:rsidRPr="006A0CEF">
              <w:rPr>
                <w:rFonts w:cs="Arial"/>
                <w:b/>
                <w:bCs/>
                <w:sz w:val="15"/>
                <w:szCs w:val="15"/>
              </w:rPr>
              <w:t xml:space="preserve"> </w:t>
            </w:r>
            <w:r>
              <w:rPr>
                <w:rFonts w:cs="Arial"/>
                <w:b/>
                <w:bCs/>
                <w:sz w:val="15"/>
                <w:szCs w:val="15"/>
              </w:rPr>
              <w:t>376</w:t>
            </w:r>
          </w:p>
        </w:tc>
      </w:tr>
      <w:tr w:rsidR="003276C9" w:rsidRPr="006A0CEF" w:rsidTr="000E1AC2">
        <w:tc>
          <w:tcPr>
            <w:tcW w:w="3423" w:type="pct"/>
            <w:tcBorders>
              <w:top w:val="nil"/>
              <w:left w:val="nil"/>
              <w:bottom w:val="nil"/>
              <w:right w:val="nil"/>
            </w:tcBorders>
            <w:vAlign w:val="center"/>
          </w:tcPr>
          <w:p w:rsidR="003276C9" w:rsidRPr="006A0CEF" w:rsidRDefault="003276C9" w:rsidP="00B22814">
            <w:pPr>
              <w:jc w:val="left"/>
              <w:rPr>
                <w:rFonts w:cs="Arial"/>
                <w:b/>
                <w:bCs/>
                <w:sz w:val="15"/>
                <w:szCs w:val="15"/>
              </w:rPr>
            </w:pPr>
            <w:r w:rsidRPr="006A0CEF">
              <w:rPr>
                <w:rFonts w:cs="Arial"/>
                <w:b/>
                <w:bCs/>
                <w:sz w:val="15"/>
                <w:szCs w:val="15"/>
              </w:rPr>
              <w:t> </w:t>
            </w:r>
          </w:p>
        </w:tc>
        <w:tc>
          <w:tcPr>
            <w:tcW w:w="788" w:type="pct"/>
            <w:tcBorders>
              <w:top w:val="nil"/>
              <w:left w:val="nil"/>
              <w:bottom w:val="nil"/>
              <w:right w:val="nil"/>
            </w:tcBorders>
            <w:vAlign w:val="bottom"/>
          </w:tcPr>
          <w:p w:rsidR="003276C9" w:rsidRPr="006A0CEF" w:rsidRDefault="003276C9" w:rsidP="00B22814">
            <w:pPr>
              <w:jc w:val="right"/>
              <w:rPr>
                <w:sz w:val="15"/>
                <w:szCs w:val="15"/>
              </w:rPr>
            </w:pPr>
          </w:p>
        </w:tc>
        <w:tc>
          <w:tcPr>
            <w:tcW w:w="789" w:type="pct"/>
            <w:tcBorders>
              <w:top w:val="nil"/>
              <w:left w:val="nil"/>
              <w:bottom w:val="nil"/>
              <w:right w:val="nil"/>
            </w:tcBorders>
            <w:vAlign w:val="bottom"/>
          </w:tcPr>
          <w:p w:rsidR="003276C9" w:rsidRPr="006A0CEF" w:rsidRDefault="003276C9" w:rsidP="00B22814">
            <w:pPr>
              <w:jc w:val="right"/>
              <w:rPr>
                <w:sz w:val="15"/>
                <w:szCs w:val="15"/>
              </w:rPr>
            </w:pPr>
          </w:p>
        </w:tc>
      </w:tr>
      <w:tr w:rsidR="003276C9" w:rsidRPr="006A0CEF" w:rsidTr="000E1AC2">
        <w:tc>
          <w:tcPr>
            <w:tcW w:w="3423" w:type="pct"/>
            <w:tcBorders>
              <w:top w:val="nil"/>
              <w:left w:val="nil"/>
              <w:bottom w:val="nil"/>
              <w:right w:val="nil"/>
            </w:tcBorders>
            <w:vAlign w:val="center"/>
          </w:tcPr>
          <w:p w:rsidR="003276C9" w:rsidRPr="006A0CEF" w:rsidRDefault="003276C9" w:rsidP="00B22814">
            <w:pPr>
              <w:jc w:val="left"/>
              <w:rPr>
                <w:rFonts w:cs="Arial"/>
                <w:b/>
                <w:bCs/>
                <w:i/>
                <w:iCs/>
                <w:sz w:val="15"/>
                <w:szCs w:val="15"/>
              </w:rPr>
            </w:pPr>
            <w:r w:rsidRPr="006A0CEF">
              <w:rPr>
                <w:rFonts w:cs="Arial"/>
                <w:b/>
                <w:bCs/>
                <w:i/>
                <w:iCs/>
                <w:sz w:val="15"/>
                <w:szCs w:val="15"/>
              </w:rPr>
              <w:t>Krátkodobé záväzky:</w:t>
            </w:r>
          </w:p>
        </w:tc>
        <w:tc>
          <w:tcPr>
            <w:tcW w:w="788" w:type="pct"/>
            <w:tcBorders>
              <w:top w:val="nil"/>
              <w:left w:val="nil"/>
              <w:bottom w:val="nil"/>
              <w:right w:val="nil"/>
            </w:tcBorders>
            <w:vAlign w:val="bottom"/>
          </w:tcPr>
          <w:p w:rsidR="003276C9" w:rsidRPr="006A0CEF" w:rsidRDefault="003276C9" w:rsidP="00B22814">
            <w:pPr>
              <w:jc w:val="right"/>
              <w:rPr>
                <w:rFonts w:cs="Arial"/>
                <w:b/>
                <w:bCs/>
                <w:i/>
                <w:iCs/>
                <w:sz w:val="15"/>
                <w:szCs w:val="15"/>
              </w:rPr>
            </w:pPr>
          </w:p>
        </w:tc>
        <w:tc>
          <w:tcPr>
            <w:tcW w:w="789" w:type="pct"/>
            <w:tcBorders>
              <w:top w:val="nil"/>
              <w:left w:val="nil"/>
              <w:bottom w:val="nil"/>
              <w:right w:val="nil"/>
            </w:tcBorders>
            <w:vAlign w:val="bottom"/>
          </w:tcPr>
          <w:p w:rsidR="003276C9" w:rsidRPr="006A0CEF" w:rsidRDefault="003276C9" w:rsidP="00B22814">
            <w:pPr>
              <w:jc w:val="right"/>
              <w:rPr>
                <w:sz w:val="15"/>
                <w:szCs w:val="15"/>
              </w:rPr>
            </w:pPr>
          </w:p>
        </w:tc>
      </w:tr>
      <w:tr w:rsidR="003276C9" w:rsidRPr="006A0CEF" w:rsidTr="000E1AC2">
        <w:tc>
          <w:tcPr>
            <w:tcW w:w="3423" w:type="pct"/>
            <w:tcBorders>
              <w:top w:val="nil"/>
              <w:left w:val="nil"/>
              <w:bottom w:val="nil"/>
              <w:right w:val="nil"/>
            </w:tcBorders>
            <w:vAlign w:val="center"/>
          </w:tcPr>
          <w:p w:rsidR="003276C9" w:rsidRPr="006A0CEF" w:rsidRDefault="003276C9" w:rsidP="00B22814">
            <w:pPr>
              <w:jc w:val="left"/>
              <w:rPr>
                <w:rFonts w:cs="Arial"/>
                <w:sz w:val="15"/>
                <w:szCs w:val="15"/>
              </w:rPr>
            </w:pPr>
            <w:r w:rsidRPr="006A0CEF">
              <w:rPr>
                <w:rFonts w:cs="Arial"/>
                <w:sz w:val="15"/>
                <w:szCs w:val="15"/>
              </w:rPr>
              <w:t>Záväzky do lehoty splatnosti</w:t>
            </w:r>
          </w:p>
        </w:tc>
        <w:tc>
          <w:tcPr>
            <w:tcW w:w="788" w:type="pct"/>
            <w:tcBorders>
              <w:top w:val="nil"/>
              <w:left w:val="nil"/>
              <w:bottom w:val="nil"/>
              <w:right w:val="nil"/>
            </w:tcBorders>
            <w:vAlign w:val="center"/>
          </w:tcPr>
          <w:p w:rsidR="003276C9" w:rsidRPr="006A0CEF" w:rsidRDefault="003276C9" w:rsidP="00B22814">
            <w:pPr>
              <w:jc w:val="right"/>
              <w:rPr>
                <w:rFonts w:cs="Arial"/>
                <w:sz w:val="15"/>
                <w:szCs w:val="15"/>
              </w:rPr>
            </w:pPr>
            <w:r>
              <w:rPr>
                <w:rFonts w:cs="Arial"/>
                <w:sz w:val="15"/>
                <w:szCs w:val="15"/>
              </w:rPr>
              <w:t>1 289 210</w:t>
            </w:r>
          </w:p>
        </w:tc>
        <w:tc>
          <w:tcPr>
            <w:tcW w:w="789" w:type="pct"/>
            <w:tcBorders>
              <w:top w:val="nil"/>
              <w:left w:val="nil"/>
              <w:bottom w:val="nil"/>
              <w:right w:val="nil"/>
            </w:tcBorders>
            <w:vAlign w:val="center"/>
          </w:tcPr>
          <w:p w:rsidR="003276C9" w:rsidRPr="006A0CEF" w:rsidRDefault="003276C9" w:rsidP="00B22814">
            <w:pPr>
              <w:jc w:val="right"/>
              <w:rPr>
                <w:rFonts w:cs="Arial"/>
                <w:sz w:val="15"/>
                <w:szCs w:val="15"/>
              </w:rPr>
            </w:pPr>
            <w:r w:rsidRPr="006A0CEF">
              <w:rPr>
                <w:rFonts w:cs="Arial"/>
                <w:sz w:val="15"/>
                <w:szCs w:val="15"/>
              </w:rPr>
              <w:t>1 33</w:t>
            </w:r>
            <w:r>
              <w:rPr>
                <w:rFonts w:cs="Arial"/>
                <w:sz w:val="15"/>
                <w:szCs w:val="15"/>
              </w:rPr>
              <w:t>3</w:t>
            </w:r>
            <w:r w:rsidRPr="006A0CEF">
              <w:rPr>
                <w:rFonts w:cs="Arial"/>
                <w:sz w:val="15"/>
                <w:szCs w:val="15"/>
              </w:rPr>
              <w:t xml:space="preserve"> </w:t>
            </w:r>
            <w:r>
              <w:rPr>
                <w:rFonts w:cs="Arial"/>
                <w:sz w:val="15"/>
                <w:szCs w:val="15"/>
              </w:rPr>
              <w:t>798</w:t>
            </w:r>
          </w:p>
        </w:tc>
      </w:tr>
      <w:tr w:rsidR="003276C9" w:rsidRPr="006A0CEF" w:rsidTr="000E1AC2">
        <w:tc>
          <w:tcPr>
            <w:tcW w:w="3423" w:type="pct"/>
            <w:tcBorders>
              <w:top w:val="nil"/>
              <w:left w:val="nil"/>
              <w:bottom w:val="nil"/>
              <w:right w:val="nil"/>
            </w:tcBorders>
            <w:vAlign w:val="center"/>
          </w:tcPr>
          <w:p w:rsidR="003276C9" w:rsidRPr="006A0CEF" w:rsidRDefault="003276C9" w:rsidP="00B22814">
            <w:pPr>
              <w:jc w:val="left"/>
              <w:rPr>
                <w:rFonts w:cs="Arial"/>
                <w:sz w:val="15"/>
                <w:szCs w:val="15"/>
              </w:rPr>
            </w:pPr>
            <w:r w:rsidRPr="006A0CEF">
              <w:rPr>
                <w:rFonts w:cs="Arial"/>
                <w:sz w:val="15"/>
                <w:szCs w:val="15"/>
              </w:rPr>
              <w:t>Záväzky po lehote splatnosti</w:t>
            </w:r>
          </w:p>
        </w:tc>
        <w:tc>
          <w:tcPr>
            <w:tcW w:w="788" w:type="pct"/>
            <w:tcBorders>
              <w:top w:val="nil"/>
              <w:left w:val="nil"/>
              <w:bottom w:val="single" w:sz="4" w:space="0" w:color="auto"/>
              <w:right w:val="nil"/>
            </w:tcBorders>
            <w:vAlign w:val="center"/>
          </w:tcPr>
          <w:p w:rsidR="003276C9" w:rsidRPr="006A0CEF" w:rsidRDefault="003276C9" w:rsidP="00B22814">
            <w:pPr>
              <w:jc w:val="right"/>
              <w:rPr>
                <w:rFonts w:cs="Arial"/>
                <w:sz w:val="15"/>
                <w:szCs w:val="15"/>
              </w:rPr>
            </w:pPr>
            <w:r>
              <w:rPr>
                <w:rFonts w:cs="Arial"/>
                <w:sz w:val="15"/>
                <w:szCs w:val="15"/>
              </w:rPr>
              <w:t>549 898</w:t>
            </w:r>
          </w:p>
        </w:tc>
        <w:tc>
          <w:tcPr>
            <w:tcW w:w="789" w:type="pct"/>
            <w:tcBorders>
              <w:top w:val="nil"/>
              <w:left w:val="nil"/>
              <w:bottom w:val="single" w:sz="4" w:space="0" w:color="auto"/>
              <w:right w:val="nil"/>
            </w:tcBorders>
            <w:vAlign w:val="center"/>
          </w:tcPr>
          <w:p w:rsidR="003276C9" w:rsidRPr="006A0CEF" w:rsidRDefault="003276C9" w:rsidP="00B22814">
            <w:pPr>
              <w:jc w:val="right"/>
              <w:rPr>
                <w:rFonts w:cs="Arial"/>
                <w:sz w:val="15"/>
                <w:szCs w:val="15"/>
              </w:rPr>
            </w:pPr>
            <w:r w:rsidRPr="006A0CEF">
              <w:rPr>
                <w:rFonts w:cs="Arial"/>
                <w:sz w:val="15"/>
                <w:szCs w:val="15"/>
              </w:rPr>
              <w:t>317 097</w:t>
            </w:r>
          </w:p>
        </w:tc>
      </w:tr>
      <w:tr w:rsidR="003276C9" w:rsidRPr="006A0CEF" w:rsidTr="000E1AC2">
        <w:tc>
          <w:tcPr>
            <w:tcW w:w="3423" w:type="pct"/>
            <w:tcBorders>
              <w:top w:val="nil"/>
              <w:left w:val="nil"/>
              <w:bottom w:val="single" w:sz="8" w:space="0" w:color="auto"/>
              <w:right w:val="nil"/>
            </w:tcBorders>
            <w:vAlign w:val="center"/>
          </w:tcPr>
          <w:p w:rsidR="003276C9" w:rsidRPr="006A0CEF" w:rsidRDefault="003276C9" w:rsidP="00B22814">
            <w:pPr>
              <w:jc w:val="left"/>
              <w:rPr>
                <w:rFonts w:cs="Arial"/>
                <w:b/>
                <w:bCs/>
                <w:sz w:val="15"/>
                <w:szCs w:val="15"/>
              </w:rPr>
            </w:pPr>
            <w:r w:rsidRPr="006A0CEF">
              <w:rPr>
                <w:rFonts w:cs="Arial"/>
                <w:b/>
                <w:bCs/>
                <w:sz w:val="15"/>
                <w:szCs w:val="15"/>
              </w:rPr>
              <w:t>Spolu krátkodobé záväzky</w:t>
            </w:r>
          </w:p>
        </w:tc>
        <w:tc>
          <w:tcPr>
            <w:tcW w:w="788" w:type="pct"/>
            <w:tcBorders>
              <w:top w:val="nil"/>
              <w:left w:val="nil"/>
              <w:bottom w:val="single" w:sz="8" w:space="0" w:color="auto"/>
              <w:right w:val="nil"/>
            </w:tcBorders>
            <w:vAlign w:val="center"/>
          </w:tcPr>
          <w:p w:rsidR="003276C9" w:rsidRPr="006A0CEF" w:rsidRDefault="003276C9" w:rsidP="00B22814">
            <w:pPr>
              <w:jc w:val="right"/>
              <w:rPr>
                <w:rFonts w:cs="Arial"/>
                <w:b/>
                <w:bCs/>
                <w:sz w:val="15"/>
                <w:szCs w:val="15"/>
              </w:rPr>
            </w:pPr>
            <w:r>
              <w:rPr>
                <w:rFonts w:cs="Arial"/>
                <w:b/>
                <w:bCs/>
                <w:sz w:val="15"/>
                <w:szCs w:val="15"/>
              </w:rPr>
              <w:t>1 839 108</w:t>
            </w:r>
          </w:p>
        </w:tc>
        <w:tc>
          <w:tcPr>
            <w:tcW w:w="789" w:type="pct"/>
            <w:tcBorders>
              <w:top w:val="nil"/>
              <w:left w:val="nil"/>
              <w:bottom w:val="single" w:sz="8" w:space="0" w:color="auto"/>
              <w:right w:val="nil"/>
            </w:tcBorders>
            <w:vAlign w:val="center"/>
          </w:tcPr>
          <w:p w:rsidR="003276C9" w:rsidRPr="006A0CEF" w:rsidRDefault="003276C9" w:rsidP="00B22814">
            <w:pPr>
              <w:jc w:val="right"/>
              <w:rPr>
                <w:rFonts w:cs="Arial"/>
                <w:b/>
                <w:bCs/>
                <w:sz w:val="15"/>
                <w:szCs w:val="15"/>
              </w:rPr>
            </w:pPr>
            <w:r w:rsidRPr="006A0CEF">
              <w:rPr>
                <w:rFonts w:cs="Arial"/>
                <w:b/>
                <w:bCs/>
                <w:sz w:val="15"/>
                <w:szCs w:val="15"/>
              </w:rPr>
              <w:t>1 65</w:t>
            </w:r>
            <w:r>
              <w:rPr>
                <w:rFonts w:cs="Arial"/>
                <w:b/>
                <w:bCs/>
                <w:sz w:val="15"/>
                <w:szCs w:val="15"/>
              </w:rPr>
              <w:t>0</w:t>
            </w:r>
            <w:r w:rsidRPr="006A0CEF">
              <w:rPr>
                <w:rFonts w:cs="Arial"/>
                <w:b/>
                <w:bCs/>
                <w:sz w:val="15"/>
                <w:szCs w:val="15"/>
              </w:rPr>
              <w:t xml:space="preserve"> </w:t>
            </w:r>
            <w:r>
              <w:rPr>
                <w:rFonts w:cs="Arial"/>
                <w:b/>
                <w:bCs/>
                <w:sz w:val="15"/>
                <w:szCs w:val="15"/>
              </w:rPr>
              <w:t>895</w:t>
            </w:r>
          </w:p>
        </w:tc>
      </w:tr>
    </w:tbl>
    <w:p w:rsidR="003276C9" w:rsidRPr="006A0CEF" w:rsidRDefault="003276C9" w:rsidP="00B441B8"/>
    <w:p w:rsidR="003276C9" w:rsidRPr="006A0CEF" w:rsidRDefault="003276C9" w:rsidP="00D8193F">
      <w:pPr>
        <w:pStyle w:val="Heading3"/>
        <w:numPr>
          <w:ilvl w:val="2"/>
          <w:numId w:val="10"/>
        </w:numPr>
      </w:pPr>
      <w:r w:rsidRPr="006A0CEF">
        <w:t>Záväzky zo sociálneho fondu</w:t>
      </w:r>
    </w:p>
    <w:p w:rsidR="003276C9" w:rsidRPr="006A0CEF" w:rsidRDefault="003276C9" w:rsidP="0096555F"/>
    <w:tbl>
      <w:tblPr>
        <w:tblW w:w="5000" w:type="pct"/>
        <w:tblBorders>
          <w:top w:val="single" w:sz="8" w:space="0" w:color="auto"/>
          <w:bottom w:val="single" w:sz="8" w:space="0" w:color="auto"/>
        </w:tblBorders>
        <w:tblLook w:val="0000"/>
      </w:tblPr>
      <w:tblGrid>
        <w:gridCol w:w="6387"/>
        <w:gridCol w:w="1450"/>
        <w:gridCol w:w="1449"/>
      </w:tblGrid>
      <w:tr w:rsidR="003276C9" w:rsidRPr="006A0CEF" w:rsidTr="00B22814">
        <w:tc>
          <w:tcPr>
            <w:tcW w:w="3439" w:type="pct"/>
            <w:tcBorders>
              <w:top w:val="single" w:sz="8" w:space="0" w:color="auto"/>
              <w:bottom w:val="single" w:sz="4" w:space="0" w:color="auto"/>
            </w:tcBorders>
          </w:tcPr>
          <w:p w:rsidR="003276C9" w:rsidRPr="006A0CEF" w:rsidRDefault="003276C9" w:rsidP="002F2D07">
            <w:pPr>
              <w:rPr>
                <w:b/>
                <w:i/>
                <w:sz w:val="15"/>
                <w:szCs w:val="15"/>
              </w:rPr>
            </w:pPr>
          </w:p>
        </w:tc>
        <w:tc>
          <w:tcPr>
            <w:tcW w:w="781"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8</w:t>
            </w:r>
          </w:p>
        </w:tc>
        <w:tc>
          <w:tcPr>
            <w:tcW w:w="780"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7</w:t>
            </w:r>
          </w:p>
        </w:tc>
      </w:tr>
      <w:tr w:rsidR="003276C9" w:rsidRPr="006A0CEF" w:rsidTr="000E1AC2">
        <w:tc>
          <w:tcPr>
            <w:tcW w:w="3439" w:type="pct"/>
            <w:tcBorders>
              <w:top w:val="single" w:sz="4" w:space="0" w:color="auto"/>
            </w:tcBorders>
          </w:tcPr>
          <w:p w:rsidR="003276C9" w:rsidRPr="006A0CEF" w:rsidRDefault="003276C9" w:rsidP="00B22814">
            <w:pPr>
              <w:rPr>
                <w:snapToGrid w:val="0"/>
                <w:sz w:val="15"/>
              </w:rPr>
            </w:pPr>
            <w:r w:rsidRPr="006A0CEF">
              <w:rPr>
                <w:snapToGrid w:val="0"/>
                <w:sz w:val="15"/>
              </w:rPr>
              <w:t>Začiatočný stav sociálneho fondu</w:t>
            </w:r>
          </w:p>
        </w:tc>
        <w:tc>
          <w:tcPr>
            <w:tcW w:w="781" w:type="pct"/>
            <w:tcBorders>
              <w:top w:val="single" w:sz="4" w:space="0" w:color="auto"/>
            </w:tcBorders>
          </w:tcPr>
          <w:p w:rsidR="003276C9" w:rsidRPr="006A0CEF" w:rsidRDefault="003276C9" w:rsidP="00B22814">
            <w:pPr>
              <w:jc w:val="right"/>
              <w:rPr>
                <w:snapToGrid w:val="0"/>
                <w:sz w:val="15"/>
              </w:rPr>
            </w:pPr>
            <w:r>
              <w:rPr>
                <w:snapToGrid w:val="0"/>
                <w:sz w:val="15"/>
              </w:rPr>
              <w:t>3 109</w:t>
            </w:r>
          </w:p>
        </w:tc>
        <w:tc>
          <w:tcPr>
            <w:tcW w:w="781" w:type="pct"/>
            <w:tcBorders>
              <w:top w:val="single" w:sz="4" w:space="0" w:color="auto"/>
            </w:tcBorders>
          </w:tcPr>
          <w:p w:rsidR="003276C9" w:rsidRPr="006A0CEF" w:rsidRDefault="003276C9" w:rsidP="00B22814">
            <w:pPr>
              <w:jc w:val="right"/>
              <w:rPr>
                <w:snapToGrid w:val="0"/>
                <w:sz w:val="15"/>
              </w:rPr>
            </w:pPr>
            <w:r w:rsidRPr="006A0CEF">
              <w:rPr>
                <w:bCs/>
                <w:snapToGrid w:val="0"/>
                <w:sz w:val="15"/>
              </w:rPr>
              <w:t>3 230</w:t>
            </w:r>
          </w:p>
        </w:tc>
      </w:tr>
      <w:tr w:rsidR="003276C9" w:rsidRPr="006A0CEF" w:rsidTr="00B22814">
        <w:tc>
          <w:tcPr>
            <w:tcW w:w="3439" w:type="pct"/>
          </w:tcPr>
          <w:p w:rsidR="003276C9" w:rsidRPr="006A0CEF" w:rsidRDefault="003276C9" w:rsidP="00B22814">
            <w:pPr>
              <w:ind w:left="176"/>
              <w:rPr>
                <w:snapToGrid w:val="0"/>
                <w:sz w:val="15"/>
              </w:rPr>
            </w:pPr>
            <w:r w:rsidRPr="006A0CEF">
              <w:rPr>
                <w:snapToGrid w:val="0"/>
                <w:sz w:val="15"/>
              </w:rPr>
              <w:t>Tvorba sociálneho fondu na ťarchu nákladov</w:t>
            </w:r>
          </w:p>
        </w:tc>
        <w:tc>
          <w:tcPr>
            <w:tcW w:w="781" w:type="pct"/>
          </w:tcPr>
          <w:p w:rsidR="003276C9" w:rsidRPr="006A0CEF" w:rsidRDefault="003276C9" w:rsidP="00B22814">
            <w:pPr>
              <w:jc w:val="right"/>
              <w:rPr>
                <w:snapToGrid w:val="0"/>
                <w:sz w:val="15"/>
              </w:rPr>
            </w:pPr>
            <w:r>
              <w:rPr>
                <w:snapToGrid w:val="0"/>
                <w:sz w:val="15"/>
              </w:rPr>
              <w:t>10 329</w:t>
            </w:r>
          </w:p>
        </w:tc>
        <w:tc>
          <w:tcPr>
            <w:tcW w:w="780" w:type="pct"/>
          </w:tcPr>
          <w:p w:rsidR="003276C9" w:rsidRPr="006A0CEF" w:rsidRDefault="003276C9" w:rsidP="00B22814">
            <w:pPr>
              <w:jc w:val="right"/>
              <w:rPr>
                <w:snapToGrid w:val="0"/>
                <w:sz w:val="15"/>
              </w:rPr>
            </w:pPr>
            <w:r w:rsidRPr="006A0CEF">
              <w:rPr>
                <w:snapToGrid w:val="0"/>
                <w:sz w:val="15"/>
              </w:rPr>
              <w:t>9 863</w:t>
            </w:r>
          </w:p>
        </w:tc>
      </w:tr>
      <w:tr w:rsidR="003276C9" w:rsidRPr="006A0CEF" w:rsidTr="00B22814">
        <w:tc>
          <w:tcPr>
            <w:tcW w:w="3439" w:type="pct"/>
          </w:tcPr>
          <w:p w:rsidR="003276C9" w:rsidRPr="006A0CEF" w:rsidRDefault="003276C9" w:rsidP="00B22814">
            <w:pPr>
              <w:ind w:left="176"/>
              <w:rPr>
                <w:snapToGrid w:val="0"/>
                <w:sz w:val="15"/>
              </w:rPr>
            </w:pPr>
            <w:r w:rsidRPr="006A0CEF">
              <w:rPr>
                <w:snapToGrid w:val="0"/>
                <w:sz w:val="15"/>
              </w:rPr>
              <w:t>Tvorba sociálneho fondu zo zisku</w:t>
            </w:r>
          </w:p>
        </w:tc>
        <w:tc>
          <w:tcPr>
            <w:tcW w:w="781" w:type="pct"/>
          </w:tcPr>
          <w:p w:rsidR="003276C9" w:rsidRPr="006A0CEF" w:rsidRDefault="003276C9" w:rsidP="00B22814">
            <w:pPr>
              <w:jc w:val="right"/>
              <w:rPr>
                <w:snapToGrid w:val="0"/>
                <w:sz w:val="15"/>
              </w:rPr>
            </w:pPr>
          </w:p>
        </w:tc>
        <w:tc>
          <w:tcPr>
            <w:tcW w:w="780" w:type="pct"/>
          </w:tcPr>
          <w:p w:rsidR="003276C9" w:rsidRPr="006A0CEF" w:rsidRDefault="003276C9" w:rsidP="00B22814">
            <w:pPr>
              <w:jc w:val="right"/>
              <w:rPr>
                <w:snapToGrid w:val="0"/>
                <w:sz w:val="15"/>
              </w:rPr>
            </w:pPr>
            <w:r w:rsidRPr="006A0CEF">
              <w:rPr>
                <w:snapToGrid w:val="0"/>
                <w:sz w:val="15"/>
              </w:rPr>
              <w:t>-</w:t>
            </w:r>
          </w:p>
        </w:tc>
      </w:tr>
      <w:tr w:rsidR="003276C9" w:rsidRPr="006A0CEF" w:rsidTr="00B22814">
        <w:tc>
          <w:tcPr>
            <w:tcW w:w="3439" w:type="pct"/>
          </w:tcPr>
          <w:p w:rsidR="003276C9" w:rsidRPr="006A0CEF" w:rsidRDefault="003276C9" w:rsidP="00B22814">
            <w:pPr>
              <w:ind w:left="176"/>
              <w:rPr>
                <w:snapToGrid w:val="0"/>
                <w:sz w:val="15"/>
              </w:rPr>
            </w:pPr>
            <w:r w:rsidRPr="006A0CEF">
              <w:rPr>
                <w:snapToGrid w:val="0"/>
                <w:sz w:val="15"/>
              </w:rPr>
              <w:t xml:space="preserve">Ostatná tvorba sociálneho fondu </w:t>
            </w:r>
          </w:p>
        </w:tc>
        <w:tc>
          <w:tcPr>
            <w:tcW w:w="781" w:type="pct"/>
            <w:tcBorders>
              <w:bottom w:val="single" w:sz="4" w:space="0" w:color="auto"/>
            </w:tcBorders>
          </w:tcPr>
          <w:p w:rsidR="003276C9" w:rsidRPr="006A0CEF" w:rsidRDefault="003276C9" w:rsidP="00B22814">
            <w:pPr>
              <w:jc w:val="right"/>
              <w:rPr>
                <w:snapToGrid w:val="0"/>
                <w:sz w:val="15"/>
              </w:rPr>
            </w:pPr>
          </w:p>
        </w:tc>
        <w:tc>
          <w:tcPr>
            <w:tcW w:w="780" w:type="pct"/>
            <w:tcBorders>
              <w:bottom w:val="single" w:sz="4" w:space="0" w:color="auto"/>
            </w:tcBorders>
          </w:tcPr>
          <w:p w:rsidR="003276C9" w:rsidRPr="006A0CEF" w:rsidRDefault="003276C9" w:rsidP="00B22814">
            <w:pPr>
              <w:jc w:val="right"/>
              <w:rPr>
                <w:snapToGrid w:val="0"/>
                <w:sz w:val="15"/>
              </w:rPr>
            </w:pPr>
            <w:r w:rsidRPr="006A0CEF">
              <w:rPr>
                <w:snapToGrid w:val="0"/>
                <w:sz w:val="15"/>
              </w:rPr>
              <w:t>-</w:t>
            </w:r>
          </w:p>
        </w:tc>
      </w:tr>
      <w:tr w:rsidR="003276C9" w:rsidRPr="006A0CEF" w:rsidTr="00B22814">
        <w:tc>
          <w:tcPr>
            <w:tcW w:w="3439" w:type="pct"/>
          </w:tcPr>
          <w:p w:rsidR="003276C9" w:rsidRPr="006A0CEF" w:rsidRDefault="003276C9" w:rsidP="00B22814">
            <w:pPr>
              <w:rPr>
                <w:snapToGrid w:val="0"/>
                <w:sz w:val="15"/>
              </w:rPr>
            </w:pPr>
            <w:r w:rsidRPr="006A0CEF">
              <w:rPr>
                <w:snapToGrid w:val="0"/>
                <w:sz w:val="15"/>
              </w:rPr>
              <w:t>Tvorba sociálneho fondu celkom</w:t>
            </w:r>
          </w:p>
        </w:tc>
        <w:tc>
          <w:tcPr>
            <w:tcW w:w="781" w:type="pct"/>
            <w:tcBorders>
              <w:top w:val="single" w:sz="4" w:space="0" w:color="auto"/>
              <w:bottom w:val="nil"/>
            </w:tcBorders>
          </w:tcPr>
          <w:p w:rsidR="003276C9" w:rsidRPr="006A0CEF" w:rsidRDefault="003276C9" w:rsidP="00B22814">
            <w:pPr>
              <w:jc w:val="right"/>
              <w:rPr>
                <w:snapToGrid w:val="0"/>
                <w:sz w:val="15"/>
              </w:rPr>
            </w:pPr>
            <w:r>
              <w:rPr>
                <w:snapToGrid w:val="0"/>
                <w:sz w:val="15"/>
              </w:rPr>
              <w:t>10 329</w:t>
            </w:r>
          </w:p>
        </w:tc>
        <w:tc>
          <w:tcPr>
            <w:tcW w:w="780" w:type="pct"/>
            <w:tcBorders>
              <w:top w:val="single" w:sz="4" w:space="0" w:color="auto"/>
              <w:bottom w:val="nil"/>
            </w:tcBorders>
          </w:tcPr>
          <w:p w:rsidR="003276C9" w:rsidRPr="006A0CEF" w:rsidRDefault="003276C9" w:rsidP="00B22814">
            <w:pPr>
              <w:jc w:val="right"/>
              <w:rPr>
                <w:snapToGrid w:val="0"/>
                <w:sz w:val="15"/>
              </w:rPr>
            </w:pPr>
            <w:r w:rsidRPr="006A0CEF">
              <w:rPr>
                <w:snapToGrid w:val="0"/>
                <w:sz w:val="15"/>
              </w:rPr>
              <w:t>9 862</w:t>
            </w:r>
          </w:p>
        </w:tc>
      </w:tr>
      <w:tr w:rsidR="003276C9" w:rsidRPr="006A0CEF" w:rsidTr="00B22814">
        <w:tc>
          <w:tcPr>
            <w:tcW w:w="3439" w:type="pct"/>
          </w:tcPr>
          <w:p w:rsidR="003276C9" w:rsidRPr="006A0CEF" w:rsidRDefault="003276C9" w:rsidP="00B22814">
            <w:pPr>
              <w:rPr>
                <w:snapToGrid w:val="0"/>
                <w:sz w:val="15"/>
              </w:rPr>
            </w:pPr>
            <w:r w:rsidRPr="006A0CEF">
              <w:rPr>
                <w:snapToGrid w:val="0"/>
                <w:sz w:val="15"/>
              </w:rPr>
              <w:t>Čerpanie sociálneho fondu</w:t>
            </w:r>
          </w:p>
        </w:tc>
        <w:tc>
          <w:tcPr>
            <w:tcW w:w="781" w:type="pct"/>
            <w:tcBorders>
              <w:top w:val="nil"/>
            </w:tcBorders>
          </w:tcPr>
          <w:p w:rsidR="003276C9" w:rsidRPr="006A0CEF" w:rsidRDefault="003276C9" w:rsidP="00B22814">
            <w:pPr>
              <w:ind w:right="-57"/>
              <w:jc w:val="right"/>
              <w:rPr>
                <w:snapToGrid w:val="0"/>
                <w:sz w:val="15"/>
              </w:rPr>
            </w:pPr>
            <w:r>
              <w:rPr>
                <w:snapToGrid w:val="0"/>
                <w:sz w:val="15"/>
              </w:rPr>
              <w:t>(10 078)</w:t>
            </w:r>
          </w:p>
        </w:tc>
        <w:tc>
          <w:tcPr>
            <w:tcW w:w="780" w:type="pct"/>
            <w:tcBorders>
              <w:top w:val="nil"/>
            </w:tcBorders>
          </w:tcPr>
          <w:p w:rsidR="003276C9" w:rsidRPr="006A0CEF" w:rsidRDefault="003276C9" w:rsidP="00B22814">
            <w:pPr>
              <w:ind w:right="-57"/>
              <w:jc w:val="right"/>
              <w:rPr>
                <w:snapToGrid w:val="0"/>
                <w:sz w:val="15"/>
              </w:rPr>
            </w:pPr>
            <w:r w:rsidRPr="006A0CEF">
              <w:rPr>
                <w:snapToGrid w:val="0"/>
                <w:sz w:val="15"/>
              </w:rPr>
              <w:t xml:space="preserve">(9 984) </w:t>
            </w:r>
          </w:p>
        </w:tc>
      </w:tr>
      <w:tr w:rsidR="003276C9" w:rsidRPr="006A0CEF" w:rsidTr="00B22814">
        <w:tc>
          <w:tcPr>
            <w:tcW w:w="3439" w:type="pct"/>
            <w:tcBorders>
              <w:bottom w:val="single" w:sz="8" w:space="0" w:color="auto"/>
            </w:tcBorders>
          </w:tcPr>
          <w:p w:rsidR="003276C9" w:rsidRPr="006A0CEF" w:rsidRDefault="003276C9" w:rsidP="00B22814">
            <w:pPr>
              <w:rPr>
                <w:b/>
                <w:bCs/>
                <w:sz w:val="15"/>
              </w:rPr>
            </w:pPr>
            <w:r w:rsidRPr="006A0CEF">
              <w:rPr>
                <w:b/>
                <w:bCs/>
                <w:sz w:val="15"/>
              </w:rPr>
              <w:t>Konečný zostatok sociálneho fondu</w:t>
            </w:r>
          </w:p>
        </w:tc>
        <w:tc>
          <w:tcPr>
            <w:tcW w:w="781" w:type="pct"/>
            <w:tcBorders>
              <w:top w:val="single" w:sz="4" w:space="0" w:color="auto"/>
              <w:bottom w:val="single" w:sz="8" w:space="0" w:color="auto"/>
            </w:tcBorders>
          </w:tcPr>
          <w:p w:rsidR="003276C9" w:rsidRPr="006A0CEF" w:rsidRDefault="003276C9" w:rsidP="00B22814">
            <w:pPr>
              <w:jc w:val="right"/>
              <w:rPr>
                <w:b/>
                <w:bCs/>
                <w:snapToGrid w:val="0"/>
                <w:sz w:val="15"/>
              </w:rPr>
            </w:pPr>
            <w:r>
              <w:rPr>
                <w:b/>
                <w:bCs/>
                <w:snapToGrid w:val="0"/>
                <w:sz w:val="15"/>
              </w:rPr>
              <w:t>3 360</w:t>
            </w:r>
          </w:p>
        </w:tc>
        <w:tc>
          <w:tcPr>
            <w:tcW w:w="780" w:type="pct"/>
            <w:tcBorders>
              <w:top w:val="single" w:sz="4" w:space="0" w:color="auto"/>
              <w:bottom w:val="single" w:sz="8" w:space="0" w:color="auto"/>
            </w:tcBorders>
          </w:tcPr>
          <w:p w:rsidR="003276C9" w:rsidRPr="006A0CEF" w:rsidRDefault="003276C9" w:rsidP="00B22814">
            <w:pPr>
              <w:jc w:val="right"/>
              <w:rPr>
                <w:b/>
                <w:bCs/>
                <w:snapToGrid w:val="0"/>
                <w:sz w:val="15"/>
              </w:rPr>
            </w:pPr>
            <w:r w:rsidRPr="006A0CEF">
              <w:rPr>
                <w:b/>
                <w:bCs/>
                <w:snapToGrid w:val="0"/>
                <w:sz w:val="15"/>
              </w:rPr>
              <w:t>3 109</w:t>
            </w:r>
          </w:p>
        </w:tc>
      </w:tr>
    </w:tbl>
    <w:p w:rsidR="003276C9" w:rsidRPr="006A0CEF" w:rsidRDefault="003276C9" w:rsidP="004A09F7"/>
    <w:p w:rsidR="003276C9" w:rsidRPr="006A0CEF" w:rsidRDefault="003276C9" w:rsidP="00914CAB">
      <w:pPr>
        <w:pStyle w:val="Heading2"/>
        <w:numPr>
          <w:ilvl w:val="1"/>
          <w:numId w:val="3"/>
        </w:numPr>
        <w:tabs>
          <w:tab w:val="clear" w:pos="1865"/>
          <w:tab w:val="num" w:pos="426"/>
        </w:tabs>
        <w:ind w:hanging="1865"/>
        <w:sectPr w:rsidR="003276C9" w:rsidRPr="006A0CEF" w:rsidSect="007E52DA">
          <w:headerReference w:type="even" r:id="rId9"/>
          <w:pgSz w:w="11906" w:h="16838" w:code="9"/>
          <w:pgMar w:top="1418" w:right="1418" w:bottom="992" w:left="1418" w:header="680" w:footer="680" w:gutter="0"/>
          <w:cols w:space="708"/>
        </w:sectPr>
      </w:pPr>
    </w:p>
    <w:p w:rsidR="003276C9" w:rsidRPr="006A0CEF" w:rsidRDefault="003276C9" w:rsidP="00914CAB">
      <w:pPr>
        <w:pStyle w:val="Heading2"/>
        <w:numPr>
          <w:ilvl w:val="1"/>
          <w:numId w:val="3"/>
        </w:numPr>
        <w:tabs>
          <w:tab w:val="clear" w:pos="1865"/>
          <w:tab w:val="num" w:pos="426"/>
        </w:tabs>
        <w:ind w:hanging="1865"/>
      </w:pPr>
      <w:r w:rsidRPr="006A0CEF">
        <w:t xml:space="preserve">Pôžičky a krátkodobé finančné výpomoci </w:t>
      </w:r>
    </w:p>
    <w:p w:rsidR="003276C9" w:rsidRPr="006A0CEF" w:rsidRDefault="003276C9" w:rsidP="00E43280">
      <w:pPr>
        <w:rPr>
          <w:snapToGrid w:val="0"/>
          <w:sz w:val="15"/>
          <w:u w:val="single"/>
        </w:rPr>
      </w:pPr>
    </w:p>
    <w:tbl>
      <w:tblPr>
        <w:tblW w:w="5000" w:type="pct"/>
        <w:tblLook w:val="0000"/>
      </w:tblPr>
      <w:tblGrid>
        <w:gridCol w:w="3010"/>
        <w:gridCol w:w="1139"/>
        <w:gridCol w:w="2317"/>
        <w:gridCol w:w="1331"/>
        <w:gridCol w:w="1644"/>
        <w:gridCol w:w="1598"/>
        <w:gridCol w:w="1726"/>
        <w:gridCol w:w="1453"/>
      </w:tblGrid>
      <w:tr w:rsidR="003276C9" w:rsidRPr="006A0CEF" w:rsidTr="005C196E">
        <w:trPr>
          <w:cantSplit/>
        </w:trPr>
        <w:tc>
          <w:tcPr>
            <w:tcW w:w="1059" w:type="pct"/>
            <w:tcBorders>
              <w:top w:val="single" w:sz="8" w:space="0" w:color="auto"/>
              <w:bottom w:val="single" w:sz="4" w:space="0" w:color="auto"/>
            </w:tcBorders>
            <w:vAlign w:val="center"/>
          </w:tcPr>
          <w:p w:rsidR="003276C9" w:rsidRPr="006A0CEF" w:rsidRDefault="003276C9" w:rsidP="00CC0622">
            <w:pPr>
              <w:ind w:left="-57"/>
              <w:rPr>
                <w:sz w:val="15"/>
              </w:rPr>
            </w:pPr>
            <w:r w:rsidRPr="006A0CEF">
              <w:rPr>
                <w:b/>
                <w:i/>
                <w:sz w:val="15"/>
                <w:szCs w:val="15"/>
              </w:rPr>
              <w:t>Položka</w:t>
            </w:r>
          </w:p>
        </w:tc>
        <w:tc>
          <w:tcPr>
            <w:tcW w:w="401" w:type="pct"/>
            <w:tcBorders>
              <w:top w:val="single" w:sz="8" w:space="0" w:color="auto"/>
              <w:bottom w:val="single" w:sz="4" w:space="0" w:color="auto"/>
            </w:tcBorders>
            <w:vAlign w:val="center"/>
          </w:tcPr>
          <w:p w:rsidR="003276C9" w:rsidRPr="006A0CEF" w:rsidRDefault="003276C9" w:rsidP="00CC0622">
            <w:pPr>
              <w:jc w:val="center"/>
              <w:rPr>
                <w:sz w:val="15"/>
              </w:rPr>
            </w:pPr>
            <w:r w:rsidRPr="006A0CEF">
              <w:rPr>
                <w:b/>
                <w:i/>
                <w:sz w:val="15"/>
                <w:szCs w:val="15"/>
              </w:rPr>
              <w:t>Mena</w:t>
            </w:r>
          </w:p>
        </w:tc>
        <w:tc>
          <w:tcPr>
            <w:tcW w:w="815" w:type="pct"/>
            <w:tcBorders>
              <w:top w:val="single" w:sz="8" w:space="0" w:color="auto"/>
              <w:bottom w:val="single" w:sz="4" w:space="0" w:color="auto"/>
            </w:tcBorders>
            <w:vAlign w:val="center"/>
          </w:tcPr>
          <w:p w:rsidR="003276C9" w:rsidRPr="006A0CEF" w:rsidRDefault="003276C9" w:rsidP="00CC0622">
            <w:pPr>
              <w:jc w:val="center"/>
              <w:rPr>
                <w:b/>
                <w:i/>
                <w:sz w:val="15"/>
                <w:szCs w:val="15"/>
              </w:rPr>
            </w:pPr>
            <w:r w:rsidRPr="006A0CEF">
              <w:rPr>
                <w:b/>
                <w:i/>
                <w:sz w:val="15"/>
                <w:szCs w:val="15"/>
              </w:rPr>
              <w:t xml:space="preserve">Úrok </w:t>
            </w:r>
            <w:r w:rsidRPr="006A0CEF">
              <w:rPr>
                <w:b/>
                <w:i/>
                <w:sz w:val="15"/>
                <w:szCs w:val="15"/>
              </w:rPr>
              <w:br/>
              <w:t>p. a. v %</w:t>
            </w:r>
          </w:p>
        </w:tc>
        <w:tc>
          <w:tcPr>
            <w:tcW w:w="468" w:type="pct"/>
            <w:tcBorders>
              <w:top w:val="single" w:sz="8" w:space="0" w:color="auto"/>
              <w:bottom w:val="single" w:sz="4" w:space="0" w:color="auto"/>
            </w:tcBorders>
            <w:vAlign w:val="center"/>
          </w:tcPr>
          <w:p w:rsidR="003276C9" w:rsidRPr="006A0CEF" w:rsidRDefault="003276C9" w:rsidP="00CC0622">
            <w:pPr>
              <w:jc w:val="center"/>
              <w:rPr>
                <w:b/>
                <w:i/>
                <w:sz w:val="15"/>
                <w:szCs w:val="15"/>
              </w:rPr>
            </w:pPr>
            <w:r w:rsidRPr="006A0CEF">
              <w:rPr>
                <w:b/>
                <w:i/>
                <w:sz w:val="15"/>
                <w:szCs w:val="15"/>
              </w:rPr>
              <w:t>Dátum splatnosti</w:t>
            </w:r>
          </w:p>
        </w:tc>
        <w:tc>
          <w:tcPr>
            <w:tcW w:w="578" w:type="pct"/>
            <w:tcBorders>
              <w:top w:val="single" w:sz="8" w:space="0" w:color="auto"/>
              <w:bottom w:val="single" w:sz="4" w:space="0" w:color="auto"/>
            </w:tcBorders>
            <w:vAlign w:val="center"/>
          </w:tcPr>
          <w:p w:rsidR="003276C9" w:rsidRPr="006A0CEF" w:rsidRDefault="003276C9" w:rsidP="00CC0622">
            <w:pPr>
              <w:jc w:val="center"/>
              <w:rPr>
                <w:rFonts w:cs="Arial"/>
                <w:b/>
                <w:bCs/>
                <w:i/>
                <w:iCs/>
                <w:sz w:val="15"/>
                <w:szCs w:val="15"/>
              </w:rPr>
            </w:pPr>
            <w:r w:rsidRPr="006A0CEF">
              <w:rPr>
                <w:rFonts w:cs="Arial"/>
                <w:b/>
                <w:bCs/>
                <w:i/>
                <w:iCs/>
                <w:sz w:val="15"/>
                <w:szCs w:val="15"/>
              </w:rPr>
              <w:t>K 31. decembru 201</w:t>
            </w:r>
            <w:r>
              <w:rPr>
                <w:rFonts w:cs="Arial"/>
                <w:b/>
                <w:bCs/>
                <w:i/>
                <w:iCs/>
                <w:sz w:val="15"/>
                <w:szCs w:val="15"/>
              </w:rPr>
              <w:t>8</w:t>
            </w:r>
          </w:p>
          <w:p w:rsidR="003276C9" w:rsidRPr="006A0CEF" w:rsidRDefault="003276C9" w:rsidP="00CC0622">
            <w:pPr>
              <w:jc w:val="center"/>
              <w:rPr>
                <w:b/>
                <w:i/>
                <w:sz w:val="15"/>
                <w:szCs w:val="15"/>
              </w:rPr>
            </w:pPr>
            <w:r w:rsidRPr="006A0CEF">
              <w:rPr>
                <w:rFonts w:cs="Arial"/>
                <w:b/>
                <w:bCs/>
                <w:i/>
                <w:iCs/>
                <w:sz w:val="15"/>
                <w:szCs w:val="15"/>
              </w:rPr>
              <w:t>(v príslušnej mene)</w:t>
            </w:r>
          </w:p>
        </w:tc>
        <w:tc>
          <w:tcPr>
            <w:tcW w:w="562"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Suma nezaplateného úroku v príslušnej mene k 31. decembru 201</w:t>
            </w:r>
            <w:r>
              <w:rPr>
                <w:b/>
                <w:i/>
                <w:sz w:val="15"/>
                <w:szCs w:val="15"/>
              </w:rPr>
              <w:t>8</w:t>
            </w:r>
          </w:p>
        </w:tc>
        <w:tc>
          <w:tcPr>
            <w:tcW w:w="607" w:type="pct"/>
            <w:tcBorders>
              <w:top w:val="single" w:sz="8" w:space="0" w:color="auto"/>
              <w:bottom w:val="single" w:sz="4" w:space="0" w:color="auto"/>
            </w:tcBorders>
            <w:vAlign w:val="center"/>
          </w:tcPr>
          <w:p w:rsidR="003276C9" w:rsidRPr="006A0CEF" w:rsidRDefault="003276C9">
            <w:pPr>
              <w:jc w:val="center"/>
              <w:rPr>
                <w:b/>
                <w:i/>
                <w:sz w:val="15"/>
                <w:szCs w:val="15"/>
                <w:highlight w:val="cyan"/>
              </w:rPr>
            </w:pPr>
            <w:r w:rsidRPr="006A0CEF">
              <w:rPr>
                <w:rFonts w:cs="Arial"/>
                <w:b/>
                <w:bCs/>
                <w:i/>
                <w:iCs/>
                <w:sz w:val="15"/>
                <w:szCs w:val="15"/>
              </w:rPr>
              <w:t>K 31. decembru 201</w:t>
            </w:r>
            <w:r>
              <w:rPr>
                <w:rFonts w:cs="Arial"/>
                <w:b/>
                <w:bCs/>
                <w:i/>
                <w:iCs/>
                <w:sz w:val="15"/>
                <w:szCs w:val="15"/>
              </w:rPr>
              <w:t>7</w:t>
            </w:r>
            <w:r w:rsidRPr="006A0CEF">
              <w:rPr>
                <w:rFonts w:cs="Arial"/>
                <w:b/>
                <w:bCs/>
                <w:i/>
                <w:iCs/>
                <w:sz w:val="15"/>
                <w:szCs w:val="15"/>
              </w:rPr>
              <w:t xml:space="preserve"> (v príslušnej mene)</w:t>
            </w:r>
          </w:p>
        </w:tc>
        <w:tc>
          <w:tcPr>
            <w:tcW w:w="511" w:type="pct"/>
            <w:tcBorders>
              <w:top w:val="single" w:sz="8" w:space="0" w:color="auto"/>
              <w:bottom w:val="single" w:sz="4" w:space="0" w:color="auto"/>
            </w:tcBorders>
          </w:tcPr>
          <w:p w:rsidR="003276C9" w:rsidRPr="006A0CEF" w:rsidRDefault="003276C9">
            <w:pPr>
              <w:jc w:val="center"/>
              <w:rPr>
                <w:b/>
                <w:i/>
                <w:sz w:val="15"/>
                <w:szCs w:val="15"/>
                <w:highlight w:val="cyan"/>
              </w:rPr>
            </w:pPr>
            <w:r w:rsidRPr="006A0CEF">
              <w:rPr>
                <w:b/>
                <w:i/>
                <w:sz w:val="15"/>
                <w:szCs w:val="15"/>
              </w:rPr>
              <w:t>Suma nezaplateného úroku v príslušnej mene k 31. decembru 201</w:t>
            </w:r>
            <w:r>
              <w:rPr>
                <w:b/>
                <w:i/>
                <w:sz w:val="15"/>
                <w:szCs w:val="15"/>
              </w:rPr>
              <w:t>7</w:t>
            </w:r>
          </w:p>
        </w:tc>
      </w:tr>
      <w:tr w:rsidR="003276C9" w:rsidRPr="006A0CEF" w:rsidTr="005C196E">
        <w:trPr>
          <w:cantSplit/>
        </w:trPr>
        <w:tc>
          <w:tcPr>
            <w:tcW w:w="1059" w:type="pct"/>
            <w:tcBorders>
              <w:top w:val="single" w:sz="4" w:space="0" w:color="auto"/>
            </w:tcBorders>
            <w:vAlign w:val="center"/>
          </w:tcPr>
          <w:p w:rsidR="003276C9" w:rsidRPr="006A0CEF" w:rsidRDefault="003276C9" w:rsidP="00CC0622">
            <w:pPr>
              <w:ind w:left="-57"/>
              <w:rPr>
                <w:sz w:val="15"/>
              </w:rPr>
            </w:pPr>
            <w:r w:rsidRPr="006A0CEF">
              <w:rPr>
                <w:sz w:val="15"/>
              </w:rPr>
              <w:t>Dlhodobé pôžičky</w:t>
            </w:r>
          </w:p>
        </w:tc>
        <w:tc>
          <w:tcPr>
            <w:tcW w:w="401" w:type="pct"/>
            <w:tcBorders>
              <w:top w:val="single" w:sz="4" w:space="0" w:color="auto"/>
            </w:tcBorders>
            <w:vAlign w:val="center"/>
          </w:tcPr>
          <w:p w:rsidR="003276C9" w:rsidRPr="006A0CEF" w:rsidRDefault="003276C9" w:rsidP="00CC0622">
            <w:pPr>
              <w:jc w:val="center"/>
              <w:rPr>
                <w:sz w:val="15"/>
              </w:rPr>
            </w:pPr>
          </w:p>
        </w:tc>
        <w:tc>
          <w:tcPr>
            <w:tcW w:w="815" w:type="pct"/>
            <w:tcBorders>
              <w:top w:val="single" w:sz="4" w:space="0" w:color="auto"/>
            </w:tcBorders>
            <w:vAlign w:val="center"/>
          </w:tcPr>
          <w:p w:rsidR="003276C9" w:rsidRPr="006A0CEF" w:rsidRDefault="003276C9" w:rsidP="00CC0622">
            <w:pPr>
              <w:jc w:val="center"/>
              <w:rPr>
                <w:sz w:val="15"/>
              </w:rPr>
            </w:pPr>
          </w:p>
        </w:tc>
        <w:tc>
          <w:tcPr>
            <w:tcW w:w="468" w:type="pct"/>
            <w:tcBorders>
              <w:top w:val="single" w:sz="4" w:space="0" w:color="auto"/>
            </w:tcBorders>
            <w:vAlign w:val="center"/>
          </w:tcPr>
          <w:p w:rsidR="003276C9" w:rsidRPr="006A0CEF" w:rsidRDefault="003276C9" w:rsidP="00CC0622">
            <w:pPr>
              <w:jc w:val="center"/>
              <w:rPr>
                <w:snapToGrid w:val="0"/>
                <w:sz w:val="15"/>
                <w:szCs w:val="15"/>
              </w:rPr>
            </w:pPr>
          </w:p>
        </w:tc>
        <w:tc>
          <w:tcPr>
            <w:tcW w:w="578" w:type="pct"/>
            <w:tcBorders>
              <w:top w:val="single" w:sz="4" w:space="0" w:color="auto"/>
            </w:tcBorders>
            <w:vAlign w:val="bottom"/>
          </w:tcPr>
          <w:p w:rsidR="003276C9" w:rsidRPr="006A0CEF" w:rsidRDefault="003276C9" w:rsidP="00CC0622">
            <w:pPr>
              <w:jc w:val="right"/>
              <w:rPr>
                <w:snapToGrid w:val="0"/>
                <w:sz w:val="15"/>
                <w:szCs w:val="15"/>
              </w:rPr>
            </w:pPr>
          </w:p>
        </w:tc>
        <w:tc>
          <w:tcPr>
            <w:tcW w:w="562" w:type="pct"/>
            <w:tcBorders>
              <w:top w:val="single" w:sz="4" w:space="0" w:color="auto"/>
            </w:tcBorders>
          </w:tcPr>
          <w:p w:rsidR="003276C9" w:rsidRPr="006A0CEF" w:rsidRDefault="003276C9" w:rsidP="00CC0622">
            <w:pPr>
              <w:jc w:val="right"/>
              <w:rPr>
                <w:snapToGrid w:val="0"/>
                <w:sz w:val="15"/>
                <w:szCs w:val="15"/>
              </w:rPr>
            </w:pPr>
          </w:p>
        </w:tc>
        <w:tc>
          <w:tcPr>
            <w:tcW w:w="607" w:type="pct"/>
            <w:tcBorders>
              <w:top w:val="single" w:sz="4" w:space="0" w:color="auto"/>
            </w:tcBorders>
            <w:vAlign w:val="bottom"/>
          </w:tcPr>
          <w:p w:rsidR="003276C9" w:rsidRPr="006A0CEF" w:rsidRDefault="003276C9" w:rsidP="00CC0622">
            <w:pPr>
              <w:jc w:val="right"/>
              <w:rPr>
                <w:snapToGrid w:val="0"/>
                <w:sz w:val="15"/>
                <w:szCs w:val="15"/>
              </w:rPr>
            </w:pPr>
          </w:p>
        </w:tc>
        <w:tc>
          <w:tcPr>
            <w:tcW w:w="511" w:type="pct"/>
            <w:tcBorders>
              <w:top w:val="single" w:sz="4" w:space="0" w:color="auto"/>
            </w:tcBorders>
          </w:tcPr>
          <w:p w:rsidR="003276C9" w:rsidRPr="006A0CEF" w:rsidRDefault="003276C9" w:rsidP="00CC0622">
            <w:pPr>
              <w:jc w:val="right"/>
              <w:rPr>
                <w:snapToGrid w:val="0"/>
                <w:sz w:val="15"/>
                <w:szCs w:val="15"/>
              </w:rPr>
            </w:pPr>
          </w:p>
        </w:tc>
      </w:tr>
      <w:tr w:rsidR="003276C9" w:rsidRPr="006A0CEF" w:rsidTr="005C196E">
        <w:trPr>
          <w:cantSplit/>
        </w:trPr>
        <w:tc>
          <w:tcPr>
            <w:tcW w:w="1059" w:type="pct"/>
            <w:vAlign w:val="center"/>
          </w:tcPr>
          <w:p w:rsidR="003276C9" w:rsidRPr="006A0CEF" w:rsidRDefault="003276C9" w:rsidP="00CC0622">
            <w:pPr>
              <w:rPr>
                <w:b/>
                <w:i/>
                <w:sz w:val="15"/>
              </w:rPr>
            </w:pPr>
            <w:r w:rsidRPr="006A0CEF">
              <w:rPr>
                <w:b/>
                <w:i/>
                <w:sz w:val="15"/>
              </w:rPr>
              <w:t>Pôžičky od spriaznených strán:</w:t>
            </w:r>
          </w:p>
        </w:tc>
        <w:tc>
          <w:tcPr>
            <w:tcW w:w="401" w:type="pct"/>
            <w:vAlign w:val="center"/>
          </w:tcPr>
          <w:p w:rsidR="003276C9" w:rsidRPr="006A0CEF" w:rsidRDefault="003276C9" w:rsidP="00CC0622">
            <w:pPr>
              <w:jc w:val="center"/>
              <w:rPr>
                <w:i/>
                <w:sz w:val="15"/>
              </w:rPr>
            </w:pPr>
          </w:p>
        </w:tc>
        <w:tc>
          <w:tcPr>
            <w:tcW w:w="815" w:type="pct"/>
            <w:vAlign w:val="center"/>
          </w:tcPr>
          <w:p w:rsidR="003276C9" w:rsidRPr="006A0CEF" w:rsidRDefault="003276C9" w:rsidP="00CC0622">
            <w:pPr>
              <w:jc w:val="center"/>
              <w:rPr>
                <w:i/>
                <w:sz w:val="15"/>
              </w:rPr>
            </w:pPr>
          </w:p>
        </w:tc>
        <w:tc>
          <w:tcPr>
            <w:tcW w:w="468" w:type="pct"/>
            <w:vAlign w:val="center"/>
          </w:tcPr>
          <w:p w:rsidR="003276C9" w:rsidRPr="006A0CEF" w:rsidRDefault="003276C9" w:rsidP="00CC0622">
            <w:pPr>
              <w:jc w:val="center"/>
              <w:rPr>
                <w:i/>
                <w:snapToGrid w:val="0"/>
                <w:sz w:val="15"/>
                <w:szCs w:val="15"/>
              </w:rPr>
            </w:pPr>
          </w:p>
        </w:tc>
        <w:tc>
          <w:tcPr>
            <w:tcW w:w="578" w:type="pct"/>
            <w:vAlign w:val="bottom"/>
          </w:tcPr>
          <w:p w:rsidR="003276C9" w:rsidRPr="006A0CEF" w:rsidRDefault="003276C9" w:rsidP="00CC0622">
            <w:pPr>
              <w:jc w:val="right"/>
              <w:rPr>
                <w:i/>
                <w:snapToGrid w:val="0"/>
                <w:sz w:val="15"/>
                <w:szCs w:val="15"/>
              </w:rPr>
            </w:pPr>
          </w:p>
        </w:tc>
        <w:tc>
          <w:tcPr>
            <w:tcW w:w="562" w:type="pct"/>
          </w:tcPr>
          <w:p w:rsidR="003276C9" w:rsidRPr="006A0CEF" w:rsidRDefault="003276C9" w:rsidP="00CC0622">
            <w:pPr>
              <w:jc w:val="right"/>
              <w:rPr>
                <w:i/>
                <w:snapToGrid w:val="0"/>
                <w:sz w:val="15"/>
                <w:szCs w:val="15"/>
              </w:rPr>
            </w:pPr>
          </w:p>
        </w:tc>
        <w:tc>
          <w:tcPr>
            <w:tcW w:w="607" w:type="pct"/>
            <w:vAlign w:val="bottom"/>
          </w:tcPr>
          <w:p w:rsidR="003276C9" w:rsidRPr="006A0CEF" w:rsidRDefault="003276C9" w:rsidP="00CC0622">
            <w:pPr>
              <w:jc w:val="right"/>
              <w:rPr>
                <w:i/>
                <w:snapToGrid w:val="0"/>
                <w:sz w:val="15"/>
                <w:szCs w:val="15"/>
              </w:rPr>
            </w:pPr>
          </w:p>
        </w:tc>
        <w:tc>
          <w:tcPr>
            <w:tcW w:w="511" w:type="pct"/>
          </w:tcPr>
          <w:p w:rsidR="003276C9" w:rsidRPr="006A0CEF" w:rsidRDefault="003276C9" w:rsidP="00CC0622">
            <w:pPr>
              <w:jc w:val="right"/>
              <w:rPr>
                <w:i/>
                <w:snapToGrid w:val="0"/>
                <w:sz w:val="15"/>
                <w:szCs w:val="15"/>
              </w:rPr>
            </w:pPr>
          </w:p>
        </w:tc>
      </w:tr>
      <w:tr w:rsidR="003276C9" w:rsidRPr="006A0CEF" w:rsidTr="005C196E">
        <w:trPr>
          <w:cantSplit/>
        </w:trPr>
        <w:tc>
          <w:tcPr>
            <w:tcW w:w="1059" w:type="pct"/>
            <w:vAlign w:val="center"/>
          </w:tcPr>
          <w:p w:rsidR="003276C9" w:rsidRPr="006A0CEF" w:rsidRDefault="003276C9" w:rsidP="00B22814">
            <w:pPr>
              <w:ind w:left="142"/>
              <w:rPr>
                <w:i/>
                <w:sz w:val="15"/>
              </w:rPr>
            </w:pPr>
            <w:r w:rsidRPr="006A0CEF">
              <w:rPr>
                <w:i/>
                <w:sz w:val="15"/>
              </w:rPr>
              <w:t xml:space="preserve">Jan Telensky </w:t>
            </w:r>
          </w:p>
        </w:tc>
        <w:tc>
          <w:tcPr>
            <w:tcW w:w="401" w:type="pct"/>
            <w:vAlign w:val="center"/>
          </w:tcPr>
          <w:p w:rsidR="003276C9" w:rsidRPr="006A0CEF" w:rsidRDefault="003276C9" w:rsidP="00B22814">
            <w:pPr>
              <w:jc w:val="center"/>
              <w:rPr>
                <w:i/>
                <w:sz w:val="15"/>
              </w:rPr>
            </w:pPr>
            <w:r w:rsidRPr="006A0CEF">
              <w:rPr>
                <w:i/>
                <w:sz w:val="15"/>
              </w:rPr>
              <w:t>EUR</w:t>
            </w:r>
          </w:p>
        </w:tc>
        <w:tc>
          <w:tcPr>
            <w:tcW w:w="815" w:type="pct"/>
            <w:vAlign w:val="center"/>
          </w:tcPr>
          <w:p w:rsidR="003276C9" w:rsidRPr="006A0CEF" w:rsidRDefault="003276C9" w:rsidP="00B22814">
            <w:pPr>
              <w:jc w:val="center"/>
              <w:rPr>
                <w:i/>
                <w:sz w:val="15"/>
              </w:rPr>
            </w:pPr>
            <w:r w:rsidRPr="006A0CEF">
              <w:rPr>
                <w:i/>
                <w:sz w:val="15"/>
              </w:rPr>
              <w:t>fixný -&gt; 3 600 eur ročne</w:t>
            </w:r>
          </w:p>
          <w:p w:rsidR="003276C9" w:rsidRPr="006A0CEF" w:rsidRDefault="003276C9" w:rsidP="00B22814">
            <w:pPr>
              <w:jc w:val="center"/>
              <w:rPr>
                <w:i/>
                <w:sz w:val="15"/>
              </w:rPr>
            </w:pPr>
            <w:r w:rsidRPr="006A0CEF">
              <w:rPr>
                <w:i/>
                <w:sz w:val="15"/>
              </w:rPr>
              <w:t>variabilný -&gt; 5 % p.a.</w:t>
            </w:r>
          </w:p>
        </w:tc>
        <w:tc>
          <w:tcPr>
            <w:tcW w:w="468" w:type="pct"/>
            <w:vAlign w:val="center"/>
          </w:tcPr>
          <w:p w:rsidR="003276C9" w:rsidRPr="006A0CEF" w:rsidRDefault="003276C9" w:rsidP="00B22814">
            <w:pPr>
              <w:jc w:val="center"/>
              <w:rPr>
                <w:i/>
                <w:snapToGrid w:val="0"/>
                <w:sz w:val="15"/>
                <w:szCs w:val="15"/>
              </w:rPr>
            </w:pPr>
            <w:r w:rsidRPr="006A0CEF">
              <w:rPr>
                <w:i/>
                <w:snapToGrid w:val="0"/>
                <w:sz w:val="15"/>
                <w:szCs w:val="15"/>
              </w:rPr>
              <w:t>po splatení bankových úverov</w:t>
            </w:r>
          </w:p>
        </w:tc>
        <w:tc>
          <w:tcPr>
            <w:tcW w:w="578" w:type="pct"/>
            <w:vAlign w:val="center"/>
          </w:tcPr>
          <w:p w:rsidR="003276C9" w:rsidRPr="006A0CEF" w:rsidRDefault="003276C9" w:rsidP="00B22814">
            <w:pPr>
              <w:jc w:val="right"/>
              <w:rPr>
                <w:i/>
                <w:snapToGrid w:val="0"/>
                <w:sz w:val="15"/>
                <w:szCs w:val="15"/>
              </w:rPr>
            </w:pPr>
            <w:r>
              <w:rPr>
                <w:i/>
                <w:snapToGrid w:val="0"/>
                <w:sz w:val="15"/>
                <w:szCs w:val="15"/>
              </w:rPr>
              <w:t>-</w:t>
            </w:r>
          </w:p>
        </w:tc>
        <w:tc>
          <w:tcPr>
            <w:tcW w:w="562" w:type="pct"/>
            <w:vAlign w:val="center"/>
          </w:tcPr>
          <w:p w:rsidR="003276C9" w:rsidRPr="006A0CEF" w:rsidRDefault="003276C9" w:rsidP="00B22814">
            <w:pPr>
              <w:jc w:val="right"/>
              <w:rPr>
                <w:i/>
                <w:snapToGrid w:val="0"/>
                <w:sz w:val="15"/>
                <w:szCs w:val="15"/>
              </w:rPr>
            </w:pPr>
            <w:r>
              <w:rPr>
                <w:i/>
                <w:snapToGrid w:val="0"/>
                <w:sz w:val="15"/>
                <w:szCs w:val="15"/>
              </w:rPr>
              <w:t>815 771</w:t>
            </w:r>
          </w:p>
        </w:tc>
        <w:tc>
          <w:tcPr>
            <w:tcW w:w="607" w:type="pct"/>
            <w:vAlign w:val="center"/>
          </w:tcPr>
          <w:p w:rsidR="003276C9" w:rsidRPr="006A0CEF" w:rsidRDefault="003276C9" w:rsidP="00B22814">
            <w:pPr>
              <w:jc w:val="right"/>
              <w:rPr>
                <w:i/>
                <w:snapToGrid w:val="0"/>
                <w:sz w:val="15"/>
                <w:szCs w:val="15"/>
              </w:rPr>
            </w:pPr>
            <w:r w:rsidRPr="006A0CEF">
              <w:rPr>
                <w:i/>
                <w:snapToGrid w:val="0"/>
                <w:sz w:val="15"/>
                <w:szCs w:val="15"/>
              </w:rPr>
              <w:t>-</w:t>
            </w:r>
          </w:p>
        </w:tc>
        <w:tc>
          <w:tcPr>
            <w:tcW w:w="511" w:type="pct"/>
            <w:vAlign w:val="center"/>
          </w:tcPr>
          <w:p w:rsidR="003276C9" w:rsidRPr="006A0CEF" w:rsidRDefault="003276C9" w:rsidP="00B22814">
            <w:pPr>
              <w:jc w:val="right"/>
              <w:rPr>
                <w:i/>
                <w:snapToGrid w:val="0"/>
                <w:sz w:val="15"/>
                <w:szCs w:val="15"/>
              </w:rPr>
            </w:pPr>
            <w:r w:rsidRPr="006A0CEF">
              <w:rPr>
                <w:i/>
                <w:snapToGrid w:val="0"/>
                <w:sz w:val="15"/>
                <w:szCs w:val="15"/>
              </w:rPr>
              <w:t>815 771</w:t>
            </w:r>
          </w:p>
        </w:tc>
      </w:tr>
      <w:tr w:rsidR="003276C9" w:rsidRPr="006A0CEF" w:rsidTr="005C196E">
        <w:trPr>
          <w:cantSplit/>
        </w:trPr>
        <w:tc>
          <w:tcPr>
            <w:tcW w:w="1059" w:type="pct"/>
            <w:vAlign w:val="center"/>
          </w:tcPr>
          <w:p w:rsidR="003276C9" w:rsidRPr="006A0CEF" w:rsidRDefault="003276C9" w:rsidP="00B22814">
            <w:pPr>
              <w:ind w:left="142"/>
              <w:rPr>
                <w:i/>
                <w:sz w:val="15"/>
              </w:rPr>
            </w:pPr>
            <w:r w:rsidRPr="006A0CEF">
              <w:rPr>
                <w:i/>
                <w:sz w:val="15"/>
              </w:rPr>
              <w:t>Scheidegger</w:t>
            </w:r>
          </w:p>
        </w:tc>
        <w:tc>
          <w:tcPr>
            <w:tcW w:w="401" w:type="pct"/>
            <w:vAlign w:val="center"/>
          </w:tcPr>
          <w:p w:rsidR="003276C9" w:rsidRPr="006A0CEF" w:rsidRDefault="003276C9" w:rsidP="00B22814">
            <w:pPr>
              <w:jc w:val="center"/>
              <w:rPr>
                <w:i/>
                <w:sz w:val="15"/>
              </w:rPr>
            </w:pPr>
            <w:r w:rsidRPr="006A0CEF">
              <w:rPr>
                <w:i/>
                <w:sz w:val="15"/>
              </w:rPr>
              <w:t xml:space="preserve">EUR </w:t>
            </w:r>
          </w:p>
        </w:tc>
        <w:tc>
          <w:tcPr>
            <w:tcW w:w="815" w:type="pct"/>
            <w:vAlign w:val="center"/>
          </w:tcPr>
          <w:p w:rsidR="003276C9" w:rsidRDefault="003276C9" w:rsidP="00B22814">
            <w:pPr>
              <w:jc w:val="center"/>
              <w:rPr>
                <w:i/>
                <w:sz w:val="15"/>
              </w:rPr>
            </w:pPr>
            <w:r w:rsidRPr="006A0CEF">
              <w:rPr>
                <w:i/>
                <w:sz w:val="15"/>
              </w:rPr>
              <w:t xml:space="preserve">fixný -&gt; </w:t>
            </w:r>
            <w:r>
              <w:rPr>
                <w:i/>
                <w:sz w:val="15"/>
              </w:rPr>
              <w:t>do 31.03.2018 (</w:t>
            </w:r>
            <w:r w:rsidRPr="006A0CEF">
              <w:rPr>
                <w:i/>
                <w:sz w:val="15"/>
              </w:rPr>
              <w:t>18 600 eur ročne</w:t>
            </w:r>
            <w:r>
              <w:rPr>
                <w:i/>
                <w:sz w:val="15"/>
              </w:rPr>
              <w:t>)</w:t>
            </w:r>
          </w:p>
          <w:p w:rsidR="003276C9" w:rsidRPr="006A0CEF" w:rsidRDefault="003276C9" w:rsidP="00B22814">
            <w:pPr>
              <w:jc w:val="center"/>
              <w:rPr>
                <w:i/>
                <w:sz w:val="15"/>
              </w:rPr>
            </w:pPr>
            <w:r w:rsidRPr="006A0CEF">
              <w:rPr>
                <w:i/>
                <w:sz w:val="15"/>
              </w:rPr>
              <w:t xml:space="preserve">variabilný -&gt; </w:t>
            </w:r>
            <w:r>
              <w:rPr>
                <w:i/>
                <w:sz w:val="15"/>
              </w:rPr>
              <w:t>2</w:t>
            </w:r>
            <w:r w:rsidRPr="006A0CEF">
              <w:rPr>
                <w:i/>
                <w:sz w:val="15"/>
              </w:rPr>
              <w:t xml:space="preserve"> % p.a.</w:t>
            </w:r>
            <w:r>
              <w:rPr>
                <w:i/>
                <w:sz w:val="15"/>
              </w:rPr>
              <w:t>od 01.04.2018</w:t>
            </w:r>
          </w:p>
        </w:tc>
        <w:tc>
          <w:tcPr>
            <w:tcW w:w="468" w:type="pct"/>
            <w:vAlign w:val="center"/>
          </w:tcPr>
          <w:p w:rsidR="003276C9" w:rsidRPr="006A0CEF" w:rsidRDefault="003276C9" w:rsidP="00B22814">
            <w:pPr>
              <w:jc w:val="center"/>
              <w:rPr>
                <w:i/>
                <w:snapToGrid w:val="0"/>
                <w:sz w:val="15"/>
                <w:szCs w:val="15"/>
              </w:rPr>
            </w:pPr>
            <w:r w:rsidRPr="006A0CEF">
              <w:rPr>
                <w:i/>
                <w:snapToGrid w:val="0"/>
                <w:sz w:val="15"/>
                <w:szCs w:val="15"/>
              </w:rPr>
              <w:t xml:space="preserve">po splatení bankových úverov </w:t>
            </w:r>
          </w:p>
        </w:tc>
        <w:tc>
          <w:tcPr>
            <w:tcW w:w="578" w:type="pct"/>
            <w:vAlign w:val="center"/>
          </w:tcPr>
          <w:p w:rsidR="003276C9" w:rsidRPr="006A0CEF" w:rsidRDefault="003276C9" w:rsidP="00B22814">
            <w:pPr>
              <w:jc w:val="right"/>
              <w:rPr>
                <w:i/>
                <w:snapToGrid w:val="0"/>
                <w:sz w:val="15"/>
                <w:szCs w:val="15"/>
              </w:rPr>
            </w:pPr>
            <w:r>
              <w:rPr>
                <w:i/>
                <w:snapToGrid w:val="0"/>
                <w:sz w:val="15"/>
                <w:szCs w:val="15"/>
              </w:rPr>
              <w:t>15 569 190</w:t>
            </w:r>
          </w:p>
        </w:tc>
        <w:tc>
          <w:tcPr>
            <w:tcW w:w="562" w:type="pct"/>
            <w:vAlign w:val="center"/>
          </w:tcPr>
          <w:p w:rsidR="003276C9" w:rsidRPr="006A0CEF" w:rsidRDefault="003276C9" w:rsidP="00B22814">
            <w:pPr>
              <w:jc w:val="right"/>
              <w:rPr>
                <w:i/>
                <w:snapToGrid w:val="0"/>
                <w:sz w:val="15"/>
                <w:szCs w:val="15"/>
              </w:rPr>
            </w:pPr>
            <w:r>
              <w:rPr>
                <w:i/>
                <w:snapToGrid w:val="0"/>
                <w:sz w:val="15"/>
                <w:szCs w:val="15"/>
              </w:rPr>
              <w:t>4 434 429</w:t>
            </w:r>
          </w:p>
        </w:tc>
        <w:tc>
          <w:tcPr>
            <w:tcW w:w="607" w:type="pct"/>
            <w:vAlign w:val="center"/>
          </w:tcPr>
          <w:p w:rsidR="003276C9" w:rsidRPr="006A0CEF" w:rsidRDefault="003276C9" w:rsidP="00B22814">
            <w:pPr>
              <w:jc w:val="right"/>
              <w:rPr>
                <w:i/>
                <w:snapToGrid w:val="0"/>
                <w:sz w:val="15"/>
                <w:szCs w:val="15"/>
              </w:rPr>
            </w:pPr>
            <w:r w:rsidRPr="006A0CEF">
              <w:rPr>
                <w:i/>
                <w:snapToGrid w:val="0"/>
                <w:sz w:val="15"/>
                <w:szCs w:val="15"/>
              </w:rPr>
              <w:t>15 705 992</w:t>
            </w:r>
          </w:p>
        </w:tc>
        <w:tc>
          <w:tcPr>
            <w:tcW w:w="511" w:type="pct"/>
            <w:vAlign w:val="center"/>
          </w:tcPr>
          <w:p w:rsidR="003276C9" w:rsidRPr="006A0CEF" w:rsidRDefault="003276C9" w:rsidP="00B22814">
            <w:pPr>
              <w:jc w:val="right"/>
              <w:rPr>
                <w:i/>
                <w:snapToGrid w:val="0"/>
                <w:sz w:val="15"/>
                <w:szCs w:val="15"/>
              </w:rPr>
            </w:pPr>
            <w:r w:rsidRPr="006A0CEF">
              <w:rPr>
                <w:i/>
                <w:snapToGrid w:val="0"/>
                <w:sz w:val="15"/>
                <w:szCs w:val="15"/>
              </w:rPr>
              <w:t>4 195 024</w:t>
            </w:r>
          </w:p>
        </w:tc>
      </w:tr>
      <w:tr w:rsidR="003276C9" w:rsidRPr="006A0CEF" w:rsidTr="005C196E">
        <w:trPr>
          <w:cantSplit/>
        </w:trPr>
        <w:tc>
          <w:tcPr>
            <w:tcW w:w="1059" w:type="pct"/>
            <w:vAlign w:val="center"/>
          </w:tcPr>
          <w:p w:rsidR="003276C9" w:rsidRPr="006A0CEF" w:rsidRDefault="003276C9" w:rsidP="00B22814">
            <w:pPr>
              <w:ind w:left="142"/>
              <w:rPr>
                <w:i/>
                <w:snapToGrid w:val="0"/>
                <w:sz w:val="15"/>
              </w:rPr>
            </w:pPr>
            <w:r w:rsidRPr="006A0CEF">
              <w:rPr>
                <w:i/>
                <w:snapToGrid w:val="0"/>
                <w:sz w:val="15"/>
              </w:rPr>
              <w:t>Rádio Tatry International, s.r.o</w:t>
            </w:r>
          </w:p>
        </w:tc>
        <w:tc>
          <w:tcPr>
            <w:tcW w:w="401" w:type="pct"/>
            <w:vAlign w:val="center"/>
          </w:tcPr>
          <w:p w:rsidR="003276C9" w:rsidRPr="006A0CEF" w:rsidRDefault="003276C9" w:rsidP="00B22814">
            <w:pPr>
              <w:jc w:val="center"/>
              <w:rPr>
                <w:i/>
                <w:snapToGrid w:val="0"/>
                <w:sz w:val="15"/>
              </w:rPr>
            </w:pPr>
            <w:r w:rsidRPr="006A0CEF">
              <w:rPr>
                <w:i/>
                <w:snapToGrid w:val="0"/>
                <w:sz w:val="15"/>
              </w:rPr>
              <w:t>EUR</w:t>
            </w:r>
          </w:p>
        </w:tc>
        <w:tc>
          <w:tcPr>
            <w:tcW w:w="815" w:type="pct"/>
            <w:vAlign w:val="center"/>
          </w:tcPr>
          <w:p w:rsidR="003276C9" w:rsidRPr="006A0CEF" w:rsidRDefault="003276C9" w:rsidP="00B22814">
            <w:pPr>
              <w:jc w:val="center"/>
              <w:rPr>
                <w:i/>
                <w:snapToGrid w:val="0"/>
                <w:sz w:val="15"/>
              </w:rPr>
            </w:pPr>
            <w:r w:rsidRPr="006A0CEF">
              <w:rPr>
                <w:i/>
                <w:snapToGrid w:val="0"/>
                <w:sz w:val="15"/>
              </w:rPr>
              <w:t>fixný -&gt; 600 eur ročne</w:t>
            </w:r>
          </w:p>
          <w:p w:rsidR="003276C9" w:rsidRPr="006A0CEF" w:rsidRDefault="003276C9" w:rsidP="00B22814">
            <w:pPr>
              <w:jc w:val="center"/>
              <w:rPr>
                <w:i/>
                <w:snapToGrid w:val="0"/>
                <w:sz w:val="15"/>
              </w:rPr>
            </w:pPr>
            <w:r w:rsidRPr="006A0CEF">
              <w:rPr>
                <w:i/>
                <w:sz w:val="15"/>
              </w:rPr>
              <w:t>variabilný -&gt; 0,5 % p.a.</w:t>
            </w:r>
          </w:p>
        </w:tc>
        <w:tc>
          <w:tcPr>
            <w:tcW w:w="468" w:type="pct"/>
            <w:vAlign w:val="center"/>
          </w:tcPr>
          <w:p w:rsidR="003276C9" w:rsidRPr="006F6502" w:rsidRDefault="003276C9" w:rsidP="00B22814">
            <w:pPr>
              <w:jc w:val="center"/>
              <w:rPr>
                <w:i/>
                <w:snapToGrid w:val="0"/>
                <w:sz w:val="15"/>
                <w:szCs w:val="15"/>
                <w:highlight w:val="yellow"/>
              </w:rPr>
            </w:pPr>
            <w:r w:rsidRPr="004020F1">
              <w:rPr>
                <w:i/>
                <w:snapToGrid w:val="0"/>
                <w:sz w:val="15"/>
                <w:szCs w:val="15"/>
              </w:rPr>
              <w:t>31.12.2017</w:t>
            </w:r>
          </w:p>
        </w:tc>
        <w:tc>
          <w:tcPr>
            <w:tcW w:w="578" w:type="pct"/>
            <w:vAlign w:val="center"/>
          </w:tcPr>
          <w:p w:rsidR="003276C9" w:rsidRPr="006A0CEF" w:rsidRDefault="003276C9" w:rsidP="00B22814">
            <w:pPr>
              <w:jc w:val="right"/>
              <w:rPr>
                <w:i/>
                <w:snapToGrid w:val="0"/>
                <w:sz w:val="15"/>
                <w:szCs w:val="15"/>
              </w:rPr>
            </w:pPr>
            <w:r>
              <w:rPr>
                <w:i/>
                <w:snapToGrid w:val="0"/>
                <w:sz w:val="15"/>
                <w:szCs w:val="15"/>
              </w:rPr>
              <w:t>0</w:t>
            </w:r>
          </w:p>
        </w:tc>
        <w:tc>
          <w:tcPr>
            <w:tcW w:w="562" w:type="pct"/>
            <w:vAlign w:val="center"/>
          </w:tcPr>
          <w:p w:rsidR="003276C9" w:rsidRPr="006A0CEF" w:rsidRDefault="003276C9" w:rsidP="00B22814">
            <w:pPr>
              <w:jc w:val="right"/>
              <w:rPr>
                <w:i/>
                <w:snapToGrid w:val="0"/>
                <w:sz w:val="15"/>
                <w:szCs w:val="15"/>
              </w:rPr>
            </w:pPr>
            <w:r>
              <w:rPr>
                <w:i/>
                <w:snapToGrid w:val="0"/>
                <w:sz w:val="15"/>
                <w:szCs w:val="15"/>
              </w:rPr>
              <w:t>600</w:t>
            </w:r>
          </w:p>
        </w:tc>
        <w:tc>
          <w:tcPr>
            <w:tcW w:w="607" w:type="pct"/>
            <w:vAlign w:val="center"/>
          </w:tcPr>
          <w:p w:rsidR="003276C9" w:rsidRPr="006A0CEF" w:rsidRDefault="003276C9" w:rsidP="00B22814">
            <w:pPr>
              <w:jc w:val="right"/>
              <w:rPr>
                <w:i/>
                <w:snapToGrid w:val="0"/>
                <w:sz w:val="15"/>
                <w:szCs w:val="15"/>
              </w:rPr>
            </w:pPr>
            <w:r w:rsidRPr="006A0CEF">
              <w:rPr>
                <w:i/>
                <w:snapToGrid w:val="0"/>
                <w:sz w:val="15"/>
                <w:szCs w:val="15"/>
              </w:rPr>
              <w:t>4 261</w:t>
            </w:r>
          </w:p>
        </w:tc>
        <w:tc>
          <w:tcPr>
            <w:tcW w:w="511" w:type="pct"/>
            <w:vAlign w:val="center"/>
          </w:tcPr>
          <w:p w:rsidR="003276C9" w:rsidRPr="006A0CEF" w:rsidRDefault="003276C9" w:rsidP="00B22814">
            <w:pPr>
              <w:jc w:val="right"/>
              <w:rPr>
                <w:i/>
                <w:snapToGrid w:val="0"/>
                <w:sz w:val="15"/>
                <w:szCs w:val="15"/>
              </w:rPr>
            </w:pPr>
            <w:r w:rsidRPr="006A0CEF">
              <w:rPr>
                <w:i/>
                <w:snapToGrid w:val="0"/>
                <w:sz w:val="15"/>
                <w:szCs w:val="15"/>
              </w:rPr>
              <w:t>1 850</w:t>
            </w:r>
          </w:p>
        </w:tc>
      </w:tr>
      <w:tr w:rsidR="003276C9" w:rsidRPr="006A0CEF" w:rsidTr="005C196E">
        <w:trPr>
          <w:cantSplit/>
        </w:trPr>
        <w:tc>
          <w:tcPr>
            <w:tcW w:w="1059" w:type="pct"/>
            <w:vAlign w:val="center"/>
          </w:tcPr>
          <w:p w:rsidR="003276C9" w:rsidRPr="006A0CEF" w:rsidRDefault="003276C9" w:rsidP="00B22814">
            <w:pPr>
              <w:ind w:left="142"/>
              <w:rPr>
                <w:snapToGrid w:val="0"/>
                <w:sz w:val="15"/>
              </w:rPr>
            </w:pPr>
            <w:r w:rsidRPr="006A0CEF">
              <w:rPr>
                <w:i/>
                <w:sz w:val="15"/>
              </w:rPr>
              <w:t>Jan Telensky</w:t>
            </w:r>
          </w:p>
        </w:tc>
        <w:tc>
          <w:tcPr>
            <w:tcW w:w="401" w:type="pct"/>
            <w:vAlign w:val="center"/>
          </w:tcPr>
          <w:p w:rsidR="003276C9" w:rsidRPr="006A0CEF" w:rsidRDefault="003276C9" w:rsidP="00B22814">
            <w:pPr>
              <w:jc w:val="center"/>
              <w:rPr>
                <w:i/>
                <w:snapToGrid w:val="0"/>
                <w:sz w:val="15"/>
              </w:rPr>
            </w:pPr>
            <w:r w:rsidRPr="006A0CEF">
              <w:rPr>
                <w:i/>
                <w:snapToGrid w:val="0"/>
                <w:sz w:val="15"/>
              </w:rPr>
              <w:t>EUR</w:t>
            </w:r>
          </w:p>
        </w:tc>
        <w:tc>
          <w:tcPr>
            <w:tcW w:w="815" w:type="pct"/>
            <w:vAlign w:val="center"/>
          </w:tcPr>
          <w:p w:rsidR="003276C9" w:rsidRPr="006A0CEF" w:rsidRDefault="003276C9" w:rsidP="00B22814">
            <w:pPr>
              <w:jc w:val="center"/>
              <w:rPr>
                <w:i/>
                <w:snapToGrid w:val="0"/>
                <w:sz w:val="15"/>
              </w:rPr>
            </w:pPr>
            <w:r w:rsidRPr="006A0CEF">
              <w:rPr>
                <w:i/>
                <w:sz w:val="15"/>
              </w:rPr>
              <w:t xml:space="preserve">variabilný -&gt; </w:t>
            </w:r>
            <w:r>
              <w:rPr>
                <w:i/>
                <w:sz w:val="15"/>
              </w:rPr>
              <w:t>10</w:t>
            </w:r>
            <w:r w:rsidRPr="006A0CEF">
              <w:rPr>
                <w:i/>
                <w:sz w:val="15"/>
              </w:rPr>
              <w:t xml:space="preserve"> % p.a.</w:t>
            </w:r>
          </w:p>
        </w:tc>
        <w:tc>
          <w:tcPr>
            <w:tcW w:w="468" w:type="pct"/>
            <w:vAlign w:val="center"/>
          </w:tcPr>
          <w:p w:rsidR="003276C9" w:rsidRPr="006A0CEF" w:rsidRDefault="003276C9" w:rsidP="00B22814">
            <w:pPr>
              <w:jc w:val="center"/>
              <w:rPr>
                <w:i/>
                <w:snapToGrid w:val="0"/>
                <w:sz w:val="15"/>
                <w:szCs w:val="15"/>
              </w:rPr>
            </w:pPr>
            <w:r w:rsidRPr="006A0CEF">
              <w:rPr>
                <w:i/>
                <w:snapToGrid w:val="0"/>
                <w:sz w:val="15"/>
                <w:szCs w:val="15"/>
              </w:rPr>
              <w:t>po splatení bankových úverov</w:t>
            </w:r>
          </w:p>
        </w:tc>
        <w:tc>
          <w:tcPr>
            <w:tcW w:w="578" w:type="pct"/>
            <w:vAlign w:val="center"/>
          </w:tcPr>
          <w:p w:rsidR="003276C9" w:rsidRPr="006A0CEF" w:rsidRDefault="003276C9" w:rsidP="00B22814">
            <w:pPr>
              <w:jc w:val="right"/>
              <w:rPr>
                <w:i/>
                <w:snapToGrid w:val="0"/>
                <w:sz w:val="15"/>
                <w:szCs w:val="15"/>
              </w:rPr>
            </w:pPr>
            <w:r>
              <w:rPr>
                <w:i/>
                <w:snapToGrid w:val="0"/>
                <w:sz w:val="15"/>
                <w:szCs w:val="15"/>
              </w:rPr>
              <w:t>800 601</w:t>
            </w:r>
          </w:p>
        </w:tc>
        <w:tc>
          <w:tcPr>
            <w:tcW w:w="562" w:type="pct"/>
            <w:vAlign w:val="center"/>
          </w:tcPr>
          <w:p w:rsidR="003276C9" w:rsidRPr="006A0CEF" w:rsidRDefault="003276C9" w:rsidP="00B22814">
            <w:pPr>
              <w:jc w:val="right"/>
              <w:rPr>
                <w:i/>
                <w:snapToGrid w:val="0"/>
                <w:sz w:val="15"/>
                <w:szCs w:val="15"/>
              </w:rPr>
            </w:pPr>
            <w:r>
              <w:rPr>
                <w:i/>
                <w:snapToGrid w:val="0"/>
                <w:sz w:val="15"/>
                <w:szCs w:val="15"/>
              </w:rPr>
              <w:t>80 060</w:t>
            </w:r>
          </w:p>
        </w:tc>
        <w:tc>
          <w:tcPr>
            <w:tcW w:w="607" w:type="pct"/>
            <w:vAlign w:val="center"/>
          </w:tcPr>
          <w:p w:rsidR="003276C9" w:rsidRPr="006A0CEF" w:rsidRDefault="003276C9" w:rsidP="00B22814">
            <w:pPr>
              <w:jc w:val="right"/>
              <w:rPr>
                <w:i/>
                <w:snapToGrid w:val="0"/>
                <w:sz w:val="15"/>
                <w:szCs w:val="15"/>
              </w:rPr>
            </w:pPr>
            <w:r w:rsidRPr="006A0CEF">
              <w:rPr>
                <w:i/>
                <w:snapToGrid w:val="0"/>
                <w:sz w:val="15"/>
                <w:szCs w:val="15"/>
              </w:rPr>
              <w:t>800 601</w:t>
            </w:r>
          </w:p>
        </w:tc>
        <w:tc>
          <w:tcPr>
            <w:tcW w:w="511" w:type="pct"/>
            <w:vAlign w:val="center"/>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5C196E">
        <w:trPr>
          <w:cantSplit/>
        </w:trPr>
        <w:tc>
          <w:tcPr>
            <w:tcW w:w="1059" w:type="pct"/>
            <w:tcBorders>
              <w:bottom w:val="single" w:sz="8" w:space="0" w:color="auto"/>
            </w:tcBorders>
            <w:vAlign w:val="center"/>
          </w:tcPr>
          <w:p w:rsidR="003276C9" w:rsidRPr="006A0CEF" w:rsidRDefault="003276C9" w:rsidP="0044109A">
            <w:pPr>
              <w:ind w:left="142"/>
              <w:rPr>
                <w:snapToGrid w:val="0"/>
                <w:sz w:val="15"/>
              </w:rPr>
            </w:pPr>
            <w:r w:rsidRPr="006A0CEF">
              <w:rPr>
                <w:i/>
                <w:sz w:val="15"/>
              </w:rPr>
              <w:t>Jan Telensky</w:t>
            </w:r>
          </w:p>
        </w:tc>
        <w:tc>
          <w:tcPr>
            <w:tcW w:w="401" w:type="pct"/>
            <w:tcBorders>
              <w:bottom w:val="single" w:sz="8" w:space="0" w:color="auto"/>
            </w:tcBorders>
            <w:vAlign w:val="center"/>
          </w:tcPr>
          <w:p w:rsidR="003276C9" w:rsidRPr="006A0CEF" w:rsidRDefault="003276C9" w:rsidP="00B22814">
            <w:pPr>
              <w:jc w:val="center"/>
              <w:rPr>
                <w:i/>
                <w:snapToGrid w:val="0"/>
                <w:sz w:val="15"/>
              </w:rPr>
            </w:pPr>
            <w:r w:rsidRPr="006A0CEF">
              <w:rPr>
                <w:i/>
                <w:snapToGrid w:val="0"/>
                <w:sz w:val="15"/>
              </w:rPr>
              <w:t>EUR</w:t>
            </w:r>
          </w:p>
        </w:tc>
        <w:tc>
          <w:tcPr>
            <w:tcW w:w="815" w:type="pct"/>
            <w:tcBorders>
              <w:bottom w:val="single" w:sz="8" w:space="0" w:color="auto"/>
            </w:tcBorders>
            <w:vAlign w:val="center"/>
          </w:tcPr>
          <w:p w:rsidR="003276C9" w:rsidRDefault="003276C9" w:rsidP="00B22814">
            <w:pPr>
              <w:jc w:val="center"/>
              <w:rPr>
                <w:i/>
                <w:snapToGrid w:val="0"/>
                <w:sz w:val="15"/>
              </w:rPr>
            </w:pPr>
            <w:r w:rsidRPr="006A0CEF">
              <w:rPr>
                <w:i/>
                <w:snapToGrid w:val="0"/>
                <w:sz w:val="15"/>
              </w:rPr>
              <w:t>fixný -&gt; 1 700 eur ročne</w:t>
            </w:r>
            <w:r>
              <w:rPr>
                <w:i/>
                <w:snapToGrid w:val="0"/>
                <w:sz w:val="15"/>
              </w:rPr>
              <w:t xml:space="preserve"> do 31.12.2017</w:t>
            </w:r>
          </w:p>
          <w:p w:rsidR="003276C9" w:rsidRDefault="003276C9" w:rsidP="00B22814">
            <w:pPr>
              <w:jc w:val="center"/>
              <w:rPr>
                <w:i/>
                <w:snapToGrid w:val="0"/>
                <w:sz w:val="15"/>
              </w:rPr>
            </w:pPr>
            <w:r w:rsidRPr="006A0CEF">
              <w:rPr>
                <w:i/>
                <w:sz w:val="15"/>
              </w:rPr>
              <w:t xml:space="preserve">variabilný -&gt; </w:t>
            </w:r>
            <w:r>
              <w:rPr>
                <w:i/>
                <w:sz w:val="15"/>
              </w:rPr>
              <w:t>10</w:t>
            </w:r>
            <w:r w:rsidRPr="006A0CEF">
              <w:rPr>
                <w:i/>
                <w:sz w:val="15"/>
              </w:rPr>
              <w:t xml:space="preserve"> % p.a.</w:t>
            </w:r>
            <w:r>
              <w:rPr>
                <w:i/>
                <w:sz w:val="15"/>
              </w:rPr>
              <w:t xml:space="preserve"> od 01.01.2018</w:t>
            </w:r>
          </w:p>
          <w:p w:rsidR="003276C9" w:rsidRPr="006A0CEF" w:rsidRDefault="003276C9" w:rsidP="00B22814">
            <w:pPr>
              <w:jc w:val="center"/>
              <w:rPr>
                <w:i/>
                <w:snapToGrid w:val="0"/>
                <w:sz w:val="15"/>
              </w:rPr>
            </w:pPr>
          </w:p>
        </w:tc>
        <w:tc>
          <w:tcPr>
            <w:tcW w:w="468" w:type="pct"/>
            <w:tcBorders>
              <w:bottom w:val="single" w:sz="8" w:space="0" w:color="auto"/>
            </w:tcBorders>
            <w:vAlign w:val="center"/>
          </w:tcPr>
          <w:p w:rsidR="003276C9" w:rsidRPr="006A0CEF" w:rsidRDefault="003276C9" w:rsidP="00B22814">
            <w:pPr>
              <w:jc w:val="center"/>
              <w:rPr>
                <w:i/>
                <w:snapToGrid w:val="0"/>
                <w:sz w:val="15"/>
                <w:szCs w:val="15"/>
              </w:rPr>
            </w:pPr>
            <w:r w:rsidRPr="006A0CEF">
              <w:rPr>
                <w:i/>
                <w:snapToGrid w:val="0"/>
                <w:sz w:val="15"/>
                <w:szCs w:val="15"/>
              </w:rPr>
              <w:t>po splatení bankových úverov</w:t>
            </w:r>
          </w:p>
        </w:tc>
        <w:tc>
          <w:tcPr>
            <w:tcW w:w="578" w:type="pct"/>
            <w:tcBorders>
              <w:bottom w:val="single" w:sz="8" w:space="0" w:color="auto"/>
            </w:tcBorders>
            <w:vAlign w:val="center"/>
          </w:tcPr>
          <w:p w:rsidR="003276C9" w:rsidRPr="006A0CEF" w:rsidRDefault="003276C9" w:rsidP="00B22814">
            <w:pPr>
              <w:jc w:val="right"/>
              <w:rPr>
                <w:i/>
                <w:snapToGrid w:val="0"/>
                <w:sz w:val="15"/>
                <w:szCs w:val="15"/>
              </w:rPr>
            </w:pPr>
            <w:r>
              <w:rPr>
                <w:i/>
                <w:snapToGrid w:val="0"/>
                <w:sz w:val="15"/>
                <w:szCs w:val="15"/>
              </w:rPr>
              <w:t>2 227 322</w:t>
            </w:r>
          </w:p>
        </w:tc>
        <w:tc>
          <w:tcPr>
            <w:tcW w:w="562" w:type="pct"/>
            <w:tcBorders>
              <w:bottom w:val="single" w:sz="8" w:space="0" w:color="auto"/>
            </w:tcBorders>
            <w:vAlign w:val="center"/>
          </w:tcPr>
          <w:p w:rsidR="003276C9" w:rsidRPr="006A0CEF" w:rsidRDefault="003276C9" w:rsidP="00B22814">
            <w:pPr>
              <w:jc w:val="right"/>
              <w:rPr>
                <w:i/>
                <w:snapToGrid w:val="0"/>
                <w:sz w:val="15"/>
                <w:szCs w:val="15"/>
              </w:rPr>
            </w:pPr>
            <w:r>
              <w:rPr>
                <w:i/>
                <w:snapToGrid w:val="0"/>
                <w:sz w:val="15"/>
                <w:szCs w:val="15"/>
              </w:rPr>
              <w:t>1 567437</w:t>
            </w:r>
          </w:p>
        </w:tc>
        <w:tc>
          <w:tcPr>
            <w:tcW w:w="607" w:type="pct"/>
            <w:tcBorders>
              <w:bottom w:val="single" w:sz="8" w:space="0" w:color="auto"/>
            </w:tcBorders>
            <w:vAlign w:val="center"/>
          </w:tcPr>
          <w:p w:rsidR="003276C9" w:rsidRPr="006A0CEF" w:rsidRDefault="003276C9" w:rsidP="00B22814">
            <w:pPr>
              <w:jc w:val="right"/>
              <w:rPr>
                <w:i/>
                <w:snapToGrid w:val="0"/>
                <w:sz w:val="15"/>
                <w:szCs w:val="15"/>
              </w:rPr>
            </w:pPr>
            <w:r w:rsidRPr="006A0CEF">
              <w:rPr>
                <w:i/>
                <w:snapToGrid w:val="0"/>
                <w:sz w:val="15"/>
                <w:szCs w:val="15"/>
              </w:rPr>
              <w:t>2 277 322</w:t>
            </w:r>
          </w:p>
        </w:tc>
        <w:tc>
          <w:tcPr>
            <w:tcW w:w="511" w:type="pct"/>
            <w:tcBorders>
              <w:bottom w:val="single" w:sz="8" w:space="0" w:color="auto"/>
            </w:tcBorders>
            <w:vAlign w:val="center"/>
          </w:tcPr>
          <w:p w:rsidR="003276C9" w:rsidRPr="006A0CEF" w:rsidRDefault="003276C9" w:rsidP="00B22814">
            <w:pPr>
              <w:jc w:val="right"/>
              <w:rPr>
                <w:i/>
                <w:snapToGrid w:val="0"/>
                <w:sz w:val="15"/>
                <w:szCs w:val="15"/>
              </w:rPr>
            </w:pPr>
            <w:r w:rsidRPr="006A0CEF">
              <w:rPr>
                <w:i/>
                <w:snapToGrid w:val="0"/>
                <w:sz w:val="15"/>
                <w:szCs w:val="15"/>
              </w:rPr>
              <w:t>1 341 800</w:t>
            </w:r>
          </w:p>
        </w:tc>
      </w:tr>
    </w:tbl>
    <w:p w:rsidR="003276C9" w:rsidRPr="006A0CEF" w:rsidRDefault="003276C9" w:rsidP="00E43280">
      <w:pPr>
        <w:rPr>
          <w:snapToGrid w:val="0"/>
          <w:szCs w:val="17"/>
        </w:rPr>
      </w:pPr>
    </w:p>
    <w:p w:rsidR="003276C9" w:rsidRPr="006A0CEF" w:rsidRDefault="003276C9" w:rsidP="00E43280">
      <w:pPr>
        <w:rPr>
          <w:snapToGrid w:val="0"/>
          <w:szCs w:val="17"/>
          <w:u w:val="single"/>
        </w:rPr>
      </w:pPr>
      <w:r w:rsidRPr="006A0CEF">
        <w:rPr>
          <w:snapToGrid w:val="0"/>
          <w:szCs w:val="17"/>
        </w:rPr>
        <w:t>Uvedené pôžičky nie sú žiadnym spôsobom zabezpečené. Pôžičky poskytnuté na prevádzkovú činnosť spoločnosti.</w:t>
      </w:r>
    </w:p>
    <w:p w:rsidR="003276C9" w:rsidRPr="00BC0882" w:rsidRDefault="003276C9" w:rsidP="00E43280">
      <w:pPr>
        <w:rPr>
          <w:snapToGrid w:val="0"/>
          <w:szCs w:val="17"/>
          <w:highlight w:val="lightGray"/>
          <w:u w:val="single"/>
        </w:rPr>
      </w:pPr>
    </w:p>
    <w:p w:rsidR="003276C9" w:rsidRPr="006A0CEF" w:rsidRDefault="003276C9" w:rsidP="00E43280">
      <w:pPr>
        <w:rPr>
          <w:snapToGrid w:val="0"/>
          <w:szCs w:val="17"/>
        </w:rPr>
      </w:pPr>
      <w:r w:rsidRPr="00BE6DA5">
        <w:rPr>
          <w:snapToGrid w:val="0"/>
          <w:szCs w:val="17"/>
        </w:rPr>
        <w:t>Časť pôžičky od Scheidegger Training Institute poskytnutá v GBP (1 000 000 GBP úročenej 200 GBP mesačne; 120 000 GBP úročenej 50 GBP mesačne) do 31.03.2018. Od 01.04.2018 bola úročená 2% ročne.</w:t>
      </w:r>
      <w:r>
        <w:rPr>
          <w:snapToGrid w:val="0"/>
          <w:szCs w:val="17"/>
        </w:rPr>
        <w:t xml:space="preserve"> </w:t>
      </w:r>
    </w:p>
    <w:p w:rsidR="003276C9" w:rsidRPr="006A0CEF" w:rsidRDefault="003276C9" w:rsidP="00E43280">
      <w:pPr>
        <w:rPr>
          <w:snapToGrid w:val="0"/>
          <w:szCs w:val="17"/>
          <w:u w:val="single"/>
        </w:rPr>
      </w:pPr>
    </w:p>
    <w:p w:rsidR="003276C9" w:rsidRPr="006A0CEF" w:rsidRDefault="003276C9" w:rsidP="00E43280">
      <w:pPr>
        <w:rPr>
          <w:snapToGrid w:val="0"/>
          <w:sz w:val="15"/>
          <w:u w:val="single"/>
        </w:rPr>
      </w:pPr>
    </w:p>
    <w:p w:rsidR="003276C9" w:rsidRPr="006A0CEF" w:rsidRDefault="003276C9" w:rsidP="00692EC6">
      <w:pPr>
        <w:pStyle w:val="Heading2"/>
        <w:numPr>
          <w:ilvl w:val="1"/>
          <w:numId w:val="3"/>
        </w:numPr>
        <w:tabs>
          <w:tab w:val="clear" w:pos="1865"/>
          <w:tab w:val="num" w:pos="426"/>
        </w:tabs>
        <w:ind w:hanging="1865"/>
        <w:sectPr w:rsidR="003276C9" w:rsidRPr="006A0CEF" w:rsidSect="00692EC6">
          <w:pgSz w:w="16838" w:h="11906" w:orient="landscape" w:code="9"/>
          <w:pgMar w:top="1418" w:right="1418" w:bottom="992" w:left="1418" w:header="680" w:footer="680" w:gutter="0"/>
          <w:cols w:space="708"/>
          <w:docGrid w:linePitch="231"/>
        </w:sectPr>
      </w:pPr>
    </w:p>
    <w:p w:rsidR="003276C9" w:rsidRPr="006A0CEF" w:rsidRDefault="003276C9" w:rsidP="00692EC6">
      <w:pPr>
        <w:pStyle w:val="Heading2"/>
        <w:numPr>
          <w:ilvl w:val="1"/>
          <w:numId w:val="3"/>
        </w:numPr>
        <w:tabs>
          <w:tab w:val="clear" w:pos="1865"/>
          <w:tab w:val="num" w:pos="426"/>
        </w:tabs>
        <w:ind w:hanging="1865"/>
      </w:pPr>
      <w:r w:rsidRPr="006A0CEF">
        <w:t>Bankové úvery</w:t>
      </w:r>
    </w:p>
    <w:p w:rsidR="003276C9" w:rsidRPr="006A0CEF" w:rsidRDefault="003276C9" w:rsidP="00A83A26"/>
    <w:tbl>
      <w:tblPr>
        <w:tblW w:w="5000" w:type="pct"/>
        <w:tblLayout w:type="fixed"/>
        <w:tblLook w:val="0000"/>
      </w:tblPr>
      <w:tblGrid>
        <w:gridCol w:w="4306"/>
        <w:gridCol w:w="1120"/>
        <w:gridCol w:w="2798"/>
        <w:gridCol w:w="1740"/>
        <w:gridCol w:w="2192"/>
        <w:gridCol w:w="2062"/>
      </w:tblGrid>
      <w:tr w:rsidR="003276C9" w:rsidRPr="006A0CEF" w:rsidTr="0003591F">
        <w:trPr>
          <w:cantSplit/>
        </w:trPr>
        <w:tc>
          <w:tcPr>
            <w:tcW w:w="1514" w:type="pct"/>
            <w:tcBorders>
              <w:top w:val="single" w:sz="8" w:space="0" w:color="auto"/>
              <w:bottom w:val="single" w:sz="4" w:space="0" w:color="auto"/>
            </w:tcBorders>
            <w:vAlign w:val="center"/>
          </w:tcPr>
          <w:p w:rsidR="003276C9" w:rsidRPr="006A0CEF" w:rsidRDefault="003276C9" w:rsidP="00CC0622">
            <w:pPr>
              <w:ind w:left="-57"/>
              <w:rPr>
                <w:sz w:val="15"/>
              </w:rPr>
            </w:pPr>
            <w:r w:rsidRPr="006A0CEF">
              <w:rPr>
                <w:b/>
                <w:i/>
                <w:sz w:val="15"/>
                <w:szCs w:val="15"/>
              </w:rPr>
              <w:t>Položka</w:t>
            </w:r>
          </w:p>
        </w:tc>
        <w:tc>
          <w:tcPr>
            <w:tcW w:w="394" w:type="pct"/>
            <w:tcBorders>
              <w:top w:val="single" w:sz="8" w:space="0" w:color="auto"/>
              <w:bottom w:val="single" w:sz="4" w:space="0" w:color="auto"/>
            </w:tcBorders>
            <w:vAlign w:val="center"/>
          </w:tcPr>
          <w:p w:rsidR="003276C9" w:rsidRPr="006A0CEF" w:rsidRDefault="003276C9" w:rsidP="00CC0622">
            <w:pPr>
              <w:jc w:val="center"/>
              <w:rPr>
                <w:sz w:val="15"/>
              </w:rPr>
            </w:pPr>
            <w:r w:rsidRPr="006A0CEF">
              <w:rPr>
                <w:b/>
                <w:i/>
                <w:sz w:val="15"/>
                <w:szCs w:val="15"/>
              </w:rPr>
              <w:t>Mena</w:t>
            </w:r>
          </w:p>
        </w:tc>
        <w:tc>
          <w:tcPr>
            <w:tcW w:w="984" w:type="pct"/>
            <w:tcBorders>
              <w:top w:val="single" w:sz="8" w:space="0" w:color="auto"/>
              <w:bottom w:val="single" w:sz="4" w:space="0" w:color="auto"/>
            </w:tcBorders>
            <w:vAlign w:val="center"/>
          </w:tcPr>
          <w:p w:rsidR="003276C9" w:rsidRPr="006A0CEF" w:rsidRDefault="003276C9" w:rsidP="00CC0622">
            <w:pPr>
              <w:jc w:val="center"/>
              <w:rPr>
                <w:b/>
                <w:i/>
                <w:sz w:val="15"/>
                <w:szCs w:val="15"/>
              </w:rPr>
            </w:pPr>
            <w:r w:rsidRPr="006A0CEF">
              <w:rPr>
                <w:b/>
                <w:i/>
                <w:sz w:val="15"/>
                <w:szCs w:val="15"/>
              </w:rPr>
              <w:t xml:space="preserve">Úrok </w:t>
            </w:r>
            <w:r w:rsidRPr="006A0CEF">
              <w:rPr>
                <w:b/>
                <w:i/>
                <w:sz w:val="15"/>
                <w:szCs w:val="15"/>
              </w:rPr>
              <w:br/>
              <w:t>p. a. v %</w:t>
            </w:r>
          </w:p>
        </w:tc>
        <w:tc>
          <w:tcPr>
            <w:tcW w:w="612" w:type="pct"/>
            <w:tcBorders>
              <w:top w:val="single" w:sz="8" w:space="0" w:color="auto"/>
              <w:bottom w:val="single" w:sz="4" w:space="0" w:color="auto"/>
            </w:tcBorders>
            <w:vAlign w:val="center"/>
          </w:tcPr>
          <w:p w:rsidR="003276C9" w:rsidRPr="006A0CEF" w:rsidRDefault="003276C9" w:rsidP="00CC0622">
            <w:pPr>
              <w:jc w:val="center"/>
              <w:rPr>
                <w:b/>
                <w:i/>
                <w:sz w:val="15"/>
                <w:szCs w:val="15"/>
              </w:rPr>
            </w:pPr>
            <w:r w:rsidRPr="006A0CEF">
              <w:rPr>
                <w:b/>
                <w:i/>
                <w:sz w:val="15"/>
                <w:szCs w:val="15"/>
              </w:rPr>
              <w:t>Dátum splatnosti</w:t>
            </w:r>
          </w:p>
        </w:tc>
        <w:tc>
          <w:tcPr>
            <w:tcW w:w="771" w:type="pct"/>
            <w:tcBorders>
              <w:top w:val="single" w:sz="8" w:space="0" w:color="auto"/>
              <w:bottom w:val="single" w:sz="4" w:space="0" w:color="auto"/>
            </w:tcBorders>
            <w:vAlign w:val="center"/>
          </w:tcPr>
          <w:p w:rsidR="003276C9" w:rsidRPr="006A0CEF" w:rsidRDefault="003276C9">
            <w:pPr>
              <w:jc w:val="center"/>
              <w:rPr>
                <w:b/>
                <w:i/>
                <w:sz w:val="15"/>
                <w:szCs w:val="15"/>
              </w:rPr>
            </w:pPr>
            <w:r w:rsidRPr="006A0CEF">
              <w:rPr>
                <w:rFonts w:cs="Arial"/>
                <w:b/>
                <w:bCs/>
                <w:i/>
                <w:iCs/>
                <w:sz w:val="15"/>
                <w:szCs w:val="15"/>
              </w:rPr>
              <w:t>K 31. decembru 201</w:t>
            </w:r>
            <w:r>
              <w:rPr>
                <w:rFonts w:cs="Arial"/>
                <w:b/>
                <w:bCs/>
                <w:i/>
                <w:iCs/>
                <w:sz w:val="15"/>
                <w:szCs w:val="15"/>
              </w:rPr>
              <w:t>8</w:t>
            </w:r>
            <w:r w:rsidRPr="006A0CEF">
              <w:rPr>
                <w:rFonts w:cs="Arial"/>
                <w:b/>
                <w:bCs/>
                <w:i/>
                <w:iCs/>
                <w:sz w:val="15"/>
                <w:szCs w:val="15"/>
              </w:rPr>
              <w:t xml:space="preserve"> (v príslušnej mene)</w:t>
            </w:r>
          </w:p>
        </w:tc>
        <w:tc>
          <w:tcPr>
            <w:tcW w:w="725" w:type="pct"/>
            <w:tcBorders>
              <w:top w:val="single" w:sz="8" w:space="0" w:color="auto"/>
              <w:bottom w:val="single" w:sz="4" w:space="0" w:color="auto"/>
            </w:tcBorders>
            <w:vAlign w:val="center"/>
          </w:tcPr>
          <w:p w:rsidR="003276C9" w:rsidRPr="006A0CEF" w:rsidRDefault="003276C9">
            <w:pPr>
              <w:jc w:val="center"/>
              <w:rPr>
                <w:b/>
                <w:i/>
                <w:sz w:val="15"/>
                <w:szCs w:val="15"/>
              </w:rPr>
            </w:pPr>
            <w:r w:rsidRPr="006A0CEF">
              <w:rPr>
                <w:rFonts w:cs="Arial"/>
                <w:b/>
                <w:bCs/>
                <w:i/>
                <w:iCs/>
                <w:sz w:val="15"/>
                <w:szCs w:val="15"/>
              </w:rPr>
              <w:t>K 31. decembru 201</w:t>
            </w:r>
            <w:r>
              <w:rPr>
                <w:rFonts w:cs="Arial"/>
                <w:b/>
                <w:bCs/>
                <w:i/>
                <w:iCs/>
                <w:sz w:val="15"/>
                <w:szCs w:val="15"/>
              </w:rPr>
              <w:t>7</w:t>
            </w:r>
            <w:r w:rsidRPr="006A0CEF">
              <w:rPr>
                <w:rFonts w:cs="Arial"/>
                <w:b/>
                <w:bCs/>
                <w:i/>
                <w:iCs/>
                <w:sz w:val="15"/>
                <w:szCs w:val="15"/>
              </w:rPr>
              <w:t xml:space="preserve"> (v príslušnej mene)</w:t>
            </w:r>
          </w:p>
        </w:tc>
      </w:tr>
      <w:tr w:rsidR="003276C9" w:rsidRPr="006A0CEF" w:rsidTr="0003591F">
        <w:trPr>
          <w:cantSplit/>
        </w:trPr>
        <w:tc>
          <w:tcPr>
            <w:tcW w:w="1514" w:type="pct"/>
            <w:tcBorders>
              <w:top w:val="single" w:sz="4" w:space="0" w:color="auto"/>
            </w:tcBorders>
            <w:vAlign w:val="center"/>
          </w:tcPr>
          <w:p w:rsidR="003276C9" w:rsidRPr="006A0CEF" w:rsidRDefault="003276C9" w:rsidP="00B22814">
            <w:pPr>
              <w:ind w:left="-57"/>
              <w:rPr>
                <w:sz w:val="15"/>
              </w:rPr>
            </w:pPr>
            <w:r w:rsidRPr="006A0CEF">
              <w:rPr>
                <w:sz w:val="15"/>
              </w:rPr>
              <w:t>Dlhodobé bankové úvery:</w:t>
            </w:r>
          </w:p>
        </w:tc>
        <w:tc>
          <w:tcPr>
            <w:tcW w:w="394" w:type="pct"/>
            <w:tcBorders>
              <w:top w:val="single" w:sz="4" w:space="0" w:color="auto"/>
            </w:tcBorders>
            <w:vAlign w:val="center"/>
          </w:tcPr>
          <w:p w:rsidR="003276C9" w:rsidRPr="006A0CEF" w:rsidRDefault="003276C9" w:rsidP="00B22814">
            <w:pPr>
              <w:jc w:val="center"/>
              <w:rPr>
                <w:sz w:val="15"/>
              </w:rPr>
            </w:pPr>
          </w:p>
        </w:tc>
        <w:tc>
          <w:tcPr>
            <w:tcW w:w="984" w:type="pct"/>
            <w:tcBorders>
              <w:top w:val="single" w:sz="4" w:space="0" w:color="auto"/>
            </w:tcBorders>
            <w:vAlign w:val="center"/>
          </w:tcPr>
          <w:p w:rsidR="003276C9" w:rsidRPr="006A0CEF" w:rsidRDefault="003276C9" w:rsidP="00B22814">
            <w:pPr>
              <w:jc w:val="center"/>
              <w:rPr>
                <w:sz w:val="15"/>
              </w:rPr>
            </w:pPr>
          </w:p>
        </w:tc>
        <w:tc>
          <w:tcPr>
            <w:tcW w:w="612" w:type="pct"/>
            <w:tcBorders>
              <w:top w:val="single" w:sz="4" w:space="0" w:color="auto"/>
            </w:tcBorders>
            <w:vAlign w:val="center"/>
          </w:tcPr>
          <w:p w:rsidR="003276C9" w:rsidRPr="006A0CEF" w:rsidRDefault="003276C9" w:rsidP="00B22814">
            <w:pPr>
              <w:jc w:val="center"/>
              <w:rPr>
                <w:snapToGrid w:val="0"/>
                <w:sz w:val="15"/>
                <w:szCs w:val="15"/>
              </w:rPr>
            </w:pPr>
          </w:p>
        </w:tc>
        <w:tc>
          <w:tcPr>
            <w:tcW w:w="771" w:type="pct"/>
            <w:tcBorders>
              <w:top w:val="single" w:sz="4" w:space="0" w:color="auto"/>
            </w:tcBorders>
            <w:vAlign w:val="bottom"/>
          </w:tcPr>
          <w:p w:rsidR="003276C9" w:rsidRPr="006A0CEF" w:rsidRDefault="003276C9" w:rsidP="00B22814">
            <w:pPr>
              <w:jc w:val="right"/>
              <w:rPr>
                <w:snapToGrid w:val="0"/>
                <w:sz w:val="15"/>
                <w:szCs w:val="15"/>
              </w:rPr>
            </w:pPr>
            <w:r>
              <w:rPr>
                <w:snapToGrid w:val="0"/>
                <w:sz w:val="15"/>
                <w:szCs w:val="15"/>
              </w:rPr>
              <w:t>376 000</w:t>
            </w:r>
          </w:p>
        </w:tc>
        <w:tc>
          <w:tcPr>
            <w:tcW w:w="725" w:type="pct"/>
            <w:tcBorders>
              <w:top w:val="single" w:sz="4" w:space="0" w:color="auto"/>
            </w:tcBorders>
            <w:vAlign w:val="bottom"/>
          </w:tcPr>
          <w:p w:rsidR="003276C9" w:rsidRPr="006A0CEF" w:rsidRDefault="003276C9" w:rsidP="00B22814">
            <w:pPr>
              <w:jc w:val="right"/>
              <w:rPr>
                <w:snapToGrid w:val="0"/>
                <w:sz w:val="15"/>
                <w:szCs w:val="15"/>
              </w:rPr>
            </w:pPr>
            <w:r w:rsidRPr="006A0CEF">
              <w:rPr>
                <w:snapToGrid w:val="0"/>
                <w:sz w:val="15"/>
                <w:szCs w:val="15"/>
              </w:rPr>
              <w:t>726 000</w:t>
            </w:r>
          </w:p>
        </w:tc>
      </w:tr>
      <w:tr w:rsidR="003276C9" w:rsidRPr="006A0CEF" w:rsidTr="0003591F">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EURIBOR+ 2,9</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20.08.2017</w:t>
            </w:r>
          </w:p>
        </w:tc>
        <w:tc>
          <w:tcPr>
            <w:tcW w:w="771" w:type="pct"/>
            <w:vAlign w:val="bottom"/>
          </w:tcPr>
          <w:p w:rsidR="003276C9" w:rsidRPr="006A0CEF" w:rsidRDefault="003276C9" w:rsidP="00B22814">
            <w:pPr>
              <w:jc w:val="right"/>
              <w:rPr>
                <w:i/>
                <w:snapToGrid w:val="0"/>
                <w:sz w:val="15"/>
                <w:szCs w:val="15"/>
              </w:rPr>
            </w:pPr>
          </w:p>
        </w:tc>
        <w:tc>
          <w:tcPr>
            <w:tcW w:w="725" w:type="pct"/>
            <w:vAlign w:val="bottom"/>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03591F">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+ 2,6</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20.09.2017</w:t>
            </w:r>
          </w:p>
        </w:tc>
        <w:tc>
          <w:tcPr>
            <w:tcW w:w="771" w:type="pct"/>
            <w:vAlign w:val="bottom"/>
          </w:tcPr>
          <w:p w:rsidR="003276C9" w:rsidRPr="006A0CEF" w:rsidRDefault="003276C9" w:rsidP="00B22814">
            <w:pPr>
              <w:jc w:val="right"/>
              <w:rPr>
                <w:i/>
                <w:snapToGrid w:val="0"/>
                <w:sz w:val="15"/>
                <w:szCs w:val="15"/>
              </w:rPr>
            </w:pPr>
          </w:p>
        </w:tc>
        <w:tc>
          <w:tcPr>
            <w:tcW w:w="725" w:type="pct"/>
            <w:vAlign w:val="bottom"/>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03591F">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EURIBOR+ 2,75</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20.09.2017</w:t>
            </w:r>
          </w:p>
        </w:tc>
        <w:tc>
          <w:tcPr>
            <w:tcW w:w="771" w:type="pct"/>
            <w:vAlign w:val="bottom"/>
          </w:tcPr>
          <w:p w:rsidR="003276C9" w:rsidRPr="006A0CEF" w:rsidRDefault="003276C9" w:rsidP="00B22814">
            <w:pPr>
              <w:jc w:val="right"/>
              <w:rPr>
                <w:i/>
                <w:snapToGrid w:val="0"/>
                <w:sz w:val="15"/>
                <w:szCs w:val="15"/>
              </w:rPr>
            </w:pPr>
          </w:p>
        </w:tc>
        <w:tc>
          <w:tcPr>
            <w:tcW w:w="725" w:type="pct"/>
            <w:vAlign w:val="bottom"/>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03591F">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+2,75</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20.09.2017</w:t>
            </w:r>
          </w:p>
        </w:tc>
        <w:tc>
          <w:tcPr>
            <w:tcW w:w="771" w:type="pct"/>
            <w:vAlign w:val="bottom"/>
          </w:tcPr>
          <w:p w:rsidR="003276C9" w:rsidRPr="006A0CEF" w:rsidRDefault="003276C9" w:rsidP="00B22814">
            <w:pPr>
              <w:jc w:val="right"/>
              <w:rPr>
                <w:i/>
                <w:snapToGrid w:val="0"/>
                <w:sz w:val="15"/>
                <w:szCs w:val="15"/>
              </w:rPr>
            </w:pPr>
          </w:p>
        </w:tc>
        <w:tc>
          <w:tcPr>
            <w:tcW w:w="725" w:type="pct"/>
            <w:vAlign w:val="bottom"/>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03591F">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+2,75</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20.12.2018</w:t>
            </w:r>
          </w:p>
        </w:tc>
        <w:tc>
          <w:tcPr>
            <w:tcW w:w="771" w:type="pct"/>
            <w:vAlign w:val="bottom"/>
          </w:tcPr>
          <w:p w:rsidR="003276C9" w:rsidRPr="006A0CEF" w:rsidRDefault="003276C9" w:rsidP="00B22814">
            <w:pPr>
              <w:jc w:val="right"/>
              <w:rPr>
                <w:i/>
                <w:snapToGrid w:val="0"/>
                <w:sz w:val="15"/>
                <w:szCs w:val="15"/>
              </w:rPr>
            </w:pPr>
          </w:p>
        </w:tc>
        <w:tc>
          <w:tcPr>
            <w:tcW w:w="725" w:type="pct"/>
            <w:vAlign w:val="bottom"/>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03591F">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+2,75</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31.12.2020</w:t>
            </w:r>
          </w:p>
        </w:tc>
        <w:tc>
          <w:tcPr>
            <w:tcW w:w="771" w:type="pct"/>
            <w:vAlign w:val="bottom"/>
          </w:tcPr>
          <w:p w:rsidR="003276C9" w:rsidRPr="006A0CEF" w:rsidRDefault="003276C9" w:rsidP="00B22814">
            <w:pPr>
              <w:jc w:val="right"/>
              <w:rPr>
                <w:i/>
                <w:snapToGrid w:val="0"/>
                <w:sz w:val="15"/>
                <w:szCs w:val="15"/>
              </w:rPr>
            </w:pPr>
            <w:r>
              <w:rPr>
                <w:i/>
                <w:snapToGrid w:val="0"/>
                <w:sz w:val="15"/>
                <w:szCs w:val="15"/>
              </w:rPr>
              <w:t>376 000</w:t>
            </w:r>
          </w:p>
        </w:tc>
        <w:tc>
          <w:tcPr>
            <w:tcW w:w="725" w:type="pct"/>
            <w:vAlign w:val="bottom"/>
          </w:tcPr>
          <w:p w:rsidR="003276C9" w:rsidRPr="006A0CEF" w:rsidRDefault="003276C9" w:rsidP="00B22814">
            <w:pPr>
              <w:jc w:val="right"/>
              <w:rPr>
                <w:i/>
                <w:snapToGrid w:val="0"/>
                <w:sz w:val="15"/>
                <w:szCs w:val="15"/>
              </w:rPr>
            </w:pPr>
            <w:r w:rsidRPr="006A0CEF">
              <w:rPr>
                <w:i/>
                <w:snapToGrid w:val="0"/>
                <w:sz w:val="15"/>
                <w:szCs w:val="15"/>
              </w:rPr>
              <w:t>726 000</w:t>
            </w:r>
          </w:p>
        </w:tc>
      </w:tr>
      <w:tr w:rsidR="003276C9" w:rsidRPr="006A0CEF" w:rsidTr="0003591F">
        <w:trPr>
          <w:cantSplit/>
        </w:trPr>
        <w:tc>
          <w:tcPr>
            <w:tcW w:w="1514" w:type="pct"/>
            <w:vAlign w:val="center"/>
          </w:tcPr>
          <w:p w:rsidR="003276C9" w:rsidRPr="006A0CEF" w:rsidRDefault="003276C9" w:rsidP="00B22814">
            <w:pPr>
              <w:ind w:left="-57"/>
              <w:rPr>
                <w:snapToGrid w:val="0"/>
                <w:sz w:val="15"/>
              </w:rPr>
            </w:pPr>
            <w:r w:rsidRPr="006A0CEF">
              <w:rPr>
                <w:snapToGrid w:val="0"/>
                <w:sz w:val="15"/>
              </w:rPr>
              <w:t>Krátkodobé bankové úvery:</w:t>
            </w:r>
          </w:p>
        </w:tc>
        <w:tc>
          <w:tcPr>
            <w:tcW w:w="394" w:type="pct"/>
            <w:vAlign w:val="center"/>
          </w:tcPr>
          <w:p w:rsidR="003276C9" w:rsidRPr="006A0CEF" w:rsidRDefault="003276C9" w:rsidP="00B22814">
            <w:pPr>
              <w:jc w:val="center"/>
              <w:rPr>
                <w:snapToGrid w:val="0"/>
                <w:sz w:val="15"/>
              </w:rPr>
            </w:pPr>
          </w:p>
        </w:tc>
        <w:tc>
          <w:tcPr>
            <w:tcW w:w="984" w:type="pct"/>
            <w:vAlign w:val="center"/>
          </w:tcPr>
          <w:p w:rsidR="003276C9" w:rsidRPr="006A0CEF" w:rsidRDefault="003276C9" w:rsidP="00B22814">
            <w:pPr>
              <w:jc w:val="center"/>
              <w:rPr>
                <w:snapToGrid w:val="0"/>
                <w:sz w:val="15"/>
              </w:rPr>
            </w:pPr>
          </w:p>
        </w:tc>
        <w:tc>
          <w:tcPr>
            <w:tcW w:w="612" w:type="pct"/>
            <w:vAlign w:val="center"/>
          </w:tcPr>
          <w:p w:rsidR="003276C9" w:rsidRPr="006A0CEF" w:rsidRDefault="003276C9" w:rsidP="00B22814">
            <w:pPr>
              <w:jc w:val="center"/>
              <w:rPr>
                <w:snapToGrid w:val="0"/>
                <w:sz w:val="15"/>
                <w:szCs w:val="15"/>
              </w:rPr>
            </w:pPr>
          </w:p>
        </w:tc>
        <w:tc>
          <w:tcPr>
            <w:tcW w:w="771" w:type="pct"/>
            <w:vAlign w:val="bottom"/>
          </w:tcPr>
          <w:p w:rsidR="003276C9" w:rsidRPr="006A0CEF" w:rsidRDefault="003276C9" w:rsidP="00B22814">
            <w:pPr>
              <w:jc w:val="right"/>
              <w:rPr>
                <w:snapToGrid w:val="0"/>
                <w:sz w:val="15"/>
                <w:szCs w:val="15"/>
              </w:rPr>
            </w:pPr>
            <w:r>
              <w:rPr>
                <w:snapToGrid w:val="0"/>
                <w:sz w:val="15"/>
                <w:szCs w:val="15"/>
              </w:rPr>
              <w:t>729 769</w:t>
            </w:r>
          </w:p>
        </w:tc>
        <w:tc>
          <w:tcPr>
            <w:tcW w:w="725" w:type="pct"/>
            <w:vAlign w:val="bottom"/>
          </w:tcPr>
          <w:p w:rsidR="003276C9" w:rsidRPr="006A0CEF" w:rsidRDefault="003276C9" w:rsidP="00B22814">
            <w:pPr>
              <w:jc w:val="right"/>
              <w:rPr>
                <w:snapToGrid w:val="0"/>
                <w:sz w:val="15"/>
                <w:szCs w:val="15"/>
              </w:rPr>
            </w:pPr>
            <w:r w:rsidRPr="006A0CEF">
              <w:rPr>
                <w:snapToGrid w:val="0"/>
                <w:sz w:val="15"/>
                <w:szCs w:val="15"/>
              </w:rPr>
              <w:t>1 399 220</w:t>
            </w:r>
          </w:p>
        </w:tc>
      </w:tr>
      <w:tr w:rsidR="003276C9" w:rsidRPr="006A0CEF" w:rsidTr="0003591F">
        <w:trPr>
          <w:cantSplit/>
        </w:trPr>
        <w:tc>
          <w:tcPr>
            <w:tcW w:w="1514" w:type="pct"/>
            <w:vAlign w:val="center"/>
          </w:tcPr>
          <w:p w:rsidR="003276C9" w:rsidRPr="006A0CEF" w:rsidRDefault="003276C9" w:rsidP="00B22814">
            <w:pPr>
              <w:ind w:left="176" w:hanging="142"/>
              <w:rPr>
                <w:i/>
                <w:sz w:val="15"/>
              </w:rPr>
            </w:pPr>
            <w:r w:rsidRPr="006A0CEF">
              <w:rPr>
                <w:i/>
                <w:sz w:val="15"/>
              </w:rPr>
              <w:t>SLSP – kontokorent</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EURIBOR+ 2,8</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31.05.2018</w:t>
            </w:r>
          </w:p>
        </w:tc>
        <w:tc>
          <w:tcPr>
            <w:tcW w:w="771" w:type="pct"/>
            <w:vAlign w:val="center"/>
          </w:tcPr>
          <w:p w:rsidR="003276C9" w:rsidRPr="006A0CEF" w:rsidRDefault="003276C9" w:rsidP="00B22814">
            <w:pPr>
              <w:jc w:val="right"/>
              <w:rPr>
                <w:i/>
                <w:snapToGrid w:val="0"/>
                <w:sz w:val="15"/>
                <w:szCs w:val="15"/>
              </w:rPr>
            </w:pPr>
            <w:r>
              <w:rPr>
                <w:i/>
                <w:snapToGrid w:val="0"/>
                <w:sz w:val="15"/>
                <w:szCs w:val="15"/>
              </w:rPr>
              <w:t>379 769</w:t>
            </w:r>
          </w:p>
        </w:tc>
        <w:tc>
          <w:tcPr>
            <w:tcW w:w="725" w:type="pct"/>
            <w:vAlign w:val="center"/>
          </w:tcPr>
          <w:p w:rsidR="003276C9" w:rsidRPr="006A0CEF" w:rsidRDefault="003276C9" w:rsidP="00B22814">
            <w:pPr>
              <w:jc w:val="right"/>
              <w:rPr>
                <w:i/>
                <w:snapToGrid w:val="0"/>
                <w:sz w:val="15"/>
                <w:szCs w:val="15"/>
              </w:rPr>
            </w:pPr>
            <w:r w:rsidRPr="006A0CEF">
              <w:rPr>
                <w:i/>
                <w:snapToGrid w:val="0"/>
                <w:sz w:val="15"/>
                <w:szCs w:val="15"/>
              </w:rPr>
              <w:t>750 220</w:t>
            </w:r>
          </w:p>
        </w:tc>
      </w:tr>
      <w:tr w:rsidR="003276C9" w:rsidRPr="006A0CEF" w:rsidTr="006F6502">
        <w:trPr>
          <w:cantSplit/>
        </w:trPr>
        <w:tc>
          <w:tcPr>
            <w:tcW w:w="1514" w:type="pct"/>
            <w:vAlign w:val="center"/>
          </w:tcPr>
          <w:p w:rsidR="003276C9" w:rsidRPr="006A0CEF" w:rsidRDefault="003276C9" w:rsidP="00B22814">
            <w:pPr>
              <w:ind w:left="176" w:hanging="142"/>
              <w:rPr>
                <w:i/>
                <w:sz w:val="15"/>
              </w:rPr>
            </w:pPr>
            <w:r w:rsidRPr="006A0CEF">
              <w:rPr>
                <w:i/>
                <w:sz w:val="15"/>
              </w:rPr>
              <w:t xml:space="preserve">SLSP – investície </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EURIBOR+ 2,9</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20.08.2017</w:t>
            </w:r>
          </w:p>
        </w:tc>
        <w:tc>
          <w:tcPr>
            <w:tcW w:w="771" w:type="pct"/>
          </w:tcPr>
          <w:p w:rsidR="003276C9" w:rsidRPr="006A0CEF" w:rsidRDefault="003276C9" w:rsidP="00B22814">
            <w:pPr>
              <w:jc w:val="right"/>
              <w:rPr>
                <w:i/>
                <w:snapToGrid w:val="0"/>
                <w:sz w:val="15"/>
                <w:szCs w:val="15"/>
              </w:rPr>
            </w:pPr>
          </w:p>
        </w:tc>
        <w:tc>
          <w:tcPr>
            <w:tcW w:w="725" w:type="pct"/>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6F6502">
        <w:trPr>
          <w:cantSplit/>
        </w:trPr>
        <w:tc>
          <w:tcPr>
            <w:tcW w:w="1514" w:type="pct"/>
            <w:vAlign w:val="center"/>
          </w:tcPr>
          <w:p w:rsidR="003276C9" w:rsidRPr="006A0CEF" w:rsidRDefault="003276C9" w:rsidP="00B22814">
            <w:pPr>
              <w:ind w:left="176" w:hanging="142"/>
              <w:rPr>
                <w:i/>
                <w:sz w:val="15"/>
              </w:rPr>
            </w:pPr>
            <w:r w:rsidRPr="006A0CEF">
              <w:rPr>
                <w:i/>
                <w:sz w:val="15"/>
              </w:rPr>
              <w:t xml:space="preserve">SLSP – investície </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+ 2,6</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20.09.2017</w:t>
            </w:r>
          </w:p>
        </w:tc>
        <w:tc>
          <w:tcPr>
            <w:tcW w:w="771" w:type="pct"/>
          </w:tcPr>
          <w:p w:rsidR="003276C9" w:rsidRPr="006A0CEF" w:rsidRDefault="003276C9" w:rsidP="00B22814">
            <w:pPr>
              <w:jc w:val="right"/>
              <w:rPr>
                <w:i/>
                <w:snapToGrid w:val="0"/>
                <w:sz w:val="15"/>
                <w:szCs w:val="15"/>
              </w:rPr>
            </w:pPr>
          </w:p>
        </w:tc>
        <w:tc>
          <w:tcPr>
            <w:tcW w:w="725" w:type="pct"/>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6F6502">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EURIBOR+ 2,75</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20.09.2017</w:t>
            </w:r>
          </w:p>
        </w:tc>
        <w:tc>
          <w:tcPr>
            <w:tcW w:w="771" w:type="pct"/>
          </w:tcPr>
          <w:p w:rsidR="003276C9" w:rsidRPr="006A0CEF" w:rsidRDefault="003276C9" w:rsidP="00B22814">
            <w:pPr>
              <w:jc w:val="right"/>
              <w:rPr>
                <w:i/>
                <w:snapToGrid w:val="0"/>
                <w:sz w:val="15"/>
                <w:szCs w:val="15"/>
              </w:rPr>
            </w:pPr>
          </w:p>
        </w:tc>
        <w:tc>
          <w:tcPr>
            <w:tcW w:w="725" w:type="pct"/>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6F6502">
        <w:trPr>
          <w:cantSplit/>
        </w:trPr>
        <w:tc>
          <w:tcPr>
            <w:tcW w:w="1514" w:type="pct"/>
            <w:vAlign w:val="center"/>
          </w:tcPr>
          <w:p w:rsidR="003276C9" w:rsidRPr="006A0CEF" w:rsidRDefault="003276C9" w:rsidP="00B22814">
            <w:pPr>
              <w:ind w:left="176" w:hanging="142"/>
              <w:rPr>
                <w:i/>
                <w:sz w:val="15"/>
              </w:rPr>
            </w:pPr>
            <w:r w:rsidRPr="006A0CEF">
              <w:rPr>
                <w:i/>
                <w:sz w:val="15"/>
              </w:rPr>
              <w:t xml:space="preserve">SLSP - investície </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 EURIBOR + 2,75</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20.09.2017</w:t>
            </w:r>
          </w:p>
        </w:tc>
        <w:tc>
          <w:tcPr>
            <w:tcW w:w="771" w:type="pct"/>
          </w:tcPr>
          <w:p w:rsidR="003276C9" w:rsidRPr="006A0CEF" w:rsidRDefault="003276C9" w:rsidP="00B22814">
            <w:pPr>
              <w:jc w:val="right"/>
              <w:rPr>
                <w:i/>
                <w:snapToGrid w:val="0"/>
                <w:sz w:val="15"/>
                <w:szCs w:val="15"/>
              </w:rPr>
            </w:pPr>
          </w:p>
        </w:tc>
        <w:tc>
          <w:tcPr>
            <w:tcW w:w="725" w:type="pct"/>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6F6502">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 EURIBOR + 2,75</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30.09.2016</w:t>
            </w:r>
          </w:p>
        </w:tc>
        <w:tc>
          <w:tcPr>
            <w:tcW w:w="771" w:type="pct"/>
          </w:tcPr>
          <w:p w:rsidR="003276C9" w:rsidRPr="006A0CEF" w:rsidRDefault="003276C9" w:rsidP="00B22814">
            <w:pPr>
              <w:jc w:val="right"/>
              <w:rPr>
                <w:i/>
                <w:snapToGrid w:val="0"/>
                <w:sz w:val="15"/>
                <w:szCs w:val="15"/>
              </w:rPr>
            </w:pPr>
          </w:p>
        </w:tc>
        <w:tc>
          <w:tcPr>
            <w:tcW w:w="725" w:type="pct"/>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6F6502">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w:t>
            </w:r>
            <w:r>
              <w:rPr>
                <w:i/>
                <w:sz w:val="15"/>
              </w:rPr>
              <w:t xml:space="preserve"> </w:t>
            </w:r>
            <w:r w:rsidRPr="006A0CEF">
              <w:rPr>
                <w:i/>
                <w:sz w:val="15"/>
              </w:rPr>
              <w:t>EURIBOR + 2,75</w:t>
            </w:r>
          </w:p>
        </w:tc>
        <w:tc>
          <w:tcPr>
            <w:tcW w:w="612" w:type="pct"/>
            <w:vAlign w:val="center"/>
          </w:tcPr>
          <w:p w:rsidR="003276C9" w:rsidRPr="006A0CEF" w:rsidRDefault="003276C9" w:rsidP="00B22814">
            <w:pPr>
              <w:jc w:val="center"/>
              <w:rPr>
                <w:i/>
                <w:snapToGrid w:val="0"/>
                <w:sz w:val="15"/>
                <w:szCs w:val="15"/>
              </w:rPr>
            </w:pPr>
          </w:p>
        </w:tc>
        <w:tc>
          <w:tcPr>
            <w:tcW w:w="771" w:type="pct"/>
          </w:tcPr>
          <w:p w:rsidR="003276C9" w:rsidRPr="006A0CEF" w:rsidRDefault="003276C9" w:rsidP="00B22814">
            <w:pPr>
              <w:jc w:val="right"/>
              <w:rPr>
                <w:i/>
                <w:snapToGrid w:val="0"/>
                <w:sz w:val="15"/>
                <w:szCs w:val="15"/>
              </w:rPr>
            </w:pPr>
          </w:p>
        </w:tc>
        <w:tc>
          <w:tcPr>
            <w:tcW w:w="725" w:type="pct"/>
          </w:tcPr>
          <w:p w:rsidR="003276C9" w:rsidRPr="006A0CEF" w:rsidRDefault="003276C9" w:rsidP="00B22814">
            <w:pPr>
              <w:jc w:val="right"/>
              <w:rPr>
                <w:i/>
                <w:snapToGrid w:val="0"/>
                <w:sz w:val="15"/>
                <w:szCs w:val="15"/>
              </w:rPr>
            </w:pPr>
            <w:r w:rsidRPr="006A0CEF">
              <w:rPr>
                <w:i/>
                <w:snapToGrid w:val="0"/>
                <w:sz w:val="15"/>
                <w:szCs w:val="15"/>
              </w:rPr>
              <w:t>-</w:t>
            </w:r>
          </w:p>
        </w:tc>
      </w:tr>
      <w:tr w:rsidR="003276C9" w:rsidRPr="006A0CEF" w:rsidTr="0003591F">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 EURIBOR + 2,75</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20.12.2018</w:t>
            </w:r>
          </w:p>
        </w:tc>
        <w:tc>
          <w:tcPr>
            <w:tcW w:w="771" w:type="pct"/>
            <w:vAlign w:val="bottom"/>
          </w:tcPr>
          <w:p w:rsidR="003276C9" w:rsidRPr="006A0CEF" w:rsidRDefault="003276C9" w:rsidP="00B22814">
            <w:pPr>
              <w:jc w:val="right"/>
              <w:rPr>
                <w:i/>
                <w:snapToGrid w:val="0"/>
                <w:sz w:val="15"/>
                <w:szCs w:val="15"/>
              </w:rPr>
            </w:pPr>
          </w:p>
        </w:tc>
        <w:tc>
          <w:tcPr>
            <w:tcW w:w="725" w:type="pct"/>
            <w:vAlign w:val="bottom"/>
          </w:tcPr>
          <w:p w:rsidR="003276C9" w:rsidRPr="006A0CEF" w:rsidRDefault="003276C9" w:rsidP="00B22814">
            <w:pPr>
              <w:jc w:val="right"/>
              <w:rPr>
                <w:i/>
                <w:snapToGrid w:val="0"/>
                <w:sz w:val="15"/>
                <w:szCs w:val="15"/>
              </w:rPr>
            </w:pPr>
            <w:r w:rsidRPr="006A0CEF">
              <w:rPr>
                <w:i/>
                <w:snapToGrid w:val="0"/>
                <w:sz w:val="15"/>
                <w:szCs w:val="15"/>
              </w:rPr>
              <w:t>399 000</w:t>
            </w:r>
          </w:p>
        </w:tc>
      </w:tr>
      <w:tr w:rsidR="003276C9" w:rsidRPr="006A0CEF" w:rsidTr="0003591F">
        <w:trPr>
          <w:cantSplit/>
        </w:trPr>
        <w:tc>
          <w:tcPr>
            <w:tcW w:w="1514" w:type="pct"/>
            <w:vAlign w:val="center"/>
          </w:tcPr>
          <w:p w:rsidR="003276C9" w:rsidRPr="006A0CEF" w:rsidRDefault="003276C9" w:rsidP="00B22814">
            <w:pPr>
              <w:ind w:left="176" w:hanging="142"/>
              <w:rPr>
                <w:i/>
                <w:sz w:val="15"/>
              </w:rPr>
            </w:pPr>
            <w:r w:rsidRPr="006A0CEF">
              <w:rPr>
                <w:i/>
                <w:sz w:val="15"/>
              </w:rPr>
              <w:t>SLSP - investície</w:t>
            </w:r>
          </w:p>
        </w:tc>
        <w:tc>
          <w:tcPr>
            <w:tcW w:w="394" w:type="pct"/>
            <w:vAlign w:val="center"/>
          </w:tcPr>
          <w:p w:rsidR="003276C9" w:rsidRPr="006A0CEF" w:rsidRDefault="003276C9" w:rsidP="00B22814">
            <w:pPr>
              <w:jc w:val="center"/>
              <w:rPr>
                <w:i/>
                <w:sz w:val="15"/>
              </w:rPr>
            </w:pPr>
            <w:r w:rsidRPr="006A0CEF">
              <w:rPr>
                <w:i/>
                <w:sz w:val="15"/>
              </w:rPr>
              <w:t>EUR</w:t>
            </w:r>
          </w:p>
        </w:tc>
        <w:tc>
          <w:tcPr>
            <w:tcW w:w="984" w:type="pct"/>
            <w:vAlign w:val="center"/>
          </w:tcPr>
          <w:p w:rsidR="003276C9" w:rsidRPr="006A0CEF" w:rsidRDefault="003276C9" w:rsidP="00B22814">
            <w:pPr>
              <w:jc w:val="center"/>
              <w:rPr>
                <w:i/>
                <w:sz w:val="15"/>
              </w:rPr>
            </w:pPr>
            <w:r w:rsidRPr="006A0CEF">
              <w:rPr>
                <w:i/>
                <w:sz w:val="15"/>
              </w:rPr>
              <w:t>1 mes. EURIBOR + 2,75</w:t>
            </w:r>
          </w:p>
        </w:tc>
        <w:tc>
          <w:tcPr>
            <w:tcW w:w="612" w:type="pct"/>
            <w:vAlign w:val="center"/>
          </w:tcPr>
          <w:p w:rsidR="003276C9" w:rsidRPr="006A0CEF" w:rsidRDefault="003276C9" w:rsidP="00B22814">
            <w:pPr>
              <w:jc w:val="center"/>
              <w:rPr>
                <w:i/>
                <w:snapToGrid w:val="0"/>
                <w:sz w:val="15"/>
                <w:szCs w:val="15"/>
              </w:rPr>
            </w:pPr>
            <w:r w:rsidRPr="006A0CEF">
              <w:rPr>
                <w:i/>
                <w:snapToGrid w:val="0"/>
                <w:sz w:val="15"/>
                <w:szCs w:val="15"/>
              </w:rPr>
              <w:t>31.12.2018</w:t>
            </w:r>
          </w:p>
        </w:tc>
        <w:tc>
          <w:tcPr>
            <w:tcW w:w="771" w:type="pct"/>
            <w:tcBorders>
              <w:bottom w:val="single" w:sz="4" w:space="0" w:color="auto"/>
            </w:tcBorders>
            <w:vAlign w:val="bottom"/>
          </w:tcPr>
          <w:p w:rsidR="003276C9" w:rsidRPr="006A0CEF" w:rsidRDefault="003276C9" w:rsidP="00B22814">
            <w:pPr>
              <w:jc w:val="right"/>
              <w:rPr>
                <w:i/>
                <w:snapToGrid w:val="0"/>
                <w:sz w:val="15"/>
                <w:szCs w:val="15"/>
              </w:rPr>
            </w:pPr>
            <w:r>
              <w:rPr>
                <w:i/>
                <w:snapToGrid w:val="0"/>
                <w:sz w:val="15"/>
                <w:szCs w:val="15"/>
              </w:rPr>
              <w:t>350 000</w:t>
            </w:r>
          </w:p>
        </w:tc>
        <w:tc>
          <w:tcPr>
            <w:tcW w:w="725" w:type="pct"/>
            <w:tcBorders>
              <w:bottom w:val="single" w:sz="4" w:space="0" w:color="auto"/>
            </w:tcBorders>
            <w:vAlign w:val="bottom"/>
          </w:tcPr>
          <w:p w:rsidR="003276C9" w:rsidRPr="006A0CEF" w:rsidRDefault="003276C9" w:rsidP="00B22814">
            <w:pPr>
              <w:jc w:val="right"/>
              <w:rPr>
                <w:i/>
                <w:snapToGrid w:val="0"/>
                <w:sz w:val="15"/>
                <w:szCs w:val="15"/>
              </w:rPr>
            </w:pPr>
            <w:r w:rsidRPr="006A0CEF">
              <w:rPr>
                <w:i/>
                <w:snapToGrid w:val="0"/>
                <w:sz w:val="15"/>
                <w:szCs w:val="15"/>
              </w:rPr>
              <w:t>250 000</w:t>
            </w:r>
          </w:p>
        </w:tc>
      </w:tr>
      <w:tr w:rsidR="003276C9" w:rsidRPr="006A0CEF" w:rsidTr="0003591F">
        <w:trPr>
          <w:cantSplit/>
        </w:trPr>
        <w:tc>
          <w:tcPr>
            <w:tcW w:w="1514" w:type="pct"/>
            <w:tcBorders>
              <w:bottom w:val="single" w:sz="8" w:space="0" w:color="auto"/>
            </w:tcBorders>
            <w:vAlign w:val="center"/>
          </w:tcPr>
          <w:p w:rsidR="003276C9" w:rsidRPr="006A0CEF" w:rsidRDefault="003276C9" w:rsidP="00B22814">
            <w:pPr>
              <w:ind w:left="176" w:hanging="142"/>
              <w:rPr>
                <w:b/>
                <w:sz w:val="15"/>
              </w:rPr>
            </w:pPr>
            <w:r w:rsidRPr="006A0CEF">
              <w:rPr>
                <w:b/>
                <w:sz w:val="15"/>
              </w:rPr>
              <w:t>Spolu</w:t>
            </w:r>
          </w:p>
        </w:tc>
        <w:tc>
          <w:tcPr>
            <w:tcW w:w="394" w:type="pct"/>
            <w:tcBorders>
              <w:bottom w:val="single" w:sz="8" w:space="0" w:color="auto"/>
            </w:tcBorders>
            <w:vAlign w:val="center"/>
          </w:tcPr>
          <w:p w:rsidR="003276C9" w:rsidRPr="006A0CEF" w:rsidRDefault="003276C9" w:rsidP="00B22814">
            <w:pPr>
              <w:jc w:val="center"/>
              <w:rPr>
                <w:i/>
                <w:snapToGrid w:val="0"/>
                <w:sz w:val="15"/>
                <w:szCs w:val="15"/>
              </w:rPr>
            </w:pPr>
          </w:p>
        </w:tc>
        <w:tc>
          <w:tcPr>
            <w:tcW w:w="984" w:type="pct"/>
            <w:tcBorders>
              <w:bottom w:val="single" w:sz="8" w:space="0" w:color="auto"/>
            </w:tcBorders>
            <w:vAlign w:val="center"/>
          </w:tcPr>
          <w:p w:rsidR="003276C9" w:rsidRPr="006A0CEF" w:rsidRDefault="003276C9" w:rsidP="00B22814">
            <w:pPr>
              <w:jc w:val="center"/>
              <w:rPr>
                <w:i/>
                <w:snapToGrid w:val="0"/>
                <w:sz w:val="15"/>
                <w:szCs w:val="15"/>
              </w:rPr>
            </w:pPr>
          </w:p>
        </w:tc>
        <w:tc>
          <w:tcPr>
            <w:tcW w:w="612" w:type="pct"/>
            <w:tcBorders>
              <w:bottom w:val="single" w:sz="8" w:space="0" w:color="auto"/>
            </w:tcBorders>
            <w:vAlign w:val="center"/>
          </w:tcPr>
          <w:p w:rsidR="003276C9" w:rsidRPr="006A0CEF" w:rsidRDefault="003276C9" w:rsidP="00B22814">
            <w:pPr>
              <w:jc w:val="center"/>
              <w:rPr>
                <w:i/>
                <w:snapToGrid w:val="0"/>
                <w:sz w:val="15"/>
                <w:szCs w:val="15"/>
              </w:rPr>
            </w:pPr>
          </w:p>
        </w:tc>
        <w:tc>
          <w:tcPr>
            <w:tcW w:w="771" w:type="pct"/>
            <w:tcBorders>
              <w:top w:val="single" w:sz="4" w:space="0" w:color="auto"/>
              <w:bottom w:val="single" w:sz="8" w:space="0" w:color="auto"/>
            </w:tcBorders>
            <w:vAlign w:val="bottom"/>
          </w:tcPr>
          <w:p w:rsidR="003276C9" w:rsidRPr="006A0CEF" w:rsidRDefault="003276C9" w:rsidP="00B22814">
            <w:pPr>
              <w:jc w:val="right"/>
              <w:rPr>
                <w:b/>
                <w:snapToGrid w:val="0"/>
                <w:sz w:val="15"/>
                <w:szCs w:val="15"/>
              </w:rPr>
            </w:pPr>
            <w:r>
              <w:rPr>
                <w:b/>
                <w:snapToGrid w:val="0"/>
                <w:sz w:val="15"/>
                <w:szCs w:val="15"/>
              </w:rPr>
              <w:t>1 105 769</w:t>
            </w:r>
          </w:p>
        </w:tc>
        <w:tc>
          <w:tcPr>
            <w:tcW w:w="725" w:type="pct"/>
            <w:tcBorders>
              <w:top w:val="single" w:sz="4" w:space="0" w:color="auto"/>
              <w:bottom w:val="single" w:sz="8" w:space="0" w:color="auto"/>
            </w:tcBorders>
            <w:vAlign w:val="bottom"/>
          </w:tcPr>
          <w:p w:rsidR="003276C9" w:rsidRPr="006A0CEF" w:rsidRDefault="003276C9" w:rsidP="00B22814">
            <w:pPr>
              <w:jc w:val="right"/>
              <w:rPr>
                <w:b/>
                <w:snapToGrid w:val="0"/>
                <w:sz w:val="15"/>
                <w:szCs w:val="15"/>
              </w:rPr>
            </w:pPr>
            <w:r w:rsidRPr="006A0CEF">
              <w:rPr>
                <w:b/>
                <w:snapToGrid w:val="0"/>
                <w:sz w:val="15"/>
                <w:szCs w:val="15"/>
              </w:rPr>
              <w:t>2 125 220</w:t>
            </w:r>
          </w:p>
        </w:tc>
      </w:tr>
    </w:tbl>
    <w:p w:rsidR="003276C9" w:rsidRPr="006A0CEF" w:rsidRDefault="003276C9" w:rsidP="007C4515">
      <w:pPr>
        <w:rPr>
          <w:rFonts w:cs="Arial"/>
        </w:rPr>
      </w:pPr>
    </w:p>
    <w:p w:rsidR="003276C9" w:rsidRPr="006A0CEF" w:rsidRDefault="003276C9" w:rsidP="007C4515">
      <w:pPr>
        <w:rPr>
          <w:rFonts w:cs="Arial"/>
        </w:rPr>
      </w:pPr>
      <w:r w:rsidRPr="00E17D34">
        <w:rPr>
          <w:rFonts w:cs="Arial"/>
        </w:rPr>
        <w:t xml:space="preserve">Na budovy v hodnote </w:t>
      </w:r>
      <w:r>
        <w:rPr>
          <w:rFonts w:cs="Arial"/>
        </w:rPr>
        <w:t xml:space="preserve">25 584 021 </w:t>
      </w:r>
      <w:r w:rsidRPr="00E17D34">
        <w:rPr>
          <w:rFonts w:cs="Arial"/>
          <w:iCs/>
          <w:color w:val="000000"/>
        </w:rPr>
        <w:t>EUR</w:t>
      </w:r>
      <w:r w:rsidRPr="00E17D34">
        <w:rPr>
          <w:rFonts w:cs="Arial"/>
        </w:rPr>
        <w:t xml:space="preserve"> a pozemky v hodnote 4 752 579 </w:t>
      </w:r>
      <w:r w:rsidRPr="00E17D34">
        <w:rPr>
          <w:rFonts w:cs="Arial"/>
          <w:iCs/>
          <w:color w:val="000000"/>
        </w:rPr>
        <w:t xml:space="preserve">EUR </w:t>
      </w:r>
      <w:r w:rsidRPr="00E17D34">
        <w:rPr>
          <w:rFonts w:cs="Arial"/>
        </w:rPr>
        <w:t>je v súvislosti s poskytnutím úveru zriadené záložné právo v prospech Slovenskej sporiteľne, a.s. Charakter úverov je čiastkové odfinancovanie investícii spoločnosti.</w:t>
      </w:r>
      <w:r w:rsidRPr="006A0CEF">
        <w:rPr>
          <w:rFonts w:cs="Arial"/>
        </w:rPr>
        <w:t xml:space="preserve"> </w:t>
      </w:r>
    </w:p>
    <w:p w:rsidR="003276C9" w:rsidRPr="006A0CEF" w:rsidRDefault="003276C9" w:rsidP="007C4515">
      <w:pPr>
        <w:rPr>
          <w:rFonts w:cs="Arial"/>
        </w:rPr>
      </w:pPr>
    </w:p>
    <w:p w:rsidR="003276C9" w:rsidRPr="006A0CEF" w:rsidRDefault="003276C9" w:rsidP="007C4515">
      <w:pPr>
        <w:rPr>
          <w:rFonts w:cs="Arial"/>
        </w:rPr>
      </w:pPr>
    </w:p>
    <w:p w:rsidR="003276C9" w:rsidRPr="006A0CEF" w:rsidRDefault="003276C9" w:rsidP="004A09F7">
      <w:pPr>
        <w:rPr>
          <w:rFonts w:cs="Arial"/>
          <w:snapToGrid w:val="0"/>
        </w:rPr>
      </w:pPr>
    </w:p>
    <w:p w:rsidR="003276C9" w:rsidRPr="006A0CEF" w:rsidRDefault="003276C9" w:rsidP="00692EC6">
      <w:pPr>
        <w:pStyle w:val="Heading2"/>
        <w:numPr>
          <w:ilvl w:val="1"/>
          <w:numId w:val="3"/>
        </w:numPr>
        <w:tabs>
          <w:tab w:val="clear" w:pos="1865"/>
          <w:tab w:val="num" w:pos="426"/>
        </w:tabs>
        <w:ind w:hanging="1865"/>
        <w:sectPr w:rsidR="003276C9" w:rsidRPr="006A0CEF" w:rsidSect="00692EC6">
          <w:pgSz w:w="16838" w:h="11906" w:orient="landscape" w:code="9"/>
          <w:pgMar w:top="1418" w:right="1418" w:bottom="992" w:left="1418" w:header="680" w:footer="680" w:gutter="0"/>
          <w:cols w:space="708"/>
          <w:docGrid w:linePitch="231"/>
        </w:sectPr>
      </w:pPr>
    </w:p>
    <w:p w:rsidR="003276C9" w:rsidRPr="006A0CEF" w:rsidRDefault="003276C9" w:rsidP="00692EC6">
      <w:pPr>
        <w:pStyle w:val="Heading2"/>
        <w:numPr>
          <w:ilvl w:val="1"/>
          <w:numId w:val="3"/>
        </w:numPr>
        <w:tabs>
          <w:tab w:val="clear" w:pos="1865"/>
          <w:tab w:val="num" w:pos="426"/>
        </w:tabs>
        <w:ind w:hanging="1865"/>
      </w:pPr>
      <w:r w:rsidRPr="006A0CEF">
        <w:t>Časové rozlíšenie</w:t>
      </w:r>
    </w:p>
    <w:p w:rsidR="003276C9" w:rsidRPr="006A0CEF" w:rsidRDefault="003276C9" w:rsidP="00F33E55"/>
    <w:tbl>
      <w:tblPr>
        <w:tblW w:w="5000" w:type="pct"/>
        <w:tblLook w:val="0000"/>
      </w:tblPr>
      <w:tblGrid>
        <w:gridCol w:w="3961"/>
        <w:gridCol w:w="1118"/>
        <w:gridCol w:w="2125"/>
        <w:gridCol w:w="2082"/>
      </w:tblGrid>
      <w:tr w:rsidR="003276C9" w:rsidRPr="006A0CEF" w:rsidTr="0003591F">
        <w:tc>
          <w:tcPr>
            <w:tcW w:w="2133" w:type="pct"/>
            <w:tcBorders>
              <w:top w:val="single" w:sz="8" w:space="0" w:color="auto"/>
              <w:bottom w:val="single" w:sz="4" w:space="0" w:color="auto"/>
            </w:tcBorders>
            <w:vAlign w:val="center"/>
          </w:tcPr>
          <w:p w:rsidR="003276C9" w:rsidRPr="006A0CEF" w:rsidRDefault="003276C9" w:rsidP="00E43280">
            <w:pPr>
              <w:rPr>
                <w:b/>
                <w:i/>
                <w:sz w:val="15"/>
                <w:szCs w:val="15"/>
              </w:rPr>
            </w:pPr>
            <w:r w:rsidRPr="006A0CEF">
              <w:rPr>
                <w:b/>
                <w:i/>
                <w:sz w:val="15"/>
                <w:szCs w:val="15"/>
              </w:rPr>
              <w:t>Položka</w:t>
            </w:r>
          </w:p>
        </w:tc>
        <w:tc>
          <w:tcPr>
            <w:tcW w:w="602" w:type="pct"/>
            <w:tcBorders>
              <w:top w:val="single" w:sz="8" w:space="0" w:color="auto"/>
              <w:bottom w:val="single" w:sz="4" w:space="0" w:color="auto"/>
            </w:tcBorders>
            <w:vAlign w:val="center"/>
          </w:tcPr>
          <w:p w:rsidR="003276C9" w:rsidRPr="006A0CEF" w:rsidRDefault="003276C9" w:rsidP="00E43280">
            <w:pPr>
              <w:jc w:val="center"/>
              <w:rPr>
                <w:b/>
                <w:i/>
                <w:sz w:val="15"/>
                <w:szCs w:val="15"/>
              </w:rPr>
            </w:pPr>
          </w:p>
        </w:tc>
        <w:tc>
          <w:tcPr>
            <w:tcW w:w="1144" w:type="pct"/>
            <w:tcBorders>
              <w:top w:val="single" w:sz="8" w:space="0" w:color="auto"/>
              <w:bottom w:val="single" w:sz="4" w:space="0" w:color="auto"/>
            </w:tcBorders>
            <w:vAlign w:val="center"/>
          </w:tcPr>
          <w:p w:rsidR="003276C9" w:rsidRPr="006A0CEF" w:rsidRDefault="003276C9">
            <w:pPr>
              <w:ind w:left="-57" w:right="-57"/>
              <w:jc w:val="center"/>
              <w:rPr>
                <w:b/>
                <w:i/>
                <w:sz w:val="15"/>
                <w:szCs w:val="15"/>
              </w:rPr>
            </w:pPr>
            <w:r w:rsidRPr="006A0CEF">
              <w:rPr>
                <w:b/>
                <w:i/>
                <w:sz w:val="15"/>
                <w:szCs w:val="15"/>
              </w:rPr>
              <w:t xml:space="preserve">31. december </w:t>
            </w:r>
            <w:r w:rsidRPr="006A0CEF">
              <w:rPr>
                <w:b/>
                <w:i/>
                <w:sz w:val="15"/>
                <w:szCs w:val="15"/>
              </w:rPr>
              <w:br/>
              <w:t>201</w:t>
            </w:r>
            <w:r>
              <w:rPr>
                <w:b/>
                <w:i/>
                <w:sz w:val="15"/>
                <w:szCs w:val="15"/>
              </w:rPr>
              <w:t>8</w:t>
            </w:r>
          </w:p>
        </w:tc>
        <w:tc>
          <w:tcPr>
            <w:tcW w:w="1121" w:type="pct"/>
            <w:tcBorders>
              <w:top w:val="single" w:sz="8" w:space="0" w:color="auto"/>
              <w:bottom w:val="single" w:sz="4" w:space="0" w:color="auto"/>
            </w:tcBorders>
            <w:vAlign w:val="center"/>
          </w:tcPr>
          <w:p w:rsidR="003276C9" w:rsidRPr="006A0CEF" w:rsidRDefault="003276C9">
            <w:pPr>
              <w:ind w:left="57" w:right="57"/>
              <w:jc w:val="center"/>
              <w:rPr>
                <w:b/>
                <w:i/>
                <w:sz w:val="15"/>
                <w:szCs w:val="15"/>
              </w:rPr>
            </w:pPr>
            <w:r w:rsidRPr="006A0CEF">
              <w:rPr>
                <w:b/>
                <w:i/>
                <w:sz w:val="15"/>
                <w:szCs w:val="15"/>
              </w:rPr>
              <w:t xml:space="preserve">31. december </w:t>
            </w:r>
            <w:r w:rsidRPr="006A0CEF">
              <w:rPr>
                <w:b/>
                <w:i/>
                <w:sz w:val="15"/>
                <w:szCs w:val="15"/>
              </w:rPr>
              <w:br/>
              <w:t>201</w:t>
            </w:r>
            <w:r>
              <w:rPr>
                <w:b/>
                <w:i/>
                <w:sz w:val="15"/>
                <w:szCs w:val="15"/>
              </w:rPr>
              <w:t>7</w:t>
            </w:r>
          </w:p>
        </w:tc>
      </w:tr>
      <w:tr w:rsidR="003276C9" w:rsidRPr="006A0CEF" w:rsidTr="0003591F">
        <w:tc>
          <w:tcPr>
            <w:tcW w:w="2133" w:type="pct"/>
            <w:tcBorders>
              <w:top w:val="single" w:sz="4" w:space="0" w:color="auto"/>
            </w:tcBorders>
          </w:tcPr>
          <w:p w:rsidR="003276C9" w:rsidRPr="006A0CEF" w:rsidRDefault="003276C9" w:rsidP="00480CBC">
            <w:pPr>
              <w:rPr>
                <w:snapToGrid w:val="0"/>
                <w:sz w:val="15"/>
                <w:szCs w:val="15"/>
              </w:rPr>
            </w:pPr>
            <w:r w:rsidRPr="006A0CEF">
              <w:rPr>
                <w:snapToGrid w:val="0"/>
                <w:sz w:val="15"/>
                <w:szCs w:val="15"/>
              </w:rPr>
              <w:t xml:space="preserve">Výdavky budúcich období dlhodobé </w:t>
            </w:r>
          </w:p>
        </w:tc>
        <w:tc>
          <w:tcPr>
            <w:tcW w:w="602" w:type="pct"/>
            <w:tcBorders>
              <w:top w:val="single" w:sz="4" w:space="0" w:color="auto"/>
            </w:tcBorders>
          </w:tcPr>
          <w:p w:rsidR="003276C9" w:rsidRPr="006A0CEF" w:rsidRDefault="003276C9" w:rsidP="00480CBC">
            <w:pPr>
              <w:jc w:val="center"/>
              <w:rPr>
                <w:snapToGrid w:val="0"/>
                <w:sz w:val="15"/>
                <w:szCs w:val="15"/>
              </w:rPr>
            </w:pPr>
          </w:p>
        </w:tc>
        <w:tc>
          <w:tcPr>
            <w:tcW w:w="1144" w:type="pct"/>
            <w:tcBorders>
              <w:top w:val="single" w:sz="4" w:space="0" w:color="auto"/>
            </w:tcBorders>
          </w:tcPr>
          <w:p w:rsidR="003276C9" w:rsidRPr="006A0CEF" w:rsidRDefault="003276C9" w:rsidP="00480CBC">
            <w:pPr>
              <w:jc w:val="right"/>
              <w:rPr>
                <w:snapToGrid w:val="0"/>
                <w:sz w:val="15"/>
                <w:szCs w:val="15"/>
              </w:rPr>
            </w:pPr>
          </w:p>
        </w:tc>
        <w:tc>
          <w:tcPr>
            <w:tcW w:w="1121" w:type="pct"/>
            <w:tcBorders>
              <w:top w:val="single" w:sz="4" w:space="0" w:color="auto"/>
            </w:tcBorders>
          </w:tcPr>
          <w:p w:rsidR="003276C9" w:rsidRPr="006A0CEF" w:rsidRDefault="003276C9" w:rsidP="00480CBC">
            <w:pPr>
              <w:jc w:val="right"/>
              <w:rPr>
                <w:snapToGrid w:val="0"/>
                <w:sz w:val="15"/>
                <w:szCs w:val="15"/>
              </w:rPr>
            </w:pPr>
            <w:r w:rsidRPr="006A0CEF">
              <w:rPr>
                <w:snapToGrid w:val="0"/>
                <w:sz w:val="15"/>
                <w:szCs w:val="15"/>
              </w:rPr>
              <w:t>-</w:t>
            </w:r>
          </w:p>
        </w:tc>
      </w:tr>
      <w:tr w:rsidR="003276C9" w:rsidRPr="006A0CEF" w:rsidTr="0003591F">
        <w:tc>
          <w:tcPr>
            <w:tcW w:w="2133" w:type="pct"/>
          </w:tcPr>
          <w:p w:rsidR="003276C9" w:rsidRPr="006A0CEF" w:rsidRDefault="003276C9" w:rsidP="00480CBC">
            <w:pPr>
              <w:rPr>
                <w:snapToGrid w:val="0"/>
                <w:sz w:val="15"/>
                <w:szCs w:val="15"/>
              </w:rPr>
            </w:pPr>
            <w:r w:rsidRPr="006A0CEF">
              <w:rPr>
                <w:snapToGrid w:val="0"/>
                <w:sz w:val="15"/>
                <w:szCs w:val="15"/>
              </w:rPr>
              <w:t xml:space="preserve">Výdavky budúcich období krátkodobé </w:t>
            </w:r>
          </w:p>
        </w:tc>
        <w:tc>
          <w:tcPr>
            <w:tcW w:w="602" w:type="pct"/>
          </w:tcPr>
          <w:p w:rsidR="003276C9" w:rsidRPr="006A0CEF" w:rsidRDefault="003276C9" w:rsidP="00480CBC">
            <w:pPr>
              <w:jc w:val="center"/>
              <w:rPr>
                <w:i/>
                <w:snapToGrid w:val="0"/>
                <w:sz w:val="15"/>
                <w:szCs w:val="15"/>
              </w:rPr>
            </w:pPr>
          </w:p>
        </w:tc>
        <w:tc>
          <w:tcPr>
            <w:tcW w:w="1144" w:type="pct"/>
          </w:tcPr>
          <w:p w:rsidR="003276C9" w:rsidRPr="006A0CEF" w:rsidRDefault="003276C9" w:rsidP="00480CBC">
            <w:pPr>
              <w:jc w:val="right"/>
              <w:rPr>
                <w:i/>
                <w:snapToGrid w:val="0"/>
                <w:sz w:val="15"/>
                <w:szCs w:val="15"/>
              </w:rPr>
            </w:pPr>
          </w:p>
        </w:tc>
        <w:tc>
          <w:tcPr>
            <w:tcW w:w="1121" w:type="pct"/>
          </w:tcPr>
          <w:p w:rsidR="003276C9" w:rsidRPr="006A0CEF" w:rsidRDefault="003276C9" w:rsidP="00480CBC">
            <w:pPr>
              <w:jc w:val="right"/>
              <w:rPr>
                <w:i/>
                <w:snapToGrid w:val="0"/>
                <w:sz w:val="15"/>
                <w:szCs w:val="15"/>
              </w:rPr>
            </w:pPr>
            <w:r w:rsidRPr="006A0CEF">
              <w:rPr>
                <w:i/>
                <w:snapToGrid w:val="0"/>
                <w:sz w:val="15"/>
                <w:szCs w:val="15"/>
              </w:rPr>
              <w:t>-</w:t>
            </w:r>
          </w:p>
        </w:tc>
      </w:tr>
      <w:tr w:rsidR="003276C9" w:rsidRPr="006A0CEF" w:rsidTr="0003591F">
        <w:tc>
          <w:tcPr>
            <w:tcW w:w="2133" w:type="pct"/>
          </w:tcPr>
          <w:p w:rsidR="003276C9" w:rsidRPr="006A0CEF" w:rsidRDefault="003276C9" w:rsidP="00480CBC">
            <w:pPr>
              <w:rPr>
                <w:snapToGrid w:val="0"/>
                <w:sz w:val="15"/>
                <w:szCs w:val="15"/>
              </w:rPr>
            </w:pPr>
            <w:r w:rsidRPr="006A0CEF">
              <w:rPr>
                <w:snapToGrid w:val="0"/>
                <w:sz w:val="15"/>
                <w:szCs w:val="15"/>
              </w:rPr>
              <w:t>Výnosy budúcich období dlhodobé</w:t>
            </w:r>
          </w:p>
        </w:tc>
        <w:tc>
          <w:tcPr>
            <w:tcW w:w="602" w:type="pct"/>
          </w:tcPr>
          <w:p w:rsidR="003276C9" w:rsidRPr="006A0CEF" w:rsidRDefault="003276C9" w:rsidP="00480CBC">
            <w:pPr>
              <w:jc w:val="center"/>
              <w:rPr>
                <w:snapToGrid w:val="0"/>
                <w:sz w:val="15"/>
                <w:szCs w:val="15"/>
              </w:rPr>
            </w:pPr>
          </w:p>
        </w:tc>
        <w:tc>
          <w:tcPr>
            <w:tcW w:w="1144" w:type="pct"/>
          </w:tcPr>
          <w:p w:rsidR="003276C9" w:rsidRPr="006A0CEF" w:rsidRDefault="003276C9" w:rsidP="00480CBC">
            <w:pPr>
              <w:jc w:val="right"/>
              <w:rPr>
                <w:snapToGrid w:val="0"/>
                <w:sz w:val="15"/>
                <w:szCs w:val="15"/>
              </w:rPr>
            </w:pPr>
            <w:r>
              <w:rPr>
                <w:snapToGrid w:val="0"/>
                <w:sz w:val="15"/>
                <w:szCs w:val="15"/>
              </w:rPr>
              <w:t>1 174 024</w:t>
            </w:r>
          </w:p>
        </w:tc>
        <w:tc>
          <w:tcPr>
            <w:tcW w:w="1121" w:type="pct"/>
          </w:tcPr>
          <w:p w:rsidR="003276C9" w:rsidRPr="006A0CEF" w:rsidRDefault="003276C9" w:rsidP="00480CBC">
            <w:pPr>
              <w:jc w:val="right"/>
              <w:rPr>
                <w:snapToGrid w:val="0"/>
                <w:sz w:val="15"/>
                <w:szCs w:val="15"/>
              </w:rPr>
            </w:pPr>
            <w:r w:rsidRPr="006A0CEF">
              <w:rPr>
                <w:snapToGrid w:val="0"/>
                <w:sz w:val="15"/>
                <w:szCs w:val="15"/>
              </w:rPr>
              <w:t>1 286 399</w:t>
            </w:r>
          </w:p>
        </w:tc>
      </w:tr>
      <w:tr w:rsidR="003276C9" w:rsidRPr="006A0CEF" w:rsidTr="0003591F">
        <w:tc>
          <w:tcPr>
            <w:tcW w:w="2133" w:type="pct"/>
          </w:tcPr>
          <w:p w:rsidR="003276C9" w:rsidRPr="006A0CEF" w:rsidRDefault="003276C9" w:rsidP="00480CBC">
            <w:pPr>
              <w:rPr>
                <w:i/>
                <w:snapToGrid w:val="0"/>
                <w:sz w:val="15"/>
                <w:szCs w:val="15"/>
              </w:rPr>
            </w:pPr>
            <w:r w:rsidRPr="006A0CEF">
              <w:rPr>
                <w:snapToGrid w:val="0"/>
                <w:sz w:val="15"/>
                <w:szCs w:val="15"/>
              </w:rPr>
              <w:t xml:space="preserve">Výnosy budúcich období krátkodobé </w:t>
            </w:r>
          </w:p>
        </w:tc>
        <w:tc>
          <w:tcPr>
            <w:tcW w:w="602" w:type="pct"/>
          </w:tcPr>
          <w:p w:rsidR="003276C9" w:rsidRPr="006A0CEF" w:rsidRDefault="003276C9" w:rsidP="00480CBC">
            <w:pPr>
              <w:jc w:val="center"/>
              <w:rPr>
                <w:i/>
                <w:snapToGrid w:val="0"/>
                <w:sz w:val="15"/>
                <w:szCs w:val="15"/>
              </w:rPr>
            </w:pPr>
          </w:p>
        </w:tc>
        <w:tc>
          <w:tcPr>
            <w:tcW w:w="1144" w:type="pct"/>
          </w:tcPr>
          <w:p w:rsidR="003276C9" w:rsidRPr="006A0CEF" w:rsidRDefault="003276C9" w:rsidP="00480CBC">
            <w:pPr>
              <w:jc w:val="right"/>
              <w:rPr>
                <w:snapToGrid w:val="0"/>
                <w:sz w:val="15"/>
                <w:szCs w:val="15"/>
              </w:rPr>
            </w:pPr>
            <w:r>
              <w:rPr>
                <w:snapToGrid w:val="0"/>
                <w:sz w:val="15"/>
                <w:szCs w:val="15"/>
              </w:rPr>
              <w:t>107 889</w:t>
            </w:r>
          </w:p>
        </w:tc>
        <w:tc>
          <w:tcPr>
            <w:tcW w:w="1121" w:type="pct"/>
          </w:tcPr>
          <w:p w:rsidR="003276C9" w:rsidRPr="006A0CEF" w:rsidRDefault="003276C9" w:rsidP="00480CBC">
            <w:pPr>
              <w:jc w:val="right"/>
              <w:rPr>
                <w:snapToGrid w:val="0"/>
                <w:sz w:val="15"/>
                <w:szCs w:val="15"/>
              </w:rPr>
            </w:pPr>
            <w:r w:rsidRPr="006A0CEF">
              <w:rPr>
                <w:snapToGrid w:val="0"/>
                <w:sz w:val="15"/>
                <w:szCs w:val="15"/>
              </w:rPr>
              <w:t>71 721</w:t>
            </w:r>
          </w:p>
        </w:tc>
      </w:tr>
      <w:tr w:rsidR="003276C9" w:rsidRPr="006A0CEF" w:rsidTr="0003591F">
        <w:trPr>
          <w:cantSplit/>
        </w:trPr>
        <w:tc>
          <w:tcPr>
            <w:tcW w:w="2133" w:type="pct"/>
            <w:tcBorders>
              <w:bottom w:val="single" w:sz="8" w:space="0" w:color="auto"/>
            </w:tcBorders>
          </w:tcPr>
          <w:p w:rsidR="003276C9" w:rsidRPr="006A0CEF" w:rsidRDefault="003276C9" w:rsidP="00480CBC">
            <w:pPr>
              <w:rPr>
                <w:b/>
                <w:snapToGrid w:val="0"/>
                <w:sz w:val="15"/>
                <w:szCs w:val="15"/>
              </w:rPr>
            </w:pPr>
            <w:r w:rsidRPr="006A0CEF">
              <w:rPr>
                <w:b/>
                <w:snapToGrid w:val="0"/>
                <w:sz w:val="15"/>
                <w:szCs w:val="15"/>
              </w:rPr>
              <w:t>Spolu</w:t>
            </w:r>
          </w:p>
        </w:tc>
        <w:tc>
          <w:tcPr>
            <w:tcW w:w="602" w:type="pct"/>
            <w:tcBorders>
              <w:bottom w:val="single" w:sz="8" w:space="0" w:color="auto"/>
            </w:tcBorders>
          </w:tcPr>
          <w:p w:rsidR="003276C9" w:rsidRPr="006A0CEF" w:rsidRDefault="003276C9" w:rsidP="00480CBC">
            <w:pPr>
              <w:jc w:val="center"/>
              <w:rPr>
                <w:b/>
                <w:snapToGrid w:val="0"/>
                <w:sz w:val="15"/>
                <w:szCs w:val="15"/>
              </w:rPr>
            </w:pPr>
          </w:p>
        </w:tc>
        <w:tc>
          <w:tcPr>
            <w:tcW w:w="1144" w:type="pct"/>
            <w:tcBorders>
              <w:top w:val="single" w:sz="4" w:space="0" w:color="auto"/>
              <w:bottom w:val="single" w:sz="8" w:space="0" w:color="auto"/>
            </w:tcBorders>
          </w:tcPr>
          <w:p w:rsidR="003276C9" w:rsidRPr="006A0CEF" w:rsidRDefault="003276C9" w:rsidP="00480CBC">
            <w:pPr>
              <w:jc w:val="right"/>
              <w:rPr>
                <w:b/>
                <w:snapToGrid w:val="0"/>
                <w:sz w:val="15"/>
                <w:szCs w:val="15"/>
              </w:rPr>
            </w:pPr>
            <w:r>
              <w:rPr>
                <w:b/>
                <w:snapToGrid w:val="0"/>
                <w:sz w:val="15"/>
                <w:szCs w:val="15"/>
              </w:rPr>
              <w:t>1 281 912</w:t>
            </w:r>
          </w:p>
        </w:tc>
        <w:tc>
          <w:tcPr>
            <w:tcW w:w="1121" w:type="pct"/>
            <w:tcBorders>
              <w:top w:val="single" w:sz="4" w:space="0" w:color="auto"/>
              <w:bottom w:val="single" w:sz="8" w:space="0" w:color="auto"/>
            </w:tcBorders>
          </w:tcPr>
          <w:p w:rsidR="003276C9" w:rsidRPr="006A0CEF" w:rsidRDefault="003276C9" w:rsidP="00480CBC">
            <w:pPr>
              <w:jc w:val="right"/>
              <w:rPr>
                <w:b/>
                <w:snapToGrid w:val="0"/>
                <w:sz w:val="15"/>
                <w:szCs w:val="15"/>
              </w:rPr>
            </w:pPr>
            <w:r w:rsidRPr="006A0CEF">
              <w:rPr>
                <w:b/>
                <w:snapToGrid w:val="0"/>
                <w:sz w:val="15"/>
                <w:szCs w:val="15"/>
              </w:rPr>
              <w:t>1 358 120</w:t>
            </w:r>
          </w:p>
        </w:tc>
      </w:tr>
    </w:tbl>
    <w:p w:rsidR="003276C9" w:rsidRPr="006A0CEF" w:rsidRDefault="003276C9" w:rsidP="00E7221D">
      <w:pPr>
        <w:ind w:right="2"/>
        <w:rPr>
          <w:rFonts w:cs="Arial"/>
        </w:rPr>
      </w:pPr>
    </w:p>
    <w:p w:rsidR="003276C9" w:rsidRPr="006A0CEF" w:rsidRDefault="003276C9" w:rsidP="00E7221D">
      <w:pPr>
        <w:ind w:right="2"/>
        <w:rPr>
          <w:rFonts w:cs="Arial"/>
        </w:rPr>
      </w:pPr>
      <w:r w:rsidRPr="006A0CEF">
        <w:rPr>
          <w:rFonts w:cs="Arial"/>
        </w:rPr>
        <w:t xml:space="preserve">Výnosy budúcich období krátkodobé predstavujú predovšetkým výnosy podľa zmlúv o reklame a propagácii (Ringier, News a media, Whirpool, Heineken a pod).  </w:t>
      </w:r>
    </w:p>
    <w:p w:rsidR="003276C9" w:rsidRPr="006A0CEF" w:rsidRDefault="003276C9" w:rsidP="00E7221D">
      <w:pPr>
        <w:ind w:right="2"/>
        <w:rPr>
          <w:rFonts w:cs="Arial"/>
        </w:rPr>
      </w:pPr>
    </w:p>
    <w:p w:rsidR="003276C9" w:rsidRPr="006A0CEF" w:rsidRDefault="003276C9" w:rsidP="00E7221D">
      <w:pPr>
        <w:ind w:right="2"/>
        <w:rPr>
          <w:rFonts w:cs="Arial"/>
        </w:rPr>
      </w:pPr>
      <w:r w:rsidRPr="006A0CEF">
        <w:rPr>
          <w:rFonts w:cs="Arial"/>
        </w:rPr>
        <w:t>Výnosy budúcich období dlhodobé predstavujú rozpúšťanie dotácie získanej z EÚ na investície – rekonštrukcia detského bazéna a dotácia na druhý projekt a to rekonštrukcia vnútorných priestorov welness &amp; SPA.</w:t>
      </w:r>
    </w:p>
    <w:p w:rsidR="003276C9" w:rsidRPr="006A0CEF" w:rsidRDefault="003276C9" w:rsidP="00E7221D">
      <w:pPr>
        <w:ind w:right="2"/>
        <w:rPr>
          <w:rFonts w:cs="Arial"/>
        </w:rPr>
      </w:pPr>
    </w:p>
    <w:p w:rsidR="003276C9" w:rsidRPr="006A0CEF" w:rsidRDefault="003276C9" w:rsidP="00E7221D">
      <w:pPr>
        <w:ind w:right="2"/>
        <w:rPr>
          <w:rFonts w:cs="Arial"/>
        </w:rPr>
      </w:pPr>
    </w:p>
    <w:p w:rsidR="003276C9" w:rsidRPr="006A0CEF" w:rsidRDefault="003276C9" w:rsidP="00692EC6">
      <w:pPr>
        <w:pStyle w:val="Heading2"/>
        <w:numPr>
          <w:ilvl w:val="1"/>
          <w:numId w:val="3"/>
        </w:numPr>
        <w:tabs>
          <w:tab w:val="clear" w:pos="1865"/>
          <w:tab w:val="num" w:pos="426"/>
        </w:tabs>
        <w:ind w:hanging="1865"/>
      </w:pPr>
      <w:r w:rsidRPr="006A0CEF">
        <w:t xml:space="preserve">Záväzky z finančného prenájmu </w:t>
      </w:r>
    </w:p>
    <w:p w:rsidR="003276C9" w:rsidRPr="006A0CEF" w:rsidRDefault="003276C9" w:rsidP="004A09F7">
      <w:pPr>
        <w:rPr>
          <w:rFonts w:cs="Arial"/>
          <w:sz w:val="14"/>
          <w:szCs w:val="14"/>
        </w:rPr>
      </w:pPr>
    </w:p>
    <w:p w:rsidR="003276C9" w:rsidRPr="006A0CEF" w:rsidRDefault="003276C9" w:rsidP="004A09F7">
      <w:pPr>
        <w:ind w:right="2"/>
        <w:rPr>
          <w:rFonts w:cs="Arial"/>
        </w:rPr>
      </w:pPr>
      <w:r w:rsidRPr="00034465">
        <w:rPr>
          <w:rFonts w:cs="Arial"/>
        </w:rPr>
        <w:t>Spoločnosť v roku 2017 uzatvorila novú zmluvu o autokredite na obstaranie osobného motorového vozidla Škoda Fábia na obdobie 48 mesiacov. V roku 2018 uzatvorila novú úverovú zmluvu s UniCredit Leasing Slovakia, a.s. na obstaranie nákladného vozidla – Fiat Ducato na obdobie 48 mesiacov.</w:t>
      </w:r>
      <w:r>
        <w:rPr>
          <w:rFonts w:cs="Arial"/>
        </w:rPr>
        <w:t xml:space="preserve"> </w:t>
      </w:r>
    </w:p>
    <w:p w:rsidR="003276C9" w:rsidRPr="006A0CEF" w:rsidRDefault="003276C9" w:rsidP="004A09F7">
      <w:pPr>
        <w:ind w:right="2"/>
        <w:rPr>
          <w:rFonts w:cs="Arial"/>
        </w:rPr>
      </w:pPr>
    </w:p>
    <w:p w:rsidR="003276C9" w:rsidRPr="006A0CEF" w:rsidRDefault="003276C9" w:rsidP="00101B3F">
      <w:r w:rsidRPr="006A0CEF">
        <w:t>Celková suma dohodnutých platieb v členení na istinu a finančné náklady je k 31. decembru 201</w:t>
      </w:r>
      <w:r>
        <w:t>8</w:t>
      </w:r>
      <w:r w:rsidRPr="006A0CEF">
        <w:t xml:space="preserve"> a 31. decembru 201</w:t>
      </w:r>
      <w:r>
        <w:t>7</w:t>
      </w:r>
      <w:r w:rsidRPr="006A0CEF">
        <w:t xml:space="preserve"> takáto:</w:t>
      </w:r>
    </w:p>
    <w:p w:rsidR="003276C9" w:rsidRPr="006A0CEF" w:rsidRDefault="003276C9" w:rsidP="00101B3F">
      <w:bookmarkStart w:id="2" w:name="T_finance_lease_receivables"/>
      <w:r w:rsidRPr="006A0CEF">
        <w:t xml:space="preserve"> </w:t>
      </w:r>
    </w:p>
    <w:tbl>
      <w:tblPr>
        <w:tblW w:w="5000" w:type="pct"/>
        <w:tblLook w:val="00A0"/>
      </w:tblPr>
      <w:tblGrid>
        <w:gridCol w:w="4036"/>
        <w:gridCol w:w="884"/>
        <w:gridCol w:w="884"/>
        <w:gridCol w:w="875"/>
        <w:gridCol w:w="884"/>
        <w:gridCol w:w="884"/>
        <w:gridCol w:w="839"/>
      </w:tblGrid>
      <w:tr w:rsidR="003276C9" w:rsidRPr="006A0CEF" w:rsidTr="00480CBC">
        <w:tc>
          <w:tcPr>
            <w:tcW w:w="2173" w:type="pct"/>
            <w:vMerge w:val="restart"/>
            <w:tcBorders>
              <w:top w:val="single" w:sz="8" w:space="0" w:color="auto"/>
              <w:left w:val="nil"/>
              <w:bottom w:val="nil"/>
              <w:right w:val="nil"/>
            </w:tcBorders>
            <w:vAlign w:val="center"/>
          </w:tcPr>
          <w:p w:rsidR="003276C9" w:rsidRPr="006A0CEF" w:rsidRDefault="003276C9" w:rsidP="001761A0">
            <w:pPr>
              <w:rPr>
                <w:rFonts w:cs="Arial"/>
                <w:b/>
                <w:bCs/>
                <w:i/>
                <w:iCs/>
                <w:sz w:val="15"/>
                <w:szCs w:val="15"/>
              </w:rPr>
            </w:pPr>
            <w:bookmarkStart w:id="3" w:name="RANGE!B9:H14"/>
            <w:bookmarkEnd w:id="3"/>
            <w:r w:rsidRPr="006A0CEF">
              <w:rPr>
                <w:rFonts w:cs="Arial"/>
                <w:b/>
                <w:bCs/>
                <w:i/>
                <w:iCs/>
                <w:sz w:val="15"/>
                <w:szCs w:val="15"/>
              </w:rPr>
              <w:t> </w:t>
            </w:r>
          </w:p>
        </w:tc>
        <w:tc>
          <w:tcPr>
            <w:tcW w:w="1423" w:type="pct"/>
            <w:gridSpan w:val="3"/>
            <w:tcBorders>
              <w:top w:val="single" w:sz="8" w:space="0" w:color="auto"/>
              <w:left w:val="nil"/>
              <w:bottom w:val="nil"/>
              <w:right w:val="nil"/>
            </w:tcBorders>
            <w:vAlign w:val="center"/>
          </w:tcPr>
          <w:p w:rsidR="003276C9" w:rsidRPr="006A0CEF" w:rsidRDefault="003276C9">
            <w:pPr>
              <w:jc w:val="center"/>
              <w:rPr>
                <w:rFonts w:cs="Arial"/>
                <w:b/>
                <w:bCs/>
                <w:i/>
                <w:iCs/>
                <w:sz w:val="15"/>
                <w:szCs w:val="15"/>
              </w:rPr>
            </w:pPr>
            <w:r w:rsidRPr="006A0CEF">
              <w:rPr>
                <w:rFonts w:cs="Arial"/>
                <w:b/>
                <w:bCs/>
                <w:i/>
                <w:iCs/>
                <w:sz w:val="15"/>
                <w:szCs w:val="15"/>
              </w:rPr>
              <w:t>31.12.201</w:t>
            </w:r>
            <w:r>
              <w:rPr>
                <w:rFonts w:cs="Arial"/>
                <w:b/>
                <w:bCs/>
                <w:i/>
                <w:iCs/>
                <w:sz w:val="15"/>
                <w:szCs w:val="15"/>
              </w:rPr>
              <w:t>8</w:t>
            </w:r>
          </w:p>
        </w:tc>
        <w:tc>
          <w:tcPr>
            <w:tcW w:w="1404" w:type="pct"/>
            <w:gridSpan w:val="3"/>
            <w:tcBorders>
              <w:top w:val="single" w:sz="8" w:space="0" w:color="auto"/>
              <w:left w:val="nil"/>
              <w:bottom w:val="nil"/>
              <w:right w:val="nil"/>
            </w:tcBorders>
            <w:vAlign w:val="center"/>
          </w:tcPr>
          <w:p w:rsidR="003276C9" w:rsidRPr="006A0CEF" w:rsidRDefault="003276C9">
            <w:pPr>
              <w:jc w:val="center"/>
              <w:rPr>
                <w:rFonts w:cs="Arial"/>
                <w:b/>
                <w:bCs/>
                <w:i/>
                <w:iCs/>
                <w:sz w:val="15"/>
                <w:szCs w:val="15"/>
              </w:rPr>
            </w:pPr>
            <w:r w:rsidRPr="006A0CEF">
              <w:rPr>
                <w:rFonts w:cs="Arial"/>
                <w:b/>
                <w:bCs/>
                <w:i/>
                <w:iCs/>
                <w:sz w:val="15"/>
                <w:szCs w:val="15"/>
              </w:rPr>
              <w:t>31.12.201</w:t>
            </w:r>
            <w:r>
              <w:rPr>
                <w:rFonts w:cs="Arial"/>
                <w:b/>
                <w:bCs/>
                <w:i/>
                <w:iCs/>
                <w:sz w:val="15"/>
                <w:szCs w:val="15"/>
              </w:rPr>
              <w:t>7</w:t>
            </w:r>
          </w:p>
        </w:tc>
      </w:tr>
      <w:tr w:rsidR="003276C9" w:rsidRPr="006A0CEF" w:rsidTr="001761A0">
        <w:tc>
          <w:tcPr>
            <w:tcW w:w="2173" w:type="pct"/>
            <w:vMerge/>
            <w:tcBorders>
              <w:top w:val="single" w:sz="8" w:space="0" w:color="auto"/>
              <w:left w:val="nil"/>
              <w:bottom w:val="nil"/>
              <w:right w:val="nil"/>
            </w:tcBorders>
            <w:vAlign w:val="center"/>
          </w:tcPr>
          <w:p w:rsidR="003276C9" w:rsidRPr="006A0CEF" w:rsidRDefault="003276C9" w:rsidP="001761A0">
            <w:pPr>
              <w:jc w:val="left"/>
              <w:rPr>
                <w:rFonts w:cs="Arial"/>
                <w:b/>
                <w:bCs/>
                <w:i/>
                <w:iCs/>
                <w:sz w:val="15"/>
                <w:szCs w:val="15"/>
              </w:rPr>
            </w:pPr>
          </w:p>
        </w:tc>
        <w:tc>
          <w:tcPr>
            <w:tcW w:w="1413" w:type="pct"/>
            <w:gridSpan w:val="3"/>
            <w:tcBorders>
              <w:top w:val="single" w:sz="4" w:space="0" w:color="auto"/>
              <w:left w:val="nil"/>
              <w:bottom w:val="single" w:sz="4" w:space="0" w:color="auto"/>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Splatnosť</w:t>
            </w:r>
          </w:p>
        </w:tc>
        <w:tc>
          <w:tcPr>
            <w:tcW w:w="1413" w:type="pct"/>
            <w:gridSpan w:val="3"/>
            <w:tcBorders>
              <w:top w:val="single" w:sz="4" w:space="0" w:color="auto"/>
              <w:left w:val="nil"/>
              <w:bottom w:val="single" w:sz="4" w:space="0" w:color="auto"/>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Splatnosť</w:t>
            </w:r>
          </w:p>
        </w:tc>
      </w:tr>
      <w:tr w:rsidR="003276C9" w:rsidRPr="006A0CEF" w:rsidTr="001761A0">
        <w:tc>
          <w:tcPr>
            <w:tcW w:w="2173" w:type="pct"/>
            <w:vMerge/>
            <w:tcBorders>
              <w:top w:val="single" w:sz="8" w:space="0" w:color="auto"/>
              <w:left w:val="nil"/>
              <w:bottom w:val="nil"/>
              <w:right w:val="nil"/>
            </w:tcBorders>
            <w:vAlign w:val="center"/>
          </w:tcPr>
          <w:p w:rsidR="003276C9" w:rsidRPr="006A0CEF" w:rsidRDefault="003276C9" w:rsidP="001761A0">
            <w:pPr>
              <w:jc w:val="left"/>
              <w:rPr>
                <w:rFonts w:cs="Arial"/>
                <w:b/>
                <w:bCs/>
                <w:i/>
                <w:iCs/>
                <w:sz w:val="15"/>
                <w:szCs w:val="15"/>
              </w:rPr>
            </w:pPr>
          </w:p>
        </w:tc>
        <w:tc>
          <w:tcPr>
            <w:tcW w:w="471" w:type="pct"/>
            <w:tcBorders>
              <w:top w:val="nil"/>
              <w:left w:val="nil"/>
              <w:bottom w:val="nil"/>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do 1 roka vrátane</w:t>
            </w:r>
          </w:p>
        </w:tc>
        <w:tc>
          <w:tcPr>
            <w:tcW w:w="471" w:type="pct"/>
            <w:tcBorders>
              <w:top w:val="nil"/>
              <w:left w:val="nil"/>
              <w:bottom w:val="nil"/>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od 1 roka do 5 rokov vrátane</w:t>
            </w:r>
          </w:p>
        </w:tc>
        <w:tc>
          <w:tcPr>
            <w:tcW w:w="471" w:type="pct"/>
            <w:tcBorders>
              <w:top w:val="nil"/>
              <w:left w:val="nil"/>
              <w:bottom w:val="nil"/>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viac ako 5 rokov</w:t>
            </w:r>
          </w:p>
        </w:tc>
        <w:tc>
          <w:tcPr>
            <w:tcW w:w="471" w:type="pct"/>
            <w:tcBorders>
              <w:top w:val="nil"/>
              <w:left w:val="nil"/>
              <w:bottom w:val="nil"/>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do 1 roka vrátane</w:t>
            </w:r>
          </w:p>
        </w:tc>
        <w:tc>
          <w:tcPr>
            <w:tcW w:w="471" w:type="pct"/>
            <w:tcBorders>
              <w:top w:val="nil"/>
              <w:left w:val="nil"/>
              <w:bottom w:val="nil"/>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od 1 roka do 5 rokov vrátane</w:t>
            </w:r>
          </w:p>
        </w:tc>
        <w:tc>
          <w:tcPr>
            <w:tcW w:w="471" w:type="pct"/>
            <w:tcBorders>
              <w:top w:val="nil"/>
              <w:left w:val="nil"/>
              <w:bottom w:val="nil"/>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viac ako 5 rokov</w:t>
            </w:r>
          </w:p>
        </w:tc>
      </w:tr>
      <w:tr w:rsidR="003276C9" w:rsidRPr="006A0CEF" w:rsidTr="001761A0">
        <w:tc>
          <w:tcPr>
            <w:tcW w:w="2173" w:type="pct"/>
            <w:tcBorders>
              <w:top w:val="single" w:sz="4" w:space="0" w:color="auto"/>
              <w:left w:val="nil"/>
              <w:bottom w:val="nil"/>
              <w:right w:val="nil"/>
            </w:tcBorders>
            <w:vAlign w:val="center"/>
          </w:tcPr>
          <w:p w:rsidR="003276C9" w:rsidRPr="006A0CEF" w:rsidRDefault="003276C9" w:rsidP="00480CBC">
            <w:pPr>
              <w:jc w:val="left"/>
              <w:rPr>
                <w:rFonts w:cs="Arial"/>
                <w:sz w:val="15"/>
                <w:szCs w:val="15"/>
              </w:rPr>
            </w:pPr>
            <w:r w:rsidRPr="006A0CEF">
              <w:rPr>
                <w:rFonts w:cs="Arial"/>
                <w:sz w:val="15"/>
                <w:szCs w:val="15"/>
              </w:rPr>
              <w:t>Istina</w:t>
            </w:r>
          </w:p>
        </w:tc>
        <w:tc>
          <w:tcPr>
            <w:tcW w:w="471" w:type="pct"/>
            <w:tcBorders>
              <w:top w:val="single" w:sz="4" w:space="0" w:color="auto"/>
              <w:left w:val="nil"/>
              <w:bottom w:val="nil"/>
              <w:right w:val="nil"/>
            </w:tcBorders>
            <w:vAlign w:val="center"/>
          </w:tcPr>
          <w:p w:rsidR="003276C9" w:rsidRPr="006A0CEF" w:rsidRDefault="003276C9" w:rsidP="00480CBC">
            <w:pPr>
              <w:jc w:val="right"/>
              <w:rPr>
                <w:rFonts w:cs="Arial"/>
                <w:sz w:val="15"/>
                <w:szCs w:val="15"/>
              </w:rPr>
            </w:pPr>
            <w:r>
              <w:rPr>
                <w:rFonts w:cs="Arial"/>
                <w:sz w:val="15"/>
                <w:szCs w:val="15"/>
              </w:rPr>
              <w:t>4 185</w:t>
            </w:r>
          </w:p>
        </w:tc>
        <w:tc>
          <w:tcPr>
            <w:tcW w:w="471" w:type="pct"/>
            <w:tcBorders>
              <w:top w:val="single" w:sz="4" w:space="0" w:color="auto"/>
              <w:left w:val="nil"/>
              <w:bottom w:val="nil"/>
              <w:right w:val="nil"/>
            </w:tcBorders>
            <w:vAlign w:val="center"/>
          </w:tcPr>
          <w:p w:rsidR="003276C9" w:rsidRPr="006A0CEF" w:rsidRDefault="003276C9" w:rsidP="00480CBC">
            <w:pPr>
              <w:jc w:val="right"/>
              <w:rPr>
                <w:rFonts w:cs="Arial"/>
                <w:sz w:val="15"/>
                <w:szCs w:val="15"/>
              </w:rPr>
            </w:pPr>
            <w:r>
              <w:rPr>
                <w:rFonts w:cs="Arial"/>
                <w:sz w:val="15"/>
                <w:szCs w:val="15"/>
              </w:rPr>
              <w:t>9 582</w:t>
            </w:r>
          </w:p>
        </w:tc>
        <w:tc>
          <w:tcPr>
            <w:tcW w:w="471" w:type="pct"/>
            <w:tcBorders>
              <w:top w:val="single" w:sz="4" w:space="0" w:color="auto"/>
              <w:left w:val="nil"/>
              <w:bottom w:val="nil"/>
              <w:right w:val="nil"/>
            </w:tcBorders>
            <w:vAlign w:val="center"/>
          </w:tcPr>
          <w:p w:rsidR="003276C9" w:rsidRPr="006A0CEF" w:rsidRDefault="003276C9" w:rsidP="00480CBC">
            <w:pPr>
              <w:jc w:val="right"/>
              <w:rPr>
                <w:rFonts w:cs="Arial"/>
                <w:sz w:val="15"/>
                <w:szCs w:val="15"/>
              </w:rPr>
            </w:pPr>
            <w:r>
              <w:rPr>
                <w:rFonts w:cs="Arial"/>
                <w:sz w:val="15"/>
                <w:szCs w:val="15"/>
              </w:rPr>
              <w:t>-</w:t>
            </w:r>
          </w:p>
        </w:tc>
        <w:tc>
          <w:tcPr>
            <w:tcW w:w="471" w:type="pct"/>
            <w:tcBorders>
              <w:top w:val="single" w:sz="4" w:space="0" w:color="auto"/>
              <w:left w:val="nil"/>
              <w:bottom w:val="nil"/>
              <w:right w:val="nil"/>
            </w:tcBorders>
            <w:vAlign w:val="center"/>
          </w:tcPr>
          <w:p w:rsidR="003276C9" w:rsidRPr="006A0CEF" w:rsidRDefault="003276C9" w:rsidP="00480CBC">
            <w:pPr>
              <w:jc w:val="right"/>
              <w:rPr>
                <w:rFonts w:cs="Arial"/>
                <w:sz w:val="15"/>
                <w:szCs w:val="15"/>
              </w:rPr>
            </w:pPr>
            <w:r w:rsidRPr="006A0CEF">
              <w:rPr>
                <w:rFonts w:cs="Arial"/>
                <w:sz w:val="15"/>
                <w:szCs w:val="15"/>
              </w:rPr>
              <w:t>1 540</w:t>
            </w:r>
          </w:p>
        </w:tc>
        <w:tc>
          <w:tcPr>
            <w:tcW w:w="471" w:type="pct"/>
            <w:tcBorders>
              <w:top w:val="single" w:sz="4" w:space="0" w:color="auto"/>
              <w:left w:val="nil"/>
              <w:bottom w:val="nil"/>
              <w:right w:val="nil"/>
            </w:tcBorders>
            <w:vAlign w:val="center"/>
          </w:tcPr>
          <w:p w:rsidR="003276C9" w:rsidRPr="006A0CEF" w:rsidRDefault="003276C9" w:rsidP="00480CBC">
            <w:pPr>
              <w:jc w:val="right"/>
              <w:rPr>
                <w:rFonts w:cs="Arial"/>
                <w:sz w:val="15"/>
                <w:szCs w:val="15"/>
              </w:rPr>
            </w:pPr>
            <w:r w:rsidRPr="006A0CEF">
              <w:rPr>
                <w:rFonts w:cs="Arial"/>
                <w:sz w:val="15"/>
                <w:szCs w:val="15"/>
              </w:rPr>
              <w:t>4 365</w:t>
            </w:r>
          </w:p>
        </w:tc>
        <w:tc>
          <w:tcPr>
            <w:tcW w:w="471" w:type="pct"/>
            <w:tcBorders>
              <w:top w:val="single" w:sz="4" w:space="0" w:color="auto"/>
              <w:left w:val="nil"/>
              <w:bottom w:val="nil"/>
              <w:right w:val="nil"/>
            </w:tcBorders>
            <w:vAlign w:val="center"/>
          </w:tcPr>
          <w:p w:rsidR="003276C9" w:rsidRPr="006A0CEF" w:rsidRDefault="003276C9" w:rsidP="00480CBC">
            <w:pPr>
              <w:jc w:val="right"/>
              <w:rPr>
                <w:rFonts w:cs="Arial"/>
                <w:sz w:val="15"/>
                <w:szCs w:val="15"/>
              </w:rPr>
            </w:pPr>
            <w:r w:rsidRPr="006A0CEF">
              <w:rPr>
                <w:rFonts w:cs="Arial"/>
                <w:sz w:val="15"/>
                <w:szCs w:val="15"/>
              </w:rPr>
              <w:t>-</w:t>
            </w:r>
          </w:p>
        </w:tc>
      </w:tr>
      <w:tr w:rsidR="003276C9" w:rsidRPr="006A0CEF" w:rsidTr="00480CBC">
        <w:tc>
          <w:tcPr>
            <w:tcW w:w="2173" w:type="pct"/>
            <w:tcBorders>
              <w:top w:val="nil"/>
              <w:left w:val="nil"/>
              <w:bottom w:val="nil"/>
              <w:right w:val="nil"/>
            </w:tcBorders>
            <w:vAlign w:val="center"/>
          </w:tcPr>
          <w:p w:rsidR="003276C9" w:rsidRPr="006A0CEF" w:rsidRDefault="003276C9" w:rsidP="00480CBC">
            <w:pPr>
              <w:jc w:val="left"/>
              <w:rPr>
                <w:rFonts w:cs="Arial"/>
                <w:sz w:val="15"/>
                <w:szCs w:val="15"/>
              </w:rPr>
            </w:pPr>
            <w:r w:rsidRPr="006A0CEF">
              <w:rPr>
                <w:rFonts w:cs="Arial"/>
                <w:sz w:val="15"/>
                <w:szCs w:val="15"/>
              </w:rPr>
              <w:t>Finančný náklad</w:t>
            </w:r>
          </w:p>
        </w:tc>
        <w:tc>
          <w:tcPr>
            <w:tcW w:w="476" w:type="pct"/>
            <w:tcBorders>
              <w:top w:val="nil"/>
              <w:left w:val="nil"/>
              <w:bottom w:val="single" w:sz="4" w:space="0" w:color="auto"/>
              <w:right w:val="nil"/>
            </w:tcBorders>
            <w:vAlign w:val="center"/>
          </w:tcPr>
          <w:p w:rsidR="003276C9" w:rsidRPr="006A0CEF" w:rsidRDefault="003276C9" w:rsidP="00480CBC">
            <w:pPr>
              <w:jc w:val="right"/>
              <w:rPr>
                <w:rFonts w:cs="Arial"/>
                <w:sz w:val="15"/>
                <w:szCs w:val="15"/>
              </w:rPr>
            </w:pPr>
            <w:r>
              <w:rPr>
                <w:rFonts w:cs="Arial"/>
                <w:sz w:val="15"/>
                <w:szCs w:val="15"/>
              </w:rPr>
              <w:t>445</w:t>
            </w:r>
          </w:p>
        </w:tc>
        <w:tc>
          <w:tcPr>
            <w:tcW w:w="476" w:type="pct"/>
            <w:tcBorders>
              <w:top w:val="nil"/>
              <w:left w:val="nil"/>
              <w:bottom w:val="single" w:sz="4" w:space="0" w:color="auto"/>
              <w:right w:val="nil"/>
            </w:tcBorders>
            <w:vAlign w:val="center"/>
          </w:tcPr>
          <w:p w:rsidR="003276C9" w:rsidRPr="006A0CEF" w:rsidRDefault="003276C9" w:rsidP="00480CBC">
            <w:pPr>
              <w:jc w:val="right"/>
              <w:rPr>
                <w:rFonts w:cs="Arial"/>
                <w:sz w:val="15"/>
                <w:szCs w:val="15"/>
              </w:rPr>
            </w:pPr>
            <w:r>
              <w:rPr>
                <w:rFonts w:cs="Arial"/>
                <w:sz w:val="15"/>
                <w:szCs w:val="15"/>
              </w:rPr>
              <w:t>453</w:t>
            </w:r>
          </w:p>
        </w:tc>
        <w:tc>
          <w:tcPr>
            <w:tcW w:w="471" w:type="pct"/>
            <w:tcBorders>
              <w:top w:val="nil"/>
              <w:left w:val="nil"/>
              <w:bottom w:val="single" w:sz="4" w:space="0" w:color="auto"/>
              <w:right w:val="nil"/>
            </w:tcBorders>
            <w:vAlign w:val="center"/>
          </w:tcPr>
          <w:p w:rsidR="003276C9" w:rsidRPr="006A0CEF" w:rsidRDefault="003276C9" w:rsidP="00480CBC">
            <w:pPr>
              <w:jc w:val="right"/>
              <w:rPr>
                <w:rFonts w:cs="Arial"/>
                <w:sz w:val="15"/>
                <w:szCs w:val="15"/>
              </w:rPr>
            </w:pPr>
            <w:r>
              <w:rPr>
                <w:rFonts w:cs="Arial"/>
                <w:sz w:val="15"/>
                <w:szCs w:val="15"/>
              </w:rPr>
              <w:t>-</w:t>
            </w:r>
          </w:p>
        </w:tc>
        <w:tc>
          <w:tcPr>
            <w:tcW w:w="476" w:type="pct"/>
            <w:tcBorders>
              <w:top w:val="nil"/>
              <w:left w:val="nil"/>
              <w:bottom w:val="single" w:sz="4" w:space="0" w:color="auto"/>
              <w:right w:val="nil"/>
            </w:tcBorders>
            <w:vAlign w:val="center"/>
          </w:tcPr>
          <w:p w:rsidR="003276C9" w:rsidRPr="006A0CEF" w:rsidRDefault="003276C9" w:rsidP="00480CBC">
            <w:pPr>
              <w:jc w:val="right"/>
              <w:rPr>
                <w:rFonts w:cs="Arial"/>
                <w:sz w:val="15"/>
                <w:szCs w:val="15"/>
              </w:rPr>
            </w:pPr>
            <w:r w:rsidRPr="006A0CEF">
              <w:rPr>
                <w:rFonts w:cs="Arial"/>
                <w:sz w:val="15"/>
                <w:szCs w:val="15"/>
              </w:rPr>
              <w:t>-</w:t>
            </w:r>
          </w:p>
        </w:tc>
        <w:tc>
          <w:tcPr>
            <w:tcW w:w="476" w:type="pct"/>
            <w:tcBorders>
              <w:top w:val="nil"/>
              <w:left w:val="nil"/>
              <w:bottom w:val="single" w:sz="4" w:space="0" w:color="auto"/>
              <w:right w:val="nil"/>
            </w:tcBorders>
            <w:vAlign w:val="center"/>
          </w:tcPr>
          <w:p w:rsidR="003276C9" w:rsidRPr="006A0CEF" w:rsidRDefault="003276C9" w:rsidP="00480CBC">
            <w:pPr>
              <w:jc w:val="right"/>
              <w:rPr>
                <w:rFonts w:cs="Arial"/>
                <w:sz w:val="15"/>
                <w:szCs w:val="15"/>
              </w:rPr>
            </w:pPr>
            <w:r w:rsidRPr="006A0CEF">
              <w:rPr>
                <w:rFonts w:cs="Arial"/>
                <w:sz w:val="15"/>
                <w:szCs w:val="15"/>
              </w:rPr>
              <w:t>1</w:t>
            </w:r>
          </w:p>
        </w:tc>
        <w:tc>
          <w:tcPr>
            <w:tcW w:w="452" w:type="pct"/>
            <w:tcBorders>
              <w:top w:val="nil"/>
              <w:left w:val="nil"/>
              <w:bottom w:val="single" w:sz="4" w:space="0" w:color="auto"/>
              <w:right w:val="nil"/>
            </w:tcBorders>
            <w:vAlign w:val="center"/>
          </w:tcPr>
          <w:p w:rsidR="003276C9" w:rsidRPr="006A0CEF" w:rsidRDefault="003276C9" w:rsidP="00480CBC">
            <w:pPr>
              <w:jc w:val="right"/>
              <w:rPr>
                <w:rFonts w:cs="Arial"/>
                <w:sz w:val="15"/>
                <w:szCs w:val="15"/>
              </w:rPr>
            </w:pPr>
            <w:r w:rsidRPr="006A0CEF">
              <w:rPr>
                <w:rFonts w:cs="Arial"/>
                <w:sz w:val="15"/>
                <w:szCs w:val="15"/>
              </w:rPr>
              <w:t>-</w:t>
            </w:r>
          </w:p>
        </w:tc>
      </w:tr>
      <w:tr w:rsidR="003276C9" w:rsidRPr="006A0CEF" w:rsidTr="00480CBC">
        <w:tc>
          <w:tcPr>
            <w:tcW w:w="2173" w:type="pct"/>
            <w:tcBorders>
              <w:top w:val="nil"/>
              <w:left w:val="nil"/>
              <w:bottom w:val="single" w:sz="8" w:space="0" w:color="auto"/>
              <w:right w:val="nil"/>
            </w:tcBorders>
            <w:vAlign w:val="center"/>
          </w:tcPr>
          <w:p w:rsidR="003276C9" w:rsidRPr="006A0CEF" w:rsidRDefault="003276C9" w:rsidP="00480CBC">
            <w:pPr>
              <w:jc w:val="left"/>
              <w:rPr>
                <w:rFonts w:cs="Arial"/>
                <w:b/>
                <w:bCs/>
                <w:sz w:val="15"/>
                <w:szCs w:val="15"/>
              </w:rPr>
            </w:pPr>
            <w:r w:rsidRPr="006A0CEF">
              <w:rPr>
                <w:rFonts w:cs="Arial"/>
                <w:b/>
                <w:bCs/>
                <w:sz w:val="15"/>
                <w:szCs w:val="15"/>
              </w:rPr>
              <w:t>Spolu</w:t>
            </w:r>
          </w:p>
        </w:tc>
        <w:tc>
          <w:tcPr>
            <w:tcW w:w="476" w:type="pct"/>
            <w:tcBorders>
              <w:top w:val="nil"/>
              <w:left w:val="nil"/>
              <w:bottom w:val="single" w:sz="8" w:space="0" w:color="auto"/>
              <w:right w:val="nil"/>
            </w:tcBorders>
            <w:vAlign w:val="center"/>
          </w:tcPr>
          <w:p w:rsidR="003276C9" w:rsidRPr="006A0CEF" w:rsidRDefault="003276C9" w:rsidP="00480CBC">
            <w:pPr>
              <w:jc w:val="right"/>
              <w:rPr>
                <w:rFonts w:cs="Arial"/>
                <w:b/>
                <w:bCs/>
                <w:sz w:val="15"/>
                <w:szCs w:val="15"/>
              </w:rPr>
            </w:pPr>
            <w:r>
              <w:rPr>
                <w:rFonts w:cs="Arial"/>
                <w:b/>
                <w:bCs/>
                <w:sz w:val="15"/>
                <w:szCs w:val="15"/>
              </w:rPr>
              <w:t>4 630</w:t>
            </w:r>
          </w:p>
        </w:tc>
        <w:tc>
          <w:tcPr>
            <w:tcW w:w="476" w:type="pct"/>
            <w:tcBorders>
              <w:top w:val="nil"/>
              <w:left w:val="nil"/>
              <w:bottom w:val="single" w:sz="8" w:space="0" w:color="auto"/>
              <w:right w:val="nil"/>
            </w:tcBorders>
            <w:vAlign w:val="center"/>
          </w:tcPr>
          <w:p w:rsidR="003276C9" w:rsidRPr="006A0CEF" w:rsidRDefault="003276C9" w:rsidP="00480CBC">
            <w:pPr>
              <w:jc w:val="right"/>
              <w:rPr>
                <w:rFonts w:cs="Arial"/>
                <w:b/>
                <w:bCs/>
                <w:sz w:val="15"/>
                <w:szCs w:val="15"/>
              </w:rPr>
            </w:pPr>
            <w:r>
              <w:rPr>
                <w:rFonts w:cs="Arial"/>
                <w:b/>
                <w:bCs/>
                <w:sz w:val="15"/>
                <w:szCs w:val="15"/>
              </w:rPr>
              <w:t>10 035</w:t>
            </w:r>
          </w:p>
        </w:tc>
        <w:tc>
          <w:tcPr>
            <w:tcW w:w="471" w:type="pct"/>
            <w:tcBorders>
              <w:top w:val="nil"/>
              <w:left w:val="nil"/>
              <w:bottom w:val="single" w:sz="8" w:space="0" w:color="auto"/>
              <w:right w:val="nil"/>
            </w:tcBorders>
            <w:vAlign w:val="center"/>
          </w:tcPr>
          <w:p w:rsidR="003276C9" w:rsidRPr="006A0CEF" w:rsidRDefault="003276C9" w:rsidP="00480CBC">
            <w:pPr>
              <w:jc w:val="right"/>
              <w:rPr>
                <w:rFonts w:cs="Arial"/>
                <w:b/>
                <w:bCs/>
                <w:sz w:val="15"/>
                <w:szCs w:val="15"/>
              </w:rPr>
            </w:pPr>
          </w:p>
        </w:tc>
        <w:tc>
          <w:tcPr>
            <w:tcW w:w="476" w:type="pct"/>
            <w:tcBorders>
              <w:top w:val="nil"/>
              <w:left w:val="nil"/>
              <w:bottom w:val="single" w:sz="8" w:space="0" w:color="auto"/>
              <w:right w:val="nil"/>
            </w:tcBorders>
            <w:vAlign w:val="center"/>
          </w:tcPr>
          <w:p w:rsidR="003276C9" w:rsidRPr="006A0CEF" w:rsidRDefault="003276C9" w:rsidP="00480CBC">
            <w:pPr>
              <w:jc w:val="right"/>
              <w:rPr>
                <w:rFonts w:cs="Arial"/>
                <w:b/>
                <w:bCs/>
                <w:sz w:val="15"/>
                <w:szCs w:val="15"/>
              </w:rPr>
            </w:pPr>
            <w:r w:rsidRPr="006A0CEF">
              <w:rPr>
                <w:rFonts w:cs="Arial"/>
                <w:b/>
                <w:bCs/>
                <w:sz w:val="15"/>
                <w:szCs w:val="15"/>
              </w:rPr>
              <w:t>1 540</w:t>
            </w:r>
          </w:p>
        </w:tc>
        <w:tc>
          <w:tcPr>
            <w:tcW w:w="476" w:type="pct"/>
            <w:tcBorders>
              <w:top w:val="nil"/>
              <w:left w:val="nil"/>
              <w:bottom w:val="single" w:sz="8" w:space="0" w:color="auto"/>
              <w:right w:val="nil"/>
            </w:tcBorders>
            <w:vAlign w:val="center"/>
          </w:tcPr>
          <w:p w:rsidR="003276C9" w:rsidRPr="006A0CEF" w:rsidRDefault="003276C9" w:rsidP="00480CBC">
            <w:pPr>
              <w:jc w:val="right"/>
              <w:rPr>
                <w:rFonts w:cs="Arial"/>
                <w:b/>
                <w:bCs/>
                <w:sz w:val="15"/>
                <w:szCs w:val="15"/>
              </w:rPr>
            </w:pPr>
            <w:r w:rsidRPr="006A0CEF">
              <w:rPr>
                <w:rFonts w:cs="Arial"/>
                <w:b/>
                <w:bCs/>
                <w:sz w:val="15"/>
                <w:szCs w:val="15"/>
              </w:rPr>
              <w:t>4 366</w:t>
            </w:r>
          </w:p>
        </w:tc>
        <w:tc>
          <w:tcPr>
            <w:tcW w:w="452" w:type="pct"/>
            <w:tcBorders>
              <w:top w:val="nil"/>
              <w:left w:val="nil"/>
              <w:bottom w:val="single" w:sz="8" w:space="0" w:color="auto"/>
              <w:right w:val="nil"/>
            </w:tcBorders>
            <w:vAlign w:val="center"/>
          </w:tcPr>
          <w:p w:rsidR="003276C9" w:rsidRPr="006A0CEF" w:rsidRDefault="003276C9" w:rsidP="00480CBC">
            <w:pPr>
              <w:jc w:val="right"/>
              <w:rPr>
                <w:rFonts w:cs="Arial"/>
                <w:b/>
                <w:bCs/>
                <w:sz w:val="15"/>
                <w:szCs w:val="15"/>
              </w:rPr>
            </w:pPr>
            <w:r w:rsidRPr="006A0CEF">
              <w:rPr>
                <w:rFonts w:cs="Arial"/>
                <w:b/>
                <w:bCs/>
                <w:sz w:val="15"/>
                <w:szCs w:val="15"/>
              </w:rPr>
              <w:t>-</w:t>
            </w:r>
          </w:p>
        </w:tc>
      </w:tr>
    </w:tbl>
    <w:p w:rsidR="003276C9" w:rsidRPr="006A0CEF" w:rsidRDefault="003276C9" w:rsidP="00101B3F"/>
    <w:bookmarkEnd w:id="2"/>
    <w:p w:rsidR="003276C9" w:rsidRPr="006A0CEF" w:rsidRDefault="003276C9" w:rsidP="00692EC6">
      <w:pPr>
        <w:rPr>
          <w:rFonts w:cs="Arial"/>
        </w:rPr>
      </w:pPr>
      <w:r w:rsidRPr="006A0CEF">
        <w:t xml:space="preserve">Finančný prenájom sa týka najmä prenájmu dopravných prostriedkov a zariadení. </w:t>
      </w:r>
    </w:p>
    <w:p w:rsidR="003276C9" w:rsidRPr="006A0CEF" w:rsidRDefault="003276C9" w:rsidP="004A09F7">
      <w:pPr>
        <w:ind w:right="2"/>
        <w:rPr>
          <w:rFonts w:cs="Arial"/>
        </w:rPr>
      </w:pPr>
    </w:p>
    <w:p w:rsidR="003276C9" w:rsidRPr="006A0CEF" w:rsidRDefault="003276C9" w:rsidP="004A09F7">
      <w:pPr>
        <w:pStyle w:val="BodyText"/>
        <w:rPr>
          <w:rFonts w:cs="Arial"/>
          <w:sz w:val="14"/>
          <w:lang w:val="sk-SK"/>
        </w:rPr>
      </w:pPr>
    </w:p>
    <w:p w:rsidR="003276C9" w:rsidRPr="006A0CEF" w:rsidRDefault="003276C9" w:rsidP="008F7DA7">
      <w:pPr>
        <w:pStyle w:val="Heading1"/>
        <w:numPr>
          <w:ilvl w:val="0"/>
          <w:numId w:val="10"/>
        </w:numPr>
      </w:pPr>
      <w:r w:rsidRPr="006A0CEF">
        <w:t>Výnosy</w:t>
      </w:r>
    </w:p>
    <w:p w:rsidR="003276C9" w:rsidRPr="006A0CEF" w:rsidRDefault="003276C9" w:rsidP="004A09F7">
      <w:pPr>
        <w:pStyle w:val="BodyText"/>
        <w:rPr>
          <w:rFonts w:cs="Arial"/>
          <w:sz w:val="14"/>
          <w:lang w:val="sk-SK"/>
        </w:rPr>
      </w:pPr>
    </w:p>
    <w:p w:rsidR="003276C9" w:rsidRPr="006A0CEF" w:rsidRDefault="003276C9" w:rsidP="008F7DA7">
      <w:pPr>
        <w:pStyle w:val="Heading2"/>
        <w:numPr>
          <w:ilvl w:val="1"/>
          <w:numId w:val="12"/>
        </w:numPr>
      </w:pPr>
      <w:r w:rsidRPr="006A0CEF">
        <w:t>Výnosy z hospodárskej činnosti</w:t>
      </w:r>
    </w:p>
    <w:p w:rsidR="003276C9" w:rsidRPr="006A0CEF" w:rsidRDefault="003276C9" w:rsidP="004A09F7">
      <w:pPr>
        <w:rPr>
          <w:rFonts w:cs="Arial"/>
          <w:b/>
          <w:snapToGrid w:val="0"/>
          <w:sz w:val="14"/>
        </w:rPr>
      </w:pPr>
    </w:p>
    <w:p w:rsidR="003276C9" w:rsidRPr="006A0CEF" w:rsidRDefault="003276C9" w:rsidP="00692EC6">
      <w:pPr>
        <w:pStyle w:val="Heading3"/>
      </w:pPr>
      <w:r w:rsidRPr="006A0CEF">
        <w:t xml:space="preserve">Tržby z predaja tovaru, vlastných výrobkov a služieb/Čistý obrat </w:t>
      </w:r>
    </w:p>
    <w:p w:rsidR="003276C9" w:rsidRPr="006A0CEF" w:rsidRDefault="003276C9" w:rsidP="00196BF8"/>
    <w:p w:rsidR="003276C9" w:rsidRPr="006A0CEF" w:rsidRDefault="003276C9" w:rsidP="004A09F7">
      <w:pPr>
        <w:rPr>
          <w:rFonts w:cs="Arial"/>
          <w:i/>
          <w:snapToGrid w:val="0"/>
        </w:rPr>
      </w:pPr>
      <w:r w:rsidRPr="006A0CEF">
        <w:rPr>
          <w:rFonts w:cs="Arial"/>
          <w:snapToGrid w:val="0"/>
        </w:rPr>
        <w:t>Tržby za vlastné výkony a tovar podľa hlavných oblastí odbytu:</w:t>
      </w:r>
    </w:p>
    <w:p w:rsidR="003276C9" w:rsidRPr="006A0CEF" w:rsidRDefault="003276C9" w:rsidP="004A09F7">
      <w:pPr>
        <w:rPr>
          <w:rFonts w:cs="Arial"/>
          <w:snapToGrid w:val="0"/>
          <w:sz w:val="14"/>
        </w:rPr>
      </w:pPr>
    </w:p>
    <w:tbl>
      <w:tblPr>
        <w:tblW w:w="5000" w:type="pct"/>
        <w:tblBorders>
          <w:top w:val="single" w:sz="8" w:space="0" w:color="auto"/>
          <w:bottom w:val="single" w:sz="8" w:space="0" w:color="auto"/>
        </w:tblBorders>
        <w:tblCellMar>
          <w:left w:w="70" w:type="dxa"/>
          <w:right w:w="70" w:type="dxa"/>
        </w:tblCellMar>
        <w:tblLook w:val="0000"/>
      </w:tblPr>
      <w:tblGrid>
        <w:gridCol w:w="4317"/>
        <w:gridCol w:w="1438"/>
        <w:gridCol w:w="1008"/>
        <w:gridCol w:w="1439"/>
        <w:gridCol w:w="1008"/>
      </w:tblGrid>
      <w:tr w:rsidR="003276C9" w:rsidRPr="006A0CEF" w:rsidTr="007D4E7C">
        <w:trPr>
          <w:cantSplit/>
        </w:trPr>
        <w:tc>
          <w:tcPr>
            <w:tcW w:w="2344" w:type="pct"/>
            <w:vMerge w:val="restart"/>
            <w:tcBorders>
              <w:top w:val="single" w:sz="8" w:space="0" w:color="auto"/>
            </w:tcBorders>
            <w:vAlign w:val="center"/>
          </w:tcPr>
          <w:p w:rsidR="003276C9" w:rsidRPr="006A0CEF" w:rsidRDefault="003276C9" w:rsidP="004A09F7">
            <w:pPr>
              <w:pStyle w:val="tableheader"/>
              <w:jc w:val="left"/>
              <w:rPr>
                <w:rFonts w:cs="Arial"/>
              </w:rPr>
            </w:pPr>
            <w:r w:rsidRPr="006A0CEF">
              <w:rPr>
                <w:rFonts w:cs="Arial"/>
              </w:rPr>
              <w:t>Oblasť odbytu</w:t>
            </w:r>
          </w:p>
        </w:tc>
        <w:tc>
          <w:tcPr>
            <w:tcW w:w="1328" w:type="pct"/>
            <w:gridSpan w:val="2"/>
            <w:tcBorders>
              <w:top w:val="single" w:sz="8" w:space="0" w:color="auto"/>
              <w:bottom w:val="single" w:sz="4" w:space="0" w:color="auto"/>
            </w:tcBorders>
            <w:vAlign w:val="center"/>
          </w:tcPr>
          <w:p w:rsidR="003276C9" w:rsidRPr="006A0CEF" w:rsidRDefault="003276C9">
            <w:pPr>
              <w:pStyle w:val="tableheader"/>
              <w:rPr>
                <w:rFonts w:cs="Arial"/>
              </w:rPr>
            </w:pPr>
            <w:r w:rsidRPr="006A0CEF">
              <w:rPr>
                <w:rFonts w:cs="Arial"/>
              </w:rPr>
              <w:t>201</w:t>
            </w:r>
            <w:r>
              <w:rPr>
                <w:rFonts w:cs="Arial"/>
              </w:rPr>
              <w:t>8</w:t>
            </w:r>
          </w:p>
        </w:tc>
        <w:tc>
          <w:tcPr>
            <w:tcW w:w="1328" w:type="pct"/>
            <w:gridSpan w:val="2"/>
            <w:tcBorders>
              <w:top w:val="single" w:sz="8" w:space="0" w:color="auto"/>
              <w:bottom w:val="single" w:sz="4" w:space="0" w:color="auto"/>
            </w:tcBorders>
            <w:vAlign w:val="center"/>
          </w:tcPr>
          <w:p w:rsidR="003276C9" w:rsidRPr="006A0CEF" w:rsidRDefault="003276C9">
            <w:pPr>
              <w:pStyle w:val="tableheader"/>
              <w:rPr>
                <w:rFonts w:cs="Arial"/>
              </w:rPr>
            </w:pPr>
            <w:r w:rsidRPr="006A0CEF">
              <w:rPr>
                <w:rFonts w:cs="Arial"/>
              </w:rPr>
              <w:t>201</w:t>
            </w:r>
            <w:r>
              <w:rPr>
                <w:rFonts w:cs="Arial"/>
              </w:rPr>
              <w:t>7</w:t>
            </w:r>
          </w:p>
        </w:tc>
      </w:tr>
      <w:tr w:rsidR="003276C9" w:rsidRPr="006A0CEF" w:rsidTr="0003591F">
        <w:trPr>
          <w:cantSplit/>
        </w:trPr>
        <w:tc>
          <w:tcPr>
            <w:tcW w:w="2344" w:type="pct"/>
            <w:vMerge/>
            <w:tcBorders>
              <w:bottom w:val="single" w:sz="4" w:space="0" w:color="auto"/>
            </w:tcBorders>
          </w:tcPr>
          <w:p w:rsidR="003276C9" w:rsidRPr="006A0CEF" w:rsidRDefault="003276C9" w:rsidP="004A09F7">
            <w:pPr>
              <w:pStyle w:val="tableheader"/>
              <w:rPr>
                <w:rFonts w:cs="Arial"/>
              </w:rPr>
            </w:pPr>
          </w:p>
        </w:tc>
        <w:tc>
          <w:tcPr>
            <w:tcW w:w="781" w:type="pct"/>
            <w:tcBorders>
              <w:top w:val="single" w:sz="4" w:space="0" w:color="auto"/>
              <w:bottom w:val="single" w:sz="4" w:space="0" w:color="auto"/>
            </w:tcBorders>
          </w:tcPr>
          <w:p w:rsidR="003276C9" w:rsidRPr="006A0CEF" w:rsidRDefault="003276C9" w:rsidP="004A09F7">
            <w:pPr>
              <w:pStyle w:val="tableheader"/>
              <w:rPr>
                <w:rFonts w:cs="Arial"/>
              </w:rPr>
            </w:pPr>
            <w:r w:rsidRPr="006A0CEF">
              <w:rPr>
                <w:rFonts w:cs="Arial"/>
              </w:rPr>
              <w:t>EUR</w:t>
            </w:r>
          </w:p>
        </w:tc>
        <w:tc>
          <w:tcPr>
            <w:tcW w:w="547" w:type="pct"/>
            <w:tcBorders>
              <w:top w:val="single" w:sz="4" w:space="0" w:color="auto"/>
              <w:bottom w:val="single" w:sz="4" w:space="0" w:color="auto"/>
            </w:tcBorders>
          </w:tcPr>
          <w:p w:rsidR="003276C9" w:rsidRPr="006A0CEF" w:rsidRDefault="003276C9" w:rsidP="004A09F7">
            <w:pPr>
              <w:pStyle w:val="tableheader"/>
              <w:rPr>
                <w:rFonts w:cs="Arial"/>
              </w:rPr>
            </w:pPr>
            <w:r w:rsidRPr="006A0CEF">
              <w:rPr>
                <w:rFonts w:cs="Arial"/>
              </w:rPr>
              <w:t>%</w:t>
            </w:r>
          </w:p>
        </w:tc>
        <w:tc>
          <w:tcPr>
            <w:tcW w:w="781" w:type="pct"/>
            <w:tcBorders>
              <w:top w:val="single" w:sz="4" w:space="0" w:color="auto"/>
              <w:bottom w:val="single" w:sz="4" w:space="0" w:color="auto"/>
            </w:tcBorders>
          </w:tcPr>
          <w:p w:rsidR="003276C9" w:rsidRPr="006A0CEF" w:rsidRDefault="003276C9" w:rsidP="004A09F7">
            <w:pPr>
              <w:pStyle w:val="tableheader"/>
              <w:rPr>
                <w:rFonts w:cs="Arial"/>
              </w:rPr>
            </w:pPr>
            <w:r w:rsidRPr="006A0CEF">
              <w:rPr>
                <w:rFonts w:cs="Arial"/>
              </w:rPr>
              <w:t>EUR</w:t>
            </w:r>
          </w:p>
        </w:tc>
        <w:tc>
          <w:tcPr>
            <w:tcW w:w="548" w:type="pct"/>
            <w:tcBorders>
              <w:top w:val="single" w:sz="4" w:space="0" w:color="auto"/>
              <w:bottom w:val="single" w:sz="4" w:space="0" w:color="auto"/>
            </w:tcBorders>
          </w:tcPr>
          <w:p w:rsidR="003276C9" w:rsidRPr="006A0CEF" w:rsidRDefault="003276C9" w:rsidP="004A09F7">
            <w:pPr>
              <w:pStyle w:val="tableheader"/>
              <w:rPr>
                <w:rFonts w:cs="Arial"/>
              </w:rPr>
            </w:pPr>
            <w:r w:rsidRPr="006A0CEF">
              <w:rPr>
                <w:rFonts w:cs="Arial"/>
              </w:rPr>
              <w:t>%</w:t>
            </w:r>
          </w:p>
        </w:tc>
      </w:tr>
      <w:tr w:rsidR="003276C9" w:rsidRPr="006A0CEF" w:rsidTr="0003591F">
        <w:tc>
          <w:tcPr>
            <w:tcW w:w="2344" w:type="pct"/>
            <w:tcBorders>
              <w:top w:val="nil"/>
            </w:tcBorders>
          </w:tcPr>
          <w:p w:rsidR="003276C9" w:rsidRPr="006A0CEF" w:rsidRDefault="003276C9" w:rsidP="00480CBC">
            <w:pPr>
              <w:jc w:val="left"/>
              <w:rPr>
                <w:sz w:val="15"/>
              </w:rPr>
            </w:pPr>
            <w:r w:rsidRPr="006A0CEF">
              <w:rPr>
                <w:sz w:val="15"/>
              </w:rPr>
              <w:t>AQUA</w:t>
            </w:r>
          </w:p>
        </w:tc>
        <w:tc>
          <w:tcPr>
            <w:tcW w:w="781" w:type="pct"/>
            <w:tcBorders>
              <w:top w:val="nil"/>
            </w:tcBorders>
            <w:vAlign w:val="bottom"/>
          </w:tcPr>
          <w:p w:rsidR="003276C9" w:rsidRPr="006A0CEF" w:rsidRDefault="003276C9" w:rsidP="00480CBC">
            <w:pPr>
              <w:jc w:val="right"/>
              <w:rPr>
                <w:snapToGrid w:val="0"/>
                <w:sz w:val="15"/>
              </w:rPr>
            </w:pPr>
            <w:r>
              <w:rPr>
                <w:snapToGrid w:val="0"/>
                <w:sz w:val="15"/>
              </w:rPr>
              <w:t>3 788 360</w:t>
            </w:r>
          </w:p>
        </w:tc>
        <w:tc>
          <w:tcPr>
            <w:tcW w:w="547" w:type="pct"/>
            <w:tcBorders>
              <w:top w:val="nil"/>
            </w:tcBorders>
            <w:vAlign w:val="bottom"/>
          </w:tcPr>
          <w:p w:rsidR="003276C9" w:rsidRPr="006A0CEF" w:rsidRDefault="003276C9" w:rsidP="00480CBC">
            <w:pPr>
              <w:jc w:val="right"/>
              <w:rPr>
                <w:snapToGrid w:val="0"/>
                <w:sz w:val="15"/>
              </w:rPr>
            </w:pPr>
            <w:r>
              <w:rPr>
                <w:snapToGrid w:val="0"/>
                <w:sz w:val="15"/>
              </w:rPr>
              <w:t>32,14</w:t>
            </w:r>
          </w:p>
        </w:tc>
        <w:tc>
          <w:tcPr>
            <w:tcW w:w="781" w:type="pct"/>
            <w:tcBorders>
              <w:top w:val="nil"/>
            </w:tcBorders>
            <w:vAlign w:val="bottom"/>
          </w:tcPr>
          <w:p w:rsidR="003276C9" w:rsidRPr="006A0CEF" w:rsidRDefault="003276C9" w:rsidP="00480CBC">
            <w:pPr>
              <w:jc w:val="right"/>
              <w:rPr>
                <w:snapToGrid w:val="0"/>
                <w:sz w:val="15"/>
              </w:rPr>
            </w:pPr>
            <w:r w:rsidRPr="006A0CEF">
              <w:rPr>
                <w:snapToGrid w:val="0"/>
                <w:sz w:val="15"/>
              </w:rPr>
              <w:t>3 888 901</w:t>
            </w:r>
          </w:p>
        </w:tc>
        <w:tc>
          <w:tcPr>
            <w:tcW w:w="548" w:type="pct"/>
            <w:tcBorders>
              <w:top w:val="nil"/>
            </w:tcBorders>
            <w:vAlign w:val="bottom"/>
          </w:tcPr>
          <w:p w:rsidR="003276C9" w:rsidRPr="006A0CEF" w:rsidRDefault="003276C9" w:rsidP="00480CBC">
            <w:pPr>
              <w:jc w:val="right"/>
              <w:rPr>
                <w:snapToGrid w:val="0"/>
                <w:sz w:val="15"/>
              </w:rPr>
            </w:pPr>
            <w:r w:rsidRPr="006A0CEF">
              <w:rPr>
                <w:snapToGrid w:val="0"/>
                <w:sz w:val="15"/>
              </w:rPr>
              <w:t>35,29</w:t>
            </w:r>
          </w:p>
        </w:tc>
      </w:tr>
      <w:tr w:rsidR="003276C9" w:rsidRPr="006A0CEF" w:rsidTr="007D4E7C">
        <w:tc>
          <w:tcPr>
            <w:tcW w:w="2344" w:type="pct"/>
          </w:tcPr>
          <w:p w:rsidR="003276C9" w:rsidRPr="006A0CEF" w:rsidRDefault="003276C9" w:rsidP="00480CBC">
            <w:pPr>
              <w:jc w:val="left"/>
              <w:rPr>
                <w:iCs/>
                <w:sz w:val="15"/>
              </w:rPr>
            </w:pPr>
            <w:r w:rsidRPr="006A0CEF">
              <w:rPr>
                <w:iCs/>
                <w:sz w:val="15"/>
              </w:rPr>
              <w:t>GASTRO</w:t>
            </w:r>
          </w:p>
        </w:tc>
        <w:tc>
          <w:tcPr>
            <w:tcW w:w="781" w:type="pct"/>
            <w:vAlign w:val="bottom"/>
          </w:tcPr>
          <w:p w:rsidR="003276C9" w:rsidRPr="006A0CEF" w:rsidRDefault="003276C9" w:rsidP="00480CBC">
            <w:pPr>
              <w:jc w:val="right"/>
              <w:rPr>
                <w:iCs/>
                <w:snapToGrid w:val="0"/>
                <w:sz w:val="15"/>
              </w:rPr>
            </w:pPr>
            <w:r>
              <w:rPr>
                <w:iCs/>
                <w:snapToGrid w:val="0"/>
                <w:sz w:val="15"/>
              </w:rPr>
              <w:t>3 597 484</w:t>
            </w:r>
          </w:p>
        </w:tc>
        <w:tc>
          <w:tcPr>
            <w:tcW w:w="547" w:type="pct"/>
            <w:vAlign w:val="bottom"/>
          </w:tcPr>
          <w:p w:rsidR="003276C9" w:rsidRPr="006A0CEF" w:rsidRDefault="003276C9" w:rsidP="00480CBC">
            <w:pPr>
              <w:jc w:val="right"/>
              <w:rPr>
                <w:iCs/>
                <w:snapToGrid w:val="0"/>
                <w:sz w:val="15"/>
              </w:rPr>
            </w:pPr>
            <w:r>
              <w:rPr>
                <w:iCs/>
                <w:snapToGrid w:val="0"/>
                <w:sz w:val="15"/>
              </w:rPr>
              <w:t>30,52</w:t>
            </w:r>
          </w:p>
        </w:tc>
        <w:tc>
          <w:tcPr>
            <w:tcW w:w="781" w:type="pct"/>
            <w:vAlign w:val="bottom"/>
          </w:tcPr>
          <w:p w:rsidR="003276C9" w:rsidRPr="006A0CEF" w:rsidRDefault="003276C9" w:rsidP="00480CBC">
            <w:pPr>
              <w:jc w:val="right"/>
              <w:rPr>
                <w:iCs/>
                <w:snapToGrid w:val="0"/>
                <w:sz w:val="15"/>
              </w:rPr>
            </w:pPr>
            <w:r w:rsidRPr="006A0CEF">
              <w:rPr>
                <w:iCs/>
                <w:snapToGrid w:val="0"/>
                <w:sz w:val="15"/>
              </w:rPr>
              <w:t>3 718 555</w:t>
            </w:r>
          </w:p>
        </w:tc>
        <w:tc>
          <w:tcPr>
            <w:tcW w:w="547" w:type="pct"/>
            <w:vAlign w:val="bottom"/>
          </w:tcPr>
          <w:p w:rsidR="003276C9" w:rsidRPr="006A0CEF" w:rsidRDefault="003276C9" w:rsidP="00480CBC">
            <w:pPr>
              <w:jc w:val="right"/>
              <w:rPr>
                <w:iCs/>
                <w:snapToGrid w:val="0"/>
                <w:sz w:val="15"/>
              </w:rPr>
            </w:pPr>
            <w:r w:rsidRPr="006A0CEF">
              <w:rPr>
                <w:iCs/>
                <w:snapToGrid w:val="0"/>
                <w:sz w:val="15"/>
              </w:rPr>
              <w:t>33,74</w:t>
            </w:r>
          </w:p>
        </w:tc>
      </w:tr>
      <w:tr w:rsidR="003276C9" w:rsidRPr="006A0CEF" w:rsidTr="007D4E7C">
        <w:tc>
          <w:tcPr>
            <w:tcW w:w="2344" w:type="pct"/>
          </w:tcPr>
          <w:p w:rsidR="003276C9" w:rsidRPr="006A0CEF" w:rsidRDefault="003276C9" w:rsidP="00480CBC">
            <w:pPr>
              <w:jc w:val="left"/>
              <w:rPr>
                <w:iCs/>
                <w:sz w:val="15"/>
              </w:rPr>
            </w:pPr>
            <w:r w:rsidRPr="006A0CEF">
              <w:rPr>
                <w:iCs/>
                <w:sz w:val="15"/>
              </w:rPr>
              <w:t>HOTEL</w:t>
            </w:r>
          </w:p>
        </w:tc>
        <w:tc>
          <w:tcPr>
            <w:tcW w:w="781" w:type="pct"/>
            <w:vAlign w:val="bottom"/>
          </w:tcPr>
          <w:p w:rsidR="003276C9" w:rsidRPr="006A0CEF" w:rsidRDefault="003276C9" w:rsidP="00480CBC">
            <w:pPr>
              <w:jc w:val="right"/>
              <w:rPr>
                <w:iCs/>
                <w:snapToGrid w:val="0"/>
                <w:sz w:val="15"/>
              </w:rPr>
            </w:pPr>
            <w:r>
              <w:rPr>
                <w:iCs/>
                <w:snapToGrid w:val="0"/>
                <w:sz w:val="15"/>
              </w:rPr>
              <w:t>3 651 276</w:t>
            </w:r>
          </w:p>
        </w:tc>
        <w:tc>
          <w:tcPr>
            <w:tcW w:w="547" w:type="pct"/>
            <w:vAlign w:val="bottom"/>
          </w:tcPr>
          <w:p w:rsidR="003276C9" w:rsidRPr="006A0CEF" w:rsidRDefault="003276C9" w:rsidP="00480CBC">
            <w:pPr>
              <w:jc w:val="right"/>
              <w:rPr>
                <w:iCs/>
                <w:snapToGrid w:val="0"/>
                <w:sz w:val="15"/>
              </w:rPr>
            </w:pPr>
            <w:r>
              <w:rPr>
                <w:iCs/>
                <w:snapToGrid w:val="0"/>
                <w:sz w:val="15"/>
              </w:rPr>
              <w:t>30,98</w:t>
            </w:r>
          </w:p>
        </w:tc>
        <w:tc>
          <w:tcPr>
            <w:tcW w:w="781" w:type="pct"/>
            <w:vAlign w:val="bottom"/>
          </w:tcPr>
          <w:p w:rsidR="003276C9" w:rsidRPr="006A0CEF" w:rsidRDefault="003276C9" w:rsidP="00480CBC">
            <w:pPr>
              <w:jc w:val="right"/>
              <w:rPr>
                <w:iCs/>
                <w:snapToGrid w:val="0"/>
                <w:sz w:val="15"/>
              </w:rPr>
            </w:pPr>
            <w:r w:rsidRPr="006A0CEF">
              <w:rPr>
                <w:iCs/>
                <w:snapToGrid w:val="0"/>
                <w:sz w:val="15"/>
              </w:rPr>
              <w:t>3 297 512</w:t>
            </w:r>
          </w:p>
        </w:tc>
        <w:tc>
          <w:tcPr>
            <w:tcW w:w="547" w:type="pct"/>
            <w:vAlign w:val="bottom"/>
          </w:tcPr>
          <w:p w:rsidR="003276C9" w:rsidRPr="006A0CEF" w:rsidRDefault="003276C9" w:rsidP="00480CBC">
            <w:pPr>
              <w:jc w:val="right"/>
              <w:rPr>
                <w:iCs/>
                <w:snapToGrid w:val="0"/>
                <w:sz w:val="15"/>
              </w:rPr>
            </w:pPr>
            <w:r w:rsidRPr="006A0CEF">
              <w:rPr>
                <w:iCs/>
                <w:snapToGrid w:val="0"/>
                <w:sz w:val="15"/>
              </w:rPr>
              <w:t>29,92</w:t>
            </w:r>
          </w:p>
        </w:tc>
      </w:tr>
      <w:tr w:rsidR="003276C9" w:rsidRPr="006A0CEF" w:rsidTr="007D4E7C">
        <w:tc>
          <w:tcPr>
            <w:tcW w:w="2344" w:type="pct"/>
          </w:tcPr>
          <w:p w:rsidR="003276C9" w:rsidRPr="006A0CEF" w:rsidRDefault="003276C9" w:rsidP="00480CBC">
            <w:pPr>
              <w:jc w:val="left"/>
              <w:rPr>
                <w:iCs/>
                <w:snapToGrid w:val="0"/>
                <w:sz w:val="15"/>
              </w:rPr>
            </w:pPr>
            <w:r w:rsidRPr="006A0CEF">
              <w:rPr>
                <w:iCs/>
                <w:snapToGrid w:val="0"/>
                <w:sz w:val="15"/>
              </w:rPr>
              <w:t>Ostatné</w:t>
            </w:r>
          </w:p>
        </w:tc>
        <w:tc>
          <w:tcPr>
            <w:tcW w:w="781" w:type="pct"/>
            <w:tcBorders>
              <w:bottom w:val="single" w:sz="4" w:space="0" w:color="auto"/>
            </w:tcBorders>
            <w:vAlign w:val="bottom"/>
          </w:tcPr>
          <w:p w:rsidR="003276C9" w:rsidRPr="006A0CEF" w:rsidRDefault="003276C9" w:rsidP="00480CBC">
            <w:pPr>
              <w:jc w:val="right"/>
              <w:rPr>
                <w:iCs/>
                <w:snapToGrid w:val="0"/>
                <w:sz w:val="15"/>
              </w:rPr>
            </w:pPr>
            <w:r>
              <w:rPr>
                <w:iCs/>
                <w:snapToGrid w:val="0"/>
                <w:sz w:val="15"/>
              </w:rPr>
              <w:t>749 911</w:t>
            </w:r>
          </w:p>
        </w:tc>
        <w:tc>
          <w:tcPr>
            <w:tcW w:w="547" w:type="pct"/>
            <w:tcBorders>
              <w:bottom w:val="single" w:sz="4" w:space="0" w:color="auto"/>
            </w:tcBorders>
            <w:vAlign w:val="bottom"/>
          </w:tcPr>
          <w:p w:rsidR="003276C9" w:rsidRPr="006A0CEF" w:rsidRDefault="003276C9" w:rsidP="00480CBC">
            <w:pPr>
              <w:jc w:val="right"/>
              <w:rPr>
                <w:iCs/>
                <w:snapToGrid w:val="0"/>
                <w:sz w:val="15"/>
              </w:rPr>
            </w:pPr>
            <w:r>
              <w:rPr>
                <w:iCs/>
                <w:snapToGrid w:val="0"/>
                <w:sz w:val="15"/>
              </w:rPr>
              <w:t>6,36</w:t>
            </w:r>
          </w:p>
        </w:tc>
        <w:tc>
          <w:tcPr>
            <w:tcW w:w="781" w:type="pct"/>
            <w:tcBorders>
              <w:bottom w:val="single" w:sz="4" w:space="0" w:color="auto"/>
            </w:tcBorders>
            <w:vAlign w:val="bottom"/>
          </w:tcPr>
          <w:p w:rsidR="003276C9" w:rsidRPr="006A0CEF" w:rsidRDefault="003276C9" w:rsidP="00480CBC">
            <w:pPr>
              <w:jc w:val="right"/>
              <w:rPr>
                <w:iCs/>
                <w:snapToGrid w:val="0"/>
                <w:sz w:val="15"/>
              </w:rPr>
            </w:pPr>
            <w:r w:rsidRPr="006A0CEF">
              <w:rPr>
                <w:iCs/>
                <w:snapToGrid w:val="0"/>
                <w:sz w:val="15"/>
              </w:rPr>
              <w:t>116 142</w:t>
            </w:r>
          </w:p>
        </w:tc>
        <w:tc>
          <w:tcPr>
            <w:tcW w:w="547" w:type="pct"/>
            <w:tcBorders>
              <w:bottom w:val="single" w:sz="4" w:space="0" w:color="auto"/>
            </w:tcBorders>
            <w:vAlign w:val="bottom"/>
          </w:tcPr>
          <w:p w:rsidR="003276C9" w:rsidRPr="006A0CEF" w:rsidRDefault="003276C9" w:rsidP="00480CBC">
            <w:pPr>
              <w:jc w:val="right"/>
              <w:rPr>
                <w:iCs/>
                <w:snapToGrid w:val="0"/>
                <w:sz w:val="15"/>
              </w:rPr>
            </w:pPr>
            <w:r w:rsidRPr="006A0CEF">
              <w:rPr>
                <w:iCs/>
                <w:snapToGrid w:val="0"/>
                <w:sz w:val="15"/>
              </w:rPr>
              <w:t>1,05</w:t>
            </w:r>
          </w:p>
        </w:tc>
      </w:tr>
      <w:tr w:rsidR="003276C9" w:rsidRPr="006A0CEF" w:rsidTr="007D4E7C">
        <w:tc>
          <w:tcPr>
            <w:tcW w:w="2344" w:type="pct"/>
            <w:tcBorders>
              <w:bottom w:val="single" w:sz="8" w:space="0" w:color="auto"/>
            </w:tcBorders>
          </w:tcPr>
          <w:p w:rsidR="003276C9" w:rsidRPr="006A0CEF" w:rsidRDefault="003276C9" w:rsidP="00480CBC">
            <w:pPr>
              <w:ind w:left="142" w:hanging="142"/>
              <w:jc w:val="left"/>
              <w:rPr>
                <w:b/>
                <w:sz w:val="15"/>
              </w:rPr>
            </w:pPr>
            <w:r w:rsidRPr="006A0CEF">
              <w:rPr>
                <w:b/>
                <w:sz w:val="15"/>
              </w:rPr>
              <w:t>Predaj celkom</w:t>
            </w:r>
          </w:p>
        </w:tc>
        <w:tc>
          <w:tcPr>
            <w:tcW w:w="781" w:type="pct"/>
            <w:tcBorders>
              <w:top w:val="single" w:sz="4" w:space="0" w:color="auto"/>
              <w:bottom w:val="single" w:sz="8" w:space="0" w:color="auto"/>
            </w:tcBorders>
            <w:vAlign w:val="bottom"/>
          </w:tcPr>
          <w:p w:rsidR="003276C9" w:rsidRPr="006A0CEF" w:rsidRDefault="003276C9" w:rsidP="00480CBC">
            <w:pPr>
              <w:jc w:val="right"/>
              <w:rPr>
                <w:b/>
                <w:snapToGrid w:val="0"/>
                <w:sz w:val="15"/>
              </w:rPr>
            </w:pPr>
            <w:r>
              <w:rPr>
                <w:b/>
                <w:snapToGrid w:val="0"/>
                <w:sz w:val="15"/>
              </w:rPr>
              <w:t>11 787 031</w:t>
            </w:r>
          </w:p>
        </w:tc>
        <w:tc>
          <w:tcPr>
            <w:tcW w:w="547" w:type="pct"/>
            <w:tcBorders>
              <w:top w:val="single" w:sz="4" w:space="0" w:color="auto"/>
              <w:bottom w:val="single" w:sz="8" w:space="0" w:color="auto"/>
            </w:tcBorders>
            <w:vAlign w:val="bottom"/>
          </w:tcPr>
          <w:p w:rsidR="003276C9" w:rsidRPr="006A0CEF" w:rsidRDefault="003276C9" w:rsidP="00480CBC">
            <w:pPr>
              <w:jc w:val="right"/>
              <w:rPr>
                <w:b/>
                <w:snapToGrid w:val="0"/>
                <w:sz w:val="15"/>
              </w:rPr>
            </w:pPr>
            <w:r>
              <w:rPr>
                <w:b/>
                <w:snapToGrid w:val="0"/>
                <w:sz w:val="15"/>
              </w:rPr>
              <w:t>100</w:t>
            </w:r>
          </w:p>
        </w:tc>
        <w:tc>
          <w:tcPr>
            <w:tcW w:w="781" w:type="pct"/>
            <w:tcBorders>
              <w:top w:val="single" w:sz="4" w:space="0" w:color="auto"/>
              <w:bottom w:val="single" w:sz="8" w:space="0" w:color="auto"/>
            </w:tcBorders>
            <w:vAlign w:val="bottom"/>
          </w:tcPr>
          <w:p w:rsidR="003276C9" w:rsidRPr="006A0CEF" w:rsidRDefault="003276C9" w:rsidP="00480CBC">
            <w:pPr>
              <w:jc w:val="right"/>
              <w:rPr>
                <w:b/>
                <w:snapToGrid w:val="0"/>
                <w:sz w:val="15"/>
              </w:rPr>
            </w:pPr>
            <w:r w:rsidRPr="006A0CEF">
              <w:rPr>
                <w:b/>
                <w:snapToGrid w:val="0"/>
                <w:sz w:val="15"/>
              </w:rPr>
              <w:t>11 021 110</w:t>
            </w:r>
          </w:p>
        </w:tc>
        <w:tc>
          <w:tcPr>
            <w:tcW w:w="547" w:type="pct"/>
            <w:tcBorders>
              <w:top w:val="single" w:sz="4" w:space="0" w:color="auto"/>
              <w:bottom w:val="single" w:sz="8" w:space="0" w:color="auto"/>
            </w:tcBorders>
            <w:vAlign w:val="bottom"/>
          </w:tcPr>
          <w:p w:rsidR="003276C9" w:rsidRPr="006A0CEF" w:rsidRDefault="003276C9" w:rsidP="00480CBC">
            <w:pPr>
              <w:jc w:val="right"/>
              <w:rPr>
                <w:b/>
                <w:snapToGrid w:val="0"/>
                <w:sz w:val="15"/>
              </w:rPr>
            </w:pPr>
            <w:r w:rsidRPr="006A0CEF">
              <w:rPr>
                <w:b/>
                <w:snapToGrid w:val="0"/>
                <w:sz w:val="15"/>
              </w:rPr>
              <w:t>100,00</w:t>
            </w:r>
          </w:p>
        </w:tc>
      </w:tr>
    </w:tbl>
    <w:p w:rsidR="003276C9" w:rsidRPr="006A0CEF" w:rsidRDefault="003276C9" w:rsidP="0004607C"/>
    <w:p w:rsidR="003276C9" w:rsidRPr="006A0CEF" w:rsidRDefault="003276C9" w:rsidP="006309B4">
      <w:r w:rsidRPr="006A0CEF">
        <w:t xml:space="preserve">Čistý obrat </w:t>
      </w:r>
    </w:p>
    <w:p w:rsidR="003276C9" w:rsidRPr="006A0CEF" w:rsidRDefault="003276C9" w:rsidP="006309B4"/>
    <w:tbl>
      <w:tblPr>
        <w:tblW w:w="5000" w:type="pct"/>
        <w:tblLook w:val="0000"/>
      </w:tblPr>
      <w:tblGrid>
        <w:gridCol w:w="5514"/>
        <w:gridCol w:w="1887"/>
        <w:gridCol w:w="1885"/>
      </w:tblGrid>
      <w:tr w:rsidR="003276C9" w:rsidRPr="006A0CEF" w:rsidTr="0003591F">
        <w:tc>
          <w:tcPr>
            <w:tcW w:w="2969" w:type="pct"/>
            <w:tcBorders>
              <w:top w:val="single" w:sz="8" w:space="0" w:color="auto"/>
              <w:bottom w:val="single" w:sz="4" w:space="0" w:color="auto"/>
            </w:tcBorders>
            <w:vAlign w:val="center"/>
          </w:tcPr>
          <w:p w:rsidR="003276C9" w:rsidRPr="006A0CEF" w:rsidRDefault="003276C9" w:rsidP="00332851">
            <w:pPr>
              <w:rPr>
                <w:b/>
                <w:i/>
                <w:sz w:val="15"/>
                <w:szCs w:val="15"/>
              </w:rPr>
            </w:pPr>
            <w:r w:rsidRPr="006A0CEF">
              <w:rPr>
                <w:b/>
                <w:i/>
                <w:sz w:val="15"/>
                <w:szCs w:val="15"/>
              </w:rPr>
              <w:t>Položka</w:t>
            </w:r>
          </w:p>
        </w:tc>
        <w:tc>
          <w:tcPr>
            <w:tcW w:w="1016" w:type="pct"/>
            <w:tcBorders>
              <w:top w:val="single" w:sz="8" w:space="0" w:color="auto"/>
              <w:bottom w:val="single" w:sz="4" w:space="0" w:color="auto"/>
            </w:tcBorders>
            <w:vAlign w:val="center"/>
          </w:tcPr>
          <w:p w:rsidR="003276C9" w:rsidRPr="006A0CEF" w:rsidRDefault="003276C9">
            <w:pPr>
              <w:ind w:left="-57" w:right="-57"/>
              <w:jc w:val="center"/>
              <w:rPr>
                <w:b/>
                <w:i/>
                <w:sz w:val="15"/>
                <w:szCs w:val="15"/>
              </w:rPr>
            </w:pPr>
            <w:r w:rsidRPr="006A0CEF">
              <w:rPr>
                <w:b/>
                <w:i/>
                <w:sz w:val="15"/>
                <w:szCs w:val="15"/>
              </w:rPr>
              <w:t xml:space="preserve">31. december </w:t>
            </w:r>
            <w:r w:rsidRPr="006A0CEF">
              <w:rPr>
                <w:b/>
                <w:i/>
                <w:sz w:val="15"/>
                <w:szCs w:val="15"/>
              </w:rPr>
              <w:br/>
              <w:t>201</w:t>
            </w:r>
            <w:r>
              <w:rPr>
                <w:b/>
                <w:i/>
                <w:sz w:val="15"/>
                <w:szCs w:val="15"/>
              </w:rPr>
              <w:t>8</w:t>
            </w:r>
          </w:p>
        </w:tc>
        <w:tc>
          <w:tcPr>
            <w:tcW w:w="1015" w:type="pct"/>
            <w:tcBorders>
              <w:top w:val="single" w:sz="8" w:space="0" w:color="auto"/>
              <w:bottom w:val="single" w:sz="4" w:space="0" w:color="auto"/>
            </w:tcBorders>
            <w:vAlign w:val="center"/>
          </w:tcPr>
          <w:p w:rsidR="003276C9" w:rsidRPr="006A0CEF" w:rsidRDefault="003276C9">
            <w:pPr>
              <w:ind w:left="57" w:right="57"/>
              <w:jc w:val="center"/>
              <w:rPr>
                <w:b/>
                <w:i/>
                <w:sz w:val="15"/>
                <w:szCs w:val="15"/>
              </w:rPr>
            </w:pPr>
            <w:r w:rsidRPr="006A0CEF">
              <w:rPr>
                <w:b/>
                <w:i/>
                <w:sz w:val="15"/>
                <w:szCs w:val="15"/>
              </w:rPr>
              <w:t xml:space="preserve">31. december </w:t>
            </w:r>
            <w:r w:rsidRPr="006A0CEF">
              <w:rPr>
                <w:b/>
                <w:i/>
                <w:sz w:val="15"/>
                <w:szCs w:val="15"/>
              </w:rPr>
              <w:br/>
              <w:t>201</w:t>
            </w:r>
            <w:r>
              <w:rPr>
                <w:b/>
                <w:i/>
                <w:sz w:val="15"/>
                <w:szCs w:val="15"/>
              </w:rPr>
              <w:t>7</w:t>
            </w:r>
          </w:p>
        </w:tc>
      </w:tr>
      <w:tr w:rsidR="003276C9" w:rsidRPr="006A0CEF" w:rsidTr="0003591F">
        <w:tc>
          <w:tcPr>
            <w:tcW w:w="2969" w:type="pct"/>
            <w:tcBorders>
              <w:top w:val="single" w:sz="4" w:space="0" w:color="auto"/>
            </w:tcBorders>
          </w:tcPr>
          <w:p w:rsidR="003276C9" w:rsidRPr="006A0CEF" w:rsidRDefault="003276C9" w:rsidP="00480CBC">
            <w:pPr>
              <w:rPr>
                <w:snapToGrid w:val="0"/>
                <w:sz w:val="15"/>
                <w:szCs w:val="15"/>
              </w:rPr>
            </w:pPr>
            <w:r w:rsidRPr="006A0CEF">
              <w:rPr>
                <w:snapToGrid w:val="0"/>
                <w:sz w:val="15"/>
                <w:szCs w:val="15"/>
              </w:rPr>
              <w:t>Tržby za vlastné výrobky</w:t>
            </w:r>
          </w:p>
        </w:tc>
        <w:tc>
          <w:tcPr>
            <w:tcW w:w="1016" w:type="pct"/>
            <w:tcBorders>
              <w:top w:val="single" w:sz="4" w:space="0" w:color="auto"/>
            </w:tcBorders>
          </w:tcPr>
          <w:p w:rsidR="003276C9" w:rsidRPr="006A0CEF" w:rsidRDefault="003276C9" w:rsidP="00480CBC">
            <w:pPr>
              <w:jc w:val="right"/>
              <w:rPr>
                <w:snapToGrid w:val="0"/>
                <w:sz w:val="15"/>
                <w:szCs w:val="15"/>
              </w:rPr>
            </w:pPr>
          </w:p>
        </w:tc>
        <w:tc>
          <w:tcPr>
            <w:tcW w:w="1015" w:type="pct"/>
            <w:tcBorders>
              <w:top w:val="single" w:sz="4" w:space="0" w:color="auto"/>
            </w:tcBorders>
          </w:tcPr>
          <w:p w:rsidR="003276C9" w:rsidRPr="006A0CEF" w:rsidRDefault="003276C9" w:rsidP="00480CBC">
            <w:pPr>
              <w:jc w:val="right"/>
              <w:rPr>
                <w:snapToGrid w:val="0"/>
                <w:sz w:val="15"/>
                <w:szCs w:val="15"/>
              </w:rPr>
            </w:pPr>
            <w:r w:rsidRPr="006A0CEF">
              <w:rPr>
                <w:snapToGrid w:val="0"/>
                <w:sz w:val="15"/>
                <w:szCs w:val="15"/>
              </w:rPr>
              <w:t>-</w:t>
            </w:r>
          </w:p>
        </w:tc>
      </w:tr>
      <w:tr w:rsidR="003276C9" w:rsidRPr="006A0CEF" w:rsidTr="0003591F">
        <w:tc>
          <w:tcPr>
            <w:tcW w:w="2969" w:type="pct"/>
          </w:tcPr>
          <w:p w:rsidR="003276C9" w:rsidRPr="006A0CEF" w:rsidRDefault="003276C9" w:rsidP="00480CBC">
            <w:pPr>
              <w:rPr>
                <w:snapToGrid w:val="0"/>
                <w:sz w:val="15"/>
                <w:szCs w:val="15"/>
              </w:rPr>
            </w:pPr>
            <w:r w:rsidRPr="006A0CEF">
              <w:rPr>
                <w:snapToGrid w:val="0"/>
                <w:sz w:val="15"/>
                <w:szCs w:val="15"/>
              </w:rPr>
              <w:t>Tržby z predaja služieb</w:t>
            </w:r>
          </w:p>
        </w:tc>
        <w:tc>
          <w:tcPr>
            <w:tcW w:w="1016" w:type="pct"/>
          </w:tcPr>
          <w:p w:rsidR="003276C9" w:rsidRPr="006A0CEF" w:rsidRDefault="003276C9" w:rsidP="00480CBC">
            <w:pPr>
              <w:jc w:val="right"/>
              <w:rPr>
                <w:snapToGrid w:val="0"/>
                <w:sz w:val="15"/>
                <w:szCs w:val="15"/>
              </w:rPr>
            </w:pPr>
            <w:r>
              <w:rPr>
                <w:snapToGrid w:val="0"/>
                <w:sz w:val="15"/>
                <w:szCs w:val="15"/>
              </w:rPr>
              <w:t>8 313 688</w:t>
            </w:r>
          </w:p>
        </w:tc>
        <w:tc>
          <w:tcPr>
            <w:tcW w:w="1015" w:type="pct"/>
          </w:tcPr>
          <w:p w:rsidR="003276C9" w:rsidRPr="006A0CEF" w:rsidRDefault="003276C9" w:rsidP="00480CBC">
            <w:pPr>
              <w:jc w:val="right"/>
              <w:rPr>
                <w:snapToGrid w:val="0"/>
                <w:sz w:val="15"/>
                <w:szCs w:val="15"/>
              </w:rPr>
            </w:pPr>
            <w:r w:rsidRPr="006A0CEF">
              <w:rPr>
                <w:snapToGrid w:val="0"/>
                <w:sz w:val="15"/>
                <w:szCs w:val="15"/>
              </w:rPr>
              <w:t>7 441 826</w:t>
            </w:r>
          </w:p>
        </w:tc>
      </w:tr>
      <w:tr w:rsidR="003276C9" w:rsidRPr="006A0CEF" w:rsidTr="0003591F">
        <w:tc>
          <w:tcPr>
            <w:tcW w:w="2969" w:type="pct"/>
          </w:tcPr>
          <w:p w:rsidR="003276C9" w:rsidRPr="006A0CEF" w:rsidRDefault="003276C9" w:rsidP="00480CBC">
            <w:pPr>
              <w:rPr>
                <w:snapToGrid w:val="0"/>
                <w:sz w:val="15"/>
                <w:szCs w:val="15"/>
              </w:rPr>
            </w:pPr>
            <w:r w:rsidRPr="006A0CEF">
              <w:rPr>
                <w:snapToGrid w:val="0"/>
                <w:sz w:val="15"/>
                <w:szCs w:val="15"/>
              </w:rPr>
              <w:t>Tržby za tovar</w:t>
            </w:r>
          </w:p>
        </w:tc>
        <w:tc>
          <w:tcPr>
            <w:tcW w:w="1016" w:type="pct"/>
          </w:tcPr>
          <w:p w:rsidR="003276C9" w:rsidRPr="006A0CEF" w:rsidRDefault="003276C9" w:rsidP="00480CBC">
            <w:pPr>
              <w:jc w:val="right"/>
              <w:rPr>
                <w:snapToGrid w:val="0"/>
                <w:sz w:val="15"/>
                <w:szCs w:val="15"/>
              </w:rPr>
            </w:pPr>
            <w:r>
              <w:rPr>
                <w:snapToGrid w:val="0"/>
                <w:sz w:val="15"/>
                <w:szCs w:val="15"/>
              </w:rPr>
              <w:t>3 597 484</w:t>
            </w:r>
          </w:p>
        </w:tc>
        <w:tc>
          <w:tcPr>
            <w:tcW w:w="1015" w:type="pct"/>
          </w:tcPr>
          <w:p w:rsidR="003276C9" w:rsidRPr="006A0CEF" w:rsidRDefault="003276C9" w:rsidP="00480CBC">
            <w:pPr>
              <w:jc w:val="right"/>
              <w:rPr>
                <w:snapToGrid w:val="0"/>
                <w:sz w:val="15"/>
                <w:szCs w:val="15"/>
              </w:rPr>
            </w:pPr>
            <w:r w:rsidRPr="006A0CEF">
              <w:rPr>
                <w:snapToGrid w:val="0"/>
                <w:sz w:val="15"/>
                <w:szCs w:val="15"/>
              </w:rPr>
              <w:t>3 579 285</w:t>
            </w:r>
          </w:p>
        </w:tc>
      </w:tr>
      <w:tr w:rsidR="003276C9" w:rsidRPr="006A0CEF" w:rsidTr="0003591F">
        <w:tc>
          <w:tcPr>
            <w:tcW w:w="2969" w:type="pct"/>
          </w:tcPr>
          <w:p w:rsidR="003276C9" w:rsidRPr="006A0CEF" w:rsidRDefault="003276C9" w:rsidP="00480CBC">
            <w:pPr>
              <w:rPr>
                <w:snapToGrid w:val="0"/>
                <w:sz w:val="15"/>
                <w:szCs w:val="15"/>
              </w:rPr>
            </w:pPr>
            <w:r w:rsidRPr="006A0CEF">
              <w:rPr>
                <w:snapToGrid w:val="0"/>
                <w:sz w:val="15"/>
                <w:szCs w:val="15"/>
              </w:rPr>
              <w:t>Iné výnosy súvisiace s hospodárskou činnosťou</w:t>
            </w:r>
          </w:p>
        </w:tc>
        <w:tc>
          <w:tcPr>
            <w:tcW w:w="1016" w:type="pct"/>
            <w:tcBorders>
              <w:bottom w:val="single" w:sz="4" w:space="0" w:color="auto"/>
            </w:tcBorders>
          </w:tcPr>
          <w:p w:rsidR="003276C9" w:rsidRPr="006A0CEF" w:rsidRDefault="003276C9" w:rsidP="00480CBC">
            <w:pPr>
              <w:jc w:val="right"/>
              <w:rPr>
                <w:rFonts w:cs="Calibri"/>
                <w:snapToGrid w:val="0"/>
                <w:sz w:val="15"/>
                <w:szCs w:val="15"/>
              </w:rPr>
            </w:pPr>
            <w:r>
              <w:rPr>
                <w:rFonts w:cs="Calibri"/>
                <w:snapToGrid w:val="0"/>
                <w:sz w:val="15"/>
                <w:szCs w:val="15"/>
              </w:rPr>
              <w:t>158 432</w:t>
            </w:r>
          </w:p>
        </w:tc>
        <w:tc>
          <w:tcPr>
            <w:tcW w:w="1015" w:type="pct"/>
            <w:tcBorders>
              <w:bottom w:val="single" w:sz="4" w:space="0" w:color="auto"/>
            </w:tcBorders>
          </w:tcPr>
          <w:p w:rsidR="003276C9" w:rsidRPr="006A0CEF" w:rsidRDefault="003276C9" w:rsidP="00480CBC">
            <w:pPr>
              <w:jc w:val="right"/>
              <w:rPr>
                <w:snapToGrid w:val="0"/>
                <w:sz w:val="15"/>
                <w:szCs w:val="15"/>
              </w:rPr>
            </w:pPr>
            <w:r w:rsidRPr="006A0CEF">
              <w:rPr>
                <w:rFonts w:cs="Calibri"/>
                <w:snapToGrid w:val="0"/>
                <w:sz w:val="15"/>
                <w:szCs w:val="15"/>
              </w:rPr>
              <w:t>203 122</w:t>
            </w:r>
          </w:p>
        </w:tc>
      </w:tr>
      <w:tr w:rsidR="003276C9" w:rsidRPr="006A0CEF" w:rsidTr="0003591F">
        <w:tc>
          <w:tcPr>
            <w:tcW w:w="2969" w:type="pct"/>
            <w:tcBorders>
              <w:bottom w:val="single" w:sz="8" w:space="0" w:color="auto"/>
            </w:tcBorders>
          </w:tcPr>
          <w:p w:rsidR="003276C9" w:rsidRPr="006A0CEF" w:rsidRDefault="003276C9" w:rsidP="00480CBC">
            <w:pPr>
              <w:rPr>
                <w:b/>
                <w:snapToGrid w:val="0"/>
                <w:sz w:val="15"/>
                <w:szCs w:val="15"/>
              </w:rPr>
            </w:pPr>
            <w:r w:rsidRPr="006A0CEF">
              <w:rPr>
                <w:b/>
                <w:snapToGrid w:val="0"/>
                <w:sz w:val="15"/>
                <w:szCs w:val="15"/>
              </w:rPr>
              <w:t>Čistý obrat celkom</w:t>
            </w:r>
          </w:p>
        </w:tc>
        <w:tc>
          <w:tcPr>
            <w:tcW w:w="1016" w:type="pct"/>
            <w:tcBorders>
              <w:top w:val="single" w:sz="4" w:space="0" w:color="auto"/>
              <w:bottom w:val="single" w:sz="8" w:space="0" w:color="auto"/>
            </w:tcBorders>
          </w:tcPr>
          <w:p w:rsidR="003276C9" w:rsidRPr="006A0CEF" w:rsidRDefault="003276C9" w:rsidP="00480CBC">
            <w:pPr>
              <w:jc w:val="right"/>
              <w:rPr>
                <w:rFonts w:cs="Calibri"/>
                <w:b/>
                <w:bCs/>
                <w:snapToGrid w:val="0"/>
                <w:sz w:val="15"/>
                <w:szCs w:val="15"/>
              </w:rPr>
            </w:pPr>
            <w:r>
              <w:rPr>
                <w:rFonts w:cs="Calibri"/>
                <w:b/>
                <w:bCs/>
                <w:snapToGrid w:val="0"/>
                <w:sz w:val="15"/>
                <w:szCs w:val="15"/>
              </w:rPr>
              <w:t>12 069 604</w:t>
            </w:r>
          </w:p>
        </w:tc>
        <w:tc>
          <w:tcPr>
            <w:tcW w:w="1015" w:type="pct"/>
            <w:tcBorders>
              <w:top w:val="single" w:sz="4" w:space="0" w:color="auto"/>
              <w:bottom w:val="single" w:sz="8" w:space="0" w:color="auto"/>
            </w:tcBorders>
          </w:tcPr>
          <w:p w:rsidR="003276C9" w:rsidRPr="006A0CEF" w:rsidRDefault="003276C9" w:rsidP="00480CBC">
            <w:pPr>
              <w:jc w:val="right"/>
              <w:rPr>
                <w:b/>
                <w:snapToGrid w:val="0"/>
                <w:sz w:val="15"/>
                <w:szCs w:val="15"/>
              </w:rPr>
            </w:pPr>
            <w:r w:rsidRPr="006A0CEF">
              <w:rPr>
                <w:rFonts w:cs="Calibri"/>
                <w:b/>
                <w:bCs/>
                <w:snapToGrid w:val="0"/>
                <w:sz w:val="15"/>
                <w:szCs w:val="15"/>
              </w:rPr>
              <w:t>11 224 233</w:t>
            </w:r>
          </w:p>
        </w:tc>
      </w:tr>
    </w:tbl>
    <w:p w:rsidR="003276C9" w:rsidRPr="006A0CEF" w:rsidRDefault="003276C9" w:rsidP="006A7469"/>
    <w:p w:rsidR="003276C9" w:rsidRPr="006A0CEF" w:rsidRDefault="003276C9" w:rsidP="008F7DA7">
      <w:pPr>
        <w:pStyle w:val="Heading3"/>
        <w:numPr>
          <w:ilvl w:val="2"/>
          <w:numId w:val="17"/>
        </w:numPr>
      </w:pPr>
      <w:r w:rsidRPr="006A0CEF">
        <w:br w:type="page"/>
        <w:t>Výnosy pri aktivácii nákladov a výnosy z hospodárskej činnosti, finančné výnosy a výnosy výnimočného rozsahu alebo výskytu</w:t>
      </w:r>
    </w:p>
    <w:p w:rsidR="003276C9" w:rsidRPr="006A0CEF" w:rsidRDefault="003276C9" w:rsidP="006A7469">
      <w:pPr>
        <w:rPr>
          <w:snapToGrid w:val="0"/>
        </w:rPr>
      </w:pPr>
    </w:p>
    <w:tbl>
      <w:tblPr>
        <w:tblW w:w="5000" w:type="pct"/>
        <w:tblBorders>
          <w:top w:val="single" w:sz="8" w:space="0" w:color="auto"/>
          <w:bottom w:val="single" w:sz="8" w:space="0" w:color="auto"/>
        </w:tblBorders>
        <w:tblLook w:val="0000"/>
      </w:tblPr>
      <w:tblGrid>
        <w:gridCol w:w="5518"/>
        <w:gridCol w:w="869"/>
        <w:gridCol w:w="1450"/>
        <w:gridCol w:w="1449"/>
      </w:tblGrid>
      <w:tr w:rsidR="003276C9" w:rsidRPr="006A0CEF" w:rsidTr="00480CBC">
        <w:tc>
          <w:tcPr>
            <w:tcW w:w="2971" w:type="pct"/>
            <w:tcBorders>
              <w:top w:val="single" w:sz="8" w:space="0" w:color="auto"/>
              <w:bottom w:val="single" w:sz="4" w:space="0" w:color="auto"/>
            </w:tcBorders>
          </w:tcPr>
          <w:p w:rsidR="003276C9" w:rsidRPr="006A0CEF" w:rsidRDefault="003276C9" w:rsidP="006A7469">
            <w:pPr>
              <w:jc w:val="left"/>
              <w:rPr>
                <w:b/>
                <w:i/>
                <w:sz w:val="15"/>
                <w:szCs w:val="15"/>
              </w:rPr>
            </w:pPr>
            <w:r w:rsidRPr="006A0CEF">
              <w:rPr>
                <w:b/>
                <w:i/>
                <w:sz w:val="15"/>
                <w:szCs w:val="15"/>
              </w:rPr>
              <w:t>Položka</w:t>
            </w:r>
          </w:p>
        </w:tc>
        <w:tc>
          <w:tcPr>
            <w:tcW w:w="468" w:type="pct"/>
            <w:tcBorders>
              <w:top w:val="single" w:sz="8" w:space="0" w:color="auto"/>
              <w:bottom w:val="single" w:sz="4" w:space="0" w:color="auto"/>
            </w:tcBorders>
          </w:tcPr>
          <w:p w:rsidR="003276C9" w:rsidRPr="006A0CEF" w:rsidRDefault="003276C9" w:rsidP="006A7469">
            <w:pPr>
              <w:jc w:val="center"/>
              <w:rPr>
                <w:b/>
                <w:i/>
                <w:sz w:val="15"/>
                <w:szCs w:val="15"/>
              </w:rPr>
            </w:pPr>
          </w:p>
        </w:tc>
        <w:tc>
          <w:tcPr>
            <w:tcW w:w="781"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8</w:t>
            </w:r>
          </w:p>
        </w:tc>
        <w:tc>
          <w:tcPr>
            <w:tcW w:w="781"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7</w:t>
            </w:r>
          </w:p>
        </w:tc>
      </w:tr>
      <w:tr w:rsidR="003276C9" w:rsidRPr="006A0CEF" w:rsidTr="0003591F">
        <w:tc>
          <w:tcPr>
            <w:tcW w:w="2970" w:type="pct"/>
            <w:tcBorders>
              <w:top w:val="single" w:sz="4" w:space="0" w:color="auto"/>
            </w:tcBorders>
          </w:tcPr>
          <w:p w:rsidR="003276C9" w:rsidRPr="006A0CEF" w:rsidRDefault="003276C9" w:rsidP="00480CBC">
            <w:pPr>
              <w:jc w:val="left"/>
              <w:rPr>
                <w:snapToGrid w:val="0"/>
                <w:sz w:val="15"/>
              </w:rPr>
            </w:pPr>
            <w:r w:rsidRPr="006A0CEF">
              <w:rPr>
                <w:snapToGrid w:val="0"/>
                <w:sz w:val="15"/>
              </w:rPr>
              <w:t>Významné položky pri aktivácii nákladov</w:t>
            </w:r>
          </w:p>
        </w:tc>
        <w:tc>
          <w:tcPr>
            <w:tcW w:w="468" w:type="pct"/>
            <w:tcBorders>
              <w:top w:val="single" w:sz="4" w:space="0" w:color="auto"/>
            </w:tcBorders>
          </w:tcPr>
          <w:p w:rsidR="003276C9" w:rsidRPr="006A0CEF" w:rsidRDefault="003276C9" w:rsidP="00480CBC">
            <w:pPr>
              <w:jc w:val="center"/>
              <w:rPr>
                <w:snapToGrid w:val="0"/>
                <w:sz w:val="15"/>
              </w:rPr>
            </w:pPr>
          </w:p>
        </w:tc>
        <w:tc>
          <w:tcPr>
            <w:tcW w:w="781" w:type="pct"/>
            <w:tcBorders>
              <w:top w:val="single" w:sz="4" w:space="0" w:color="auto"/>
            </w:tcBorders>
            <w:vAlign w:val="bottom"/>
          </w:tcPr>
          <w:p w:rsidR="003276C9" w:rsidRPr="006A0CEF" w:rsidRDefault="003276C9" w:rsidP="00480CBC">
            <w:pPr>
              <w:jc w:val="right"/>
              <w:rPr>
                <w:snapToGrid w:val="0"/>
                <w:sz w:val="15"/>
              </w:rPr>
            </w:pPr>
            <w:r>
              <w:rPr>
                <w:snapToGrid w:val="0"/>
                <w:sz w:val="15"/>
              </w:rPr>
              <w:t>52  855</w:t>
            </w:r>
          </w:p>
        </w:tc>
        <w:tc>
          <w:tcPr>
            <w:tcW w:w="781" w:type="pct"/>
            <w:tcBorders>
              <w:top w:val="single" w:sz="4" w:space="0" w:color="auto"/>
            </w:tcBorders>
            <w:vAlign w:val="bottom"/>
          </w:tcPr>
          <w:p w:rsidR="003276C9" w:rsidRPr="006A0CEF" w:rsidRDefault="003276C9" w:rsidP="00480CBC">
            <w:pPr>
              <w:jc w:val="right"/>
              <w:rPr>
                <w:snapToGrid w:val="0"/>
                <w:sz w:val="15"/>
              </w:rPr>
            </w:pPr>
            <w:r w:rsidRPr="006A0CEF">
              <w:rPr>
                <w:snapToGrid w:val="0"/>
                <w:sz w:val="15"/>
              </w:rPr>
              <w:t>51 511</w:t>
            </w:r>
          </w:p>
        </w:tc>
      </w:tr>
      <w:tr w:rsidR="003276C9" w:rsidRPr="006A0CEF" w:rsidTr="00480CBC">
        <w:tc>
          <w:tcPr>
            <w:tcW w:w="2971" w:type="pct"/>
          </w:tcPr>
          <w:p w:rsidR="003276C9" w:rsidRPr="006A0CEF" w:rsidRDefault="003276C9" w:rsidP="00480CBC">
            <w:pPr>
              <w:ind w:left="176"/>
              <w:jc w:val="left"/>
              <w:rPr>
                <w:i/>
                <w:snapToGrid w:val="0"/>
                <w:sz w:val="15"/>
              </w:rPr>
            </w:pPr>
            <w:r w:rsidRPr="006A0CEF">
              <w:rPr>
                <w:i/>
                <w:sz w:val="15"/>
              </w:rPr>
              <w:t>z toho: strava zamestnancov</w:t>
            </w:r>
          </w:p>
        </w:tc>
        <w:tc>
          <w:tcPr>
            <w:tcW w:w="468" w:type="pct"/>
          </w:tcPr>
          <w:p w:rsidR="003276C9" w:rsidRPr="006A0CEF" w:rsidRDefault="003276C9" w:rsidP="00480CBC">
            <w:pPr>
              <w:jc w:val="center"/>
              <w:rPr>
                <w:i/>
                <w:snapToGrid w:val="0"/>
                <w:sz w:val="15"/>
              </w:rPr>
            </w:pPr>
          </w:p>
        </w:tc>
        <w:tc>
          <w:tcPr>
            <w:tcW w:w="781" w:type="pct"/>
            <w:vAlign w:val="bottom"/>
          </w:tcPr>
          <w:p w:rsidR="003276C9" w:rsidRPr="006A0CEF" w:rsidRDefault="003276C9" w:rsidP="00480CBC">
            <w:pPr>
              <w:jc w:val="right"/>
              <w:rPr>
                <w:i/>
                <w:snapToGrid w:val="0"/>
                <w:sz w:val="15"/>
              </w:rPr>
            </w:pPr>
            <w:r>
              <w:rPr>
                <w:i/>
                <w:snapToGrid w:val="0"/>
                <w:sz w:val="15"/>
              </w:rPr>
              <w:t>52 855</w:t>
            </w:r>
          </w:p>
        </w:tc>
        <w:tc>
          <w:tcPr>
            <w:tcW w:w="781" w:type="pct"/>
            <w:vAlign w:val="bottom"/>
          </w:tcPr>
          <w:p w:rsidR="003276C9" w:rsidRPr="006A0CEF" w:rsidRDefault="003276C9" w:rsidP="00480CBC">
            <w:pPr>
              <w:jc w:val="right"/>
              <w:rPr>
                <w:i/>
                <w:snapToGrid w:val="0"/>
                <w:sz w:val="15"/>
              </w:rPr>
            </w:pPr>
            <w:r w:rsidRPr="006A0CEF">
              <w:rPr>
                <w:i/>
                <w:snapToGrid w:val="0"/>
                <w:sz w:val="15"/>
              </w:rPr>
              <w:t>51 511</w:t>
            </w:r>
          </w:p>
        </w:tc>
      </w:tr>
      <w:tr w:rsidR="003276C9" w:rsidRPr="006A0CEF" w:rsidTr="00480CBC">
        <w:tc>
          <w:tcPr>
            <w:tcW w:w="2971" w:type="pct"/>
          </w:tcPr>
          <w:p w:rsidR="003276C9" w:rsidRPr="006A0CEF" w:rsidRDefault="003276C9" w:rsidP="00480CBC">
            <w:pPr>
              <w:jc w:val="left"/>
              <w:rPr>
                <w:snapToGrid w:val="0"/>
                <w:sz w:val="15"/>
              </w:rPr>
            </w:pPr>
            <w:r w:rsidRPr="006A0CEF">
              <w:rPr>
                <w:snapToGrid w:val="0"/>
                <w:sz w:val="15"/>
              </w:rPr>
              <w:t>Ostatné významné položky výnosov z hospodárskej činnosti</w:t>
            </w:r>
          </w:p>
        </w:tc>
        <w:tc>
          <w:tcPr>
            <w:tcW w:w="468" w:type="pct"/>
          </w:tcPr>
          <w:p w:rsidR="003276C9" w:rsidRPr="006A0CEF" w:rsidRDefault="003276C9" w:rsidP="00480CBC">
            <w:pPr>
              <w:jc w:val="center"/>
              <w:rPr>
                <w:snapToGrid w:val="0"/>
                <w:sz w:val="15"/>
              </w:rPr>
            </w:pPr>
          </w:p>
        </w:tc>
        <w:tc>
          <w:tcPr>
            <w:tcW w:w="781" w:type="pct"/>
            <w:vAlign w:val="bottom"/>
          </w:tcPr>
          <w:p w:rsidR="003276C9" w:rsidRPr="006A0CEF" w:rsidRDefault="003276C9" w:rsidP="00480CBC">
            <w:pPr>
              <w:jc w:val="right"/>
              <w:rPr>
                <w:snapToGrid w:val="0"/>
                <w:sz w:val="15"/>
              </w:rPr>
            </w:pPr>
            <w:r>
              <w:rPr>
                <w:snapToGrid w:val="0"/>
                <w:sz w:val="15"/>
              </w:rPr>
              <w:t>137 499</w:t>
            </w:r>
          </w:p>
        </w:tc>
        <w:tc>
          <w:tcPr>
            <w:tcW w:w="781" w:type="pct"/>
            <w:vAlign w:val="bottom"/>
          </w:tcPr>
          <w:p w:rsidR="003276C9" w:rsidRPr="006A0CEF" w:rsidRDefault="003276C9" w:rsidP="00480CBC">
            <w:pPr>
              <w:jc w:val="right"/>
              <w:rPr>
                <w:snapToGrid w:val="0"/>
                <w:sz w:val="15"/>
              </w:rPr>
            </w:pPr>
            <w:r w:rsidRPr="006A0CEF">
              <w:rPr>
                <w:snapToGrid w:val="0"/>
                <w:sz w:val="15"/>
              </w:rPr>
              <w:t>151 194</w:t>
            </w:r>
          </w:p>
        </w:tc>
      </w:tr>
      <w:tr w:rsidR="003276C9" w:rsidRPr="006A0CEF" w:rsidTr="00480CBC">
        <w:tc>
          <w:tcPr>
            <w:tcW w:w="2971" w:type="pct"/>
          </w:tcPr>
          <w:p w:rsidR="003276C9" w:rsidRPr="006A0CEF" w:rsidDel="00FB77AB" w:rsidRDefault="003276C9" w:rsidP="00480CBC">
            <w:pPr>
              <w:ind w:left="176"/>
              <w:jc w:val="left"/>
              <w:rPr>
                <w:i/>
                <w:snapToGrid w:val="0"/>
                <w:sz w:val="15"/>
              </w:rPr>
            </w:pPr>
            <w:r w:rsidRPr="006A0CEF">
              <w:rPr>
                <w:i/>
                <w:sz w:val="15"/>
              </w:rPr>
              <w:t>z toho:</w:t>
            </w:r>
          </w:p>
        </w:tc>
        <w:tc>
          <w:tcPr>
            <w:tcW w:w="468" w:type="pct"/>
          </w:tcPr>
          <w:p w:rsidR="003276C9" w:rsidRPr="006A0CEF" w:rsidRDefault="003276C9" w:rsidP="00480CBC">
            <w:pPr>
              <w:jc w:val="center"/>
              <w:rPr>
                <w:i/>
                <w:snapToGrid w:val="0"/>
                <w:sz w:val="15"/>
              </w:rPr>
            </w:pPr>
          </w:p>
        </w:tc>
        <w:tc>
          <w:tcPr>
            <w:tcW w:w="781" w:type="pct"/>
            <w:vAlign w:val="bottom"/>
          </w:tcPr>
          <w:p w:rsidR="003276C9" w:rsidRPr="006A0CEF" w:rsidRDefault="003276C9" w:rsidP="00480CBC">
            <w:pPr>
              <w:jc w:val="right"/>
              <w:rPr>
                <w:i/>
                <w:snapToGrid w:val="0"/>
                <w:sz w:val="15"/>
              </w:rPr>
            </w:pPr>
          </w:p>
        </w:tc>
        <w:tc>
          <w:tcPr>
            <w:tcW w:w="781" w:type="pct"/>
            <w:vAlign w:val="bottom"/>
          </w:tcPr>
          <w:p w:rsidR="003276C9" w:rsidRPr="006A0CEF" w:rsidRDefault="003276C9" w:rsidP="00480CBC">
            <w:pPr>
              <w:jc w:val="right"/>
              <w:rPr>
                <w:i/>
                <w:snapToGrid w:val="0"/>
                <w:sz w:val="15"/>
              </w:rPr>
            </w:pPr>
          </w:p>
        </w:tc>
      </w:tr>
      <w:tr w:rsidR="003276C9" w:rsidRPr="006A0CEF" w:rsidTr="00480CBC">
        <w:tc>
          <w:tcPr>
            <w:tcW w:w="2971" w:type="pct"/>
          </w:tcPr>
          <w:p w:rsidR="003276C9" w:rsidRPr="006A0CEF" w:rsidDel="00FB77AB" w:rsidRDefault="003276C9" w:rsidP="00480CBC">
            <w:pPr>
              <w:ind w:left="318"/>
              <w:jc w:val="left"/>
              <w:rPr>
                <w:i/>
                <w:snapToGrid w:val="0"/>
                <w:sz w:val="15"/>
              </w:rPr>
            </w:pPr>
            <w:r w:rsidRPr="006A0CEF">
              <w:rPr>
                <w:i/>
                <w:snapToGrid w:val="0"/>
                <w:sz w:val="15"/>
              </w:rPr>
              <w:t>Dotácie</w:t>
            </w:r>
          </w:p>
        </w:tc>
        <w:tc>
          <w:tcPr>
            <w:tcW w:w="468" w:type="pct"/>
          </w:tcPr>
          <w:p w:rsidR="003276C9" w:rsidRPr="006A0CEF" w:rsidRDefault="003276C9" w:rsidP="00480CBC">
            <w:pPr>
              <w:jc w:val="center"/>
              <w:rPr>
                <w:i/>
                <w:snapToGrid w:val="0"/>
                <w:sz w:val="15"/>
              </w:rPr>
            </w:pPr>
          </w:p>
        </w:tc>
        <w:tc>
          <w:tcPr>
            <w:tcW w:w="781" w:type="pct"/>
            <w:vAlign w:val="bottom"/>
          </w:tcPr>
          <w:p w:rsidR="003276C9" w:rsidRPr="006A0CEF" w:rsidRDefault="003276C9" w:rsidP="00480CBC">
            <w:pPr>
              <w:jc w:val="right"/>
              <w:rPr>
                <w:i/>
                <w:snapToGrid w:val="0"/>
                <w:sz w:val="15"/>
              </w:rPr>
            </w:pPr>
            <w:r>
              <w:rPr>
                <w:i/>
                <w:snapToGrid w:val="0"/>
                <w:sz w:val="15"/>
              </w:rPr>
              <w:t>71 721</w:t>
            </w:r>
          </w:p>
        </w:tc>
        <w:tc>
          <w:tcPr>
            <w:tcW w:w="781" w:type="pct"/>
            <w:vAlign w:val="bottom"/>
          </w:tcPr>
          <w:p w:rsidR="003276C9" w:rsidRPr="006A0CEF" w:rsidRDefault="003276C9" w:rsidP="00480CBC">
            <w:pPr>
              <w:jc w:val="right"/>
              <w:rPr>
                <w:i/>
                <w:snapToGrid w:val="0"/>
                <w:sz w:val="15"/>
              </w:rPr>
            </w:pPr>
            <w:r w:rsidRPr="006A0CEF">
              <w:rPr>
                <w:i/>
                <w:snapToGrid w:val="0"/>
                <w:sz w:val="15"/>
              </w:rPr>
              <w:t>71 721</w:t>
            </w:r>
          </w:p>
        </w:tc>
      </w:tr>
      <w:tr w:rsidR="003276C9" w:rsidRPr="006A0CEF" w:rsidTr="00480CBC">
        <w:tc>
          <w:tcPr>
            <w:tcW w:w="2971" w:type="pct"/>
          </w:tcPr>
          <w:p w:rsidR="003276C9" w:rsidRPr="006A0CEF" w:rsidDel="00FB77AB" w:rsidRDefault="003276C9" w:rsidP="00480CBC">
            <w:pPr>
              <w:ind w:left="318"/>
              <w:jc w:val="left"/>
              <w:rPr>
                <w:i/>
                <w:snapToGrid w:val="0"/>
                <w:sz w:val="15"/>
              </w:rPr>
            </w:pPr>
            <w:r w:rsidRPr="006A0CEF">
              <w:rPr>
                <w:i/>
                <w:snapToGrid w:val="0"/>
                <w:sz w:val="15"/>
              </w:rPr>
              <w:t>Ostatné</w:t>
            </w:r>
          </w:p>
        </w:tc>
        <w:tc>
          <w:tcPr>
            <w:tcW w:w="468" w:type="pct"/>
          </w:tcPr>
          <w:p w:rsidR="003276C9" w:rsidRPr="006A0CEF" w:rsidRDefault="003276C9" w:rsidP="00480CBC">
            <w:pPr>
              <w:jc w:val="center"/>
              <w:rPr>
                <w:i/>
                <w:snapToGrid w:val="0"/>
                <w:sz w:val="15"/>
              </w:rPr>
            </w:pPr>
          </w:p>
        </w:tc>
        <w:tc>
          <w:tcPr>
            <w:tcW w:w="781" w:type="pct"/>
            <w:vAlign w:val="bottom"/>
          </w:tcPr>
          <w:p w:rsidR="003276C9" w:rsidRPr="006A0CEF" w:rsidRDefault="003276C9" w:rsidP="00480CBC">
            <w:pPr>
              <w:jc w:val="right"/>
              <w:rPr>
                <w:i/>
                <w:snapToGrid w:val="0"/>
                <w:sz w:val="15"/>
              </w:rPr>
            </w:pPr>
            <w:r>
              <w:rPr>
                <w:i/>
                <w:snapToGrid w:val="0"/>
                <w:sz w:val="15"/>
              </w:rPr>
              <w:t>65 778</w:t>
            </w:r>
          </w:p>
        </w:tc>
        <w:tc>
          <w:tcPr>
            <w:tcW w:w="781" w:type="pct"/>
            <w:vAlign w:val="bottom"/>
          </w:tcPr>
          <w:p w:rsidR="003276C9" w:rsidRPr="006A0CEF" w:rsidRDefault="003276C9" w:rsidP="00480CBC">
            <w:pPr>
              <w:jc w:val="right"/>
              <w:rPr>
                <w:i/>
                <w:snapToGrid w:val="0"/>
                <w:sz w:val="15"/>
              </w:rPr>
            </w:pPr>
            <w:r w:rsidRPr="006A0CEF">
              <w:rPr>
                <w:i/>
                <w:snapToGrid w:val="0"/>
                <w:sz w:val="15"/>
              </w:rPr>
              <w:t>79 473</w:t>
            </w:r>
          </w:p>
        </w:tc>
      </w:tr>
      <w:tr w:rsidR="003276C9" w:rsidRPr="006A0CEF" w:rsidTr="00480CBC">
        <w:tc>
          <w:tcPr>
            <w:tcW w:w="2971" w:type="pct"/>
          </w:tcPr>
          <w:p w:rsidR="003276C9" w:rsidRPr="006A0CEF" w:rsidDel="00FB77AB" w:rsidRDefault="003276C9" w:rsidP="00480CBC">
            <w:pPr>
              <w:ind w:left="34"/>
              <w:jc w:val="left"/>
              <w:rPr>
                <w:i/>
                <w:snapToGrid w:val="0"/>
                <w:sz w:val="15"/>
              </w:rPr>
            </w:pPr>
            <w:r w:rsidRPr="006A0CEF">
              <w:rPr>
                <w:snapToGrid w:val="0"/>
                <w:sz w:val="15"/>
              </w:rPr>
              <w:t>Finančné výnosy</w:t>
            </w:r>
          </w:p>
        </w:tc>
        <w:tc>
          <w:tcPr>
            <w:tcW w:w="468" w:type="pct"/>
          </w:tcPr>
          <w:p w:rsidR="003276C9" w:rsidRPr="006A0CEF" w:rsidRDefault="003276C9" w:rsidP="00480CBC">
            <w:pPr>
              <w:jc w:val="center"/>
              <w:rPr>
                <w:i/>
                <w:snapToGrid w:val="0"/>
                <w:sz w:val="15"/>
              </w:rPr>
            </w:pPr>
          </w:p>
        </w:tc>
        <w:tc>
          <w:tcPr>
            <w:tcW w:w="781" w:type="pct"/>
            <w:vAlign w:val="bottom"/>
          </w:tcPr>
          <w:p w:rsidR="003276C9" w:rsidRPr="006A0CEF" w:rsidRDefault="003276C9" w:rsidP="00480CBC">
            <w:pPr>
              <w:jc w:val="right"/>
              <w:rPr>
                <w:i/>
                <w:snapToGrid w:val="0"/>
                <w:sz w:val="15"/>
              </w:rPr>
            </w:pPr>
          </w:p>
        </w:tc>
        <w:tc>
          <w:tcPr>
            <w:tcW w:w="781" w:type="pct"/>
            <w:vAlign w:val="bottom"/>
          </w:tcPr>
          <w:p w:rsidR="003276C9" w:rsidRPr="006A0CEF" w:rsidRDefault="003276C9" w:rsidP="00480CBC">
            <w:pPr>
              <w:jc w:val="right"/>
              <w:rPr>
                <w:i/>
                <w:snapToGrid w:val="0"/>
                <w:sz w:val="15"/>
              </w:rPr>
            </w:pPr>
          </w:p>
        </w:tc>
      </w:tr>
      <w:tr w:rsidR="003276C9" w:rsidRPr="006A0CEF" w:rsidTr="00480CBC">
        <w:tc>
          <w:tcPr>
            <w:tcW w:w="2971" w:type="pct"/>
          </w:tcPr>
          <w:p w:rsidR="003276C9" w:rsidRPr="006A0CEF" w:rsidDel="00FB77AB" w:rsidRDefault="003276C9" w:rsidP="00480CBC">
            <w:pPr>
              <w:ind w:left="176"/>
              <w:jc w:val="left"/>
              <w:rPr>
                <w:i/>
                <w:sz w:val="15"/>
              </w:rPr>
            </w:pPr>
            <w:r w:rsidRPr="006A0CEF">
              <w:rPr>
                <w:i/>
                <w:sz w:val="15"/>
              </w:rPr>
              <w:t>Kurzové zisky, z toho:</w:t>
            </w:r>
          </w:p>
        </w:tc>
        <w:tc>
          <w:tcPr>
            <w:tcW w:w="468" w:type="pct"/>
          </w:tcPr>
          <w:p w:rsidR="003276C9" w:rsidRPr="006A0CEF" w:rsidRDefault="003276C9" w:rsidP="00480CBC">
            <w:pPr>
              <w:jc w:val="center"/>
              <w:rPr>
                <w:i/>
                <w:snapToGrid w:val="0"/>
                <w:sz w:val="15"/>
              </w:rPr>
            </w:pPr>
          </w:p>
        </w:tc>
        <w:tc>
          <w:tcPr>
            <w:tcW w:w="781" w:type="pct"/>
            <w:vAlign w:val="bottom"/>
          </w:tcPr>
          <w:p w:rsidR="003276C9" w:rsidRPr="006A0CEF" w:rsidRDefault="003276C9" w:rsidP="00480CBC">
            <w:pPr>
              <w:jc w:val="right"/>
              <w:rPr>
                <w:i/>
                <w:snapToGrid w:val="0"/>
                <w:sz w:val="15"/>
              </w:rPr>
            </w:pPr>
            <w:r>
              <w:rPr>
                <w:i/>
                <w:snapToGrid w:val="0"/>
                <w:sz w:val="15"/>
              </w:rPr>
              <w:t>17 312</w:t>
            </w:r>
          </w:p>
        </w:tc>
        <w:tc>
          <w:tcPr>
            <w:tcW w:w="781" w:type="pct"/>
            <w:vAlign w:val="bottom"/>
          </w:tcPr>
          <w:p w:rsidR="003276C9" w:rsidRPr="006A0CEF" w:rsidRDefault="003276C9" w:rsidP="00480CBC">
            <w:pPr>
              <w:jc w:val="right"/>
              <w:rPr>
                <w:i/>
                <w:snapToGrid w:val="0"/>
                <w:sz w:val="15"/>
              </w:rPr>
            </w:pPr>
            <w:r w:rsidRPr="006A0CEF">
              <w:rPr>
                <w:i/>
                <w:snapToGrid w:val="0"/>
                <w:sz w:val="15"/>
              </w:rPr>
              <w:t>90 569</w:t>
            </w:r>
          </w:p>
        </w:tc>
      </w:tr>
      <w:tr w:rsidR="003276C9" w:rsidRPr="006A0CEF" w:rsidTr="00480CBC">
        <w:tc>
          <w:tcPr>
            <w:tcW w:w="2971" w:type="pct"/>
          </w:tcPr>
          <w:p w:rsidR="003276C9" w:rsidRPr="006A0CEF" w:rsidDel="00FB77AB" w:rsidRDefault="003276C9" w:rsidP="00480CBC">
            <w:pPr>
              <w:ind w:left="459" w:hanging="141"/>
              <w:jc w:val="left"/>
              <w:rPr>
                <w:i/>
                <w:snapToGrid w:val="0"/>
                <w:sz w:val="15"/>
              </w:rPr>
            </w:pPr>
            <w:r w:rsidRPr="006A0CEF">
              <w:rPr>
                <w:i/>
                <w:snapToGrid w:val="0"/>
                <w:sz w:val="15"/>
              </w:rPr>
              <w:t>kurzové zisky ku dňu, ku ktorému sa zostavuje účtovná závierka</w:t>
            </w:r>
          </w:p>
        </w:tc>
        <w:tc>
          <w:tcPr>
            <w:tcW w:w="468" w:type="pct"/>
          </w:tcPr>
          <w:p w:rsidR="003276C9" w:rsidRPr="006A0CEF" w:rsidRDefault="003276C9" w:rsidP="00480CBC">
            <w:pPr>
              <w:jc w:val="center"/>
              <w:rPr>
                <w:i/>
                <w:snapToGrid w:val="0"/>
                <w:sz w:val="15"/>
              </w:rPr>
            </w:pPr>
          </w:p>
        </w:tc>
        <w:tc>
          <w:tcPr>
            <w:tcW w:w="781" w:type="pct"/>
            <w:vAlign w:val="bottom"/>
          </w:tcPr>
          <w:p w:rsidR="003276C9" w:rsidRPr="006A0CEF" w:rsidRDefault="003276C9" w:rsidP="00480CBC">
            <w:pPr>
              <w:jc w:val="right"/>
              <w:rPr>
                <w:i/>
                <w:snapToGrid w:val="0"/>
                <w:sz w:val="15"/>
              </w:rPr>
            </w:pPr>
            <w:r>
              <w:rPr>
                <w:i/>
                <w:snapToGrid w:val="0"/>
                <w:sz w:val="15"/>
              </w:rPr>
              <w:t>16 719</w:t>
            </w:r>
          </w:p>
        </w:tc>
        <w:tc>
          <w:tcPr>
            <w:tcW w:w="781" w:type="pct"/>
            <w:vAlign w:val="bottom"/>
          </w:tcPr>
          <w:p w:rsidR="003276C9" w:rsidRPr="006A0CEF" w:rsidRDefault="003276C9" w:rsidP="00480CBC">
            <w:pPr>
              <w:jc w:val="right"/>
              <w:rPr>
                <w:i/>
                <w:snapToGrid w:val="0"/>
                <w:sz w:val="15"/>
              </w:rPr>
            </w:pPr>
            <w:r w:rsidRPr="006A0CEF">
              <w:rPr>
                <w:i/>
                <w:snapToGrid w:val="0"/>
                <w:sz w:val="15"/>
              </w:rPr>
              <w:t>86 141</w:t>
            </w:r>
          </w:p>
        </w:tc>
      </w:tr>
      <w:tr w:rsidR="003276C9" w:rsidRPr="006A0CEF" w:rsidTr="00480CBC">
        <w:tc>
          <w:tcPr>
            <w:tcW w:w="2971" w:type="pct"/>
          </w:tcPr>
          <w:p w:rsidR="003276C9" w:rsidRPr="006A0CEF" w:rsidRDefault="003276C9" w:rsidP="00480CBC">
            <w:pPr>
              <w:ind w:left="176"/>
              <w:jc w:val="left"/>
              <w:rPr>
                <w:i/>
                <w:snapToGrid w:val="0"/>
                <w:sz w:val="15"/>
              </w:rPr>
            </w:pPr>
            <w:r w:rsidRPr="006A0CEF">
              <w:rPr>
                <w:i/>
                <w:sz w:val="15"/>
              </w:rPr>
              <w:t>Ostatné významné položky finančných výnosov, z toho:</w:t>
            </w:r>
          </w:p>
        </w:tc>
        <w:tc>
          <w:tcPr>
            <w:tcW w:w="468" w:type="pct"/>
          </w:tcPr>
          <w:p w:rsidR="003276C9" w:rsidRPr="006A0CEF" w:rsidRDefault="003276C9" w:rsidP="00480CBC">
            <w:pPr>
              <w:jc w:val="center"/>
              <w:rPr>
                <w:i/>
                <w:snapToGrid w:val="0"/>
                <w:sz w:val="15"/>
              </w:rPr>
            </w:pPr>
          </w:p>
        </w:tc>
        <w:tc>
          <w:tcPr>
            <w:tcW w:w="781" w:type="pct"/>
            <w:vAlign w:val="bottom"/>
          </w:tcPr>
          <w:p w:rsidR="003276C9" w:rsidRPr="006A0CEF" w:rsidRDefault="003276C9" w:rsidP="00480CBC">
            <w:pPr>
              <w:jc w:val="right"/>
              <w:rPr>
                <w:i/>
                <w:snapToGrid w:val="0"/>
                <w:sz w:val="15"/>
              </w:rPr>
            </w:pPr>
          </w:p>
        </w:tc>
        <w:tc>
          <w:tcPr>
            <w:tcW w:w="781" w:type="pct"/>
            <w:vAlign w:val="bottom"/>
          </w:tcPr>
          <w:p w:rsidR="003276C9" w:rsidRPr="006A0CEF" w:rsidRDefault="003276C9" w:rsidP="00480CBC">
            <w:pPr>
              <w:jc w:val="right"/>
              <w:rPr>
                <w:i/>
                <w:snapToGrid w:val="0"/>
                <w:sz w:val="15"/>
              </w:rPr>
            </w:pPr>
          </w:p>
        </w:tc>
      </w:tr>
      <w:tr w:rsidR="003276C9" w:rsidRPr="006A0CEF" w:rsidTr="00480CBC">
        <w:tc>
          <w:tcPr>
            <w:tcW w:w="2971" w:type="pct"/>
          </w:tcPr>
          <w:p w:rsidR="003276C9" w:rsidRPr="006A0CEF" w:rsidDel="00FB77AB" w:rsidRDefault="003276C9" w:rsidP="00480CBC">
            <w:pPr>
              <w:ind w:left="459" w:hanging="141"/>
              <w:jc w:val="left"/>
              <w:rPr>
                <w:i/>
                <w:snapToGrid w:val="0"/>
                <w:sz w:val="15"/>
              </w:rPr>
            </w:pPr>
            <w:r w:rsidRPr="006A0CEF">
              <w:rPr>
                <w:i/>
                <w:snapToGrid w:val="0"/>
                <w:sz w:val="15"/>
              </w:rPr>
              <w:t>Úroky</w:t>
            </w:r>
          </w:p>
        </w:tc>
        <w:tc>
          <w:tcPr>
            <w:tcW w:w="468" w:type="pct"/>
          </w:tcPr>
          <w:p w:rsidR="003276C9" w:rsidRPr="006A0CEF" w:rsidRDefault="003276C9" w:rsidP="00480CBC">
            <w:pPr>
              <w:jc w:val="center"/>
              <w:rPr>
                <w:i/>
                <w:snapToGrid w:val="0"/>
                <w:sz w:val="15"/>
              </w:rPr>
            </w:pPr>
          </w:p>
        </w:tc>
        <w:tc>
          <w:tcPr>
            <w:tcW w:w="781" w:type="pct"/>
            <w:vAlign w:val="bottom"/>
          </w:tcPr>
          <w:p w:rsidR="003276C9" w:rsidRPr="006A0CEF" w:rsidRDefault="003276C9" w:rsidP="00480CBC">
            <w:pPr>
              <w:jc w:val="right"/>
              <w:rPr>
                <w:i/>
                <w:snapToGrid w:val="0"/>
                <w:sz w:val="15"/>
              </w:rPr>
            </w:pPr>
            <w:r>
              <w:rPr>
                <w:i/>
                <w:snapToGrid w:val="0"/>
                <w:sz w:val="15"/>
              </w:rPr>
              <w:t>0</w:t>
            </w:r>
          </w:p>
        </w:tc>
        <w:tc>
          <w:tcPr>
            <w:tcW w:w="781" w:type="pct"/>
            <w:vAlign w:val="bottom"/>
          </w:tcPr>
          <w:p w:rsidR="003276C9" w:rsidRPr="006A0CEF" w:rsidRDefault="003276C9" w:rsidP="00480CBC">
            <w:pPr>
              <w:jc w:val="right"/>
              <w:rPr>
                <w:i/>
                <w:snapToGrid w:val="0"/>
                <w:sz w:val="15"/>
              </w:rPr>
            </w:pPr>
            <w:r w:rsidRPr="006A0CEF">
              <w:rPr>
                <w:i/>
                <w:snapToGrid w:val="0"/>
                <w:sz w:val="15"/>
              </w:rPr>
              <w:t>11</w:t>
            </w:r>
          </w:p>
        </w:tc>
      </w:tr>
      <w:tr w:rsidR="003276C9" w:rsidRPr="006A0CEF" w:rsidTr="00480CBC">
        <w:tc>
          <w:tcPr>
            <w:tcW w:w="2971" w:type="pct"/>
            <w:tcBorders>
              <w:bottom w:val="single" w:sz="8" w:space="0" w:color="auto"/>
            </w:tcBorders>
          </w:tcPr>
          <w:p w:rsidR="003276C9" w:rsidRPr="006A0CEF" w:rsidDel="00FB77AB" w:rsidRDefault="003276C9" w:rsidP="00480CBC">
            <w:pPr>
              <w:ind w:left="459" w:hanging="141"/>
              <w:jc w:val="left"/>
              <w:rPr>
                <w:i/>
                <w:snapToGrid w:val="0"/>
                <w:sz w:val="15"/>
              </w:rPr>
            </w:pPr>
            <w:r w:rsidRPr="006A0CEF">
              <w:rPr>
                <w:i/>
                <w:snapToGrid w:val="0"/>
                <w:sz w:val="15"/>
              </w:rPr>
              <w:t>Ostatné</w:t>
            </w:r>
          </w:p>
        </w:tc>
        <w:tc>
          <w:tcPr>
            <w:tcW w:w="468" w:type="pct"/>
            <w:tcBorders>
              <w:bottom w:val="single" w:sz="8" w:space="0" w:color="auto"/>
            </w:tcBorders>
          </w:tcPr>
          <w:p w:rsidR="003276C9" w:rsidRPr="006A0CEF" w:rsidRDefault="003276C9" w:rsidP="00480CBC">
            <w:pPr>
              <w:jc w:val="center"/>
              <w:rPr>
                <w:i/>
                <w:snapToGrid w:val="0"/>
                <w:sz w:val="15"/>
              </w:rPr>
            </w:pPr>
          </w:p>
        </w:tc>
        <w:tc>
          <w:tcPr>
            <w:tcW w:w="781" w:type="pct"/>
            <w:tcBorders>
              <w:bottom w:val="single" w:sz="8" w:space="0" w:color="auto"/>
            </w:tcBorders>
            <w:vAlign w:val="bottom"/>
          </w:tcPr>
          <w:p w:rsidR="003276C9" w:rsidRPr="006A0CEF" w:rsidRDefault="003276C9" w:rsidP="00480CBC">
            <w:pPr>
              <w:jc w:val="right"/>
              <w:rPr>
                <w:i/>
                <w:snapToGrid w:val="0"/>
                <w:sz w:val="15"/>
              </w:rPr>
            </w:pPr>
            <w:r>
              <w:rPr>
                <w:i/>
                <w:snapToGrid w:val="0"/>
                <w:sz w:val="15"/>
              </w:rPr>
              <w:t>-</w:t>
            </w:r>
          </w:p>
        </w:tc>
        <w:tc>
          <w:tcPr>
            <w:tcW w:w="781" w:type="pct"/>
            <w:tcBorders>
              <w:bottom w:val="single" w:sz="8" w:space="0" w:color="auto"/>
            </w:tcBorders>
            <w:vAlign w:val="bottom"/>
          </w:tcPr>
          <w:p w:rsidR="003276C9" w:rsidRPr="006A0CEF" w:rsidRDefault="003276C9" w:rsidP="00480CBC">
            <w:pPr>
              <w:jc w:val="right"/>
              <w:rPr>
                <w:i/>
                <w:snapToGrid w:val="0"/>
                <w:sz w:val="15"/>
              </w:rPr>
            </w:pPr>
            <w:r w:rsidRPr="006A0CEF">
              <w:rPr>
                <w:i/>
                <w:snapToGrid w:val="0"/>
                <w:sz w:val="15"/>
              </w:rPr>
              <w:t>-</w:t>
            </w:r>
          </w:p>
        </w:tc>
      </w:tr>
    </w:tbl>
    <w:p w:rsidR="003276C9" w:rsidRPr="006A0CEF" w:rsidRDefault="003276C9" w:rsidP="004A09F7">
      <w:pPr>
        <w:rPr>
          <w:rFonts w:cs="Arial"/>
          <w:i/>
          <w:snapToGrid w:val="0"/>
          <w:color w:val="FF0000"/>
        </w:rPr>
      </w:pPr>
    </w:p>
    <w:p w:rsidR="003276C9" w:rsidRPr="006A0CEF" w:rsidRDefault="003276C9" w:rsidP="004A09F7">
      <w:pPr>
        <w:rPr>
          <w:rFonts w:cs="Arial"/>
          <w:snapToGrid w:val="0"/>
        </w:rPr>
      </w:pPr>
    </w:p>
    <w:p w:rsidR="003276C9" w:rsidRPr="006A0CEF" w:rsidRDefault="003276C9" w:rsidP="008F7DA7">
      <w:pPr>
        <w:pStyle w:val="Heading1"/>
        <w:numPr>
          <w:ilvl w:val="0"/>
          <w:numId w:val="10"/>
        </w:numPr>
      </w:pPr>
      <w:r w:rsidRPr="006A0CEF">
        <w:t>NÁKLADY</w:t>
      </w:r>
    </w:p>
    <w:p w:rsidR="003276C9" w:rsidRPr="006A0CEF" w:rsidRDefault="003276C9" w:rsidP="004A09F7">
      <w:pPr>
        <w:rPr>
          <w:rFonts w:cs="Arial"/>
          <w:snapToGrid w:val="0"/>
        </w:rPr>
      </w:pPr>
    </w:p>
    <w:p w:rsidR="003276C9" w:rsidRPr="006A0CEF" w:rsidRDefault="003276C9" w:rsidP="008F7DA7">
      <w:pPr>
        <w:pStyle w:val="Heading2"/>
        <w:numPr>
          <w:ilvl w:val="1"/>
          <w:numId w:val="13"/>
        </w:numPr>
      </w:pPr>
      <w:r w:rsidRPr="006A0CEF">
        <w:t>Náklady z hospodárskej činnosti</w:t>
      </w:r>
    </w:p>
    <w:p w:rsidR="003276C9" w:rsidRPr="006A0CEF" w:rsidRDefault="003276C9" w:rsidP="004A09F7">
      <w:pPr>
        <w:pStyle w:val="Footer"/>
        <w:tabs>
          <w:tab w:val="clear" w:pos="4536"/>
          <w:tab w:val="clear" w:pos="9072"/>
        </w:tabs>
        <w:rPr>
          <w:rFonts w:cs="Arial"/>
          <w:snapToGrid w:val="0"/>
        </w:rPr>
      </w:pPr>
    </w:p>
    <w:p w:rsidR="003276C9" w:rsidRPr="000E1AC2" w:rsidRDefault="003276C9" w:rsidP="000E1AC2">
      <w:pPr>
        <w:pStyle w:val="Heading3"/>
        <w:numPr>
          <w:ilvl w:val="2"/>
          <w:numId w:val="35"/>
        </w:numPr>
      </w:pPr>
      <w:r w:rsidRPr="000E1AC2">
        <w:t>Výrobná spotreba</w:t>
      </w:r>
    </w:p>
    <w:p w:rsidR="003276C9" w:rsidRPr="006A0CEF" w:rsidRDefault="003276C9" w:rsidP="004A09F7">
      <w:pPr>
        <w:rPr>
          <w:rFonts w:cs="Arial"/>
        </w:rPr>
      </w:pPr>
    </w:p>
    <w:tbl>
      <w:tblPr>
        <w:tblW w:w="5000" w:type="pct"/>
        <w:tblBorders>
          <w:top w:val="single" w:sz="8" w:space="0" w:color="auto"/>
          <w:bottom w:val="single" w:sz="8" w:space="0" w:color="auto"/>
        </w:tblBorders>
        <w:tblLook w:val="0000"/>
      </w:tblPr>
      <w:tblGrid>
        <w:gridCol w:w="5516"/>
        <w:gridCol w:w="871"/>
        <w:gridCol w:w="1450"/>
        <w:gridCol w:w="1449"/>
      </w:tblGrid>
      <w:tr w:rsidR="003276C9" w:rsidRPr="006A0CEF" w:rsidTr="008B3E8F">
        <w:trPr>
          <w:trHeight w:val="157"/>
        </w:trPr>
        <w:tc>
          <w:tcPr>
            <w:tcW w:w="2970" w:type="pct"/>
            <w:tcBorders>
              <w:top w:val="single" w:sz="8" w:space="0" w:color="auto"/>
              <w:bottom w:val="single" w:sz="4" w:space="0" w:color="auto"/>
            </w:tcBorders>
          </w:tcPr>
          <w:p w:rsidR="003276C9" w:rsidRPr="006A0CEF" w:rsidRDefault="003276C9" w:rsidP="004A09F7">
            <w:pPr>
              <w:pStyle w:val="tableheader"/>
              <w:jc w:val="left"/>
              <w:rPr>
                <w:rFonts w:cs="Arial"/>
              </w:rPr>
            </w:pPr>
            <w:r w:rsidRPr="006A0CEF">
              <w:rPr>
                <w:rFonts w:cs="Arial"/>
              </w:rPr>
              <w:t>Položka</w:t>
            </w:r>
          </w:p>
        </w:tc>
        <w:tc>
          <w:tcPr>
            <w:tcW w:w="469" w:type="pct"/>
            <w:tcBorders>
              <w:top w:val="single" w:sz="8" w:space="0" w:color="auto"/>
              <w:bottom w:val="single" w:sz="4" w:space="0" w:color="auto"/>
            </w:tcBorders>
          </w:tcPr>
          <w:p w:rsidR="003276C9" w:rsidRPr="006A0CEF" w:rsidRDefault="003276C9" w:rsidP="004A09F7">
            <w:pPr>
              <w:pStyle w:val="tableheader"/>
              <w:rPr>
                <w:rFonts w:cs="Arial"/>
              </w:rPr>
            </w:pPr>
          </w:p>
        </w:tc>
        <w:tc>
          <w:tcPr>
            <w:tcW w:w="781" w:type="pct"/>
            <w:tcBorders>
              <w:top w:val="single" w:sz="8" w:space="0" w:color="auto"/>
              <w:bottom w:val="single" w:sz="4" w:space="0" w:color="auto"/>
            </w:tcBorders>
            <w:vAlign w:val="center"/>
          </w:tcPr>
          <w:p w:rsidR="003276C9" w:rsidRPr="006A0CEF" w:rsidRDefault="003276C9">
            <w:pPr>
              <w:pStyle w:val="tableheader"/>
              <w:rPr>
                <w:rFonts w:cs="Arial"/>
              </w:rPr>
            </w:pPr>
            <w:r w:rsidRPr="006A0CEF">
              <w:rPr>
                <w:rFonts w:cs="Arial"/>
              </w:rPr>
              <w:t>201</w:t>
            </w:r>
            <w:r>
              <w:rPr>
                <w:rFonts w:cs="Arial"/>
              </w:rPr>
              <w:t>8</w:t>
            </w:r>
          </w:p>
        </w:tc>
        <w:tc>
          <w:tcPr>
            <w:tcW w:w="780" w:type="pct"/>
            <w:tcBorders>
              <w:top w:val="single" w:sz="8" w:space="0" w:color="auto"/>
              <w:bottom w:val="single" w:sz="4" w:space="0" w:color="auto"/>
            </w:tcBorders>
            <w:vAlign w:val="center"/>
          </w:tcPr>
          <w:p w:rsidR="003276C9" w:rsidRPr="006A0CEF" w:rsidRDefault="003276C9">
            <w:pPr>
              <w:pStyle w:val="tableheader"/>
              <w:rPr>
                <w:rFonts w:cs="Arial"/>
              </w:rPr>
            </w:pPr>
            <w:r w:rsidRPr="006A0CEF">
              <w:rPr>
                <w:rFonts w:cs="Arial"/>
              </w:rPr>
              <w:t>201</w:t>
            </w:r>
            <w:r>
              <w:rPr>
                <w:rFonts w:cs="Arial"/>
              </w:rPr>
              <w:t>7</w:t>
            </w:r>
          </w:p>
        </w:tc>
      </w:tr>
      <w:tr w:rsidR="003276C9" w:rsidRPr="006A0CEF" w:rsidTr="00CD667C">
        <w:tc>
          <w:tcPr>
            <w:tcW w:w="2970" w:type="pct"/>
            <w:tcBorders>
              <w:top w:val="single" w:sz="4" w:space="0" w:color="auto"/>
            </w:tcBorders>
          </w:tcPr>
          <w:p w:rsidR="003276C9" w:rsidRPr="006A0CEF" w:rsidRDefault="003276C9" w:rsidP="00CE5305">
            <w:pPr>
              <w:ind w:left="142" w:hanging="142"/>
              <w:jc w:val="left"/>
              <w:rPr>
                <w:snapToGrid w:val="0"/>
                <w:sz w:val="15"/>
              </w:rPr>
            </w:pPr>
            <w:r w:rsidRPr="006A0CEF">
              <w:rPr>
                <w:snapToGrid w:val="0"/>
                <w:sz w:val="15"/>
              </w:rPr>
              <w:t>Náklady vynaložené na obstaranie predaného tovaru</w:t>
            </w:r>
          </w:p>
        </w:tc>
        <w:tc>
          <w:tcPr>
            <w:tcW w:w="469" w:type="pct"/>
            <w:tcBorders>
              <w:top w:val="single" w:sz="4" w:space="0" w:color="auto"/>
            </w:tcBorders>
            <w:vAlign w:val="bottom"/>
          </w:tcPr>
          <w:p w:rsidR="003276C9" w:rsidRPr="006A0CEF" w:rsidRDefault="003276C9" w:rsidP="00CE5305">
            <w:pPr>
              <w:jc w:val="center"/>
              <w:rPr>
                <w:snapToGrid w:val="0"/>
                <w:sz w:val="15"/>
              </w:rPr>
            </w:pPr>
          </w:p>
        </w:tc>
        <w:tc>
          <w:tcPr>
            <w:tcW w:w="781" w:type="pct"/>
            <w:tcBorders>
              <w:top w:val="single" w:sz="4" w:space="0" w:color="auto"/>
            </w:tcBorders>
            <w:vAlign w:val="bottom"/>
          </w:tcPr>
          <w:p w:rsidR="003276C9" w:rsidRPr="006A0CEF" w:rsidRDefault="003276C9" w:rsidP="00CE5305">
            <w:pPr>
              <w:jc w:val="right"/>
              <w:rPr>
                <w:snapToGrid w:val="0"/>
                <w:sz w:val="15"/>
              </w:rPr>
            </w:pPr>
            <w:r>
              <w:rPr>
                <w:snapToGrid w:val="0"/>
                <w:sz w:val="15"/>
              </w:rPr>
              <w:t>1 240 294</w:t>
            </w:r>
          </w:p>
        </w:tc>
        <w:tc>
          <w:tcPr>
            <w:tcW w:w="781" w:type="pct"/>
            <w:tcBorders>
              <w:top w:val="single" w:sz="4" w:space="0" w:color="auto"/>
            </w:tcBorders>
            <w:vAlign w:val="bottom"/>
          </w:tcPr>
          <w:p w:rsidR="003276C9" w:rsidRPr="006A0CEF" w:rsidRDefault="003276C9" w:rsidP="00CE5305">
            <w:pPr>
              <w:jc w:val="right"/>
              <w:rPr>
                <w:snapToGrid w:val="0"/>
                <w:sz w:val="15"/>
              </w:rPr>
            </w:pPr>
            <w:r w:rsidRPr="006A0CEF">
              <w:rPr>
                <w:snapToGrid w:val="0"/>
                <w:sz w:val="15"/>
              </w:rPr>
              <w:t>1 308 728</w:t>
            </w:r>
          </w:p>
        </w:tc>
      </w:tr>
      <w:tr w:rsidR="003276C9" w:rsidRPr="006A0CEF" w:rsidTr="008B3E8F">
        <w:tc>
          <w:tcPr>
            <w:tcW w:w="2970" w:type="pct"/>
          </w:tcPr>
          <w:p w:rsidR="003276C9" w:rsidRPr="006A0CEF" w:rsidRDefault="003276C9" w:rsidP="00CE5305">
            <w:pPr>
              <w:ind w:left="142" w:hanging="142"/>
              <w:jc w:val="left"/>
              <w:rPr>
                <w:snapToGrid w:val="0"/>
                <w:sz w:val="15"/>
              </w:rPr>
            </w:pPr>
            <w:r w:rsidRPr="006A0CEF">
              <w:rPr>
                <w:snapToGrid w:val="0"/>
                <w:sz w:val="15"/>
              </w:rPr>
              <w:t>Spotreba materiálu</w:t>
            </w:r>
          </w:p>
        </w:tc>
        <w:tc>
          <w:tcPr>
            <w:tcW w:w="469" w:type="pct"/>
            <w:vAlign w:val="bottom"/>
          </w:tcPr>
          <w:p w:rsidR="003276C9" w:rsidRPr="006A0CEF" w:rsidRDefault="003276C9" w:rsidP="00CE5305">
            <w:pPr>
              <w:jc w:val="center"/>
              <w:rPr>
                <w:snapToGrid w:val="0"/>
                <w:sz w:val="15"/>
              </w:rPr>
            </w:pPr>
          </w:p>
        </w:tc>
        <w:tc>
          <w:tcPr>
            <w:tcW w:w="781" w:type="pct"/>
            <w:vAlign w:val="bottom"/>
          </w:tcPr>
          <w:p w:rsidR="003276C9" w:rsidRPr="006A0CEF" w:rsidRDefault="003276C9" w:rsidP="00CE5305">
            <w:pPr>
              <w:jc w:val="right"/>
              <w:rPr>
                <w:snapToGrid w:val="0"/>
                <w:sz w:val="15"/>
              </w:rPr>
            </w:pPr>
            <w:r>
              <w:rPr>
                <w:snapToGrid w:val="0"/>
                <w:sz w:val="15"/>
              </w:rPr>
              <w:t>616 988</w:t>
            </w:r>
          </w:p>
        </w:tc>
        <w:tc>
          <w:tcPr>
            <w:tcW w:w="780" w:type="pct"/>
            <w:vAlign w:val="bottom"/>
          </w:tcPr>
          <w:p w:rsidR="003276C9" w:rsidRPr="006A0CEF" w:rsidRDefault="003276C9" w:rsidP="00CE5305">
            <w:pPr>
              <w:jc w:val="right"/>
              <w:rPr>
                <w:snapToGrid w:val="0"/>
                <w:sz w:val="15"/>
              </w:rPr>
            </w:pPr>
            <w:r w:rsidRPr="006A0CEF">
              <w:rPr>
                <w:snapToGrid w:val="0"/>
                <w:sz w:val="15"/>
              </w:rPr>
              <w:t xml:space="preserve">584 211 </w:t>
            </w:r>
          </w:p>
        </w:tc>
      </w:tr>
      <w:tr w:rsidR="003276C9" w:rsidRPr="006A0CEF" w:rsidTr="008B3E8F">
        <w:tc>
          <w:tcPr>
            <w:tcW w:w="2970" w:type="pct"/>
          </w:tcPr>
          <w:p w:rsidR="003276C9" w:rsidRPr="006A0CEF" w:rsidRDefault="003276C9" w:rsidP="00CE5305">
            <w:pPr>
              <w:ind w:left="142" w:hanging="142"/>
              <w:jc w:val="left"/>
              <w:rPr>
                <w:snapToGrid w:val="0"/>
                <w:sz w:val="15"/>
              </w:rPr>
            </w:pPr>
            <w:r w:rsidRPr="006A0CEF">
              <w:rPr>
                <w:snapToGrid w:val="0"/>
                <w:sz w:val="15"/>
              </w:rPr>
              <w:t>Spotreba energie</w:t>
            </w:r>
          </w:p>
        </w:tc>
        <w:tc>
          <w:tcPr>
            <w:tcW w:w="469" w:type="pct"/>
            <w:vAlign w:val="bottom"/>
          </w:tcPr>
          <w:p w:rsidR="003276C9" w:rsidRPr="006A0CEF" w:rsidRDefault="003276C9" w:rsidP="00CE5305">
            <w:pPr>
              <w:jc w:val="center"/>
              <w:rPr>
                <w:snapToGrid w:val="0"/>
                <w:sz w:val="15"/>
              </w:rPr>
            </w:pPr>
          </w:p>
        </w:tc>
        <w:tc>
          <w:tcPr>
            <w:tcW w:w="781" w:type="pct"/>
            <w:vAlign w:val="bottom"/>
          </w:tcPr>
          <w:p w:rsidR="003276C9" w:rsidRPr="006A0CEF" w:rsidRDefault="003276C9" w:rsidP="00CE5305">
            <w:pPr>
              <w:jc w:val="right"/>
              <w:rPr>
                <w:snapToGrid w:val="0"/>
                <w:sz w:val="15"/>
              </w:rPr>
            </w:pPr>
            <w:r>
              <w:rPr>
                <w:snapToGrid w:val="0"/>
                <w:sz w:val="15"/>
              </w:rPr>
              <w:t>730 661</w:t>
            </w:r>
          </w:p>
        </w:tc>
        <w:tc>
          <w:tcPr>
            <w:tcW w:w="780" w:type="pct"/>
            <w:vAlign w:val="bottom"/>
          </w:tcPr>
          <w:p w:rsidR="003276C9" w:rsidRPr="006A0CEF" w:rsidRDefault="003276C9" w:rsidP="00CE5305">
            <w:pPr>
              <w:jc w:val="right"/>
              <w:rPr>
                <w:snapToGrid w:val="0"/>
                <w:sz w:val="15"/>
              </w:rPr>
            </w:pPr>
            <w:r w:rsidRPr="006A0CEF">
              <w:rPr>
                <w:snapToGrid w:val="0"/>
                <w:sz w:val="15"/>
              </w:rPr>
              <w:t>754 793</w:t>
            </w:r>
          </w:p>
        </w:tc>
      </w:tr>
      <w:tr w:rsidR="003276C9" w:rsidRPr="006A0CEF" w:rsidTr="008B3E8F">
        <w:tc>
          <w:tcPr>
            <w:tcW w:w="2970" w:type="pct"/>
          </w:tcPr>
          <w:p w:rsidR="003276C9" w:rsidRPr="006A0CEF" w:rsidRDefault="003276C9" w:rsidP="00CE5305">
            <w:pPr>
              <w:ind w:left="142" w:hanging="142"/>
              <w:jc w:val="left"/>
              <w:rPr>
                <w:snapToGrid w:val="0"/>
                <w:sz w:val="15"/>
              </w:rPr>
            </w:pPr>
            <w:r w:rsidRPr="006A0CEF">
              <w:rPr>
                <w:snapToGrid w:val="0"/>
                <w:sz w:val="15"/>
              </w:rPr>
              <w:t>Služby</w:t>
            </w:r>
          </w:p>
        </w:tc>
        <w:tc>
          <w:tcPr>
            <w:tcW w:w="469" w:type="pct"/>
            <w:vAlign w:val="bottom"/>
          </w:tcPr>
          <w:p w:rsidR="003276C9" w:rsidRPr="006A0CEF" w:rsidRDefault="003276C9" w:rsidP="00CE5305">
            <w:pPr>
              <w:jc w:val="center"/>
              <w:rPr>
                <w:snapToGrid w:val="0"/>
                <w:sz w:val="15"/>
              </w:rPr>
            </w:pPr>
          </w:p>
        </w:tc>
        <w:tc>
          <w:tcPr>
            <w:tcW w:w="781" w:type="pct"/>
            <w:vAlign w:val="bottom"/>
          </w:tcPr>
          <w:p w:rsidR="003276C9" w:rsidRPr="006A0CEF" w:rsidRDefault="003276C9" w:rsidP="00CE5305">
            <w:pPr>
              <w:jc w:val="right"/>
              <w:rPr>
                <w:snapToGrid w:val="0"/>
                <w:sz w:val="15"/>
              </w:rPr>
            </w:pPr>
            <w:r>
              <w:rPr>
                <w:snapToGrid w:val="0"/>
                <w:sz w:val="15"/>
              </w:rPr>
              <w:t>3 462 893</w:t>
            </w:r>
          </w:p>
        </w:tc>
        <w:tc>
          <w:tcPr>
            <w:tcW w:w="780" w:type="pct"/>
            <w:vAlign w:val="bottom"/>
          </w:tcPr>
          <w:p w:rsidR="003276C9" w:rsidRPr="006A0CEF" w:rsidRDefault="003276C9" w:rsidP="00CE5305">
            <w:pPr>
              <w:jc w:val="right"/>
              <w:rPr>
                <w:snapToGrid w:val="0"/>
                <w:sz w:val="15"/>
              </w:rPr>
            </w:pPr>
            <w:r w:rsidRPr="006A0CEF">
              <w:rPr>
                <w:snapToGrid w:val="0"/>
                <w:sz w:val="15"/>
              </w:rPr>
              <w:t>3 464 520</w:t>
            </w:r>
          </w:p>
        </w:tc>
      </w:tr>
      <w:tr w:rsidR="003276C9" w:rsidRPr="006A0CEF" w:rsidTr="008B3E8F">
        <w:tc>
          <w:tcPr>
            <w:tcW w:w="2970" w:type="pct"/>
          </w:tcPr>
          <w:p w:rsidR="003276C9" w:rsidRPr="006A0CEF" w:rsidRDefault="003276C9" w:rsidP="00CE5305">
            <w:pPr>
              <w:ind w:firstLine="176"/>
              <w:jc w:val="left"/>
              <w:rPr>
                <w:i/>
                <w:iCs/>
                <w:snapToGrid w:val="0"/>
                <w:sz w:val="15"/>
              </w:rPr>
            </w:pPr>
            <w:r w:rsidRPr="006A0CEF">
              <w:rPr>
                <w:i/>
                <w:iCs/>
                <w:snapToGrid w:val="0"/>
                <w:sz w:val="15"/>
              </w:rPr>
              <w:t>z toho:</w:t>
            </w:r>
          </w:p>
        </w:tc>
        <w:tc>
          <w:tcPr>
            <w:tcW w:w="469" w:type="pct"/>
            <w:vAlign w:val="bottom"/>
          </w:tcPr>
          <w:p w:rsidR="003276C9" w:rsidRPr="006A0CEF" w:rsidRDefault="003276C9" w:rsidP="00CE5305">
            <w:pPr>
              <w:jc w:val="center"/>
              <w:rPr>
                <w:i/>
                <w:iCs/>
                <w:snapToGrid w:val="0"/>
                <w:sz w:val="15"/>
              </w:rPr>
            </w:pPr>
          </w:p>
        </w:tc>
        <w:tc>
          <w:tcPr>
            <w:tcW w:w="781" w:type="pct"/>
            <w:vAlign w:val="bottom"/>
          </w:tcPr>
          <w:p w:rsidR="003276C9" w:rsidRPr="006A0CEF" w:rsidRDefault="003276C9" w:rsidP="00CE5305">
            <w:pPr>
              <w:jc w:val="right"/>
              <w:rPr>
                <w:i/>
                <w:iCs/>
                <w:snapToGrid w:val="0"/>
                <w:sz w:val="15"/>
              </w:rPr>
            </w:pPr>
          </w:p>
        </w:tc>
        <w:tc>
          <w:tcPr>
            <w:tcW w:w="780" w:type="pct"/>
            <w:vAlign w:val="bottom"/>
          </w:tcPr>
          <w:p w:rsidR="003276C9" w:rsidRPr="006A0CEF" w:rsidRDefault="003276C9" w:rsidP="00CE5305">
            <w:pPr>
              <w:jc w:val="right"/>
              <w:rPr>
                <w:i/>
                <w:iCs/>
                <w:snapToGrid w:val="0"/>
                <w:sz w:val="15"/>
              </w:rPr>
            </w:pPr>
          </w:p>
        </w:tc>
      </w:tr>
      <w:tr w:rsidR="003276C9" w:rsidRPr="006A0CEF" w:rsidTr="008B3E8F">
        <w:tc>
          <w:tcPr>
            <w:tcW w:w="2970" w:type="pct"/>
          </w:tcPr>
          <w:p w:rsidR="003276C9" w:rsidRPr="006A0CEF" w:rsidRDefault="003276C9" w:rsidP="00CE5305">
            <w:pPr>
              <w:ind w:firstLine="318"/>
              <w:jc w:val="left"/>
              <w:rPr>
                <w:i/>
                <w:iCs/>
                <w:snapToGrid w:val="0"/>
                <w:sz w:val="15"/>
              </w:rPr>
            </w:pPr>
            <w:r w:rsidRPr="006A0CEF">
              <w:rPr>
                <w:i/>
                <w:iCs/>
                <w:snapToGrid w:val="0"/>
                <w:sz w:val="15"/>
              </w:rPr>
              <w:t>opravy a údržba</w:t>
            </w:r>
          </w:p>
        </w:tc>
        <w:tc>
          <w:tcPr>
            <w:tcW w:w="469" w:type="pct"/>
            <w:vAlign w:val="bottom"/>
          </w:tcPr>
          <w:p w:rsidR="003276C9" w:rsidRPr="006A0CEF" w:rsidRDefault="003276C9" w:rsidP="00CE5305">
            <w:pPr>
              <w:jc w:val="center"/>
              <w:rPr>
                <w:i/>
                <w:iCs/>
                <w:snapToGrid w:val="0"/>
                <w:sz w:val="15"/>
              </w:rPr>
            </w:pPr>
          </w:p>
        </w:tc>
        <w:tc>
          <w:tcPr>
            <w:tcW w:w="781" w:type="pct"/>
            <w:vAlign w:val="bottom"/>
          </w:tcPr>
          <w:p w:rsidR="003276C9" w:rsidRPr="006A0CEF" w:rsidRDefault="003276C9" w:rsidP="00CE5305">
            <w:pPr>
              <w:jc w:val="right"/>
              <w:rPr>
                <w:i/>
                <w:iCs/>
                <w:snapToGrid w:val="0"/>
                <w:sz w:val="15"/>
              </w:rPr>
            </w:pPr>
            <w:r>
              <w:rPr>
                <w:i/>
                <w:iCs/>
                <w:snapToGrid w:val="0"/>
                <w:sz w:val="15"/>
              </w:rPr>
              <w:t>179 733</w:t>
            </w:r>
          </w:p>
        </w:tc>
        <w:tc>
          <w:tcPr>
            <w:tcW w:w="780" w:type="pct"/>
            <w:vAlign w:val="bottom"/>
          </w:tcPr>
          <w:p w:rsidR="003276C9" w:rsidRPr="006A0CEF" w:rsidRDefault="003276C9" w:rsidP="00CE5305">
            <w:pPr>
              <w:jc w:val="right"/>
              <w:rPr>
                <w:i/>
                <w:iCs/>
                <w:snapToGrid w:val="0"/>
                <w:sz w:val="15"/>
              </w:rPr>
            </w:pPr>
            <w:r w:rsidRPr="006A0CEF">
              <w:rPr>
                <w:i/>
                <w:iCs/>
                <w:snapToGrid w:val="0"/>
                <w:sz w:val="15"/>
              </w:rPr>
              <w:t>212 006</w:t>
            </w:r>
          </w:p>
        </w:tc>
      </w:tr>
      <w:tr w:rsidR="003276C9" w:rsidRPr="006A0CEF" w:rsidTr="008B3E8F">
        <w:tc>
          <w:tcPr>
            <w:tcW w:w="2970" w:type="pct"/>
          </w:tcPr>
          <w:p w:rsidR="003276C9" w:rsidRPr="006A0CEF" w:rsidRDefault="003276C9" w:rsidP="00CE5305">
            <w:pPr>
              <w:ind w:firstLine="318"/>
              <w:jc w:val="left"/>
              <w:rPr>
                <w:i/>
                <w:iCs/>
                <w:snapToGrid w:val="0"/>
                <w:sz w:val="15"/>
              </w:rPr>
            </w:pPr>
            <w:r w:rsidRPr="006A0CEF">
              <w:rPr>
                <w:i/>
                <w:iCs/>
                <w:snapToGrid w:val="0"/>
                <w:sz w:val="15"/>
              </w:rPr>
              <w:t>cestovné</w:t>
            </w:r>
          </w:p>
        </w:tc>
        <w:tc>
          <w:tcPr>
            <w:tcW w:w="469" w:type="pct"/>
            <w:vAlign w:val="bottom"/>
          </w:tcPr>
          <w:p w:rsidR="003276C9" w:rsidRPr="006A0CEF" w:rsidRDefault="003276C9" w:rsidP="00CE5305">
            <w:pPr>
              <w:jc w:val="center"/>
              <w:rPr>
                <w:i/>
                <w:iCs/>
                <w:snapToGrid w:val="0"/>
                <w:sz w:val="15"/>
              </w:rPr>
            </w:pPr>
          </w:p>
        </w:tc>
        <w:tc>
          <w:tcPr>
            <w:tcW w:w="781" w:type="pct"/>
            <w:vAlign w:val="bottom"/>
          </w:tcPr>
          <w:p w:rsidR="003276C9" w:rsidRPr="006A0CEF" w:rsidRDefault="003276C9" w:rsidP="00CE5305">
            <w:pPr>
              <w:jc w:val="right"/>
              <w:rPr>
                <w:i/>
                <w:iCs/>
                <w:snapToGrid w:val="0"/>
                <w:sz w:val="15"/>
              </w:rPr>
            </w:pPr>
            <w:r>
              <w:rPr>
                <w:i/>
                <w:iCs/>
                <w:snapToGrid w:val="0"/>
                <w:sz w:val="15"/>
              </w:rPr>
              <w:t>18 709</w:t>
            </w:r>
          </w:p>
        </w:tc>
        <w:tc>
          <w:tcPr>
            <w:tcW w:w="780" w:type="pct"/>
            <w:vAlign w:val="bottom"/>
          </w:tcPr>
          <w:p w:rsidR="003276C9" w:rsidRPr="006A0CEF" w:rsidRDefault="003276C9" w:rsidP="00CE5305">
            <w:pPr>
              <w:jc w:val="right"/>
              <w:rPr>
                <w:i/>
                <w:iCs/>
                <w:snapToGrid w:val="0"/>
                <w:sz w:val="15"/>
              </w:rPr>
            </w:pPr>
            <w:r w:rsidRPr="006A0CEF">
              <w:rPr>
                <w:i/>
                <w:iCs/>
                <w:snapToGrid w:val="0"/>
                <w:sz w:val="15"/>
              </w:rPr>
              <w:t>15 497</w:t>
            </w:r>
          </w:p>
        </w:tc>
      </w:tr>
      <w:tr w:rsidR="003276C9" w:rsidRPr="006A0CEF" w:rsidTr="008B3E8F">
        <w:tc>
          <w:tcPr>
            <w:tcW w:w="2970" w:type="pct"/>
            <w:tcBorders>
              <w:bottom w:val="nil"/>
            </w:tcBorders>
          </w:tcPr>
          <w:p w:rsidR="003276C9" w:rsidRPr="006A0CEF" w:rsidRDefault="003276C9" w:rsidP="00CE5305">
            <w:pPr>
              <w:ind w:firstLine="318"/>
              <w:jc w:val="left"/>
              <w:rPr>
                <w:i/>
                <w:iCs/>
                <w:snapToGrid w:val="0"/>
                <w:sz w:val="15"/>
              </w:rPr>
            </w:pPr>
            <w:r w:rsidRPr="006A0CEF">
              <w:rPr>
                <w:i/>
                <w:iCs/>
                <w:snapToGrid w:val="0"/>
                <w:sz w:val="15"/>
              </w:rPr>
              <w:t>náklady na reprezentáciu</w:t>
            </w:r>
          </w:p>
        </w:tc>
        <w:tc>
          <w:tcPr>
            <w:tcW w:w="469" w:type="pct"/>
            <w:tcBorders>
              <w:bottom w:val="nil"/>
            </w:tcBorders>
            <w:vAlign w:val="bottom"/>
          </w:tcPr>
          <w:p w:rsidR="003276C9" w:rsidRPr="006A0CEF" w:rsidRDefault="003276C9" w:rsidP="00CE5305">
            <w:pPr>
              <w:jc w:val="center"/>
              <w:rPr>
                <w:i/>
                <w:iCs/>
                <w:snapToGrid w:val="0"/>
                <w:sz w:val="15"/>
              </w:rPr>
            </w:pPr>
          </w:p>
        </w:tc>
        <w:tc>
          <w:tcPr>
            <w:tcW w:w="781" w:type="pct"/>
            <w:tcBorders>
              <w:bottom w:val="nil"/>
            </w:tcBorders>
            <w:vAlign w:val="bottom"/>
          </w:tcPr>
          <w:p w:rsidR="003276C9" w:rsidRPr="006A0CEF" w:rsidRDefault="003276C9" w:rsidP="00CE5305">
            <w:pPr>
              <w:jc w:val="right"/>
              <w:rPr>
                <w:i/>
                <w:iCs/>
                <w:snapToGrid w:val="0"/>
                <w:sz w:val="15"/>
              </w:rPr>
            </w:pPr>
            <w:r>
              <w:rPr>
                <w:i/>
                <w:iCs/>
                <w:snapToGrid w:val="0"/>
                <w:sz w:val="15"/>
              </w:rPr>
              <w:t>14 706</w:t>
            </w:r>
          </w:p>
        </w:tc>
        <w:tc>
          <w:tcPr>
            <w:tcW w:w="780" w:type="pct"/>
            <w:tcBorders>
              <w:bottom w:val="nil"/>
            </w:tcBorders>
            <w:vAlign w:val="bottom"/>
          </w:tcPr>
          <w:p w:rsidR="003276C9" w:rsidRPr="006A0CEF" w:rsidRDefault="003276C9" w:rsidP="00CE5305">
            <w:pPr>
              <w:jc w:val="right"/>
              <w:rPr>
                <w:i/>
                <w:iCs/>
                <w:snapToGrid w:val="0"/>
                <w:sz w:val="15"/>
              </w:rPr>
            </w:pPr>
            <w:r w:rsidRPr="006A0CEF">
              <w:rPr>
                <w:i/>
                <w:iCs/>
                <w:snapToGrid w:val="0"/>
                <w:sz w:val="15"/>
              </w:rPr>
              <w:t>11 523</w:t>
            </w:r>
          </w:p>
        </w:tc>
      </w:tr>
      <w:tr w:rsidR="003276C9" w:rsidRPr="006A0CEF" w:rsidTr="008B3E8F">
        <w:tc>
          <w:tcPr>
            <w:tcW w:w="2970" w:type="pct"/>
            <w:tcBorders>
              <w:top w:val="nil"/>
              <w:bottom w:val="nil"/>
            </w:tcBorders>
          </w:tcPr>
          <w:p w:rsidR="003276C9" w:rsidRPr="006A0CEF" w:rsidRDefault="003276C9" w:rsidP="00CE5305">
            <w:pPr>
              <w:ind w:firstLine="318"/>
              <w:jc w:val="left"/>
              <w:rPr>
                <w:i/>
                <w:iCs/>
                <w:snapToGrid w:val="0"/>
                <w:sz w:val="15"/>
              </w:rPr>
            </w:pPr>
            <w:r w:rsidRPr="006A0CEF">
              <w:rPr>
                <w:i/>
                <w:iCs/>
                <w:snapToGrid w:val="0"/>
                <w:sz w:val="15"/>
              </w:rPr>
              <w:t>reklama</w:t>
            </w:r>
          </w:p>
        </w:tc>
        <w:tc>
          <w:tcPr>
            <w:tcW w:w="469" w:type="pct"/>
            <w:tcBorders>
              <w:top w:val="nil"/>
              <w:bottom w:val="nil"/>
            </w:tcBorders>
            <w:vAlign w:val="bottom"/>
          </w:tcPr>
          <w:p w:rsidR="003276C9" w:rsidRPr="006A0CEF" w:rsidRDefault="003276C9" w:rsidP="00CE5305">
            <w:pPr>
              <w:jc w:val="center"/>
              <w:rPr>
                <w:i/>
                <w:iCs/>
                <w:snapToGrid w:val="0"/>
                <w:sz w:val="15"/>
              </w:rPr>
            </w:pPr>
          </w:p>
        </w:tc>
        <w:tc>
          <w:tcPr>
            <w:tcW w:w="781" w:type="pct"/>
            <w:tcBorders>
              <w:top w:val="nil"/>
              <w:bottom w:val="nil"/>
            </w:tcBorders>
            <w:vAlign w:val="bottom"/>
          </w:tcPr>
          <w:p w:rsidR="003276C9" w:rsidRPr="006A0CEF" w:rsidRDefault="003276C9" w:rsidP="00CE5305">
            <w:pPr>
              <w:jc w:val="right"/>
              <w:rPr>
                <w:i/>
                <w:iCs/>
                <w:snapToGrid w:val="0"/>
                <w:sz w:val="15"/>
              </w:rPr>
            </w:pPr>
            <w:r>
              <w:rPr>
                <w:i/>
                <w:iCs/>
                <w:snapToGrid w:val="0"/>
                <w:sz w:val="15"/>
              </w:rPr>
              <w:t>150 085</w:t>
            </w:r>
          </w:p>
        </w:tc>
        <w:tc>
          <w:tcPr>
            <w:tcW w:w="780" w:type="pct"/>
            <w:tcBorders>
              <w:top w:val="nil"/>
              <w:bottom w:val="nil"/>
            </w:tcBorders>
            <w:vAlign w:val="bottom"/>
          </w:tcPr>
          <w:p w:rsidR="003276C9" w:rsidRPr="006A0CEF" w:rsidRDefault="003276C9" w:rsidP="00CE5305">
            <w:pPr>
              <w:jc w:val="right"/>
              <w:rPr>
                <w:i/>
                <w:iCs/>
                <w:snapToGrid w:val="0"/>
                <w:sz w:val="15"/>
              </w:rPr>
            </w:pPr>
            <w:r w:rsidRPr="006A0CEF">
              <w:rPr>
                <w:i/>
                <w:iCs/>
                <w:snapToGrid w:val="0"/>
                <w:sz w:val="15"/>
              </w:rPr>
              <w:t>165 694</w:t>
            </w:r>
          </w:p>
        </w:tc>
      </w:tr>
      <w:tr w:rsidR="003276C9" w:rsidRPr="006A0CEF" w:rsidTr="008B3E8F">
        <w:tc>
          <w:tcPr>
            <w:tcW w:w="2970" w:type="pct"/>
            <w:tcBorders>
              <w:top w:val="nil"/>
              <w:bottom w:val="nil"/>
            </w:tcBorders>
          </w:tcPr>
          <w:p w:rsidR="003276C9" w:rsidRPr="006A0CEF" w:rsidRDefault="003276C9" w:rsidP="00CE5305">
            <w:pPr>
              <w:ind w:firstLine="318"/>
              <w:jc w:val="left"/>
              <w:rPr>
                <w:i/>
                <w:iCs/>
                <w:snapToGrid w:val="0"/>
                <w:sz w:val="15"/>
              </w:rPr>
            </w:pPr>
            <w:r w:rsidRPr="006A0CEF">
              <w:rPr>
                <w:i/>
                <w:iCs/>
                <w:snapToGrid w:val="0"/>
                <w:sz w:val="15"/>
              </w:rPr>
              <w:t>strážna služba</w:t>
            </w:r>
          </w:p>
        </w:tc>
        <w:tc>
          <w:tcPr>
            <w:tcW w:w="469" w:type="pct"/>
            <w:tcBorders>
              <w:top w:val="nil"/>
              <w:bottom w:val="nil"/>
            </w:tcBorders>
            <w:vAlign w:val="bottom"/>
          </w:tcPr>
          <w:p w:rsidR="003276C9" w:rsidRPr="006A0CEF" w:rsidRDefault="003276C9" w:rsidP="00CE5305">
            <w:pPr>
              <w:jc w:val="center"/>
              <w:rPr>
                <w:i/>
                <w:iCs/>
                <w:snapToGrid w:val="0"/>
                <w:sz w:val="15"/>
              </w:rPr>
            </w:pPr>
          </w:p>
        </w:tc>
        <w:tc>
          <w:tcPr>
            <w:tcW w:w="781" w:type="pct"/>
            <w:tcBorders>
              <w:top w:val="nil"/>
              <w:bottom w:val="nil"/>
            </w:tcBorders>
            <w:vAlign w:val="bottom"/>
          </w:tcPr>
          <w:p w:rsidR="003276C9" w:rsidRPr="006A0CEF" w:rsidRDefault="003276C9" w:rsidP="00CE5305">
            <w:pPr>
              <w:jc w:val="right"/>
              <w:rPr>
                <w:i/>
                <w:iCs/>
                <w:snapToGrid w:val="0"/>
                <w:sz w:val="15"/>
              </w:rPr>
            </w:pPr>
            <w:r>
              <w:rPr>
                <w:i/>
                <w:iCs/>
                <w:snapToGrid w:val="0"/>
                <w:sz w:val="15"/>
              </w:rPr>
              <w:t>235 431</w:t>
            </w:r>
          </w:p>
        </w:tc>
        <w:tc>
          <w:tcPr>
            <w:tcW w:w="780" w:type="pct"/>
            <w:tcBorders>
              <w:top w:val="nil"/>
              <w:bottom w:val="nil"/>
            </w:tcBorders>
            <w:vAlign w:val="bottom"/>
          </w:tcPr>
          <w:p w:rsidR="003276C9" w:rsidRPr="006A0CEF" w:rsidRDefault="003276C9" w:rsidP="00CE5305">
            <w:pPr>
              <w:jc w:val="right"/>
              <w:rPr>
                <w:i/>
                <w:iCs/>
                <w:snapToGrid w:val="0"/>
                <w:sz w:val="15"/>
              </w:rPr>
            </w:pPr>
            <w:r w:rsidRPr="006A0CEF">
              <w:rPr>
                <w:i/>
                <w:iCs/>
                <w:snapToGrid w:val="0"/>
                <w:sz w:val="15"/>
              </w:rPr>
              <w:t>233 027</w:t>
            </w:r>
          </w:p>
        </w:tc>
      </w:tr>
      <w:tr w:rsidR="003276C9" w:rsidRPr="006A0CEF" w:rsidTr="008B3E8F">
        <w:tc>
          <w:tcPr>
            <w:tcW w:w="2970" w:type="pct"/>
            <w:tcBorders>
              <w:top w:val="nil"/>
              <w:bottom w:val="nil"/>
            </w:tcBorders>
          </w:tcPr>
          <w:p w:rsidR="003276C9" w:rsidRPr="006A0CEF" w:rsidRDefault="003276C9" w:rsidP="00CE5305">
            <w:pPr>
              <w:ind w:firstLine="318"/>
              <w:jc w:val="left"/>
              <w:rPr>
                <w:i/>
                <w:iCs/>
                <w:snapToGrid w:val="0"/>
                <w:sz w:val="15"/>
              </w:rPr>
            </w:pPr>
            <w:r w:rsidRPr="006A0CEF">
              <w:rPr>
                <w:i/>
                <w:iCs/>
                <w:snapToGrid w:val="0"/>
                <w:sz w:val="15"/>
              </w:rPr>
              <w:t>stočné</w:t>
            </w:r>
          </w:p>
        </w:tc>
        <w:tc>
          <w:tcPr>
            <w:tcW w:w="469" w:type="pct"/>
            <w:tcBorders>
              <w:top w:val="nil"/>
              <w:bottom w:val="nil"/>
            </w:tcBorders>
            <w:vAlign w:val="bottom"/>
          </w:tcPr>
          <w:p w:rsidR="003276C9" w:rsidRPr="006A0CEF" w:rsidRDefault="003276C9" w:rsidP="00CE5305">
            <w:pPr>
              <w:jc w:val="center"/>
              <w:rPr>
                <w:i/>
                <w:iCs/>
                <w:snapToGrid w:val="0"/>
                <w:sz w:val="15"/>
              </w:rPr>
            </w:pPr>
          </w:p>
        </w:tc>
        <w:tc>
          <w:tcPr>
            <w:tcW w:w="781" w:type="pct"/>
            <w:tcBorders>
              <w:top w:val="nil"/>
              <w:bottom w:val="nil"/>
            </w:tcBorders>
            <w:vAlign w:val="bottom"/>
          </w:tcPr>
          <w:p w:rsidR="003276C9" w:rsidRPr="006A0CEF" w:rsidRDefault="003276C9" w:rsidP="00CE5305">
            <w:pPr>
              <w:jc w:val="right"/>
              <w:rPr>
                <w:i/>
                <w:iCs/>
                <w:snapToGrid w:val="0"/>
                <w:sz w:val="15"/>
              </w:rPr>
            </w:pPr>
            <w:r>
              <w:rPr>
                <w:i/>
                <w:iCs/>
                <w:snapToGrid w:val="0"/>
                <w:sz w:val="15"/>
              </w:rPr>
              <w:t>98 483</w:t>
            </w:r>
          </w:p>
        </w:tc>
        <w:tc>
          <w:tcPr>
            <w:tcW w:w="780" w:type="pct"/>
            <w:tcBorders>
              <w:top w:val="nil"/>
              <w:bottom w:val="nil"/>
            </w:tcBorders>
            <w:vAlign w:val="bottom"/>
          </w:tcPr>
          <w:p w:rsidR="003276C9" w:rsidRPr="006A0CEF" w:rsidRDefault="003276C9" w:rsidP="00CE5305">
            <w:pPr>
              <w:jc w:val="right"/>
              <w:rPr>
                <w:i/>
                <w:iCs/>
                <w:snapToGrid w:val="0"/>
                <w:sz w:val="15"/>
              </w:rPr>
            </w:pPr>
            <w:r w:rsidRPr="006A0CEF">
              <w:rPr>
                <w:i/>
                <w:iCs/>
                <w:snapToGrid w:val="0"/>
                <w:sz w:val="15"/>
              </w:rPr>
              <w:t>105 951</w:t>
            </w:r>
          </w:p>
        </w:tc>
      </w:tr>
      <w:tr w:rsidR="003276C9" w:rsidRPr="006A0CEF" w:rsidTr="008B3E8F">
        <w:tc>
          <w:tcPr>
            <w:tcW w:w="2970" w:type="pct"/>
            <w:tcBorders>
              <w:top w:val="nil"/>
              <w:bottom w:val="nil"/>
            </w:tcBorders>
          </w:tcPr>
          <w:p w:rsidR="003276C9" w:rsidRPr="006A0CEF" w:rsidRDefault="003276C9" w:rsidP="00CE5305">
            <w:pPr>
              <w:ind w:firstLine="318"/>
              <w:jc w:val="left"/>
              <w:rPr>
                <w:i/>
                <w:iCs/>
                <w:snapToGrid w:val="0"/>
                <w:sz w:val="15"/>
              </w:rPr>
            </w:pPr>
            <w:r w:rsidRPr="006A0CEF">
              <w:rPr>
                <w:i/>
                <w:iCs/>
                <w:snapToGrid w:val="0"/>
                <w:sz w:val="15"/>
              </w:rPr>
              <w:t>ostatné nakupované služby</w:t>
            </w:r>
          </w:p>
        </w:tc>
        <w:tc>
          <w:tcPr>
            <w:tcW w:w="469" w:type="pct"/>
            <w:tcBorders>
              <w:top w:val="nil"/>
              <w:bottom w:val="nil"/>
            </w:tcBorders>
            <w:vAlign w:val="bottom"/>
          </w:tcPr>
          <w:p w:rsidR="003276C9" w:rsidRPr="006A0CEF" w:rsidRDefault="003276C9" w:rsidP="00CE5305">
            <w:pPr>
              <w:jc w:val="center"/>
              <w:rPr>
                <w:i/>
                <w:iCs/>
                <w:snapToGrid w:val="0"/>
                <w:sz w:val="15"/>
              </w:rPr>
            </w:pPr>
          </w:p>
        </w:tc>
        <w:tc>
          <w:tcPr>
            <w:tcW w:w="781" w:type="pct"/>
            <w:tcBorders>
              <w:top w:val="nil"/>
              <w:bottom w:val="nil"/>
            </w:tcBorders>
            <w:vAlign w:val="bottom"/>
          </w:tcPr>
          <w:p w:rsidR="003276C9" w:rsidRPr="006A0CEF" w:rsidRDefault="003276C9" w:rsidP="00CE5305">
            <w:pPr>
              <w:jc w:val="right"/>
              <w:rPr>
                <w:i/>
                <w:iCs/>
                <w:snapToGrid w:val="0"/>
                <w:sz w:val="15"/>
              </w:rPr>
            </w:pPr>
            <w:r>
              <w:rPr>
                <w:i/>
                <w:iCs/>
                <w:snapToGrid w:val="0"/>
                <w:sz w:val="15"/>
              </w:rPr>
              <w:t>2 765 746</w:t>
            </w:r>
          </w:p>
        </w:tc>
        <w:tc>
          <w:tcPr>
            <w:tcW w:w="780" w:type="pct"/>
            <w:tcBorders>
              <w:top w:val="nil"/>
              <w:bottom w:val="nil"/>
            </w:tcBorders>
            <w:vAlign w:val="bottom"/>
          </w:tcPr>
          <w:p w:rsidR="003276C9" w:rsidRPr="006A0CEF" w:rsidRDefault="003276C9" w:rsidP="00CE5305">
            <w:pPr>
              <w:jc w:val="right"/>
              <w:rPr>
                <w:i/>
                <w:iCs/>
                <w:snapToGrid w:val="0"/>
                <w:sz w:val="15"/>
              </w:rPr>
            </w:pPr>
            <w:r w:rsidRPr="006A0CEF">
              <w:rPr>
                <w:i/>
                <w:iCs/>
                <w:snapToGrid w:val="0"/>
                <w:sz w:val="15"/>
              </w:rPr>
              <w:t>2 720 822</w:t>
            </w:r>
          </w:p>
        </w:tc>
      </w:tr>
      <w:tr w:rsidR="003276C9" w:rsidRPr="006A0CEF" w:rsidTr="008B3E8F">
        <w:tc>
          <w:tcPr>
            <w:tcW w:w="2970" w:type="pct"/>
            <w:tcBorders>
              <w:top w:val="nil"/>
              <w:bottom w:val="nil"/>
            </w:tcBorders>
          </w:tcPr>
          <w:p w:rsidR="003276C9" w:rsidRPr="006A0CEF" w:rsidRDefault="003276C9" w:rsidP="00CE5305">
            <w:pPr>
              <w:jc w:val="left"/>
              <w:rPr>
                <w:snapToGrid w:val="0"/>
                <w:sz w:val="15"/>
              </w:rPr>
            </w:pPr>
            <w:r w:rsidRPr="006A0CEF">
              <w:rPr>
                <w:snapToGrid w:val="0"/>
                <w:sz w:val="15"/>
              </w:rPr>
              <w:t>Osobné náklady</w:t>
            </w:r>
          </w:p>
        </w:tc>
        <w:tc>
          <w:tcPr>
            <w:tcW w:w="469" w:type="pct"/>
            <w:tcBorders>
              <w:top w:val="nil"/>
              <w:bottom w:val="nil"/>
            </w:tcBorders>
            <w:vAlign w:val="bottom"/>
          </w:tcPr>
          <w:p w:rsidR="003276C9" w:rsidRPr="006A0CEF" w:rsidRDefault="003276C9" w:rsidP="00CE5305">
            <w:pPr>
              <w:jc w:val="center"/>
              <w:rPr>
                <w:snapToGrid w:val="0"/>
                <w:sz w:val="15"/>
              </w:rPr>
            </w:pPr>
          </w:p>
        </w:tc>
        <w:tc>
          <w:tcPr>
            <w:tcW w:w="781" w:type="pct"/>
            <w:tcBorders>
              <w:top w:val="nil"/>
              <w:bottom w:val="nil"/>
            </w:tcBorders>
            <w:vAlign w:val="bottom"/>
          </w:tcPr>
          <w:p w:rsidR="003276C9" w:rsidRPr="006A0CEF" w:rsidRDefault="003276C9" w:rsidP="00CE5305">
            <w:pPr>
              <w:jc w:val="right"/>
              <w:rPr>
                <w:snapToGrid w:val="0"/>
                <w:sz w:val="15"/>
              </w:rPr>
            </w:pPr>
          </w:p>
        </w:tc>
        <w:tc>
          <w:tcPr>
            <w:tcW w:w="780" w:type="pct"/>
            <w:tcBorders>
              <w:top w:val="nil"/>
              <w:bottom w:val="nil"/>
            </w:tcBorders>
            <w:vAlign w:val="bottom"/>
          </w:tcPr>
          <w:p w:rsidR="003276C9" w:rsidRPr="006A0CEF" w:rsidRDefault="003276C9" w:rsidP="00CE5305">
            <w:pPr>
              <w:jc w:val="right"/>
              <w:rPr>
                <w:snapToGrid w:val="0"/>
                <w:sz w:val="15"/>
              </w:rPr>
            </w:pPr>
            <w:r w:rsidRPr="006A0CEF">
              <w:rPr>
                <w:snapToGrid w:val="0"/>
                <w:sz w:val="15"/>
              </w:rPr>
              <w:t>2 643 952</w:t>
            </w:r>
          </w:p>
        </w:tc>
      </w:tr>
      <w:tr w:rsidR="003276C9" w:rsidRPr="006A0CEF" w:rsidTr="008B3E8F">
        <w:tc>
          <w:tcPr>
            <w:tcW w:w="2970" w:type="pct"/>
            <w:tcBorders>
              <w:top w:val="nil"/>
              <w:bottom w:val="nil"/>
            </w:tcBorders>
          </w:tcPr>
          <w:p w:rsidR="003276C9" w:rsidRPr="006A0CEF" w:rsidRDefault="003276C9" w:rsidP="00CE5305">
            <w:pPr>
              <w:ind w:firstLine="318"/>
              <w:jc w:val="left"/>
              <w:rPr>
                <w:i/>
                <w:snapToGrid w:val="0"/>
                <w:sz w:val="15"/>
              </w:rPr>
            </w:pPr>
            <w:r w:rsidRPr="006A0CEF">
              <w:rPr>
                <w:i/>
                <w:snapToGrid w:val="0"/>
                <w:sz w:val="15"/>
              </w:rPr>
              <w:t>mzdy</w:t>
            </w:r>
          </w:p>
        </w:tc>
        <w:tc>
          <w:tcPr>
            <w:tcW w:w="469" w:type="pct"/>
            <w:tcBorders>
              <w:top w:val="nil"/>
              <w:bottom w:val="nil"/>
            </w:tcBorders>
            <w:vAlign w:val="bottom"/>
          </w:tcPr>
          <w:p w:rsidR="003276C9" w:rsidRPr="006A0CEF" w:rsidRDefault="003276C9" w:rsidP="00CE5305">
            <w:pPr>
              <w:jc w:val="center"/>
              <w:rPr>
                <w:i/>
                <w:snapToGrid w:val="0"/>
                <w:sz w:val="15"/>
              </w:rPr>
            </w:pPr>
          </w:p>
        </w:tc>
        <w:tc>
          <w:tcPr>
            <w:tcW w:w="781" w:type="pct"/>
            <w:tcBorders>
              <w:top w:val="nil"/>
              <w:bottom w:val="nil"/>
            </w:tcBorders>
            <w:vAlign w:val="bottom"/>
          </w:tcPr>
          <w:p w:rsidR="003276C9" w:rsidRPr="006A0CEF" w:rsidRDefault="003276C9" w:rsidP="00CE5305">
            <w:pPr>
              <w:jc w:val="right"/>
              <w:rPr>
                <w:i/>
                <w:snapToGrid w:val="0"/>
                <w:sz w:val="15"/>
              </w:rPr>
            </w:pPr>
            <w:r>
              <w:rPr>
                <w:i/>
                <w:snapToGrid w:val="0"/>
                <w:sz w:val="15"/>
              </w:rPr>
              <w:t>2 049 590</w:t>
            </w:r>
          </w:p>
        </w:tc>
        <w:tc>
          <w:tcPr>
            <w:tcW w:w="780" w:type="pct"/>
            <w:tcBorders>
              <w:top w:val="nil"/>
              <w:bottom w:val="nil"/>
            </w:tcBorders>
            <w:vAlign w:val="bottom"/>
          </w:tcPr>
          <w:p w:rsidR="003276C9" w:rsidRPr="006A0CEF" w:rsidRDefault="003276C9" w:rsidP="00CE5305">
            <w:pPr>
              <w:jc w:val="right"/>
              <w:rPr>
                <w:i/>
                <w:snapToGrid w:val="0"/>
                <w:sz w:val="15"/>
              </w:rPr>
            </w:pPr>
            <w:r w:rsidRPr="006A0CEF">
              <w:rPr>
                <w:i/>
                <w:snapToGrid w:val="0"/>
                <w:sz w:val="15"/>
              </w:rPr>
              <w:t>1 930 848</w:t>
            </w:r>
          </w:p>
        </w:tc>
      </w:tr>
      <w:tr w:rsidR="003276C9" w:rsidRPr="006A0CEF" w:rsidTr="008B3E8F">
        <w:tc>
          <w:tcPr>
            <w:tcW w:w="2970" w:type="pct"/>
            <w:tcBorders>
              <w:top w:val="nil"/>
              <w:bottom w:val="nil"/>
            </w:tcBorders>
          </w:tcPr>
          <w:p w:rsidR="003276C9" w:rsidRPr="006A0CEF" w:rsidRDefault="003276C9" w:rsidP="00CE5305">
            <w:pPr>
              <w:ind w:firstLine="318"/>
              <w:jc w:val="left"/>
              <w:rPr>
                <w:i/>
                <w:snapToGrid w:val="0"/>
                <w:sz w:val="15"/>
              </w:rPr>
            </w:pPr>
            <w:r w:rsidRPr="006A0CEF">
              <w:rPr>
                <w:i/>
                <w:snapToGrid w:val="0"/>
                <w:sz w:val="15"/>
              </w:rPr>
              <w:t>sociálne poistenie</w:t>
            </w:r>
          </w:p>
        </w:tc>
        <w:tc>
          <w:tcPr>
            <w:tcW w:w="469" w:type="pct"/>
            <w:tcBorders>
              <w:top w:val="nil"/>
              <w:bottom w:val="nil"/>
            </w:tcBorders>
            <w:vAlign w:val="bottom"/>
          </w:tcPr>
          <w:p w:rsidR="003276C9" w:rsidRPr="006A0CEF" w:rsidRDefault="003276C9" w:rsidP="00CE5305">
            <w:pPr>
              <w:jc w:val="center"/>
              <w:rPr>
                <w:i/>
                <w:snapToGrid w:val="0"/>
                <w:sz w:val="15"/>
              </w:rPr>
            </w:pPr>
          </w:p>
        </w:tc>
        <w:tc>
          <w:tcPr>
            <w:tcW w:w="781" w:type="pct"/>
            <w:tcBorders>
              <w:top w:val="nil"/>
              <w:bottom w:val="nil"/>
            </w:tcBorders>
            <w:vAlign w:val="bottom"/>
          </w:tcPr>
          <w:p w:rsidR="003276C9" w:rsidRPr="006A0CEF" w:rsidRDefault="003276C9" w:rsidP="00CE5305">
            <w:pPr>
              <w:jc w:val="right"/>
              <w:rPr>
                <w:i/>
                <w:snapToGrid w:val="0"/>
                <w:sz w:val="15"/>
              </w:rPr>
            </w:pPr>
            <w:r>
              <w:rPr>
                <w:i/>
                <w:snapToGrid w:val="0"/>
                <w:sz w:val="15"/>
              </w:rPr>
              <w:t>486 019</w:t>
            </w:r>
          </w:p>
        </w:tc>
        <w:tc>
          <w:tcPr>
            <w:tcW w:w="780" w:type="pct"/>
            <w:tcBorders>
              <w:top w:val="nil"/>
              <w:bottom w:val="nil"/>
            </w:tcBorders>
            <w:vAlign w:val="bottom"/>
          </w:tcPr>
          <w:p w:rsidR="003276C9" w:rsidRPr="006A0CEF" w:rsidRDefault="003276C9" w:rsidP="00CE5305">
            <w:pPr>
              <w:jc w:val="right"/>
              <w:rPr>
                <w:i/>
                <w:snapToGrid w:val="0"/>
                <w:sz w:val="15"/>
              </w:rPr>
            </w:pPr>
            <w:r w:rsidRPr="006A0CEF">
              <w:rPr>
                <w:i/>
                <w:snapToGrid w:val="0"/>
                <w:sz w:val="15"/>
              </w:rPr>
              <w:t>456 618</w:t>
            </w:r>
          </w:p>
        </w:tc>
      </w:tr>
      <w:tr w:rsidR="003276C9" w:rsidRPr="006A0CEF" w:rsidTr="008B3E8F">
        <w:tc>
          <w:tcPr>
            <w:tcW w:w="2970" w:type="pct"/>
            <w:tcBorders>
              <w:top w:val="nil"/>
              <w:bottom w:val="nil"/>
            </w:tcBorders>
          </w:tcPr>
          <w:p w:rsidR="003276C9" w:rsidRPr="006A0CEF" w:rsidRDefault="003276C9" w:rsidP="00CE5305">
            <w:pPr>
              <w:ind w:firstLine="318"/>
              <w:jc w:val="left"/>
              <w:rPr>
                <w:i/>
                <w:snapToGrid w:val="0"/>
                <w:sz w:val="15"/>
              </w:rPr>
            </w:pPr>
            <w:r w:rsidRPr="006A0CEF">
              <w:rPr>
                <w:i/>
                <w:snapToGrid w:val="0"/>
                <w:sz w:val="15"/>
              </w:rPr>
              <w:t>zdravotné poistenie</w:t>
            </w:r>
          </w:p>
        </w:tc>
        <w:tc>
          <w:tcPr>
            <w:tcW w:w="469" w:type="pct"/>
            <w:tcBorders>
              <w:top w:val="nil"/>
              <w:bottom w:val="nil"/>
            </w:tcBorders>
            <w:vAlign w:val="bottom"/>
          </w:tcPr>
          <w:p w:rsidR="003276C9" w:rsidRPr="006A0CEF" w:rsidRDefault="003276C9" w:rsidP="00CE5305">
            <w:pPr>
              <w:jc w:val="center"/>
              <w:rPr>
                <w:i/>
                <w:snapToGrid w:val="0"/>
                <w:sz w:val="15"/>
              </w:rPr>
            </w:pPr>
          </w:p>
        </w:tc>
        <w:tc>
          <w:tcPr>
            <w:tcW w:w="781" w:type="pct"/>
            <w:tcBorders>
              <w:top w:val="nil"/>
              <w:bottom w:val="nil"/>
            </w:tcBorders>
            <w:vAlign w:val="bottom"/>
          </w:tcPr>
          <w:p w:rsidR="003276C9" w:rsidRPr="006A0CEF" w:rsidRDefault="003276C9" w:rsidP="00CE5305">
            <w:pPr>
              <w:jc w:val="right"/>
              <w:rPr>
                <w:i/>
                <w:snapToGrid w:val="0"/>
                <w:sz w:val="15"/>
              </w:rPr>
            </w:pPr>
            <w:r>
              <w:rPr>
                <w:i/>
                <w:snapToGrid w:val="0"/>
                <w:sz w:val="15"/>
              </w:rPr>
              <w:t>188 445</w:t>
            </w:r>
          </w:p>
        </w:tc>
        <w:tc>
          <w:tcPr>
            <w:tcW w:w="780" w:type="pct"/>
            <w:tcBorders>
              <w:top w:val="nil"/>
              <w:bottom w:val="nil"/>
            </w:tcBorders>
            <w:vAlign w:val="bottom"/>
          </w:tcPr>
          <w:p w:rsidR="003276C9" w:rsidRPr="006A0CEF" w:rsidRDefault="003276C9" w:rsidP="00CE5305">
            <w:pPr>
              <w:jc w:val="right"/>
              <w:rPr>
                <w:i/>
                <w:snapToGrid w:val="0"/>
                <w:sz w:val="15"/>
              </w:rPr>
            </w:pPr>
            <w:r w:rsidRPr="006A0CEF">
              <w:rPr>
                <w:i/>
                <w:snapToGrid w:val="0"/>
                <w:sz w:val="15"/>
              </w:rPr>
              <w:t>177 047</w:t>
            </w:r>
          </w:p>
        </w:tc>
      </w:tr>
      <w:tr w:rsidR="003276C9" w:rsidRPr="006A0CEF" w:rsidTr="008B3E8F">
        <w:tc>
          <w:tcPr>
            <w:tcW w:w="2970" w:type="pct"/>
            <w:tcBorders>
              <w:top w:val="nil"/>
              <w:bottom w:val="nil"/>
            </w:tcBorders>
          </w:tcPr>
          <w:p w:rsidR="003276C9" w:rsidRPr="006A0CEF" w:rsidRDefault="003276C9" w:rsidP="00CE5305">
            <w:pPr>
              <w:ind w:firstLine="318"/>
              <w:jc w:val="left"/>
              <w:rPr>
                <w:i/>
                <w:snapToGrid w:val="0"/>
                <w:sz w:val="15"/>
              </w:rPr>
            </w:pPr>
            <w:r w:rsidRPr="006A0CEF">
              <w:rPr>
                <w:i/>
                <w:snapToGrid w:val="0"/>
                <w:sz w:val="15"/>
              </w:rPr>
              <w:t>sociálne zabezpečenie</w:t>
            </w:r>
          </w:p>
        </w:tc>
        <w:tc>
          <w:tcPr>
            <w:tcW w:w="469" w:type="pct"/>
            <w:tcBorders>
              <w:top w:val="nil"/>
              <w:bottom w:val="nil"/>
            </w:tcBorders>
            <w:vAlign w:val="bottom"/>
          </w:tcPr>
          <w:p w:rsidR="003276C9" w:rsidRPr="006A0CEF" w:rsidRDefault="003276C9" w:rsidP="00CE5305">
            <w:pPr>
              <w:jc w:val="center"/>
              <w:rPr>
                <w:i/>
                <w:snapToGrid w:val="0"/>
                <w:sz w:val="15"/>
              </w:rPr>
            </w:pPr>
          </w:p>
        </w:tc>
        <w:tc>
          <w:tcPr>
            <w:tcW w:w="781" w:type="pct"/>
            <w:tcBorders>
              <w:top w:val="nil"/>
              <w:bottom w:val="nil"/>
            </w:tcBorders>
            <w:vAlign w:val="bottom"/>
          </w:tcPr>
          <w:p w:rsidR="003276C9" w:rsidRPr="006A0CEF" w:rsidRDefault="003276C9" w:rsidP="00CE5305">
            <w:pPr>
              <w:jc w:val="right"/>
              <w:rPr>
                <w:i/>
                <w:snapToGrid w:val="0"/>
                <w:sz w:val="15"/>
              </w:rPr>
            </w:pPr>
            <w:r>
              <w:rPr>
                <w:i/>
                <w:snapToGrid w:val="0"/>
                <w:sz w:val="15"/>
              </w:rPr>
              <w:t>71 680</w:t>
            </w:r>
          </w:p>
        </w:tc>
        <w:tc>
          <w:tcPr>
            <w:tcW w:w="780" w:type="pct"/>
            <w:tcBorders>
              <w:top w:val="nil"/>
              <w:bottom w:val="nil"/>
            </w:tcBorders>
            <w:vAlign w:val="bottom"/>
          </w:tcPr>
          <w:p w:rsidR="003276C9" w:rsidRPr="006A0CEF" w:rsidRDefault="003276C9" w:rsidP="00CE5305">
            <w:pPr>
              <w:jc w:val="right"/>
              <w:rPr>
                <w:i/>
                <w:snapToGrid w:val="0"/>
                <w:sz w:val="15"/>
              </w:rPr>
            </w:pPr>
            <w:r w:rsidRPr="006A0CEF">
              <w:rPr>
                <w:i/>
                <w:snapToGrid w:val="0"/>
                <w:sz w:val="15"/>
              </w:rPr>
              <w:t>79 439</w:t>
            </w:r>
          </w:p>
        </w:tc>
      </w:tr>
      <w:tr w:rsidR="003276C9" w:rsidRPr="006A0CEF" w:rsidTr="008B3E8F">
        <w:tc>
          <w:tcPr>
            <w:tcW w:w="2970" w:type="pct"/>
            <w:tcBorders>
              <w:top w:val="nil"/>
              <w:bottom w:val="single" w:sz="8" w:space="0" w:color="auto"/>
            </w:tcBorders>
          </w:tcPr>
          <w:p w:rsidR="003276C9" w:rsidRPr="006A0CEF" w:rsidRDefault="003276C9" w:rsidP="00CE5305">
            <w:pPr>
              <w:ind w:firstLine="318"/>
              <w:jc w:val="left"/>
              <w:rPr>
                <w:i/>
                <w:snapToGrid w:val="0"/>
                <w:sz w:val="15"/>
              </w:rPr>
            </w:pPr>
            <w:r w:rsidRPr="006A0CEF">
              <w:rPr>
                <w:i/>
                <w:snapToGrid w:val="0"/>
                <w:sz w:val="15"/>
              </w:rPr>
              <w:t>ostatné náklady na závislú činnosť</w:t>
            </w:r>
          </w:p>
        </w:tc>
        <w:tc>
          <w:tcPr>
            <w:tcW w:w="469" w:type="pct"/>
            <w:tcBorders>
              <w:top w:val="nil"/>
              <w:bottom w:val="single" w:sz="8" w:space="0" w:color="auto"/>
            </w:tcBorders>
            <w:vAlign w:val="bottom"/>
          </w:tcPr>
          <w:p w:rsidR="003276C9" w:rsidRPr="006A0CEF" w:rsidRDefault="003276C9" w:rsidP="00CE5305">
            <w:pPr>
              <w:jc w:val="center"/>
              <w:rPr>
                <w:i/>
                <w:snapToGrid w:val="0"/>
                <w:sz w:val="15"/>
              </w:rPr>
            </w:pPr>
          </w:p>
        </w:tc>
        <w:tc>
          <w:tcPr>
            <w:tcW w:w="781" w:type="pct"/>
            <w:tcBorders>
              <w:top w:val="nil"/>
              <w:bottom w:val="single" w:sz="8" w:space="0" w:color="auto"/>
            </w:tcBorders>
            <w:vAlign w:val="bottom"/>
          </w:tcPr>
          <w:p w:rsidR="003276C9" w:rsidRPr="006A0CEF" w:rsidRDefault="003276C9" w:rsidP="00CE5305">
            <w:pPr>
              <w:jc w:val="right"/>
              <w:rPr>
                <w:i/>
                <w:snapToGrid w:val="0"/>
                <w:sz w:val="15"/>
              </w:rPr>
            </w:pPr>
          </w:p>
        </w:tc>
        <w:tc>
          <w:tcPr>
            <w:tcW w:w="780" w:type="pct"/>
            <w:tcBorders>
              <w:top w:val="nil"/>
              <w:bottom w:val="single" w:sz="8" w:space="0" w:color="auto"/>
            </w:tcBorders>
            <w:vAlign w:val="bottom"/>
          </w:tcPr>
          <w:p w:rsidR="003276C9" w:rsidRPr="006A0CEF" w:rsidRDefault="003276C9" w:rsidP="00CE5305">
            <w:pPr>
              <w:jc w:val="right"/>
              <w:rPr>
                <w:i/>
                <w:snapToGrid w:val="0"/>
                <w:sz w:val="15"/>
              </w:rPr>
            </w:pPr>
            <w:r w:rsidRPr="006A0CEF">
              <w:rPr>
                <w:i/>
                <w:snapToGrid w:val="0"/>
                <w:sz w:val="15"/>
              </w:rPr>
              <w:t>-</w:t>
            </w:r>
          </w:p>
        </w:tc>
      </w:tr>
    </w:tbl>
    <w:p w:rsidR="003276C9" w:rsidRPr="006A0CEF" w:rsidRDefault="003276C9" w:rsidP="004A09F7">
      <w:pPr>
        <w:rPr>
          <w:snapToGrid w:val="0"/>
          <w:sz w:val="15"/>
        </w:rPr>
      </w:pPr>
    </w:p>
    <w:p w:rsidR="003276C9" w:rsidRPr="006A0CEF" w:rsidRDefault="003276C9" w:rsidP="0003591F">
      <w:pPr>
        <w:pStyle w:val="Heading3"/>
      </w:pPr>
      <w:r w:rsidRPr="006A0CEF">
        <w:t>Náklady za služby, ostatné náklady z hospodárskej činnosti, finančné náklady a náklady výnimočného rozsahu alebo výskytu</w:t>
      </w:r>
    </w:p>
    <w:p w:rsidR="003276C9" w:rsidRPr="006A0CEF" w:rsidRDefault="003276C9" w:rsidP="006A7469"/>
    <w:tbl>
      <w:tblPr>
        <w:tblW w:w="5000" w:type="pct"/>
        <w:tblBorders>
          <w:top w:val="single" w:sz="8" w:space="0" w:color="auto"/>
          <w:bottom w:val="single" w:sz="8" w:space="0" w:color="auto"/>
        </w:tblBorders>
        <w:tblLook w:val="0000"/>
      </w:tblPr>
      <w:tblGrid>
        <w:gridCol w:w="5518"/>
        <w:gridCol w:w="869"/>
        <w:gridCol w:w="1450"/>
        <w:gridCol w:w="1449"/>
      </w:tblGrid>
      <w:tr w:rsidR="003276C9" w:rsidRPr="006A0CEF" w:rsidTr="00CE5305">
        <w:tc>
          <w:tcPr>
            <w:tcW w:w="2971" w:type="pct"/>
            <w:tcBorders>
              <w:top w:val="single" w:sz="8" w:space="0" w:color="auto"/>
              <w:bottom w:val="single" w:sz="4" w:space="0" w:color="auto"/>
            </w:tcBorders>
          </w:tcPr>
          <w:p w:rsidR="003276C9" w:rsidRPr="006A0CEF" w:rsidRDefault="003276C9" w:rsidP="006A7469">
            <w:pPr>
              <w:jc w:val="left"/>
              <w:rPr>
                <w:b/>
                <w:i/>
                <w:sz w:val="15"/>
                <w:szCs w:val="15"/>
              </w:rPr>
            </w:pPr>
            <w:r w:rsidRPr="006A0CEF">
              <w:rPr>
                <w:b/>
                <w:i/>
                <w:sz w:val="15"/>
                <w:szCs w:val="15"/>
              </w:rPr>
              <w:t>Položka</w:t>
            </w:r>
          </w:p>
        </w:tc>
        <w:tc>
          <w:tcPr>
            <w:tcW w:w="468" w:type="pct"/>
            <w:tcBorders>
              <w:top w:val="single" w:sz="8" w:space="0" w:color="auto"/>
              <w:bottom w:val="single" w:sz="4" w:space="0" w:color="auto"/>
            </w:tcBorders>
          </w:tcPr>
          <w:p w:rsidR="003276C9" w:rsidRPr="006A0CEF" w:rsidRDefault="003276C9" w:rsidP="006A7469">
            <w:pPr>
              <w:jc w:val="center"/>
              <w:rPr>
                <w:b/>
                <w:i/>
                <w:sz w:val="15"/>
                <w:szCs w:val="15"/>
              </w:rPr>
            </w:pPr>
          </w:p>
        </w:tc>
        <w:tc>
          <w:tcPr>
            <w:tcW w:w="781"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8</w:t>
            </w:r>
          </w:p>
        </w:tc>
        <w:tc>
          <w:tcPr>
            <w:tcW w:w="781"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7</w:t>
            </w:r>
          </w:p>
        </w:tc>
      </w:tr>
      <w:tr w:rsidR="003276C9" w:rsidRPr="006A0CEF" w:rsidTr="0003591F">
        <w:tc>
          <w:tcPr>
            <w:tcW w:w="2970" w:type="pct"/>
            <w:tcBorders>
              <w:top w:val="single" w:sz="4" w:space="0" w:color="auto"/>
            </w:tcBorders>
          </w:tcPr>
          <w:p w:rsidR="003276C9" w:rsidRPr="006A0CEF" w:rsidRDefault="003276C9" w:rsidP="00CE5305">
            <w:pPr>
              <w:jc w:val="left"/>
              <w:rPr>
                <w:snapToGrid w:val="0"/>
                <w:sz w:val="15"/>
              </w:rPr>
            </w:pPr>
            <w:r w:rsidRPr="006A0CEF">
              <w:rPr>
                <w:snapToGrid w:val="0"/>
                <w:sz w:val="15"/>
              </w:rPr>
              <w:t>Náklady za poskytnuté služby</w:t>
            </w:r>
          </w:p>
        </w:tc>
        <w:tc>
          <w:tcPr>
            <w:tcW w:w="468" w:type="pct"/>
            <w:tcBorders>
              <w:top w:val="single" w:sz="4" w:space="0" w:color="auto"/>
            </w:tcBorders>
          </w:tcPr>
          <w:p w:rsidR="003276C9" w:rsidRPr="006A0CEF" w:rsidRDefault="003276C9" w:rsidP="00CE5305">
            <w:pPr>
              <w:jc w:val="center"/>
              <w:rPr>
                <w:snapToGrid w:val="0"/>
                <w:sz w:val="15"/>
              </w:rPr>
            </w:pPr>
          </w:p>
        </w:tc>
        <w:tc>
          <w:tcPr>
            <w:tcW w:w="781" w:type="pct"/>
            <w:tcBorders>
              <w:top w:val="single" w:sz="4" w:space="0" w:color="auto"/>
            </w:tcBorders>
            <w:vAlign w:val="bottom"/>
          </w:tcPr>
          <w:p w:rsidR="003276C9" w:rsidRPr="006A0CEF" w:rsidRDefault="003276C9" w:rsidP="00CE5305">
            <w:pPr>
              <w:jc w:val="right"/>
              <w:rPr>
                <w:snapToGrid w:val="0"/>
                <w:sz w:val="15"/>
              </w:rPr>
            </w:pPr>
          </w:p>
        </w:tc>
        <w:tc>
          <w:tcPr>
            <w:tcW w:w="781" w:type="pct"/>
            <w:tcBorders>
              <w:top w:val="single" w:sz="4" w:space="0" w:color="auto"/>
            </w:tcBorders>
            <w:vAlign w:val="bottom"/>
          </w:tcPr>
          <w:p w:rsidR="003276C9" w:rsidRPr="006A0CEF" w:rsidRDefault="003276C9" w:rsidP="00CE5305">
            <w:pPr>
              <w:jc w:val="right"/>
              <w:rPr>
                <w:snapToGrid w:val="0"/>
                <w:sz w:val="15"/>
              </w:rPr>
            </w:pPr>
            <w:r w:rsidRPr="006A0CEF">
              <w:rPr>
                <w:snapToGrid w:val="0"/>
                <w:sz w:val="15"/>
              </w:rPr>
              <w:t>-</w:t>
            </w:r>
          </w:p>
        </w:tc>
      </w:tr>
      <w:tr w:rsidR="003276C9" w:rsidRPr="006A0CEF" w:rsidTr="00CE5305">
        <w:tc>
          <w:tcPr>
            <w:tcW w:w="2971" w:type="pct"/>
          </w:tcPr>
          <w:p w:rsidR="003276C9" w:rsidRPr="006A0CEF" w:rsidRDefault="003276C9" w:rsidP="00CE5305">
            <w:pPr>
              <w:ind w:left="176"/>
              <w:jc w:val="left"/>
              <w:rPr>
                <w:i/>
                <w:snapToGrid w:val="0"/>
                <w:sz w:val="15"/>
              </w:rPr>
            </w:pPr>
            <w:r w:rsidRPr="006A0CEF">
              <w:rPr>
                <w:i/>
                <w:sz w:val="15"/>
              </w:rPr>
              <w:t>Náklady voči audítorovi, audítorskej spoločnosti, z toho:</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i/>
                <w:snapToGrid w:val="0"/>
                <w:sz w:val="15"/>
              </w:rPr>
            </w:pPr>
            <w:r>
              <w:rPr>
                <w:i/>
                <w:snapToGrid w:val="0"/>
                <w:sz w:val="15"/>
              </w:rPr>
              <w:t>36 157</w:t>
            </w:r>
          </w:p>
        </w:tc>
        <w:tc>
          <w:tcPr>
            <w:tcW w:w="781" w:type="pct"/>
            <w:vAlign w:val="bottom"/>
          </w:tcPr>
          <w:p w:rsidR="003276C9" w:rsidRPr="006A0CEF" w:rsidRDefault="003276C9" w:rsidP="00CE5305">
            <w:pPr>
              <w:jc w:val="right"/>
              <w:rPr>
                <w:i/>
                <w:snapToGrid w:val="0"/>
                <w:sz w:val="15"/>
              </w:rPr>
            </w:pPr>
            <w:r w:rsidRPr="006A0CEF">
              <w:rPr>
                <w:i/>
                <w:snapToGrid w:val="0"/>
                <w:sz w:val="15"/>
              </w:rPr>
              <w:t>26 200</w:t>
            </w:r>
          </w:p>
        </w:tc>
      </w:tr>
      <w:tr w:rsidR="003276C9" w:rsidRPr="006A0CEF" w:rsidTr="00CE5305">
        <w:tc>
          <w:tcPr>
            <w:tcW w:w="2971" w:type="pct"/>
          </w:tcPr>
          <w:p w:rsidR="003276C9" w:rsidRPr="006A0CEF" w:rsidRDefault="003276C9" w:rsidP="00CE5305">
            <w:pPr>
              <w:ind w:left="318"/>
              <w:jc w:val="left"/>
              <w:rPr>
                <w:i/>
                <w:sz w:val="15"/>
              </w:rPr>
            </w:pPr>
            <w:r w:rsidRPr="006A0CEF">
              <w:rPr>
                <w:i/>
                <w:sz w:val="15"/>
              </w:rPr>
              <w:t>náklady na overenie individuálnej účtovnej závierky</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i/>
                <w:snapToGrid w:val="0"/>
                <w:sz w:val="15"/>
              </w:rPr>
            </w:pPr>
            <w:r>
              <w:rPr>
                <w:i/>
                <w:snapToGrid w:val="0"/>
                <w:sz w:val="15"/>
              </w:rPr>
              <w:t>36 157</w:t>
            </w:r>
          </w:p>
        </w:tc>
        <w:tc>
          <w:tcPr>
            <w:tcW w:w="781" w:type="pct"/>
            <w:vAlign w:val="bottom"/>
          </w:tcPr>
          <w:p w:rsidR="003276C9" w:rsidRPr="006A0CEF" w:rsidRDefault="003276C9" w:rsidP="00CE5305">
            <w:pPr>
              <w:jc w:val="right"/>
              <w:rPr>
                <w:i/>
                <w:snapToGrid w:val="0"/>
                <w:sz w:val="15"/>
              </w:rPr>
            </w:pPr>
            <w:r w:rsidRPr="006A0CEF">
              <w:rPr>
                <w:i/>
                <w:snapToGrid w:val="0"/>
                <w:sz w:val="15"/>
              </w:rPr>
              <w:t>26 200</w:t>
            </w:r>
          </w:p>
        </w:tc>
      </w:tr>
      <w:tr w:rsidR="003276C9" w:rsidRPr="006A0CEF" w:rsidTr="00CE5305">
        <w:tc>
          <w:tcPr>
            <w:tcW w:w="2971" w:type="pct"/>
          </w:tcPr>
          <w:p w:rsidR="003276C9" w:rsidRPr="006A0CEF" w:rsidRDefault="003276C9" w:rsidP="00CE5305">
            <w:pPr>
              <w:ind w:left="318"/>
              <w:jc w:val="left"/>
              <w:rPr>
                <w:i/>
                <w:sz w:val="15"/>
              </w:rPr>
            </w:pPr>
            <w:r w:rsidRPr="006A0CEF">
              <w:rPr>
                <w:i/>
                <w:sz w:val="15"/>
              </w:rPr>
              <w:t>iné uisťovacie audítorské služby</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i/>
                <w:snapToGrid w:val="0"/>
                <w:sz w:val="15"/>
              </w:rPr>
            </w:pPr>
          </w:p>
        </w:tc>
        <w:tc>
          <w:tcPr>
            <w:tcW w:w="781" w:type="pct"/>
            <w:vAlign w:val="bottom"/>
          </w:tcPr>
          <w:p w:rsidR="003276C9" w:rsidRPr="006A0CEF" w:rsidRDefault="003276C9" w:rsidP="00CE5305">
            <w:pPr>
              <w:jc w:val="right"/>
              <w:rPr>
                <w:i/>
                <w:snapToGrid w:val="0"/>
                <w:sz w:val="15"/>
              </w:rPr>
            </w:pPr>
            <w:r w:rsidRPr="006A0CEF">
              <w:rPr>
                <w:i/>
                <w:snapToGrid w:val="0"/>
                <w:sz w:val="15"/>
              </w:rPr>
              <w:t>-</w:t>
            </w:r>
          </w:p>
        </w:tc>
      </w:tr>
      <w:tr w:rsidR="003276C9" w:rsidRPr="006A0CEF" w:rsidTr="00CE5305">
        <w:tc>
          <w:tcPr>
            <w:tcW w:w="2971" w:type="pct"/>
          </w:tcPr>
          <w:p w:rsidR="003276C9" w:rsidRPr="006A0CEF" w:rsidRDefault="003276C9" w:rsidP="00CE5305">
            <w:pPr>
              <w:ind w:left="318"/>
              <w:jc w:val="left"/>
              <w:rPr>
                <w:i/>
                <w:sz w:val="15"/>
              </w:rPr>
            </w:pPr>
            <w:r w:rsidRPr="006A0CEF">
              <w:rPr>
                <w:i/>
                <w:sz w:val="15"/>
              </w:rPr>
              <w:t>súvisiace audítorské služby</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i/>
                <w:snapToGrid w:val="0"/>
                <w:sz w:val="15"/>
              </w:rPr>
            </w:pPr>
          </w:p>
        </w:tc>
        <w:tc>
          <w:tcPr>
            <w:tcW w:w="781" w:type="pct"/>
            <w:vAlign w:val="bottom"/>
          </w:tcPr>
          <w:p w:rsidR="003276C9" w:rsidRPr="006A0CEF" w:rsidRDefault="003276C9" w:rsidP="00CE5305">
            <w:pPr>
              <w:jc w:val="right"/>
              <w:rPr>
                <w:i/>
                <w:snapToGrid w:val="0"/>
                <w:sz w:val="15"/>
              </w:rPr>
            </w:pPr>
            <w:r w:rsidRPr="006A0CEF">
              <w:rPr>
                <w:i/>
                <w:snapToGrid w:val="0"/>
                <w:sz w:val="15"/>
              </w:rPr>
              <w:t>-</w:t>
            </w:r>
          </w:p>
        </w:tc>
      </w:tr>
      <w:tr w:rsidR="003276C9" w:rsidRPr="006A0CEF" w:rsidTr="00CE5305">
        <w:tc>
          <w:tcPr>
            <w:tcW w:w="2971" w:type="pct"/>
          </w:tcPr>
          <w:p w:rsidR="003276C9" w:rsidRPr="006A0CEF" w:rsidRDefault="003276C9" w:rsidP="00CE5305">
            <w:pPr>
              <w:ind w:left="318"/>
              <w:jc w:val="left"/>
              <w:rPr>
                <w:i/>
                <w:sz w:val="15"/>
              </w:rPr>
            </w:pPr>
            <w:r w:rsidRPr="006A0CEF">
              <w:rPr>
                <w:i/>
                <w:sz w:val="15"/>
              </w:rPr>
              <w:t>daňové poradenstvo</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i/>
                <w:snapToGrid w:val="0"/>
                <w:sz w:val="15"/>
              </w:rPr>
            </w:pPr>
          </w:p>
        </w:tc>
        <w:tc>
          <w:tcPr>
            <w:tcW w:w="781" w:type="pct"/>
            <w:vAlign w:val="bottom"/>
          </w:tcPr>
          <w:p w:rsidR="003276C9" w:rsidRPr="006A0CEF" w:rsidRDefault="003276C9" w:rsidP="00CE5305">
            <w:pPr>
              <w:jc w:val="right"/>
              <w:rPr>
                <w:i/>
                <w:snapToGrid w:val="0"/>
                <w:sz w:val="15"/>
              </w:rPr>
            </w:pPr>
            <w:r w:rsidRPr="006A0CEF">
              <w:rPr>
                <w:i/>
                <w:snapToGrid w:val="0"/>
                <w:sz w:val="15"/>
              </w:rPr>
              <w:t>-</w:t>
            </w:r>
          </w:p>
        </w:tc>
      </w:tr>
      <w:tr w:rsidR="003276C9" w:rsidRPr="006A0CEF" w:rsidTr="00CE5305">
        <w:tc>
          <w:tcPr>
            <w:tcW w:w="2971" w:type="pct"/>
          </w:tcPr>
          <w:p w:rsidR="003276C9" w:rsidRPr="006A0CEF" w:rsidRDefault="003276C9" w:rsidP="00CE5305">
            <w:pPr>
              <w:ind w:left="318"/>
              <w:jc w:val="left"/>
              <w:rPr>
                <w:i/>
                <w:sz w:val="15"/>
              </w:rPr>
            </w:pPr>
            <w:r w:rsidRPr="006A0CEF">
              <w:rPr>
                <w:i/>
                <w:sz w:val="15"/>
              </w:rPr>
              <w:t>ostatné neaudítorské služby</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i/>
                <w:snapToGrid w:val="0"/>
                <w:sz w:val="15"/>
              </w:rPr>
            </w:pPr>
          </w:p>
        </w:tc>
        <w:tc>
          <w:tcPr>
            <w:tcW w:w="781" w:type="pct"/>
            <w:vAlign w:val="bottom"/>
          </w:tcPr>
          <w:p w:rsidR="003276C9" w:rsidRPr="006A0CEF" w:rsidRDefault="003276C9" w:rsidP="00CE5305">
            <w:pPr>
              <w:jc w:val="right"/>
              <w:rPr>
                <w:i/>
                <w:snapToGrid w:val="0"/>
                <w:sz w:val="15"/>
              </w:rPr>
            </w:pPr>
            <w:r w:rsidRPr="006A0CEF">
              <w:rPr>
                <w:i/>
                <w:snapToGrid w:val="0"/>
                <w:sz w:val="15"/>
              </w:rPr>
              <w:t>-</w:t>
            </w:r>
          </w:p>
        </w:tc>
      </w:tr>
      <w:tr w:rsidR="003276C9" w:rsidRPr="006A0CEF" w:rsidTr="00CE5305">
        <w:tc>
          <w:tcPr>
            <w:tcW w:w="2971" w:type="pct"/>
          </w:tcPr>
          <w:p w:rsidR="003276C9" w:rsidRPr="006A0CEF" w:rsidDel="00FB77AB" w:rsidRDefault="003276C9" w:rsidP="00CE5305">
            <w:pPr>
              <w:jc w:val="left"/>
              <w:rPr>
                <w:snapToGrid w:val="0"/>
                <w:sz w:val="15"/>
              </w:rPr>
            </w:pPr>
            <w:r w:rsidRPr="006A0CEF">
              <w:rPr>
                <w:snapToGrid w:val="0"/>
                <w:sz w:val="15"/>
              </w:rPr>
              <w:t>Ostatné významné položky nákladov z hospodárskej činnosti</w:t>
            </w:r>
          </w:p>
        </w:tc>
        <w:tc>
          <w:tcPr>
            <w:tcW w:w="468" w:type="pct"/>
          </w:tcPr>
          <w:p w:rsidR="003276C9" w:rsidRPr="006A0CEF" w:rsidRDefault="003276C9" w:rsidP="00CE5305">
            <w:pPr>
              <w:jc w:val="center"/>
              <w:rPr>
                <w:snapToGrid w:val="0"/>
                <w:sz w:val="15"/>
              </w:rPr>
            </w:pPr>
          </w:p>
        </w:tc>
        <w:tc>
          <w:tcPr>
            <w:tcW w:w="781" w:type="pct"/>
            <w:vAlign w:val="bottom"/>
          </w:tcPr>
          <w:p w:rsidR="003276C9" w:rsidRPr="006A0CEF" w:rsidRDefault="003276C9" w:rsidP="00CE5305">
            <w:pPr>
              <w:jc w:val="right"/>
              <w:rPr>
                <w:snapToGrid w:val="0"/>
                <w:sz w:val="15"/>
              </w:rPr>
            </w:pPr>
            <w:r>
              <w:rPr>
                <w:snapToGrid w:val="0"/>
                <w:sz w:val="15"/>
              </w:rPr>
              <w:t>1 062 427</w:t>
            </w:r>
          </w:p>
        </w:tc>
        <w:tc>
          <w:tcPr>
            <w:tcW w:w="781" w:type="pct"/>
            <w:vAlign w:val="bottom"/>
          </w:tcPr>
          <w:p w:rsidR="003276C9" w:rsidRPr="006A0CEF" w:rsidRDefault="003276C9" w:rsidP="00CE5305">
            <w:pPr>
              <w:jc w:val="right"/>
              <w:rPr>
                <w:snapToGrid w:val="0"/>
                <w:sz w:val="15"/>
              </w:rPr>
            </w:pPr>
            <w:r w:rsidRPr="006A0CEF">
              <w:rPr>
                <w:snapToGrid w:val="0"/>
                <w:sz w:val="15"/>
              </w:rPr>
              <w:t>180 163</w:t>
            </w:r>
          </w:p>
        </w:tc>
      </w:tr>
      <w:tr w:rsidR="003276C9" w:rsidRPr="006A0CEF" w:rsidTr="00CE5305">
        <w:tc>
          <w:tcPr>
            <w:tcW w:w="2971" w:type="pct"/>
          </w:tcPr>
          <w:p w:rsidR="003276C9" w:rsidRPr="006A0CEF" w:rsidDel="00FB77AB" w:rsidRDefault="003276C9" w:rsidP="00CE5305">
            <w:pPr>
              <w:ind w:left="176"/>
              <w:jc w:val="left"/>
              <w:rPr>
                <w:i/>
                <w:sz w:val="15"/>
              </w:rPr>
            </w:pPr>
            <w:r w:rsidRPr="006A0CEF">
              <w:rPr>
                <w:i/>
                <w:sz w:val="15"/>
              </w:rPr>
              <w:t xml:space="preserve">z toho: </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i/>
                <w:snapToGrid w:val="0"/>
                <w:sz w:val="15"/>
              </w:rPr>
            </w:pPr>
          </w:p>
        </w:tc>
        <w:tc>
          <w:tcPr>
            <w:tcW w:w="781" w:type="pct"/>
            <w:vAlign w:val="bottom"/>
          </w:tcPr>
          <w:p w:rsidR="003276C9" w:rsidRPr="006A0CEF" w:rsidRDefault="003276C9" w:rsidP="00CE5305">
            <w:pPr>
              <w:jc w:val="right"/>
              <w:rPr>
                <w:i/>
                <w:snapToGrid w:val="0"/>
                <w:sz w:val="15"/>
              </w:rPr>
            </w:pPr>
          </w:p>
        </w:tc>
      </w:tr>
      <w:tr w:rsidR="003276C9" w:rsidRPr="006A0CEF" w:rsidTr="00CE5305">
        <w:tc>
          <w:tcPr>
            <w:tcW w:w="2971" w:type="pct"/>
          </w:tcPr>
          <w:p w:rsidR="003276C9" w:rsidRPr="006A0CEF" w:rsidDel="00FB77AB" w:rsidRDefault="003276C9" w:rsidP="00CE5305">
            <w:pPr>
              <w:ind w:left="318"/>
              <w:jc w:val="left"/>
              <w:rPr>
                <w:i/>
                <w:snapToGrid w:val="0"/>
                <w:sz w:val="15"/>
              </w:rPr>
            </w:pPr>
            <w:r w:rsidRPr="006A0CEF">
              <w:rPr>
                <w:i/>
                <w:sz w:val="15"/>
              </w:rPr>
              <w:t>poistné</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i/>
                <w:snapToGrid w:val="0"/>
                <w:sz w:val="15"/>
              </w:rPr>
            </w:pPr>
            <w:r>
              <w:rPr>
                <w:i/>
                <w:snapToGrid w:val="0"/>
                <w:sz w:val="15"/>
              </w:rPr>
              <w:t>43 224</w:t>
            </w:r>
          </w:p>
        </w:tc>
        <w:tc>
          <w:tcPr>
            <w:tcW w:w="781" w:type="pct"/>
            <w:vAlign w:val="bottom"/>
          </w:tcPr>
          <w:p w:rsidR="003276C9" w:rsidRPr="006A0CEF" w:rsidRDefault="003276C9" w:rsidP="00CE5305">
            <w:pPr>
              <w:jc w:val="right"/>
              <w:rPr>
                <w:i/>
                <w:snapToGrid w:val="0"/>
                <w:sz w:val="15"/>
              </w:rPr>
            </w:pPr>
            <w:r w:rsidRPr="006A0CEF">
              <w:rPr>
                <w:i/>
                <w:snapToGrid w:val="0"/>
                <w:sz w:val="15"/>
              </w:rPr>
              <w:t>40 816</w:t>
            </w:r>
          </w:p>
        </w:tc>
      </w:tr>
      <w:tr w:rsidR="003276C9" w:rsidRPr="006A0CEF" w:rsidTr="00CE5305">
        <w:tc>
          <w:tcPr>
            <w:tcW w:w="2971" w:type="pct"/>
          </w:tcPr>
          <w:p w:rsidR="003276C9" w:rsidRPr="006A0CEF" w:rsidRDefault="003276C9" w:rsidP="00CE5305">
            <w:pPr>
              <w:ind w:left="34"/>
              <w:jc w:val="left"/>
              <w:rPr>
                <w:snapToGrid w:val="0"/>
                <w:sz w:val="15"/>
              </w:rPr>
            </w:pPr>
            <w:r>
              <w:rPr>
                <w:snapToGrid w:val="0"/>
                <w:sz w:val="15"/>
              </w:rPr>
              <w:t xml:space="preserve">      z</w:t>
            </w:r>
            <w:r>
              <w:rPr>
                <w:i/>
                <w:snapToGrid w:val="0"/>
                <w:sz w:val="15"/>
              </w:rPr>
              <w:t xml:space="preserve">marená investícia </w:t>
            </w:r>
            <w:r>
              <w:rPr>
                <w:snapToGrid w:val="0"/>
                <w:sz w:val="15"/>
              </w:rPr>
              <w:t xml:space="preserve"> </w:t>
            </w:r>
          </w:p>
        </w:tc>
        <w:tc>
          <w:tcPr>
            <w:tcW w:w="468" w:type="pct"/>
          </w:tcPr>
          <w:p w:rsidR="003276C9" w:rsidRPr="006A0CEF" w:rsidRDefault="003276C9" w:rsidP="00CE5305">
            <w:pPr>
              <w:jc w:val="center"/>
              <w:rPr>
                <w:snapToGrid w:val="0"/>
                <w:sz w:val="15"/>
              </w:rPr>
            </w:pPr>
          </w:p>
        </w:tc>
        <w:tc>
          <w:tcPr>
            <w:tcW w:w="781" w:type="pct"/>
            <w:vAlign w:val="bottom"/>
          </w:tcPr>
          <w:p w:rsidR="003276C9" w:rsidRPr="00EC4E8C" w:rsidRDefault="003276C9" w:rsidP="00CE5305">
            <w:pPr>
              <w:jc w:val="right"/>
              <w:rPr>
                <w:i/>
                <w:snapToGrid w:val="0"/>
                <w:sz w:val="15"/>
              </w:rPr>
            </w:pPr>
            <w:r>
              <w:rPr>
                <w:i/>
                <w:snapToGrid w:val="0"/>
                <w:sz w:val="15"/>
              </w:rPr>
              <w:t>898 313</w:t>
            </w:r>
          </w:p>
        </w:tc>
        <w:tc>
          <w:tcPr>
            <w:tcW w:w="781" w:type="pct"/>
            <w:vAlign w:val="bottom"/>
          </w:tcPr>
          <w:p w:rsidR="003276C9" w:rsidRPr="006A0CEF" w:rsidRDefault="003276C9" w:rsidP="00CE5305">
            <w:pPr>
              <w:jc w:val="right"/>
              <w:rPr>
                <w:snapToGrid w:val="0"/>
                <w:sz w:val="15"/>
              </w:rPr>
            </w:pPr>
          </w:p>
        </w:tc>
      </w:tr>
      <w:tr w:rsidR="003276C9" w:rsidRPr="006A0CEF" w:rsidTr="00CE5305">
        <w:tc>
          <w:tcPr>
            <w:tcW w:w="2971" w:type="pct"/>
          </w:tcPr>
          <w:p w:rsidR="003276C9" w:rsidRPr="006A0CEF" w:rsidDel="00FB77AB" w:rsidRDefault="003276C9" w:rsidP="00CE5305">
            <w:pPr>
              <w:ind w:left="34"/>
              <w:jc w:val="left"/>
              <w:rPr>
                <w:i/>
                <w:snapToGrid w:val="0"/>
                <w:sz w:val="15"/>
              </w:rPr>
            </w:pPr>
            <w:r w:rsidRPr="006A0CEF">
              <w:rPr>
                <w:snapToGrid w:val="0"/>
                <w:sz w:val="15"/>
              </w:rPr>
              <w:t>Finančné náklady</w:t>
            </w:r>
          </w:p>
        </w:tc>
        <w:tc>
          <w:tcPr>
            <w:tcW w:w="468" w:type="pct"/>
          </w:tcPr>
          <w:p w:rsidR="003276C9" w:rsidRPr="006A0CEF" w:rsidRDefault="003276C9" w:rsidP="00CE5305">
            <w:pPr>
              <w:jc w:val="center"/>
              <w:rPr>
                <w:snapToGrid w:val="0"/>
                <w:sz w:val="15"/>
              </w:rPr>
            </w:pPr>
          </w:p>
        </w:tc>
        <w:tc>
          <w:tcPr>
            <w:tcW w:w="781" w:type="pct"/>
            <w:vAlign w:val="bottom"/>
          </w:tcPr>
          <w:p w:rsidR="003276C9" w:rsidRPr="006A0CEF" w:rsidRDefault="003276C9" w:rsidP="00CE5305">
            <w:pPr>
              <w:jc w:val="right"/>
              <w:rPr>
                <w:snapToGrid w:val="0"/>
                <w:sz w:val="15"/>
              </w:rPr>
            </w:pPr>
          </w:p>
        </w:tc>
        <w:tc>
          <w:tcPr>
            <w:tcW w:w="781" w:type="pct"/>
            <w:vAlign w:val="bottom"/>
          </w:tcPr>
          <w:p w:rsidR="003276C9" w:rsidRPr="006A0CEF" w:rsidRDefault="003276C9" w:rsidP="00CE5305">
            <w:pPr>
              <w:jc w:val="right"/>
              <w:rPr>
                <w:snapToGrid w:val="0"/>
                <w:sz w:val="15"/>
              </w:rPr>
            </w:pPr>
          </w:p>
        </w:tc>
      </w:tr>
      <w:tr w:rsidR="003276C9" w:rsidRPr="006A0CEF" w:rsidTr="00CE5305">
        <w:tc>
          <w:tcPr>
            <w:tcW w:w="2971" w:type="pct"/>
          </w:tcPr>
          <w:p w:rsidR="003276C9" w:rsidRPr="006A0CEF" w:rsidDel="00FB77AB" w:rsidRDefault="003276C9" w:rsidP="00CE5305">
            <w:pPr>
              <w:ind w:left="176"/>
              <w:jc w:val="left"/>
              <w:rPr>
                <w:i/>
                <w:sz w:val="15"/>
              </w:rPr>
            </w:pPr>
            <w:r w:rsidRPr="006A0CEF">
              <w:rPr>
                <w:i/>
                <w:sz w:val="15"/>
              </w:rPr>
              <w:t>Kurzové straty, z toho:</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snapToGrid w:val="0"/>
                <w:sz w:val="15"/>
              </w:rPr>
            </w:pPr>
            <w:r>
              <w:rPr>
                <w:snapToGrid w:val="0"/>
                <w:sz w:val="15"/>
              </w:rPr>
              <w:t>7 632</w:t>
            </w:r>
          </w:p>
        </w:tc>
        <w:tc>
          <w:tcPr>
            <w:tcW w:w="781" w:type="pct"/>
            <w:vAlign w:val="bottom"/>
          </w:tcPr>
          <w:p w:rsidR="003276C9" w:rsidRPr="006A0CEF" w:rsidRDefault="003276C9" w:rsidP="00CE5305">
            <w:pPr>
              <w:jc w:val="right"/>
              <w:rPr>
                <w:snapToGrid w:val="0"/>
                <w:sz w:val="15"/>
              </w:rPr>
            </w:pPr>
            <w:r w:rsidRPr="006A0CEF">
              <w:rPr>
                <w:snapToGrid w:val="0"/>
                <w:sz w:val="15"/>
              </w:rPr>
              <w:t>52 762</w:t>
            </w:r>
          </w:p>
        </w:tc>
      </w:tr>
      <w:tr w:rsidR="003276C9" w:rsidRPr="006A0CEF" w:rsidTr="00CE5305">
        <w:tc>
          <w:tcPr>
            <w:tcW w:w="2971" w:type="pct"/>
          </w:tcPr>
          <w:p w:rsidR="003276C9" w:rsidRPr="006A0CEF" w:rsidDel="00FB77AB" w:rsidRDefault="003276C9" w:rsidP="00CE5305">
            <w:pPr>
              <w:ind w:left="459" w:hanging="141"/>
              <w:jc w:val="left"/>
              <w:rPr>
                <w:i/>
                <w:snapToGrid w:val="0"/>
                <w:sz w:val="15"/>
              </w:rPr>
            </w:pPr>
            <w:r w:rsidRPr="006A0CEF">
              <w:rPr>
                <w:i/>
                <w:snapToGrid w:val="0"/>
                <w:sz w:val="15"/>
              </w:rPr>
              <w:t>kurzové straty ku dňu, ku ktorému sa zostavuje účtovná závierka</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i/>
                <w:snapToGrid w:val="0"/>
                <w:sz w:val="15"/>
              </w:rPr>
            </w:pPr>
            <w:r>
              <w:rPr>
                <w:i/>
                <w:snapToGrid w:val="0"/>
                <w:sz w:val="15"/>
              </w:rPr>
              <w:t>5 222</w:t>
            </w:r>
          </w:p>
        </w:tc>
        <w:tc>
          <w:tcPr>
            <w:tcW w:w="781" w:type="pct"/>
            <w:vAlign w:val="bottom"/>
          </w:tcPr>
          <w:p w:rsidR="003276C9" w:rsidRPr="006A0CEF" w:rsidRDefault="003276C9" w:rsidP="00CE5305">
            <w:pPr>
              <w:jc w:val="right"/>
              <w:rPr>
                <w:i/>
                <w:snapToGrid w:val="0"/>
                <w:sz w:val="15"/>
              </w:rPr>
            </w:pPr>
            <w:r w:rsidRPr="006A0CEF">
              <w:rPr>
                <w:i/>
                <w:snapToGrid w:val="0"/>
                <w:sz w:val="15"/>
              </w:rPr>
              <w:t>32 050</w:t>
            </w:r>
          </w:p>
        </w:tc>
      </w:tr>
      <w:tr w:rsidR="003276C9" w:rsidRPr="006A0CEF" w:rsidTr="00CE5305">
        <w:tc>
          <w:tcPr>
            <w:tcW w:w="2971" w:type="pct"/>
          </w:tcPr>
          <w:p w:rsidR="003276C9" w:rsidRPr="006A0CEF" w:rsidDel="00FB77AB" w:rsidRDefault="003276C9" w:rsidP="00CE5305">
            <w:pPr>
              <w:ind w:left="176"/>
              <w:jc w:val="left"/>
              <w:rPr>
                <w:i/>
                <w:snapToGrid w:val="0"/>
                <w:sz w:val="15"/>
              </w:rPr>
            </w:pPr>
            <w:r w:rsidRPr="006A0CEF">
              <w:rPr>
                <w:i/>
                <w:sz w:val="15"/>
              </w:rPr>
              <w:t>Ostatné významné položky finančných nákladov, z toho:</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snapToGrid w:val="0"/>
                <w:sz w:val="15"/>
              </w:rPr>
            </w:pPr>
          </w:p>
        </w:tc>
        <w:tc>
          <w:tcPr>
            <w:tcW w:w="781" w:type="pct"/>
            <w:vAlign w:val="bottom"/>
          </w:tcPr>
          <w:p w:rsidR="003276C9" w:rsidRPr="006A0CEF" w:rsidRDefault="003276C9" w:rsidP="00CE5305">
            <w:pPr>
              <w:jc w:val="right"/>
              <w:rPr>
                <w:snapToGrid w:val="0"/>
                <w:sz w:val="15"/>
              </w:rPr>
            </w:pPr>
          </w:p>
        </w:tc>
      </w:tr>
      <w:tr w:rsidR="003276C9" w:rsidRPr="006A0CEF" w:rsidTr="00CE5305">
        <w:tc>
          <w:tcPr>
            <w:tcW w:w="2971" w:type="pct"/>
          </w:tcPr>
          <w:p w:rsidR="003276C9" w:rsidRPr="006A0CEF" w:rsidDel="00FB77AB" w:rsidRDefault="003276C9" w:rsidP="00CE5305">
            <w:pPr>
              <w:ind w:left="318"/>
              <w:jc w:val="left"/>
              <w:rPr>
                <w:i/>
                <w:snapToGrid w:val="0"/>
                <w:sz w:val="15"/>
              </w:rPr>
            </w:pPr>
            <w:r w:rsidRPr="006A0CEF">
              <w:rPr>
                <w:i/>
                <w:snapToGrid w:val="0"/>
                <w:sz w:val="15"/>
              </w:rPr>
              <w:t>Úroky</w:t>
            </w:r>
          </w:p>
        </w:tc>
        <w:tc>
          <w:tcPr>
            <w:tcW w:w="468" w:type="pct"/>
          </w:tcPr>
          <w:p w:rsidR="003276C9" w:rsidRPr="006A0CEF" w:rsidRDefault="003276C9" w:rsidP="00CE5305">
            <w:pPr>
              <w:jc w:val="center"/>
              <w:rPr>
                <w:i/>
                <w:snapToGrid w:val="0"/>
                <w:sz w:val="15"/>
              </w:rPr>
            </w:pPr>
          </w:p>
        </w:tc>
        <w:tc>
          <w:tcPr>
            <w:tcW w:w="781" w:type="pct"/>
            <w:vAlign w:val="bottom"/>
          </w:tcPr>
          <w:p w:rsidR="003276C9" w:rsidRPr="006A0CEF" w:rsidRDefault="003276C9" w:rsidP="00CE5305">
            <w:pPr>
              <w:jc w:val="right"/>
              <w:rPr>
                <w:i/>
                <w:snapToGrid w:val="0"/>
                <w:sz w:val="15"/>
              </w:rPr>
            </w:pPr>
            <w:r>
              <w:rPr>
                <w:i/>
                <w:snapToGrid w:val="0"/>
                <w:sz w:val="15"/>
              </w:rPr>
              <w:t xml:space="preserve">588 927 </w:t>
            </w:r>
          </w:p>
        </w:tc>
        <w:tc>
          <w:tcPr>
            <w:tcW w:w="781" w:type="pct"/>
            <w:vAlign w:val="bottom"/>
          </w:tcPr>
          <w:p w:rsidR="003276C9" w:rsidRPr="006A0CEF" w:rsidRDefault="003276C9" w:rsidP="00CE5305">
            <w:pPr>
              <w:jc w:val="right"/>
              <w:rPr>
                <w:i/>
                <w:snapToGrid w:val="0"/>
                <w:sz w:val="15"/>
              </w:rPr>
            </w:pPr>
            <w:r w:rsidRPr="006A0CEF">
              <w:rPr>
                <w:i/>
                <w:snapToGrid w:val="0"/>
                <w:sz w:val="15"/>
              </w:rPr>
              <w:t>101 423</w:t>
            </w:r>
          </w:p>
        </w:tc>
      </w:tr>
      <w:tr w:rsidR="003276C9" w:rsidRPr="006A0CEF" w:rsidTr="00CE5305">
        <w:tc>
          <w:tcPr>
            <w:tcW w:w="2971" w:type="pct"/>
            <w:tcBorders>
              <w:bottom w:val="single" w:sz="8" w:space="0" w:color="auto"/>
            </w:tcBorders>
          </w:tcPr>
          <w:p w:rsidR="003276C9" w:rsidRPr="006A0CEF" w:rsidRDefault="003276C9" w:rsidP="00CE5305">
            <w:pPr>
              <w:ind w:left="318"/>
              <w:jc w:val="left"/>
              <w:rPr>
                <w:i/>
                <w:snapToGrid w:val="0"/>
                <w:sz w:val="15"/>
              </w:rPr>
            </w:pPr>
            <w:r w:rsidRPr="006A0CEF">
              <w:rPr>
                <w:i/>
                <w:snapToGrid w:val="0"/>
                <w:sz w:val="15"/>
              </w:rPr>
              <w:t>Ostatné</w:t>
            </w:r>
          </w:p>
        </w:tc>
        <w:tc>
          <w:tcPr>
            <w:tcW w:w="468" w:type="pct"/>
            <w:tcBorders>
              <w:bottom w:val="single" w:sz="8" w:space="0" w:color="auto"/>
            </w:tcBorders>
          </w:tcPr>
          <w:p w:rsidR="003276C9" w:rsidRPr="006A0CEF" w:rsidRDefault="003276C9" w:rsidP="00CE5305">
            <w:pPr>
              <w:jc w:val="center"/>
              <w:rPr>
                <w:i/>
                <w:snapToGrid w:val="0"/>
                <w:sz w:val="15"/>
              </w:rPr>
            </w:pPr>
          </w:p>
        </w:tc>
        <w:tc>
          <w:tcPr>
            <w:tcW w:w="781" w:type="pct"/>
            <w:tcBorders>
              <w:bottom w:val="single" w:sz="8" w:space="0" w:color="auto"/>
            </w:tcBorders>
            <w:vAlign w:val="bottom"/>
          </w:tcPr>
          <w:p w:rsidR="003276C9" w:rsidRPr="006A0CEF" w:rsidRDefault="003276C9" w:rsidP="00CE5305">
            <w:pPr>
              <w:jc w:val="right"/>
              <w:rPr>
                <w:i/>
                <w:snapToGrid w:val="0"/>
                <w:sz w:val="15"/>
              </w:rPr>
            </w:pPr>
            <w:r>
              <w:rPr>
                <w:i/>
                <w:snapToGrid w:val="0"/>
                <w:sz w:val="15"/>
              </w:rPr>
              <w:t>100 982</w:t>
            </w:r>
          </w:p>
        </w:tc>
        <w:tc>
          <w:tcPr>
            <w:tcW w:w="781" w:type="pct"/>
            <w:tcBorders>
              <w:bottom w:val="single" w:sz="8" w:space="0" w:color="auto"/>
            </w:tcBorders>
            <w:vAlign w:val="bottom"/>
          </w:tcPr>
          <w:p w:rsidR="003276C9" w:rsidRPr="006A0CEF" w:rsidDel="00D911E2" w:rsidRDefault="003276C9" w:rsidP="00CE5305">
            <w:pPr>
              <w:jc w:val="right"/>
              <w:rPr>
                <w:i/>
                <w:snapToGrid w:val="0"/>
                <w:sz w:val="15"/>
              </w:rPr>
            </w:pPr>
            <w:r w:rsidRPr="006A0CEF">
              <w:rPr>
                <w:i/>
                <w:snapToGrid w:val="0"/>
                <w:sz w:val="15"/>
              </w:rPr>
              <w:t>93 981</w:t>
            </w:r>
          </w:p>
        </w:tc>
      </w:tr>
    </w:tbl>
    <w:p w:rsidR="003276C9" w:rsidRPr="006A0CEF" w:rsidRDefault="003276C9" w:rsidP="00972F39"/>
    <w:p w:rsidR="003276C9" w:rsidRPr="006A0CEF" w:rsidRDefault="003276C9" w:rsidP="004A09F7">
      <w:pPr>
        <w:rPr>
          <w:rFonts w:cs="Arial"/>
          <w:snapToGrid w:val="0"/>
          <w:sz w:val="18"/>
        </w:rPr>
      </w:pPr>
    </w:p>
    <w:p w:rsidR="003276C9" w:rsidRPr="006A0CEF" w:rsidRDefault="003276C9" w:rsidP="008F7DA7">
      <w:pPr>
        <w:pStyle w:val="Heading1"/>
        <w:numPr>
          <w:ilvl w:val="0"/>
          <w:numId w:val="10"/>
        </w:numPr>
      </w:pPr>
      <w:r w:rsidRPr="006A0CEF">
        <w:br w:type="page"/>
        <w:t>DAŇ Z PRÍJMOV</w:t>
      </w:r>
    </w:p>
    <w:p w:rsidR="003276C9" w:rsidRPr="006A0CEF" w:rsidRDefault="003276C9" w:rsidP="004A09F7">
      <w:pPr>
        <w:rPr>
          <w:rFonts w:cs="Arial"/>
          <w:snapToGrid w:val="0"/>
          <w:sz w:val="18"/>
        </w:rPr>
      </w:pPr>
    </w:p>
    <w:p w:rsidR="003276C9" w:rsidRPr="006A0CEF" w:rsidRDefault="003276C9" w:rsidP="004A09F7">
      <w:pPr>
        <w:rPr>
          <w:rFonts w:cs="Arial"/>
          <w:snapToGrid w:val="0"/>
        </w:rPr>
      </w:pPr>
      <w:r w:rsidRPr="006A0CEF">
        <w:rPr>
          <w:rFonts w:cs="Arial"/>
          <w:snapToGrid w:val="0"/>
        </w:rPr>
        <w:t>Sadzba dane z príjmov pre rok 201</w:t>
      </w:r>
      <w:r>
        <w:rPr>
          <w:rFonts w:cs="Arial"/>
          <w:snapToGrid w:val="0"/>
        </w:rPr>
        <w:t>8</w:t>
      </w:r>
      <w:r w:rsidRPr="006A0CEF">
        <w:rPr>
          <w:rFonts w:cs="Arial"/>
          <w:snapToGrid w:val="0"/>
        </w:rPr>
        <w:t xml:space="preserve"> je</w:t>
      </w:r>
      <w:r>
        <w:rPr>
          <w:rFonts w:cs="Arial"/>
          <w:snapToGrid w:val="0"/>
        </w:rPr>
        <w:t xml:space="preserve"> 21</w:t>
      </w:r>
      <w:r w:rsidRPr="006A0CEF">
        <w:rPr>
          <w:rFonts w:cs="Arial"/>
          <w:snapToGrid w:val="0"/>
        </w:rPr>
        <w:t xml:space="preserve">%. Spoločnosť nemala žiadne úľavy z daní. </w:t>
      </w:r>
    </w:p>
    <w:p w:rsidR="003276C9" w:rsidRPr="006A0CEF" w:rsidRDefault="003276C9" w:rsidP="004A09F7">
      <w:pPr>
        <w:rPr>
          <w:rFonts w:cs="Arial"/>
          <w:snapToGrid w:val="0"/>
          <w:color w:val="FF0000"/>
        </w:rPr>
      </w:pPr>
    </w:p>
    <w:p w:rsidR="003276C9" w:rsidRPr="006A0CEF" w:rsidRDefault="003276C9" w:rsidP="006A7469">
      <w:pPr>
        <w:rPr>
          <w:rFonts w:cs="Arial"/>
          <w:snapToGrid w:val="0"/>
        </w:rPr>
      </w:pPr>
      <w:r w:rsidRPr="006A0CEF">
        <w:rPr>
          <w:rFonts w:cs="Arial"/>
          <w:snapToGrid w:val="0"/>
        </w:rPr>
        <w:t>Na výpočet odloženej dane bola použitá sadzba dane z príjmov právnických osôb</w:t>
      </w:r>
      <w:r>
        <w:rPr>
          <w:rFonts w:cs="Arial"/>
          <w:snapToGrid w:val="0"/>
        </w:rPr>
        <w:t xml:space="preserve"> 21  </w:t>
      </w:r>
      <w:r w:rsidRPr="006A0CEF">
        <w:rPr>
          <w:rFonts w:cs="Arial"/>
          <w:snapToGrid w:val="0"/>
        </w:rPr>
        <w:t xml:space="preserve"> %, ktorá bude v platnosti od 1. januára 201</w:t>
      </w:r>
      <w:r>
        <w:rPr>
          <w:rFonts w:cs="Arial"/>
          <w:snapToGrid w:val="0"/>
        </w:rPr>
        <w:t>8</w:t>
      </w:r>
    </w:p>
    <w:p w:rsidR="003276C9" w:rsidRPr="006A0CEF" w:rsidRDefault="003276C9" w:rsidP="006A7469">
      <w:pPr>
        <w:rPr>
          <w:snapToGrid w:val="0"/>
          <w:u w:val="single"/>
        </w:rPr>
      </w:pPr>
    </w:p>
    <w:tbl>
      <w:tblPr>
        <w:tblW w:w="5000" w:type="pct"/>
        <w:tblBorders>
          <w:top w:val="single" w:sz="8" w:space="0" w:color="auto"/>
          <w:bottom w:val="single" w:sz="8" w:space="0" w:color="auto"/>
        </w:tblBorders>
        <w:tblLook w:val="0000"/>
      </w:tblPr>
      <w:tblGrid>
        <w:gridCol w:w="6387"/>
        <w:gridCol w:w="1450"/>
        <w:gridCol w:w="1449"/>
      </w:tblGrid>
      <w:tr w:rsidR="003276C9" w:rsidRPr="006A0CEF" w:rsidTr="00890C07">
        <w:tc>
          <w:tcPr>
            <w:tcW w:w="3439" w:type="pct"/>
            <w:tcBorders>
              <w:top w:val="single" w:sz="8" w:space="0" w:color="auto"/>
              <w:bottom w:val="single" w:sz="4" w:space="0" w:color="auto"/>
            </w:tcBorders>
          </w:tcPr>
          <w:p w:rsidR="003276C9" w:rsidRPr="006A0CEF" w:rsidRDefault="003276C9" w:rsidP="006A7469">
            <w:pPr>
              <w:ind w:left="176" w:hanging="176"/>
              <w:jc w:val="left"/>
              <w:rPr>
                <w:b/>
                <w:i/>
                <w:sz w:val="15"/>
                <w:szCs w:val="15"/>
              </w:rPr>
            </w:pPr>
            <w:r w:rsidRPr="006A0CEF">
              <w:rPr>
                <w:b/>
                <w:i/>
                <w:sz w:val="15"/>
                <w:szCs w:val="15"/>
              </w:rPr>
              <w:t>Položka</w:t>
            </w:r>
          </w:p>
        </w:tc>
        <w:tc>
          <w:tcPr>
            <w:tcW w:w="781"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8</w:t>
            </w:r>
          </w:p>
        </w:tc>
        <w:tc>
          <w:tcPr>
            <w:tcW w:w="781" w:type="pct"/>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7</w:t>
            </w:r>
          </w:p>
        </w:tc>
      </w:tr>
      <w:tr w:rsidR="003276C9" w:rsidRPr="006A0CEF" w:rsidTr="0003591F">
        <w:tc>
          <w:tcPr>
            <w:tcW w:w="3437" w:type="pct"/>
            <w:tcBorders>
              <w:top w:val="single" w:sz="4" w:space="0" w:color="auto"/>
            </w:tcBorders>
          </w:tcPr>
          <w:p w:rsidR="003276C9" w:rsidRPr="006A0CEF" w:rsidRDefault="003276C9" w:rsidP="00890C07">
            <w:pPr>
              <w:ind w:left="176" w:hanging="176"/>
              <w:jc w:val="left"/>
              <w:rPr>
                <w:snapToGrid w:val="0"/>
                <w:sz w:val="15"/>
              </w:rPr>
            </w:pPr>
            <w:r w:rsidRPr="006A0CEF">
              <w:rPr>
                <w:snapToGrid w:val="0"/>
                <w:sz w:val="15"/>
              </w:rPr>
              <w:t>Suma odloženej daňovej pohľadávky účtovanej ako náklad alebo výnos vyplývajúca zo zmeny sadzby dane z príjmov</w:t>
            </w:r>
          </w:p>
        </w:tc>
        <w:tc>
          <w:tcPr>
            <w:tcW w:w="781" w:type="pct"/>
            <w:tcBorders>
              <w:top w:val="single" w:sz="4" w:space="0" w:color="auto"/>
            </w:tcBorders>
            <w:vAlign w:val="bottom"/>
          </w:tcPr>
          <w:p w:rsidR="003276C9" w:rsidRPr="006A0CEF" w:rsidRDefault="003276C9" w:rsidP="00890C07">
            <w:pPr>
              <w:jc w:val="right"/>
              <w:rPr>
                <w:snapToGrid w:val="0"/>
                <w:sz w:val="15"/>
              </w:rPr>
            </w:pPr>
          </w:p>
        </w:tc>
        <w:tc>
          <w:tcPr>
            <w:tcW w:w="781" w:type="pct"/>
            <w:tcBorders>
              <w:top w:val="single" w:sz="4" w:space="0" w:color="auto"/>
            </w:tcBorders>
            <w:vAlign w:val="bottom"/>
          </w:tcPr>
          <w:p w:rsidR="003276C9" w:rsidRPr="006A0CEF" w:rsidRDefault="003276C9" w:rsidP="00890C07">
            <w:pPr>
              <w:jc w:val="right"/>
              <w:rPr>
                <w:snapToGrid w:val="0"/>
                <w:sz w:val="15"/>
              </w:rPr>
            </w:pPr>
            <w:r w:rsidRPr="006A0CEF">
              <w:rPr>
                <w:snapToGrid w:val="0"/>
                <w:sz w:val="15"/>
              </w:rPr>
              <w:t>-</w:t>
            </w:r>
          </w:p>
        </w:tc>
      </w:tr>
      <w:tr w:rsidR="003276C9" w:rsidRPr="006A0CEF" w:rsidTr="00890C07">
        <w:tc>
          <w:tcPr>
            <w:tcW w:w="3439" w:type="pct"/>
          </w:tcPr>
          <w:p w:rsidR="003276C9" w:rsidRPr="006A0CEF" w:rsidRDefault="003276C9" w:rsidP="00890C07">
            <w:pPr>
              <w:ind w:left="176" w:hanging="176"/>
              <w:jc w:val="left"/>
              <w:rPr>
                <w:snapToGrid w:val="0"/>
                <w:sz w:val="15"/>
              </w:rPr>
            </w:pPr>
            <w:r w:rsidRPr="006A0CEF">
              <w:rPr>
                <w:snapToGrid w:val="0"/>
                <w:sz w:val="15"/>
              </w:rPr>
              <w:t>Suma odloženého daňového záväzku účtovaného ako náklad alebo výnos vyplývajúci zo zmeny sadzby dane z príjmov</w:t>
            </w:r>
          </w:p>
        </w:tc>
        <w:tc>
          <w:tcPr>
            <w:tcW w:w="781" w:type="pct"/>
            <w:vAlign w:val="bottom"/>
          </w:tcPr>
          <w:p w:rsidR="003276C9" w:rsidRPr="006A0CEF" w:rsidRDefault="003276C9" w:rsidP="00890C07">
            <w:pPr>
              <w:jc w:val="right"/>
              <w:rPr>
                <w:snapToGrid w:val="0"/>
                <w:sz w:val="15"/>
              </w:rPr>
            </w:pPr>
          </w:p>
        </w:tc>
        <w:tc>
          <w:tcPr>
            <w:tcW w:w="781" w:type="pct"/>
            <w:vAlign w:val="bottom"/>
          </w:tcPr>
          <w:p w:rsidR="003276C9" w:rsidRPr="006A0CEF" w:rsidRDefault="003276C9" w:rsidP="00890C07">
            <w:pPr>
              <w:jc w:val="right"/>
              <w:rPr>
                <w:snapToGrid w:val="0"/>
                <w:sz w:val="15"/>
              </w:rPr>
            </w:pPr>
            <w:r w:rsidRPr="006A0CEF">
              <w:rPr>
                <w:snapToGrid w:val="0"/>
                <w:sz w:val="15"/>
              </w:rPr>
              <w:t>-</w:t>
            </w:r>
          </w:p>
        </w:tc>
      </w:tr>
      <w:tr w:rsidR="003276C9" w:rsidRPr="006A0CEF" w:rsidTr="00890C07">
        <w:tc>
          <w:tcPr>
            <w:tcW w:w="3439" w:type="pct"/>
          </w:tcPr>
          <w:p w:rsidR="003276C9" w:rsidRPr="006A0CEF" w:rsidRDefault="003276C9" w:rsidP="00890C07">
            <w:pPr>
              <w:ind w:left="176" w:hanging="176"/>
              <w:jc w:val="left"/>
              <w:rPr>
                <w:snapToGrid w:val="0"/>
                <w:sz w:val="15"/>
              </w:rPr>
            </w:pPr>
            <w:r w:rsidRPr="006A0CEF">
              <w:rPr>
                <w:snapToGrid w:val="0"/>
                <w:sz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81" w:type="pct"/>
            <w:vAlign w:val="bottom"/>
          </w:tcPr>
          <w:p w:rsidR="003276C9" w:rsidRPr="006A0CEF" w:rsidRDefault="003276C9" w:rsidP="00890C07">
            <w:pPr>
              <w:jc w:val="right"/>
              <w:rPr>
                <w:snapToGrid w:val="0"/>
                <w:sz w:val="15"/>
              </w:rPr>
            </w:pPr>
          </w:p>
        </w:tc>
        <w:tc>
          <w:tcPr>
            <w:tcW w:w="781" w:type="pct"/>
            <w:vAlign w:val="bottom"/>
          </w:tcPr>
          <w:p w:rsidR="003276C9" w:rsidRPr="006A0CEF" w:rsidRDefault="003276C9" w:rsidP="00890C07">
            <w:pPr>
              <w:jc w:val="right"/>
              <w:rPr>
                <w:snapToGrid w:val="0"/>
                <w:sz w:val="15"/>
              </w:rPr>
            </w:pPr>
            <w:r w:rsidRPr="006A0CEF">
              <w:rPr>
                <w:snapToGrid w:val="0"/>
                <w:sz w:val="15"/>
              </w:rPr>
              <w:t>-</w:t>
            </w:r>
          </w:p>
        </w:tc>
      </w:tr>
      <w:tr w:rsidR="003276C9" w:rsidRPr="006A0CEF" w:rsidTr="00890C07">
        <w:tc>
          <w:tcPr>
            <w:tcW w:w="3439" w:type="pct"/>
          </w:tcPr>
          <w:p w:rsidR="003276C9" w:rsidRPr="006A0CEF" w:rsidRDefault="003276C9" w:rsidP="00890C07">
            <w:pPr>
              <w:ind w:left="176" w:hanging="176"/>
              <w:jc w:val="left"/>
              <w:rPr>
                <w:snapToGrid w:val="0"/>
                <w:sz w:val="15"/>
              </w:rPr>
            </w:pPr>
            <w:r w:rsidRPr="006A0CEF">
              <w:rPr>
                <w:snapToGrid w:val="0"/>
                <w:sz w:val="15"/>
              </w:rPr>
              <w:t>Suma odloženého daňového záväzku, ktorý vznikol z dôvodu neúčtovania tej časti odloženej daňovej pohľadávky v bežnom účtovnom období, o ktorej sa účtovalo v predchádzajúcich účtovných obdobiach</w:t>
            </w:r>
          </w:p>
        </w:tc>
        <w:tc>
          <w:tcPr>
            <w:tcW w:w="781" w:type="pct"/>
            <w:vAlign w:val="bottom"/>
          </w:tcPr>
          <w:p w:rsidR="003276C9" w:rsidRPr="006A0CEF" w:rsidRDefault="003276C9" w:rsidP="00890C07">
            <w:pPr>
              <w:jc w:val="right"/>
              <w:rPr>
                <w:snapToGrid w:val="0"/>
                <w:sz w:val="15"/>
              </w:rPr>
            </w:pPr>
          </w:p>
        </w:tc>
        <w:tc>
          <w:tcPr>
            <w:tcW w:w="781" w:type="pct"/>
            <w:vAlign w:val="bottom"/>
          </w:tcPr>
          <w:p w:rsidR="003276C9" w:rsidRPr="006A0CEF" w:rsidRDefault="003276C9" w:rsidP="00890C07">
            <w:pPr>
              <w:jc w:val="right"/>
              <w:rPr>
                <w:snapToGrid w:val="0"/>
                <w:sz w:val="15"/>
              </w:rPr>
            </w:pPr>
            <w:r w:rsidRPr="006A0CEF">
              <w:rPr>
                <w:snapToGrid w:val="0"/>
                <w:sz w:val="15"/>
              </w:rPr>
              <w:t>-</w:t>
            </w:r>
          </w:p>
        </w:tc>
      </w:tr>
      <w:tr w:rsidR="003276C9" w:rsidRPr="006A0CEF" w:rsidTr="00890C07">
        <w:tc>
          <w:tcPr>
            <w:tcW w:w="3439" w:type="pct"/>
            <w:tcBorders>
              <w:bottom w:val="nil"/>
            </w:tcBorders>
          </w:tcPr>
          <w:p w:rsidR="003276C9" w:rsidRPr="006A0CEF" w:rsidRDefault="003276C9" w:rsidP="00890C07">
            <w:pPr>
              <w:ind w:left="176" w:hanging="176"/>
              <w:jc w:val="left"/>
              <w:rPr>
                <w:snapToGrid w:val="0"/>
                <w:sz w:val="15"/>
              </w:rPr>
            </w:pPr>
            <w:r w:rsidRPr="006A0CEF">
              <w:rPr>
                <w:snapToGrid w:val="0"/>
                <w:sz w:val="15"/>
              </w:rPr>
              <w:t>Suma neuplatneného umorenia daňovej straty, nevyužitých daňových odpočtov a iných nárokov a odpočítateľných dočasných rozdielov, ku ktorým nebola účtovaná odložená daňová pohľadávka</w:t>
            </w:r>
          </w:p>
        </w:tc>
        <w:tc>
          <w:tcPr>
            <w:tcW w:w="781" w:type="pct"/>
            <w:tcBorders>
              <w:bottom w:val="nil"/>
            </w:tcBorders>
            <w:vAlign w:val="bottom"/>
          </w:tcPr>
          <w:p w:rsidR="003276C9" w:rsidRPr="006A0CEF" w:rsidRDefault="003276C9" w:rsidP="00890C07">
            <w:pPr>
              <w:jc w:val="right"/>
              <w:rPr>
                <w:snapToGrid w:val="0"/>
                <w:sz w:val="15"/>
              </w:rPr>
            </w:pPr>
          </w:p>
        </w:tc>
        <w:tc>
          <w:tcPr>
            <w:tcW w:w="781" w:type="pct"/>
            <w:tcBorders>
              <w:bottom w:val="nil"/>
            </w:tcBorders>
            <w:vAlign w:val="bottom"/>
          </w:tcPr>
          <w:p w:rsidR="003276C9" w:rsidRPr="006A0CEF" w:rsidRDefault="003276C9" w:rsidP="00890C07">
            <w:pPr>
              <w:jc w:val="right"/>
              <w:rPr>
                <w:snapToGrid w:val="0"/>
                <w:sz w:val="15"/>
              </w:rPr>
            </w:pPr>
            <w:r w:rsidRPr="006A0CEF">
              <w:rPr>
                <w:snapToGrid w:val="0"/>
                <w:sz w:val="15"/>
              </w:rPr>
              <w:t>-</w:t>
            </w:r>
          </w:p>
        </w:tc>
      </w:tr>
      <w:tr w:rsidR="003276C9" w:rsidRPr="006A0CEF" w:rsidTr="00890C07">
        <w:tc>
          <w:tcPr>
            <w:tcW w:w="3439" w:type="pct"/>
            <w:tcBorders>
              <w:top w:val="nil"/>
              <w:bottom w:val="single" w:sz="8" w:space="0" w:color="auto"/>
            </w:tcBorders>
          </w:tcPr>
          <w:p w:rsidR="003276C9" w:rsidRPr="006A0CEF" w:rsidRDefault="003276C9" w:rsidP="00890C07">
            <w:pPr>
              <w:ind w:left="176" w:hanging="176"/>
              <w:jc w:val="left"/>
              <w:rPr>
                <w:snapToGrid w:val="0"/>
                <w:sz w:val="15"/>
              </w:rPr>
            </w:pPr>
            <w:r w:rsidRPr="006A0CEF">
              <w:rPr>
                <w:snapToGrid w:val="0"/>
                <w:sz w:val="15"/>
              </w:rPr>
              <w:t>Suma odloženej dane z príjmov, ktorá sa vzťahuje na položky účtované priamo na účty vlastného imania bez účtovania na účty nákladov a výnosov</w:t>
            </w:r>
          </w:p>
        </w:tc>
        <w:tc>
          <w:tcPr>
            <w:tcW w:w="781" w:type="pct"/>
            <w:tcBorders>
              <w:top w:val="nil"/>
              <w:bottom w:val="single" w:sz="8" w:space="0" w:color="auto"/>
            </w:tcBorders>
            <w:vAlign w:val="bottom"/>
          </w:tcPr>
          <w:p w:rsidR="003276C9" w:rsidRPr="006A0CEF" w:rsidRDefault="003276C9" w:rsidP="00890C07">
            <w:pPr>
              <w:jc w:val="right"/>
              <w:rPr>
                <w:snapToGrid w:val="0"/>
                <w:sz w:val="15"/>
              </w:rPr>
            </w:pPr>
          </w:p>
        </w:tc>
        <w:tc>
          <w:tcPr>
            <w:tcW w:w="781" w:type="pct"/>
            <w:tcBorders>
              <w:top w:val="nil"/>
              <w:bottom w:val="single" w:sz="8" w:space="0" w:color="auto"/>
            </w:tcBorders>
            <w:vAlign w:val="bottom"/>
          </w:tcPr>
          <w:p w:rsidR="003276C9" w:rsidRPr="006A0CEF" w:rsidRDefault="003276C9" w:rsidP="00890C07">
            <w:pPr>
              <w:jc w:val="right"/>
              <w:rPr>
                <w:snapToGrid w:val="0"/>
                <w:sz w:val="15"/>
              </w:rPr>
            </w:pPr>
            <w:r w:rsidRPr="006A0CEF">
              <w:rPr>
                <w:snapToGrid w:val="0"/>
                <w:sz w:val="15"/>
              </w:rPr>
              <w:t>-</w:t>
            </w:r>
          </w:p>
        </w:tc>
      </w:tr>
    </w:tbl>
    <w:p w:rsidR="003276C9" w:rsidRPr="006A0CEF" w:rsidRDefault="003276C9" w:rsidP="004A09F7">
      <w:pPr>
        <w:rPr>
          <w:rFonts w:cs="Arial"/>
          <w:snapToGrid w:val="0"/>
          <w:u w:val="single"/>
        </w:rPr>
      </w:pPr>
    </w:p>
    <w:tbl>
      <w:tblPr>
        <w:tblW w:w="5000" w:type="pct"/>
        <w:tblLayout w:type="fixed"/>
        <w:tblLook w:val="0000"/>
      </w:tblPr>
      <w:tblGrid>
        <w:gridCol w:w="3464"/>
        <w:gridCol w:w="1142"/>
        <w:gridCol w:w="999"/>
        <w:gridCol w:w="839"/>
        <w:gridCol w:w="1105"/>
        <w:gridCol w:w="1016"/>
        <w:gridCol w:w="721"/>
      </w:tblGrid>
      <w:tr w:rsidR="003276C9" w:rsidRPr="006A0CEF" w:rsidTr="00890C07">
        <w:tc>
          <w:tcPr>
            <w:tcW w:w="1865" w:type="pct"/>
            <w:vMerge w:val="restart"/>
            <w:tcBorders>
              <w:top w:val="single" w:sz="8" w:space="0" w:color="auto"/>
            </w:tcBorders>
            <w:vAlign w:val="center"/>
          </w:tcPr>
          <w:p w:rsidR="003276C9" w:rsidRPr="006A0CEF" w:rsidRDefault="003276C9" w:rsidP="002F5DD8">
            <w:pPr>
              <w:jc w:val="left"/>
              <w:rPr>
                <w:b/>
                <w:i/>
                <w:sz w:val="15"/>
                <w:szCs w:val="15"/>
              </w:rPr>
            </w:pPr>
          </w:p>
        </w:tc>
        <w:tc>
          <w:tcPr>
            <w:tcW w:w="1605" w:type="pct"/>
            <w:gridSpan w:val="3"/>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8</w:t>
            </w:r>
          </w:p>
        </w:tc>
        <w:tc>
          <w:tcPr>
            <w:tcW w:w="1530" w:type="pct"/>
            <w:gridSpan w:val="3"/>
            <w:tcBorders>
              <w:top w:val="single" w:sz="8" w:space="0" w:color="auto"/>
              <w:bottom w:val="single" w:sz="4" w:space="0" w:color="auto"/>
            </w:tcBorders>
          </w:tcPr>
          <w:p w:rsidR="003276C9" w:rsidRPr="006A0CEF" w:rsidRDefault="003276C9">
            <w:pPr>
              <w:jc w:val="center"/>
              <w:rPr>
                <w:b/>
                <w:i/>
                <w:sz w:val="15"/>
                <w:szCs w:val="15"/>
              </w:rPr>
            </w:pPr>
            <w:r w:rsidRPr="006A0CEF">
              <w:rPr>
                <w:b/>
                <w:i/>
                <w:sz w:val="15"/>
                <w:szCs w:val="15"/>
              </w:rPr>
              <w:t>201</w:t>
            </w:r>
            <w:r>
              <w:rPr>
                <w:b/>
                <w:i/>
                <w:sz w:val="15"/>
                <w:szCs w:val="15"/>
              </w:rPr>
              <w:t>7</w:t>
            </w:r>
          </w:p>
        </w:tc>
      </w:tr>
      <w:tr w:rsidR="003276C9" w:rsidRPr="006A0CEF" w:rsidTr="00890C07">
        <w:tc>
          <w:tcPr>
            <w:tcW w:w="1865" w:type="pct"/>
            <w:vMerge/>
            <w:tcBorders>
              <w:bottom w:val="single" w:sz="4" w:space="0" w:color="auto"/>
            </w:tcBorders>
            <w:vAlign w:val="center"/>
          </w:tcPr>
          <w:p w:rsidR="003276C9" w:rsidRPr="006A0CEF" w:rsidRDefault="003276C9" w:rsidP="002F5DD8">
            <w:pPr>
              <w:jc w:val="left"/>
              <w:rPr>
                <w:b/>
                <w:i/>
                <w:sz w:val="15"/>
                <w:szCs w:val="15"/>
              </w:rPr>
            </w:pPr>
          </w:p>
        </w:tc>
        <w:tc>
          <w:tcPr>
            <w:tcW w:w="615" w:type="pct"/>
            <w:tcBorders>
              <w:top w:val="single" w:sz="4" w:space="0" w:color="auto"/>
              <w:bottom w:val="single" w:sz="4" w:space="0" w:color="auto"/>
            </w:tcBorders>
            <w:vAlign w:val="center"/>
          </w:tcPr>
          <w:p w:rsidR="003276C9" w:rsidRPr="006A0CEF" w:rsidRDefault="003276C9" w:rsidP="00B441B8">
            <w:pPr>
              <w:jc w:val="center"/>
              <w:rPr>
                <w:b/>
                <w:i/>
                <w:sz w:val="15"/>
                <w:szCs w:val="15"/>
              </w:rPr>
            </w:pPr>
            <w:r w:rsidRPr="006A0CEF">
              <w:rPr>
                <w:b/>
                <w:i/>
                <w:sz w:val="15"/>
                <w:szCs w:val="15"/>
              </w:rPr>
              <w:t>Základ dane</w:t>
            </w:r>
          </w:p>
        </w:tc>
        <w:tc>
          <w:tcPr>
            <w:tcW w:w="538" w:type="pct"/>
            <w:tcBorders>
              <w:top w:val="single" w:sz="4" w:space="0" w:color="auto"/>
              <w:bottom w:val="single" w:sz="4" w:space="0" w:color="auto"/>
            </w:tcBorders>
            <w:vAlign w:val="center"/>
          </w:tcPr>
          <w:p w:rsidR="003276C9" w:rsidRPr="006A0CEF" w:rsidRDefault="003276C9" w:rsidP="00B441B8">
            <w:pPr>
              <w:jc w:val="center"/>
              <w:rPr>
                <w:b/>
                <w:i/>
                <w:sz w:val="15"/>
                <w:szCs w:val="15"/>
              </w:rPr>
            </w:pPr>
            <w:r w:rsidRPr="006A0CEF">
              <w:rPr>
                <w:b/>
                <w:i/>
                <w:sz w:val="15"/>
                <w:szCs w:val="15"/>
              </w:rPr>
              <w:t>Daň</w:t>
            </w:r>
          </w:p>
        </w:tc>
        <w:tc>
          <w:tcPr>
            <w:tcW w:w="452" w:type="pct"/>
            <w:tcBorders>
              <w:top w:val="single" w:sz="4" w:space="0" w:color="auto"/>
              <w:bottom w:val="single" w:sz="4" w:space="0" w:color="auto"/>
            </w:tcBorders>
            <w:vAlign w:val="center"/>
          </w:tcPr>
          <w:p w:rsidR="003276C9" w:rsidRPr="006A0CEF" w:rsidRDefault="003276C9" w:rsidP="00B441B8">
            <w:pPr>
              <w:jc w:val="center"/>
              <w:rPr>
                <w:b/>
                <w:i/>
                <w:sz w:val="15"/>
                <w:szCs w:val="15"/>
              </w:rPr>
            </w:pPr>
            <w:r w:rsidRPr="006A0CEF">
              <w:rPr>
                <w:b/>
                <w:i/>
                <w:sz w:val="15"/>
                <w:szCs w:val="15"/>
              </w:rPr>
              <w:t xml:space="preserve">Daň </w:t>
            </w:r>
            <w:r w:rsidRPr="006A0CEF">
              <w:rPr>
                <w:b/>
                <w:i/>
                <w:sz w:val="15"/>
                <w:szCs w:val="15"/>
              </w:rPr>
              <w:br/>
              <w:t>v %</w:t>
            </w:r>
          </w:p>
        </w:tc>
        <w:tc>
          <w:tcPr>
            <w:tcW w:w="595" w:type="pct"/>
            <w:tcBorders>
              <w:top w:val="single" w:sz="4" w:space="0" w:color="auto"/>
              <w:bottom w:val="single" w:sz="4" w:space="0" w:color="auto"/>
            </w:tcBorders>
            <w:vAlign w:val="center"/>
          </w:tcPr>
          <w:p w:rsidR="003276C9" w:rsidRPr="006A0CEF" w:rsidRDefault="003276C9" w:rsidP="00B441B8">
            <w:pPr>
              <w:jc w:val="center"/>
              <w:rPr>
                <w:b/>
                <w:i/>
                <w:sz w:val="15"/>
                <w:szCs w:val="15"/>
              </w:rPr>
            </w:pPr>
            <w:r w:rsidRPr="006A0CEF">
              <w:rPr>
                <w:b/>
                <w:i/>
                <w:sz w:val="15"/>
                <w:szCs w:val="15"/>
              </w:rPr>
              <w:t>Základ dane</w:t>
            </w:r>
          </w:p>
        </w:tc>
        <w:tc>
          <w:tcPr>
            <w:tcW w:w="547" w:type="pct"/>
            <w:tcBorders>
              <w:top w:val="single" w:sz="4" w:space="0" w:color="auto"/>
              <w:bottom w:val="single" w:sz="4" w:space="0" w:color="auto"/>
            </w:tcBorders>
            <w:vAlign w:val="center"/>
          </w:tcPr>
          <w:p w:rsidR="003276C9" w:rsidRPr="006A0CEF" w:rsidRDefault="003276C9" w:rsidP="00B441B8">
            <w:pPr>
              <w:ind w:left="57" w:right="57"/>
              <w:jc w:val="center"/>
              <w:rPr>
                <w:b/>
                <w:i/>
                <w:sz w:val="15"/>
                <w:szCs w:val="15"/>
              </w:rPr>
            </w:pPr>
            <w:r w:rsidRPr="006A0CEF">
              <w:rPr>
                <w:b/>
                <w:i/>
                <w:sz w:val="15"/>
                <w:szCs w:val="15"/>
              </w:rPr>
              <w:t>Daň</w:t>
            </w:r>
          </w:p>
        </w:tc>
        <w:tc>
          <w:tcPr>
            <w:tcW w:w="388" w:type="pct"/>
            <w:tcBorders>
              <w:top w:val="single" w:sz="4" w:space="0" w:color="auto"/>
              <w:bottom w:val="single" w:sz="4" w:space="0" w:color="auto"/>
            </w:tcBorders>
            <w:vAlign w:val="center"/>
          </w:tcPr>
          <w:p w:rsidR="003276C9" w:rsidRPr="006A0CEF" w:rsidRDefault="003276C9" w:rsidP="00B441B8">
            <w:pPr>
              <w:jc w:val="center"/>
              <w:rPr>
                <w:b/>
                <w:i/>
                <w:sz w:val="15"/>
                <w:szCs w:val="15"/>
              </w:rPr>
            </w:pPr>
            <w:r w:rsidRPr="006A0CEF">
              <w:rPr>
                <w:b/>
                <w:i/>
                <w:sz w:val="15"/>
                <w:szCs w:val="15"/>
              </w:rPr>
              <w:t xml:space="preserve">Daň </w:t>
            </w:r>
            <w:r w:rsidRPr="006A0CEF">
              <w:rPr>
                <w:b/>
                <w:i/>
                <w:sz w:val="15"/>
                <w:szCs w:val="15"/>
              </w:rPr>
              <w:br/>
              <w:t>v %</w:t>
            </w:r>
          </w:p>
        </w:tc>
      </w:tr>
      <w:tr w:rsidR="003276C9" w:rsidRPr="006A0CEF" w:rsidTr="00B80FF4">
        <w:tc>
          <w:tcPr>
            <w:tcW w:w="1864" w:type="pct"/>
            <w:tcBorders>
              <w:top w:val="single" w:sz="4" w:space="0" w:color="auto"/>
            </w:tcBorders>
          </w:tcPr>
          <w:p w:rsidR="003276C9" w:rsidRPr="006A0CEF" w:rsidRDefault="003276C9" w:rsidP="00890C07">
            <w:pPr>
              <w:ind w:left="176" w:hanging="176"/>
              <w:jc w:val="left"/>
              <w:rPr>
                <w:snapToGrid w:val="0"/>
                <w:sz w:val="15"/>
                <w:szCs w:val="15"/>
              </w:rPr>
            </w:pPr>
            <w:r w:rsidRPr="006A0CEF">
              <w:rPr>
                <w:snapToGrid w:val="0"/>
                <w:sz w:val="15"/>
              </w:rPr>
              <w:t>Výsledok hospodárenia pred zdanením</w:t>
            </w:r>
          </w:p>
        </w:tc>
        <w:tc>
          <w:tcPr>
            <w:tcW w:w="614" w:type="pct"/>
            <w:tcBorders>
              <w:top w:val="single" w:sz="4" w:space="0" w:color="auto"/>
            </w:tcBorders>
            <w:vAlign w:val="bottom"/>
          </w:tcPr>
          <w:p w:rsidR="003276C9" w:rsidRPr="006A0CEF" w:rsidRDefault="003276C9" w:rsidP="00890C07">
            <w:pPr>
              <w:jc w:val="right"/>
              <w:rPr>
                <w:snapToGrid w:val="0"/>
                <w:sz w:val="15"/>
                <w:szCs w:val="15"/>
              </w:rPr>
            </w:pPr>
          </w:p>
        </w:tc>
        <w:tc>
          <w:tcPr>
            <w:tcW w:w="538" w:type="pct"/>
            <w:tcBorders>
              <w:top w:val="single" w:sz="4" w:space="0" w:color="auto"/>
            </w:tcBorders>
            <w:vAlign w:val="bottom"/>
          </w:tcPr>
          <w:p w:rsidR="003276C9" w:rsidRPr="006A0CEF" w:rsidRDefault="003276C9" w:rsidP="00890C07">
            <w:pPr>
              <w:jc w:val="right"/>
              <w:rPr>
                <w:snapToGrid w:val="0"/>
                <w:sz w:val="15"/>
                <w:szCs w:val="15"/>
              </w:rPr>
            </w:pPr>
          </w:p>
        </w:tc>
        <w:tc>
          <w:tcPr>
            <w:tcW w:w="452" w:type="pct"/>
            <w:tcBorders>
              <w:top w:val="single" w:sz="4" w:space="0" w:color="auto"/>
            </w:tcBorders>
            <w:vAlign w:val="bottom"/>
          </w:tcPr>
          <w:p w:rsidR="003276C9" w:rsidRPr="006A0CEF" w:rsidRDefault="003276C9" w:rsidP="00890C07">
            <w:pPr>
              <w:jc w:val="right"/>
              <w:rPr>
                <w:snapToGrid w:val="0"/>
                <w:sz w:val="15"/>
                <w:szCs w:val="15"/>
              </w:rPr>
            </w:pPr>
          </w:p>
        </w:tc>
        <w:tc>
          <w:tcPr>
            <w:tcW w:w="595" w:type="pct"/>
            <w:tcBorders>
              <w:top w:val="single" w:sz="4" w:space="0" w:color="auto"/>
            </w:tcBorders>
            <w:vAlign w:val="bottom"/>
          </w:tcPr>
          <w:p w:rsidR="003276C9" w:rsidRPr="006A0CEF" w:rsidRDefault="003276C9" w:rsidP="00890C07">
            <w:pPr>
              <w:jc w:val="right"/>
              <w:rPr>
                <w:snapToGrid w:val="0"/>
                <w:sz w:val="15"/>
                <w:szCs w:val="15"/>
              </w:rPr>
            </w:pPr>
            <w:r w:rsidRPr="006A0CEF">
              <w:rPr>
                <w:snapToGrid w:val="0"/>
                <w:sz w:val="15"/>
                <w:szCs w:val="15"/>
              </w:rPr>
              <w:t>921 243</w:t>
            </w:r>
          </w:p>
        </w:tc>
        <w:tc>
          <w:tcPr>
            <w:tcW w:w="547" w:type="pct"/>
            <w:tcBorders>
              <w:top w:val="single" w:sz="4" w:space="0" w:color="auto"/>
            </w:tcBorders>
            <w:vAlign w:val="bottom"/>
          </w:tcPr>
          <w:p w:rsidR="003276C9" w:rsidRPr="006A0CEF" w:rsidRDefault="003276C9" w:rsidP="00890C07">
            <w:pPr>
              <w:jc w:val="right"/>
              <w:rPr>
                <w:snapToGrid w:val="0"/>
                <w:sz w:val="15"/>
                <w:szCs w:val="15"/>
              </w:rPr>
            </w:pPr>
          </w:p>
        </w:tc>
        <w:tc>
          <w:tcPr>
            <w:tcW w:w="389" w:type="pct"/>
            <w:tcBorders>
              <w:top w:val="single" w:sz="4" w:space="0" w:color="auto"/>
            </w:tcBorders>
            <w:vAlign w:val="bottom"/>
          </w:tcPr>
          <w:p w:rsidR="003276C9" w:rsidRPr="006A0CEF" w:rsidRDefault="003276C9" w:rsidP="00890C07">
            <w:pPr>
              <w:jc w:val="right"/>
              <w:rPr>
                <w:snapToGrid w:val="0"/>
                <w:sz w:val="15"/>
                <w:szCs w:val="15"/>
              </w:rPr>
            </w:pPr>
          </w:p>
        </w:tc>
      </w:tr>
      <w:tr w:rsidR="003276C9" w:rsidRPr="006A0CEF" w:rsidTr="00890C07">
        <w:tc>
          <w:tcPr>
            <w:tcW w:w="1865" w:type="pct"/>
            <w:vAlign w:val="bottom"/>
          </w:tcPr>
          <w:p w:rsidR="003276C9" w:rsidRPr="006A0CEF" w:rsidRDefault="003276C9" w:rsidP="00890C07">
            <w:pPr>
              <w:ind w:left="318" w:hanging="176"/>
              <w:jc w:val="left"/>
              <w:rPr>
                <w:i/>
                <w:snapToGrid w:val="0"/>
                <w:sz w:val="15"/>
              </w:rPr>
            </w:pPr>
            <w:r w:rsidRPr="006A0CEF">
              <w:rPr>
                <w:i/>
                <w:snapToGrid w:val="0"/>
                <w:sz w:val="15"/>
              </w:rPr>
              <w:t>z toho:</w:t>
            </w:r>
          </w:p>
        </w:tc>
        <w:tc>
          <w:tcPr>
            <w:tcW w:w="615" w:type="pct"/>
            <w:vAlign w:val="bottom"/>
          </w:tcPr>
          <w:p w:rsidR="003276C9" w:rsidRPr="006A0CEF" w:rsidRDefault="003276C9" w:rsidP="00890C07">
            <w:pPr>
              <w:jc w:val="right"/>
              <w:rPr>
                <w:i/>
                <w:snapToGrid w:val="0"/>
                <w:sz w:val="15"/>
                <w:szCs w:val="15"/>
              </w:rPr>
            </w:pPr>
          </w:p>
        </w:tc>
        <w:tc>
          <w:tcPr>
            <w:tcW w:w="538" w:type="pct"/>
            <w:vAlign w:val="bottom"/>
          </w:tcPr>
          <w:p w:rsidR="003276C9" w:rsidRPr="006A0CEF" w:rsidRDefault="003276C9" w:rsidP="00890C07">
            <w:pPr>
              <w:jc w:val="right"/>
              <w:rPr>
                <w:i/>
                <w:snapToGrid w:val="0"/>
                <w:sz w:val="15"/>
                <w:szCs w:val="15"/>
              </w:rPr>
            </w:pPr>
          </w:p>
        </w:tc>
        <w:tc>
          <w:tcPr>
            <w:tcW w:w="452" w:type="pct"/>
            <w:vAlign w:val="bottom"/>
          </w:tcPr>
          <w:p w:rsidR="003276C9" w:rsidRPr="006A0CEF" w:rsidRDefault="003276C9" w:rsidP="00890C07">
            <w:pPr>
              <w:jc w:val="right"/>
              <w:rPr>
                <w:i/>
                <w:snapToGrid w:val="0"/>
                <w:sz w:val="15"/>
                <w:szCs w:val="15"/>
              </w:rPr>
            </w:pPr>
          </w:p>
        </w:tc>
        <w:tc>
          <w:tcPr>
            <w:tcW w:w="595" w:type="pct"/>
            <w:vAlign w:val="bottom"/>
          </w:tcPr>
          <w:p w:rsidR="003276C9" w:rsidRPr="006A0CEF" w:rsidRDefault="003276C9" w:rsidP="00890C07">
            <w:pPr>
              <w:jc w:val="right"/>
              <w:rPr>
                <w:i/>
                <w:snapToGrid w:val="0"/>
                <w:sz w:val="15"/>
                <w:szCs w:val="15"/>
              </w:rPr>
            </w:pPr>
          </w:p>
        </w:tc>
        <w:tc>
          <w:tcPr>
            <w:tcW w:w="547" w:type="pct"/>
            <w:vAlign w:val="bottom"/>
          </w:tcPr>
          <w:p w:rsidR="003276C9" w:rsidRPr="006A0CEF" w:rsidRDefault="003276C9" w:rsidP="00890C07">
            <w:pPr>
              <w:jc w:val="right"/>
              <w:rPr>
                <w:i/>
                <w:sz w:val="15"/>
                <w:szCs w:val="15"/>
              </w:rPr>
            </w:pPr>
          </w:p>
        </w:tc>
        <w:tc>
          <w:tcPr>
            <w:tcW w:w="388" w:type="pct"/>
            <w:vAlign w:val="bottom"/>
          </w:tcPr>
          <w:p w:rsidR="003276C9" w:rsidRPr="006A0CEF" w:rsidRDefault="003276C9" w:rsidP="00890C07">
            <w:pPr>
              <w:jc w:val="right"/>
              <w:rPr>
                <w:i/>
                <w:sz w:val="15"/>
                <w:szCs w:val="15"/>
              </w:rPr>
            </w:pPr>
          </w:p>
        </w:tc>
      </w:tr>
      <w:tr w:rsidR="003276C9" w:rsidRPr="006A0CEF" w:rsidTr="00890C07">
        <w:tc>
          <w:tcPr>
            <w:tcW w:w="1865" w:type="pct"/>
            <w:vAlign w:val="bottom"/>
          </w:tcPr>
          <w:p w:rsidR="003276C9" w:rsidRPr="006A0CEF" w:rsidRDefault="003276C9" w:rsidP="00890C07">
            <w:pPr>
              <w:ind w:left="459" w:hanging="176"/>
              <w:jc w:val="left"/>
              <w:rPr>
                <w:i/>
                <w:sz w:val="15"/>
                <w:szCs w:val="15"/>
              </w:rPr>
            </w:pPr>
            <w:r w:rsidRPr="006A0CEF">
              <w:rPr>
                <w:i/>
                <w:sz w:val="15"/>
                <w:szCs w:val="15"/>
              </w:rPr>
              <w:t>teoretická daň</w:t>
            </w:r>
          </w:p>
        </w:tc>
        <w:tc>
          <w:tcPr>
            <w:tcW w:w="615" w:type="pct"/>
            <w:vAlign w:val="bottom"/>
          </w:tcPr>
          <w:p w:rsidR="003276C9" w:rsidRPr="006A0CEF" w:rsidRDefault="003276C9" w:rsidP="00890C07">
            <w:pPr>
              <w:jc w:val="right"/>
              <w:rPr>
                <w:i/>
                <w:snapToGrid w:val="0"/>
                <w:sz w:val="15"/>
                <w:szCs w:val="15"/>
              </w:rPr>
            </w:pPr>
          </w:p>
        </w:tc>
        <w:tc>
          <w:tcPr>
            <w:tcW w:w="538" w:type="pct"/>
            <w:vAlign w:val="bottom"/>
          </w:tcPr>
          <w:p w:rsidR="003276C9" w:rsidRPr="006A0CEF" w:rsidRDefault="003276C9" w:rsidP="00890C07">
            <w:pPr>
              <w:jc w:val="right"/>
              <w:rPr>
                <w:i/>
                <w:snapToGrid w:val="0"/>
                <w:sz w:val="15"/>
                <w:szCs w:val="15"/>
              </w:rPr>
            </w:pPr>
          </w:p>
        </w:tc>
        <w:tc>
          <w:tcPr>
            <w:tcW w:w="452" w:type="pct"/>
            <w:vAlign w:val="bottom"/>
          </w:tcPr>
          <w:p w:rsidR="003276C9" w:rsidRPr="006A0CEF" w:rsidRDefault="003276C9" w:rsidP="00890C07">
            <w:pPr>
              <w:jc w:val="right"/>
              <w:rPr>
                <w:i/>
                <w:snapToGrid w:val="0"/>
                <w:sz w:val="15"/>
                <w:szCs w:val="15"/>
              </w:rPr>
            </w:pPr>
          </w:p>
        </w:tc>
        <w:tc>
          <w:tcPr>
            <w:tcW w:w="595" w:type="pct"/>
            <w:vAlign w:val="bottom"/>
          </w:tcPr>
          <w:p w:rsidR="003276C9" w:rsidRPr="006A0CEF" w:rsidRDefault="003276C9" w:rsidP="00890C07">
            <w:pPr>
              <w:jc w:val="right"/>
              <w:rPr>
                <w:i/>
                <w:snapToGrid w:val="0"/>
                <w:sz w:val="15"/>
                <w:szCs w:val="15"/>
              </w:rPr>
            </w:pPr>
          </w:p>
        </w:tc>
        <w:tc>
          <w:tcPr>
            <w:tcW w:w="547" w:type="pct"/>
            <w:vAlign w:val="bottom"/>
          </w:tcPr>
          <w:p w:rsidR="003276C9" w:rsidRPr="006A0CEF" w:rsidRDefault="003276C9" w:rsidP="00890C07">
            <w:pPr>
              <w:jc w:val="right"/>
              <w:rPr>
                <w:i/>
                <w:sz w:val="15"/>
                <w:szCs w:val="15"/>
              </w:rPr>
            </w:pPr>
            <w:r w:rsidRPr="006A0CEF">
              <w:rPr>
                <w:i/>
                <w:snapToGrid w:val="0"/>
                <w:sz w:val="15"/>
                <w:szCs w:val="15"/>
              </w:rPr>
              <w:t>193 461</w:t>
            </w:r>
          </w:p>
        </w:tc>
        <w:tc>
          <w:tcPr>
            <w:tcW w:w="388" w:type="pct"/>
            <w:vAlign w:val="bottom"/>
          </w:tcPr>
          <w:p w:rsidR="003276C9" w:rsidRPr="006A0CEF" w:rsidRDefault="003276C9" w:rsidP="00890C07">
            <w:pPr>
              <w:jc w:val="right"/>
              <w:rPr>
                <w:i/>
                <w:sz w:val="15"/>
                <w:szCs w:val="15"/>
              </w:rPr>
            </w:pPr>
            <w:r w:rsidRPr="006A0CEF">
              <w:rPr>
                <w:i/>
                <w:snapToGrid w:val="0"/>
                <w:sz w:val="15"/>
                <w:szCs w:val="15"/>
              </w:rPr>
              <w:t>21 %</w:t>
            </w:r>
          </w:p>
        </w:tc>
      </w:tr>
      <w:tr w:rsidR="003276C9" w:rsidRPr="006A0CEF" w:rsidTr="00890C07">
        <w:tc>
          <w:tcPr>
            <w:tcW w:w="1865" w:type="pct"/>
            <w:vAlign w:val="center"/>
          </w:tcPr>
          <w:p w:rsidR="003276C9" w:rsidRPr="006A0CEF" w:rsidRDefault="003276C9" w:rsidP="00890C07">
            <w:pPr>
              <w:ind w:left="176" w:hanging="176"/>
              <w:jc w:val="left"/>
              <w:rPr>
                <w:sz w:val="15"/>
                <w:szCs w:val="15"/>
              </w:rPr>
            </w:pPr>
            <w:r w:rsidRPr="006A0CEF">
              <w:rPr>
                <w:rFonts w:cs="Arial"/>
                <w:iCs/>
                <w:sz w:val="15"/>
                <w:szCs w:val="15"/>
              </w:rPr>
              <w:t>Daňovo neuznané náklady (trvalé rozdiely)</w:t>
            </w:r>
          </w:p>
        </w:tc>
        <w:tc>
          <w:tcPr>
            <w:tcW w:w="615" w:type="pct"/>
            <w:vAlign w:val="bottom"/>
          </w:tcPr>
          <w:p w:rsidR="003276C9" w:rsidRPr="006A0CEF" w:rsidRDefault="003276C9" w:rsidP="00890C07">
            <w:pPr>
              <w:jc w:val="right"/>
              <w:rPr>
                <w:snapToGrid w:val="0"/>
                <w:sz w:val="15"/>
                <w:szCs w:val="15"/>
              </w:rPr>
            </w:pPr>
          </w:p>
        </w:tc>
        <w:tc>
          <w:tcPr>
            <w:tcW w:w="538" w:type="pct"/>
            <w:vAlign w:val="bottom"/>
          </w:tcPr>
          <w:p w:rsidR="003276C9" w:rsidRPr="006A0CEF" w:rsidRDefault="003276C9" w:rsidP="00890C07">
            <w:pPr>
              <w:jc w:val="right"/>
              <w:rPr>
                <w:snapToGrid w:val="0"/>
                <w:sz w:val="15"/>
                <w:szCs w:val="15"/>
              </w:rPr>
            </w:pPr>
          </w:p>
        </w:tc>
        <w:tc>
          <w:tcPr>
            <w:tcW w:w="452" w:type="pct"/>
            <w:vAlign w:val="bottom"/>
          </w:tcPr>
          <w:p w:rsidR="003276C9" w:rsidRPr="006A0CEF" w:rsidRDefault="003276C9" w:rsidP="00890C07">
            <w:pPr>
              <w:jc w:val="right"/>
              <w:rPr>
                <w:snapToGrid w:val="0"/>
                <w:sz w:val="15"/>
                <w:szCs w:val="15"/>
              </w:rPr>
            </w:pPr>
          </w:p>
        </w:tc>
        <w:tc>
          <w:tcPr>
            <w:tcW w:w="595" w:type="pct"/>
            <w:vAlign w:val="bottom"/>
          </w:tcPr>
          <w:p w:rsidR="003276C9" w:rsidRPr="006A0CEF" w:rsidRDefault="003276C9" w:rsidP="00890C07">
            <w:pPr>
              <w:jc w:val="right"/>
              <w:rPr>
                <w:snapToGrid w:val="0"/>
                <w:sz w:val="15"/>
                <w:szCs w:val="15"/>
              </w:rPr>
            </w:pPr>
            <w:r w:rsidRPr="006A0CEF">
              <w:rPr>
                <w:snapToGrid w:val="0"/>
                <w:sz w:val="15"/>
                <w:szCs w:val="15"/>
              </w:rPr>
              <w:t>257 410</w:t>
            </w:r>
          </w:p>
        </w:tc>
        <w:tc>
          <w:tcPr>
            <w:tcW w:w="547" w:type="pct"/>
            <w:vAlign w:val="bottom"/>
          </w:tcPr>
          <w:p w:rsidR="003276C9" w:rsidRPr="006A0CEF" w:rsidRDefault="003276C9" w:rsidP="00890C07">
            <w:pPr>
              <w:jc w:val="right"/>
              <w:rPr>
                <w:sz w:val="15"/>
                <w:szCs w:val="15"/>
              </w:rPr>
            </w:pPr>
            <w:r w:rsidRPr="006A0CEF">
              <w:rPr>
                <w:snapToGrid w:val="0"/>
                <w:sz w:val="15"/>
                <w:szCs w:val="15"/>
              </w:rPr>
              <w:t>54 056</w:t>
            </w:r>
          </w:p>
        </w:tc>
        <w:tc>
          <w:tcPr>
            <w:tcW w:w="388" w:type="pct"/>
            <w:vAlign w:val="bottom"/>
          </w:tcPr>
          <w:p w:rsidR="003276C9" w:rsidRPr="006A0CEF" w:rsidRDefault="003276C9" w:rsidP="00890C07">
            <w:pPr>
              <w:jc w:val="right"/>
              <w:rPr>
                <w:sz w:val="15"/>
                <w:szCs w:val="15"/>
              </w:rPr>
            </w:pPr>
            <w:r w:rsidRPr="006A0CEF">
              <w:rPr>
                <w:snapToGrid w:val="0"/>
                <w:sz w:val="15"/>
                <w:szCs w:val="15"/>
              </w:rPr>
              <w:t>6 %</w:t>
            </w:r>
          </w:p>
        </w:tc>
      </w:tr>
      <w:tr w:rsidR="003276C9" w:rsidRPr="006A0CEF" w:rsidTr="00890C07">
        <w:tc>
          <w:tcPr>
            <w:tcW w:w="1865" w:type="pct"/>
            <w:vAlign w:val="center"/>
          </w:tcPr>
          <w:p w:rsidR="003276C9" w:rsidRPr="006A0CEF" w:rsidRDefault="003276C9" w:rsidP="00890C07">
            <w:pPr>
              <w:ind w:left="176" w:hanging="176"/>
              <w:jc w:val="left"/>
              <w:rPr>
                <w:sz w:val="15"/>
                <w:szCs w:val="15"/>
              </w:rPr>
            </w:pPr>
            <w:r w:rsidRPr="006A0CEF">
              <w:rPr>
                <w:rFonts w:cs="Arial"/>
                <w:iCs/>
                <w:sz w:val="15"/>
                <w:szCs w:val="15"/>
              </w:rPr>
              <w:t>Výnosy nepodliehajúce (trvalé rozdiely)</w:t>
            </w:r>
          </w:p>
        </w:tc>
        <w:tc>
          <w:tcPr>
            <w:tcW w:w="615" w:type="pct"/>
            <w:vAlign w:val="bottom"/>
          </w:tcPr>
          <w:p w:rsidR="003276C9" w:rsidRPr="006A0CEF" w:rsidRDefault="003276C9" w:rsidP="00890C07">
            <w:pPr>
              <w:jc w:val="right"/>
              <w:rPr>
                <w:snapToGrid w:val="0"/>
                <w:sz w:val="15"/>
                <w:szCs w:val="15"/>
              </w:rPr>
            </w:pPr>
          </w:p>
        </w:tc>
        <w:tc>
          <w:tcPr>
            <w:tcW w:w="538" w:type="pct"/>
            <w:vAlign w:val="bottom"/>
          </w:tcPr>
          <w:p w:rsidR="003276C9" w:rsidRPr="006A0CEF" w:rsidRDefault="003276C9" w:rsidP="00890C07">
            <w:pPr>
              <w:jc w:val="right"/>
              <w:rPr>
                <w:snapToGrid w:val="0"/>
                <w:sz w:val="15"/>
                <w:szCs w:val="15"/>
              </w:rPr>
            </w:pPr>
          </w:p>
        </w:tc>
        <w:tc>
          <w:tcPr>
            <w:tcW w:w="452" w:type="pct"/>
            <w:vAlign w:val="bottom"/>
          </w:tcPr>
          <w:p w:rsidR="003276C9" w:rsidRPr="006A0CEF" w:rsidRDefault="003276C9" w:rsidP="00890C07">
            <w:pPr>
              <w:jc w:val="right"/>
              <w:rPr>
                <w:snapToGrid w:val="0"/>
                <w:sz w:val="15"/>
                <w:szCs w:val="15"/>
              </w:rPr>
            </w:pPr>
          </w:p>
        </w:tc>
        <w:tc>
          <w:tcPr>
            <w:tcW w:w="595" w:type="pct"/>
            <w:vAlign w:val="bottom"/>
          </w:tcPr>
          <w:p w:rsidR="003276C9" w:rsidRPr="006A0CEF" w:rsidRDefault="003276C9" w:rsidP="00890C07">
            <w:pPr>
              <w:jc w:val="right"/>
              <w:rPr>
                <w:snapToGrid w:val="0"/>
                <w:sz w:val="15"/>
                <w:szCs w:val="15"/>
              </w:rPr>
            </w:pPr>
            <w:r w:rsidRPr="006A0CEF">
              <w:rPr>
                <w:snapToGrid w:val="0"/>
                <w:sz w:val="15"/>
                <w:szCs w:val="15"/>
              </w:rPr>
              <w:t>-</w:t>
            </w:r>
          </w:p>
        </w:tc>
        <w:tc>
          <w:tcPr>
            <w:tcW w:w="547" w:type="pct"/>
            <w:vAlign w:val="bottom"/>
          </w:tcPr>
          <w:p w:rsidR="003276C9" w:rsidRPr="006A0CEF" w:rsidRDefault="003276C9" w:rsidP="00890C07">
            <w:pPr>
              <w:jc w:val="right"/>
              <w:rPr>
                <w:sz w:val="15"/>
                <w:szCs w:val="15"/>
              </w:rPr>
            </w:pPr>
            <w:r w:rsidRPr="006A0CEF">
              <w:rPr>
                <w:snapToGrid w:val="0"/>
                <w:sz w:val="15"/>
                <w:szCs w:val="15"/>
              </w:rPr>
              <w:t>-</w:t>
            </w:r>
          </w:p>
        </w:tc>
        <w:tc>
          <w:tcPr>
            <w:tcW w:w="388" w:type="pct"/>
            <w:vAlign w:val="bottom"/>
          </w:tcPr>
          <w:p w:rsidR="003276C9" w:rsidRPr="006A0CEF" w:rsidRDefault="003276C9" w:rsidP="00890C07">
            <w:pPr>
              <w:jc w:val="right"/>
              <w:rPr>
                <w:sz w:val="15"/>
                <w:szCs w:val="15"/>
              </w:rPr>
            </w:pPr>
            <w:r w:rsidRPr="006A0CEF">
              <w:rPr>
                <w:snapToGrid w:val="0"/>
                <w:sz w:val="15"/>
                <w:szCs w:val="15"/>
              </w:rPr>
              <w:t>-</w:t>
            </w:r>
          </w:p>
        </w:tc>
      </w:tr>
      <w:tr w:rsidR="003276C9" w:rsidRPr="006A0CEF" w:rsidTr="00890C07">
        <w:tc>
          <w:tcPr>
            <w:tcW w:w="1865" w:type="pct"/>
            <w:vAlign w:val="bottom"/>
          </w:tcPr>
          <w:p w:rsidR="003276C9" w:rsidRPr="006A0CEF" w:rsidRDefault="003276C9" w:rsidP="00890C07">
            <w:pPr>
              <w:ind w:left="176" w:hanging="176"/>
              <w:jc w:val="left"/>
              <w:rPr>
                <w:sz w:val="15"/>
                <w:szCs w:val="15"/>
              </w:rPr>
            </w:pPr>
            <w:r w:rsidRPr="006A0CEF">
              <w:rPr>
                <w:sz w:val="15"/>
                <w:szCs w:val="15"/>
              </w:rPr>
              <w:t>Vplyv nevykázanej odloženej daňovej pohľadávky</w:t>
            </w:r>
          </w:p>
        </w:tc>
        <w:tc>
          <w:tcPr>
            <w:tcW w:w="615" w:type="pct"/>
            <w:vAlign w:val="bottom"/>
          </w:tcPr>
          <w:p w:rsidR="003276C9" w:rsidRPr="006A0CEF" w:rsidRDefault="003276C9" w:rsidP="00890C07">
            <w:pPr>
              <w:jc w:val="right"/>
              <w:rPr>
                <w:snapToGrid w:val="0"/>
                <w:sz w:val="15"/>
                <w:szCs w:val="15"/>
              </w:rPr>
            </w:pPr>
          </w:p>
        </w:tc>
        <w:tc>
          <w:tcPr>
            <w:tcW w:w="538" w:type="pct"/>
            <w:vAlign w:val="bottom"/>
          </w:tcPr>
          <w:p w:rsidR="003276C9" w:rsidRPr="006A0CEF" w:rsidRDefault="003276C9" w:rsidP="00890C07">
            <w:pPr>
              <w:jc w:val="right"/>
              <w:rPr>
                <w:snapToGrid w:val="0"/>
                <w:sz w:val="15"/>
                <w:szCs w:val="15"/>
              </w:rPr>
            </w:pPr>
          </w:p>
        </w:tc>
        <w:tc>
          <w:tcPr>
            <w:tcW w:w="452" w:type="pct"/>
            <w:vAlign w:val="bottom"/>
          </w:tcPr>
          <w:p w:rsidR="003276C9" w:rsidRPr="006A0CEF" w:rsidRDefault="003276C9" w:rsidP="00890C07">
            <w:pPr>
              <w:jc w:val="right"/>
              <w:rPr>
                <w:snapToGrid w:val="0"/>
                <w:sz w:val="15"/>
                <w:szCs w:val="15"/>
              </w:rPr>
            </w:pPr>
          </w:p>
        </w:tc>
        <w:tc>
          <w:tcPr>
            <w:tcW w:w="595" w:type="pct"/>
            <w:vAlign w:val="bottom"/>
          </w:tcPr>
          <w:p w:rsidR="003276C9" w:rsidRPr="006A0CEF" w:rsidRDefault="003276C9" w:rsidP="00890C07">
            <w:pPr>
              <w:ind w:right="-57"/>
              <w:jc w:val="right"/>
              <w:rPr>
                <w:snapToGrid w:val="0"/>
                <w:sz w:val="15"/>
                <w:szCs w:val="15"/>
              </w:rPr>
            </w:pPr>
            <w:r w:rsidRPr="006A0CEF">
              <w:rPr>
                <w:snapToGrid w:val="0"/>
                <w:sz w:val="15"/>
                <w:szCs w:val="15"/>
              </w:rPr>
              <w:t>-</w:t>
            </w:r>
          </w:p>
        </w:tc>
        <w:tc>
          <w:tcPr>
            <w:tcW w:w="547" w:type="pct"/>
            <w:vAlign w:val="bottom"/>
          </w:tcPr>
          <w:p w:rsidR="003276C9" w:rsidRPr="006A0CEF" w:rsidRDefault="003276C9" w:rsidP="00890C07">
            <w:pPr>
              <w:ind w:right="-57"/>
              <w:jc w:val="right"/>
              <w:rPr>
                <w:snapToGrid w:val="0"/>
                <w:sz w:val="15"/>
                <w:szCs w:val="15"/>
              </w:rPr>
            </w:pPr>
            <w:r w:rsidRPr="006A0CEF">
              <w:rPr>
                <w:snapToGrid w:val="0"/>
                <w:sz w:val="15"/>
                <w:szCs w:val="15"/>
              </w:rPr>
              <w:t>-</w:t>
            </w:r>
          </w:p>
        </w:tc>
        <w:tc>
          <w:tcPr>
            <w:tcW w:w="388" w:type="pct"/>
            <w:vAlign w:val="bottom"/>
          </w:tcPr>
          <w:p w:rsidR="003276C9" w:rsidRPr="006A0CEF" w:rsidRDefault="003276C9" w:rsidP="00890C07">
            <w:pPr>
              <w:jc w:val="right"/>
              <w:rPr>
                <w:snapToGrid w:val="0"/>
                <w:sz w:val="15"/>
                <w:szCs w:val="15"/>
              </w:rPr>
            </w:pPr>
            <w:r w:rsidRPr="006A0CEF">
              <w:rPr>
                <w:snapToGrid w:val="0"/>
                <w:sz w:val="15"/>
                <w:szCs w:val="15"/>
              </w:rPr>
              <w:t>-</w:t>
            </w:r>
          </w:p>
        </w:tc>
      </w:tr>
      <w:tr w:rsidR="003276C9" w:rsidRPr="006A0CEF" w:rsidTr="00890C07">
        <w:tc>
          <w:tcPr>
            <w:tcW w:w="1865" w:type="pct"/>
            <w:vAlign w:val="bottom"/>
          </w:tcPr>
          <w:p w:rsidR="003276C9" w:rsidRPr="006A0CEF" w:rsidRDefault="003276C9" w:rsidP="00890C07">
            <w:pPr>
              <w:ind w:left="176" w:hanging="176"/>
              <w:jc w:val="left"/>
              <w:rPr>
                <w:sz w:val="15"/>
                <w:szCs w:val="15"/>
              </w:rPr>
            </w:pPr>
            <w:r w:rsidRPr="006A0CEF">
              <w:rPr>
                <w:sz w:val="15"/>
                <w:szCs w:val="15"/>
              </w:rPr>
              <w:t>Umorenie daňovej straty</w:t>
            </w:r>
          </w:p>
        </w:tc>
        <w:tc>
          <w:tcPr>
            <w:tcW w:w="615" w:type="pct"/>
            <w:vAlign w:val="bottom"/>
          </w:tcPr>
          <w:p w:rsidR="003276C9" w:rsidRPr="006A0CEF" w:rsidRDefault="003276C9" w:rsidP="00890C07">
            <w:pPr>
              <w:jc w:val="right"/>
              <w:rPr>
                <w:snapToGrid w:val="0"/>
                <w:sz w:val="15"/>
                <w:szCs w:val="15"/>
              </w:rPr>
            </w:pPr>
          </w:p>
        </w:tc>
        <w:tc>
          <w:tcPr>
            <w:tcW w:w="538" w:type="pct"/>
            <w:vAlign w:val="bottom"/>
          </w:tcPr>
          <w:p w:rsidR="003276C9" w:rsidRPr="006A0CEF" w:rsidRDefault="003276C9" w:rsidP="00890C07">
            <w:pPr>
              <w:jc w:val="right"/>
              <w:rPr>
                <w:snapToGrid w:val="0"/>
                <w:sz w:val="15"/>
                <w:szCs w:val="15"/>
              </w:rPr>
            </w:pPr>
          </w:p>
        </w:tc>
        <w:tc>
          <w:tcPr>
            <w:tcW w:w="452" w:type="pct"/>
            <w:vAlign w:val="bottom"/>
          </w:tcPr>
          <w:p w:rsidR="003276C9" w:rsidRPr="006A0CEF" w:rsidRDefault="003276C9" w:rsidP="00890C07">
            <w:pPr>
              <w:jc w:val="right"/>
              <w:rPr>
                <w:snapToGrid w:val="0"/>
                <w:sz w:val="15"/>
                <w:szCs w:val="15"/>
              </w:rPr>
            </w:pPr>
          </w:p>
        </w:tc>
        <w:tc>
          <w:tcPr>
            <w:tcW w:w="595" w:type="pct"/>
            <w:vAlign w:val="bottom"/>
          </w:tcPr>
          <w:p w:rsidR="003276C9" w:rsidRPr="006A0CEF" w:rsidRDefault="003276C9" w:rsidP="00890C07">
            <w:pPr>
              <w:ind w:right="-57"/>
              <w:jc w:val="right"/>
              <w:rPr>
                <w:snapToGrid w:val="0"/>
                <w:sz w:val="15"/>
                <w:szCs w:val="15"/>
              </w:rPr>
            </w:pPr>
            <w:r w:rsidRPr="006A0CEF">
              <w:rPr>
                <w:snapToGrid w:val="0"/>
                <w:sz w:val="15"/>
                <w:szCs w:val="15"/>
              </w:rPr>
              <w:t>-</w:t>
            </w:r>
          </w:p>
        </w:tc>
        <w:tc>
          <w:tcPr>
            <w:tcW w:w="547" w:type="pct"/>
            <w:vAlign w:val="bottom"/>
          </w:tcPr>
          <w:p w:rsidR="003276C9" w:rsidRPr="006A0CEF" w:rsidRDefault="003276C9" w:rsidP="00890C07">
            <w:pPr>
              <w:ind w:right="-57"/>
              <w:jc w:val="right"/>
              <w:rPr>
                <w:sz w:val="15"/>
                <w:szCs w:val="15"/>
              </w:rPr>
            </w:pPr>
            <w:r w:rsidRPr="006A0CEF">
              <w:rPr>
                <w:snapToGrid w:val="0"/>
                <w:sz w:val="15"/>
                <w:szCs w:val="15"/>
              </w:rPr>
              <w:t>-</w:t>
            </w:r>
          </w:p>
        </w:tc>
        <w:tc>
          <w:tcPr>
            <w:tcW w:w="388" w:type="pct"/>
            <w:vAlign w:val="bottom"/>
          </w:tcPr>
          <w:p w:rsidR="003276C9" w:rsidRPr="006A0CEF" w:rsidRDefault="003276C9" w:rsidP="00890C07">
            <w:pPr>
              <w:ind w:left="-57"/>
              <w:jc w:val="right"/>
              <w:rPr>
                <w:sz w:val="15"/>
                <w:szCs w:val="15"/>
              </w:rPr>
            </w:pPr>
            <w:r w:rsidRPr="006A0CEF">
              <w:rPr>
                <w:snapToGrid w:val="0"/>
                <w:sz w:val="15"/>
                <w:szCs w:val="15"/>
              </w:rPr>
              <w:t>-</w:t>
            </w:r>
          </w:p>
        </w:tc>
      </w:tr>
      <w:tr w:rsidR="003276C9" w:rsidRPr="006A0CEF" w:rsidTr="00890C07">
        <w:tc>
          <w:tcPr>
            <w:tcW w:w="1865" w:type="pct"/>
            <w:vAlign w:val="bottom"/>
          </w:tcPr>
          <w:p w:rsidR="003276C9" w:rsidRPr="006A0CEF" w:rsidRDefault="003276C9" w:rsidP="00890C07">
            <w:pPr>
              <w:ind w:left="176" w:hanging="176"/>
              <w:jc w:val="left"/>
              <w:rPr>
                <w:sz w:val="15"/>
                <w:szCs w:val="15"/>
              </w:rPr>
            </w:pPr>
            <w:r w:rsidRPr="006A0CEF">
              <w:rPr>
                <w:sz w:val="15"/>
                <w:szCs w:val="15"/>
              </w:rPr>
              <w:t>Daňová licencia</w:t>
            </w:r>
          </w:p>
        </w:tc>
        <w:tc>
          <w:tcPr>
            <w:tcW w:w="615" w:type="pct"/>
            <w:vAlign w:val="bottom"/>
          </w:tcPr>
          <w:p w:rsidR="003276C9" w:rsidRPr="006A0CEF" w:rsidRDefault="003276C9" w:rsidP="00890C07">
            <w:pPr>
              <w:jc w:val="right"/>
              <w:rPr>
                <w:snapToGrid w:val="0"/>
                <w:sz w:val="15"/>
                <w:szCs w:val="15"/>
              </w:rPr>
            </w:pPr>
          </w:p>
        </w:tc>
        <w:tc>
          <w:tcPr>
            <w:tcW w:w="538" w:type="pct"/>
            <w:vAlign w:val="bottom"/>
          </w:tcPr>
          <w:p w:rsidR="003276C9" w:rsidRPr="006A0CEF" w:rsidRDefault="003276C9" w:rsidP="00890C07">
            <w:pPr>
              <w:jc w:val="right"/>
              <w:rPr>
                <w:snapToGrid w:val="0"/>
                <w:sz w:val="15"/>
                <w:szCs w:val="15"/>
              </w:rPr>
            </w:pPr>
          </w:p>
        </w:tc>
        <w:tc>
          <w:tcPr>
            <w:tcW w:w="452" w:type="pct"/>
            <w:vAlign w:val="bottom"/>
          </w:tcPr>
          <w:p w:rsidR="003276C9" w:rsidRPr="006A0CEF" w:rsidRDefault="003276C9" w:rsidP="00890C07">
            <w:pPr>
              <w:jc w:val="right"/>
              <w:rPr>
                <w:snapToGrid w:val="0"/>
                <w:sz w:val="15"/>
                <w:szCs w:val="15"/>
              </w:rPr>
            </w:pPr>
          </w:p>
        </w:tc>
        <w:tc>
          <w:tcPr>
            <w:tcW w:w="595" w:type="pct"/>
            <w:vAlign w:val="bottom"/>
          </w:tcPr>
          <w:p w:rsidR="003276C9" w:rsidRPr="006A0CEF" w:rsidRDefault="003276C9" w:rsidP="00890C07">
            <w:pPr>
              <w:jc w:val="right"/>
              <w:rPr>
                <w:snapToGrid w:val="0"/>
                <w:sz w:val="15"/>
                <w:szCs w:val="15"/>
              </w:rPr>
            </w:pPr>
            <w:r w:rsidRPr="006A0CEF">
              <w:rPr>
                <w:snapToGrid w:val="0"/>
                <w:sz w:val="15"/>
                <w:szCs w:val="15"/>
              </w:rPr>
              <w:t>-</w:t>
            </w:r>
          </w:p>
        </w:tc>
        <w:tc>
          <w:tcPr>
            <w:tcW w:w="547" w:type="pct"/>
            <w:vAlign w:val="bottom"/>
          </w:tcPr>
          <w:p w:rsidR="003276C9" w:rsidRPr="006A0CEF" w:rsidRDefault="003276C9" w:rsidP="00890C07">
            <w:pPr>
              <w:jc w:val="right"/>
              <w:rPr>
                <w:snapToGrid w:val="0"/>
                <w:sz w:val="15"/>
                <w:szCs w:val="15"/>
              </w:rPr>
            </w:pPr>
            <w:r w:rsidRPr="006A0CEF">
              <w:rPr>
                <w:snapToGrid w:val="0"/>
                <w:sz w:val="15"/>
                <w:szCs w:val="15"/>
              </w:rPr>
              <w:t>-</w:t>
            </w:r>
          </w:p>
        </w:tc>
        <w:tc>
          <w:tcPr>
            <w:tcW w:w="388" w:type="pct"/>
            <w:vAlign w:val="bottom"/>
          </w:tcPr>
          <w:p w:rsidR="003276C9" w:rsidRPr="006A0CEF" w:rsidRDefault="003276C9" w:rsidP="00890C07">
            <w:pPr>
              <w:jc w:val="right"/>
              <w:rPr>
                <w:snapToGrid w:val="0"/>
                <w:sz w:val="15"/>
                <w:szCs w:val="15"/>
              </w:rPr>
            </w:pPr>
            <w:r w:rsidRPr="006A0CEF">
              <w:rPr>
                <w:snapToGrid w:val="0"/>
                <w:sz w:val="15"/>
                <w:szCs w:val="15"/>
              </w:rPr>
              <w:t>-</w:t>
            </w:r>
          </w:p>
        </w:tc>
      </w:tr>
      <w:tr w:rsidR="003276C9" w:rsidRPr="006A0CEF" w:rsidTr="00890C07">
        <w:tc>
          <w:tcPr>
            <w:tcW w:w="1865" w:type="pct"/>
            <w:vAlign w:val="bottom"/>
          </w:tcPr>
          <w:p w:rsidR="003276C9" w:rsidRPr="006A0CEF" w:rsidRDefault="003276C9" w:rsidP="00890C07">
            <w:pPr>
              <w:ind w:left="176" w:hanging="176"/>
              <w:jc w:val="left"/>
              <w:rPr>
                <w:sz w:val="15"/>
                <w:szCs w:val="15"/>
              </w:rPr>
            </w:pPr>
            <w:r w:rsidRPr="006A0CEF">
              <w:rPr>
                <w:sz w:val="15"/>
                <w:szCs w:val="15"/>
              </w:rPr>
              <w:t>Iné</w:t>
            </w:r>
          </w:p>
        </w:tc>
        <w:tc>
          <w:tcPr>
            <w:tcW w:w="615" w:type="pct"/>
            <w:tcBorders>
              <w:bottom w:val="single" w:sz="4" w:space="0" w:color="auto"/>
            </w:tcBorders>
            <w:vAlign w:val="bottom"/>
          </w:tcPr>
          <w:p w:rsidR="003276C9" w:rsidRPr="006A0CEF" w:rsidRDefault="003276C9" w:rsidP="00890C07">
            <w:pPr>
              <w:jc w:val="right"/>
              <w:rPr>
                <w:snapToGrid w:val="0"/>
                <w:sz w:val="15"/>
                <w:szCs w:val="15"/>
              </w:rPr>
            </w:pPr>
          </w:p>
        </w:tc>
        <w:tc>
          <w:tcPr>
            <w:tcW w:w="538" w:type="pct"/>
            <w:tcBorders>
              <w:bottom w:val="single" w:sz="4" w:space="0" w:color="auto"/>
            </w:tcBorders>
            <w:vAlign w:val="bottom"/>
          </w:tcPr>
          <w:p w:rsidR="003276C9" w:rsidRPr="006A0CEF" w:rsidRDefault="003276C9" w:rsidP="00890C07">
            <w:pPr>
              <w:jc w:val="right"/>
              <w:rPr>
                <w:snapToGrid w:val="0"/>
                <w:sz w:val="15"/>
                <w:szCs w:val="15"/>
              </w:rPr>
            </w:pPr>
          </w:p>
        </w:tc>
        <w:tc>
          <w:tcPr>
            <w:tcW w:w="452" w:type="pct"/>
            <w:tcBorders>
              <w:bottom w:val="single" w:sz="4" w:space="0" w:color="auto"/>
            </w:tcBorders>
            <w:vAlign w:val="bottom"/>
          </w:tcPr>
          <w:p w:rsidR="003276C9" w:rsidRPr="006A0CEF" w:rsidRDefault="003276C9" w:rsidP="00890C07">
            <w:pPr>
              <w:jc w:val="right"/>
              <w:rPr>
                <w:snapToGrid w:val="0"/>
                <w:sz w:val="15"/>
                <w:szCs w:val="15"/>
              </w:rPr>
            </w:pPr>
          </w:p>
        </w:tc>
        <w:tc>
          <w:tcPr>
            <w:tcW w:w="595" w:type="pct"/>
            <w:tcBorders>
              <w:bottom w:val="single" w:sz="4" w:space="0" w:color="auto"/>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547" w:type="pct"/>
            <w:tcBorders>
              <w:bottom w:val="single" w:sz="4" w:space="0" w:color="auto"/>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388" w:type="pct"/>
            <w:tcBorders>
              <w:bottom w:val="single" w:sz="4" w:space="0" w:color="auto"/>
            </w:tcBorders>
            <w:vAlign w:val="bottom"/>
          </w:tcPr>
          <w:p w:rsidR="003276C9" w:rsidRPr="006A0CEF" w:rsidRDefault="003276C9" w:rsidP="00890C07">
            <w:pPr>
              <w:jc w:val="right"/>
              <w:rPr>
                <w:snapToGrid w:val="0"/>
                <w:sz w:val="15"/>
                <w:szCs w:val="15"/>
              </w:rPr>
            </w:pPr>
            <w:r w:rsidRPr="006A0CEF">
              <w:rPr>
                <w:snapToGrid w:val="0"/>
                <w:sz w:val="15"/>
                <w:szCs w:val="15"/>
              </w:rPr>
              <w:t>-</w:t>
            </w:r>
          </w:p>
        </w:tc>
      </w:tr>
      <w:tr w:rsidR="003276C9" w:rsidRPr="006A0CEF" w:rsidTr="00890C07">
        <w:tc>
          <w:tcPr>
            <w:tcW w:w="1865" w:type="pct"/>
            <w:vAlign w:val="bottom"/>
          </w:tcPr>
          <w:p w:rsidR="003276C9" w:rsidRPr="006A0CEF" w:rsidRDefault="003276C9" w:rsidP="00890C07">
            <w:pPr>
              <w:ind w:left="176" w:hanging="176"/>
              <w:jc w:val="left"/>
              <w:rPr>
                <w:b/>
                <w:sz w:val="15"/>
                <w:szCs w:val="15"/>
              </w:rPr>
            </w:pPr>
            <w:r w:rsidRPr="006A0CEF">
              <w:rPr>
                <w:b/>
                <w:bCs/>
                <w:sz w:val="15"/>
                <w:szCs w:val="15"/>
              </w:rPr>
              <w:t>Spolu</w:t>
            </w:r>
          </w:p>
        </w:tc>
        <w:tc>
          <w:tcPr>
            <w:tcW w:w="615" w:type="pct"/>
            <w:tcBorders>
              <w:top w:val="single" w:sz="4" w:space="0" w:color="auto"/>
            </w:tcBorders>
            <w:vAlign w:val="bottom"/>
          </w:tcPr>
          <w:p w:rsidR="003276C9" w:rsidRPr="006A0CEF" w:rsidRDefault="003276C9" w:rsidP="00890C07">
            <w:pPr>
              <w:jc w:val="right"/>
              <w:rPr>
                <w:b/>
                <w:snapToGrid w:val="0"/>
                <w:sz w:val="15"/>
                <w:szCs w:val="15"/>
              </w:rPr>
            </w:pPr>
          </w:p>
        </w:tc>
        <w:tc>
          <w:tcPr>
            <w:tcW w:w="538" w:type="pct"/>
            <w:tcBorders>
              <w:top w:val="single" w:sz="4" w:space="0" w:color="auto"/>
            </w:tcBorders>
            <w:vAlign w:val="bottom"/>
          </w:tcPr>
          <w:p w:rsidR="003276C9" w:rsidRPr="006A0CEF" w:rsidRDefault="003276C9" w:rsidP="00890C07">
            <w:pPr>
              <w:jc w:val="right"/>
              <w:rPr>
                <w:b/>
                <w:snapToGrid w:val="0"/>
                <w:sz w:val="15"/>
                <w:szCs w:val="15"/>
              </w:rPr>
            </w:pPr>
          </w:p>
        </w:tc>
        <w:tc>
          <w:tcPr>
            <w:tcW w:w="452" w:type="pct"/>
            <w:tcBorders>
              <w:top w:val="single" w:sz="4" w:space="0" w:color="auto"/>
            </w:tcBorders>
            <w:vAlign w:val="bottom"/>
          </w:tcPr>
          <w:p w:rsidR="003276C9" w:rsidRPr="006A0CEF" w:rsidRDefault="003276C9" w:rsidP="00890C07">
            <w:pPr>
              <w:jc w:val="right"/>
              <w:rPr>
                <w:b/>
                <w:snapToGrid w:val="0"/>
                <w:sz w:val="15"/>
                <w:szCs w:val="15"/>
              </w:rPr>
            </w:pPr>
          </w:p>
        </w:tc>
        <w:tc>
          <w:tcPr>
            <w:tcW w:w="595" w:type="pct"/>
            <w:tcBorders>
              <w:top w:val="single" w:sz="4" w:space="0" w:color="auto"/>
            </w:tcBorders>
            <w:vAlign w:val="bottom"/>
          </w:tcPr>
          <w:p w:rsidR="003276C9" w:rsidRPr="006A0CEF" w:rsidRDefault="003276C9" w:rsidP="00890C07">
            <w:pPr>
              <w:jc w:val="right"/>
              <w:rPr>
                <w:b/>
                <w:snapToGrid w:val="0"/>
                <w:sz w:val="15"/>
                <w:szCs w:val="15"/>
              </w:rPr>
            </w:pPr>
            <w:r w:rsidRPr="006A0CEF">
              <w:rPr>
                <w:b/>
                <w:snapToGrid w:val="0"/>
                <w:sz w:val="15"/>
                <w:szCs w:val="15"/>
              </w:rPr>
              <w:t>1 178 653</w:t>
            </w:r>
          </w:p>
        </w:tc>
        <w:tc>
          <w:tcPr>
            <w:tcW w:w="547" w:type="pct"/>
            <w:tcBorders>
              <w:top w:val="single" w:sz="4" w:space="0" w:color="auto"/>
            </w:tcBorders>
            <w:vAlign w:val="bottom"/>
          </w:tcPr>
          <w:p w:rsidR="003276C9" w:rsidRPr="006A0CEF" w:rsidRDefault="003276C9" w:rsidP="00890C07">
            <w:pPr>
              <w:jc w:val="right"/>
              <w:rPr>
                <w:b/>
                <w:sz w:val="15"/>
                <w:szCs w:val="15"/>
              </w:rPr>
            </w:pPr>
            <w:r w:rsidRPr="006A0CEF">
              <w:rPr>
                <w:b/>
                <w:snapToGrid w:val="0"/>
                <w:sz w:val="15"/>
                <w:szCs w:val="15"/>
              </w:rPr>
              <w:t>247 517</w:t>
            </w:r>
          </w:p>
        </w:tc>
        <w:tc>
          <w:tcPr>
            <w:tcW w:w="388" w:type="pct"/>
            <w:tcBorders>
              <w:top w:val="single" w:sz="4" w:space="0" w:color="auto"/>
            </w:tcBorders>
            <w:vAlign w:val="bottom"/>
          </w:tcPr>
          <w:p w:rsidR="003276C9" w:rsidRPr="006A0CEF" w:rsidRDefault="003276C9" w:rsidP="00890C07">
            <w:pPr>
              <w:jc w:val="right"/>
              <w:rPr>
                <w:b/>
                <w:sz w:val="15"/>
                <w:szCs w:val="15"/>
              </w:rPr>
            </w:pPr>
            <w:r w:rsidRPr="006A0CEF">
              <w:rPr>
                <w:b/>
                <w:snapToGrid w:val="0"/>
                <w:sz w:val="15"/>
                <w:szCs w:val="15"/>
              </w:rPr>
              <w:t>-</w:t>
            </w:r>
          </w:p>
        </w:tc>
      </w:tr>
      <w:tr w:rsidR="003276C9" w:rsidRPr="006A0CEF" w:rsidTr="00890C07">
        <w:tc>
          <w:tcPr>
            <w:tcW w:w="1865" w:type="pct"/>
            <w:vAlign w:val="bottom"/>
          </w:tcPr>
          <w:p w:rsidR="003276C9" w:rsidRPr="006A0CEF" w:rsidRDefault="003276C9" w:rsidP="00890C07">
            <w:pPr>
              <w:ind w:left="176" w:hanging="176"/>
              <w:jc w:val="left"/>
              <w:rPr>
                <w:sz w:val="15"/>
                <w:szCs w:val="15"/>
              </w:rPr>
            </w:pPr>
          </w:p>
        </w:tc>
        <w:tc>
          <w:tcPr>
            <w:tcW w:w="615" w:type="pct"/>
            <w:vAlign w:val="bottom"/>
          </w:tcPr>
          <w:p w:rsidR="003276C9" w:rsidRPr="006A0CEF" w:rsidRDefault="003276C9" w:rsidP="00890C07">
            <w:pPr>
              <w:jc w:val="right"/>
              <w:rPr>
                <w:snapToGrid w:val="0"/>
                <w:sz w:val="15"/>
                <w:szCs w:val="15"/>
              </w:rPr>
            </w:pPr>
          </w:p>
        </w:tc>
        <w:tc>
          <w:tcPr>
            <w:tcW w:w="538" w:type="pct"/>
            <w:vAlign w:val="bottom"/>
          </w:tcPr>
          <w:p w:rsidR="003276C9" w:rsidRPr="006A0CEF" w:rsidRDefault="003276C9" w:rsidP="00890C07">
            <w:pPr>
              <w:jc w:val="right"/>
              <w:rPr>
                <w:snapToGrid w:val="0"/>
                <w:sz w:val="15"/>
                <w:szCs w:val="15"/>
              </w:rPr>
            </w:pPr>
          </w:p>
        </w:tc>
        <w:tc>
          <w:tcPr>
            <w:tcW w:w="452" w:type="pct"/>
            <w:vAlign w:val="bottom"/>
          </w:tcPr>
          <w:p w:rsidR="003276C9" w:rsidRPr="006A0CEF" w:rsidRDefault="003276C9" w:rsidP="00890C07">
            <w:pPr>
              <w:jc w:val="right"/>
              <w:rPr>
                <w:snapToGrid w:val="0"/>
                <w:sz w:val="15"/>
                <w:szCs w:val="15"/>
              </w:rPr>
            </w:pPr>
          </w:p>
        </w:tc>
        <w:tc>
          <w:tcPr>
            <w:tcW w:w="595" w:type="pct"/>
            <w:vAlign w:val="bottom"/>
          </w:tcPr>
          <w:p w:rsidR="003276C9" w:rsidRPr="006A0CEF" w:rsidRDefault="003276C9" w:rsidP="00890C07">
            <w:pPr>
              <w:jc w:val="right"/>
              <w:rPr>
                <w:snapToGrid w:val="0"/>
                <w:sz w:val="15"/>
                <w:szCs w:val="15"/>
              </w:rPr>
            </w:pPr>
          </w:p>
        </w:tc>
        <w:tc>
          <w:tcPr>
            <w:tcW w:w="547" w:type="pct"/>
            <w:vAlign w:val="bottom"/>
          </w:tcPr>
          <w:p w:rsidR="003276C9" w:rsidRPr="006A0CEF" w:rsidRDefault="003276C9" w:rsidP="00890C07">
            <w:pPr>
              <w:jc w:val="right"/>
              <w:rPr>
                <w:sz w:val="15"/>
                <w:szCs w:val="15"/>
              </w:rPr>
            </w:pPr>
          </w:p>
        </w:tc>
        <w:tc>
          <w:tcPr>
            <w:tcW w:w="388" w:type="pct"/>
            <w:vAlign w:val="bottom"/>
          </w:tcPr>
          <w:p w:rsidR="003276C9" w:rsidRPr="006A0CEF" w:rsidRDefault="003276C9" w:rsidP="00890C07">
            <w:pPr>
              <w:jc w:val="right"/>
              <w:rPr>
                <w:sz w:val="15"/>
                <w:szCs w:val="15"/>
              </w:rPr>
            </w:pPr>
          </w:p>
        </w:tc>
      </w:tr>
      <w:tr w:rsidR="003276C9" w:rsidRPr="006A0CEF" w:rsidTr="00890C07">
        <w:tc>
          <w:tcPr>
            <w:tcW w:w="1865" w:type="pct"/>
            <w:vAlign w:val="bottom"/>
          </w:tcPr>
          <w:p w:rsidR="003276C9" w:rsidRPr="006A0CEF" w:rsidRDefault="003276C9" w:rsidP="00890C07">
            <w:pPr>
              <w:ind w:left="176" w:hanging="176"/>
              <w:jc w:val="left"/>
              <w:rPr>
                <w:sz w:val="15"/>
                <w:szCs w:val="15"/>
              </w:rPr>
            </w:pPr>
            <w:r w:rsidRPr="006A0CEF">
              <w:rPr>
                <w:sz w:val="15"/>
                <w:szCs w:val="15"/>
              </w:rPr>
              <w:t>Splatná daň z príjmov</w:t>
            </w:r>
          </w:p>
        </w:tc>
        <w:tc>
          <w:tcPr>
            <w:tcW w:w="615" w:type="pct"/>
            <w:vAlign w:val="bottom"/>
          </w:tcPr>
          <w:p w:rsidR="003276C9" w:rsidRPr="006A0CEF" w:rsidRDefault="003276C9" w:rsidP="00890C07">
            <w:pPr>
              <w:jc w:val="right"/>
              <w:rPr>
                <w:snapToGrid w:val="0"/>
                <w:sz w:val="15"/>
                <w:szCs w:val="15"/>
              </w:rPr>
            </w:pPr>
          </w:p>
        </w:tc>
        <w:tc>
          <w:tcPr>
            <w:tcW w:w="538" w:type="pct"/>
            <w:vAlign w:val="bottom"/>
          </w:tcPr>
          <w:p w:rsidR="003276C9" w:rsidRPr="006A0CEF" w:rsidRDefault="003276C9" w:rsidP="00890C07">
            <w:pPr>
              <w:jc w:val="right"/>
              <w:rPr>
                <w:snapToGrid w:val="0"/>
                <w:sz w:val="15"/>
                <w:szCs w:val="15"/>
              </w:rPr>
            </w:pPr>
          </w:p>
        </w:tc>
        <w:tc>
          <w:tcPr>
            <w:tcW w:w="452" w:type="pct"/>
            <w:vAlign w:val="bottom"/>
          </w:tcPr>
          <w:p w:rsidR="003276C9" w:rsidRPr="006A0CEF" w:rsidRDefault="003276C9" w:rsidP="00890C07">
            <w:pPr>
              <w:jc w:val="right"/>
              <w:rPr>
                <w:snapToGrid w:val="0"/>
                <w:sz w:val="15"/>
                <w:szCs w:val="15"/>
              </w:rPr>
            </w:pPr>
          </w:p>
        </w:tc>
        <w:tc>
          <w:tcPr>
            <w:tcW w:w="595" w:type="pct"/>
            <w:vAlign w:val="bottom"/>
          </w:tcPr>
          <w:p w:rsidR="003276C9" w:rsidRPr="006A0CEF" w:rsidRDefault="003276C9" w:rsidP="00890C07">
            <w:pPr>
              <w:jc w:val="right"/>
              <w:rPr>
                <w:snapToGrid w:val="0"/>
                <w:sz w:val="15"/>
                <w:szCs w:val="15"/>
              </w:rPr>
            </w:pPr>
          </w:p>
        </w:tc>
        <w:tc>
          <w:tcPr>
            <w:tcW w:w="547" w:type="pct"/>
            <w:vAlign w:val="bottom"/>
          </w:tcPr>
          <w:p w:rsidR="003276C9" w:rsidRPr="006A0CEF" w:rsidRDefault="003276C9" w:rsidP="00890C07">
            <w:pPr>
              <w:jc w:val="right"/>
              <w:rPr>
                <w:sz w:val="15"/>
                <w:szCs w:val="15"/>
              </w:rPr>
            </w:pPr>
            <w:r w:rsidRPr="006A0CEF">
              <w:rPr>
                <w:snapToGrid w:val="0"/>
                <w:sz w:val="15"/>
                <w:szCs w:val="15"/>
              </w:rPr>
              <w:t>2 882</w:t>
            </w:r>
          </w:p>
        </w:tc>
        <w:tc>
          <w:tcPr>
            <w:tcW w:w="388" w:type="pct"/>
            <w:vAlign w:val="bottom"/>
          </w:tcPr>
          <w:p w:rsidR="003276C9" w:rsidRPr="006A0CEF" w:rsidRDefault="003276C9" w:rsidP="00890C07">
            <w:pPr>
              <w:jc w:val="right"/>
              <w:rPr>
                <w:sz w:val="15"/>
                <w:szCs w:val="15"/>
              </w:rPr>
            </w:pPr>
            <w:r w:rsidRPr="006A0CEF">
              <w:rPr>
                <w:snapToGrid w:val="0"/>
                <w:sz w:val="15"/>
                <w:szCs w:val="15"/>
              </w:rPr>
              <w:t>-</w:t>
            </w:r>
          </w:p>
        </w:tc>
      </w:tr>
      <w:tr w:rsidR="003276C9" w:rsidRPr="006A0CEF" w:rsidTr="00890C07">
        <w:tc>
          <w:tcPr>
            <w:tcW w:w="1865" w:type="pct"/>
            <w:vAlign w:val="bottom"/>
          </w:tcPr>
          <w:p w:rsidR="003276C9" w:rsidRPr="006A0CEF" w:rsidRDefault="003276C9" w:rsidP="00890C07">
            <w:pPr>
              <w:ind w:left="176" w:hanging="176"/>
              <w:jc w:val="left"/>
              <w:rPr>
                <w:sz w:val="15"/>
                <w:szCs w:val="15"/>
              </w:rPr>
            </w:pPr>
            <w:r w:rsidRPr="006A0CEF">
              <w:rPr>
                <w:sz w:val="15"/>
                <w:szCs w:val="15"/>
              </w:rPr>
              <w:t>Odložená daň z príjmov</w:t>
            </w:r>
          </w:p>
        </w:tc>
        <w:tc>
          <w:tcPr>
            <w:tcW w:w="615" w:type="pct"/>
            <w:vAlign w:val="bottom"/>
          </w:tcPr>
          <w:p w:rsidR="003276C9" w:rsidRPr="006A0CEF" w:rsidRDefault="003276C9" w:rsidP="00890C07">
            <w:pPr>
              <w:jc w:val="right"/>
              <w:rPr>
                <w:snapToGrid w:val="0"/>
                <w:sz w:val="15"/>
                <w:szCs w:val="15"/>
              </w:rPr>
            </w:pPr>
          </w:p>
        </w:tc>
        <w:tc>
          <w:tcPr>
            <w:tcW w:w="538" w:type="pct"/>
            <w:tcBorders>
              <w:bottom w:val="single" w:sz="4" w:space="0" w:color="auto"/>
            </w:tcBorders>
            <w:vAlign w:val="bottom"/>
          </w:tcPr>
          <w:p w:rsidR="003276C9" w:rsidRPr="006A0CEF" w:rsidRDefault="003276C9" w:rsidP="00890C07">
            <w:pPr>
              <w:jc w:val="right"/>
              <w:rPr>
                <w:snapToGrid w:val="0"/>
                <w:sz w:val="15"/>
                <w:szCs w:val="15"/>
              </w:rPr>
            </w:pPr>
          </w:p>
        </w:tc>
        <w:tc>
          <w:tcPr>
            <w:tcW w:w="452" w:type="pct"/>
            <w:tcBorders>
              <w:bottom w:val="single" w:sz="4" w:space="0" w:color="auto"/>
            </w:tcBorders>
            <w:vAlign w:val="bottom"/>
          </w:tcPr>
          <w:p w:rsidR="003276C9" w:rsidRPr="006A0CEF" w:rsidRDefault="003276C9" w:rsidP="00890C07">
            <w:pPr>
              <w:jc w:val="right"/>
              <w:rPr>
                <w:snapToGrid w:val="0"/>
                <w:sz w:val="15"/>
                <w:szCs w:val="15"/>
              </w:rPr>
            </w:pPr>
          </w:p>
        </w:tc>
        <w:tc>
          <w:tcPr>
            <w:tcW w:w="595" w:type="pct"/>
            <w:vAlign w:val="bottom"/>
          </w:tcPr>
          <w:p w:rsidR="003276C9" w:rsidRPr="006A0CEF" w:rsidRDefault="003276C9" w:rsidP="00890C07">
            <w:pPr>
              <w:jc w:val="right"/>
              <w:rPr>
                <w:snapToGrid w:val="0"/>
                <w:sz w:val="15"/>
                <w:szCs w:val="15"/>
              </w:rPr>
            </w:pPr>
          </w:p>
        </w:tc>
        <w:tc>
          <w:tcPr>
            <w:tcW w:w="547" w:type="pct"/>
            <w:tcBorders>
              <w:bottom w:val="single" w:sz="4" w:space="0" w:color="auto"/>
            </w:tcBorders>
            <w:vAlign w:val="bottom"/>
          </w:tcPr>
          <w:p w:rsidR="003276C9" w:rsidRPr="006A0CEF" w:rsidRDefault="003276C9" w:rsidP="00890C07">
            <w:pPr>
              <w:jc w:val="right"/>
              <w:rPr>
                <w:sz w:val="15"/>
                <w:szCs w:val="15"/>
              </w:rPr>
            </w:pPr>
            <w:r w:rsidRPr="006A0CEF">
              <w:rPr>
                <w:snapToGrid w:val="0"/>
                <w:sz w:val="15"/>
                <w:szCs w:val="15"/>
              </w:rPr>
              <w:t>244 635</w:t>
            </w:r>
          </w:p>
        </w:tc>
        <w:tc>
          <w:tcPr>
            <w:tcW w:w="388" w:type="pct"/>
            <w:tcBorders>
              <w:bottom w:val="single" w:sz="4" w:space="0" w:color="auto"/>
            </w:tcBorders>
            <w:vAlign w:val="bottom"/>
          </w:tcPr>
          <w:p w:rsidR="003276C9" w:rsidRPr="006A0CEF" w:rsidRDefault="003276C9" w:rsidP="00890C07">
            <w:pPr>
              <w:jc w:val="right"/>
              <w:rPr>
                <w:sz w:val="15"/>
                <w:szCs w:val="15"/>
              </w:rPr>
            </w:pPr>
            <w:r w:rsidRPr="006A0CEF">
              <w:rPr>
                <w:snapToGrid w:val="0"/>
                <w:sz w:val="15"/>
                <w:szCs w:val="15"/>
              </w:rPr>
              <w:t>-</w:t>
            </w:r>
          </w:p>
        </w:tc>
      </w:tr>
      <w:tr w:rsidR="003276C9" w:rsidRPr="006A0CEF" w:rsidTr="00890C07">
        <w:tc>
          <w:tcPr>
            <w:tcW w:w="1865" w:type="pct"/>
            <w:tcBorders>
              <w:bottom w:val="single" w:sz="8" w:space="0" w:color="auto"/>
            </w:tcBorders>
            <w:vAlign w:val="bottom"/>
          </w:tcPr>
          <w:p w:rsidR="003276C9" w:rsidRPr="006A0CEF" w:rsidRDefault="003276C9" w:rsidP="00890C07">
            <w:pPr>
              <w:ind w:left="176" w:hanging="176"/>
              <w:jc w:val="left"/>
              <w:rPr>
                <w:b/>
                <w:sz w:val="15"/>
                <w:szCs w:val="15"/>
              </w:rPr>
            </w:pPr>
            <w:r w:rsidRPr="006A0CEF">
              <w:rPr>
                <w:b/>
                <w:sz w:val="15"/>
                <w:szCs w:val="15"/>
              </w:rPr>
              <w:t>Celková daň z príjmov</w:t>
            </w:r>
          </w:p>
        </w:tc>
        <w:tc>
          <w:tcPr>
            <w:tcW w:w="615" w:type="pct"/>
            <w:tcBorders>
              <w:bottom w:val="single" w:sz="8" w:space="0" w:color="auto"/>
            </w:tcBorders>
            <w:vAlign w:val="bottom"/>
          </w:tcPr>
          <w:p w:rsidR="003276C9" w:rsidRPr="006A0CEF" w:rsidRDefault="003276C9" w:rsidP="00890C07">
            <w:pPr>
              <w:jc w:val="right"/>
              <w:rPr>
                <w:b/>
                <w:snapToGrid w:val="0"/>
                <w:sz w:val="15"/>
                <w:szCs w:val="15"/>
              </w:rPr>
            </w:pPr>
          </w:p>
        </w:tc>
        <w:tc>
          <w:tcPr>
            <w:tcW w:w="538" w:type="pct"/>
            <w:tcBorders>
              <w:top w:val="single" w:sz="4" w:space="0" w:color="auto"/>
              <w:bottom w:val="single" w:sz="8" w:space="0" w:color="auto"/>
            </w:tcBorders>
            <w:vAlign w:val="bottom"/>
          </w:tcPr>
          <w:p w:rsidR="003276C9" w:rsidRPr="006A0CEF" w:rsidRDefault="003276C9" w:rsidP="00890C07">
            <w:pPr>
              <w:jc w:val="right"/>
              <w:rPr>
                <w:b/>
                <w:snapToGrid w:val="0"/>
                <w:sz w:val="15"/>
                <w:szCs w:val="15"/>
              </w:rPr>
            </w:pPr>
          </w:p>
        </w:tc>
        <w:tc>
          <w:tcPr>
            <w:tcW w:w="452" w:type="pct"/>
            <w:tcBorders>
              <w:top w:val="single" w:sz="4" w:space="0" w:color="auto"/>
              <w:bottom w:val="single" w:sz="8" w:space="0" w:color="auto"/>
            </w:tcBorders>
            <w:vAlign w:val="bottom"/>
          </w:tcPr>
          <w:p w:rsidR="003276C9" w:rsidRPr="006A0CEF" w:rsidRDefault="003276C9" w:rsidP="00890C07">
            <w:pPr>
              <w:jc w:val="right"/>
              <w:rPr>
                <w:b/>
                <w:snapToGrid w:val="0"/>
                <w:sz w:val="15"/>
                <w:szCs w:val="15"/>
              </w:rPr>
            </w:pPr>
          </w:p>
        </w:tc>
        <w:tc>
          <w:tcPr>
            <w:tcW w:w="595" w:type="pct"/>
            <w:tcBorders>
              <w:bottom w:val="single" w:sz="8" w:space="0" w:color="auto"/>
            </w:tcBorders>
            <w:vAlign w:val="bottom"/>
          </w:tcPr>
          <w:p w:rsidR="003276C9" w:rsidRPr="006A0CEF" w:rsidRDefault="003276C9" w:rsidP="00890C07">
            <w:pPr>
              <w:jc w:val="right"/>
              <w:rPr>
                <w:b/>
                <w:snapToGrid w:val="0"/>
                <w:sz w:val="15"/>
                <w:szCs w:val="15"/>
              </w:rPr>
            </w:pPr>
          </w:p>
        </w:tc>
        <w:tc>
          <w:tcPr>
            <w:tcW w:w="547" w:type="pct"/>
            <w:tcBorders>
              <w:top w:val="single" w:sz="4" w:space="0" w:color="auto"/>
              <w:bottom w:val="single" w:sz="8" w:space="0" w:color="auto"/>
            </w:tcBorders>
            <w:vAlign w:val="bottom"/>
          </w:tcPr>
          <w:p w:rsidR="003276C9" w:rsidRPr="006A0CEF" w:rsidRDefault="003276C9" w:rsidP="00890C07">
            <w:pPr>
              <w:jc w:val="right"/>
              <w:rPr>
                <w:b/>
                <w:sz w:val="15"/>
                <w:szCs w:val="15"/>
              </w:rPr>
            </w:pPr>
            <w:r w:rsidRPr="006A0CEF">
              <w:rPr>
                <w:b/>
                <w:snapToGrid w:val="0"/>
                <w:sz w:val="15"/>
                <w:szCs w:val="15"/>
              </w:rPr>
              <w:t>247 517</w:t>
            </w:r>
          </w:p>
        </w:tc>
        <w:tc>
          <w:tcPr>
            <w:tcW w:w="388" w:type="pct"/>
            <w:tcBorders>
              <w:top w:val="single" w:sz="4" w:space="0" w:color="auto"/>
              <w:bottom w:val="single" w:sz="8" w:space="0" w:color="auto"/>
            </w:tcBorders>
            <w:vAlign w:val="bottom"/>
          </w:tcPr>
          <w:p w:rsidR="003276C9" w:rsidRPr="006A0CEF" w:rsidRDefault="003276C9" w:rsidP="00890C07">
            <w:pPr>
              <w:jc w:val="right"/>
              <w:rPr>
                <w:b/>
                <w:sz w:val="15"/>
                <w:szCs w:val="15"/>
              </w:rPr>
            </w:pPr>
            <w:r w:rsidRPr="006A0CEF">
              <w:rPr>
                <w:b/>
                <w:snapToGrid w:val="0"/>
                <w:sz w:val="15"/>
                <w:szCs w:val="15"/>
              </w:rPr>
              <w:t>21 %</w:t>
            </w:r>
          </w:p>
        </w:tc>
      </w:tr>
    </w:tbl>
    <w:p w:rsidR="003276C9" w:rsidRPr="006A0CEF" w:rsidRDefault="003276C9" w:rsidP="004A09F7"/>
    <w:p w:rsidR="003276C9" w:rsidRPr="006A0CEF" w:rsidRDefault="003276C9" w:rsidP="004A09F7">
      <w:pPr>
        <w:rPr>
          <w:rFonts w:cs="Arial"/>
          <w:b/>
          <w:bCs/>
          <w:i/>
          <w:iCs/>
          <w:snapToGrid w:val="0"/>
        </w:rPr>
      </w:pPr>
    </w:p>
    <w:p w:rsidR="003276C9" w:rsidRPr="006A0CEF" w:rsidRDefault="003276C9" w:rsidP="008F7DA7">
      <w:pPr>
        <w:pStyle w:val="Heading1"/>
        <w:numPr>
          <w:ilvl w:val="0"/>
          <w:numId w:val="10"/>
        </w:numPr>
      </w:pPr>
      <w:r w:rsidRPr="006A0CEF">
        <w:t>PODSÚVAHOVÉ ÚČTY</w:t>
      </w:r>
    </w:p>
    <w:p w:rsidR="003276C9" w:rsidRPr="006A0CEF" w:rsidRDefault="003276C9" w:rsidP="004A09F7">
      <w:pPr>
        <w:rPr>
          <w:rFonts w:cs="Arial"/>
          <w:b/>
          <w:bCs/>
          <w:i/>
          <w:iCs/>
          <w:snapToGrid w:val="0"/>
        </w:rPr>
      </w:pPr>
    </w:p>
    <w:p w:rsidR="003276C9" w:rsidRPr="006A0CEF" w:rsidRDefault="003276C9" w:rsidP="008F7DA7">
      <w:pPr>
        <w:pStyle w:val="Heading2"/>
        <w:numPr>
          <w:ilvl w:val="1"/>
          <w:numId w:val="14"/>
        </w:numPr>
      </w:pPr>
      <w:r w:rsidRPr="006A0CEF">
        <w:t>Prenajatý majetok, majetok prijatý do úschovy</w:t>
      </w:r>
    </w:p>
    <w:p w:rsidR="003276C9" w:rsidRPr="006A0CEF" w:rsidRDefault="003276C9" w:rsidP="004A09F7"/>
    <w:p w:rsidR="003276C9" w:rsidRPr="006A0CEF" w:rsidRDefault="003276C9" w:rsidP="004A09F7">
      <w:r w:rsidRPr="006A0CEF">
        <w:t>Spoločnosť v roku 2013 uzatvorila zmluvu o prenájme budovy futbalového štadióna od Slovenského futbalového zväzu na 50 rokov, ktorej reštauračnú a hotelovú časť zrekonštruovala na vlastné náklady.</w:t>
      </w:r>
    </w:p>
    <w:p w:rsidR="003276C9" w:rsidRPr="006A0CEF" w:rsidRDefault="003276C9" w:rsidP="004A09F7"/>
    <w:p w:rsidR="003276C9" w:rsidRPr="006A0CEF" w:rsidRDefault="003276C9" w:rsidP="004A09F7"/>
    <w:p w:rsidR="003276C9" w:rsidRPr="006A0CEF" w:rsidRDefault="003276C9" w:rsidP="008F7DA7">
      <w:pPr>
        <w:pStyle w:val="Heading2"/>
        <w:numPr>
          <w:ilvl w:val="1"/>
          <w:numId w:val="14"/>
        </w:numPr>
      </w:pPr>
      <w:r w:rsidRPr="006A0CEF">
        <w:t>Pohľadávky a záväzky z opcií</w:t>
      </w:r>
    </w:p>
    <w:p w:rsidR="003276C9" w:rsidRPr="006A0CEF" w:rsidRDefault="003276C9" w:rsidP="004A09F7">
      <w:pPr>
        <w:rPr>
          <w:rFonts w:cs="Arial"/>
          <w:b/>
          <w:bCs/>
          <w:snapToGrid w:val="0"/>
        </w:rPr>
      </w:pPr>
    </w:p>
    <w:p w:rsidR="003276C9" w:rsidRPr="006A0CEF" w:rsidRDefault="003276C9" w:rsidP="004A09F7">
      <w:pPr>
        <w:rPr>
          <w:rFonts w:cs="Arial"/>
          <w:bCs/>
          <w:snapToGrid w:val="0"/>
        </w:rPr>
      </w:pPr>
      <w:r w:rsidRPr="006A0CEF">
        <w:rPr>
          <w:rFonts w:cs="Arial"/>
          <w:bCs/>
          <w:snapToGrid w:val="0"/>
        </w:rPr>
        <w:t>Spoločnosť neeviduje.</w:t>
      </w:r>
    </w:p>
    <w:p w:rsidR="003276C9" w:rsidRPr="006A0CEF" w:rsidRDefault="003276C9" w:rsidP="004A09F7">
      <w:pPr>
        <w:rPr>
          <w:rFonts w:cs="Arial"/>
          <w:bCs/>
          <w:snapToGrid w:val="0"/>
        </w:rPr>
      </w:pPr>
    </w:p>
    <w:p w:rsidR="003276C9" w:rsidRPr="006A0CEF" w:rsidRDefault="003276C9" w:rsidP="004A09F7">
      <w:pPr>
        <w:rPr>
          <w:rFonts w:cs="Arial"/>
          <w:bCs/>
          <w:snapToGrid w:val="0"/>
        </w:rPr>
      </w:pPr>
    </w:p>
    <w:p w:rsidR="003276C9" w:rsidRPr="006A0CEF" w:rsidRDefault="003276C9" w:rsidP="008F7DA7">
      <w:pPr>
        <w:pStyle w:val="Heading2"/>
        <w:numPr>
          <w:ilvl w:val="1"/>
          <w:numId w:val="14"/>
        </w:numPr>
      </w:pPr>
      <w:r w:rsidRPr="006A0CEF">
        <w:t>Odpísané pohľadávky</w:t>
      </w:r>
    </w:p>
    <w:p w:rsidR="003276C9" w:rsidRPr="006A0CEF" w:rsidRDefault="003276C9" w:rsidP="004A09F7"/>
    <w:p w:rsidR="003276C9" w:rsidRPr="006A0CEF" w:rsidRDefault="003276C9" w:rsidP="004A09F7">
      <w:r w:rsidRPr="006A0CEF">
        <w:t>Spoločnosť neeviduje žiadne odpísané pohľadávky na podsúvahe.</w:t>
      </w:r>
    </w:p>
    <w:p w:rsidR="003276C9" w:rsidRPr="006A0CEF" w:rsidRDefault="003276C9" w:rsidP="004A09F7">
      <w:pPr>
        <w:rPr>
          <w:rFonts w:cs="Arial"/>
          <w:snapToGrid w:val="0"/>
        </w:rPr>
      </w:pPr>
    </w:p>
    <w:p w:rsidR="003276C9" w:rsidRPr="006A0CEF" w:rsidRDefault="003276C9" w:rsidP="00692EC6"/>
    <w:p w:rsidR="003276C9" w:rsidRPr="006A0CEF" w:rsidRDefault="003276C9" w:rsidP="008F7DA7">
      <w:pPr>
        <w:pStyle w:val="Heading1"/>
        <w:numPr>
          <w:ilvl w:val="0"/>
          <w:numId w:val="10"/>
        </w:numPr>
      </w:pPr>
      <w:r w:rsidRPr="006A0CEF">
        <w:br w:type="page"/>
        <w:t>INÉ AKTÍVA A INÉ PASÍVA</w:t>
      </w:r>
    </w:p>
    <w:p w:rsidR="003276C9" w:rsidRPr="006A0CEF" w:rsidRDefault="003276C9" w:rsidP="004A09F7">
      <w:pPr>
        <w:rPr>
          <w:rFonts w:cs="Arial"/>
        </w:rPr>
      </w:pPr>
    </w:p>
    <w:p w:rsidR="003276C9" w:rsidRPr="006A0CEF" w:rsidRDefault="003276C9" w:rsidP="008F7DA7">
      <w:pPr>
        <w:pStyle w:val="Heading2"/>
        <w:numPr>
          <w:ilvl w:val="1"/>
          <w:numId w:val="15"/>
        </w:numPr>
      </w:pPr>
      <w:r w:rsidRPr="006A0CEF">
        <w:t>Podmienené záväzky</w:t>
      </w:r>
    </w:p>
    <w:p w:rsidR="003276C9" w:rsidRPr="006A0CEF" w:rsidRDefault="003276C9" w:rsidP="004A09F7">
      <w:pPr>
        <w:rPr>
          <w:rFonts w:cs="Arial"/>
          <w:snapToGrid w:val="0"/>
        </w:rPr>
      </w:pPr>
    </w:p>
    <w:p w:rsidR="003276C9" w:rsidRPr="006A0CEF" w:rsidRDefault="003276C9" w:rsidP="004A09F7">
      <w:pPr>
        <w:rPr>
          <w:rFonts w:cs="Arial"/>
          <w:snapToGrid w:val="0"/>
        </w:rPr>
      </w:pPr>
      <w:r w:rsidRPr="006A0CEF">
        <w:rPr>
          <w:rFonts w:cs="Arial"/>
          <w:snapToGrid w:val="0"/>
        </w:rPr>
        <w:t>Daňové priznania zostávajú otvorené a môžu byť predmetom kontroly počas obdobia piatich rokov. K 31. decembru 201</w:t>
      </w:r>
      <w:r>
        <w:rPr>
          <w:rFonts w:cs="Arial"/>
          <w:snapToGrid w:val="0"/>
        </w:rPr>
        <w:t>8</w:t>
      </w:r>
      <w:r w:rsidRPr="006A0CEF">
        <w:rPr>
          <w:rFonts w:cs="Arial"/>
          <w:snapToGrid w:val="0"/>
        </w:rPr>
        <w:t xml:space="preserve"> daňové priznania spoločnosti za roky 201</w:t>
      </w:r>
      <w:r>
        <w:rPr>
          <w:rFonts w:cs="Arial"/>
          <w:snapToGrid w:val="0"/>
        </w:rPr>
        <w:t>4</w:t>
      </w:r>
      <w:r w:rsidRPr="006A0CEF">
        <w:rPr>
          <w:rFonts w:cs="Arial"/>
          <w:snapToGrid w:val="0"/>
        </w:rPr>
        <w:t xml:space="preserve"> až 201</w:t>
      </w:r>
      <w:r>
        <w:rPr>
          <w:rFonts w:cs="Arial"/>
          <w:snapToGrid w:val="0"/>
        </w:rPr>
        <w:t>8</w:t>
      </w:r>
      <w:r w:rsidRPr="006A0CEF">
        <w:rPr>
          <w:rFonts w:cs="Arial"/>
          <w:snapToGrid w:val="0"/>
        </w:rPr>
        <w:t xml:space="preserve"> sú otvorené a môžu sa stať predmetom kontroly, </w:t>
      </w:r>
      <w:r w:rsidRPr="006A0CEF">
        <w:rPr>
          <w:snapToGrid w:val="0"/>
        </w:rPr>
        <w:t>v oblasti transferového ocenenia ostávajú otvorené za roky 200</w:t>
      </w:r>
      <w:r>
        <w:rPr>
          <w:snapToGrid w:val="0"/>
        </w:rPr>
        <w:t>9</w:t>
      </w:r>
      <w:r w:rsidRPr="006A0CEF">
        <w:rPr>
          <w:snapToGrid w:val="0"/>
        </w:rPr>
        <w:t xml:space="preserve"> až 201</w:t>
      </w:r>
      <w:r>
        <w:rPr>
          <w:snapToGrid w:val="0"/>
        </w:rPr>
        <w:t>8</w:t>
      </w:r>
      <w:r w:rsidRPr="006A0CEF">
        <w:rPr>
          <w:snapToGrid w:val="0"/>
        </w:rPr>
        <w:t>.</w:t>
      </w:r>
    </w:p>
    <w:p w:rsidR="003276C9" w:rsidRPr="006A0CEF" w:rsidRDefault="003276C9" w:rsidP="004A09F7">
      <w:pPr>
        <w:rPr>
          <w:rFonts w:cs="Arial"/>
          <w:b/>
          <w:bCs/>
          <w:i/>
          <w:iCs/>
          <w:snapToGrid w:val="0"/>
        </w:rPr>
      </w:pPr>
    </w:p>
    <w:p w:rsidR="003276C9" w:rsidRPr="006A0CEF" w:rsidRDefault="003276C9" w:rsidP="004A09F7">
      <w:r w:rsidRPr="006A0CEF">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rsidR="003276C9" w:rsidRPr="006A0CEF" w:rsidRDefault="003276C9" w:rsidP="004A09F7"/>
    <w:p w:rsidR="003276C9" w:rsidRPr="006A0CEF" w:rsidRDefault="003276C9" w:rsidP="003421F3">
      <w:r w:rsidRPr="006A0CEF">
        <w:t xml:space="preserve">Spoločnosť v súčasnosti eviduje súdne spory, ktorých výsledok ako aj potenciálne straty resp. zisky nie je možné určiť s dostatočnou mierou istoty k dátumu účtovnej závierky. </w:t>
      </w:r>
    </w:p>
    <w:p w:rsidR="003276C9" w:rsidRPr="006A0CEF" w:rsidRDefault="003276C9" w:rsidP="003421F3"/>
    <w:p w:rsidR="003276C9" w:rsidRPr="006A0CEF" w:rsidRDefault="003276C9" w:rsidP="003421F3">
      <w:r w:rsidRPr="006A0CEF">
        <w:t>Spoločnosť v tejto súvislosti nemá vytvorené rezervy ani nevykazuje iný záväzok v pripravenej účtovnej závierke.</w:t>
      </w:r>
    </w:p>
    <w:p w:rsidR="003276C9" w:rsidRPr="006A0CEF" w:rsidRDefault="003276C9" w:rsidP="00CC12A2">
      <w:pPr>
        <w:rPr>
          <w:snapToGrid w:val="0"/>
        </w:rPr>
      </w:pPr>
    </w:p>
    <w:p w:rsidR="003276C9" w:rsidRPr="006A0CEF" w:rsidRDefault="003276C9" w:rsidP="00CC12A2">
      <w:pPr>
        <w:rPr>
          <w:snapToGrid w:val="0"/>
        </w:rPr>
      </w:pPr>
      <w:r w:rsidRPr="006A0CEF">
        <w:rPr>
          <w:snapToGrid w:val="0"/>
        </w:rPr>
        <w:t>Spoločnosť uskutočnila počas roka 201</w:t>
      </w:r>
      <w:r>
        <w:rPr>
          <w:snapToGrid w:val="0"/>
        </w:rPr>
        <w:t>8</w:t>
      </w:r>
      <w:r w:rsidRPr="006A0CEF">
        <w:rPr>
          <w:snapToGrid w:val="0"/>
        </w:rPr>
        <w:t xml:space="preserve"> transakcie so spriaznenými osobami. Manažment spoločnosti je presvedčený, že transakcie so spriaznenými osobami boli vykonané na princípe nezávislých vzťahov. S účinnosťou od 1. januára 2010 sa na transakcie so spriaznenými osobami vzťahujú nové požiadavky transferového oceňovania. V nových požiadavkách sa uvádza, že spoločnosť musí mať vypracovanú dokumentáciu za každú transakciu so zahraničnou spriaznenou osobou, ktorá potvrdzuje, že transakcia sa uskutočnila na princípe nezávislých vzťahov. Od 1. januára 2015 musí takáto dokumentácia pokrývať aj tuzemské transakcie so spriaznenými osobami. Ministerstvo financií SR vydalo osobitné usmernenie týkajúce sa uchovávania dokumentácie transferového oceňovania od roku 2009. Spoločnosť v súčasnosti pripravuje dokumentáciu v súlade so slovenskou daňovou legislatívou, čo sa týka podpornej dokumentácie k transferovému oceňovaniu platnému od 1. januára 2009 so zohľadnením novelizácie zákona platného od 1. januára 2015.</w:t>
      </w:r>
    </w:p>
    <w:p w:rsidR="003276C9" w:rsidRPr="006A0CEF" w:rsidRDefault="003276C9" w:rsidP="00CC12A2">
      <w:pPr>
        <w:rPr>
          <w:snapToGrid w:val="0"/>
        </w:rPr>
      </w:pPr>
    </w:p>
    <w:p w:rsidR="003276C9" w:rsidRPr="006A0CEF" w:rsidRDefault="003276C9" w:rsidP="00CC12A2">
      <w:pPr>
        <w:rPr>
          <w:snapToGrid w:val="0"/>
        </w:rPr>
      </w:pPr>
    </w:p>
    <w:p w:rsidR="003276C9" w:rsidRPr="006A0CEF" w:rsidRDefault="003276C9" w:rsidP="00D7703D">
      <w:pPr>
        <w:pStyle w:val="Heading1"/>
        <w:numPr>
          <w:ilvl w:val="0"/>
          <w:numId w:val="10"/>
        </w:numPr>
      </w:pPr>
      <w:r w:rsidRPr="006A0CEF">
        <w:t xml:space="preserve">PRÍJMY A VÝHODY ČLENOV ŠTATUTÁRNYCH, DOZORNÝCH A INÝCH ORGÁNOV SPOLOČNOSTI </w:t>
      </w:r>
    </w:p>
    <w:p w:rsidR="003276C9" w:rsidRPr="006A0CEF" w:rsidRDefault="003276C9" w:rsidP="00D7703D">
      <w:pPr>
        <w:rPr>
          <w:rFonts w:cs="Arial"/>
          <w:b/>
          <w:bCs/>
          <w:i/>
          <w:iCs/>
          <w:snapToGrid w:val="0"/>
        </w:rPr>
      </w:pPr>
      <w:bookmarkStart w:id="4" w:name="RANGE!B11:H34"/>
      <w:bookmarkEnd w:id="4"/>
    </w:p>
    <w:p w:rsidR="003276C9" w:rsidRPr="006A0CEF" w:rsidRDefault="003276C9" w:rsidP="00D7703D">
      <w:pPr>
        <w:rPr>
          <w:rFonts w:cs="Arial"/>
          <w:bCs/>
          <w:iCs/>
          <w:snapToGrid w:val="0"/>
        </w:rPr>
      </w:pPr>
      <w:r w:rsidRPr="006A0CEF">
        <w:rPr>
          <w:rFonts w:cs="Arial"/>
          <w:bCs/>
          <w:iCs/>
          <w:snapToGrid w:val="0"/>
        </w:rPr>
        <w:t>Výkonné vedenie spoločnosti poberá zmluvné platy. Žiadne iné plnenia a zvýhodnenia, či už peňažné alebo nepeňažné, neboli členom štatutárnych orgánov a vedeniu spoločnosti poskytnuté.</w:t>
      </w:r>
    </w:p>
    <w:p w:rsidR="003276C9" w:rsidRPr="006A0CEF" w:rsidRDefault="003276C9" w:rsidP="00CC12A2">
      <w:pPr>
        <w:rPr>
          <w:snapToGrid w:val="0"/>
        </w:rPr>
      </w:pPr>
    </w:p>
    <w:p w:rsidR="003276C9" w:rsidRPr="006A0CEF" w:rsidRDefault="003276C9" w:rsidP="00CC12A2">
      <w:pPr>
        <w:rPr>
          <w:snapToGrid w:val="0"/>
        </w:rPr>
      </w:pPr>
    </w:p>
    <w:p w:rsidR="003276C9" w:rsidRPr="006A0CEF" w:rsidRDefault="003276C9" w:rsidP="008F7DA7">
      <w:pPr>
        <w:pStyle w:val="Heading1"/>
        <w:numPr>
          <w:ilvl w:val="0"/>
          <w:numId w:val="10"/>
        </w:numPr>
      </w:pPr>
      <w:r w:rsidRPr="006A0CEF">
        <w:br w:type="page"/>
        <w:t>SPRIAZNENÉ OSOBY</w:t>
      </w:r>
    </w:p>
    <w:p w:rsidR="003276C9" w:rsidRPr="006A0CEF" w:rsidRDefault="003276C9" w:rsidP="004A09F7">
      <w:pPr>
        <w:rPr>
          <w:rFonts w:cs="Arial"/>
          <w:b/>
          <w:snapToGrid w:val="0"/>
          <w:color w:val="000000"/>
        </w:rPr>
      </w:pPr>
    </w:p>
    <w:p w:rsidR="003276C9" w:rsidRPr="006A0CEF" w:rsidRDefault="003276C9" w:rsidP="004A09F7">
      <w:pPr>
        <w:rPr>
          <w:rFonts w:cs="Arial"/>
          <w:snapToGrid w:val="0"/>
          <w:color w:val="000000"/>
        </w:rPr>
      </w:pPr>
      <w:r w:rsidRPr="006A0CEF">
        <w:rPr>
          <w:rFonts w:cs="Arial"/>
          <w:snapToGrid w:val="0"/>
          <w:color w:val="000000"/>
        </w:rPr>
        <w:t>Medzi spriaznené osoby patria spoločníci, konatelia, sesterské spoločnosti a spoločnosti, v ktorých podiel na základnom imaní presahuje 20 % (dcérske spoločnosti a pridružené spoločnosti) resp. spoločnosti, ktoré sú prepojené prostredníctvom spoločníkov a konateľov spoločnosti.</w:t>
      </w:r>
    </w:p>
    <w:p w:rsidR="003276C9" w:rsidRPr="006A0CEF" w:rsidRDefault="003276C9" w:rsidP="004A09F7">
      <w:pPr>
        <w:rPr>
          <w:rFonts w:cs="Arial"/>
          <w:b/>
          <w:snapToGrid w:val="0"/>
          <w:color w:val="000000"/>
        </w:rPr>
      </w:pPr>
    </w:p>
    <w:tbl>
      <w:tblPr>
        <w:tblW w:w="2891" w:type="pct"/>
        <w:tblBorders>
          <w:bottom w:val="single" w:sz="4" w:space="0" w:color="auto"/>
        </w:tblBorders>
        <w:tblLook w:val="0000"/>
      </w:tblPr>
      <w:tblGrid>
        <w:gridCol w:w="5369"/>
      </w:tblGrid>
      <w:tr w:rsidR="003276C9" w:rsidRPr="006A0CEF" w:rsidTr="005B7B99">
        <w:tc>
          <w:tcPr>
            <w:tcW w:w="5000" w:type="pct"/>
            <w:tcBorders>
              <w:top w:val="single" w:sz="8" w:space="0" w:color="auto"/>
              <w:bottom w:val="single" w:sz="4" w:space="0" w:color="auto"/>
            </w:tcBorders>
          </w:tcPr>
          <w:p w:rsidR="003276C9" w:rsidRPr="006A0CEF" w:rsidRDefault="003276C9" w:rsidP="00520C46">
            <w:pPr>
              <w:pStyle w:val="tableheader"/>
              <w:jc w:val="left"/>
              <w:rPr>
                <w:rFonts w:cs="Arial"/>
                <w:sz w:val="17"/>
                <w:szCs w:val="17"/>
              </w:rPr>
            </w:pPr>
            <w:r w:rsidRPr="006A0CEF">
              <w:rPr>
                <w:rFonts w:cs="Arial"/>
                <w:sz w:val="17"/>
                <w:szCs w:val="17"/>
              </w:rPr>
              <w:t>Spriaznená osoba</w:t>
            </w:r>
          </w:p>
        </w:tc>
      </w:tr>
      <w:tr w:rsidR="003276C9" w:rsidRPr="006A0CEF" w:rsidTr="005B7B99">
        <w:tc>
          <w:tcPr>
            <w:tcW w:w="5000" w:type="pct"/>
            <w:tcBorders>
              <w:top w:val="single" w:sz="4" w:space="0" w:color="auto"/>
            </w:tcBorders>
          </w:tcPr>
          <w:p w:rsidR="003276C9" w:rsidRPr="006A0CEF" w:rsidRDefault="003276C9" w:rsidP="00520C46">
            <w:pPr>
              <w:jc w:val="left"/>
              <w:rPr>
                <w:snapToGrid w:val="0"/>
                <w:szCs w:val="17"/>
              </w:rPr>
            </w:pPr>
            <w:r w:rsidRPr="006A0CEF">
              <w:rPr>
                <w:snapToGrid w:val="0"/>
                <w:szCs w:val="17"/>
              </w:rPr>
              <w:t>Aquapark Poprad Associates Ltd.</w:t>
            </w:r>
          </w:p>
        </w:tc>
      </w:tr>
      <w:tr w:rsidR="003276C9" w:rsidRPr="006A0CEF" w:rsidTr="005B7B99">
        <w:tc>
          <w:tcPr>
            <w:tcW w:w="5000" w:type="pct"/>
          </w:tcPr>
          <w:p w:rsidR="003276C9" w:rsidRPr="006A0CEF" w:rsidRDefault="003276C9" w:rsidP="00520C46">
            <w:pPr>
              <w:pStyle w:val="ListParagraph"/>
              <w:autoSpaceDE w:val="0"/>
              <w:autoSpaceDN w:val="0"/>
              <w:adjustRightInd w:val="0"/>
              <w:ind w:left="0"/>
              <w:contextualSpacing/>
              <w:jc w:val="left"/>
              <w:rPr>
                <w:snapToGrid w:val="0"/>
                <w:szCs w:val="17"/>
              </w:rPr>
            </w:pPr>
            <w:r w:rsidRPr="006A0CEF">
              <w:rPr>
                <w:szCs w:val="17"/>
              </w:rPr>
              <w:t>BURICH Veľký Slavkov,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CAREER DEVELOPMENT FINANCE Limited</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Credit Consult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EGIDA, s.r.o. Poprad</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HRON –AIR,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Jan Telensky</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JT Consultancy Limited</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Letheby &amp; Sons Limited</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Mesto Poprad</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Metropolitan International Schools, Ltd -  MIS</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Poľnohospodárske družstvo podielnikov v Spišskej Teplici</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Poprad Reality Invest, a.s.</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Radio Tatras International Ltd.</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Rádio Tatry International,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SCHEIDEGGER TRAINING INSTITUTE EUROPE,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SIGNUM, a.s. POPRAD</w:t>
            </w:r>
          </w:p>
          <w:p w:rsidR="003276C9" w:rsidRPr="006A0CEF" w:rsidRDefault="003276C9" w:rsidP="00520C46">
            <w:pPr>
              <w:jc w:val="left"/>
              <w:rPr>
                <w:snapToGrid w:val="0"/>
                <w:szCs w:val="17"/>
              </w:rPr>
            </w:pPr>
            <w:r w:rsidRPr="006A0CEF">
              <w:rPr>
                <w:snapToGrid w:val="0"/>
                <w:szCs w:val="17"/>
              </w:rPr>
              <w:t>Coin air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TATRA TRADING INTERNATIONAL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Tatrasun,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VIA INVEST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TKP services,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Train2Game, s.r.o.</w:t>
            </w:r>
          </w:p>
        </w:tc>
      </w:tr>
      <w:tr w:rsidR="003276C9" w:rsidRPr="006A0CEF" w:rsidTr="005B7B99">
        <w:tc>
          <w:tcPr>
            <w:tcW w:w="5000" w:type="pct"/>
          </w:tcPr>
          <w:p w:rsidR="003276C9" w:rsidRPr="006A0CEF" w:rsidRDefault="003276C9" w:rsidP="00520C46">
            <w:pPr>
              <w:jc w:val="left"/>
              <w:rPr>
                <w:snapToGrid w:val="0"/>
                <w:szCs w:val="17"/>
              </w:rPr>
            </w:pPr>
            <w:r w:rsidRPr="006A0CEF">
              <w:rPr>
                <w:snapToGrid w:val="0"/>
                <w:szCs w:val="17"/>
              </w:rPr>
              <w:t>KRYOCONSULT, s. r. o.</w:t>
            </w:r>
          </w:p>
        </w:tc>
      </w:tr>
      <w:tr w:rsidR="003276C9" w:rsidRPr="006A0CEF" w:rsidTr="005B7B99">
        <w:tc>
          <w:tcPr>
            <w:tcW w:w="5000" w:type="pct"/>
          </w:tcPr>
          <w:p w:rsidR="003276C9" w:rsidRPr="006A0CEF" w:rsidRDefault="003276C9" w:rsidP="005B7B99">
            <w:pPr>
              <w:jc w:val="left"/>
              <w:rPr>
                <w:snapToGrid w:val="0"/>
                <w:szCs w:val="17"/>
              </w:rPr>
            </w:pPr>
            <w:r w:rsidRPr="006A0CEF">
              <w:rPr>
                <w:snapToGrid w:val="0"/>
                <w:szCs w:val="17"/>
              </w:rPr>
              <w:t>JRD Spišská Teplica, s.r.o.</w:t>
            </w:r>
          </w:p>
        </w:tc>
      </w:tr>
      <w:tr w:rsidR="003276C9" w:rsidRPr="006A0CEF" w:rsidTr="005B7B99">
        <w:tc>
          <w:tcPr>
            <w:tcW w:w="5000" w:type="pct"/>
            <w:tcBorders>
              <w:bottom w:val="single" w:sz="8" w:space="0" w:color="auto"/>
            </w:tcBorders>
          </w:tcPr>
          <w:p w:rsidR="003276C9" w:rsidRPr="006A0CEF" w:rsidRDefault="003276C9" w:rsidP="00520C46">
            <w:pPr>
              <w:jc w:val="left"/>
              <w:rPr>
                <w:snapToGrid w:val="0"/>
                <w:szCs w:val="17"/>
              </w:rPr>
            </w:pPr>
            <w:r w:rsidRPr="006A0CEF">
              <w:rPr>
                <w:snapToGrid w:val="0"/>
                <w:szCs w:val="17"/>
              </w:rPr>
              <w:t>International Open College</w:t>
            </w:r>
          </w:p>
          <w:p w:rsidR="003276C9" w:rsidRPr="006A0CEF" w:rsidRDefault="003276C9" w:rsidP="00520C46">
            <w:pPr>
              <w:pStyle w:val="ListParagraph"/>
              <w:autoSpaceDE w:val="0"/>
              <w:autoSpaceDN w:val="0"/>
              <w:adjustRightInd w:val="0"/>
              <w:ind w:left="0"/>
              <w:contextualSpacing/>
              <w:jc w:val="left"/>
              <w:rPr>
                <w:szCs w:val="17"/>
              </w:rPr>
            </w:pPr>
            <w:r w:rsidRPr="006A0CEF">
              <w:rPr>
                <w:szCs w:val="17"/>
              </w:rPr>
              <w:t>BLUENERGY s. r. o.</w:t>
            </w:r>
          </w:p>
          <w:p w:rsidR="003276C9" w:rsidRPr="006A0CEF" w:rsidRDefault="003276C9" w:rsidP="005B7B99">
            <w:pPr>
              <w:pStyle w:val="ListParagraph"/>
              <w:autoSpaceDE w:val="0"/>
              <w:autoSpaceDN w:val="0"/>
              <w:adjustRightInd w:val="0"/>
              <w:ind w:left="0"/>
              <w:contextualSpacing/>
              <w:jc w:val="left"/>
              <w:rPr>
                <w:strike/>
                <w:szCs w:val="17"/>
              </w:rPr>
            </w:pPr>
            <w:r w:rsidRPr="006A0CEF">
              <w:rPr>
                <w:szCs w:val="17"/>
              </w:rPr>
              <w:t>Bluevision, s. r. o.</w:t>
            </w:r>
          </w:p>
        </w:tc>
      </w:tr>
    </w:tbl>
    <w:p w:rsidR="003276C9" w:rsidRPr="006A0CEF" w:rsidRDefault="003276C9" w:rsidP="004A09F7">
      <w:pPr>
        <w:jc w:val="left"/>
        <w:rPr>
          <w:rFonts w:cs="Arial"/>
          <w:b/>
          <w:snapToGrid w:val="0"/>
        </w:rPr>
      </w:pPr>
    </w:p>
    <w:p w:rsidR="003276C9" w:rsidRPr="006A0CEF" w:rsidRDefault="003276C9" w:rsidP="004A09F7">
      <w:pPr>
        <w:rPr>
          <w:rFonts w:cs="Arial"/>
          <w:snapToGrid w:val="0"/>
        </w:rPr>
      </w:pPr>
      <w:r w:rsidRPr="006A0CEF">
        <w:rPr>
          <w:rFonts w:cs="Arial"/>
          <w:iCs/>
          <w:snapToGrid w:val="0"/>
        </w:rPr>
        <w:t xml:space="preserve">Obchody </w:t>
      </w:r>
      <w:r w:rsidRPr="006A0CEF">
        <w:rPr>
          <w:rFonts w:cs="Arial"/>
          <w:snapToGrid w:val="0"/>
        </w:rPr>
        <w:t>medzi týmito osobami a spoločnosťou sa uskutočňujú za obvyklých podmienok a za obvyklé ceny. O obchodoch so spriaznenými osobami rozhoduje konateľ. Prehľad týchto transakcií a komentár k týmto obchodom je uvedený v jednotlivých častiach poznámok.</w:t>
      </w:r>
    </w:p>
    <w:p w:rsidR="003276C9" w:rsidRPr="006A0CEF" w:rsidRDefault="003276C9" w:rsidP="004A09F7">
      <w:pPr>
        <w:rPr>
          <w:rFonts w:cs="Arial"/>
          <w:snapToGrid w:val="0"/>
        </w:rPr>
      </w:pPr>
    </w:p>
    <w:p w:rsidR="003276C9" w:rsidRPr="006A0CEF" w:rsidRDefault="003276C9" w:rsidP="004A09F7">
      <w:r w:rsidRPr="006A0CEF">
        <w:br w:type="page"/>
        <w:t>Celková výška nákladov a výnosov so spriaznenými osobami:</w:t>
      </w:r>
    </w:p>
    <w:p w:rsidR="003276C9" w:rsidRPr="006A0CEF" w:rsidRDefault="003276C9" w:rsidP="00CD3179">
      <w:pPr>
        <w:rPr>
          <w:snapToGrid w:val="0"/>
          <w:sz w:val="14"/>
          <w:szCs w:val="14"/>
          <w:u w:val="single"/>
        </w:rPr>
      </w:pPr>
    </w:p>
    <w:p w:rsidR="003276C9" w:rsidRPr="006A0CEF" w:rsidRDefault="003276C9" w:rsidP="00CD3179">
      <w:pPr>
        <w:rPr>
          <w:snapToGrid w:val="0"/>
          <w:u w:val="single"/>
        </w:rPr>
      </w:pPr>
      <w:r w:rsidRPr="006A0CEF">
        <w:rPr>
          <w:snapToGrid w:val="0"/>
          <w:u w:val="single"/>
        </w:rPr>
        <w:t>31. december 201</w:t>
      </w:r>
      <w:r>
        <w:rPr>
          <w:snapToGrid w:val="0"/>
          <w:u w:val="single"/>
        </w:rPr>
        <w:t>8</w:t>
      </w:r>
    </w:p>
    <w:p w:rsidR="003276C9" w:rsidRPr="006A0CEF" w:rsidRDefault="003276C9" w:rsidP="00CD3179">
      <w:pPr>
        <w:rPr>
          <w:snapToGrid w:val="0"/>
          <w:sz w:val="14"/>
          <w:szCs w:val="14"/>
        </w:rPr>
      </w:pPr>
      <w:bookmarkStart w:id="5" w:name="T_related_parties_1"/>
      <w:r w:rsidRPr="006A0CEF">
        <w:rPr>
          <w:snapToGrid w:val="0"/>
        </w:rPr>
        <w:t xml:space="preserve"> </w:t>
      </w:r>
    </w:p>
    <w:tbl>
      <w:tblPr>
        <w:tblW w:w="5000" w:type="pct"/>
        <w:tblLayout w:type="fixed"/>
        <w:tblLook w:val="00A0"/>
      </w:tblPr>
      <w:tblGrid>
        <w:gridCol w:w="2457"/>
        <w:gridCol w:w="1365"/>
        <w:gridCol w:w="1367"/>
        <w:gridCol w:w="1365"/>
        <w:gridCol w:w="1367"/>
        <w:gridCol w:w="1365"/>
      </w:tblGrid>
      <w:tr w:rsidR="003276C9" w:rsidRPr="006A0CEF" w:rsidTr="008F5841">
        <w:tc>
          <w:tcPr>
            <w:tcW w:w="1323" w:type="pct"/>
            <w:tcBorders>
              <w:top w:val="single" w:sz="8" w:space="0" w:color="auto"/>
              <w:left w:val="nil"/>
              <w:bottom w:val="single" w:sz="4" w:space="0" w:color="auto"/>
              <w:right w:val="nil"/>
            </w:tcBorders>
            <w:vAlign w:val="center"/>
          </w:tcPr>
          <w:p w:rsidR="003276C9" w:rsidRPr="006A0CEF" w:rsidRDefault="003276C9" w:rsidP="001761A0">
            <w:pPr>
              <w:ind w:left="176" w:hanging="176"/>
              <w:jc w:val="left"/>
              <w:rPr>
                <w:rFonts w:cs="Arial"/>
                <w:b/>
                <w:bCs/>
                <w:i/>
                <w:iCs/>
                <w:sz w:val="15"/>
                <w:szCs w:val="15"/>
              </w:rPr>
            </w:pPr>
            <w:bookmarkStart w:id="6" w:name="RANGE!B16:K38"/>
            <w:bookmarkEnd w:id="6"/>
            <w:r w:rsidRPr="006A0CEF">
              <w:rPr>
                <w:rFonts w:cs="Arial"/>
                <w:b/>
                <w:bCs/>
                <w:i/>
                <w:iCs/>
                <w:sz w:val="15"/>
                <w:szCs w:val="15"/>
              </w:rPr>
              <w:t>Spriaznená osoba</w:t>
            </w:r>
          </w:p>
        </w:tc>
        <w:tc>
          <w:tcPr>
            <w:tcW w:w="735" w:type="pct"/>
            <w:tcBorders>
              <w:top w:val="single" w:sz="8" w:space="0" w:color="auto"/>
              <w:left w:val="nil"/>
              <w:bottom w:val="single" w:sz="4" w:space="0" w:color="auto"/>
              <w:right w:val="nil"/>
            </w:tcBorders>
            <w:vAlign w:val="center"/>
          </w:tcPr>
          <w:p w:rsidR="003276C9" w:rsidRPr="006A0CEF" w:rsidRDefault="003276C9" w:rsidP="001761A0">
            <w:pPr>
              <w:ind w:left="-57" w:right="-57"/>
              <w:jc w:val="center"/>
              <w:rPr>
                <w:rFonts w:cs="Arial"/>
                <w:b/>
                <w:bCs/>
                <w:i/>
                <w:iCs/>
                <w:sz w:val="15"/>
                <w:szCs w:val="15"/>
              </w:rPr>
            </w:pPr>
            <w:r w:rsidRPr="006A0CEF">
              <w:rPr>
                <w:rFonts w:cs="Arial"/>
                <w:b/>
                <w:bCs/>
                <w:i/>
                <w:iCs/>
                <w:sz w:val="15"/>
                <w:szCs w:val="15"/>
              </w:rPr>
              <w:t>Druh obchodu</w:t>
            </w:r>
          </w:p>
        </w:tc>
        <w:tc>
          <w:tcPr>
            <w:tcW w:w="736" w:type="pct"/>
            <w:tcBorders>
              <w:top w:val="single" w:sz="8" w:space="0" w:color="auto"/>
              <w:left w:val="nil"/>
              <w:bottom w:val="single" w:sz="4" w:space="0" w:color="auto"/>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Pohľadávky</w:t>
            </w:r>
          </w:p>
        </w:tc>
        <w:tc>
          <w:tcPr>
            <w:tcW w:w="735" w:type="pct"/>
            <w:tcBorders>
              <w:top w:val="single" w:sz="8" w:space="0" w:color="auto"/>
              <w:left w:val="nil"/>
              <w:bottom w:val="single" w:sz="4" w:space="0" w:color="auto"/>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Záväzky</w:t>
            </w:r>
          </w:p>
        </w:tc>
        <w:tc>
          <w:tcPr>
            <w:tcW w:w="736" w:type="pct"/>
            <w:tcBorders>
              <w:top w:val="single" w:sz="8" w:space="0" w:color="auto"/>
              <w:left w:val="nil"/>
              <w:bottom w:val="single" w:sz="4" w:space="0" w:color="auto"/>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Náklady</w:t>
            </w:r>
          </w:p>
        </w:tc>
        <w:tc>
          <w:tcPr>
            <w:tcW w:w="735" w:type="pct"/>
            <w:tcBorders>
              <w:top w:val="single" w:sz="8" w:space="0" w:color="auto"/>
              <w:left w:val="nil"/>
              <w:bottom w:val="single" w:sz="4" w:space="0" w:color="auto"/>
              <w:right w:val="nil"/>
            </w:tcBorders>
            <w:vAlign w:val="center"/>
          </w:tcPr>
          <w:p w:rsidR="003276C9" w:rsidRPr="006A0CEF" w:rsidRDefault="003276C9" w:rsidP="001761A0">
            <w:pPr>
              <w:jc w:val="center"/>
              <w:rPr>
                <w:rFonts w:cs="Arial"/>
                <w:b/>
                <w:bCs/>
                <w:i/>
                <w:iCs/>
                <w:sz w:val="15"/>
                <w:szCs w:val="15"/>
              </w:rPr>
            </w:pPr>
            <w:r w:rsidRPr="006A0CEF">
              <w:rPr>
                <w:rFonts w:cs="Arial"/>
                <w:b/>
                <w:bCs/>
                <w:i/>
                <w:iCs/>
                <w:sz w:val="15"/>
                <w:szCs w:val="15"/>
              </w:rPr>
              <w:t>Výnosy</w:t>
            </w:r>
          </w:p>
        </w:tc>
      </w:tr>
      <w:tr w:rsidR="003276C9" w:rsidRPr="006A0CEF" w:rsidTr="008F5841">
        <w:tc>
          <w:tcPr>
            <w:tcW w:w="1323" w:type="pct"/>
            <w:tcBorders>
              <w:top w:val="single" w:sz="4" w:space="0" w:color="auto"/>
              <w:left w:val="nil"/>
              <w:bottom w:val="nil"/>
              <w:right w:val="nil"/>
            </w:tcBorders>
            <w:noWrap/>
            <w:vAlign w:val="bottom"/>
          </w:tcPr>
          <w:p w:rsidR="003276C9" w:rsidRPr="006A0CEF" w:rsidRDefault="003276C9" w:rsidP="00E7221D">
            <w:pPr>
              <w:ind w:left="176" w:hanging="176"/>
              <w:jc w:val="left"/>
              <w:rPr>
                <w:rFonts w:cs="Arial"/>
                <w:bCs/>
                <w:sz w:val="15"/>
                <w:szCs w:val="15"/>
              </w:rPr>
            </w:pPr>
            <w:r w:rsidRPr="006A0CEF">
              <w:rPr>
                <w:rFonts w:cs="Arial"/>
                <w:bCs/>
                <w:sz w:val="15"/>
                <w:szCs w:val="15"/>
              </w:rPr>
              <w:t>Materská účtovná jednotka</w:t>
            </w:r>
          </w:p>
        </w:tc>
        <w:tc>
          <w:tcPr>
            <w:tcW w:w="735" w:type="pct"/>
            <w:tcBorders>
              <w:top w:val="single" w:sz="4" w:space="0" w:color="auto"/>
              <w:left w:val="nil"/>
              <w:bottom w:val="nil"/>
              <w:right w:val="nil"/>
            </w:tcBorders>
            <w:noWrap/>
            <w:vAlign w:val="bottom"/>
          </w:tcPr>
          <w:p w:rsidR="003276C9" w:rsidRPr="006A0CEF" w:rsidRDefault="003276C9" w:rsidP="00E7221D">
            <w:pPr>
              <w:jc w:val="center"/>
              <w:rPr>
                <w:rFonts w:cs="Arial"/>
                <w:sz w:val="15"/>
                <w:szCs w:val="15"/>
              </w:rPr>
            </w:pPr>
          </w:p>
        </w:tc>
        <w:tc>
          <w:tcPr>
            <w:tcW w:w="736" w:type="pct"/>
            <w:tcBorders>
              <w:top w:val="single" w:sz="4" w:space="0" w:color="auto"/>
              <w:left w:val="nil"/>
              <w:bottom w:val="nil"/>
              <w:right w:val="nil"/>
            </w:tcBorders>
            <w:noWrap/>
            <w:vAlign w:val="bottom"/>
          </w:tcPr>
          <w:p w:rsidR="003276C9" w:rsidRPr="006A0CEF" w:rsidRDefault="003276C9" w:rsidP="00E7221D">
            <w:pPr>
              <w:jc w:val="right"/>
              <w:rPr>
                <w:sz w:val="15"/>
                <w:szCs w:val="15"/>
              </w:rPr>
            </w:pPr>
          </w:p>
        </w:tc>
        <w:tc>
          <w:tcPr>
            <w:tcW w:w="735" w:type="pct"/>
            <w:tcBorders>
              <w:top w:val="single" w:sz="4" w:space="0" w:color="auto"/>
              <w:left w:val="nil"/>
              <w:bottom w:val="nil"/>
              <w:right w:val="nil"/>
            </w:tcBorders>
            <w:noWrap/>
            <w:vAlign w:val="bottom"/>
          </w:tcPr>
          <w:p w:rsidR="003276C9" w:rsidRPr="006A0CEF" w:rsidRDefault="003276C9" w:rsidP="00E7221D">
            <w:pPr>
              <w:jc w:val="right"/>
              <w:rPr>
                <w:sz w:val="15"/>
                <w:szCs w:val="15"/>
              </w:rPr>
            </w:pPr>
          </w:p>
        </w:tc>
        <w:tc>
          <w:tcPr>
            <w:tcW w:w="736" w:type="pct"/>
            <w:tcBorders>
              <w:top w:val="single" w:sz="4" w:space="0" w:color="auto"/>
              <w:left w:val="nil"/>
              <w:bottom w:val="nil"/>
              <w:right w:val="nil"/>
            </w:tcBorders>
            <w:noWrap/>
            <w:vAlign w:val="bottom"/>
          </w:tcPr>
          <w:p w:rsidR="003276C9" w:rsidRPr="006A0CEF" w:rsidRDefault="003276C9" w:rsidP="00E7221D">
            <w:pPr>
              <w:jc w:val="right"/>
              <w:rPr>
                <w:sz w:val="15"/>
                <w:szCs w:val="15"/>
              </w:rPr>
            </w:pPr>
          </w:p>
        </w:tc>
        <w:tc>
          <w:tcPr>
            <w:tcW w:w="735" w:type="pct"/>
            <w:tcBorders>
              <w:top w:val="single" w:sz="4" w:space="0" w:color="auto"/>
              <w:left w:val="nil"/>
              <w:bottom w:val="nil"/>
              <w:right w:val="nil"/>
            </w:tcBorders>
            <w:noWrap/>
            <w:vAlign w:val="bottom"/>
          </w:tcPr>
          <w:p w:rsidR="003276C9" w:rsidRPr="006A0CEF" w:rsidRDefault="003276C9" w:rsidP="00E7221D">
            <w:pPr>
              <w:jc w:val="right"/>
              <w:rPr>
                <w:sz w:val="15"/>
                <w:szCs w:val="15"/>
              </w:rPr>
            </w:pPr>
          </w:p>
        </w:tc>
      </w:tr>
      <w:tr w:rsidR="003276C9" w:rsidRPr="006A0CEF" w:rsidTr="008F5841">
        <w:tc>
          <w:tcPr>
            <w:tcW w:w="1323" w:type="pct"/>
            <w:tcBorders>
              <w:top w:val="nil"/>
              <w:left w:val="nil"/>
              <w:bottom w:val="nil"/>
              <w:right w:val="nil"/>
            </w:tcBorders>
            <w:vAlign w:val="bottom"/>
          </w:tcPr>
          <w:p w:rsidR="003276C9" w:rsidRPr="006A0CEF" w:rsidRDefault="003276C9" w:rsidP="00E7221D">
            <w:pPr>
              <w:ind w:left="176" w:hanging="176"/>
              <w:jc w:val="left"/>
              <w:rPr>
                <w:rFonts w:cs="Arial"/>
                <w:sz w:val="15"/>
                <w:szCs w:val="15"/>
              </w:rPr>
            </w:pPr>
            <w:r w:rsidRPr="006A0CEF">
              <w:rPr>
                <w:rFonts w:cs="Arial"/>
                <w:bCs/>
                <w:sz w:val="15"/>
                <w:szCs w:val="15"/>
              </w:rPr>
              <w:t>Subjekt, ktorý v účtovnej jednotke vykonáva spoločný rozhodujúci alebo podstatný vplyv</w:t>
            </w:r>
          </w:p>
        </w:tc>
        <w:tc>
          <w:tcPr>
            <w:tcW w:w="735" w:type="pct"/>
            <w:tcBorders>
              <w:top w:val="nil"/>
              <w:left w:val="nil"/>
              <w:bottom w:val="nil"/>
              <w:right w:val="nil"/>
            </w:tcBorders>
            <w:vAlign w:val="bottom"/>
          </w:tcPr>
          <w:p w:rsidR="003276C9" w:rsidRPr="006A0CEF" w:rsidRDefault="003276C9" w:rsidP="00E7221D">
            <w:pPr>
              <w:jc w:val="center"/>
              <w:rPr>
                <w:sz w:val="15"/>
                <w:szCs w:val="15"/>
              </w:rPr>
            </w:pPr>
          </w:p>
        </w:tc>
        <w:tc>
          <w:tcPr>
            <w:tcW w:w="736" w:type="pct"/>
            <w:tcBorders>
              <w:top w:val="nil"/>
              <w:left w:val="nil"/>
              <w:bottom w:val="nil"/>
              <w:right w:val="nil"/>
            </w:tcBorders>
            <w:vAlign w:val="bottom"/>
          </w:tcPr>
          <w:p w:rsidR="003276C9" w:rsidRPr="006A0CEF" w:rsidRDefault="003276C9" w:rsidP="00E7221D">
            <w:pPr>
              <w:jc w:val="right"/>
              <w:rPr>
                <w:rFonts w:cs="Arial"/>
                <w:sz w:val="15"/>
                <w:szCs w:val="15"/>
              </w:rPr>
            </w:pPr>
          </w:p>
        </w:tc>
        <w:tc>
          <w:tcPr>
            <w:tcW w:w="735" w:type="pct"/>
            <w:tcBorders>
              <w:top w:val="nil"/>
              <w:left w:val="nil"/>
              <w:bottom w:val="nil"/>
              <w:right w:val="nil"/>
            </w:tcBorders>
            <w:vAlign w:val="bottom"/>
          </w:tcPr>
          <w:p w:rsidR="003276C9" w:rsidRPr="006A0CEF" w:rsidRDefault="003276C9" w:rsidP="00E7221D">
            <w:pPr>
              <w:jc w:val="right"/>
              <w:rPr>
                <w:rFonts w:cs="Arial"/>
                <w:sz w:val="15"/>
                <w:szCs w:val="15"/>
              </w:rPr>
            </w:pPr>
          </w:p>
        </w:tc>
        <w:tc>
          <w:tcPr>
            <w:tcW w:w="736" w:type="pct"/>
            <w:tcBorders>
              <w:top w:val="nil"/>
              <w:left w:val="nil"/>
              <w:bottom w:val="nil"/>
              <w:right w:val="nil"/>
            </w:tcBorders>
            <w:vAlign w:val="bottom"/>
          </w:tcPr>
          <w:p w:rsidR="003276C9" w:rsidRPr="006A0CEF" w:rsidRDefault="003276C9" w:rsidP="00E7221D">
            <w:pPr>
              <w:jc w:val="right"/>
              <w:rPr>
                <w:rFonts w:cs="Arial"/>
                <w:sz w:val="15"/>
                <w:szCs w:val="15"/>
              </w:rPr>
            </w:pPr>
          </w:p>
        </w:tc>
        <w:tc>
          <w:tcPr>
            <w:tcW w:w="735" w:type="pct"/>
            <w:tcBorders>
              <w:top w:val="nil"/>
              <w:left w:val="nil"/>
              <w:bottom w:val="nil"/>
              <w:right w:val="nil"/>
            </w:tcBorders>
            <w:vAlign w:val="bottom"/>
          </w:tcPr>
          <w:p w:rsidR="003276C9" w:rsidRPr="006A0CEF" w:rsidRDefault="003276C9" w:rsidP="00E7221D">
            <w:pPr>
              <w:jc w:val="right"/>
              <w:rPr>
                <w:rFonts w:cs="Arial"/>
                <w:sz w:val="15"/>
                <w:szCs w:val="15"/>
              </w:rPr>
            </w:pPr>
          </w:p>
        </w:tc>
      </w:tr>
      <w:tr w:rsidR="003276C9" w:rsidRPr="006A0CEF" w:rsidTr="008F5841">
        <w:tc>
          <w:tcPr>
            <w:tcW w:w="1323" w:type="pct"/>
            <w:tcBorders>
              <w:top w:val="dotted" w:sz="4" w:space="0" w:color="auto"/>
              <w:left w:val="nil"/>
              <w:bottom w:val="nil"/>
              <w:right w:val="nil"/>
            </w:tcBorders>
            <w:noWrap/>
            <w:vAlign w:val="bottom"/>
          </w:tcPr>
          <w:p w:rsidR="003276C9" w:rsidRPr="006A0CEF" w:rsidRDefault="003276C9" w:rsidP="00E7221D">
            <w:pPr>
              <w:ind w:left="176" w:hanging="176"/>
              <w:jc w:val="left"/>
              <w:rPr>
                <w:rFonts w:cs="Arial"/>
                <w:bCs/>
                <w:sz w:val="15"/>
                <w:szCs w:val="15"/>
              </w:rPr>
            </w:pPr>
            <w:r w:rsidRPr="006A0CEF">
              <w:rPr>
                <w:rFonts w:cs="Arial"/>
                <w:bCs/>
                <w:sz w:val="15"/>
                <w:szCs w:val="15"/>
              </w:rPr>
              <w:t>Dcérska účtovná jednotka</w:t>
            </w:r>
          </w:p>
        </w:tc>
        <w:tc>
          <w:tcPr>
            <w:tcW w:w="735" w:type="pct"/>
            <w:tcBorders>
              <w:top w:val="dotted" w:sz="4" w:space="0" w:color="auto"/>
              <w:left w:val="nil"/>
              <w:bottom w:val="nil"/>
              <w:right w:val="nil"/>
            </w:tcBorders>
            <w:noWrap/>
            <w:vAlign w:val="bottom"/>
          </w:tcPr>
          <w:p w:rsidR="003276C9" w:rsidRPr="006A0CEF" w:rsidRDefault="003276C9" w:rsidP="00E7221D">
            <w:pPr>
              <w:jc w:val="center"/>
              <w:rPr>
                <w:rFonts w:cs="Arial"/>
                <w:bCs/>
                <w:sz w:val="15"/>
                <w:szCs w:val="15"/>
              </w:rPr>
            </w:pPr>
          </w:p>
        </w:tc>
        <w:tc>
          <w:tcPr>
            <w:tcW w:w="736" w:type="pct"/>
            <w:tcBorders>
              <w:top w:val="dotted" w:sz="4" w:space="0" w:color="auto"/>
              <w:left w:val="nil"/>
              <w:bottom w:val="nil"/>
              <w:right w:val="nil"/>
            </w:tcBorders>
            <w:noWrap/>
            <w:vAlign w:val="bottom"/>
          </w:tcPr>
          <w:p w:rsidR="003276C9" w:rsidRPr="006A0CEF" w:rsidRDefault="003276C9" w:rsidP="00E7221D">
            <w:pPr>
              <w:jc w:val="right"/>
              <w:rPr>
                <w:rFonts w:cs="Arial"/>
                <w:bCs/>
                <w:sz w:val="15"/>
                <w:szCs w:val="15"/>
              </w:rPr>
            </w:pPr>
          </w:p>
        </w:tc>
        <w:tc>
          <w:tcPr>
            <w:tcW w:w="735" w:type="pct"/>
            <w:tcBorders>
              <w:top w:val="dotted" w:sz="4" w:space="0" w:color="auto"/>
              <w:left w:val="nil"/>
              <w:bottom w:val="nil"/>
              <w:right w:val="nil"/>
            </w:tcBorders>
            <w:noWrap/>
            <w:vAlign w:val="bottom"/>
          </w:tcPr>
          <w:p w:rsidR="003276C9" w:rsidRPr="006A0CEF" w:rsidRDefault="003276C9" w:rsidP="00E7221D">
            <w:pPr>
              <w:jc w:val="right"/>
              <w:rPr>
                <w:rFonts w:cs="Arial"/>
                <w:bCs/>
                <w:sz w:val="15"/>
                <w:szCs w:val="15"/>
              </w:rPr>
            </w:pPr>
          </w:p>
        </w:tc>
        <w:tc>
          <w:tcPr>
            <w:tcW w:w="736" w:type="pct"/>
            <w:tcBorders>
              <w:top w:val="dotted" w:sz="4" w:space="0" w:color="auto"/>
              <w:left w:val="nil"/>
              <w:bottom w:val="nil"/>
              <w:right w:val="nil"/>
            </w:tcBorders>
            <w:noWrap/>
            <w:vAlign w:val="bottom"/>
          </w:tcPr>
          <w:p w:rsidR="003276C9" w:rsidRPr="006A0CEF" w:rsidRDefault="003276C9" w:rsidP="00E7221D">
            <w:pPr>
              <w:jc w:val="right"/>
              <w:rPr>
                <w:rFonts w:cs="Arial"/>
                <w:bCs/>
                <w:sz w:val="15"/>
                <w:szCs w:val="15"/>
              </w:rPr>
            </w:pPr>
          </w:p>
        </w:tc>
        <w:tc>
          <w:tcPr>
            <w:tcW w:w="735" w:type="pct"/>
            <w:tcBorders>
              <w:top w:val="dotted" w:sz="4" w:space="0" w:color="auto"/>
              <w:left w:val="nil"/>
              <w:bottom w:val="nil"/>
              <w:right w:val="nil"/>
            </w:tcBorders>
            <w:noWrap/>
            <w:vAlign w:val="bottom"/>
          </w:tcPr>
          <w:p w:rsidR="003276C9" w:rsidRPr="006A0CEF" w:rsidRDefault="003276C9" w:rsidP="00E7221D">
            <w:pPr>
              <w:jc w:val="right"/>
              <w:rPr>
                <w:rFonts w:cs="Arial"/>
                <w:bCs/>
                <w:sz w:val="15"/>
                <w:szCs w:val="15"/>
              </w:rPr>
            </w:pPr>
          </w:p>
        </w:tc>
      </w:tr>
      <w:tr w:rsidR="003276C9" w:rsidRPr="006A0CEF" w:rsidTr="008F5841">
        <w:tc>
          <w:tcPr>
            <w:tcW w:w="1323" w:type="pct"/>
            <w:tcBorders>
              <w:top w:val="dotted" w:sz="4" w:space="0" w:color="auto"/>
              <w:left w:val="nil"/>
              <w:bottom w:val="nil"/>
              <w:right w:val="nil"/>
            </w:tcBorders>
            <w:noWrap/>
            <w:vAlign w:val="bottom"/>
          </w:tcPr>
          <w:p w:rsidR="003276C9" w:rsidRPr="006A0CEF" w:rsidRDefault="003276C9" w:rsidP="00E7221D">
            <w:pPr>
              <w:ind w:left="176" w:hanging="176"/>
              <w:jc w:val="left"/>
              <w:rPr>
                <w:rFonts w:cs="Arial"/>
                <w:bCs/>
                <w:sz w:val="15"/>
                <w:szCs w:val="15"/>
              </w:rPr>
            </w:pPr>
            <w:r w:rsidRPr="006A0CEF">
              <w:rPr>
                <w:rFonts w:cs="Arial"/>
                <w:bCs/>
                <w:sz w:val="15"/>
                <w:szCs w:val="15"/>
              </w:rPr>
              <w:t>Spoločná účtovná jednotka</w:t>
            </w:r>
          </w:p>
        </w:tc>
        <w:tc>
          <w:tcPr>
            <w:tcW w:w="735" w:type="pct"/>
            <w:tcBorders>
              <w:top w:val="dotted" w:sz="4" w:space="0" w:color="auto"/>
              <w:left w:val="nil"/>
              <w:bottom w:val="nil"/>
              <w:right w:val="nil"/>
            </w:tcBorders>
            <w:noWrap/>
            <w:vAlign w:val="bottom"/>
          </w:tcPr>
          <w:p w:rsidR="003276C9" w:rsidRPr="006A0CEF" w:rsidRDefault="003276C9" w:rsidP="00E7221D">
            <w:pPr>
              <w:jc w:val="center"/>
              <w:rPr>
                <w:rFonts w:cs="Arial"/>
                <w:bCs/>
                <w:sz w:val="15"/>
                <w:szCs w:val="15"/>
              </w:rPr>
            </w:pPr>
          </w:p>
        </w:tc>
        <w:tc>
          <w:tcPr>
            <w:tcW w:w="736" w:type="pct"/>
            <w:tcBorders>
              <w:top w:val="dotted" w:sz="4" w:space="0" w:color="auto"/>
              <w:left w:val="nil"/>
              <w:bottom w:val="nil"/>
              <w:right w:val="nil"/>
            </w:tcBorders>
            <w:noWrap/>
            <w:vAlign w:val="bottom"/>
          </w:tcPr>
          <w:p w:rsidR="003276C9" w:rsidRPr="006A0CEF" w:rsidRDefault="003276C9" w:rsidP="00E7221D">
            <w:pPr>
              <w:jc w:val="right"/>
              <w:rPr>
                <w:rFonts w:cs="Arial"/>
                <w:bCs/>
                <w:sz w:val="15"/>
                <w:szCs w:val="15"/>
              </w:rPr>
            </w:pPr>
          </w:p>
        </w:tc>
        <w:tc>
          <w:tcPr>
            <w:tcW w:w="735" w:type="pct"/>
            <w:tcBorders>
              <w:top w:val="dotted" w:sz="4" w:space="0" w:color="auto"/>
              <w:left w:val="nil"/>
              <w:bottom w:val="nil"/>
              <w:right w:val="nil"/>
            </w:tcBorders>
            <w:noWrap/>
            <w:vAlign w:val="bottom"/>
          </w:tcPr>
          <w:p w:rsidR="003276C9" w:rsidRPr="006A0CEF" w:rsidRDefault="003276C9" w:rsidP="00E7221D">
            <w:pPr>
              <w:jc w:val="right"/>
              <w:rPr>
                <w:rFonts w:cs="Arial"/>
                <w:bCs/>
                <w:sz w:val="15"/>
                <w:szCs w:val="15"/>
              </w:rPr>
            </w:pPr>
          </w:p>
        </w:tc>
        <w:tc>
          <w:tcPr>
            <w:tcW w:w="736" w:type="pct"/>
            <w:tcBorders>
              <w:top w:val="dotted" w:sz="4" w:space="0" w:color="auto"/>
              <w:left w:val="nil"/>
              <w:bottom w:val="nil"/>
              <w:right w:val="nil"/>
            </w:tcBorders>
            <w:noWrap/>
            <w:vAlign w:val="bottom"/>
          </w:tcPr>
          <w:p w:rsidR="003276C9" w:rsidRPr="006A0CEF" w:rsidRDefault="003276C9" w:rsidP="00E7221D">
            <w:pPr>
              <w:jc w:val="right"/>
              <w:rPr>
                <w:rFonts w:cs="Arial"/>
                <w:bCs/>
                <w:sz w:val="15"/>
                <w:szCs w:val="15"/>
              </w:rPr>
            </w:pPr>
          </w:p>
        </w:tc>
        <w:tc>
          <w:tcPr>
            <w:tcW w:w="735" w:type="pct"/>
            <w:tcBorders>
              <w:top w:val="dotted" w:sz="4" w:space="0" w:color="auto"/>
              <w:left w:val="nil"/>
              <w:bottom w:val="nil"/>
              <w:right w:val="nil"/>
            </w:tcBorders>
            <w:noWrap/>
            <w:vAlign w:val="bottom"/>
          </w:tcPr>
          <w:p w:rsidR="003276C9" w:rsidRPr="006A0CEF" w:rsidRDefault="003276C9" w:rsidP="00E7221D">
            <w:pPr>
              <w:jc w:val="right"/>
              <w:rPr>
                <w:rFonts w:cs="Arial"/>
                <w:bCs/>
                <w:sz w:val="15"/>
                <w:szCs w:val="15"/>
              </w:rPr>
            </w:pPr>
          </w:p>
        </w:tc>
      </w:tr>
      <w:tr w:rsidR="003276C9" w:rsidRPr="006A0CEF" w:rsidTr="008F5841">
        <w:tc>
          <w:tcPr>
            <w:tcW w:w="1323" w:type="pct"/>
            <w:tcBorders>
              <w:top w:val="nil"/>
              <w:left w:val="nil"/>
              <w:bottom w:val="nil"/>
              <w:right w:val="nil"/>
            </w:tcBorders>
            <w:vAlign w:val="bottom"/>
          </w:tcPr>
          <w:p w:rsidR="003276C9" w:rsidRPr="006A0CEF" w:rsidRDefault="003276C9" w:rsidP="00E7221D">
            <w:pPr>
              <w:ind w:left="176" w:hanging="176"/>
              <w:jc w:val="left"/>
              <w:rPr>
                <w:rFonts w:cs="Arial"/>
                <w:bCs/>
                <w:sz w:val="15"/>
                <w:szCs w:val="15"/>
              </w:rPr>
            </w:pPr>
            <w:r w:rsidRPr="006A0CEF">
              <w:rPr>
                <w:rFonts w:cs="Arial"/>
                <w:bCs/>
                <w:sz w:val="15"/>
                <w:szCs w:val="15"/>
              </w:rPr>
              <w:t>Pridružená účtovná jednotka</w:t>
            </w:r>
          </w:p>
        </w:tc>
        <w:tc>
          <w:tcPr>
            <w:tcW w:w="735" w:type="pct"/>
            <w:tcBorders>
              <w:top w:val="nil"/>
              <w:left w:val="nil"/>
              <w:bottom w:val="nil"/>
              <w:right w:val="nil"/>
            </w:tcBorders>
            <w:vAlign w:val="bottom"/>
          </w:tcPr>
          <w:p w:rsidR="003276C9" w:rsidRPr="006A0CEF" w:rsidRDefault="003276C9" w:rsidP="00E7221D">
            <w:pPr>
              <w:jc w:val="center"/>
              <w:rPr>
                <w:sz w:val="15"/>
                <w:szCs w:val="15"/>
              </w:rPr>
            </w:pPr>
          </w:p>
        </w:tc>
        <w:tc>
          <w:tcPr>
            <w:tcW w:w="736" w:type="pct"/>
            <w:tcBorders>
              <w:top w:val="nil"/>
              <w:left w:val="nil"/>
              <w:bottom w:val="nil"/>
              <w:right w:val="nil"/>
            </w:tcBorders>
            <w:vAlign w:val="bottom"/>
          </w:tcPr>
          <w:p w:rsidR="003276C9" w:rsidRPr="006A0CEF" w:rsidRDefault="003276C9" w:rsidP="00E7221D">
            <w:pPr>
              <w:jc w:val="right"/>
              <w:rPr>
                <w:rFonts w:cs="Arial"/>
                <w:sz w:val="15"/>
                <w:szCs w:val="15"/>
              </w:rPr>
            </w:pPr>
          </w:p>
        </w:tc>
        <w:tc>
          <w:tcPr>
            <w:tcW w:w="735" w:type="pct"/>
            <w:tcBorders>
              <w:top w:val="nil"/>
              <w:left w:val="nil"/>
              <w:bottom w:val="nil"/>
              <w:right w:val="nil"/>
            </w:tcBorders>
            <w:vAlign w:val="bottom"/>
          </w:tcPr>
          <w:p w:rsidR="003276C9" w:rsidRPr="006A0CEF" w:rsidRDefault="003276C9" w:rsidP="00E7221D">
            <w:pPr>
              <w:jc w:val="right"/>
              <w:rPr>
                <w:rFonts w:cs="Arial"/>
                <w:sz w:val="15"/>
                <w:szCs w:val="15"/>
              </w:rPr>
            </w:pPr>
          </w:p>
        </w:tc>
        <w:tc>
          <w:tcPr>
            <w:tcW w:w="736" w:type="pct"/>
            <w:tcBorders>
              <w:top w:val="nil"/>
              <w:left w:val="nil"/>
              <w:bottom w:val="nil"/>
              <w:right w:val="nil"/>
            </w:tcBorders>
            <w:vAlign w:val="bottom"/>
          </w:tcPr>
          <w:p w:rsidR="003276C9" w:rsidRPr="006A0CEF" w:rsidRDefault="003276C9" w:rsidP="00E7221D">
            <w:pPr>
              <w:jc w:val="right"/>
              <w:rPr>
                <w:rFonts w:cs="Arial"/>
                <w:sz w:val="15"/>
                <w:szCs w:val="15"/>
              </w:rPr>
            </w:pPr>
          </w:p>
        </w:tc>
        <w:tc>
          <w:tcPr>
            <w:tcW w:w="735" w:type="pct"/>
            <w:tcBorders>
              <w:top w:val="nil"/>
              <w:left w:val="nil"/>
              <w:bottom w:val="nil"/>
              <w:right w:val="nil"/>
            </w:tcBorders>
            <w:vAlign w:val="bottom"/>
          </w:tcPr>
          <w:p w:rsidR="003276C9" w:rsidRPr="006A0CEF" w:rsidRDefault="003276C9" w:rsidP="00E7221D">
            <w:pPr>
              <w:jc w:val="right"/>
              <w:rPr>
                <w:rFonts w:cs="Arial"/>
                <w:sz w:val="15"/>
                <w:szCs w:val="15"/>
              </w:rPr>
            </w:pPr>
          </w:p>
        </w:tc>
      </w:tr>
      <w:tr w:rsidR="003276C9" w:rsidRPr="006A0CEF" w:rsidTr="008F5841">
        <w:tc>
          <w:tcPr>
            <w:tcW w:w="1323" w:type="pct"/>
            <w:tcBorders>
              <w:top w:val="nil"/>
              <w:left w:val="nil"/>
              <w:bottom w:val="nil"/>
              <w:right w:val="nil"/>
            </w:tcBorders>
            <w:vAlign w:val="bottom"/>
          </w:tcPr>
          <w:p w:rsidR="003276C9" w:rsidRPr="006A0CEF" w:rsidRDefault="003276C9" w:rsidP="001761A0">
            <w:pPr>
              <w:ind w:left="176" w:hanging="176"/>
              <w:jc w:val="left"/>
              <w:rPr>
                <w:rFonts w:cs="Arial"/>
                <w:sz w:val="15"/>
                <w:szCs w:val="15"/>
              </w:rPr>
            </w:pPr>
            <w:r w:rsidRPr="006A0CEF">
              <w:rPr>
                <w:rFonts w:cs="Arial"/>
                <w:bCs/>
                <w:sz w:val="15"/>
                <w:szCs w:val="15"/>
              </w:rPr>
              <w:t>Kľúčový manažment účtovnej jednotky alebo jej materskej jednotky</w:t>
            </w:r>
          </w:p>
        </w:tc>
        <w:tc>
          <w:tcPr>
            <w:tcW w:w="735" w:type="pct"/>
            <w:tcBorders>
              <w:top w:val="nil"/>
              <w:left w:val="nil"/>
              <w:bottom w:val="nil"/>
              <w:right w:val="nil"/>
            </w:tcBorders>
            <w:vAlign w:val="bottom"/>
          </w:tcPr>
          <w:p w:rsidR="003276C9" w:rsidRPr="006A0CEF" w:rsidRDefault="003276C9" w:rsidP="001761A0">
            <w:pPr>
              <w:jc w:val="center"/>
              <w:rPr>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E7221D">
            <w:pPr>
              <w:ind w:left="426" w:hanging="176"/>
              <w:jc w:val="left"/>
              <w:rPr>
                <w:rFonts w:cs="Arial"/>
                <w:bCs/>
                <w:i/>
                <w:sz w:val="15"/>
                <w:szCs w:val="15"/>
              </w:rPr>
            </w:pPr>
            <w:r w:rsidRPr="006A0CEF">
              <w:rPr>
                <w:rFonts w:cs="Arial"/>
                <w:bCs/>
                <w:i/>
                <w:sz w:val="15"/>
                <w:szCs w:val="15"/>
              </w:rPr>
              <w:t>Neklad Herold</w:t>
            </w:r>
          </w:p>
        </w:tc>
        <w:tc>
          <w:tcPr>
            <w:tcW w:w="735" w:type="pct"/>
            <w:tcBorders>
              <w:top w:val="nil"/>
              <w:left w:val="nil"/>
              <w:bottom w:val="nil"/>
              <w:right w:val="nil"/>
            </w:tcBorders>
            <w:vAlign w:val="bottom"/>
          </w:tcPr>
          <w:p w:rsidR="003276C9" w:rsidRPr="006A0CEF" w:rsidRDefault="003276C9" w:rsidP="00E7221D">
            <w:pPr>
              <w:jc w:val="center"/>
              <w:rPr>
                <w:i/>
                <w:sz w:val="15"/>
                <w:szCs w:val="15"/>
              </w:rPr>
            </w:pPr>
            <w:r w:rsidRPr="006A0CEF">
              <w:rPr>
                <w:i/>
                <w:sz w:val="15"/>
                <w:szCs w:val="15"/>
              </w:rPr>
              <w:t>04</w:t>
            </w:r>
          </w:p>
        </w:tc>
        <w:tc>
          <w:tcPr>
            <w:tcW w:w="736" w:type="pct"/>
            <w:tcBorders>
              <w:top w:val="nil"/>
              <w:left w:val="nil"/>
              <w:bottom w:val="nil"/>
              <w:right w:val="nil"/>
            </w:tcBorders>
            <w:vAlign w:val="bottom"/>
          </w:tcPr>
          <w:p w:rsidR="003276C9" w:rsidRPr="006A0CEF" w:rsidRDefault="003276C9" w:rsidP="00E7221D">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E7221D">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E7221D">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E7221D">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426" w:hanging="176"/>
              <w:jc w:val="left"/>
              <w:rPr>
                <w:rFonts w:cs="Arial"/>
                <w:bCs/>
                <w:i/>
                <w:sz w:val="15"/>
                <w:szCs w:val="15"/>
              </w:rPr>
            </w:pPr>
            <w:r w:rsidRPr="006A0CEF">
              <w:rPr>
                <w:rFonts w:cs="Arial"/>
                <w:bCs/>
                <w:i/>
                <w:sz w:val="15"/>
                <w:szCs w:val="15"/>
              </w:rPr>
              <w:t>Jan Telensky</w:t>
            </w:r>
          </w:p>
        </w:tc>
        <w:tc>
          <w:tcPr>
            <w:tcW w:w="735" w:type="pct"/>
            <w:tcBorders>
              <w:top w:val="nil"/>
              <w:left w:val="nil"/>
              <w:bottom w:val="nil"/>
              <w:right w:val="nil"/>
            </w:tcBorders>
            <w:vAlign w:val="bottom"/>
          </w:tcPr>
          <w:p w:rsidR="003276C9" w:rsidRPr="006A0CEF" w:rsidRDefault="003276C9" w:rsidP="001761A0">
            <w:pPr>
              <w:jc w:val="center"/>
              <w:rPr>
                <w:i/>
                <w:sz w:val="15"/>
                <w:szCs w:val="15"/>
              </w:rPr>
            </w:pPr>
            <w:r w:rsidRPr="006A0CEF">
              <w:rPr>
                <w:i/>
                <w:sz w:val="15"/>
                <w:szCs w:val="15"/>
              </w:rPr>
              <w:t>02</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dotted" w:sz="4" w:space="0" w:color="auto"/>
              <w:left w:val="nil"/>
              <w:bottom w:val="nil"/>
              <w:right w:val="nil"/>
            </w:tcBorders>
            <w:noWrap/>
            <w:vAlign w:val="bottom"/>
          </w:tcPr>
          <w:p w:rsidR="003276C9" w:rsidRPr="006A0CEF" w:rsidRDefault="003276C9" w:rsidP="001761A0">
            <w:pPr>
              <w:ind w:left="176" w:hanging="176"/>
              <w:jc w:val="left"/>
              <w:rPr>
                <w:rFonts w:cs="Arial"/>
                <w:bCs/>
                <w:sz w:val="15"/>
                <w:szCs w:val="15"/>
              </w:rPr>
            </w:pPr>
            <w:r w:rsidRPr="006A0CEF">
              <w:rPr>
                <w:rFonts w:cs="Arial"/>
                <w:bCs/>
                <w:sz w:val="15"/>
                <w:szCs w:val="15"/>
              </w:rPr>
              <w:t>Ostatné spriaznené osoby</w:t>
            </w:r>
          </w:p>
        </w:tc>
        <w:tc>
          <w:tcPr>
            <w:tcW w:w="735" w:type="pct"/>
            <w:tcBorders>
              <w:top w:val="dotted" w:sz="4" w:space="0" w:color="auto"/>
              <w:left w:val="nil"/>
              <w:bottom w:val="nil"/>
              <w:right w:val="nil"/>
            </w:tcBorders>
            <w:noWrap/>
            <w:vAlign w:val="bottom"/>
          </w:tcPr>
          <w:p w:rsidR="003276C9" w:rsidRPr="006A0CEF" w:rsidRDefault="003276C9" w:rsidP="001761A0">
            <w:pPr>
              <w:jc w:val="center"/>
              <w:rPr>
                <w:rFonts w:cs="Arial"/>
                <w:bCs/>
                <w:sz w:val="15"/>
                <w:szCs w:val="15"/>
              </w:rPr>
            </w:pPr>
          </w:p>
        </w:tc>
        <w:tc>
          <w:tcPr>
            <w:tcW w:w="736" w:type="pct"/>
            <w:tcBorders>
              <w:top w:val="dotted" w:sz="4" w:space="0" w:color="auto"/>
              <w:left w:val="nil"/>
              <w:bottom w:val="nil"/>
              <w:right w:val="nil"/>
            </w:tcBorders>
            <w:noWrap/>
            <w:vAlign w:val="bottom"/>
          </w:tcPr>
          <w:p w:rsidR="003276C9" w:rsidRPr="006A0CEF" w:rsidRDefault="003276C9" w:rsidP="001761A0">
            <w:pPr>
              <w:jc w:val="right"/>
              <w:rPr>
                <w:rFonts w:cs="Arial"/>
                <w:bCs/>
                <w:sz w:val="15"/>
                <w:szCs w:val="15"/>
              </w:rPr>
            </w:pPr>
          </w:p>
        </w:tc>
        <w:tc>
          <w:tcPr>
            <w:tcW w:w="735" w:type="pct"/>
            <w:tcBorders>
              <w:top w:val="dotted" w:sz="4" w:space="0" w:color="auto"/>
              <w:left w:val="nil"/>
              <w:bottom w:val="nil"/>
              <w:right w:val="nil"/>
            </w:tcBorders>
            <w:noWrap/>
            <w:vAlign w:val="bottom"/>
          </w:tcPr>
          <w:p w:rsidR="003276C9" w:rsidRPr="006A0CEF" w:rsidRDefault="003276C9" w:rsidP="001761A0">
            <w:pPr>
              <w:jc w:val="right"/>
              <w:rPr>
                <w:rFonts w:cs="Arial"/>
                <w:bCs/>
                <w:sz w:val="15"/>
                <w:szCs w:val="15"/>
              </w:rPr>
            </w:pPr>
          </w:p>
        </w:tc>
        <w:tc>
          <w:tcPr>
            <w:tcW w:w="736" w:type="pct"/>
            <w:tcBorders>
              <w:top w:val="dotted" w:sz="4" w:space="0" w:color="auto"/>
              <w:left w:val="nil"/>
              <w:bottom w:val="nil"/>
              <w:right w:val="nil"/>
            </w:tcBorders>
            <w:noWrap/>
            <w:vAlign w:val="bottom"/>
          </w:tcPr>
          <w:p w:rsidR="003276C9" w:rsidRPr="006A0CEF" w:rsidRDefault="003276C9" w:rsidP="001761A0">
            <w:pPr>
              <w:jc w:val="right"/>
              <w:rPr>
                <w:rFonts w:cs="Arial"/>
                <w:bCs/>
                <w:sz w:val="15"/>
                <w:szCs w:val="15"/>
              </w:rPr>
            </w:pPr>
          </w:p>
        </w:tc>
        <w:tc>
          <w:tcPr>
            <w:tcW w:w="735" w:type="pct"/>
            <w:tcBorders>
              <w:top w:val="dotted" w:sz="4" w:space="0" w:color="auto"/>
              <w:left w:val="nil"/>
              <w:bottom w:val="nil"/>
              <w:right w:val="nil"/>
            </w:tcBorders>
            <w:noWrap/>
            <w:vAlign w:val="bottom"/>
          </w:tcPr>
          <w:p w:rsidR="003276C9" w:rsidRPr="006A0CEF" w:rsidRDefault="003276C9" w:rsidP="001761A0">
            <w:pPr>
              <w:jc w:val="right"/>
              <w:rPr>
                <w:rFonts w:cs="Arial"/>
                <w:bCs/>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bCs/>
                <w:i/>
                <w:sz w:val="15"/>
                <w:szCs w:val="15"/>
              </w:rPr>
            </w:pPr>
            <w:r w:rsidRPr="006A0CEF">
              <w:rPr>
                <w:rFonts w:cs="Arial"/>
                <w:bCs/>
                <w:i/>
                <w:sz w:val="15"/>
                <w:szCs w:val="15"/>
              </w:rPr>
              <w:t>TKP Services</w:t>
            </w:r>
          </w:p>
        </w:tc>
        <w:tc>
          <w:tcPr>
            <w:tcW w:w="735" w:type="pct"/>
            <w:tcBorders>
              <w:top w:val="nil"/>
              <w:left w:val="nil"/>
              <w:bottom w:val="nil"/>
              <w:right w:val="nil"/>
            </w:tcBorders>
            <w:vAlign w:val="bottom"/>
          </w:tcPr>
          <w:p w:rsidR="003276C9" w:rsidRPr="006A0CEF" w:rsidRDefault="003276C9" w:rsidP="001761A0">
            <w:pPr>
              <w:jc w:val="center"/>
              <w:rPr>
                <w:i/>
                <w:sz w:val="15"/>
                <w:szCs w:val="15"/>
              </w:rPr>
            </w:pPr>
            <w:r w:rsidRPr="006A0CEF">
              <w:rPr>
                <w:i/>
                <w:sz w:val="15"/>
                <w:szCs w:val="15"/>
              </w:rPr>
              <w:t>01</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3826C2">
            <w:pPr>
              <w:ind w:left="284" w:hanging="176"/>
              <w:jc w:val="left"/>
              <w:rPr>
                <w:rFonts w:cs="Arial"/>
                <w:bCs/>
                <w:i/>
                <w:sz w:val="15"/>
                <w:szCs w:val="15"/>
              </w:rPr>
            </w:pPr>
            <w:r w:rsidRPr="006A0CEF">
              <w:rPr>
                <w:rFonts w:cs="Arial"/>
                <w:bCs/>
                <w:i/>
                <w:sz w:val="15"/>
                <w:szCs w:val="15"/>
              </w:rPr>
              <w:t>TKP Services</w:t>
            </w:r>
          </w:p>
        </w:tc>
        <w:tc>
          <w:tcPr>
            <w:tcW w:w="735" w:type="pct"/>
            <w:tcBorders>
              <w:top w:val="nil"/>
              <w:left w:val="nil"/>
              <w:bottom w:val="nil"/>
              <w:right w:val="nil"/>
            </w:tcBorders>
            <w:vAlign w:val="bottom"/>
          </w:tcPr>
          <w:p w:rsidR="003276C9" w:rsidRPr="006A0CEF" w:rsidRDefault="003276C9" w:rsidP="003826C2">
            <w:pPr>
              <w:jc w:val="center"/>
              <w:rPr>
                <w:i/>
                <w:sz w:val="15"/>
                <w:szCs w:val="15"/>
              </w:rPr>
            </w:pPr>
            <w:r w:rsidRPr="006A0CEF">
              <w:rPr>
                <w:i/>
                <w:sz w:val="15"/>
                <w:szCs w:val="15"/>
              </w:rPr>
              <w:t>02</w:t>
            </w:r>
          </w:p>
        </w:tc>
        <w:tc>
          <w:tcPr>
            <w:tcW w:w="736" w:type="pct"/>
            <w:tcBorders>
              <w:top w:val="nil"/>
              <w:left w:val="nil"/>
              <w:bottom w:val="nil"/>
              <w:right w:val="nil"/>
            </w:tcBorders>
            <w:vAlign w:val="bottom"/>
          </w:tcPr>
          <w:p w:rsidR="003276C9" w:rsidRPr="006A0CEF" w:rsidRDefault="003276C9" w:rsidP="003826C2">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3826C2">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3826C2">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3826C2">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TATRASUN</w:t>
            </w:r>
          </w:p>
        </w:tc>
        <w:tc>
          <w:tcPr>
            <w:tcW w:w="735" w:type="pct"/>
            <w:tcBorders>
              <w:top w:val="nil"/>
              <w:left w:val="nil"/>
              <w:bottom w:val="nil"/>
              <w:right w:val="nil"/>
            </w:tcBorders>
            <w:vAlign w:val="bottom"/>
          </w:tcPr>
          <w:p w:rsidR="003276C9" w:rsidRPr="006A0CEF" w:rsidRDefault="003276C9" w:rsidP="001761A0">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3826C2">
            <w:pPr>
              <w:ind w:left="284" w:hanging="176"/>
              <w:jc w:val="left"/>
              <w:rPr>
                <w:rFonts w:cs="Arial"/>
                <w:i/>
                <w:sz w:val="15"/>
                <w:szCs w:val="15"/>
              </w:rPr>
            </w:pPr>
            <w:r w:rsidRPr="006A0CEF">
              <w:rPr>
                <w:rFonts w:cs="Arial"/>
                <w:i/>
                <w:sz w:val="15"/>
                <w:szCs w:val="15"/>
              </w:rPr>
              <w:t>TATRASUN</w:t>
            </w:r>
          </w:p>
        </w:tc>
        <w:tc>
          <w:tcPr>
            <w:tcW w:w="735" w:type="pct"/>
            <w:tcBorders>
              <w:top w:val="nil"/>
              <w:left w:val="nil"/>
              <w:bottom w:val="nil"/>
              <w:right w:val="nil"/>
            </w:tcBorders>
            <w:vAlign w:val="bottom"/>
          </w:tcPr>
          <w:p w:rsidR="003276C9" w:rsidRPr="006A0CEF" w:rsidRDefault="003276C9" w:rsidP="003826C2">
            <w:pPr>
              <w:jc w:val="center"/>
              <w:rPr>
                <w:rFonts w:cs="Arial"/>
                <w:i/>
                <w:sz w:val="15"/>
                <w:szCs w:val="15"/>
              </w:rPr>
            </w:pPr>
            <w:r w:rsidRPr="006A0CEF">
              <w:rPr>
                <w:rFonts w:cs="Arial"/>
                <w:i/>
                <w:sz w:val="15"/>
                <w:szCs w:val="15"/>
              </w:rPr>
              <w:t>02</w:t>
            </w:r>
          </w:p>
        </w:tc>
        <w:tc>
          <w:tcPr>
            <w:tcW w:w="736" w:type="pct"/>
            <w:tcBorders>
              <w:top w:val="nil"/>
              <w:left w:val="nil"/>
              <w:bottom w:val="nil"/>
              <w:right w:val="nil"/>
            </w:tcBorders>
            <w:vAlign w:val="bottom"/>
          </w:tcPr>
          <w:p w:rsidR="003276C9" w:rsidRPr="006A0CEF" w:rsidRDefault="003276C9" w:rsidP="0035639A">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 xml:space="preserve">Tatra Trading International </w:t>
            </w:r>
          </w:p>
        </w:tc>
        <w:tc>
          <w:tcPr>
            <w:tcW w:w="735" w:type="pct"/>
            <w:tcBorders>
              <w:top w:val="nil"/>
              <w:left w:val="nil"/>
              <w:bottom w:val="nil"/>
              <w:right w:val="nil"/>
            </w:tcBorders>
            <w:vAlign w:val="bottom"/>
          </w:tcPr>
          <w:p w:rsidR="003276C9" w:rsidRPr="006A0CEF" w:rsidRDefault="003276C9" w:rsidP="001761A0">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Tatra Trading International</w:t>
            </w:r>
          </w:p>
        </w:tc>
        <w:tc>
          <w:tcPr>
            <w:tcW w:w="735" w:type="pct"/>
            <w:tcBorders>
              <w:top w:val="nil"/>
              <w:left w:val="nil"/>
              <w:bottom w:val="nil"/>
              <w:right w:val="nil"/>
            </w:tcBorders>
            <w:vAlign w:val="bottom"/>
          </w:tcPr>
          <w:p w:rsidR="003276C9" w:rsidRPr="006A0CEF" w:rsidRDefault="003276C9" w:rsidP="001761A0">
            <w:pPr>
              <w:jc w:val="center"/>
              <w:rPr>
                <w:rFonts w:cs="Arial"/>
                <w:i/>
                <w:sz w:val="15"/>
                <w:szCs w:val="15"/>
              </w:rPr>
            </w:pPr>
            <w:r w:rsidRPr="006A0CEF">
              <w:rPr>
                <w:rFonts w:cs="Arial"/>
                <w:i/>
                <w:sz w:val="15"/>
                <w:szCs w:val="15"/>
              </w:rPr>
              <w:t>02</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Radio Tatry International</w:t>
            </w:r>
          </w:p>
        </w:tc>
        <w:tc>
          <w:tcPr>
            <w:tcW w:w="735" w:type="pct"/>
            <w:tcBorders>
              <w:top w:val="nil"/>
              <w:left w:val="nil"/>
              <w:bottom w:val="nil"/>
              <w:right w:val="nil"/>
            </w:tcBorders>
            <w:vAlign w:val="bottom"/>
          </w:tcPr>
          <w:p w:rsidR="003276C9" w:rsidRPr="006A0CEF" w:rsidRDefault="003276C9" w:rsidP="001761A0">
            <w:pPr>
              <w:jc w:val="center"/>
              <w:rPr>
                <w:rFonts w:cs="Arial"/>
                <w:i/>
                <w:sz w:val="15"/>
                <w:szCs w:val="15"/>
              </w:rPr>
            </w:pPr>
            <w:r w:rsidRPr="006A0CEF">
              <w:rPr>
                <w:rFonts w:cs="Arial"/>
                <w:i/>
                <w:sz w:val="15"/>
                <w:szCs w:val="15"/>
              </w:rPr>
              <w:t>04</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Radio Tatry International</w:t>
            </w:r>
          </w:p>
        </w:tc>
        <w:tc>
          <w:tcPr>
            <w:tcW w:w="735" w:type="pct"/>
            <w:tcBorders>
              <w:top w:val="nil"/>
              <w:left w:val="nil"/>
              <w:bottom w:val="nil"/>
              <w:right w:val="nil"/>
            </w:tcBorders>
            <w:vAlign w:val="bottom"/>
          </w:tcPr>
          <w:p w:rsidR="003276C9" w:rsidRPr="006A0CEF" w:rsidRDefault="003276C9" w:rsidP="001761A0">
            <w:pPr>
              <w:jc w:val="center"/>
              <w:rPr>
                <w:rFonts w:cs="Arial"/>
                <w:i/>
                <w:sz w:val="15"/>
                <w:szCs w:val="15"/>
              </w:rPr>
            </w:pPr>
            <w:r w:rsidRPr="006A0CEF">
              <w:rPr>
                <w:rFonts w:cs="Arial"/>
                <w:i/>
                <w:sz w:val="15"/>
                <w:szCs w:val="15"/>
              </w:rPr>
              <w:t>02</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Scheidegger Training Institute</w:t>
            </w:r>
          </w:p>
        </w:tc>
        <w:tc>
          <w:tcPr>
            <w:tcW w:w="735" w:type="pct"/>
            <w:tcBorders>
              <w:top w:val="nil"/>
              <w:left w:val="nil"/>
              <w:bottom w:val="nil"/>
              <w:right w:val="nil"/>
            </w:tcBorders>
            <w:vAlign w:val="bottom"/>
          </w:tcPr>
          <w:p w:rsidR="003276C9" w:rsidRPr="006A0CEF" w:rsidRDefault="003276C9" w:rsidP="001761A0">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8801AB">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Scheidegger Training Institute</w:t>
            </w:r>
          </w:p>
        </w:tc>
        <w:tc>
          <w:tcPr>
            <w:tcW w:w="735" w:type="pct"/>
            <w:tcBorders>
              <w:top w:val="nil"/>
              <w:left w:val="nil"/>
              <w:bottom w:val="nil"/>
              <w:right w:val="nil"/>
            </w:tcBorders>
            <w:vAlign w:val="bottom"/>
          </w:tcPr>
          <w:p w:rsidR="003276C9" w:rsidRPr="006A0CEF" w:rsidRDefault="003276C9" w:rsidP="001761A0">
            <w:pPr>
              <w:jc w:val="center"/>
              <w:rPr>
                <w:rFonts w:cs="Arial"/>
                <w:i/>
                <w:sz w:val="15"/>
                <w:szCs w:val="15"/>
              </w:rPr>
            </w:pPr>
            <w:r w:rsidRPr="006A0CEF">
              <w:rPr>
                <w:rFonts w:cs="Arial"/>
                <w:i/>
                <w:sz w:val="15"/>
                <w:szCs w:val="15"/>
              </w:rPr>
              <w:t>02</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C061F2">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International Open College</w:t>
            </w:r>
          </w:p>
        </w:tc>
        <w:tc>
          <w:tcPr>
            <w:tcW w:w="735" w:type="pct"/>
            <w:tcBorders>
              <w:top w:val="nil"/>
              <w:left w:val="nil"/>
              <w:bottom w:val="nil"/>
              <w:right w:val="nil"/>
            </w:tcBorders>
            <w:vAlign w:val="bottom"/>
          </w:tcPr>
          <w:p w:rsidR="003276C9" w:rsidRPr="006A0CEF" w:rsidRDefault="003276C9" w:rsidP="001761A0">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Mesto Poprad</w:t>
            </w:r>
          </w:p>
        </w:tc>
        <w:tc>
          <w:tcPr>
            <w:tcW w:w="735" w:type="pct"/>
            <w:tcBorders>
              <w:top w:val="nil"/>
              <w:left w:val="nil"/>
              <w:bottom w:val="nil"/>
              <w:right w:val="nil"/>
            </w:tcBorders>
            <w:vAlign w:val="bottom"/>
          </w:tcPr>
          <w:p w:rsidR="003276C9" w:rsidRPr="006A0CEF" w:rsidRDefault="003276C9" w:rsidP="001761A0">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nil"/>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PDP Spisska Teplica</w:t>
            </w:r>
          </w:p>
        </w:tc>
        <w:tc>
          <w:tcPr>
            <w:tcW w:w="735" w:type="pct"/>
            <w:tcBorders>
              <w:top w:val="nil"/>
              <w:left w:val="nil"/>
              <w:bottom w:val="nil"/>
              <w:right w:val="nil"/>
            </w:tcBorders>
            <w:vAlign w:val="bottom"/>
          </w:tcPr>
          <w:p w:rsidR="003276C9" w:rsidRPr="006A0CEF" w:rsidRDefault="003276C9" w:rsidP="001761A0">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nil"/>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nil"/>
              <w:right w:val="nil"/>
            </w:tcBorders>
            <w:vAlign w:val="bottom"/>
          </w:tcPr>
          <w:p w:rsidR="003276C9" w:rsidRPr="006A0CEF" w:rsidRDefault="003276C9" w:rsidP="001761A0">
            <w:pPr>
              <w:jc w:val="right"/>
              <w:rPr>
                <w:rFonts w:cs="Arial"/>
                <w:i/>
                <w:sz w:val="15"/>
                <w:szCs w:val="15"/>
              </w:rPr>
            </w:pPr>
          </w:p>
        </w:tc>
      </w:tr>
      <w:tr w:rsidR="003276C9" w:rsidRPr="006A0CEF" w:rsidTr="008F5841">
        <w:tc>
          <w:tcPr>
            <w:tcW w:w="1323" w:type="pct"/>
            <w:tcBorders>
              <w:top w:val="nil"/>
              <w:left w:val="nil"/>
              <w:bottom w:val="single" w:sz="8" w:space="0" w:color="auto"/>
              <w:right w:val="nil"/>
            </w:tcBorders>
            <w:vAlign w:val="center"/>
          </w:tcPr>
          <w:p w:rsidR="003276C9" w:rsidRPr="006A0CEF" w:rsidRDefault="003276C9" w:rsidP="0003591F">
            <w:pPr>
              <w:ind w:left="284" w:hanging="176"/>
              <w:jc w:val="left"/>
              <w:rPr>
                <w:rFonts w:cs="Arial"/>
                <w:i/>
                <w:sz w:val="15"/>
                <w:szCs w:val="15"/>
              </w:rPr>
            </w:pPr>
            <w:r w:rsidRPr="006A0CEF">
              <w:rPr>
                <w:rFonts w:cs="Arial"/>
                <w:i/>
                <w:sz w:val="15"/>
                <w:szCs w:val="15"/>
              </w:rPr>
              <w:t>Czech Mate Limited</w:t>
            </w:r>
          </w:p>
        </w:tc>
        <w:tc>
          <w:tcPr>
            <w:tcW w:w="735" w:type="pct"/>
            <w:tcBorders>
              <w:top w:val="nil"/>
              <w:left w:val="nil"/>
              <w:bottom w:val="single" w:sz="8" w:space="0" w:color="auto"/>
              <w:right w:val="nil"/>
            </w:tcBorders>
            <w:vAlign w:val="bottom"/>
          </w:tcPr>
          <w:p w:rsidR="003276C9" w:rsidRPr="006A0CEF" w:rsidRDefault="003276C9" w:rsidP="00C24A6F">
            <w:pPr>
              <w:jc w:val="center"/>
              <w:rPr>
                <w:rFonts w:cs="Arial"/>
                <w:i/>
                <w:sz w:val="15"/>
                <w:szCs w:val="15"/>
              </w:rPr>
            </w:pPr>
            <w:r w:rsidRPr="006A0CEF">
              <w:rPr>
                <w:rFonts w:cs="Arial"/>
                <w:i/>
                <w:sz w:val="15"/>
                <w:szCs w:val="15"/>
              </w:rPr>
              <w:t>03</w:t>
            </w:r>
          </w:p>
        </w:tc>
        <w:tc>
          <w:tcPr>
            <w:tcW w:w="736" w:type="pct"/>
            <w:tcBorders>
              <w:top w:val="nil"/>
              <w:left w:val="nil"/>
              <w:bottom w:val="single" w:sz="8" w:space="0" w:color="auto"/>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single" w:sz="8" w:space="0" w:color="auto"/>
              <w:right w:val="nil"/>
            </w:tcBorders>
            <w:vAlign w:val="bottom"/>
          </w:tcPr>
          <w:p w:rsidR="003276C9" w:rsidRPr="006A0CEF" w:rsidRDefault="003276C9" w:rsidP="001761A0">
            <w:pPr>
              <w:jc w:val="right"/>
              <w:rPr>
                <w:rFonts w:cs="Arial"/>
                <w:i/>
                <w:sz w:val="15"/>
                <w:szCs w:val="15"/>
              </w:rPr>
            </w:pPr>
          </w:p>
        </w:tc>
        <w:tc>
          <w:tcPr>
            <w:tcW w:w="736" w:type="pct"/>
            <w:tcBorders>
              <w:top w:val="nil"/>
              <w:left w:val="nil"/>
              <w:bottom w:val="single" w:sz="8" w:space="0" w:color="auto"/>
              <w:right w:val="nil"/>
            </w:tcBorders>
            <w:vAlign w:val="bottom"/>
          </w:tcPr>
          <w:p w:rsidR="003276C9" w:rsidRPr="006A0CEF" w:rsidRDefault="003276C9" w:rsidP="001761A0">
            <w:pPr>
              <w:jc w:val="right"/>
              <w:rPr>
                <w:rFonts w:cs="Arial"/>
                <w:i/>
                <w:sz w:val="15"/>
                <w:szCs w:val="15"/>
              </w:rPr>
            </w:pPr>
          </w:p>
        </w:tc>
        <w:tc>
          <w:tcPr>
            <w:tcW w:w="735" w:type="pct"/>
            <w:tcBorders>
              <w:top w:val="nil"/>
              <w:left w:val="nil"/>
              <w:bottom w:val="single" w:sz="8" w:space="0" w:color="auto"/>
              <w:right w:val="nil"/>
            </w:tcBorders>
            <w:vAlign w:val="bottom"/>
          </w:tcPr>
          <w:p w:rsidR="003276C9" w:rsidRPr="006A0CEF" w:rsidRDefault="003276C9" w:rsidP="001761A0">
            <w:pPr>
              <w:jc w:val="right"/>
              <w:rPr>
                <w:rFonts w:cs="Arial"/>
                <w:i/>
                <w:sz w:val="15"/>
                <w:szCs w:val="15"/>
              </w:rPr>
            </w:pPr>
          </w:p>
        </w:tc>
      </w:tr>
    </w:tbl>
    <w:p w:rsidR="003276C9" w:rsidRPr="006A0CEF" w:rsidRDefault="003276C9" w:rsidP="00CD3179">
      <w:pPr>
        <w:rPr>
          <w:snapToGrid w:val="0"/>
          <w:sz w:val="14"/>
          <w:szCs w:val="14"/>
        </w:rPr>
      </w:pPr>
    </w:p>
    <w:bookmarkEnd w:id="5"/>
    <w:p w:rsidR="003276C9" w:rsidRPr="006A0CEF" w:rsidRDefault="003276C9" w:rsidP="00890C07">
      <w:pPr>
        <w:rPr>
          <w:snapToGrid w:val="0"/>
          <w:u w:val="single"/>
        </w:rPr>
      </w:pPr>
      <w:r w:rsidRPr="006A0CEF">
        <w:rPr>
          <w:snapToGrid w:val="0"/>
          <w:u w:val="single"/>
        </w:rPr>
        <w:t>31. december 2017</w:t>
      </w:r>
    </w:p>
    <w:p w:rsidR="003276C9" w:rsidRPr="006A0CEF" w:rsidRDefault="003276C9" w:rsidP="00890C07">
      <w:pPr>
        <w:rPr>
          <w:snapToGrid w:val="0"/>
          <w:sz w:val="14"/>
          <w:szCs w:val="14"/>
        </w:rPr>
      </w:pPr>
      <w:r w:rsidRPr="006A0CEF">
        <w:rPr>
          <w:snapToGrid w:val="0"/>
        </w:rPr>
        <w:t xml:space="preserve"> </w:t>
      </w:r>
    </w:p>
    <w:tbl>
      <w:tblPr>
        <w:tblW w:w="5000" w:type="pct"/>
        <w:tblLayout w:type="fixed"/>
        <w:tblLook w:val="00A0"/>
      </w:tblPr>
      <w:tblGrid>
        <w:gridCol w:w="2457"/>
        <w:gridCol w:w="1365"/>
        <w:gridCol w:w="1367"/>
        <w:gridCol w:w="1365"/>
        <w:gridCol w:w="1367"/>
        <w:gridCol w:w="1365"/>
      </w:tblGrid>
      <w:tr w:rsidR="003276C9" w:rsidRPr="006A0CEF" w:rsidTr="00890C07">
        <w:tc>
          <w:tcPr>
            <w:tcW w:w="1323" w:type="pct"/>
            <w:tcBorders>
              <w:top w:val="single" w:sz="8" w:space="0" w:color="auto"/>
              <w:left w:val="nil"/>
              <w:bottom w:val="single" w:sz="4" w:space="0" w:color="auto"/>
              <w:right w:val="nil"/>
            </w:tcBorders>
            <w:vAlign w:val="center"/>
          </w:tcPr>
          <w:p w:rsidR="003276C9" w:rsidRPr="006A0CEF" w:rsidRDefault="003276C9" w:rsidP="00890C07">
            <w:pPr>
              <w:ind w:left="176" w:hanging="176"/>
              <w:jc w:val="left"/>
              <w:rPr>
                <w:rFonts w:cs="Arial"/>
                <w:b/>
                <w:bCs/>
                <w:i/>
                <w:iCs/>
                <w:sz w:val="15"/>
                <w:szCs w:val="15"/>
              </w:rPr>
            </w:pPr>
            <w:r w:rsidRPr="006A0CEF">
              <w:rPr>
                <w:rFonts w:cs="Arial"/>
                <w:b/>
                <w:bCs/>
                <w:i/>
                <w:iCs/>
                <w:sz w:val="15"/>
                <w:szCs w:val="15"/>
              </w:rPr>
              <w:t>Spriaznená osoba</w:t>
            </w:r>
          </w:p>
        </w:tc>
        <w:tc>
          <w:tcPr>
            <w:tcW w:w="735" w:type="pct"/>
            <w:tcBorders>
              <w:top w:val="single" w:sz="8" w:space="0" w:color="auto"/>
              <w:left w:val="nil"/>
              <w:bottom w:val="single" w:sz="4" w:space="0" w:color="auto"/>
              <w:right w:val="nil"/>
            </w:tcBorders>
            <w:vAlign w:val="center"/>
          </w:tcPr>
          <w:p w:rsidR="003276C9" w:rsidRPr="006A0CEF" w:rsidRDefault="003276C9" w:rsidP="00890C07">
            <w:pPr>
              <w:ind w:left="-57" w:right="-57"/>
              <w:jc w:val="center"/>
              <w:rPr>
                <w:rFonts w:cs="Arial"/>
                <w:b/>
                <w:bCs/>
                <w:i/>
                <w:iCs/>
                <w:sz w:val="15"/>
                <w:szCs w:val="15"/>
              </w:rPr>
            </w:pPr>
            <w:r w:rsidRPr="006A0CEF">
              <w:rPr>
                <w:rFonts w:cs="Arial"/>
                <w:b/>
                <w:bCs/>
                <w:i/>
                <w:iCs/>
                <w:sz w:val="15"/>
                <w:szCs w:val="15"/>
              </w:rPr>
              <w:t>Druh obchodu</w:t>
            </w:r>
          </w:p>
        </w:tc>
        <w:tc>
          <w:tcPr>
            <w:tcW w:w="736" w:type="pct"/>
            <w:tcBorders>
              <w:top w:val="single" w:sz="8" w:space="0" w:color="auto"/>
              <w:left w:val="nil"/>
              <w:bottom w:val="single" w:sz="4" w:space="0" w:color="auto"/>
              <w:right w:val="nil"/>
            </w:tcBorders>
            <w:vAlign w:val="center"/>
          </w:tcPr>
          <w:p w:rsidR="003276C9" w:rsidRPr="006A0CEF" w:rsidRDefault="003276C9" w:rsidP="00890C07">
            <w:pPr>
              <w:jc w:val="center"/>
              <w:rPr>
                <w:rFonts w:cs="Arial"/>
                <w:b/>
                <w:bCs/>
                <w:i/>
                <w:iCs/>
                <w:sz w:val="15"/>
                <w:szCs w:val="15"/>
              </w:rPr>
            </w:pPr>
            <w:r w:rsidRPr="006A0CEF">
              <w:rPr>
                <w:rFonts w:cs="Arial"/>
                <w:b/>
                <w:bCs/>
                <w:i/>
                <w:iCs/>
                <w:sz w:val="15"/>
                <w:szCs w:val="15"/>
              </w:rPr>
              <w:t>Pohľadávky</w:t>
            </w:r>
          </w:p>
        </w:tc>
        <w:tc>
          <w:tcPr>
            <w:tcW w:w="735" w:type="pct"/>
            <w:tcBorders>
              <w:top w:val="single" w:sz="8" w:space="0" w:color="auto"/>
              <w:left w:val="nil"/>
              <w:bottom w:val="single" w:sz="4" w:space="0" w:color="auto"/>
              <w:right w:val="nil"/>
            </w:tcBorders>
            <w:vAlign w:val="center"/>
          </w:tcPr>
          <w:p w:rsidR="003276C9" w:rsidRPr="006A0CEF" w:rsidRDefault="003276C9" w:rsidP="00890C07">
            <w:pPr>
              <w:jc w:val="center"/>
              <w:rPr>
                <w:rFonts w:cs="Arial"/>
                <w:b/>
                <w:bCs/>
                <w:i/>
                <w:iCs/>
                <w:sz w:val="15"/>
                <w:szCs w:val="15"/>
              </w:rPr>
            </w:pPr>
            <w:r w:rsidRPr="006A0CEF">
              <w:rPr>
                <w:rFonts w:cs="Arial"/>
                <w:b/>
                <w:bCs/>
                <w:i/>
                <w:iCs/>
                <w:sz w:val="15"/>
                <w:szCs w:val="15"/>
              </w:rPr>
              <w:t>Záväzky</w:t>
            </w:r>
          </w:p>
        </w:tc>
        <w:tc>
          <w:tcPr>
            <w:tcW w:w="736" w:type="pct"/>
            <w:tcBorders>
              <w:top w:val="single" w:sz="8" w:space="0" w:color="auto"/>
              <w:left w:val="nil"/>
              <w:bottom w:val="single" w:sz="4" w:space="0" w:color="auto"/>
              <w:right w:val="nil"/>
            </w:tcBorders>
            <w:vAlign w:val="center"/>
          </w:tcPr>
          <w:p w:rsidR="003276C9" w:rsidRPr="006A0CEF" w:rsidRDefault="003276C9" w:rsidP="00890C07">
            <w:pPr>
              <w:jc w:val="center"/>
              <w:rPr>
                <w:rFonts w:cs="Arial"/>
                <w:b/>
                <w:bCs/>
                <w:i/>
                <w:iCs/>
                <w:sz w:val="15"/>
                <w:szCs w:val="15"/>
              </w:rPr>
            </w:pPr>
            <w:r w:rsidRPr="006A0CEF">
              <w:rPr>
                <w:rFonts w:cs="Arial"/>
                <w:b/>
                <w:bCs/>
                <w:i/>
                <w:iCs/>
                <w:sz w:val="15"/>
                <w:szCs w:val="15"/>
              </w:rPr>
              <w:t>Náklady</w:t>
            </w:r>
          </w:p>
        </w:tc>
        <w:tc>
          <w:tcPr>
            <w:tcW w:w="735" w:type="pct"/>
            <w:tcBorders>
              <w:top w:val="single" w:sz="8" w:space="0" w:color="auto"/>
              <w:left w:val="nil"/>
              <w:bottom w:val="single" w:sz="4" w:space="0" w:color="auto"/>
              <w:right w:val="nil"/>
            </w:tcBorders>
            <w:vAlign w:val="center"/>
          </w:tcPr>
          <w:p w:rsidR="003276C9" w:rsidRPr="006A0CEF" w:rsidRDefault="003276C9" w:rsidP="00890C07">
            <w:pPr>
              <w:jc w:val="center"/>
              <w:rPr>
                <w:rFonts w:cs="Arial"/>
                <w:b/>
                <w:bCs/>
                <w:i/>
                <w:iCs/>
                <w:sz w:val="15"/>
                <w:szCs w:val="15"/>
              </w:rPr>
            </w:pPr>
            <w:r w:rsidRPr="006A0CEF">
              <w:rPr>
                <w:rFonts w:cs="Arial"/>
                <w:b/>
                <w:bCs/>
                <w:i/>
                <w:iCs/>
                <w:sz w:val="15"/>
                <w:szCs w:val="15"/>
              </w:rPr>
              <w:t>Výnosy</w:t>
            </w:r>
          </w:p>
        </w:tc>
      </w:tr>
      <w:tr w:rsidR="003276C9" w:rsidRPr="006A0CEF" w:rsidTr="00890C07">
        <w:tc>
          <w:tcPr>
            <w:tcW w:w="1323" w:type="pct"/>
            <w:tcBorders>
              <w:top w:val="single" w:sz="4" w:space="0" w:color="auto"/>
              <w:left w:val="nil"/>
              <w:bottom w:val="nil"/>
              <w:right w:val="nil"/>
            </w:tcBorders>
            <w:noWrap/>
            <w:vAlign w:val="bottom"/>
          </w:tcPr>
          <w:p w:rsidR="003276C9" w:rsidRPr="006A0CEF" w:rsidRDefault="003276C9" w:rsidP="00890C07">
            <w:pPr>
              <w:ind w:left="176" w:hanging="176"/>
              <w:jc w:val="left"/>
              <w:rPr>
                <w:rFonts w:cs="Arial"/>
                <w:bCs/>
                <w:sz w:val="15"/>
                <w:szCs w:val="15"/>
              </w:rPr>
            </w:pPr>
            <w:r w:rsidRPr="006A0CEF">
              <w:rPr>
                <w:rFonts w:cs="Arial"/>
                <w:bCs/>
                <w:sz w:val="15"/>
                <w:szCs w:val="15"/>
              </w:rPr>
              <w:t>Materská účtovná jednotka</w:t>
            </w:r>
          </w:p>
        </w:tc>
        <w:tc>
          <w:tcPr>
            <w:tcW w:w="735" w:type="pct"/>
            <w:tcBorders>
              <w:top w:val="single" w:sz="4" w:space="0" w:color="auto"/>
              <w:left w:val="nil"/>
              <w:bottom w:val="nil"/>
              <w:right w:val="nil"/>
            </w:tcBorders>
            <w:noWrap/>
            <w:vAlign w:val="bottom"/>
          </w:tcPr>
          <w:p w:rsidR="003276C9" w:rsidRPr="006A0CEF" w:rsidRDefault="003276C9" w:rsidP="00890C07">
            <w:pPr>
              <w:jc w:val="center"/>
              <w:rPr>
                <w:rFonts w:cs="Arial"/>
                <w:sz w:val="15"/>
                <w:szCs w:val="15"/>
              </w:rPr>
            </w:pPr>
          </w:p>
        </w:tc>
        <w:tc>
          <w:tcPr>
            <w:tcW w:w="736" w:type="pct"/>
            <w:tcBorders>
              <w:top w:val="single" w:sz="4" w:space="0" w:color="auto"/>
              <w:left w:val="nil"/>
              <w:bottom w:val="nil"/>
              <w:right w:val="nil"/>
            </w:tcBorders>
            <w:noWrap/>
            <w:vAlign w:val="bottom"/>
          </w:tcPr>
          <w:p w:rsidR="003276C9" w:rsidRPr="006A0CEF" w:rsidRDefault="003276C9" w:rsidP="00890C07">
            <w:pPr>
              <w:jc w:val="right"/>
              <w:rPr>
                <w:sz w:val="15"/>
                <w:szCs w:val="15"/>
              </w:rPr>
            </w:pPr>
            <w:r w:rsidRPr="006A0CEF">
              <w:rPr>
                <w:rFonts w:cs="Arial"/>
                <w:sz w:val="15"/>
                <w:szCs w:val="15"/>
              </w:rPr>
              <w:t>-</w:t>
            </w:r>
          </w:p>
        </w:tc>
        <w:tc>
          <w:tcPr>
            <w:tcW w:w="735" w:type="pct"/>
            <w:tcBorders>
              <w:top w:val="single" w:sz="4" w:space="0" w:color="auto"/>
              <w:left w:val="nil"/>
              <w:bottom w:val="nil"/>
              <w:right w:val="nil"/>
            </w:tcBorders>
            <w:noWrap/>
            <w:vAlign w:val="bottom"/>
          </w:tcPr>
          <w:p w:rsidR="003276C9" w:rsidRPr="006A0CEF" w:rsidRDefault="003276C9" w:rsidP="00890C07">
            <w:pPr>
              <w:jc w:val="right"/>
              <w:rPr>
                <w:sz w:val="15"/>
                <w:szCs w:val="15"/>
              </w:rPr>
            </w:pPr>
            <w:r w:rsidRPr="006A0CEF">
              <w:rPr>
                <w:rFonts w:cs="Arial"/>
                <w:sz w:val="15"/>
                <w:szCs w:val="15"/>
              </w:rPr>
              <w:t>-</w:t>
            </w:r>
          </w:p>
        </w:tc>
        <w:tc>
          <w:tcPr>
            <w:tcW w:w="736" w:type="pct"/>
            <w:tcBorders>
              <w:top w:val="single" w:sz="4" w:space="0" w:color="auto"/>
              <w:left w:val="nil"/>
              <w:bottom w:val="nil"/>
              <w:right w:val="nil"/>
            </w:tcBorders>
            <w:noWrap/>
            <w:vAlign w:val="bottom"/>
          </w:tcPr>
          <w:p w:rsidR="003276C9" w:rsidRPr="006A0CEF" w:rsidRDefault="003276C9" w:rsidP="00890C07">
            <w:pPr>
              <w:jc w:val="right"/>
              <w:rPr>
                <w:sz w:val="15"/>
                <w:szCs w:val="15"/>
              </w:rPr>
            </w:pPr>
            <w:r w:rsidRPr="006A0CEF">
              <w:rPr>
                <w:rFonts w:cs="Arial"/>
                <w:sz w:val="15"/>
                <w:szCs w:val="15"/>
              </w:rPr>
              <w:t>-</w:t>
            </w:r>
          </w:p>
        </w:tc>
        <w:tc>
          <w:tcPr>
            <w:tcW w:w="735" w:type="pct"/>
            <w:tcBorders>
              <w:top w:val="single" w:sz="4" w:space="0" w:color="auto"/>
              <w:left w:val="nil"/>
              <w:bottom w:val="nil"/>
              <w:right w:val="nil"/>
            </w:tcBorders>
            <w:noWrap/>
            <w:vAlign w:val="bottom"/>
          </w:tcPr>
          <w:p w:rsidR="003276C9" w:rsidRPr="006A0CEF" w:rsidRDefault="003276C9" w:rsidP="00890C07">
            <w:pPr>
              <w:jc w:val="right"/>
              <w:rPr>
                <w:sz w:val="15"/>
                <w:szCs w:val="15"/>
              </w:rPr>
            </w:pPr>
            <w:r w:rsidRPr="006A0CEF">
              <w:rPr>
                <w:rFonts w:cs="Arial"/>
                <w:sz w:val="15"/>
                <w:szCs w:val="15"/>
              </w:rPr>
              <w:t>-</w:t>
            </w:r>
          </w:p>
        </w:tc>
      </w:tr>
      <w:tr w:rsidR="003276C9" w:rsidRPr="006A0CEF" w:rsidTr="00890C07">
        <w:tc>
          <w:tcPr>
            <w:tcW w:w="1323" w:type="pct"/>
            <w:tcBorders>
              <w:top w:val="nil"/>
              <w:left w:val="nil"/>
              <w:bottom w:val="nil"/>
              <w:right w:val="nil"/>
            </w:tcBorders>
            <w:vAlign w:val="bottom"/>
          </w:tcPr>
          <w:p w:rsidR="003276C9" w:rsidRPr="006A0CEF" w:rsidRDefault="003276C9" w:rsidP="00890C07">
            <w:pPr>
              <w:ind w:left="176" w:hanging="176"/>
              <w:jc w:val="left"/>
              <w:rPr>
                <w:rFonts w:cs="Arial"/>
                <w:sz w:val="15"/>
                <w:szCs w:val="15"/>
              </w:rPr>
            </w:pPr>
            <w:r w:rsidRPr="006A0CEF">
              <w:rPr>
                <w:rFonts w:cs="Arial"/>
                <w:bCs/>
                <w:sz w:val="15"/>
                <w:szCs w:val="15"/>
              </w:rPr>
              <w:t>Subjekt, ktorý v účtovnej jednotke vykonáva spoločný rozhodujúci alebo podstatný vplyv</w:t>
            </w:r>
          </w:p>
        </w:tc>
        <w:tc>
          <w:tcPr>
            <w:tcW w:w="735" w:type="pct"/>
            <w:tcBorders>
              <w:top w:val="nil"/>
              <w:left w:val="nil"/>
              <w:bottom w:val="nil"/>
              <w:right w:val="nil"/>
            </w:tcBorders>
            <w:vAlign w:val="bottom"/>
          </w:tcPr>
          <w:p w:rsidR="003276C9" w:rsidRPr="006A0CEF" w:rsidRDefault="003276C9" w:rsidP="00890C07">
            <w:pPr>
              <w:jc w:val="center"/>
              <w:rPr>
                <w:sz w:val="15"/>
                <w:szCs w:val="15"/>
              </w:rPr>
            </w:pPr>
          </w:p>
        </w:tc>
        <w:tc>
          <w:tcPr>
            <w:tcW w:w="736" w:type="pct"/>
            <w:tcBorders>
              <w:top w:val="nil"/>
              <w:left w:val="nil"/>
              <w:bottom w:val="nil"/>
              <w:right w:val="nil"/>
            </w:tcBorders>
            <w:vAlign w:val="bottom"/>
          </w:tcPr>
          <w:p w:rsidR="003276C9" w:rsidRPr="006A0CEF" w:rsidRDefault="003276C9" w:rsidP="00890C07">
            <w:pPr>
              <w:jc w:val="right"/>
              <w:rPr>
                <w:rFonts w:cs="Arial"/>
                <w:sz w:val="15"/>
                <w:szCs w:val="15"/>
              </w:rPr>
            </w:pPr>
            <w:r w:rsidRPr="006A0CEF">
              <w:rPr>
                <w:rFonts w:cs="Arial"/>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sz w:val="15"/>
                <w:szCs w:val="15"/>
              </w:rPr>
            </w:pPr>
            <w:r w:rsidRPr="006A0CEF">
              <w:rPr>
                <w:rFonts w:cs="Arial"/>
                <w:sz w:val="15"/>
                <w:szCs w:val="15"/>
              </w:rPr>
              <w:t>-</w:t>
            </w:r>
          </w:p>
        </w:tc>
        <w:tc>
          <w:tcPr>
            <w:tcW w:w="736" w:type="pct"/>
            <w:tcBorders>
              <w:top w:val="nil"/>
              <w:left w:val="nil"/>
              <w:bottom w:val="nil"/>
              <w:right w:val="nil"/>
            </w:tcBorders>
            <w:vAlign w:val="bottom"/>
          </w:tcPr>
          <w:p w:rsidR="003276C9" w:rsidRPr="006A0CEF" w:rsidRDefault="003276C9" w:rsidP="00890C07">
            <w:pPr>
              <w:jc w:val="right"/>
              <w:rPr>
                <w:rFonts w:cs="Arial"/>
                <w:sz w:val="15"/>
                <w:szCs w:val="15"/>
              </w:rPr>
            </w:pPr>
            <w:r w:rsidRPr="006A0CEF">
              <w:rPr>
                <w:rFonts w:cs="Arial"/>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sz w:val="15"/>
                <w:szCs w:val="15"/>
              </w:rPr>
            </w:pPr>
            <w:r w:rsidRPr="006A0CEF">
              <w:rPr>
                <w:rFonts w:cs="Arial"/>
                <w:sz w:val="15"/>
                <w:szCs w:val="15"/>
              </w:rPr>
              <w:t>-</w:t>
            </w:r>
          </w:p>
        </w:tc>
      </w:tr>
      <w:tr w:rsidR="003276C9" w:rsidRPr="006A0CEF" w:rsidTr="00890C07">
        <w:tc>
          <w:tcPr>
            <w:tcW w:w="1323" w:type="pct"/>
            <w:tcBorders>
              <w:top w:val="dotted" w:sz="4" w:space="0" w:color="auto"/>
              <w:left w:val="nil"/>
              <w:bottom w:val="nil"/>
              <w:right w:val="nil"/>
            </w:tcBorders>
            <w:noWrap/>
            <w:vAlign w:val="bottom"/>
          </w:tcPr>
          <w:p w:rsidR="003276C9" w:rsidRPr="006A0CEF" w:rsidRDefault="003276C9" w:rsidP="00890C07">
            <w:pPr>
              <w:ind w:left="176" w:hanging="176"/>
              <w:jc w:val="left"/>
              <w:rPr>
                <w:rFonts w:cs="Arial"/>
                <w:bCs/>
                <w:sz w:val="15"/>
                <w:szCs w:val="15"/>
              </w:rPr>
            </w:pPr>
            <w:r w:rsidRPr="006A0CEF">
              <w:rPr>
                <w:rFonts w:cs="Arial"/>
                <w:bCs/>
                <w:sz w:val="15"/>
                <w:szCs w:val="15"/>
              </w:rPr>
              <w:t>Dcérska účtovná jednotka</w:t>
            </w:r>
          </w:p>
        </w:tc>
        <w:tc>
          <w:tcPr>
            <w:tcW w:w="735" w:type="pct"/>
            <w:tcBorders>
              <w:top w:val="dotted" w:sz="4" w:space="0" w:color="auto"/>
              <w:left w:val="nil"/>
              <w:bottom w:val="nil"/>
              <w:right w:val="nil"/>
            </w:tcBorders>
            <w:noWrap/>
            <w:vAlign w:val="bottom"/>
          </w:tcPr>
          <w:p w:rsidR="003276C9" w:rsidRPr="006A0CEF" w:rsidRDefault="003276C9" w:rsidP="00890C07">
            <w:pPr>
              <w:jc w:val="center"/>
              <w:rPr>
                <w:rFonts w:cs="Arial"/>
                <w:bCs/>
                <w:sz w:val="15"/>
                <w:szCs w:val="15"/>
              </w:rPr>
            </w:pPr>
          </w:p>
        </w:tc>
        <w:tc>
          <w:tcPr>
            <w:tcW w:w="736"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r w:rsidRPr="006A0CEF">
              <w:rPr>
                <w:rFonts w:cs="Arial"/>
                <w:sz w:val="15"/>
                <w:szCs w:val="15"/>
              </w:rPr>
              <w:t>-</w:t>
            </w:r>
          </w:p>
        </w:tc>
        <w:tc>
          <w:tcPr>
            <w:tcW w:w="735"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r w:rsidRPr="006A0CEF">
              <w:rPr>
                <w:rFonts w:cs="Arial"/>
                <w:sz w:val="15"/>
                <w:szCs w:val="15"/>
              </w:rPr>
              <w:t>-</w:t>
            </w:r>
          </w:p>
        </w:tc>
        <w:tc>
          <w:tcPr>
            <w:tcW w:w="736"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r w:rsidRPr="006A0CEF">
              <w:rPr>
                <w:rFonts w:cs="Arial"/>
                <w:sz w:val="15"/>
                <w:szCs w:val="15"/>
              </w:rPr>
              <w:t>-</w:t>
            </w:r>
          </w:p>
        </w:tc>
        <w:tc>
          <w:tcPr>
            <w:tcW w:w="735"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r w:rsidRPr="006A0CEF">
              <w:rPr>
                <w:rFonts w:cs="Arial"/>
                <w:sz w:val="15"/>
                <w:szCs w:val="15"/>
              </w:rPr>
              <w:t>-</w:t>
            </w:r>
          </w:p>
        </w:tc>
      </w:tr>
      <w:tr w:rsidR="003276C9" w:rsidRPr="006A0CEF" w:rsidTr="00890C07">
        <w:tc>
          <w:tcPr>
            <w:tcW w:w="1323" w:type="pct"/>
            <w:tcBorders>
              <w:top w:val="dotted" w:sz="4" w:space="0" w:color="auto"/>
              <w:left w:val="nil"/>
              <w:bottom w:val="nil"/>
              <w:right w:val="nil"/>
            </w:tcBorders>
            <w:noWrap/>
            <w:vAlign w:val="bottom"/>
          </w:tcPr>
          <w:p w:rsidR="003276C9" w:rsidRPr="006A0CEF" w:rsidRDefault="003276C9" w:rsidP="00890C07">
            <w:pPr>
              <w:ind w:left="176" w:hanging="176"/>
              <w:jc w:val="left"/>
              <w:rPr>
                <w:rFonts w:cs="Arial"/>
                <w:bCs/>
                <w:sz w:val="15"/>
                <w:szCs w:val="15"/>
              </w:rPr>
            </w:pPr>
            <w:r w:rsidRPr="006A0CEF">
              <w:rPr>
                <w:rFonts w:cs="Arial"/>
                <w:bCs/>
                <w:sz w:val="15"/>
                <w:szCs w:val="15"/>
              </w:rPr>
              <w:t>Spoločná účtovná jednotka</w:t>
            </w:r>
          </w:p>
        </w:tc>
        <w:tc>
          <w:tcPr>
            <w:tcW w:w="735" w:type="pct"/>
            <w:tcBorders>
              <w:top w:val="dotted" w:sz="4" w:space="0" w:color="auto"/>
              <w:left w:val="nil"/>
              <w:bottom w:val="nil"/>
              <w:right w:val="nil"/>
            </w:tcBorders>
            <w:noWrap/>
            <w:vAlign w:val="bottom"/>
          </w:tcPr>
          <w:p w:rsidR="003276C9" w:rsidRPr="006A0CEF" w:rsidRDefault="003276C9" w:rsidP="00890C07">
            <w:pPr>
              <w:jc w:val="center"/>
              <w:rPr>
                <w:rFonts w:cs="Arial"/>
                <w:bCs/>
                <w:sz w:val="15"/>
                <w:szCs w:val="15"/>
              </w:rPr>
            </w:pPr>
          </w:p>
        </w:tc>
        <w:tc>
          <w:tcPr>
            <w:tcW w:w="736"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r w:rsidRPr="006A0CEF">
              <w:rPr>
                <w:rFonts w:cs="Arial"/>
                <w:sz w:val="15"/>
                <w:szCs w:val="15"/>
              </w:rPr>
              <w:t>-</w:t>
            </w:r>
          </w:p>
        </w:tc>
        <w:tc>
          <w:tcPr>
            <w:tcW w:w="735"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r w:rsidRPr="006A0CEF">
              <w:rPr>
                <w:rFonts w:cs="Arial"/>
                <w:sz w:val="15"/>
                <w:szCs w:val="15"/>
              </w:rPr>
              <w:t>-</w:t>
            </w:r>
          </w:p>
        </w:tc>
        <w:tc>
          <w:tcPr>
            <w:tcW w:w="736"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r w:rsidRPr="006A0CEF">
              <w:rPr>
                <w:rFonts w:cs="Arial"/>
                <w:sz w:val="15"/>
                <w:szCs w:val="15"/>
              </w:rPr>
              <w:t>-</w:t>
            </w:r>
          </w:p>
        </w:tc>
        <w:tc>
          <w:tcPr>
            <w:tcW w:w="735"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r w:rsidRPr="006A0CEF">
              <w:rPr>
                <w:rFonts w:cs="Arial"/>
                <w:sz w:val="15"/>
                <w:szCs w:val="15"/>
              </w:rPr>
              <w:t>-</w:t>
            </w:r>
          </w:p>
        </w:tc>
      </w:tr>
      <w:tr w:rsidR="003276C9" w:rsidRPr="006A0CEF" w:rsidTr="00890C07">
        <w:tc>
          <w:tcPr>
            <w:tcW w:w="1323" w:type="pct"/>
            <w:tcBorders>
              <w:top w:val="nil"/>
              <w:left w:val="nil"/>
              <w:bottom w:val="nil"/>
              <w:right w:val="nil"/>
            </w:tcBorders>
            <w:vAlign w:val="bottom"/>
          </w:tcPr>
          <w:p w:rsidR="003276C9" w:rsidRPr="006A0CEF" w:rsidRDefault="003276C9" w:rsidP="00890C07">
            <w:pPr>
              <w:ind w:left="176" w:hanging="176"/>
              <w:jc w:val="left"/>
              <w:rPr>
                <w:rFonts w:cs="Arial"/>
                <w:bCs/>
                <w:sz w:val="15"/>
                <w:szCs w:val="15"/>
              </w:rPr>
            </w:pPr>
            <w:r w:rsidRPr="006A0CEF">
              <w:rPr>
                <w:rFonts w:cs="Arial"/>
                <w:bCs/>
                <w:sz w:val="15"/>
                <w:szCs w:val="15"/>
              </w:rPr>
              <w:t>Pridružená účtovná jednotka</w:t>
            </w:r>
          </w:p>
        </w:tc>
        <w:tc>
          <w:tcPr>
            <w:tcW w:w="735" w:type="pct"/>
            <w:tcBorders>
              <w:top w:val="nil"/>
              <w:left w:val="nil"/>
              <w:bottom w:val="nil"/>
              <w:right w:val="nil"/>
            </w:tcBorders>
            <w:vAlign w:val="bottom"/>
          </w:tcPr>
          <w:p w:rsidR="003276C9" w:rsidRPr="006A0CEF" w:rsidRDefault="003276C9" w:rsidP="00890C07">
            <w:pPr>
              <w:jc w:val="center"/>
              <w:rPr>
                <w:sz w:val="15"/>
                <w:szCs w:val="15"/>
              </w:rPr>
            </w:pPr>
          </w:p>
        </w:tc>
        <w:tc>
          <w:tcPr>
            <w:tcW w:w="736" w:type="pct"/>
            <w:tcBorders>
              <w:top w:val="nil"/>
              <w:left w:val="nil"/>
              <w:bottom w:val="nil"/>
              <w:right w:val="nil"/>
            </w:tcBorders>
            <w:vAlign w:val="bottom"/>
          </w:tcPr>
          <w:p w:rsidR="003276C9" w:rsidRPr="006A0CEF" w:rsidRDefault="003276C9" w:rsidP="00890C07">
            <w:pPr>
              <w:jc w:val="right"/>
              <w:rPr>
                <w:rFonts w:cs="Arial"/>
                <w:sz w:val="15"/>
                <w:szCs w:val="15"/>
              </w:rPr>
            </w:pPr>
            <w:r w:rsidRPr="006A0CEF">
              <w:rPr>
                <w:rFonts w:cs="Arial"/>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sz w:val="15"/>
                <w:szCs w:val="15"/>
              </w:rPr>
            </w:pPr>
            <w:r w:rsidRPr="006A0CEF">
              <w:rPr>
                <w:rFonts w:cs="Arial"/>
                <w:sz w:val="15"/>
                <w:szCs w:val="15"/>
              </w:rPr>
              <w:t>-</w:t>
            </w:r>
          </w:p>
        </w:tc>
        <w:tc>
          <w:tcPr>
            <w:tcW w:w="736" w:type="pct"/>
            <w:tcBorders>
              <w:top w:val="nil"/>
              <w:left w:val="nil"/>
              <w:bottom w:val="nil"/>
              <w:right w:val="nil"/>
            </w:tcBorders>
            <w:vAlign w:val="bottom"/>
          </w:tcPr>
          <w:p w:rsidR="003276C9" w:rsidRPr="006A0CEF" w:rsidRDefault="003276C9" w:rsidP="00890C07">
            <w:pPr>
              <w:jc w:val="right"/>
              <w:rPr>
                <w:rFonts w:cs="Arial"/>
                <w:sz w:val="15"/>
                <w:szCs w:val="15"/>
              </w:rPr>
            </w:pPr>
            <w:r w:rsidRPr="006A0CEF">
              <w:rPr>
                <w:rFonts w:cs="Arial"/>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sz w:val="15"/>
                <w:szCs w:val="15"/>
              </w:rPr>
            </w:pPr>
            <w:r w:rsidRPr="006A0CEF">
              <w:rPr>
                <w:rFonts w:cs="Arial"/>
                <w:sz w:val="15"/>
                <w:szCs w:val="15"/>
              </w:rPr>
              <w:t>-</w:t>
            </w:r>
          </w:p>
        </w:tc>
      </w:tr>
      <w:tr w:rsidR="003276C9" w:rsidRPr="006A0CEF" w:rsidTr="00890C07">
        <w:tc>
          <w:tcPr>
            <w:tcW w:w="1323" w:type="pct"/>
            <w:tcBorders>
              <w:top w:val="nil"/>
              <w:left w:val="nil"/>
              <w:bottom w:val="nil"/>
              <w:right w:val="nil"/>
            </w:tcBorders>
            <w:vAlign w:val="bottom"/>
          </w:tcPr>
          <w:p w:rsidR="003276C9" w:rsidRPr="006A0CEF" w:rsidRDefault="003276C9" w:rsidP="00890C07">
            <w:pPr>
              <w:ind w:left="176" w:hanging="176"/>
              <w:jc w:val="left"/>
              <w:rPr>
                <w:rFonts w:cs="Arial"/>
                <w:sz w:val="15"/>
                <w:szCs w:val="15"/>
              </w:rPr>
            </w:pPr>
            <w:r w:rsidRPr="006A0CEF">
              <w:rPr>
                <w:rFonts w:cs="Arial"/>
                <w:bCs/>
                <w:sz w:val="15"/>
                <w:szCs w:val="15"/>
              </w:rPr>
              <w:t>Kľúčový manažment účtovnej jednotky alebo jej materskej jednotky</w:t>
            </w:r>
          </w:p>
        </w:tc>
        <w:tc>
          <w:tcPr>
            <w:tcW w:w="735" w:type="pct"/>
            <w:tcBorders>
              <w:top w:val="nil"/>
              <w:left w:val="nil"/>
              <w:bottom w:val="nil"/>
              <w:right w:val="nil"/>
            </w:tcBorders>
            <w:vAlign w:val="bottom"/>
          </w:tcPr>
          <w:p w:rsidR="003276C9" w:rsidRPr="006A0CEF" w:rsidRDefault="003276C9" w:rsidP="00890C07">
            <w:pPr>
              <w:jc w:val="center"/>
              <w:rPr>
                <w:sz w:val="15"/>
                <w:szCs w:val="15"/>
              </w:rPr>
            </w:pPr>
          </w:p>
        </w:tc>
        <w:tc>
          <w:tcPr>
            <w:tcW w:w="736" w:type="pct"/>
            <w:tcBorders>
              <w:top w:val="nil"/>
              <w:left w:val="nil"/>
              <w:bottom w:val="nil"/>
              <w:right w:val="nil"/>
            </w:tcBorders>
            <w:vAlign w:val="bottom"/>
          </w:tcPr>
          <w:p w:rsidR="003276C9" w:rsidRPr="006A0CEF" w:rsidRDefault="003276C9" w:rsidP="00890C07">
            <w:pPr>
              <w:jc w:val="right"/>
              <w:rPr>
                <w:rFonts w:cs="Arial"/>
                <w:sz w:val="15"/>
                <w:szCs w:val="15"/>
              </w:rPr>
            </w:pPr>
          </w:p>
        </w:tc>
        <w:tc>
          <w:tcPr>
            <w:tcW w:w="735" w:type="pct"/>
            <w:tcBorders>
              <w:top w:val="nil"/>
              <w:left w:val="nil"/>
              <w:bottom w:val="nil"/>
              <w:right w:val="nil"/>
            </w:tcBorders>
            <w:vAlign w:val="bottom"/>
          </w:tcPr>
          <w:p w:rsidR="003276C9" w:rsidRPr="006A0CEF" w:rsidRDefault="003276C9" w:rsidP="00890C07">
            <w:pPr>
              <w:jc w:val="right"/>
              <w:rPr>
                <w:rFonts w:cs="Arial"/>
                <w:sz w:val="15"/>
                <w:szCs w:val="15"/>
              </w:rPr>
            </w:pPr>
          </w:p>
        </w:tc>
        <w:tc>
          <w:tcPr>
            <w:tcW w:w="736" w:type="pct"/>
            <w:tcBorders>
              <w:top w:val="nil"/>
              <w:left w:val="nil"/>
              <w:bottom w:val="nil"/>
              <w:right w:val="nil"/>
            </w:tcBorders>
            <w:vAlign w:val="bottom"/>
          </w:tcPr>
          <w:p w:rsidR="003276C9" w:rsidRPr="006A0CEF" w:rsidRDefault="003276C9" w:rsidP="00890C07">
            <w:pPr>
              <w:jc w:val="right"/>
              <w:rPr>
                <w:rFonts w:cs="Arial"/>
                <w:sz w:val="15"/>
                <w:szCs w:val="15"/>
              </w:rPr>
            </w:pPr>
          </w:p>
        </w:tc>
        <w:tc>
          <w:tcPr>
            <w:tcW w:w="735" w:type="pct"/>
            <w:tcBorders>
              <w:top w:val="nil"/>
              <w:left w:val="nil"/>
              <w:bottom w:val="nil"/>
              <w:right w:val="nil"/>
            </w:tcBorders>
            <w:vAlign w:val="bottom"/>
          </w:tcPr>
          <w:p w:rsidR="003276C9" w:rsidRPr="006A0CEF" w:rsidRDefault="003276C9" w:rsidP="00890C07">
            <w:pPr>
              <w:jc w:val="right"/>
              <w:rPr>
                <w:rFonts w:cs="Arial"/>
                <w:sz w:val="15"/>
                <w:szCs w:val="15"/>
              </w:rPr>
            </w:pP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426" w:hanging="176"/>
              <w:jc w:val="left"/>
              <w:rPr>
                <w:rFonts w:cs="Arial"/>
                <w:bCs/>
                <w:i/>
                <w:sz w:val="15"/>
                <w:szCs w:val="15"/>
              </w:rPr>
            </w:pPr>
            <w:r w:rsidRPr="006A0CEF">
              <w:rPr>
                <w:rFonts w:cs="Arial"/>
                <w:bCs/>
                <w:i/>
                <w:sz w:val="15"/>
                <w:szCs w:val="15"/>
              </w:rPr>
              <w:t>Neklad Herold</w:t>
            </w:r>
          </w:p>
        </w:tc>
        <w:tc>
          <w:tcPr>
            <w:tcW w:w="735" w:type="pct"/>
            <w:tcBorders>
              <w:top w:val="nil"/>
              <w:left w:val="nil"/>
              <w:bottom w:val="nil"/>
              <w:right w:val="nil"/>
            </w:tcBorders>
            <w:vAlign w:val="bottom"/>
          </w:tcPr>
          <w:p w:rsidR="003276C9" w:rsidRPr="006A0CEF" w:rsidRDefault="003276C9" w:rsidP="00890C07">
            <w:pPr>
              <w:jc w:val="center"/>
              <w:rPr>
                <w:i/>
                <w:sz w:val="15"/>
                <w:szCs w:val="15"/>
              </w:rPr>
            </w:pPr>
            <w:r w:rsidRPr="006A0CEF">
              <w:rPr>
                <w:i/>
                <w:sz w:val="15"/>
                <w:szCs w:val="15"/>
              </w:rPr>
              <w:t>04</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426" w:hanging="176"/>
              <w:jc w:val="left"/>
              <w:rPr>
                <w:rFonts w:cs="Arial"/>
                <w:bCs/>
                <w:i/>
                <w:sz w:val="15"/>
                <w:szCs w:val="15"/>
              </w:rPr>
            </w:pPr>
            <w:r w:rsidRPr="006A0CEF">
              <w:rPr>
                <w:rFonts w:cs="Arial"/>
                <w:bCs/>
                <w:i/>
                <w:sz w:val="15"/>
                <w:szCs w:val="15"/>
              </w:rPr>
              <w:t>Jan Telensky</w:t>
            </w:r>
          </w:p>
        </w:tc>
        <w:tc>
          <w:tcPr>
            <w:tcW w:w="735" w:type="pct"/>
            <w:tcBorders>
              <w:top w:val="nil"/>
              <w:left w:val="nil"/>
              <w:bottom w:val="nil"/>
              <w:right w:val="nil"/>
            </w:tcBorders>
            <w:vAlign w:val="bottom"/>
          </w:tcPr>
          <w:p w:rsidR="003276C9" w:rsidRPr="006A0CEF" w:rsidRDefault="003276C9" w:rsidP="00890C07">
            <w:pPr>
              <w:jc w:val="center"/>
              <w:rPr>
                <w:i/>
                <w:sz w:val="15"/>
                <w:szCs w:val="15"/>
              </w:rPr>
            </w:pPr>
            <w:r w:rsidRPr="006A0CEF">
              <w:rPr>
                <w:i/>
                <w:sz w:val="15"/>
                <w:szCs w:val="15"/>
              </w:rPr>
              <w:t>02</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815 771</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7 306</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p>
        </w:tc>
      </w:tr>
      <w:tr w:rsidR="003276C9" w:rsidRPr="006A0CEF" w:rsidTr="00890C07">
        <w:tc>
          <w:tcPr>
            <w:tcW w:w="1323" w:type="pct"/>
            <w:tcBorders>
              <w:top w:val="dotted" w:sz="4" w:space="0" w:color="auto"/>
              <w:left w:val="nil"/>
              <w:bottom w:val="nil"/>
              <w:right w:val="nil"/>
            </w:tcBorders>
            <w:noWrap/>
            <w:vAlign w:val="bottom"/>
          </w:tcPr>
          <w:p w:rsidR="003276C9" w:rsidRPr="006A0CEF" w:rsidRDefault="003276C9" w:rsidP="00890C07">
            <w:pPr>
              <w:ind w:left="176" w:hanging="176"/>
              <w:jc w:val="left"/>
              <w:rPr>
                <w:rFonts w:cs="Arial"/>
                <w:bCs/>
                <w:sz w:val="15"/>
                <w:szCs w:val="15"/>
              </w:rPr>
            </w:pPr>
            <w:r w:rsidRPr="006A0CEF">
              <w:rPr>
                <w:rFonts w:cs="Arial"/>
                <w:bCs/>
                <w:sz w:val="15"/>
                <w:szCs w:val="15"/>
              </w:rPr>
              <w:t>Ostatné spriaznené osoby</w:t>
            </w:r>
          </w:p>
        </w:tc>
        <w:tc>
          <w:tcPr>
            <w:tcW w:w="735" w:type="pct"/>
            <w:tcBorders>
              <w:top w:val="dotted" w:sz="4" w:space="0" w:color="auto"/>
              <w:left w:val="nil"/>
              <w:bottom w:val="nil"/>
              <w:right w:val="nil"/>
            </w:tcBorders>
            <w:noWrap/>
            <w:vAlign w:val="bottom"/>
          </w:tcPr>
          <w:p w:rsidR="003276C9" w:rsidRPr="006A0CEF" w:rsidRDefault="003276C9" w:rsidP="00890C07">
            <w:pPr>
              <w:jc w:val="center"/>
              <w:rPr>
                <w:rFonts w:cs="Arial"/>
                <w:bCs/>
                <w:sz w:val="15"/>
                <w:szCs w:val="15"/>
              </w:rPr>
            </w:pPr>
          </w:p>
        </w:tc>
        <w:tc>
          <w:tcPr>
            <w:tcW w:w="736"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p>
        </w:tc>
        <w:tc>
          <w:tcPr>
            <w:tcW w:w="735"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p>
        </w:tc>
        <w:tc>
          <w:tcPr>
            <w:tcW w:w="736"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p>
        </w:tc>
        <w:tc>
          <w:tcPr>
            <w:tcW w:w="735" w:type="pct"/>
            <w:tcBorders>
              <w:top w:val="dotted" w:sz="4" w:space="0" w:color="auto"/>
              <w:left w:val="nil"/>
              <w:bottom w:val="nil"/>
              <w:right w:val="nil"/>
            </w:tcBorders>
            <w:noWrap/>
            <w:vAlign w:val="bottom"/>
          </w:tcPr>
          <w:p w:rsidR="003276C9" w:rsidRPr="006A0CEF" w:rsidRDefault="003276C9" w:rsidP="00890C07">
            <w:pPr>
              <w:jc w:val="right"/>
              <w:rPr>
                <w:rFonts w:cs="Arial"/>
                <w:bCs/>
                <w:sz w:val="15"/>
                <w:szCs w:val="15"/>
              </w:rPr>
            </w:pP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bCs/>
                <w:i/>
                <w:sz w:val="15"/>
                <w:szCs w:val="15"/>
              </w:rPr>
            </w:pPr>
            <w:r w:rsidRPr="006A0CEF">
              <w:rPr>
                <w:rFonts w:cs="Arial"/>
                <w:bCs/>
                <w:i/>
                <w:sz w:val="15"/>
                <w:szCs w:val="15"/>
              </w:rPr>
              <w:t>TKP Services</w:t>
            </w:r>
          </w:p>
        </w:tc>
        <w:tc>
          <w:tcPr>
            <w:tcW w:w="735" w:type="pct"/>
            <w:tcBorders>
              <w:top w:val="nil"/>
              <w:left w:val="nil"/>
              <w:bottom w:val="nil"/>
              <w:right w:val="nil"/>
            </w:tcBorders>
            <w:vAlign w:val="bottom"/>
          </w:tcPr>
          <w:p w:rsidR="003276C9" w:rsidRPr="006A0CEF" w:rsidRDefault="003276C9" w:rsidP="00890C07">
            <w:pPr>
              <w:jc w:val="center"/>
              <w:rPr>
                <w:i/>
                <w:sz w:val="15"/>
                <w:szCs w:val="15"/>
              </w:rPr>
            </w:pPr>
            <w:r w:rsidRPr="006A0CEF">
              <w:rPr>
                <w:i/>
                <w:sz w:val="15"/>
                <w:szCs w:val="15"/>
              </w:rPr>
              <w:t>01</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300</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4 120</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233 336</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5 494</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bCs/>
                <w:i/>
                <w:sz w:val="15"/>
                <w:szCs w:val="15"/>
              </w:rPr>
            </w:pPr>
            <w:r w:rsidRPr="006A0CEF">
              <w:rPr>
                <w:rFonts w:cs="Arial"/>
                <w:bCs/>
                <w:i/>
                <w:sz w:val="15"/>
                <w:szCs w:val="15"/>
              </w:rPr>
              <w:t>TKP Services</w:t>
            </w:r>
          </w:p>
        </w:tc>
        <w:tc>
          <w:tcPr>
            <w:tcW w:w="735" w:type="pct"/>
            <w:tcBorders>
              <w:top w:val="nil"/>
              <w:left w:val="nil"/>
              <w:bottom w:val="nil"/>
              <w:right w:val="nil"/>
            </w:tcBorders>
            <w:vAlign w:val="bottom"/>
          </w:tcPr>
          <w:p w:rsidR="003276C9" w:rsidRPr="006A0CEF" w:rsidRDefault="003276C9" w:rsidP="00890C07">
            <w:pPr>
              <w:jc w:val="center"/>
              <w:rPr>
                <w:i/>
                <w:sz w:val="15"/>
                <w:szCs w:val="15"/>
              </w:rPr>
            </w:pPr>
            <w:r w:rsidRPr="006A0CEF">
              <w:rPr>
                <w:i/>
                <w:sz w:val="15"/>
                <w:szCs w:val="15"/>
              </w:rPr>
              <w:t>02</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140 900</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TATRASUN</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3 300</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TATRASUN</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02</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3 478</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 xml:space="preserve">Tatra Trading International </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5 691</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120 321</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1 343 083</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27 925</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Tatra Trading International</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02</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577 565</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Radio Tatry International</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04</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Radio Tatry International</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02</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2 123</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6 112</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820</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2</w:t>
            </w:r>
            <w:r>
              <w:rPr>
                <w:rFonts w:cs="Arial"/>
                <w:i/>
                <w:sz w:val="15"/>
                <w:szCs w:val="15"/>
              </w:rPr>
              <w:t xml:space="preserve"> </w:t>
            </w:r>
            <w:r w:rsidRPr="006A0CEF">
              <w:rPr>
                <w:rFonts w:cs="Arial"/>
                <w:i/>
                <w:sz w:val="15"/>
                <w:szCs w:val="15"/>
              </w:rPr>
              <w:t>123</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Scheidegger Training Institute</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p>
          <w:p w:rsidR="003276C9" w:rsidRPr="006A0CEF" w:rsidRDefault="003276C9" w:rsidP="00890C07">
            <w:pPr>
              <w:jc w:val="right"/>
              <w:rPr>
                <w:rFonts w:cs="Arial"/>
                <w:i/>
                <w:sz w:val="15"/>
                <w:szCs w:val="15"/>
              </w:rPr>
            </w:pPr>
            <w:r w:rsidRPr="006A0CEF">
              <w:rPr>
                <w:rFonts w:cs="Arial"/>
                <w:i/>
                <w:sz w:val="15"/>
                <w:szCs w:val="15"/>
              </w:rPr>
              <w:t>22 547</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91</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Scheidegger Training Institute</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02</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19 901 016</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21 981</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International Open College</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119 758</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Mesto Poprad</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3 168</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139 162</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27 318</w:t>
            </w:r>
          </w:p>
        </w:tc>
      </w:tr>
      <w:tr w:rsidR="003276C9" w:rsidRPr="006A0CEF" w:rsidTr="00890C07">
        <w:tc>
          <w:tcPr>
            <w:tcW w:w="1323" w:type="pct"/>
            <w:tcBorders>
              <w:top w:val="nil"/>
              <w:left w:val="nil"/>
              <w:bottom w:val="nil"/>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PDP Spisska Teplica</w:t>
            </w:r>
          </w:p>
        </w:tc>
        <w:tc>
          <w:tcPr>
            <w:tcW w:w="735" w:type="pct"/>
            <w:tcBorders>
              <w:top w:val="nil"/>
              <w:left w:val="nil"/>
              <w:bottom w:val="nil"/>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01</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124</w:t>
            </w:r>
          </w:p>
        </w:tc>
        <w:tc>
          <w:tcPr>
            <w:tcW w:w="736"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9 009</w:t>
            </w:r>
          </w:p>
        </w:tc>
        <w:tc>
          <w:tcPr>
            <w:tcW w:w="735" w:type="pct"/>
            <w:tcBorders>
              <w:top w:val="nil"/>
              <w:left w:val="nil"/>
              <w:bottom w:val="nil"/>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r>
      <w:tr w:rsidR="003276C9" w:rsidRPr="006A0CEF" w:rsidTr="00890C07">
        <w:tc>
          <w:tcPr>
            <w:tcW w:w="1323" w:type="pct"/>
            <w:tcBorders>
              <w:top w:val="nil"/>
              <w:left w:val="nil"/>
              <w:bottom w:val="single" w:sz="8" w:space="0" w:color="auto"/>
              <w:right w:val="nil"/>
            </w:tcBorders>
            <w:vAlign w:val="center"/>
          </w:tcPr>
          <w:p w:rsidR="003276C9" w:rsidRPr="006A0CEF" w:rsidRDefault="003276C9" w:rsidP="00890C07">
            <w:pPr>
              <w:ind w:left="284" w:hanging="176"/>
              <w:jc w:val="left"/>
              <w:rPr>
                <w:rFonts w:cs="Arial"/>
                <w:i/>
                <w:sz w:val="15"/>
                <w:szCs w:val="15"/>
              </w:rPr>
            </w:pPr>
            <w:r w:rsidRPr="006A0CEF">
              <w:rPr>
                <w:rFonts w:cs="Arial"/>
                <w:i/>
                <w:sz w:val="15"/>
                <w:szCs w:val="15"/>
              </w:rPr>
              <w:t>Czech Mate Limited</w:t>
            </w:r>
          </w:p>
        </w:tc>
        <w:tc>
          <w:tcPr>
            <w:tcW w:w="735" w:type="pct"/>
            <w:tcBorders>
              <w:top w:val="nil"/>
              <w:left w:val="nil"/>
              <w:bottom w:val="single" w:sz="8" w:space="0" w:color="auto"/>
              <w:right w:val="nil"/>
            </w:tcBorders>
            <w:vAlign w:val="bottom"/>
          </w:tcPr>
          <w:p w:rsidR="003276C9" w:rsidRPr="006A0CEF" w:rsidRDefault="003276C9" w:rsidP="00890C07">
            <w:pPr>
              <w:jc w:val="center"/>
              <w:rPr>
                <w:rFonts w:cs="Arial"/>
                <w:i/>
                <w:sz w:val="15"/>
                <w:szCs w:val="15"/>
              </w:rPr>
            </w:pPr>
            <w:r w:rsidRPr="006A0CEF">
              <w:rPr>
                <w:rFonts w:cs="Arial"/>
                <w:i/>
                <w:sz w:val="15"/>
                <w:szCs w:val="15"/>
              </w:rPr>
              <w:t>03</w:t>
            </w:r>
          </w:p>
        </w:tc>
        <w:tc>
          <w:tcPr>
            <w:tcW w:w="736" w:type="pct"/>
            <w:tcBorders>
              <w:top w:val="nil"/>
              <w:left w:val="nil"/>
              <w:bottom w:val="single" w:sz="8" w:space="0" w:color="auto"/>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single" w:sz="8" w:space="0" w:color="auto"/>
              <w:right w:val="nil"/>
            </w:tcBorders>
            <w:vAlign w:val="bottom"/>
          </w:tcPr>
          <w:p w:rsidR="003276C9" w:rsidRPr="006A0CEF" w:rsidRDefault="003276C9" w:rsidP="00890C07">
            <w:pPr>
              <w:jc w:val="right"/>
              <w:rPr>
                <w:rFonts w:cs="Arial"/>
                <w:i/>
                <w:sz w:val="15"/>
                <w:szCs w:val="15"/>
              </w:rPr>
            </w:pPr>
            <w:r w:rsidRPr="006A0CEF">
              <w:rPr>
                <w:rFonts w:cs="Arial"/>
                <w:i/>
                <w:sz w:val="15"/>
                <w:szCs w:val="15"/>
              </w:rPr>
              <w:t>800 601</w:t>
            </w:r>
          </w:p>
        </w:tc>
        <w:tc>
          <w:tcPr>
            <w:tcW w:w="736" w:type="pct"/>
            <w:tcBorders>
              <w:top w:val="nil"/>
              <w:left w:val="nil"/>
              <w:bottom w:val="single" w:sz="8" w:space="0" w:color="auto"/>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c>
          <w:tcPr>
            <w:tcW w:w="735" w:type="pct"/>
            <w:tcBorders>
              <w:top w:val="nil"/>
              <w:left w:val="nil"/>
              <w:bottom w:val="single" w:sz="8" w:space="0" w:color="auto"/>
              <w:right w:val="nil"/>
            </w:tcBorders>
            <w:vAlign w:val="bottom"/>
          </w:tcPr>
          <w:p w:rsidR="003276C9" w:rsidRPr="006A0CEF" w:rsidRDefault="003276C9" w:rsidP="00890C07">
            <w:pPr>
              <w:jc w:val="right"/>
              <w:rPr>
                <w:rFonts w:cs="Arial"/>
                <w:i/>
                <w:sz w:val="15"/>
                <w:szCs w:val="15"/>
              </w:rPr>
            </w:pPr>
            <w:r w:rsidRPr="006A0CEF">
              <w:rPr>
                <w:rFonts w:cs="Arial"/>
                <w:i/>
                <w:sz w:val="15"/>
                <w:szCs w:val="15"/>
              </w:rPr>
              <w:t>-</w:t>
            </w:r>
          </w:p>
        </w:tc>
      </w:tr>
    </w:tbl>
    <w:p w:rsidR="003276C9" w:rsidRDefault="003276C9" w:rsidP="000E0606">
      <w:pPr>
        <w:rPr>
          <w:snapToGrid w:val="0"/>
          <w:u w:val="single"/>
        </w:rPr>
      </w:pPr>
    </w:p>
    <w:p w:rsidR="003276C9" w:rsidRPr="006A0CEF" w:rsidRDefault="003276C9" w:rsidP="00CD3179">
      <w:pPr>
        <w:rPr>
          <w:sz w:val="14"/>
          <w:szCs w:val="14"/>
        </w:rPr>
      </w:pPr>
      <w:bookmarkStart w:id="7" w:name="RANGE!B41:G63"/>
      <w:bookmarkStart w:id="8" w:name="T_related_parties_2"/>
      <w:bookmarkEnd w:id="7"/>
    </w:p>
    <w:bookmarkEnd w:id="8"/>
    <w:p w:rsidR="003276C9" w:rsidRPr="006A0CEF" w:rsidRDefault="003276C9" w:rsidP="00CD3179">
      <w:pPr>
        <w:rPr>
          <w:szCs w:val="17"/>
        </w:rPr>
      </w:pPr>
      <w:r w:rsidRPr="006A0CEF">
        <w:rPr>
          <w:szCs w:val="17"/>
        </w:rPr>
        <w:t>01 Nákup/Predaj služieb</w:t>
      </w:r>
    </w:p>
    <w:p w:rsidR="003276C9" w:rsidRPr="006A0CEF" w:rsidRDefault="003276C9" w:rsidP="00CD3179">
      <w:pPr>
        <w:rPr>
          <w:szCs w:val="17"/>
        </w:rPr>
      </w:pPr>
      <w:r w:rsidRPr="006A0CEF">
        <w:rPr>
          <w:szCs w:val="17"/>
        </w:rPr>
        <w:t>02 Úver (istina+nesplatený úrok)/Úrok</w:t>
      </w:r>
    </w:p>
    <w:p w:rsidR="003276C9" w:rsidRPr="006A0CEF" w:rsidRDefault="003276C9" w:rsidP="00CD3179">
      <w:pPr>
        <w:rPr>
          <w:szCs w:val="17"/>
        </w:rPr>
      </w:pPr>
      <w:r w:rsidRPr="006A0CEF">
        <w:rPr>
          <w:szCs w:val="17"/>
        </w:rPr>
        <w:t>03 Úver z postúpenia pohľadávky</w:t>
      </w:r>
    </w:p>
    <w:p w:rsidR="003276C9" w:rsidRDefault="003276C9" w:rsidP="00E7221D">
      <w:pPr>
        <w:jc w:val="left"/>
        <w:rPr>
          <w:szCs w:val="17"/>
        </w:rPr>
      </w:pPr>
      <w:r w:rsidRPr="006A0CEF">
        <w:rPr>
          <w:szCs w:val="17"/>
        </w:rPr>
        <w:t xml:space="preserve">04 Iné </w:t>
      </w:r>
    </w:p>
    <w:p w:rsidR="003276C9" w:rsidRPr="006A0CEF" w:rsidRDefault="003276C9" w:rsidP="00E7221D">
      <w:pPr>
        <w:jc w:val="left"/>
        <w:rPr>
          <w:rFonts w:cs="Arial"/>
          <w:b/>
          <w:bCs/>
          <w:caps/>
          <w:kern w:val="32"/>
          <w:sz w:val="18"/>
          <w:szCs w:val="32"/>
          <w:u w:val="single"/>
        </w:rPr>
      </w:pPr>
    </w:p>
    <w:p w:rsidR="003276C9" w:rsidRPr="006A0CEF" w:rsidRDefault="003276C9" w:rsidP="008F7DA7">
      <w:pPr>
        <w:pStyle w:val="Heading1"/>
        <w:numPr>
          <w:ilvl w:val="0"/>
          <w:numId w:val="10"/>
        </w:numPr>
      </w:pPr>
      <w:r w:rsidRPr="006A0CEF">
        <w:t>SKUTOČNOSTI, KTORÉ NASTALI PO DNI, KU KTORÉMU SA ZOSTAVUJE ÚČTOVNÁ ZÁVIERKA A DO DŇA ZOSTAVENIA ÚČTOVNEJ ZÁVIERKY</w:t>
      </w:r>
    </w:p>
    <w:p w:rsidR="003276C9" w:rsidRPr="006A0CEF" w:rsidRDefault="003276C9" w:rsidP="004A09F7">
      <w:pPr>
        <w:rPr>
          <w:rFonts w:cs="Arial"/>
          <w:snapToGrid w:val="0"/>
        </w:rPr>
      </w:pPr>
    </w:p>
    <w:p w:rsidR="003276C9" w:rsidRPr="006A0CEF" w:rsidRDefault="003276C9" w:rsidP="004A09F7">
      <w:pPr>
        <w:rPr>
          <w:rFonts w:cs="Arial"/>
          <w:snapToGrid w:val="0"/>
        </w:rPr>
      </w:pPr>
      <w:r w:rsidRPr="006A0CEF">
        <w:rPr>
          <w:rFonts w:cs="Arial"/>
          <w:snapToGrid w:val="0"/>
        </w:rPr>
        <w:t>Po dni, ku ktorému sa zostavuje účtovná závierka do dňa jej zostavenia nenastali žiadne významné skutočnosti, ktoré by mali vplyv na túto účtovnú závierku.</w:t>
      </w:r>
    </w:p>
    <w:p w:rsidR="003276C9" w:rsidRPr="006A0CEF" w:rsidRDefault="003276C9" w:rsidP="004A09F7">
      <w:pPr>
        <w:rPr>
          <w:rFonts w:cs="Arial"/>
          <w:snapToGrid w:val="0"/>
        </w:rPr>
      </w:pPr>
    </w:p>
    <w:p w:rsidR="003276C9" w:rsidRPr="006A0CEF" w:rsidRDefault="003276C9" w:rsidP="004A09F7">
      <w:pPr>
        <w:rPr>
          <w:rFonts w:cs="Arial"/>
          <w:snapToGrid w:val="0"/>
        </w:rPr>
      </w:pPr>
    </w:p>
    <w:p w:rsidR="003276C9" w:rsidRPr="006A0CEF" w:rsidRDefault="003276C9" w:rsidP="008F7DA7">
      <w:pPr>
        <w:pStyle w:val="Heading1"/>
        <w:numPr>
          <w:ilvl w:val="0"/>
          <w:numId w:val="10"/>
        </w:numPr>
      </w:pPr>
      <w:r w:rsidRPr="006A0CEF">
        <w:t>PREHĽAD ZMIEN VLASTNÉHO IMANIA</w:t>
      </w:r>
    </w:p>
    <w:p w:rsidR="003276C9" w:rsidRPr="006A0CEF" w:rsidRDefault="003276C9" w:rsidP="004A09F7">
      <w:pPr>
        <w:rPr>
          <w:rFonts w:cs="Arial"/>
          <w:i/>
          <w:snapToGrid w:val="0"/>
          <w:color w:val="000000"/>
        </w:rPr>
      </w:pPr>
    </w:p>
    <w:p w:rsidR="003276C9" w:rsidRPr="006A0CEF" w:rsidRDefault="003276C9" w:rsidP="003B215C">
      <w:pPr>
        <w:rPr>
          <w:snapToGrid w:val="0"/>
          <w:color w:val="000000"/>
          <w:u w:val="single"/>
        </w:rPr>
      </w:pPr>
      <w:r w:rsidRPr="006A0CEF">
        <w:rPr>
          <w:snapToGrid w:val="0"/>
          <w:color w:val="000000"/>
          <w:u w:val="single"/>
        </w:rPr>
        <w:t>31. december 201</w:t>
      </w:r>
      <w:r>
        <w:rPr>
          <w:snapToGrid w:val="0"/>
          <w:color w:val="000000"/>
          <w:u w:val="single"/>
        </w:rPr>
        <w:t>8</w:t>
      </w:r>
    </w:p>
    <w:p w:rsidR="003276C9" w:rsidRPr="006A0CEF" w:rsidRDefault="003276C9" w:rsidP="003B215C">
      <w:pPr>
        <w:rPr>
          <w:snapToGrid w:val="0"/>
          <w:color w:val="000000"/>
        </w:rPr>
      </w:pPr>
    </w:p>
    <w:tbl>
      <w:tblPr>
        <w:tblW w:w="5000" w:type="pct"/>
        <w:tblBorders>
          <w:top w:val="single" w:sz="8" w:space="0" w:color="auto"/>
          <w:bottom w:val="single" w:sz="8" w:space="0" w:color="auto"/>
        </w:tblBorders>
        <w:tblLook w:val="0000"/>
      </w:tblPr>
      <w:tblGrid>
        <w:gridCol w:w="3337"/>
        <w:gridCol w:w="1317"/>
        <w:gridCol w:w="1248"/>
        <w:gridCol w:w="925"/>
        <w:gridCol w:w="1088"/>
        <w:gridCol w:w="1371"/>
      </w:tblGrid>
      <w:tr w:rsidR="003276C9" w:rsidRPr="006A0CEF" w:rsidTr="0003591F">
        <w:tc>
          <w:tcPr>
            <w:tcW w:w="1797" w:type="pct"/>
            <w:tcBorders>
              <w:top w:val="single" w:sz="8" w:space="0" w:color="auto"/>
              <w:bottom w:val="nil"/>
            </w:tcBorders>
            <w:vAlign w:val="center"/>
          </w:tcPr>
          <w:p w:rsidR="003276C9" w:rsidRPr="006A0CEF" w:rsidRDefault="003276C9" w:rsidP="003B215C">
            <w:pPr>
              <w:jc w:val="left"/>
              <w:rPr>
                <w:b/>
                <w:i/>
                <w:sz w:val="15"/>
                <w:szCs w:val="15"/>
              </w:rPr>
            </w:pPr>
            <w:r w:rsidRPr="006A0CEF">
              <w:rPr>
                <w:b/>
                <w:i/>
                <w:sz w:val="15"/>
                <w:szCs w:val="15"/>
              </w:rPr>
              <w:t>Položka</w:t>
            </w:r>
          </w:p>
        </w:tc>
        <w:tc>
          <w:tcPr>
            <w:tcW w:w="709" w:type="pct"/>
            <w:tcBorders>
              <w:top w:val="single" w:sz="8" w:space="0" w:color="auto"/>
              <w:bottom w:val="nil"/>
            </w:tcBorders>
            <w:vAlign w:val="center"/>
          </w:tcPr>
          <w:p w:rsidR="003276C9" w:rsidRPr="006A0CEF" w:rsidRDefault="003276C9">
            <w:pPr>
              <w:ind w:left="-57" w:right="-57"/>
              <w:jc w:val="center"/>
              <w:rPr>
                <w:b/>
                <w:i/>
                <w:sz w:val="15"/>
                <w:szCs w:val="15"/>
              </w:rPr>
            </w:pPr>
            <w:r w:rsidRPr="006A0CEF">
              <w:rPr>
                <w:b/>
                <w:i/>
                <w:sz w:val="15"/>
                <w:szCs w:val="15"/>
              </w:rPr>
              <w:t xml:space="preserve">Stav </w:t>
            </w:r>
            <w:r w:rsidRPr="006A0CEF">
              <w:rPr>
                <w:b/>
                <w:i/>
                <w:sz w:val="15"/>
                <w:szCs w:val="15"/>
              </w:rPr>
              <w:br/>
              <w:t>k 1. 1. 201</w:t>
            </w:r>
            <w:r>
              <w:rPr>
                <w:b/>
                <w:i/>
                <w:sz w:val="15"/>
                <w:szCs w:val="15"/>
              </w:rPr>
              <w:t>8</w:t>
            </w:r>
          </w:p>
        </w:tc>
        <w:tc>
          <w:tcPr>
            <w:tcW w:w="672" w:type="pct"/>
            <w:tcBorders>
              <w:top w:val="single" w:sz="8" w:space="0" w:color="auto"/>
              <w:bottom w:val="nil"/>
            </w:tcBorders>
            <w:vAlign w:val="center"/>
          </w:tcPr>
          <w:p w:rsidR="003276C9" w:rsidRPr="006A0CEF" w:rsidRDefault="003276C9" w:rsidP="003B215C">
            <w:pPr>
              <w:ind w:left="-57" w:right="-57"/>
              <w:jc w:val="center"/>
              <w:rPr>
                <w:b/>
                <w:i/>
                <w:sz w:val="15"/>
                <w:szCs w:val="15"/>
              </w:rPr>
            </w:pPr>
            <w:r w:rsidRPr="006A0CEF">
              <w:rPr>
                <w:b/>
                <w:i/>
                <w:sz w:val="15"/>
                <w:szCs w:val="15"/>
              </w:rPr>
              <w:t>Prírastky</w:t>
            </w:r>
          </w:p>
        </w:tc>
        <w:tc>
          <w:tcPr>
            <w:tcW w:w="498" w:type="pct"/>
            <w:tcBorders>
              <w:top w:val="single" w:sz="8" w:space="0" w:color="auto"/>
              <w:bottom w:val="nil"/>
            </w:tcBorders>
            <w:vAlign w:val="center"/>
          </w:tcPr>
          <w:p w:rsidR="003276C9" w:rsidRPr="006A0CEF" w:rsidRDefault="003276C9" w:rsidP="003B215C">
            <w:pPr>
              <w:ind w:left="-57" w:right="-57"/>
              <w:jc w:val="center"/>
              <w:rPr>
                <w:b/>
                <w:i/>
                <w:sz w:val="15"/>
                <w:szCs w:val="15"/>
              </w:rPr>
            </w:pPr>
            <w:r w:rsidRPr="006A0CEF">
              <w:rPr>
                <w:b/>
                <w:i/>
                <w:sz w:val="15"/>
                <w:szCs w:val="15"/>
              </w:rPr>
              <w:t>Úbytky</w:t>
            </w:r>
          </w:p>
        </w:tc>
        <w:tc>
          <w:tcPr>
            <w:tcW w:w="586" w:type="pct"/>
            <w:tcBorders>
              <w:top w:val="single" w:sz="8" w:space="0" w:color="auto"/>
              <w:bottom w:val="nil"/>
            </w:tcBorders>
            <w:vAlign w:val="center"/>
          </w:tcPr>
          <w:p w:rsidR="003276C9" w:rsidRPr="006A0CEF" w:rsidRDefault="003276C9" w:rsidP="003B215C">
            <w:pPr>
              <w:ind w:left="-57" w:right="-57"/>
              <w:jc w:val="center"/>
              <w:rPr>
                <w:b/>
                <w:i/>
                <w:sz w:val="15"/>
                <w:szCs w:val="15"/>
              </w:rPr>
            </w:pPr>
            <w:r w:rsidRPr="006A0CEF">
              <w:rPr>
                <w:b/>
                <w:i/>
                <w:sz w:val="15"/>
                <w:szCs w:val="15"/>
              </w:rPr>
              <w:t>Presuny</w:t>
            </w:r>
          </w:p>
        </w:tc>
        <w:tc>
          <w:tcPr>
            <w:tcW w:w="738" w:type="pct"/>
            <w:tcBorders>
              <w:top w:val="single" w:sz="8" w:space="0" w:color="auto"/>
              <w:bottom w:val="nil"/>
            </w:tcBorders>
            <w:vAlign w:val="center"/>
          </w:tcPr>
          <w:p w:rsidR="003276C9" w:rsidRPr="006A0CEF" w:rsidRDefault="003276C9">
            <w:pPr>
              <w:ind w:left="-113" w:right="-113"/>
              <w:jc w:val="center"/>
              <w:rPr>
                <w:b/>
                <w:i/>
                <w:sz w:val="15"/>
                <w:szCs w:val="15"/>
              </w:rPr>
            </w:pPr>
            <w:r w:rsidRPr="006A0CEF">
              <w:rPr>
                <w:b/>
                <w:i/>
                <w:sz w:val="15"/>
                <w:szCs w:val="15"/>
              </w:rPr>
              <w:t xml:space="preserve">Stav </w:t>
            </w:r>
            <w:r w:rsidRPr="006A0CEF">
              <w:rPr>
                <w:b/>
                <w:i/>
                <w:sz w:val="15"/>
                <w:szCs w:val="15"/>
              </w:rPr>
              <w:br/>
              <w:t>k 31. 12. 201</w:t>
            </w:r>
            <w:r>
              <w:rPr>
                <w:b/>
                <w:i/>
                <w:sz w:val="15"/>
                <w:szCs w:val="15"/>
              </w:rPr>
              <w:t>8</w:t>
            </w:r>
          </w:p>
        </w:tc>
      </w:tr>
      <w:tr w:rsidR="003276C9" w:rsidRPr="006A0CEF" w:rsidTr="0003591F">
        <w:tc>
          <w:tcPr>
            <w:tcW w:w="1797" w:type="pct"/>
            <w:tcBorders>
              <w:top w:val="single" w:sz="4" w:space="0" w:color="auto"/>
            </w:tcBorders>
          </w:tcPr>
          <w:p w:rsidR="003276C9" w:rsidRPr="006A0CEF" w:rsidRDefault="003276C9" w:rsidP="00083696">
            <w:pPr>
              <w:ind w:left="176" w:right="-57" w:hanging="176"/>
              <w:jc w:val="left"/>
              <w:rPr>
                <w:snapToGrid w:val="0"/>
                <w:sz w:val="15"/>
                <w:szCs w:val="15"/>
              </w:rPr>
            </w:pPr>
            <w:r w:rsidRPr="006A0CEF">
              <w:rPr>
                <w:snapToGrid w:val="0"/>
                <w:sz w:val="15"/>
                <w:szCs w:val="15"/>
              </w:rPr>
              <w:t>Základné imanie</w:t>
            </w:r>
          </w:p>
        </w:tc>
        <w:tc>
          <w:tcPr>
            <w:tcW w:w="709" w:type="pct"/>
            <w:tcBorders>
              <w:top w:val="single" w:sz="4" w:space="0" w:color="auto"/>
            </w:tcBorders>
            <w:vAlign w:val="bottom"/>
          </w:tcPr>
          <w:p w:rsidR="003276C9" w:rsidRPr="006A0CEF" w:rsidRDefault="003276C9" w:rsidP="00083696">
            <w:pPr>
              <w:jc w:val="right"/>
              <w:rPr>
                <w:snapToGrid w:val="0"/>
                <w:sz w:val="15"/>
                <w:szCs w:val="15"/>
              </w:rPr>
            </w:pPr>
            <w:r w:rsidRPr="006A0CEF">
              <w:rPr>
                <w:bCs/>
                <w:snapToGrid w:val="0"/>
                <w:sz w:val="15"/>
                <w:szCs w:val="15"/>
              </w:rPr>
              <w:t>165 970</w:t>
            </w:r>
          </w:p>
        </w:tc>
        <w:tc>
          <w:tcPr>
            <w:tcW w:w="672" w:type="pct"/>
            <w:tcBorders>
              <w:top w:val="single" w:sz="4" w:space="0" w:color="auto"/>
            </w:tcBorders>
            <w:vAlign w:val="bottom"/>
          </w:tcPr>
          <w:p w:rsidR="003276C9" w:rsidRPr="006A0CEF" w:rsidRDefault="003276C9" w:rsidP="00083696">
            <w:pPr>
              <w:jc w:val="right"/>
              <w:rPr>
                <w:snapToGrid w:val="0"/>
                <w:sz w:val="15"/>
                <w:szCs w:val="15"/>
              </w:rPr>
            </w:pPr>
          </w:p>
        </w:tc>
        <w:tc>
          <w:tcPr>
            <w:tcW w:w="498" w:type="pct"/>
            <w:tcBorders>
              <w:top w:val="single" w:sz="4" w:space="0" w:color="auto"/>
            </w:tcBorders>
            <w:vAlign w:val="bottom"/>
          </w:tcPr>
          <w:p w:rsidR="003276C9" w:rsidRPr="006A0CEF" w:rsidRDefault="003276C9" w:rsidP="00083696">
            <w:pPr>
              <w:jc w:val="right"/>
              <w:rPr>
                <w:snapToGrid w:val="0"/>
                <w:sz w:val="15"/>
                <w:szCs w:val="15"/>
              </w:rPr>
            </w:pPr>
          </w:p>
        </w:tc>
        <w:tc>
          <w:tcPr>
            <w:tcW w:w="586" w:type="pct"/>
            <w:tcBorders>
              <w:top w:val="single" w:sz="4" w:space="0" w:color="auto"/>
            </w:tcBorders>
            <w:vAlign w:val="bottom"/>
          </w:tcPr>
          <w:p w:rsidR="003276C9" w:rsidRPr="006A0CEF" w:rsidRDefault="003276C9" w:rsidP="00083696">
            <w:pPr>
              <w:jc w:val="right"/>
              <w:rPr>
                <w:snapToGrid w:val="0"/>
                <w:sz w:val="15"/>
                <w:szCs w:val="15"/>
              </w:rPr>
            </w:pPr>
          </w:p>
        </w:tc>
        <w:tc>
          <w:tcPr>
            <w:tcW w:w="738" w:type="pct"/>
            <w:tcBorders>
              <w:top w:val="single" w:sz="4" w:space="0" w:color="auto"/>
            </w:tcBorders>
            <w:vAlign w:val="bottom"/>
          </w:tcPr>
          <w:p w:rsidR="003276C9" w:rsidRPr="006A0CEF" w:rsidRDefault="003276C9" w:rsidP="00083696">
            <w:pPr>
              <w:jc w:val="right"/>
              <w:rPr>
                <w:bCs/>
                <w:snapToGrid w:val="0"/>
                <w:sz w:val="15"/>
                <w:szCs w:val="15"/>
              </w:rPr>
            </w:pPr>
            <w:r>
              <w:rPr>
                <w:bCs/>
                <w:snapToGrid w:val="0"/>
                <w:sz w:val="15"/>
                <w:szCs w:val="15"/>
              </w:rPr>
              <w:t>165 970</w:t>
            </w:r>
          </w:p>
        </w:tc>
      </w:tr>
      <w:tr w:rsidR="003276C9" w:rsidRPr="006A0CEF" w:rsidTr="0003591F">
        <w:tc>
          <w:tcPr>
            <w:tcW w:w="1797" w:type="pct"/>
          </w:tcPr>
          <w:p w:rsidR="003276C9" w:rsidRPr="006A0CEF" w:rsidRDefault="003276C9" w:rsidP="00083696">
            <w:pPr>
              <w:ind w:left="176" w:right="-57" w:hanging="176"/>
              <w:jc w:val="left"/>
              <w:rPr>
                <w:snapToGrid w:val="0"/>
                <w:sz w:val="15"/>
                <w:szCs w:val="15"/>
              </w:rPr>
            </w:pPr>
            <w:r w:rsidRPr="006A0CEF">
              <w:rPr>
                <w:snapToGrid w:val="0"/>
                <w:sz w:val="15"/>
                <w:szCs w:val="15"/>
              </w:rPr>
              <w:t>Vlastné akcie a vlastné obchodné podiely</w:t>
            </w:r>
          </w:p>
        </w:tc>
        <w:tc>
          <w:tcPr>
            <w:tcW w:w="709" w:type="pct"/>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vAlign w:val="bottom"/>
          </w:tcPr>
          <w:p w:rsidR="003276C9" w:rsidRPr="006A0CEF" w:rsidRDefault="003276C9" w:rsidP="00083696">
            <w:pPr>
              <w:jc w:val="right"/>
              <w:rPr>
                <w:snapToGrid w:val="0"/>
                <w:sz w:val="15"/>
                <w:szCs w:val="15"/>
              </w:rPr>
            </w:pPr>
          </w:p>
        </w:tc>
        <w:tc>
          <w:tcPr>
            <w:tcW w:w="498" w:type="pct"/>
            <w:vAlign w:val="bottom"/>
          </w:tcPr>
          <w:p w:rsidR="003276C9" w:rsidRPr="006A0CEF" w:rsidRDefault="003276C9" w:rsidP="00083696">
            <w:pPr>
              <w:jc w:val="right"/>
              <w:rPr>
                <w:snapToGrid w:val="0"/>
                <w:sz w:val="15"/>
                <w:szCs w:val="15"/>
              </w:rPr>
            </w:pPr>
          </w:p>
        </w:tc>
        <w:tc>
          <w:tcPr>
            <w:tcW w:w="586" w:type="pct"/>
            <w:vAlign w:val="bottom"/>
          </w:tcPr>
          <w:p w:rsidR="003276C9" w:rsidRPr="006A0CEF" w:rsidRDefault="003276C9" w:rsidP="00083696">
            <w:pPr>
              <w:jc w:val="right"/>
              <w:rPr>
                <w:snapToGrid w:val="0"/>
                <w:sz w:val="15"/>
                <w:szCs w:val="15"/>
              </w:rPr>
            </w:pPr>
          </w:p>
        </w:tc>
        <w:tc>
          <w:tcPr>
            <w:tcW w:w="738" w:type="pct"/>
            <w:vAlign w:val="bottom"/>
          </w:tcPr>
          <w:p w:rsidR="003276C9" w:rsidRPr="006A0CEF" w:rsidRDefault="003276C9" w:rsidP="00083696">
            <w:pPr>
              <w:jc w:val="right"/>
              <w:rPr>
                <w:bCs/>
                <w:snapToGrid w:val="0"/>
                <w:sz w:val="15"/>
                <w:szCs w:val="15"/>
              </w:rPr>
            </w:pPr>
          </w:p>
        </w:tc>
      </w:tr>
      <w:tr w:rsidR="003276C9" w:rsidRPr="006A0CEF" w:rsidTr="0003591F">
        <w:tc>
          <w:tcPr>
            <w:tcW w:w="1797" w:type="pct"/>
          </w:tcPr>
          <w:p w:rsidR="003276C9" w:rsidRPr="006A0CEF" w:rsidRDefault="003276C9" w:rsidP="00083696">
            <w:pPr>
              <w:ind w:left="176" w:right="-57" w:hanging="176"/>
              <w:jc w:val="left"/>
              <w:rPr>
                <w:snapToGrid w:val="0"/>
                <w:sz w:val="15"/>
                <w:szCs w:val="15"/>
              </w:rPr>
            </w:pPr>
            <w:r w:rsidRPr="006A0CEF">
              <w:rPr>
                <w:snapToGrid w:val="0"/>
                <w:sz w:val="15"/>
                <w:szCs w:val="15"/>
              </w:rPr>
              <w:t>Zmena základného imania</w:t>
            </w:r>
          </w:p>
        </w:tc>
        <w:tc>
          <w:tcPr>
            <w:tcW w:w="709" w:type="pct"/>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vAlign w:val="bottom"/>
          </w:tcPr>
          <w:p w:rsidR="003276C9" w:rsidRPr="006A0CEF" w:rsidRDefault="003276C9" w:rsidP="00083696">
            <w:pPr>
              <w:jc w:val="right"/>
              <w:rPr>
                <w:snapToGrid w:val="0"/>
                <w:sz w:val="15"/>
                <w:szCs w:val="15"/>
              </w:rPr>
            </w:pPr>
          </w:p>
        </w:tc>
        <w:tc>
          <w:tcPr>
            <w:tcW w:w="498" w:type="pct"/>
            <w:vAlign w:val="bottom"/>
          </w:tcPr>
          <w:p w:rsidR="003276C9" w:rsidRPr="006A0CEF" w:rsidRDefault="003276C9" w:rsidP="00083696">
            <w:pPr>
              <w:jc w:val="right"/>
              <w:rPr>
                <w:snapToGrid w:val="0"/>
                <w:sz w:val="15"/>
                <w:szCs w:val="15"/>
              </w:rPr>
            </w:pPr>
          </w:p>
        </w:tc>
        <w:tc>
          <w:tcPr>
            <w:tcW w:w="586" w:type="pct"/>
            <w:vAlign w:val="bottom"/>
          </w:tcPr>
          <w:p w:rsidR="003276C9" w:rsidRPr="006A0CEF" w:rsidRDefault="003276C9" w:rsidP="00083696">
            <w:pPr>
              <w:jc w:val="right"/>
              <w:rPr>
                <w:snapToGrid w:val="0"/>
                <w:sz w:val="15"/>
                <w:szCs w:val="15"/>
              </w:rPr>
            </w:pPr>
          </w:p>
        </w:tc>
        <w:tc>
          <w:tcPr>
            <w:tcW w:w="738" w:type="pct"/>
            <w:vAlign w:val="bottom"/>
          </w:tcPr>
          <w:p w:rsidR="003276C9" w:rsidRPr="006A0CEF" w:rsidRDefault="003276C9" w:rsidP="00083696">
            <w:pPr>
              <w:jc w:val="right"/>
              <w:rPr>
                <w:bCs/>
                <w:snapToGrid w:val="0"/>
                <w:sz w:val="15"/>
                <w:szCs w:val="15"/>
              </w:rPr>
            </w:pPr>
          </w:p>
        </w:tc>
      </w:tr>
      <w:tr w:rsidR="003276C9" w:rsidRPr="006A0CEF" w:rsidTr="0003591F">
        <w:tc>
          <w:tcPr>
            <w:tcW w:w="1797" w:type="pct"/>
          </w:tcPr>
          <w:p w:rsidR="003276C9" w:rsidRPr="006A0CEF" w:rsidRDefault="003276C9" w:rsidP="00083696">
            <w:pPr>
              <w:ind w:left="176" w:right="-57" w:hanging="176"/>
              <w:jc w:val="left"/>
              <w:rPr>
                <w:snapToGrid w:val="0"/>
                <w:sz w:val="15"/>
                <w:szCs w:val="15"/>
              </w:rPr>
            </w:pPr>
            <w:r w:rsidRPr="006A0CEF">
              <w:rPr>
                <w:snapToGrid w:val="0"/>
                <w:sz w:val="15"/>
                <w:szCs w:val="15"/>
              </w:rPr>
              <w:t>Pohľadávky za upísané vlastné imanie</w:t>
            </w:r>
          </w:p>
        </w:tc>
        <w:tc>
          <w:tcPr>
            <w:tcW w:w="709" w:type="pct"/>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vAlign w:val="bottom"/>
          </w:tcPr>
          <w:p w:rsidR="003276C9" w:rsidRPr="006A0CEF" w:rsidRDefault="003276C9" w:rsidP="00083696">
            <w:pPr>
              <w:jc w:val="right"/>
              <w:rPr>
                <w:snapToGrid w:val="0"/>
                <w:sz w:val="15"/>
                <w:szCs w:val="15"/>
              </w:rPr>
            </w:pPr>
          </w:p>
        </w:tc>
        <w:tc>
          <w:tcPr>
            <w:tcW w:w="498" w:type="pct"/>
            <w:vAlign w:val="bottom"/>
          </w:tcPr>
          <w:p w:rsidR="003276C9" w:rsidRPr="006A0CEF" w:rsidRDefault="003276C9" w:rsidP="00083696">
            <w:pPr>
              <w:jc w:val="right"/>
              <w:rPr>
                <w:snapToGrid w:val="0"/>
                <w:sz w:val="15"/>
                <w:szCs w:val="15"/>
              </w:rPr>
            </w:pPr>
          </w:p>
        </w:tc>
        <w:tc>
          <w:tcPr>
            <w:tcW w:w="586" w:type="pct"/>
            <w:vAlign w:val="bottom"/>
          </w:tcPr>
          <w:p w:rsidR="003276C9" w:rsidRPr="006A0CEF" w:rsidRDefault="003276C9" w:rsidP="00083696">
            <w:pPr>
              <w:jc w:val="right"/>
              <w:rPr>
                <w:snapToGrid w:val="0"/>
                <w:sz w:val="15"/>
                <w:szCs w:val="15"/>
              </w:rPr>
            </w:pPr>
          </w:p>
        </w:tc>
        <w:tc>
          <w:tcPr>
            <w:tcW w:w="738" w:type="pct"/>
            <w:vAlign w:val="bottom"/>
          </w:tcPr>
          <w:p w:rsidR="003276C9" w:rsidRPr="006A0CEF" w:rsidRDefault="003276C9" w:rsidP="00083696">
            <w:pPr>
              <w:jc w:val="right"/>
              <w:rPr>
                <w:bCs/>
                <w:snapToGrid w:val="0"/>
                <w:sz w:val="15"/>
                <w:szCs w:val="15"/>
              </w:rPr>
            </w:pPr>
          </w:p>
        </w:tc>
      </w:tr>
      <w:tr w:rsidR="003276C9" w:rsidRPr="006A0CEF" w:rsidTr="0003591F">
        <w:tc>
          <w:tcPr>
            <w:tcW w:w="1797" w:type="pct"/>
          </w:tcPr>
          <w:p w:rsidR="003276C9" w:rsidRPr="006A0CEF" w:rsidRDefault="003276C9" w:rsidP="00083696">
            <w:pPr>
              <w:ind w:left="176" w:right="-57" w:hanging="176"/>
              <w:jc w:val="left"/>
              <w:rPr>
                <w:snapToGrid w:val="0"/>
                <w:sz w:val="15"/>
                <w:szCs w:val="15"/>
              </w:rPr>
            </w:pPr>
            <w:r w:rsidRPr="006A0CEF">
              <w:rPr>
                <w:snapToGrid w:val="0"/>
                <w:sz w:val="15"/>
                <w:szCs w:val="15"/>
              </w:rPr>
              <w:t>Emisné ážio</w:t>
            </w:r>
          </w:p>
        </w:tc>
        <w:tc>
          <w:tcPr>
            <w:tcW w:w="709" w:type="pct"/>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vAlign w:val="bottom"/>
          </w:tcPr>
          <w:p w:rsidR="003276C9" w:rsidRPr="006A0CEF" w:rsidRDefault="003276C9" w:rsidP="00083696">
            <w:pPr>
              <w:jc w:val="right"/>
              <w:rPr>
                <w:snapToGrid w:val="0"/>
                <w:sz w:val="15"/>
                <w:szCs w:val="15"/>
              </w:rPr>
            </w:pPr>
          </w:p>
        </w:tc>
        <w:tc>
          <w:tcPr>
            <w:tcW w:w="498" w:type="pct"/>
            <w:vAlign w:val="bottom"/>
          </w:tcPr>
          <w:p w:rsidR="003276C9" w:rsidRPr="006A0CEF" w:rsidRDefault="003276C9" w:rsidP="00083696">
            <w:pPr>
              <w:jc w:val="right"/>
              <w:rPr>
                <w:snapToGrid w:val="0"/>
                <w:sz w:val="15"/>
                <w:szCs w:val="15"/>
              </w:rPr>
            </w:pPr>
          </w:p>
        </w:tc>
        <w:tc>
          <w:tcPr>
            <w:tcW w:w="586" w:type="pct"/>
            <w:vAlign w:val="bottom"/>
          </w:tcPr>
          <w:p w:rsidR="003276C9" w:rsidRPr="006A0CEF" w:rsidRDefault="003276C9" w:rsidP="00083696">
            <w:pPr>
              <w:jc w:val="right"/>
              <w:rPr>
                <w:snapToGrid w:val="0"/>
                <w:sz w:val="15"/>
                <w:szCs w:val="15"/>
              </w:rPr>
            </w:pPr>
          </w:p>
        </w:tc>
        <w:tc>
          <w:tcPr>
            <w:tcW w:w="738" w:type="pct"/>
            <w:vAlign w:val="bottom"/>
          </w:tcPr>
          <w:p w:rsidR="003276C9" w:rsidRPr="006A0CEF" w:rsidRDefault="003276C9" w:rsidP="00083696">
            <w:pPr>
              <w:jc w:val="right"/>
              <w:rPr>
                <w:bCs/>
                <w:snapToGrid w:val="0"/>
                <w:sz w:val="15"/>
                <w:szCs w:val="15"/>
              </w:rPr>
            </w:pPr>
          </w:p>
        </w:tc>
      </w:tr>
      <w:tr w:rsidR="003276C9" w:rsidRPr="006A0CEF" w:rsidTr="0003591F">
        <w:tc>
          <w:tcPr>
            <w:tcW w:w="1797" w:type="pct"/>
          </w:tcPr>
          <w:p w:rsidR="003276C9" w:rsidRPr="006A0CEF" w:rsidRDefault="003276C9" w:rsidP="00083696">
            <w:pPr>
              <w:ind w:left="176" w:right="-57" w:hanging="176"/>
              <w:jc w:val="left"/>
              <w:rPr>
                <w:snapToGrid w:val="0"/>
                <w:sz w:val="15"/>
                <w:szCs w:val="15"/>
              </w:rPr>
            </w:pPr>
            <w:r w:rsidRPr="006A0CEF">
              <w:rPr>
                <w:snapToGrid w:val="0"/>
                <w:sz w:val="15"/>
                <w:szCs w:val="15"/>
              </w:rPr>
              <w:t>Ostatné kapitálové fondy</w:t>
            </w:r>
          </w:p>
        </w:tc>
        <w:tc>
          <w:tcPr>
            <w:tcW w:w="709" w:type="pct"/>
            <w:vAlign w:val="bottom"/>
          </w:tcPr>
          <w:p w:rsidR="003276C9" w:rsidRPr="006A0CEF" w:rsidRDefault="003276C9" w:rsidP="00083696">
            <w:pPr>
              <w:jc w:val="right"/>
              <w:rPr>
                <w:snapToGrid w:val="0"/>
                <w:sz w:val="15"/>
                <w:szCs w:val="15"/>
              </w:rPr>
            </w:pPr>
            <w:r w:rsidRPr="006A0CEF">
              <w:rPr>
                <w:bCs/>
                <w:snapToGrid w:val="0"/>
                <w:sz w:val="15"/>
                <w:szCs w:val="15"/>
              </w:rPr>
              <w:t>12 925 115</w:t>
            </w:r>
          </w:p>
        </w:tc>
        <w:tc>
          <w:tcPr>
            <w:tcW w:w="672" w:type="pct"/>
            <w:vAlign w:val="bottom"/>
          </w:tcPr>
          <w:p w:rsidR="003276C9" w:rsidRPr="006A0CEF" w:rsidRDefault="003276C9" w:rsidP="00083696">
            <w:pPr>
              <w:jc w:val="right"/>
              <w:rPr>
                <w:snapToGrid w:val="0"/>
                <w:sz w:val="15"/>
                <w:szCs w:val="15"/>
              </w:rPr>
            </w:pPr>
          </w:p>
        </w:tc>
        <w:tc>
          <w:tcPr>
            <w:tcW w:w="498" w:type="pct"/>
            <w:vAlign w:val="bottom"/>
          </w:tcPr>
          <w:p w:rsidR="003276C9" w:rsidRPr="006A0CEF" w:rsidRDefault="003276C9" w:rsidP="00083696">
            <w:pPr>
              <w:jc w:val="right"/>
              <w:rPr>
                <w:snapToGrid w:val="0"/>
                <w:sz w:val="15"/>
                <w:szCs w:val="15"/>
              </w:rPr>
            </w:pPr>
          </w:p>
        </w:tc>
        <w:tc>
          <w:tcPr>
            <w:tcW w:w="586" w:type="pct"/>
            <w:vAlign w:val="bottom"/>
          </w:tcPr>
          <w:p w:rsidR="003276C9" w:rsidRPr="006A0CEF" w:rsidRDefault="003276C9" w:rsidP="00083696">
            <w:pPr>
              <w:jc w:val="right"/>
              <w:rPr>
                <w:snapToGrid w:val="0"/>
                <w:sz w:val="15"/>
                <w:szCs w:val="15"/>
              </w:rPr>
            </w:pPr>
          </w:p>
        </w:tc>
        <w:tc>
          <w:tcPr>
            <w:tcW w:w="738" w:type="pct"/>
            <w:vAlign w:val="bottom"/>
          </w:tcPr>
          <w:p w:rsidR="003276C9" w:rsidRPr="006A0CEF" w:rsidRDefault="003276C9" w:rsidP="00083696">
            <w:pPr>
              <w:jc w:val="right"/>
              <w:rPr>
                <w:bCs/>
                <w:snapToGrid w:val="0"/>
                <w:sz w:val="15"/>
                <w:szCs w:val="15"/>
              </w:rPr>
            </w:pPr>
            <w:r>
              <w:rPr>
                <w:bCs/>
                <w:snapToGrid w:val="0"/>
                <w:sz w:val="15"/>
                <w:szCs w:val="15"/>
              </w:rPr>
              <w:t>12 925 115</w:t>
            </w: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Zákonný rezervný fond (nedeliteľný fond) z kapitálových vkladov</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p>
        </w:tc>
        <w:tc>
          <w:tcPr>
            <w:tcW w:w="738" w:type="pct"/>
            <w:tcBorders>
              <w:bottom w:val="nil"/>
            </w:tcBorders>
            <w:vAlign w:val="bottom"/>
          </w:tcPr>
          <w:p w:rsidR="003276C9" w:rsidRPr="006A0CEF" w:rsidRDefault="003276C9" w:rsidP="00083696">
            <w:pPr>
              <w:jc w:val="right"/>
              <w:rPr>
                <w:bCs/>
                <w:snapToGrid w:val="0"/>
                <w:sz w:val="15"/>
                <w:szCs w:val="15"/>
              </w:rPr>
            </w:pP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Oceňovacie rozdiely z precenenia majetku a záväzkov</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p>
        </w:tc>
        <w:tc>
          <w:tcPr>
            <w:tcW w:w="738" w:type="pct"/>
            <w:tcBorders>
              <w:bottom w:val="nil"/>
            </w:tcBorders>
            <w:vAlign w:val="bottom"/>
          </w:tcPr>
          <w:p w:rsidR="003276C9" w:rsidRPr="006A0CEF" w:rsidRDefault="003276C9" w:rsidP="00083696">
            <w:pPr>
              <w:jc w:val="right"/>
              <w:rPr>
                <w:bCs/>
                <w:snapToGrid w:val="0"/>
                <w:sz w:val="15"/>
                <w:szCs w:val="15"/>
              </w:rPr>
            </w:pP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Oceňovacie rozdiely z kapitálových účastín</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p>
        </w:tc>
        <w:tc>
          <w:tcPr>
            <w:tcW w:w="738" w:type="pct"/>
            <w:tcBorders>
              <w:bottom w:val="nil"/>
            </w:tcBorders>
            <w:vAlign w:val="bottom"/>
          </w:tcPr>
          <w:p w:rsidR="003276C9" w:rsidRPr="006A0CEF" w:rsidRDefault="003276C9" w:rsidP="00083696">
            <w:pPr>
              <w:jc w:val="right"/>
              <w:rPr>
                <w:bCs/>
                <w:snapToGrid w:val="0"/>
                <w:sz w:val="15"/>
                <w:szCs w:val="15"/>
              </w:rPr>
            </w:pP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Oceňovacie rozdiely z precenenia pri zlúčení, splynutí a rozdelení</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p>
        </w:tc>
        <w:tc>
          <w:tcPr>
            <w:tcW w:w="738" w:type="pct"/>
            <w:tcBorders>
              <w:bottom w:val="nil"/>
            </w:tcBorders>
            <w:vAlign w:val="bottom"/>
          </w:tcPr>
          <w:p w:rsidR="003276C9" w:rsidRPr="006A0CEF" w:rsidRDefault="003276C9" w:rsidP="00083696">
            <w:pPr>
              <w:jc w:val="right"/>
              <w:rPr>
                <w:bCs/>
                <w:snapToGrid w:val="0"/>
                <w:sz w:val="15"/>
                <w:szCs w:val="15"/>
              </w:rPr>
            </w:pP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 xml:space="preserve">Zákonný rezervný fond </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16 597</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p>
        </w:tc>
        <w:tc>
          <w:tcPr>
            <w:tcW w:w="738" w:type="pct"/>
            <w:tcBorders>
              <w:bottom w:val="nil"/>
            </w:tcBorders>
            <w:vAlign w:val="bottom"/>
          </w:tcPr>
          <w:p w:rsidR="003276C9" w:rsidRPr="006A0CEF" w:rsidRDefault="003276C9" w:rsidP="00083696">
            <w:pPr>
              <w:jc w:val="right"/>
              <w:rPr>
                <w:bCs/>
                <w:snapToGrid w:val="0"/>
                <w:sz w:val="15"/>
                <w:szCs w:val="15"/>
              </w:rPr>
            </w:pPr>
            <w:r>
              <w:rPr>
                <w:bCs/>
                <w:snapToGrid w:val="0"/>
                <w:sz w:val="15"/>
                <w:szCs w:val="15"/>
              </w:rPr>
              <w:t>16 597</w:t>
            </w: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Nedeliteľný fond</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p>
        </w:tc>
        <w:tc>
          <w:tcPr>
            <w:tcW w:w="738" w:type="pct"/>
            <w:tcBorders>
              <w:bottom w:val="nil"/>
            </w:tcBorders>
            <w:vAlign w:val="bottom"/>
          </w:tcPr>
          <w:p w:rsidR="003276C9" w:rsidRPr="006A0CEF" w:rsidRDefault="003276C9" w:rsidP="00083696">
            <w:pPr>
              <w:jc w:val="right"/>
              <w:rPr>
                <w:bCs/>
                <w:snapToGrid w:val="0"/>
                <w:sz w:val="15"/>
                <w:szCs w:val="15"/>
              </w:rPr>
            </w:pP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Štatutárne fondy a ostatné fondy</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p>
        </w:tc>
        <w:tc>
          <w:tcPr>
            <w:tcW w:w="738" w:type="pct"/>
            <w:tcBorders>
              <w:bottom w:val="nil"/>
            </w:tcBorders>
            <w:vAlign w:val="bottom"/>
          </w:tcPr>
          <w:p w:rsidR="003276C9" w:rsidRPr="006A0CEF" w:rsidRDefault="003276C9" w:rsidP="00083696">
            <w:pPr>
              <w:jc w:val="right"/>
              <w:rPr>
                <w:bCs/>
                <w:snapToGrid w:val="0"/>
                <w:sz w:val="15"/>
                <w:szCs w:val="15"/>
              </w:rPr>
            </w:pP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Nerozdelený zisk minulých rokov</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2 419 98</w:t>
            </w:r>
            <w:r>
              <w:rPr>
                <w:bCs/>
                <w:snapToGrid w:val="0"/>
                <w:sz w:val="15"/>
                <w:szCs w:val="15"/>
              </w:rPr>
              <w:t>2</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r>
              <w:rPr>
                <w:snapToGrid w:val="0"/>
                <w:sz w:val="15"/>
                <w:szCs w:val="15"/>
              </w:rPr>
              <w:t xml:space="preserve">689 727 </w:t>
            </w:r>
          </w:p>
        </w:tc>
        <w:tc>
          <w:tcPr>
            <w:tcW w:w="738" w:type="pct"/>
            <w:tcBorders>
              <w:bottom w:val="nil"/>
            </w:tcBorders>
            <w:vAlign w:val="bottom"/>
          </w:tcPr>
          <w:p w:rsidR="003276C9" w:rsidRPr="006A0CEF" w:rsidRDefault="003276C9" w:rsidP="00083696">
            <w:pPr>
              <w:jc w:val="right"/>
              <w:rPr>
                <w:bCs/>
                <w:snapToGrid w:val="0"/>
                <w:sz w:val="15"/>
                <w:szCs w:val="15"/>
              </w:rPr>
            </w:pPr>
            <w:r>
              <w:rPr>
                <w:bCs/>
                <w:snapToGrid w:val="0"/>
                <w:sz w:val="15"/>
                <w:szCs w:val="15"/>
              </w:rPr>
              <w:t>3 109 709</w:t>
            </w: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Neuhradená strata minulých rokov</w:t>
            </w:r>
          </w:p>
        </w:tc>
        <w:tc>
          <w:tcPr>
            <w:tcW w:w="709" w:type="pct"/>
            <w:tcBorders>
              <w:bottom w:val="nil"/>
            </w:tcBorders>
            <w:vAlign w:val="bottom"/>
          </w:tcPr>
          <w:p w:rsidR="003276C9" w:rsidRPr="006A0CEF" w:rsidRDefault="003276C9" w:rsidP="00083696">
            <w:pPr>
              <w:ind w:right="-57"/>
              <w:jc w:val="right"/>
              <w:rPr>
                <w:snapToGrid w:val="0"/>
                <w:sz w:val="15"/>
                <w:szCs w:val="15"/>
              </w:rPr>
            </w:pPr>
            <w:r w:rsidRPr="006A0CEF">
              <w:rPr>
                <w:bCs/>
                <w:snapToGrid w:val="0"/>
                <w:sz w:val="15"/>
                <w:szCs w:val="15"/>
              </w:rPr>
              <w:t>(13 036 260)</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p>
        </w:tc>
        <w:tc>
          <w:tcPr>
            <w:tcW w:w="738" w:type="pct"/>
            <w:tcBorders>
              <w:bottom w:val="nil"/>
            </w:tcBorders>
            <w:vAlign w:val="bottom"/>
          </w:tcPr>
          <w:p w:rsidR="003276C9" w:rsidRPr="006A0CEF" w:rsidRDefault="003276C9" w:rsidP="00083696">
            <w:pPr>
              <w:ind w:right="-57"/>
              <w:jc w:val="right"/>
              <w:rPr>
                <w:bCs/>
                <w:snapToGrid w:val="0"/>
                <w:sz w:val="15"/>
                <w:szCs w:val="15"/>
              </w:rPr>
            </w:pPr>
            <w:r>
              <w:rPr>
                <w:bCs/>
                <w:snapToGrid w:val="0"/>
                <w:sz w:val="15"/>
                <w:szCs w:val="15"/>
              </w:rPr>
              <w:t>(13 036 260)</w:t>
            </w: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Výsledok hospodárenia bežného účtovného obdobia</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6</w:t>
            </w:r>
            <w:r>
              <w:rPr>
                <w:bCs/>
                <w:snapToGrid w:val="0"/>
                <w:sz w:val="15"/>
                <w:szCs w:val="15"/>
              </w:rPr>
              <w:t>89 727</w:t>
            </w:r>
          </w:p>
        </w:tc>
        <w:tc>
          <w:tcPr>
            <w:tcW w:w="672" w:type="pct"/>
            <w:tcBorders>
              <w:bottom w:val="nil"/>
            </w:tcBorders>
            <w:vAlign w:val="bottom"/>
          </w:tcPr>
          <w:p w:rsidR="003276C9" w:rsidRPr="006A0CEF" w:rsidRDefault="003276C9" w:rsidP="00083696">
            <w:pPr>
              <w:jc w:val="right"/>
              <w:rPr>
                <w:snapToGrid w:val="0"/>
                <w:sz w:val="15"/>
                <w:szCs w:val="15"/>
              </w:rPr>
            </w:pPr>
            <w:r>
              <w:rPr>
                <w:snapToGrid w:val="0"/>
                <w:sz w:val="15"/>
                <w:szCs w:val="15"/>
              </w:rPr>
              <w:t>1 061 560</w:t>
            </w: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ind w:right="-57"/>
              <w:jc w:val="right"/>
              <w:rPr>
                <w:snapToGrid w:val="0"/>
                <w:sz w:val="15"/>
                <w:szCs w:val="15"/>
              </w:rPr>
            </w:pPr>
            <w:r>
              <w:rPr>
                <w:snapToGrid w:val="0"/>
                <w:sz w:val="15"/>
                <w:szCs w:val="15"/>
              </w:rPr>
              <w:t>(689 727)</w:t>
            </w:r>
          </w:p>
        </w:tc>
        <w:tc>
          <w:tcPr>
            <w:tcW w:w="738" w:type="pct"/>
            <w:tcBorders>
              <w:bottom w:val="nil"/>
            </w:tcBorders>
            <w:vAlign w:val="bottom"/>
          </w:tcPr>
          <w:p w:rsidR="003276C9" w:rsidRPr="006A0CEF" w:rsidRDefault="003276C9" w:rsidP="00083696">
            <w:pPr>
              <w:jc w:val="right"/>
              <w:rPr>
                <w:bCs/>
                <w:snapToGrid w:val="0"/>
                <w:sz w:val="15"/>
                <w:szCs w:val="15"/>
              </w:rPr>
            </w:pPr>
            <w:r>
              <w:rPr>
                <w:bCs/>
                <w:snapToGrid w:val="0"/>
                <w:sz w:val="15"/>
                <w:szCs w:val="15"/>
              </w:rPr>
              <w:t>1 061 560</w:t>
            </w: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Vyplatené dividendy</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p>
        </w:tc>
        <w:tc>
          <w:tcPr>
            <w:tcW w:w="738" w:type="pct"/>
            <w:tcBorders>
              <w:bottom w:val="nil"/>
            </w:tcBorders>
            <w:vAlign w:val="bottom"/>
          </w:tcPr>
          <w:p w:rsidR="003276C9" w:rsidRPr="006A0CEF" w:rsidRDefault="003276C9" w:rsidP="00083696">
            <w:pPr>
              <w:jc w:val="right"/>
              <w:rPr>
                <w:bCs/>
                <w:snapToGrid w:val="0"/>
                <w:sz w:val="15"/>
                <w:szCs w:val="15"/>
              </w:rPr>
            </w:pPr>
          </w:p>
        </w:tc>
      </w:tr>
      <w:tr w:rsidR="003276C9" w:rsidRPr="006A0CEF" w:rsidTr="0003591F">
        <w:tc>
          <w:tcPr>
            <w:tcW w:w="1797" w:type="pct"/>
            <w:tcBorders>
              <w:bottom w:val="nil"/>
            </w:tcBorders>
          </w:tcPr>
          <w:p w:rsidR="003276C9" w:rsidRPr="006A0CEF" w:rsidRDefault="003276C9" w:rsidP="00083696">
            <w:pPr>
              <w:ind w:left="176" w:right="-57" w:hanging="176"/>
              <w:jc w:val="left"/>
              <w:rPr>
                <w:snapToGrid w:val="0"/>
                <w:sz w:val="15"/>
                <w:szCs w:val="15"/>
              </w:rPr>
            </w:pPr>
            <w:r w:rsidRPr="006A0CEF">
              <w:rPr>
                <w:snapToGrid w:val="0"/>
                <w:sz w:val="15"/>
                <w:szCs w:val="15"/>
              </w:rPr>
              <w:t>Ostatné položky vlastného imania</w:t>
            </w:r>
          </w:p>
        </w:tc>
        <w:tc>
          <w:tcPr>
            <w:tcW w:w="709" w:type="pct"/>
            <w:tcBorders>
              <w:bottom w:val="nil"/>
            </w:tcBorders>
            <w:vAlign w:val="bottom"/>
          </w:tcPr>
          <w:p w:rsidR="003276C9" w:rsidRPr="006A0CEF" w:rsidRDefault="003276C9" w:rsidP="00083696">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083696">
            <w:pPr>
              <w:jc w:val="right"/>
              <w:rPr>
                <w:snapToGrid w:val="0"/>
                <w:sz w:val="15"/>
                <w:szCs w:val="15"/>
              </w:rPr>
            </w:pPr>
          </w:p>
        </w:tc>
        <w:tc>
          <w:tcPr>
            <w:tcW w:w="498" w:type="pct"/>
            <w:tcBorders>
              <w:bottom w:val="nil"/>
            </w:tcBorders>
            <w:vAlign w:val="bottom"/>
          </w:tcPr>
          <w:p w:rsidR="003276C9" w:rsidRPr="006A0CEF" w:rsidRDefault="003276C9" w:rsidP="00083696">
            <w:pPr>
              <w:jc w:val="right"/>
              <w:rPr>
                <w:snapToGrid w:val="0"/>
                <w:sz w:val="15"/>
                <w:szCs w:val="15"/>
              </w:rPr>
            </w:pPr>
          </w:p>
        </w:tc>
        <w:tc>
          <w:tcPr>
            <w:tcW w:w="586" w:type="pct"/>
            <w:tcBorders>
              <w:bottom w:val="nil"/>
            </w:tcBorders>
            <w:vAlign w:val="bottom"/>
          </w:tcPr>
          <w:p w:rsidR="003276C9" w:rsidRPr="006A0CEF" w:rsidRDefault="003276C9" w:rsidP="00083696">
            <w:pPr>
              <w:jc w:val="right"/>
              <w:rPr>
                <w:snapToGrid w:val="0"/>
                <w:sz w:val="15"/>
                <w:szCs w:val="15"/>
              </w:rPr>
            </w:pPr>
          </w:p>
        </w:tc>
        <w:tc>
          <w:tcPr>
            <w:tcW w:w="738" w:type="pct"/>
            <w:tcBorders>
              <w:bottom w:val="nil"/>
            </w:tcBorders>
            <w:vAlign w:val="bottom"/>
          </w:tcPr>
          <w:p w:rsidR="003276C9" w:rsidRPr="006A0CEF" w:rsidRDefault="003276C9" w:rsidP="00083696">
            <w:pPr>
              <w:jc w:val="right"/>
              <w:rPr>
                <w:bCs/>
                <w:snapToGrid w:val="0"/>
                <w:sz w:val="15"/>
                <w:szCs w:val="15"/>
              </w:rPr>
            </w:pPr>
          </w:p>
        </w:tc>
      </w:tr>
      <w:tr w:rsidR="003276C9" w:rsidRPr="006A0CEF" w:rsidTr="0003591F">
        <w:tc>
          <w:tcPr>
            <w:tcW w:w="1797" w:type="pct"/>
            <w:tcBorders>
              <w:top w:val="nil"/>
              <w:bottom w:val="single" w:sz="8" w:space="0" w:color="auto"/>
            </w:tcBorders>
          </w:tcPr>
          <w:p w:rsidR="003276C9" w:rsidRPr="006A0CEF" w:rsidRDefault="003276C9" w:rsidP="00083696">
            <w:pPr>
              <w:ind w:left="176" w:right="-57" w:hanging="176"/>
              <w:jc w:val="left"/>
              <w:rPr>
                <w:snapToGrid w:val="0"/>
                <w:sz w:val="15"/>
                <w:szCs w:val="15"/>
              </w:rPr>
            </w:pPr>
            <w:r w:rsidRPr="006A0CEF">
              <w:rPr>
                <w:snapToGrid w:val="0"/>
                <w:sz w:val="15"/>
                <w:szCs w:val="15"/>
              </w:rPr>
              <w:t xml:space="preserve">Účet 491 – Vlastné imanie fyzickej osoby – podnikateľa </w:t>
            </w:r>
          </w:p>
        </w:tc>
        <w:tc>
          <w:tcPr>
            <w:tcW w:w="709" w:type="pct"/>
            <w:tcBorders>
              <w:top w:val="nil"/>
              <w:bottom w:val="single" w:sz="8" w:space="0" w:color="auto"/>
            </w:tcBorders>
            <w:vAlign w:val="bottom"/>
          </w:tcPr>
          <w:p w:rsidR="003276C9" w:rsidRPr="006A0CEF" w:rsidRDefault="003276C9" w:rsidP="00083696">
            <w:pPr>
              <w:jc w:val="right"/>
              <w:rPr>
                <w:bCs/>
                <w:snapToGrid w:val="0"/>
                <w:sz w:val="15"/>
                <w:szCs w:val="15"/>
              </w:rPr>
            </w:pPr>
            <w:r w:rsidRPr="006A0CEF">
              <w:rPr>
                <w:bCs/>
                <w:snapToGrid w:val="0"/>
                <w:sz w:val="15"/>
                <w:szCs w:val="15"/>
              </w:rPr>
              <w:t>-</w:t>
            </w:r>
          </w:p>
        </w:tc>
        <w:tc>
          <w:tcPr>
            <w:tcW w:w="672" w:type="pct"/>
            <w:tcBorders>
              <w:top w:val="nil"/>
              <w:bottom w:val="single" w:sz="8" w:space="0" w:color="auto"/>
            </w:tcBorders>
            <w:vAlign w:val="bottom"/>
          </w:tcPr>
          <w:p w:rsidR="003276C9" w:rsidRPr="006A0CEF" w:rsidRDefault="003276C9" w:rsidP="00083696">
            <w:pPr>
              <w:jc w:val="right"/>
              <w:rPr>
                <w:bCs/>
                <w:snapToGrid w:val="0"/>
                <w:sz w:val="15"/>
                <w:szCs w:val="15"/>
              </w:rPr>
            </w:pPr>
          </w:p>
        </w:tc>
        <w:tc>
          <w:tcPr>
            <w:tcW w:w="498" w:type="pct"/>
            <w:tcBorders>
              <w:top w:val="nil"/>
              <w:bottom w:val="single" w:sz="8" w:space="0" w:color="auto"/>
            </w:tcBorders>
            <w:vAlign w:val="bottom"/>
          </w:tcPr>
          <w:p w:rsidR="003276C9" w:rsidRPr="006A0CEF" w:rsidRDefault="003276C9" w:rsidP="00083696">
            <w:pPr>
              <w:jc w:val="right"/>
              <w:rPr>
                <w:bCs/>
                <w:snapToGrid w:val="0"/>
                <w:sz w:val="15"/>
                <w:szCs w:val="15"/>
              </w:rPr>
            </w:pPr>
          </w:p>
        </w:tc>
        <w:tc>
          <w:tcPr>
            <w:tcW w:w="586" w:type="pct"/>
            <w:tcBorders>
              <w:top w:val="nil"/>
              <w:bottom w:val="single" w:sz="8" w:space="0" w:color="auto"/>
            </w:tcBorders>
            <w:vAlign w:val="bottom"/>
          </w:tcPr>
          <w:p w:rsidR="003276C9" w:rsidRPr="006A0CEF" w:rsidRDefault="003276C9" w:rsidP="00083696">
            <w:pPr>
              <w:jc w:val="right"/>
              <w:rPr>
                <w:bCs/>
                <w:snapToGrid w:val="0"/>
                <w:sz w:val="15"/>
                <w:szCs w:val="15"/>
              </w:rPr>
            </w:pPr>
          </w:p>
        </w:tc>
        <w:tc>
          <w:tcPr>
            <w:tcW w:w="738" w:type="pct"/>
            <w:tcBorders>
              <w:top w:val="nil"/>
              <w:bottom w:val="single" w:sz="8" w:space="0" w:color="auto"/>
            </w:tcBorders>
            <w:vAlign w:val="bottom"/>
          </w:tcPr>
          <w:p w:rsidR="003276C9" w:rsidRPr="006A0CEF" w:rsidRDefault="003276C9" w:rsidP="00083696">
            <w:pPr>
              <w:jc w:val="right"/>
              <w:rPr>
                <w:bCs/>
                <w:snapToGrid w:val="0"/>
                <w:sz w:val="15"/>
                <w:szCs w:val="15"/>
              </w:rPr>
            </w:pPr>
          </w:p>
        </w:tc>
      </w:tr>
    </w:tbl>
    <w:p w:rsidR="003276C9" w:rsidRPr="006A0CEF" w:rsidRDefault="003276C9" w:rsidP="003B215C">
      <w:pPr>
        <w:rPr>
          <w:i/>
          <w:snapToGrid w:val="0"/>
          <w:color w:val="FF0000"/>
        </w:rPr>
      </w:pPr>
    </w:p>
    <w:p w:rsidR="003276C9" w:rsidRPr="006A0CEF" w:rsidRDefault="003276C9" w:rsidP="00890C07">
      <w:pPr>
        <w:rPr>
          <w:snapToGrid w:val="0"/>
          <w:color w:val="000000"/>
          <w:u w:val="single"/>
        </w:rPr>
      </w:pPr>
      <w:r w:rsidRPr="006A0CEF">
        <w:rPr>
          <w:snapToGrid w:val="0"/>
          <w:color w:val="000000"/>
          <w:u w:val="single"/>
        </w:rPr>
        <w:t>31. december 2017</w:t>
      </w:r>
    </w:p>
    <w:p w:rsidR="003276C9" w:rsidRPr="006A0CEF" w:rsidRDefault="003276C9" w:rsidP="00890C07">
      <w:pPr>
        <w:rPr>
          <w:snapToGrid w:val="0"/>
          <w:color w:val="000000"/>
        </w:rPr>
      </w:pPr>
    </w:p>
    <w:tbl>
      <w:tblPr>
        <w:tblW w:w="5000" w:type="pct"/>
        <w:tblBorders>
          <w:top w:val="single" w:sz="8" w:space="0" w:color="auto"/>
          <w:bottom w:val="single" w:sz="8" w:space="0" w:color="auto"/>
        </w:tblBorders>
        <w:tblLook w:val="0000"/>
      </w:tblPr>
      <w:tblGrid>
        <w:gridCol w:w="3337"/>
        <w:gridCol w:w="1317"/>
        <w:gridCol w:w="1248"/>
        <w:gridCol w:w="925"/>
        <w:gridCol w:w="1088"/>
        <w:gridCol w:w="1371"/>
      </w:tblGrid>
      <w:tr w:rsidR="003276C9" w:rsidRPr="006A0CEF" w:rsidTr="00890C07">
        <w:tc>
          <w:tcPr>
            <w:tcW w:w="1797" w:type="pct"/>
            <w:tcBorders>
              <w:top w:val="single" w:sz="8" w:space="0" w:color="auto"/>
              <w:bottom w:val="nil"/>
            </w:tcBorders>
            <w:vAlign w:val="center"/>
          </w:tcPr>
          <w:p w:rsidR="003276C9" w:rsidRPr="006A0CEF" w:rsidRDefault="003276C9" w:rsidP="00890C07">
            <w:pPr>
              <w:jc w:val="left"/>
              <w:rPr>
                <w:b/>
                <w:i/>
                <w:sz w:val="15"/>
                <w:szCs w:val="15"/>
              </w:rPr>
            </w:pPr>
            <w:r w:rsidRPr="006A0CEF">
              <w:rPr>
                <w:b/>
                <w:i/>
                <w:sz w:val="15"/>
                <w:szCs w:val="15"/>
              </w:rPr>
              <w:t>Položka</w:t>
            </w:r>
          </w:p>
        </w:tc>
        <w:tc>
          <w:tcPr>
            <w:tcW w:w="709" w:type="pct"/>
            <w:tcBorders>
              <w:top w:val="single" w:sz="8" w:space="0" w:color="auto"/>
              <w:bottom w:val="nil"/>
            </w:tcBorders>
            <w:vAlign w:val="center"/>
          </w:tcPr>
          <w:p w:rsidR="003276C9" w:rsidRPr="006A0CEF" w:rsidRDefault="003276C9" w:rsidP="00890C07">
            <w:pPr>
              <w:ind w:left="-57" w:right="-57"/>
              <w:jc w:val="center"/>
              <w:rPr>
                <w:b/>
                <w:i/>
                <w:sz w:val="15"/>
                <w:szCs w:val="15"/>
              </w:rPr>
            </w:pPr>
            <w:r w:rsidRPr="006A0CEF">
              <w:rPr>
                <w:b/>
                <w:i/>
                <w:sz w:val="15"/>
                <w:szCs w:val="15"/>
              </w:rPr>
              <w:t xml:space="preserve">Stav </w:t>
            </w:r>
            <w:r w:rsidRPr="006A0CEF">
              <w:rPr>
                <w:b/>
                <w:i/>
                <w:sz w:val="15"/>
                <w:szCs w:val="15"/>
              </w:rPr>
              <w:br/>
              <w:t>k 1. 1. 2017</w:t>
            </w:r>
          </w:p>
        </w:tc>
        <w:tc>
          <w:tcPr>
            <w:tcW w:w="672" w:type="pct"/>
            <w:tcBorders>
              <w:top w:val="single" w:sz="8" w:space="0" w:color="auto"/>
              <w:bottom w:val="nil"/>
            </w:tcBorders>
            <w:vAlign w:val="center"/>
          </w:tcPr>
          <w:p w:rsidR="003276C9" w:rsidRPr="006A0CEF" w:rsidRDefault="003276C9" w:rsidP="00890C07">
            <w:pPr>
              <w:ind w:left="-57" w:right="-57"/>
              <w:jc w:val="center"/>
              <w:rPr>
                <w:b/>
                <w:i/>
                <w:sz w:val="15"/>
                <w:szCs w:val="15"/>
              </w:rPr>
            </w:pPr>
            <w:r w:rsidRPr="006A0CEF">
              <w:rPr>
                <w:b/>
                <w:i/>
                <w:sz w:val="15"/>
                <w:szCs w:val="15"/>
              </w:rPr>
              <w:t>Prírastky</w:t>
            </w:r>
          </w:p>
        </w:tc>
        <w:tc>
          <w:tcPr>
            <w:tcW w:w="498" w:type="pct"/>
            <w:tcBorders>
              <w:top w:val="single" w:sz="8" w:space="0" w:color="auto"/>
              <w:bottom w:val="nil"/>
            </w:tcBorders>
            <w:vAlign w:val="center"/>
          </w:tcPr>
          <w:p w:rsidR="003276C9" w:rsidRPr="006A0CEF" w:rsidRDefault="003276C9" w:rsidP="00890C07">
            <w:pPr>
              <w:ind w:left="-57" w:right="-57"/>
              <w:jc w:val="center"/>
              <w:rPr>
                <w:b/>
                <w:i/>
                <w:sz w:val="15"/>
                <w:szCs w:val="15"/>
              </w:rPr>
            </w:pPr>
            <w:r w:rsidRPr="006A0CEF">
              <w:rPr>
                <w:b/>
                <w:i/>
                <w:sz w:val="15"/>
                <w:szCs w:val="15"/>
              </w:rPr>
              <w:t>Úbytky</w:t>
            </w:r>
          </w:p>
        </w:tc>
        <w:tc>
          <w:tcPr>
            <w:tcW w:w="586" w:type="pct"/>
            <w:tcBorders>
              <w:top w:val="single" w:sz="8" w:space="0" w:color="auto"/>
              <w:bottom w:val="nil"/>
            </w:tcBorders>
            <w:vAlign w:val="center"/>
          </w:tcPr>
          <w:p w:rsidR="003276C9" w:rsidRPr="006A0CEF" w:rsidRDefault="003276C9" w:rsidP="00890C07">
            <w:pPr>
              <w:ind w:left="-57" w:right="-57"/>
              <w:jc w:val="center"/>
              <w:rPr>
                <w:b/>
                <w:i/>
                <w:sz w:val="15"/>
                <w:szCs w:val="15"/>
              </w:rPr>
            </w:pPr>
            <w:r w:rsidRPr="006A0CEF">
              <w:rPr>
                <w:b/>
                <w:i/>
                <w:sz w:val="15"/>
                <w:szCs w:val="15"/>
              </w:rPr>
              <w:t>Presuny</w:t>
            </w:r>
          </w:p>
        </w:tc>
        <w:tc>
          <w:tcPr>
            <w:tcW w:w="738" w:type="pct"/>
            <w:tcBorders>
              <w:top w:val="single" w:sz="8" w:space="0" w:color="auto"/>
              <w:bottom w:val="nil"/>
            </w:tcBorders>
            <w:vAlign w:val="center"/>
          </w:tcPr>
          <w:p w:rsidR="003276C9" w:rsidRPr="006A0CEF" w:rsidRDefault="003276C9" w:rsidP="00890C07">
            <w:pPr>
              <w:ind w:left="-113" w:right="-113"/>
              <w:jc w:val="center"/>
              <w:rPr>
                <w:b/>
                <w:i/>
                <w:sz w:val="15"/>
                <w:szCs w:val="15"/>
              </w:rPr>
            </w:pPr>
            <w:r w:rsidRPr="006A0CEF">
              <w:rPr>
                <w:b/>
                <w:i/>
                <w:sz w:val="15"/>
                <w:szCs w:val="15"/>
              </w:rPr>
              <w:t xml:space="preserve">Stav </w:t>
            </w:r>
            <w:r w:rsidRPr="006A0CEF">
              <w:rPr>
                <w:b/>
                <w:i/>
                <w:sz w:val="15"/>
                <w:szCs w:val="15"/>
              </w:rPr>
              <w:br/>
              <w:t>k 31. 12. 2017</w:t>
            </w:r>
          </w:p>
        </w:tc>
      </w:tr>
      <w:tr w:rsidR="003276C9" w:rsidRPr="006A0CEF" w:rsidTr="00890C07">
        <w:tc>
          <w:tcPr>
            <w:tcW w:w="1797" w:type="pct"/>
            <w:tcBorders>
              <w:top w:val="single" w:sz="4" w:space="0" w:color="auto"/>
            </w:tcBorders>
          </w:tcPr>
          <w:p w:rsidR="003276C9" w:rsidRPr="006A0CEF" w:rsidRDefault="003276C9" w:rsidP="00890C07">
            <w:pPr>
              <w:ind w:left="176" w:right="-57" w:hanging="176"/>
              <w:jc w:val="left"/>
              <w:rPr>
                <w:snapToGrid w:val="0"/>
                <w:sz w:val="15"/>
                <w:szCs w:val="15"/>
              </w:rPr>
            </w:pPr>
            <w:r w:rsidRPr="006A0CEF">
              <w:rPr>
                <w:snapToGrid w:val="0"/>
                <w:sz w:val="15"/>
                <w:szCs w:val="15"/>
              </w:rPr>
              <w:t>Základné imanie</w:t>
            </w:r>
          </w:p>
        </w:tc>
        <w:tc>
          <w:tcPr>
            <w:tcW w:w="709" w:type="pct"/>
            <w:tcBorders>
              <w:top w:val="single" w:sz="4" w:space="0" w:color="auto"/>
            </w:tcBorders>
            <w:vAlign w:val="bottom"/>
          </w:tcPr>
          <w:p w:rsidR="003276C9" w:rsidRPr="006A0CEF" w:rsidRDefault="003276C9" w:rsidP="00890C07">
            <w:pPr>
              <w:jc w:val="right"/>
              <w:rPr>
                <w:snapToGrid w:val="0"/>
                <w:sz w:val="15"/>
                <w:szCs w:val="15"/>
              </w:rPr>
            </w:pPr>
            <w:r w:rsidRPr="006A0CEF">
              <w:rPr>
                <w:bCs/>
                <w:snapToGrid w:val="0"/>
                <w:sz w:val="15"/>
                <w:szCs w:val="15"/>
              </w:rPr>
              <w:t>165 970</w:t>
            </w:r>
          </w:p>
        </w:tc>
        <w:tc>
          <w:tcPr>
            <w:tcW w:w="672" w:type="pct"/>
            <w:tcBorders>
              <w:top w:val="single" w:sz="4" w:space="0" w:color="auto"/>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tcBorders>
              <w:top w:val="single" w:sz="4" w:space="0" w:color="auto"/>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tcBorders>
              <w:top w:val="single" w:sz="4" w:space="0" w:color="auto"/>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tcBorders>
              <w:top w:val="single" w:sz="4" w:space="0" w:color="auto"/>
            </w:tcBorders>
            <w:vAlign w:val="bottom"/>
          </w:tcPr>
          <w:p w:rsidR="003276C9" w:rsidRPr="006A0CEF" w:rsidRDefault="003276C9" w:rsidP="00890C07">
            <w:pPr>
              <w:jc w:val="right"/>
              <w:rPr>
                <w:bCs/>
                <w:snapToGrid w:val="0"/>
                <w:sz w:val="15"/>
                <w:szCs w:val="15"/>
              </w:rPr>
            </w:pPr>
            <w:r w:rsidRPr="006A0CEF">
              <w:rPr>
                <w:bCs/>
                <w:snapToGrid w:val="0"/>
                <w:sz w:val="15"/>
                <w:szCs w:val="15"/>
              </w:rPr>
              <w:t>165 970</w:t>
            </w:r>
          </w:p>
        </w:tc>
      </w:tr>
      <w:tr w:rsidR="003276C9" w:rsidRPr="006A0CEF" w:rsidTr="00890C07">
        <w:tc>
          <w:tcPr>
            <w:tcW w:w="1797" w:type="pct"/>
          </w:tcPr>
          <w:p w:rsidR="003276C9" w:rsidRPr="006A0CEF" w:rsidRDefault="003276C9" w:rsidP="00890C07">
            <w:pPr>
              <w:ind w:left="176" w:right="-57" w:hanging="176"/>
              <w:jc w:val="left"/>
              <w:rPr>
                <w:snapToGrid w:val="0"/>
                <w:sz w:val="15"/>
                <w:szCs w:val="15"/>
              </w:rPr>
            </w:pPr>
            <w:r w:rsidRPr="006A0CEF">
              <w:rPr>
                <w:snapToGrid w:val="0"/>
                <w:sz w:val="15"/>
                <w:szCs w:val="15"/>
              </w:rPr>
              <w:t>Vlastné akcie a vlastné obchodné podiely</w:t>
            </w:r>
          </w:p>
        </w:tc>
        <w:tc>
          <w:tcPr>
            <w:tcW w:w="709"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Pr>
          <w:p w:rsidR="003276C9" w:rsidRPr="006A0CEF" w:rsidRDefault="003276C9" w:rsidP="00890C07">
            <w:pPr>
              <w:ind w:left="176" w:right="-57" w:hanging="176"/>
              <w:jc w:val="left"/>
              <w:rPr>
                <w:snapToGrid w:val="0"/>
                <w:sz w:val="15"/>
                <w:szCs w:val="15"/>
              </w:rPr>
            </w:pPr>
            <w:r w:rsidRPr="006A0CEF">
              <w:rPr>
                <w:snapToGrid w:val="0"/>
                <w:sz w:val="15"/>
                <w:szCs w:val="15"/>
              </w:rPr>
              <w:t>Zmena základného imania</w:t>
            </w:r>
          </w:p>
        </w:tc>
        <w:tc>
          <w:tcPr>
            <w:tcW w:w="709"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Pr>
          <w:p w:rsidR="003276C9" w:rsidRPr="006A0CEF" w:rsidRDefault="003276C9" w:rsidP="00890C07">
            <w:pPr>
              <w:ind w:left="176" w:right="-57" w:hanging="176"/>
              <w:jc w:val="left"/>
              <w:rPr>
                <w:snapToGrid w:val="0"/>
                <w:sz w:val="15"/>
                <w:szCs w:val="15"/>
              </w:rPr>
            </w:pPr>
            <w:r w:rsidRPr="006A0CEF">
              <w:rPr>
                <w:snapToGrid w:val="0"/>
                <w:sz w:val="15"/>
                <w:szCs w:val="15"/>
              </w:rPr>
              <w:t>Pohľadávky za upísané vlastné imanie</w:t>
            </w:r>
          </w:p>
        </w:tc>
        <w:tc>
          <w:tcPr>
            <w:tcW w:w="709"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Pr>
          <w:p w:rsidR="003276C9" w:rsidRPr="006A0CEF" w:rsidRDefault="003276C9" w:rsidP="00890C07">
            <w:pPr>
              <w:ind w:left="176" w:right="-57" w:hanging="176"/>
              <w:jc w:val="left"/>
              <w:rPr>
                <w:snapToGrid w:val="0"/>
                <w:sz w:val="15"/>
                <w:szCs w:val="15"/>
              </w:rPr>
            </w:pPr>
            <w:r w:rsidRPr="006A0CEF">
              <w:rPr>
                <w:snapToGrid w:val="0"/>
                <w:sz w:val="15"/>
                <w:szCs w:val="15"/>
              </w:rPr>
              <w:t>Emisné ážio</w:t>
            </w:r>
          </w:p>
        </w:tc>
        <w:tc>
          <w:tcPr>
            <w:tcW w:w="709"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Pr>
          <w:p w:rsidR="003276C9" w:rsidRPr="006A0CEF" w:rsidRDefault="003276C9" w:rsidP="00890C07">
            <w:pPr>
              <w:ind w:left="176" w:right="-57" w:hanging="176"/>
              <w:jc w:val="left"/>
              <w:rPr>
                <w:snapToGrid w:val="0"/>
                <w:sz w:val="15"/>
                <w:szCs w:val="15"/>
              </w:rPr>
            </w:pPr>
            <w:r w:rsidRPr="006A0CEF">
              <w:rPr>
                <w:snapToGrid w:val="0"/>
                <w:sz w:val="15"/>
                <w:szCs w:val="15"/>
              </w:rPr>
              <w:t>Ostatné kapitálové fondy</w:t>
            </w:r>
          </w:p>
        </w:tc>
        <w:tc>
          <w:tcPr>
            <w:tcW w:w="709" w:type="pct"/>
            <w:vAlign w:val="bottom"/>
          </w:tcPr>
          <w:p w:rsidR="003276C9" w:rsidRPr="006A0CEF" w:rsidRDefault="003276C9" w:rsidP="00890C07">
            <w:pPr>
              <w:jc w:val="right"/>
              <w:rPr>
                <w:snapToGrid w:val="0"/>
                <w:sz w:val="15"/>
                <w:szCs w:val="15"/>
              </w:rPr>
            </w:pPr>
            <w:r w:rsidRPr="006A0CEF">
              <w:rPr>
                <w:bCs/>
                <w:snapToGrid w:val="0"/>
                <w:sz w:val="15"/>
                <w:szCs w:val="15"/>
              </w:rPr>
              <w:t>12 925 115</w:t>
            </w:r>
          </w:p>
        </w:tc>
        <w:tc>
          <w:tcPr>
            <w:tcW w:w="672"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vAlign w:val="bottom"/>
          </w:tcPr>
          <w:p w:rsidR="003276C9" w:rsidRPr="006A0CEF" w:rsidRDefault="003276C9" w:rsidP="00890C07">
            <w:pPr>
              <w:jc w:val="right"/>
              <w:rPr>
                <w:bCs/>
                <w:snapToGrid w:val="0"/>
                <w:sz w:val="15"/>
                <w:szCs w:val="15"/>
              </w:rPr>
            </w:pPr>
            <w:r w:rsidRPr="006A0CEF">
              <w:rPr>
                <w:bCs/>
                <w:snapToGrid w:val="0"/>
                <w:sz w:val="15"/>
                <w:szCs w:val="15"/>
              </w:rPr>
              <w:t>12 925 115</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Zákonný rezervný fond (nedeliteľný fond) z kapitálových vkladov</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Oceňovacie rozdiely z precenenia majetku a záväzkov</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Oceňovacie rozdiely z kapitálových účastín</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Oceňovacie rozdiely z precenenia pri zlúčení, splynutí a rozdelení</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 xml:space="preserve">Zákonný rezervný fond </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16 597</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16 597</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Nedeliteľný fond</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Štatutárne fondy a ostatné fondy</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Nerozdelený zisk minulých rokov</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1 716 030</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snapToGrid w:val="0"/>
                <w:sz w:val="15"/>
                <w:szCs w:val="15"/>
              </w:rPr>
              <w:t>703 952</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2 419 98</w:t>
            </w:r>
            <w:r>
              <w:rPr>
                <w:bCs/>
                <w:snapToGrid w:val="0"/>
                <w:sz w:val="15"/>
                <w:szCs w:val="15"/>
              </w:rPr>
              <w:t>2</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Neuhradená strata minulých rokov</w:t>
            </w:r>
          </w:p>
        </w:tc>
        <w:tc>
          <w:tcPr>
            <w:tcW w:w="709" w:type="pct"/>
            <w:tcBorders>
              <w:bottom w:val="nil"/>
            </w:tcBorders>
            <w:vAlign w:val="bottom"/>
          </w:tcPr>
          <w:p w:rsidR="003276C9" w:rsidRPr="006A0CEF" w:rsidRDefault="003276C9" w:rsidP="00890C07">
            <w:pPr>
              <w:ind w:right="-57"/>
              <w:jc w:val="right"/>
              <w:rPr>
                <w:snapToGrid w:val="0"/>
                <w:sz w:val="15"/>
                <w:szCs w:val="15"/>
              </w:rPr>
            </w:pPr>
            <w:r w:rsidRPr="006A0CEF">
              <w:rPr>
                <w:bCs/>
                <w:snapToGrid w:val="0"/>
                <w:sz w:val="15"/>
                <w:szCs w:val="15"/>
              </w:rPr>
              <w:t>(13 036 260)</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738" w:type="pct"/>
            <w:tcBorders>
              <w:bottom w:val="nil"/>
            </w:tcBorders>
            <w:vAlign w:val="bottom"/>
          </w:tcPr>
          <w:p w:rsidR="003276C9" w:rsidRPr="006A0CEF" w:rsidRDefault="003276C9" w:rsidP="00890C07">
            <w:pPr>
              <w:ind w:right="-57"/>
              <w:jc w:val="right"/>
              <w:rPr>
                <w:bCs/>
                <w:snapToGrid w:val="0"/>
                <w:sz w:val="15"/>
                <w:szCs w:val="15"/>
              </w:rPr>
            </w:pPr>
            <w:r w:rsidRPr="006A0CEF">
              <w:rPr>
                <w:bCs/>
                <w:snapToGrid w:val="0"/>
                <w:sz w:val="15"/>
                <w:szCs w:val="15"/>
              </w:rPr>
              <w:t>(13 036 260)</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Výsledok hospodárenia bežného účtovného obdobia</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703 951</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snapToGrid w:val="0"/>
                <w:sz w:val="15"/>
                <w:szCs w:val="15"/>
              </w:rPr>
              <w:t>6</w:t>
            </w:r>
            <w:r>
              <w:rPr>
                <w:snapToGrid w:val="0"/>
                <w:sz w:val="15"/>
                <w:szCs w:val="15"/>
              </w:rPr>
              <w:t>89</w:t>
            </w:r>
            <w:r w:rsidRPr="006A0CEF">
              <w:rPr>
                <w:snapToGrid w:val="0"/>
                <w:sz w:val="15"/>
                <w:szCs w:val="15"/>
              </w:rPr>
              <w:t xml:space="preserve"> </w:t>
            </w:r>
            <w:r>
              <w:rPr>
                <w:snapToGrid w:val="0"/>
                <w:sz w:val="15"/>
                <w:szCs w:val="15"/>
              </w:rPr>
              <w:t>727</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snapToGrid w:val="0"/>
                <w:sz w:val="15"/>
                <w:szCs w:val="15"/>
              </w:rPr>
              <w:t>-</w:t>
            </w:r>
          </w:p>
        </w:tc>
        <w:tc>
          <w:tcPr>
            <w:tcW w:w="586" w:type="pct"/>
            <w:tcBorders>
              <w:bottom w:val="nil"/>
            </w:tcBorders>
            <w:vAlign w:val="bottom"/>
          </w:tcPr>
          <w:p w:rsidR="003276C9" w:rsidRPr="006A0CEF" w:rsidRDefault="003276C9" w:rsidP="00890C07">
            <w:pPr>
              <w:ind w:right="-57"/>
              <w:jc w:val="right"/>
              <w:rPr>
                <w:snapToGrid w:val="0"/>
                <w:sz w:val="15"/>
                <w:szCs w:val="15"/>
              </w:rPr>
            </w:pPr>
            <w:r w:rsidRPr="006A0CEF">
              <w:rPr>
                <w:snapToGrid w:val="0"/>
                <w:sz w:val="15"/>
                <w:szCs w:val="15"/>
              </w:rPr>
              <w:t>(703 951)</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6</w:t>
            </w:r>
            <w:r>
              <w:rPr>
                <w:bCs/>
                <w:snapToGrid w:val="0"/>
                <w:sz w:val="15"/>
                <w:szCs w:val="15"/>
              </w:rPr>
              <w:t>89</w:t>
            </w:r>
            <w:r w:rsidRPr="006A0CEF">
              <w:rPr>
                <w:bCs/>
                <w:snapToGrid w:val="0"/>
                <w:sz w:val="15"/>
                <w:szCs w:val="15"/>
              </w:rPr>
              <w:t xml:space="preserve"> </w:t>
            </w:r>
            <w:r>
              <w:rPr>
                <w:bCs/>
                <w:snapToGrid w:val="0"/>
                <w:sz w:val="15"/>
                <w:szCs w:val="15"/>
              </w:rPr>
              <w:t>727</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Vyplatené dividendy</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Borders>
              <w:bottom w:val="nil"/>
            </w:tcBorders>
          </w:tcPr>
          <w:p w:rsidR="003276C9" w:rsidRPr="006A0CEF" w:rsidRDefault="003276C9" w:rsidP="00890C07">
            <w:pPr>
              <w:ind w:left="176" w:right="-57" w:hanging="176"/>
              <w:jc w:val="left"/>
              <w:rPr>
                <w:snapToGrid w:val="0"/>
                <w:sz w:val="15"/>
                <w:szCs w:val="15"/>
              </w:rPr>
            </w:pPr>
            <w:r w:rsidRPr="006A0CEF">
              <w:rPr>
                <w:snapToGrid w:val="0"/>
                <w:sz w:val="15"/>
                <w:szCs w:val="15"/>
              </w:rPr>
              <w:t>Ostatné položky vlastného imania</w:t>
            </w:r>
          </w:p>
        </w:tc>
        <w:tc>
          <w:tcPr>
            <w:tcW w:w="709"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672"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498"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586" w:type="pct"/>
            <w:tcBorders>
              <w:bottom w:val="nil"/>
            </w:tcBorders>
            <w:vAlign w:val="bottom"/>
          </w:tcPr>
          <w:p w:rsidR="003276C9" w:rsidRPr="006A0CEF" w:rsidRDefault="003276C9" w:rsidP="00890C07">
            <w:pPr>
              <w:jc w:val="right"/>
              <w:rPr>
                <w:snapToGrid w:val="0"/>
                <w:sz w:val="15"/>
                <w:szCs w:val="15"/>
              </w:rPr>
            </w:pPr>
            <w:r w:rsidRPr="006A0CEF">
              <w:rPr>
                <w:bCs/>
                <w:snapToGrid w:val="0"/>
                <w:sz w:val="15"/>
                <w:szCs w:val="15"/>
              </w:rPr>
              <w:t>-</w:t>
            </w:r>
          </w:p>
        </w:tc>
        <w:tc>
          <w:tcPr>
            <w:tcW w:w="738" w:type="pct"/>
            <w:tcBorders>
              <w:bottom w:val="nil"/>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r>
      <w:tr w:rsidR="003276C9" w:rsidRPr="006A0CEF" w:rsidTr="00890C07">
        <w:tc>
          <w:tcPr>
            <w:tcW w:w="1797" w:type="pct"/>
            <w:tcBorders>
              <w:top w:val="nil"/>
              <w:bottom w:val="single" w:sz="8" w:space="0" w:color="auto"/>
            </w:tcBorders>
          </w:tcPr>
          <w:p w:rsidR="003276C9" w:rsidRPr="006A0CEF" w:rsidRDefault="003276C9" w:rsidP="00890C07">
            <w:pPr>
              <w:ind w:left="176" w:right="-57" w:hanging="176"/>
              <w:jc w:val="left"/>
              <w:rPr>
                <w:snapToGrid w:val="0"/>
                <w:sz w:val="15"/>
                <w:szCs w:val="15"/>
              </w:rPr>
            </w:pPr>
            <w:r w:rsidRPr="006A0CEF">
              <w:rPr>
                <w:snapToGrid w:val="0"/>
                <w:sz w:val="15"/>
                <w:szCs w:val="15"/>
              </w:rPr>
              <w:t xml:space="preserve">Účet 491 – Vlastné imanie fyzickej osoby – podnikateľa </w:t>
            </w:r>
          </w:p>
        </w:tc>
        <w:tc>
          <w:tcPr>
            <w:tcW w:w="709" w:type="pct"/>
            <w:tcBorders>
              <w:top w:val="nil"/>
              <w:bottom w:val="single" w:sz="8" w:space="0" w:color="auto"/>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c>
          <w:tcPr>
            <w:tcW w:w="672" w:type="pct"/>
            <w:tcBorders>
              <w:top w:val="nil"/>
              <w:bottom w:val="single" w:sz="8" w:space="0" w:color="auto"/>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c>
          <w:tcPr>
            <w:tcW w:w="498" w:type="pct"/>
            <w:tcBorders>
              <w:top w:val="nil"/>
              <w:bottom w:val="single" w:sz="8" w:space="0" w:color="auto"/>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c>
          <w:tcPr>
            <w:tcW w:w="586" w:type="pct"/>
            <w:tcBorders>
              <w:top w:val="nil"/>
              <w:bottom w:val="single" w:sz="8" w:space="0" w:color="auto"/>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c>
          <w:tcPr>
            <w:tcW w:w="738" w:type="pct"/>
            <w:tcBorders>
              <w:top w:val="nil"/>
              <w:bottom w:val="single" w:sz="8" w:space="0" w:color="auto"/>
            </w:tcBorders>
            <w:vAlign w:val="bottom"/>
          </w:tcPr>
          <w:p w:rsidR="003276C9" w:rsidRPr="006A0CEF" w:rsidRDefault="003276C9" w:rsidP="00890C07">
            <w:pPr>
              <w:jc w:val="right"/>
              <w:rPr>
                <w:bCs/>
                <w:snapToGrid w:val="0"/>
                <w:sz w:val="15"/>
                <w:szCs w:val="15"/>
              </w:rPr>
            </w:pPr>
            <w:r w:rsidRPr="006A0CEF">
              <w:rPr>
                <w:bCs/>
                <w:snapToGrid w:val="0"/>
                <w:sz w:val="15"/>
                <w:szCs w:val="15"/>
              </w:rPr>
              <w:t>-</w:t>
            </w:r>
          </w:p>
        </w:tc>
      </w:tr>
    </w:tbl>
    <w:p w:rsidR="003276C9" w:rsidRDefault="003276C9" w:rsidP="000E0606">
      <w:pPr>
        <w:rPr>
          <w:snapToGrid w:val="0"/>
          <w:color w:val="000000"/>
          <w:u w:val="single"/>
        </w:rPr>
      </w:pPr>
    </w:p>
    <w:p w:rsidR="003276C9" w:rsidRDefault="003276C9" w:rsidP="000E0606">
      <w:pPr>
        <w:rPr>
          <w:snapToGrid w:val="0"/>
          <w:color w:val="000000"/>
          <w:u w:val="single"/>
        </w:rPr>
      </w:pPr>
    </w:p>
    <w:p w:rsidR="003276C9" w:rsidRPr="006A0CEF" w:rsidRDefault="003276C9" w:rsidP="004A09F7">
      <w:pPr>
        <w:rPr>
          <w:rFonts w:cs="Arial"/>
          <w:snapToGrid w:val="0"/>
          <w:color w:val="000000"/>
          <w:u w:val="single"/>
        </w:rPr>
      </w:pPr>
    </w:p>
    <w:p w:rsidR="003276C9" w:rsidRPr="006A0CEF" w:rsidRDefault="003276C9" w:rsidP="008F7DA7">
      <w:pPr>
        <w:pStyle w:val="Heading1"/>
        <w:numPr>
          <w:ilvl w:val="0"/>
          <w:numId w:val="10"/>
        </w:numPr>
      </w:pPr>
      <w:r w:rsidRPr="006A0CEF">
        <w:br w:type="page"/>
        <w:t>PREHĽAD PEŇAŽNÝCH TOKOV</w:t>
      </w:r>
    </w:p>
    <w:p w:rsidR="003276C9" w:rsidRPr="006A0CEF" w:rsidRDefault="003276C9" w:rsidP="004A09F7">
      <w:pPr>
        <w:rPr>
          <w:rFonts w:cs="Arial"/>
          <w:snapToGrid w:val="0"/>
          <w:color w:val="000000"/>
          <w:u w:val="single"/>
        </w:rPr>
      </w:pPr>
    </w:p>
    <w:p w:rsidR="003276C9" w:rsidRPr="006A0CEF" w:rsidRDefault="003276C9" w:rsidP="004A09F7">
      <w:pPr>
        <w:rPr>
          <w:rFonts w:cs="Arial"/>
          <w:snapToGrid w:val="0"/>
        </w:rPr>
      </w:pPr>
      <w:r w:rsidRPr="006A0CEF">
        <w:rPr>
          <w:rFonts w:cs="Arial"/>
          <w:snapToGrid w:val="0"/>
        </w:rPr>
        <w:t xml:space="preserve">Peňažné prostriedky sú peňažné hotovosti, ekvivalenty peňažných hotovostí, peňažné prostriedky na bežných účtoch v bankách. </w:t>
      </w:r>
    </w:p>
    <w:p w:rsidR="003276C9" w:rsidRPr="006A0CEF" w:rsidRDefault="003276C9" w:rsidP="004A09F7">
      <w:pPr>
        <w:pStyle w:val="Footer"/>
        <w:tabs>
          <w:tab w:val="clear" w:pos="4536"/>
          <w:tab w:val="clear" w:pos="9072"/>
        </w:tabs>
        <w:rPr>
          <w:rFonts w:cs="Arial"/>
          <w:snapToGrid w:val="0"/>
        </w:rPr>
      </w:pPr>
    </w:p>
    <w:p w:rsidR="003276C9" w:rsidRPr="006A0CEF" w:rsidRDefault="003276C9" w:rsidP="004A09F7">
      <w:pPr>
        <w:rPr>
          <w:rFonts w:cs="Arial"/>
        </w:rPr>
      </w:pPr>
      <w:r w:rsidRPr="006A0CEF">
        <w:rPr>
          <w:rFonts w:cs="Arial"/>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3276C9" w:rsidRPr="006A0CEF" w:rsidRDefault="003276C9" w:rsidP="004A09F7">
      <w:pPr>
        <w:rPr>
          <w:rFonts w:cs="Arial"/>
          <w:snapToGrid w:val="0"/>
        </w:rPr>
      </w:pPr>
    </w:p>
    <w:p w:rsidR="003276C9" w:rsidRPr="006A0CEF" w:rsidRDefault="003276C9" w:rsidP="004A09F7">
      <w:pPr>
        <w:rPr>
          <w:rFonts w:cs="Arial"/>
          <w:snapToGrid w:val="0"/>
        </w:rPr>
      </w:pPr>
      <w:r w:rsidRPr="006A0CEF">
        <w:rPr>
          <w:rFonts w:cs="Arial"/>
          <w:snapToGrid w:val="0"/>
        </w:rPr>
        <w:t>Štruktúra peňažných prostriedkov a peňažných ekvivalentov:</w:t>
      </w:r>
    </w:p>
    <w:p w:rsidR="003276C9" w:rsidRPr="006A0CEF" w:rsidRDefault="003276C9" w:rsidP="004A09F7">
      <w:pPr>
        <w:pStyle w:val="Footer"/>
        <w:tabs>
          <w:tab w:val="clear" w:pos="4536"/>
          <w:tab w:val="clear" w:pos="9072"/>
        </w:tabs>
        <w:rPr>
          <w:rFonts w:cs="Arial"/>
          <w:snapToGrid w:val="0"/>
        </w:rPr>
      </w:pPr>
    </w:p>
    <w:tbl>
      <w:tblPr>
        <w:tblW w:w="5000" w:type="pct"/>
        <w:tblLook w:val="00A0"/>
      </w:tblPr>
      <w:tblGrid>
        <w:gridCol w:w="5286"/>
        <w:gridCol w:w="1257"/>
        <w:gridCol w:w="1372"/>
        <w:gridCol w:w="1371"/>
      </w:tblGrid>
      <w:tr w:rsidR="003276C9" w:rsidRPr="006A0CEF" w:rsidTr="00083696">
        <w:tc>
          <w:tcPr>
            <w:tcW w:w="2846" w:type="pct"/>
            <w:tcBorders>
              <w:top w:val="single" w:sz="8" w:space="0" w:color="auto"/>
              <w:left w:val="nil"/>
              <w:bottom w:val="nil"/>
              <w:right w:val="nil"/>
            </w:tcBorders>
            <w:vAlign w:val="center"/>
          </w:tcPr>
          <w:p w:rsidR="003276C9" w:rsidRPr="006A0CEF" w:rsidRDefault="003276C9" w:rsidP="00DC6CD7">
            <w:pPr>
              <w:jc w:val="left"/>
              <w:rPr>
                <w:rFonts w:cs="Arial"/>
                <w:b/>
                <w:bCs/>
                <w:i/>
                <w:iCs/>
                <w:sz w:val="15"/>
                <w:szCs w:val="15"/>
              </w:rPr>
            </w:pPr>
            <w:bookmarkStart w:id="9" w:name="RANGE!B12:E19"/>
            <w:bookmarkEnd w:id="9"/>
            <w:r w:rsidRPr="006A0CEF">
              <w:rPr>
                <w:rFonts w:cs="Arial"/>
                <w:b/>
                <w:bCs/>
                <w:i/>
                <w:iCs/>
                <w:sz w:val="15"/>
                <w:szCs w:val="15"/>
              </w:rPr>
              <w:t>Položka</w:t>
            </w:r>
          </w:p>
        </w:tc>
        <w:tc>
          <w:tcPr>
            <w:tcW w:w="677" w:type="pct"/>
            <w:tcBorders>
              <w:top w:val="single" w:sz="8" w:space="0" w:color="auto"/>
              <w:left w:val="nil"/>
              <w:bottom w:val="nil"/>
              <w:right w:val="nil"/>
            </w:tcBorders>
            <w:vAlign w:val="center"/>
          </w:tcPr>
          <w:p w:rsidR="003276C9" w:rsidRPr="006A0CEF" w:rsidRDefault="003276C9" w:rsidP="00DC6CD7">
            <w:pPr>
              <w:jc w:val="center"/>
              <w:rPr>
                <w:rFonts w:cs="Arial"/>
                <w:b/>
                <w:bCs/>
                <w:i/>
                <w:iCs/>
                <w:sz w:val="15"/>
                <w:szCs w:val="15"/>
              </w:rPr>
            </w:pPr>
            <w:r w:rsidRPr="006A0CEF">
              <w:rPr>
                <w:rFonts w:cs="Arial"/>
                <w:b/>
                <w:bCs/>
                <w:i/>
                <w:iCs/>
                <w:sz w:val="15"/>
                <w:szCs w:val="15"/>
              </w:rPr>
              <w:t>Účet</w:t>
            </w:r>
          </w:p>
        </w:tc>
        <w:tc>
          <w:tcPr>
            <w:tcW w:w="739" w:type="pct"/>
            <w:tcBorders>
              <w:top w:val="single" w:sz="8" w:space="0" w:color="auto"/>
              <w:left w:val="nil"/>
              <w:bottom w:val="nil"/>
              <w:right w:val="nil"/>
            </w:tcBorders>
            <w:vAlign w:val="center"/>
          </w:tcPr>
          <w:p w:rsidR="003276C9" w:rsidRPr="006A0CEF" w:rsidRDefault="003276C9">
            <w:pPr>
              <w:jc w:val="center"/>
              <w:rPr>
                <w:rFonts w:cs="Arial"/>
                <w:b/>
                <w:bCs/>
                <w:i/>
                <w:iCs/>
                <w:sz w:val="15"/>
                <w:szCs w:val="15"/>
              </w:rPr>
            </w:pPr>
            <w:r w:rsidRPr="006A0CEF">
              <w:rPr>
                <w:rFonts w:cs="Arial"/>
                <w:b/>
                <w:bCs/>
                <w:i/>
                <w:iCs/>
                <w:sz w:val="15"/>
                <w:szCs w:val="15"/>
              </w:rPr>
              <w:t>31.12.201</w:t>
            </w:r>
            <w:r>
              <w:rPr>
                <w:rFonts w:cs="Arial"/>
                <w:b/>
                <w:bCs/>
                <w:i/>
                <w:iCs/>
                <w:sz w:val="15"/>
                <w:szCs w:val="15"/>
              </w:rPr>
              <w:t>8</w:t>
            </w:r>
          </w:p>
        </w:tc>
        <w:tc>
          <w:tcPr>
            <w:tcW w:w="739" w:type="pct"/>
            <w:tcBorders>
              <w:top w:val="single" w:sz="8" w:space="0" w:color="auto"/>
              <w:left w:val="nil"/>
              <w:bottom w:val="nil"/>
              <w:right w:val="nil"/>
            </w:tcBorders>
            <w:vAlign w:val="center"/>
          </w:tcPr>
          <w:p w:rsidR="003276C9" w:rsidRPr="006A0CEF" w:rsidRDefault="003276C9">
            <w:pPr>
              <w:jc w:val="center"/>
              <w:rPr>
                <w:rFonts w:cs="Arial"/>
                <w:b/>
                <w:bCs/>
                <w:i/>
                <w:iCs/>
                <w:sz w:val="15"/>
                <w:szCs w:val="15"/>
              </w:rPr>
            </w:pPr>
            <w:r w:rsidRPr="006A0CEF">
              <w:rPr>
                <w:rFonts w:cs="Arial"/>
                <w:b/>
                <w:bCs/>
                <w:i/>
                <w:iCs/>
                <w:sz w:val="15"/>
                <w:szCs w:val="15"/>
              </w:rPr>
              <w:t>31.12.201</w:t>
            </w:r>
            <w:r>
              <w:rPr>
                <w:rFonts w:cs="Arial"/>
                <w:b/>
                <w:bCs/>
                <w:i/>
                <w:iCs/>
                <w:sz w:val="15"/>
                <w:szCs w:val="15"/>
              </w:rPr>
              <w:t>7</w:t>
            </w:r>
          </w:p>
        </w:tc>
      </w:tr>
      <w:tr w:rsidR="003276C9" w:rsidRPr="006A0CEF" w:rsidTr="00AD4975">
        <w:tc>
          <w:tcPr>
            <w:tcW w:w="2845" w:type="pct"/>
            <w:tcBorders>
              <w:top w:val="single" w:sz="4" w:space="0" w:color="auto"/>
              <w:left w:val="nil"/>
              <w:bottom w:val="nil"/>
              <w:right w:val="nil"/>
            </w:tcBorders>
            <w:vAlign w:val="center"/>
          </w:tcPr>
          <w:p w:rsidR="003276C9" w:rsidRPr="006A0CEF" w:rsidRDefault="003276C9" w:rsidP="00083696">
            <w:pPr>
              <w:rPr>
                <w:rFonts w:cs="Arial"/>
                <w:sz w:val="15"/>
                <w:szCs w:val="15"/>
              </w:rPr>
            </w:pPr>
            <w:r w:rsidRPr="006A0CEF">
              <w:rPr>
                <w:rFonts w:cs="Arial"/>
                <w:sz w:val="15"/>
                <w:szCs w:val="15"/>
              </w:rPr>
              <w:t>Peniaze</w:t>
            </w:r>
          </w:p>
        </w:tc>
        <w:tc>
          <w:tcPr>
            <w:tcW w:w="677" w:type="pct"/>
            <w:tcBorders>
              <w:top w:val="single" w:sz="4" w:space="0" w:color="auto"/>
              <w:left w:val="nil"/>
              <w:bottom w:val="nil"/>
              <w:right w:val="nil"/>
            </w:tcBorders>
            <w:vAlign w:val="center"/>
          </w:tcPr>
          <w:p w:rsidR="003276C9" w:rsidRPr="006A0CEF" w:rsidRDefault="003276C9" w:rsidP="00083696">
            <w:pPr>
              <w:jc w:val="center"/>
              <w:rPr>
                <w:rFonts w:cs="Arial"/>
                <w:sz w:val="15"/>
                <w:szCs w:val="15"/>
              </w:rPr>
            </w:pPr>
            <w:r w:rsidRPr="006A0CEF">
              <w:rPr>
                <w:rFonts w:cs="Arial"/>
                <w:sz w:val="15"/>
                <w:szCs w:val="15"/>
              </w:rPr>
              <w:t>211</w:t>
            </w:r>
          </w:p>
        </w:tc>
        <w:tc>
          <w:tcPr>
            <w:tcW w:w="739" w:type="pct"/>
            <w:tcBorders>
              <w:top w:val="single" w:sz="4" w:space="0" w:color="auto"/>
              <w:left w:val="nil"/>
              <w:bottom w:val="nil"/>
              <w:right w:val="nil"/>
            </w:tcBorders>
            <w:vAlign w:val="bottom"/>
          </w:tcPr>
          <w:p w:rsidR="003276C9" w:rsidRPr="006A0CEF" w:rsidRDefault="003276C9" w:rsidP="00083696">
            <w:pPr>
              <w:jc w:val="right"/>
              <w:rPr>
                <w:rFonts w:cs="Arial"/>
                <w:sz w:val="15"/>
                <w:szCs w:val="15"/>
              </w:rPr>
            </w:pPr>
            <w:r>
              <w:rPr>
                <w:rFonts w:cs="Arial"/>
                <w:sz w:val="15"/>
                <w:szCs w:val="15"/>
              </w:rPr>
              <w:t>139 729</w:t>
            </w:r>
          </w:p>
        </w:tc>
        <w:tc>
          <w:tcPr>
            <w:tcW w:w="739" w:type="pct"/>
            <w:tcBorders>
              <w:top w:val="single" w:sz="4" w:space="0" w:color="auto"/>
              <w:left w:val="nil"/>
              <w:bottom w:val="nil"/>
              <w:right w:val="nil"/>
            </w:tcBorders>
            <w:vAlign w:val="bottom"/>
          </w:tcPr>
          <w:p w:rsidR="003276C9" w:rsidRPr="006A0CEF" w:rsidRDefault="003276C9" w:rsidP="00083696">
            <w:pPr>
              <w:jc w:val="right"/>
              <w:rPr>
                <w:rFonts w:cs="Arial"/>
                <w:sz w:val="15"/>
                <w:szCs w:val="15"/>
              </w:rPr>
            </w:pPr>
            <w:r w:rsidRPr="006A0CEF">
              <w:rPr>
                <w:rFonts w:cs="Arial"/>
                <w:sz w:val="15"/>
                <w:szCs w:val="15"/>
              </w:rPr>
              <w:t>124 963</w:t>
            </w:r>
          </w:p>
        </w:tc>
      </w:tr>
      <w:tr w:rsidR="003276C9" w:rsidRPr="006A0CEF" w:rsidTr="00083696">
        <w:tc>
          <w:tcPr>
            <w:tcW w:w="2846" w:type="pct"/>
            <w:tcBorders>
              <w:top w:val="nil"/>
              <w:left w:val="nil"/>
              <w:bottom w:val="nil"/>
              <w:right w:val="nil"/>
            </w:tcBorders>
            <w:vAlign w:val="center"/>
          </w:tcPr>
          <w:p w:rsidR="003276C9" w:rsidRPr="006A0CEF" w:rsidRDefault="003276C9" w:rsidP="00083696">
            <w:pPr>
              <w:rPr>
                <w:rFonts w:cs="Arial"/>
                <w:sz w:val="15"/>
                <w:szCs w:val="15"/>
              </w:rPr>
            </w:pPr>
            <w:r w:rsidRPr="006A0CEF">
              <w:rPr>
                <w:rFonts w:cs="Arial"/>
                <w:sz w:val="15"/>
                <w:szCs w:val="15"/>
              </w:rPr>
              <w:t>Ceniny</w:t>
            </w:r>
          </w:p>
        </w:tc>
        <w:tc>
          <w:tcPr>
            <w:tcW w:w="677" w:type="pct"/>
            <w:tcBorders>
              <w:top w:val="nil"/>
              <w:left w:val="nil"/>
              <w:bottom w:val="nil"/>
              <w:right w:val="nil"/>
            </w:tcBorders>
            <w:vAlign w:val="center"/>
          </w:tcPr>
          <w:p w:rsidR="003276C9" w:rsidRPr="006A0CEF" w:rsidRDefault="003276C9" w:rsidP="00083696">
            <w:pPr>
              <w:jc w:val="center"/>
              <w:rPr>
                <w:rFonts w:cs="Arial"/>
                <w:sz w:val="15"/>
                <w:szCs w:val="15"/>
              </w:rPr>
            </w:pPr>
            <w:r w:rsidRPr="006A0CEF">
              <w:rPr>
                <w:rFonts w:cs="Arial"/>
                <w:sz w:val="15"/>
                <w:szCs w:val="15"/>
              </w:rPr>
              <w:t>213</w:t>
            </w:r>
          </w:p>
        </w:tc>
        <w:tc>
          <w:tcPr>
            <w:tcW w:w="739" w:type="pct"/>
            <w:tcBorders>
              <w:top w:val="nil"/>
              <w:left w:val="nil"/>
              <w:bottom w:val="nil"/>
              <w:right w:val="nil"/>
            </w:tcBorders>
            <w:vAlign w:val="bottom"/>
          </w:tcPr>
          <w:p w:rsidR="003276C9" w:rsidRPr="006A0CEF" w:rsidRDefault="003276C9" w:rsidP="00083696">
            <w:pPr>
              <w:jc w:val="right"/>
              <w:rPr>
                <w:rFonts w:cs="Arial"/>
                <w:sz w:val="15"/>
                <w:szCs w:val="15"/>
              </w:rPr>
            </w:pPr>
            <w:r>
              <w:rPr>
                <w:rFonts w:cs="Arial"/>
                <w:sz w:val="15"/>
                <w:szCs w:val="15"/>
              </w:rPr>
              <w:t>13 256</w:t>
            </w:r>
          </w:p>
        </w:tc>
        <w:tc>
          <w:tcPr>
            <w:tcW w:w="739" w:type="pct"/>
            <w:tcBorders>
              <w:top w:val="nil"/>
              <w:left w:val="nil"/>
              <w:bottom w:val="nil"/>
              <w:right w:val="nil"/>
            </w:tcBorders>
            <w:vAlign w:val="bottom"/>
          </w:tcPr>
          <w:p w:rsidR="003276C9" w:rsidRPr="006A0CEF" w:rsidRDefault="003276C9" w:rsidP="00083696">
            <w:pPr>
              <w:jc w:val="right"/>
              <w:rPr>
                <w:rFonts w:cs="Arial"/>
                <w:sz w:val="15"/>
                <w:szCs w:val="15"/>
              </w:rPr>
            </w:pPr>
            <w:r w:rsidRPr="006A0CEF">
              <w:rPr>
                <w:rFonts w:cs="Arial"/>
                <w:sz w:val="15"/>
                <w:szCs w:val="15"/>
              </w:rPr>
              <w:t>12 590</w:t>
            </w:r>
          </w:p>
        </w:tc>
      </w:tr>
      <w:tr w:rsidR="003276C9" w:rsidRPr="006A0CEF" w:rsidTr="00083696">
        <w:tc>
          <w:tcPr>
            <w:tcW w:w="2846" w:type="pct"/>
            <w:tcBorders>
              <w:top w:val="nil"/>
              <w:left w:val="nil"/>
              <w:bottom w:val="nil"/>
              <w:right w:val="nil"/>
            </w:tcBorders>
            <w:vAlign w:val="center"/>
          </w:tcPr>
          <w:p w:rsidR="003276C9" w:rsidRPr="006A0CEF" w:rsidRDefault="003276C9" w:rsidP="00083696">
            <w:pPr>
              <w:rPr>
                <w:rFonts w:cs="Arial"/>
                <w:sz w:val="15"/>
                <w:szCs w:val="15"/>
              </w:rPr>
            </w:pPr>
            <w:r w:rsidRPr="006A0CEF">
              <w:rPr>
                <w:rFonts w:cs="Arial"/>
                <w:sz w:val="15"/>
                <w:szCs w:val="15"/>
              </w:rPr>
              <w:t>Účty v bankách</w:t>
            </w:r>
          </w:p>
        </w:tc>
        <w:tc>
          <w:tcPr>
            <w:tcW w:w="677" w:type="pct"/>
            <w:tcBorders>
              <w:top w:val="nil"/>
              <w:left w:val="nil"/>
              <w:bottom w:val="nil"/>
              <w:right w:val="nil"/>
            </w:tcBorders>
            <w:vAlign w:val="center"/>
          </w:tcPr>
          <w:p w:rsidR="003276C9" w:rsidRPr="006A0CEF" w:rsidRDefault="003276C9" w:rsidP="00083696">
            <w:pPr>
              <w:jc w:val="center"/>
              <w:rPr>
                <w:rFonts w:cs="Arial"/>
                <w:sz w:val="15"/>
                <w:szCs w:val="15"/>
              </w:rPr>
            </w:pPr>
            <w:r w:rsidRPr="006A0CEF">
              <w:rPr>
                <w:rFonts w:cs="Arial"/>
                <w:sz w:val="15"/>
                <w:szCs w:val="15"/>
              </w:rPr>
              <w:t>221</w:t>
            </w:r>
          </w:p>
        </w:tc>
        <w:tc>
          <w:tcPr>
            <w:tcW w:w="739" w:type="pct"/>
            <w:tcBorders>
              <w:top w:val="nil"/>
              <w:left w:val="nil"/>
              <w:bottom w:val="nil"/>
              <w:right w:val="nil"/>
            </w:tcBorders>
            <w:vAlign w:val="bottom"/>
          </w:tcPr>
          <w:p w:rsidR="003276C9" w:rsidRPr="006A0CEF" w:rsidRDefault="003276C9" w:rsidP="00083696">
            <w:pPr>
              <w:jc w:val="right"/>
              <w:rPr>
                <w:rFonts w:cs="Arial"/>
                <w:sz w:val="15"/>
                <w:szCs w:val="15"/>
              </w:rPr>
            </w:pPr>
            <w:r>
              <w:rPr>
                <w:rFonts w:cs="Arial"/>
                <w:sz w:val="15"/>
                <w:szCs w:val="15"/>
              </w:rPr>
              <w:t>192 193</w:t>
            </w:r>
          </w:p>
        </w:tc>
        <w:tc>
          <w:tcPr>
            <w:tcW w:w="739" w:type="pct"/>
            <w:tcBorders>
              <w:top w:val="nil"/>
              <w:left w:val="nil"/>
              <w:bottom w:val="nil"/>
              <w:right w:val="nil"/>
            </w:tcBorders>
            <w:vAlign w:val="bottom"/>
          </w:tcPr>
          <w:p w:rsidR="003276C9" w:rsidRPr="006A0CEF" w:rsidRDefault="003276C9" w:rsidP="00083696">
            <w:pPr>
              <w:jc w:val="right"/>
              <w:rPr>
                <w:rFonts w:cs="Arial"/>
                <w:sz w:val="15"/>
                <w:szCs w:val="15"/>
              </w:rPr>
            </w:pPr>
            <w:r w:rsidRPr="006A0CEF">
              <w:rPr>
                <w:rFonts w:cs="Arial"/>
                <w:sz w:val="15"/>
                <w:szCs w:val="15"/>
              </w:rPr>
              <w:t>124 468</w:t>
            </w:r>
          </w:p>
        </w:tc>
      </w:tr>
      <w:tr w:rsidR="003276C9" w:rsidRPr="006A0CEF" w:rsidTr="00083696">
        <w:tc>
          <w:tcPr>
            <w:tcW w:w="2846" w:type="pct"/>
            <w:tcBorders>
              <w:top w:val="nil"/>
              <w:left w:val="nil"/>
              <w:bottom w:val="nil"/>
              <w:right w:val="nil"/>
            </w:tcBorders>
            <w:vAlign w:val="center"/>
          </w:tcPr>
          <w:p w:rsidR="003276C9" w:rsidRPr="006A0CEF" w:rsidRDefault="003276C9" w:rsidP="00083696">
            <w:pPr>
              <w:rPr>
                <w:rFonts w:cs="Arial"/>
                <w:sz w:val="15"/>
                <w:szCs w:val="15"/>
              </w:rPr>
            </w:pPr>
            <w:r w:rsidRPr="006A0CEF">
              <w:rPr>
                <w:rFonts w:cs="Arial"/>
                <w:sz w:val="15"/>
                <w:szCs w:val="15"/>
              </w:rPr>
              <w:t>Kontokorentný účet</w:t>
            </w:r>
          </w:p>
        </w:tc>
        <w:tc>
          <w:tcPr>
            <w:tcW w:w="677" w:type="pct"/>
            <w:tcBorders>
              <w:top w:val="nil"/>
              <w:left w:val="nil"/>
              <w:bottom w:val="nil"/>
              <w:right w:val="nil"/>
            </w:tcBorders>
            <w:vAlign w:val="center"/>
          </w:tcPr>
          <w:p w:rsidR="003276C9" w:rsidRPr="006A0CEF" w:rsidRDefault="003276C9" w:rsidP="00083696">
            <w:pPr>
              <w:jc w:val="center"/>
              <w:rPr>
                <w:rFonts w:cs="Arial"/>
                <w:sz w:val="15"/>
                <w:szCs w:val="15"/>
              </w:rPr>
            </w:pPr>
            <w:r w:rsidRPr="006A0CEF">
              <w:rPr>
                <w:rFonts w:cs="Arial"/>
                <w:sz w:val="15"/>
                <w:szCs w:val="15"/>
              </w:rPr>
              <w:t>221</w:t>
            </w:r>
          </w:p>
        </w:tc>
        <w:tc>
          <w:tcPr>
            <w:tcW w:w="739" w:type="pct"/>
            <w:tcBorders>
              <w:top w:val="nil"/>
              <w:left w:val="nil"/>
              <w:bottom w:val="nil"/>
              <w:right w:val="nil"/>
            </w:tcBorders>
            <w:vAlign w:val="bottom"/>
          </w:tcPr>
          <w:p w:rsidR="003276C9" w:rsidRPr="006A0CEF" w:rsidRDefault="003276C9" w:rsidP="00083696">
            <w:pPr>
              <w:ind w:right="-57"/>
              <w:jc w:val="right"/>
              <w:rPr>
                <w:rFonts w:cs="Arial"/>
                <w:sz w:val="15"/>
                <w:szCs w:val="15"/>
              </w:rPr>
            </w:pPr>
            <w:r>
              <w:rPr>
                <w:rFonts w:cs="Arial"/>
                <w:sz w:val="15"/>
                <w:szCs w:val="15"/>
              </w:rPr>
              <w:t>(379 769)</w:t>
            </w:r>
          </w:p>
        </w:tc>
        <w:tc>
          <w:tcPr>
            <w:tcW w:w="739" w:type="pct"/>
            <w:tcBorders>
              <w:top w:val="nil"/>
              <w:left w:val="nil"/>
              <w:bottom w:val="nil"/>
              <w:right w:val="nil"/>
            </w:tcBorders>
            <w:vAlign w:val="bottom"/>
          </w:tcPr>
          <w:p w:rsidR="003276C9" w:rsidRPr="006A0CEF" w:rsidRDefault="003276C9" w:rsidP="00083696">
            <w:pPr>
              <w:ind w:right="-57"/>
              <w:jc w:val="right"/>
              <w:rPr>
                <w:rFonts w:cs="Arial"/>
                <w:sz w:val="15"/>
                <w:szCs w:val="15"/>
              </w:rPr>
            </w:pPr>
            <w:r w:rsidRPr="006A0CEF">
              <w:rPr>
                <w:rFonts w:cs="Arial"/>
                <w:sz w:val="15"/>
                <w:szCs w:val="15"/>
              </w:rPr>
              <w:t>(750 220)</w:t>
            </w:r>
          </w:p>
        </w:tc>
      </w:tr>
      <w:tr w:rsidR="003276C9" w:rsidRPr="006A0CEF" w:rsidTr="00083696">
        <w:tc>
          <w:tcPr>
            <w:tcW w:w="2846" w:type="pct"/>
            <w:tcBorders>
              <w:top w:val="nil"/>
              <w:left w:val="nil"/>
              <w:bottom w:val="nil"/>
              <w:right w:val="nil"/>
            </w:tcBorders>
            <w:vAlign w:val="center"/>
          </w:tcPr>
          <w:p w:rsidR="003276C9" w:rsidRPr="006A0CEF" w:rsidRDefault="003276C9" w:rsidP="00083696">
            <w:pPr>
              <w:rPr>
                <w:rFonts w:cs="Arial"/>
                <w:b/>
                <w:bCs/>
                <w:sz w:val="15"/>
                <w:szCs w:val="15"/>
              </w:rPr>
            </w:pPr>
            <w:r w:rsidRPr="006A0CEF">
              <w:rPr>
                <w:rFonts w:cs="Arial"/>
                <w:b/>
                <w:bCs/>
                <w:sz w:val="15"/>
                <w:szCs w:val="15"/>
              </w:rPr>
              <w:t>Peňažné prostriedky a peňažné ekvivalenty</w:t>
            </w:r>
          </w:p>
        </w:tc>
        <w:tc>
          <w:tcPr>
            <w:tcW w:w="677" w:type="pct"/>
            <w:tcBorders>
              <w:top w:val="nil"/>
              <w:left w:val="nil"/>
              <w:bottom w:val="nil"/>
              <w:right w:val="nil"/>
            </w:tcBorders>
            <w:vAlign w:val="center"/>
          </w:tcPr>
          <w:p w:rsidR="003276C9" w:rsidRPr="006A0CEF" w:rsidRDefault="003276C9" w:rsidP="00083696">
            <w:pPr>
              <w:rPr>
                <w:rFonts w:cs="Arial"/>
                <w:b/>
                <w:bCs/>
                <w:sz w:val="15"/>
                <w:szCs w:val="15"/>
              </w:rPr>
            </w:pPr>
          </w:p>
        </w:tc>
        <w:tc>
          <w:tcPr>
            <w:tcW w:w="739" w:type="pct"/>
            <w:tcBorders>
              <w:top w:val="single" w:sz="4" w:space="0" w:color="auto"/>
              <w:left w:val="nil"/>
              <w:bottom w:val="single" w:sz="4" w:space="0" w:color="auto"/>
              <w:right w:val="nil"/>
            </w:tcBorders>
            <w:vAlign w:val="bottom"/>
          </w:tcPr>
          <w:p w:rsidR="003276C9" w:rsidRPr="006A0CEF" w:rsidRDefault="003276C9" w:rsidP="00E913EF">
            <w:pPr>
              <w:ind w:right="-57"/>
              <w:jc w:val="right"/>
              <w:rPr>
                <w:rFonts w:cs="Arial"/>
                <w:b/>
                <w:bCs/>
                <w:sz w:val="15"/>
                <w:szCs w:val="15"/>
              </w:rPr>
            </w:pPr>
            <w:r>
              <w:rPr>
                <w:rFonts w:cs="Arial"/>
                <w:b/>
                <w:bCs/>
                <w:sz w:val="15"/>
                <w:szCs w:val="15"/>
              </w:rPr>
              <w:t>(34 591)</w:t>
            </w:r>
          </w:p>
        </w:tc>
        <w:tc>
          <w:tcPr>
            <w:tcW w:w="739" w:type="pct"/>
            <w:tcBorders>
              <w:top w:val="single" w:sz="4" w:space="0" w:color="auto"/>
              <w:left w:val="nil"/>
              <w:bottom w:val="single" w:sz="4" w:space="0" w:color="auto"/>
              <w:right w:val="nil"/>
            </w:tcBorders>
            <w:vAlign w:val="bottom"/>
          </w:tcPr>
          <w:p w:rsidR="003276C9" w:rsidRPr="006A0CEF" w:rsidRDefault="003276C9" w:rsidP="00083696">
            <w:pPr>
              <w:jc w:val="right"/>
              <w:rPr>
                <w:rFonts w:cs="Arial"/>
                <w:b/>
                <w:bCs/>
                <w:sz w:val="15"/>
                <w:szCs w:val="15"/>
              </w:rPr>
            </w:pPr>
            <w:r w:rsidRPr="006A0CEF">
              <w:rPr>
                <w:rFonts w:cs="Arial"/>
                <w:b/>
                <w:bCs/>
                <w:sz w:val="15"/>
                <w:szCs w:val="15"/>
              </w:rPr>
              <w:t>(488 199)</w:t>
            </w:r>
          </w:p>
        </w:tc>
      </w:tr>
      <w:tr w:rsidR="003276C9" w:rsidRPr="006A0CEF" w:rsidTr="00083696">
        <w:tc>
          <w:tcPr>
            <w:tcW w:w="2846" w:type="pct"/>
            <w:tcBorders>
              <w:top w:val="nil"/>
              <w:left w:val="nil"/>
              <w:bottom w:val="nil"/>
              <w:right w:val="nil"/>
            </w:tcBorders>
            <w:vAlign w:val="center"/>
          </w:tcPr>
          <w:p w:rsidR="003276C9" w:rsidRPr="006A0CEF" w:rsidRDefault="003276C9" w:rsidP="00083696">
            <w:pPr>
              <w:rPr>
                <w:rFonts w:cs="Arial"/>
                <w:b/>
                <w:bCs/>
                <w:sz w:val="15"/>
                <w:szCs w:val="15"/>
              </w:rPr>
            </w:pPr>
            <w:r w:rsidRPr="006A0CEF">
              <w:rPr>
                <w:rFonts w:cs="Arial"/>
                <w:b/>
                <w:bCs/>
                <w:sz w:val="15"/>
                <w:szCs w:val="15"/>
              </w:rPr>
              <w:t>Finančné účty spolu</w:t>
            </w:r>
          </w:p>
        </w:tc>
        <w:tc>
          <w:tcPr>
            <w:tcW w:w="677" w:type="pct"/>
            <w:tcBorders>
              <w:top w:val="nil"/>
              <w:left w:val="nil"/>
              <w:bottom w:val="nil"/>
              <w:right w:val="nil"/>
            </w:tcBorders>
            <w:vAlign w:val="center"/>
          </w:tcPr>
          <w:p w:rsidR="003276C9" w:rsidRPr="006A0CEF" w:rsidRDefault="003276C9" w:rsidP="00083696">
            <w:pPr>
              <w:rPr>
                <w:rFonts w:cs="Arial"/>
                <w:b/>
                <w:bCs/>
                <w:sz w:val="15"/>
                <w:szCs w:val="15"/>
              </w:rPr>
            </w:pPr>
          </w:p>
        </w:tc>
        <w:tc>
          <w:tcPr>
            <w:tcW w:w="739" w:type="pct"/>
            <w:tcBorders>
              <w:top w:val="nil"/>
              <w:left w:val="nil"/>
              <w:bottom w:val="nil"/>
              <w:right w:val="nil"/>
            </w:tcBorders>
            <w:vAlign w:val="center"/>
          </w:tcPr>
          <w:p w:rsidR="003276C9" w:rsidRPr="006A0CEF" w:rsidRDefault="003276C9" w:rsidP="00083696">
            <w:pPr>
              <w:jc w:val="right"/>
              <w:rPr>
                <w:rFonts w:cs="Arial"/>
                <w:b/>
                <w:bCs/>
                <w:sz w:val="15"/>
                <w:szCs w:val="15"/>
              </w:rPr>
            </w:pPr>
          </w:p>
        </w:tc>
        <w:tc>
          <w:tcPr>
            <w:tcW w:w="739" w:type="pct"/>
            <w:tcBorders>
              <w:top w:val="nil"/>
              <w:left w:val="nil"/>
              <w:bottom w:val="nil"/>
              <w:right w:val="nil"/>
            </w:tcBorders>
            <w:vAlign w:val="center"/>
          </w:tcPr>
          <w:p w:rsidR="003276C9" w:rsidRPr="006A0CEF" w:rsidRDefault="003276C9" w:rsidP="00083696">
            <w:pPr>
              <w:jc w:val="right"/>
              <w:rPr>
                <w:rFonts w:cs="Arial"/>
                <w:b/>
                <w:bCs/>
                <w:sz w:val="15"/>
                <w:szCs w:val="15"/>
              </w:rPr>
            </w:pPr>
            <w:r w:rsidRPr="006A0CEF">
              <w:rPr>
                <w:rFonts w:cs="Arial"/>
                <w:b/>
                <w:bCs/>
                <w:sz w:val="15"/>
                <w:szCs w:val="15"/>
              </w:rPr>
              <w:t>-</w:t>
            </w:r>
          </w:p>
        </w:tc>
      </w:tr>
      <w:tr w:rsidR="003276C9" w:rsidRPr="006A0CEF" w:rsidTr="00083696">
        <w:tc>
          <w:tcPr>
            <w:tcW w:w="2846" w:type="pct"/>
            <w:tcBorders>
              <w:top w:val="nil"/>
              <w:left w:val="nil"/>
              <w:bottom w:val="single" w:sz="8" w:space="0" w:color="auto"/>
              <w:right w:val="nil"/>
            </w:tcBorders>
            <w:vAlign w:val="center"/>
          </w:tcPr>
          <w:p w:rsidR="003276C9" w:rsidRPr="006A0CEF" w:rsidRDefault="003276C9" w:rsidP="00083696">
            <w:pPr>
              <w:rPr>
                <w:rFonts w:cs="Arial"/>
                <w:sz w:val="15"/>
                <w:szCs w:val="15"/>
              </w:rPr>
            </w:pPr>
            <w:r w:rsidRPr="006A0CEF">
              <w:rPr>
                <w:rFonts w:cs="Arial"/>
                <w:sz w:val="15"/>
                <w:szCs w:val="15"/>
              </w:rPr>
              <w:t>Rozdiel</w:t>
            </w:r>
          </w:p>
        </w:tc>
        <w:tc>
          <w:tcPr>
            <w:tcW w:w="677" w:type="pct"/>
            <w:tcBorders>
              <w:top w:val="nil"/>
              <w:left w:val="nil"/>
              <w:bottom w:val="single" w:sz="8" w:space="0" w:color="auto"/>
              <w:right w:val="nil"/>
            </w:tcBorders>
            <w:vAlign w:val="center"/>
          </w:tcPr>
          <w:p w:rsidR="003276C9" w:rsidRPr="006A0CEF" w:rsidRDefault="003276C9" w:rsidP="00083696">
            <w:pPr>
              <w:jc w:val="center"/>
              <w:rPr>
                <w:rFonts w:cs="Arial"/>
                <w:sz w:val="15"/>
                <w:szCs w:val="15"/>
              </w:rPr>
            </w:pPr>
            <w:r w:rsidRPr="006A0CEF">
              <w:rPr>
                <w:rFonts w:cs="Arial"/>
                <w:sz w:val="15"/>
                <w:szCs w:val="15"/>
              </w:rPr>
              <w:t> </w:t>
            </w:r>
          </w:p>
        </w:tc>
        <w:tc>
          <w:tcPr>
            <w:tcW w:w="739" w:type="pct"/>
            <w:tcBorders>
              <w:top w:val="nil"/>
              <w:left w:val="nil"/>
              <w:bottom w:val="single" w:sz="8" w:space="0" w:color="auto"/>
              <w:right w:val="nil"/>
            </w:tcBorders>
            <w:vAlign w:val="center"/>
          </w:tcPr>
          <w:p w:rsidR="003276C9" w:rsidRPr="006A0CEF" w:rsidRDefault="003276C9" w:rsidP="00083696">
            <w:pPr>
              <w:jc w:val="right"/>
              <w:rPr>
                <w:rFonts w:cs="Arial"/>
                <w:sz w:val="15"/>
                <w:szCs w:val="15"/>
              </w:rPr>
            </w:pPr>
          </w:p>
        </w:tc>
        <w:tc>
          <w:tcPr>
            <w:tcW w:w="739" w:type="pct"/>
            <w:tcBorders>
              <w:top w:val="nil"/>
              <w:left w:val="nil"/>
              <w:bottom w:val="single" w:sz="8" w:space="0" w:color="auto"/>
              <w:right w:val="nil"/>
            </w:tcBorders>
            <w:vAlign w:val="center"/>
          </w:tcPr>
          <w:p w:rsidR="003276C9" w:rsidRPr="006A0CEF" w:rsidRDefault="003276C9" w:rsidP="00083696">
            <w:pPr>
              <w:jc w:val="right"/>
              <w:rPr>
                <w:rFonts w:cs="Arial"/>
                <w:sz w:val="15"/>
                <w:szCs w:val="15"/>
              </w:rPr>
            </w:pPr>
            <w:r w:rsidRPr="006A0CEF">
              <w:rPr>
                <w:rFonts w:cs="Arial"/>
                <w:sz w:val="15"/>
                <w:szCs w:val="15"/>
              </w:rPr>
              <w:t>-</w:t>
            </w:r>
          </w:p>
        </w:tc>
      </w:tr>
    </w:tbl>
    <w:p w:rsidR="003276C9" w:rsidRPr="006A0CEF" w:rsidRDefault="003276C9" w:rsidP="0003591F">
      <w:pPr>
        <w:pStyle w:val="Footer"/>
        <w:tabs>
          <w:tab w:val="clear" w:pos="4536"/>
          <w:tab w:val="clear" w:pos="9072"/>
        </w:tabs>
        <w:rPr>
          <w:rFonts w:cs="Arial"/>
          <w:snapToGrid w:val="0"/>
        </w:rPr>
      </w:pPr>
    </w:p>
    <w:sectPr w:rsidR="003276C9" w:rsidRPr="006A0CEF" w:rsidSect="00D7703D">
      <w:pgSz w:w="11906" w:h="16838" w:code="9"/>
      <w:pgMar w:top="1418" w:right="1418" w:bottom="992" w:left="1418" w:header="680" w:footer="68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6C9" w:rsidRDefault="003276C9">
      <w:r>
        <w:separator/>
      </w:r>
    </w:p>
  </w:endnote>
  <w:endnote w:type="continuationSeparator" w:id="0">
    <w:p w:rsidR="003276C9" w:rsidRDefault="003276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6C9" w:rsidRPr="006A0CEF" w:rsidRDefault="003276C9" w:rsidP="00D7703D">
    <w:pPr>
      <w:pStyle w:val="Footer"/>
      <w:pBdr>
        <w:top w:val="single" w:sz="4" w:space="1" w:color="auto"/>
      </w:pBdr>
      <w:jc w:val="right"/>
      <w:rPr>
        <w:sz w:val="17"/>
        <w:szCs w:val="17"/>
      </w:rPr>
    </w:pPr>
    <w:r w:rsidRPr="006A0CEF">
      <w:rPr>
        <w:noProof/>
        <w:sz w:val="17"/>
        <w:szCs w:val="17"/>
      </w:rPr>
      <w:fldChar w:fldCharType="begin"/>
    </w:r>
    <w:r w:rsidRPr="006A0CEF">
      <w:rPr>
        <w:noProof/>
        <w:sz w:val="17"/>
        <w:szCs w:val="17"/>
      </w:rPr>
      <w:instrText xml:space="preserve"> PAGE   \* MERGEFORMAT </w:instrText>
    </w:r>
    <w:r w:rsidRPr="006A0CEF">
      <w:rPr>
        <w:noProof/>
        <w:sz w:val="17"/>
        <w:szCs w:val="17"/>
      </w:rPr>
      <w:fldChar w:fldCharType="separate"/>
    </w:r>
    <w:r>
      <w:rPr>
        <w:noProof/>
        <w:sz w:val="17"/>
        <w:szCs w:val="17"/>
      </w:rPr>
      <w:t>19</w:t>
    </w:r>
    <w:r w:rsidRPr="006A0CEF">
      <w:rPr>
        <w:noProof/>
        <w:sz w:val="17"/>
        <w:szCs w:val="1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6C9" w:rsidRDefault="003276C9">
      <w:r>
        <w:separator/>
      </w:r>
    </w:p>
  </w:footnote>
  <w:footnote w:type="continuationSeparator" w:id="0">
    <w:p w:rsidR="003276C9" w:rsidRDefault="003276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6C9" w:rsidRPr="0003591F" w:rsidRDefault="003276C9" w:rsidP="00692EC6">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rsidRPr="0003591F">
      <w:t>Poznámky Úč PODV 3-01</w:t>
    </w:r>
    <w:r w:rsidRPr="0003591F">
      <w:tab/>
      <w:t>IČO: 36482609</w:t>
    </w:r>
    <w:r w:rsidRPr="0003591F">
      <w:tab/>
      <w:t>DIČ: 2020020486</w:t>
    </w:r>
  </w:p>
  <w:p w:rsidR="003276C9" w:rsidRPr="0003591F" w:rsidRDefault="003276C9" w:rsidP="004A09F7">
    <w:pPr>
      <w:pStyle w:val="Header"/>
    </w:pPr>
    <w:r w:rsidRPr="0003591F">
      <w:rPr>
        <w:rFonts w:cs="Arial"/>
        <w:snapToGrid w:val="0"/>
        <w:szCs w:val="17"/>
      </w:rPr>
      <w:t>AQUAPARK Poprad, s.r.o.</w:t>
    </w:r>
  </w:p>
  <w:p w:rsidR="003276C9" w:rsidRPr="0003591F" w:rsidRDefault="003276C9" w:rsidP="001D397C">
    <w:pPr>
      <w:pStyle w:val="Header"/>
    </w:pPr>
    <w:r w:rsidRPr="0003591F">
      <w:t>Poznámky individuálnej účtovnej závierky</w:t>
    </w:r>
  </w:p>
  <w:p w:rsidR="003276C9" w:rsidRPr="0003591F" w:rsidRDefault="003276C9" w:rsidP="001D397C">
    <w:pPr>
      <w:pStyle w:val="Header"/>
    </w:pPr>
    <w:r w:rsidRPr="0003591F">
      <w:t>Zostavenej k 31. decembru 201</w:t>
    </w:r>
    <w:r>
      <w:t>8</w:t>
    </w:r>
  </w:p>
  <w:p w:rsidR="003276C9" w:rsidRPr="0003591F" w:rsidRDefault="003276C9" w:rsidP="001D397C">
    <w:pPr>
      <w:pStyle w:val="Header"/>
      <w:pBdr>
        <w:bottom w:val="single" w:sz="4" w:space="1" w:color="auto"/>
      </w:pBdr>
    </w:pPr>
    <w:r w:rsidRPr="0003591F">
      <w:t>(údaje v tabuľkách sú uvedené v celých eurách, ak nie je uvedené inak)</w:t>
    </w:r>
  </w:p>
  <w:p w:rsidR="003276C9" w:rsidRPr="0003591F" w:rsidRDefault="003276C9" w:rsidP="004A0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6C9" w:rsidRDefault="003276C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6B66"/>
    <w:multiLevelType w:val="hybridMultilevel"/>
    <w:tmpl w:val="3190BD32"/>
    <w:lvl w:ilvl="0" w:tplc="F03E1D50">
      <w:start w:val="1"/>
      <w:numFmt w:val="bullet"/>
      <w:lvlText w:val=""/>
      <w:lvlJc w:val="left"/>
      <w:pPr>
        <w:tabs>
          <w:tab w:val="num" w:pos="993"/>
        </w:tabs>
        <w:ind w:left="993" w:hanging="426"/>
      </w:pPr>
      <w:rPr>
        <w:rFonts w:ascii="Symbol" w:hAnsi="Symbol" w:hint="default"/>
      </w:rPr>
    </w:lvl>
    <w:lvl w:ilvl="1" w:tplc="04090003">
      <w:start w:val="1"/>
      <w:numFmt w:val="bullet"/>
      <w:lvlText w:val="o"/>
      <w:lvlJc w:val="left"/>
      <w:pPr>
        <w:tabs>
          <w:tab w:val="num" w:pos="1582"/>
        </w:tabs>
        <w:ind w:left="1582" w:hanging="360"/>
      </w:pPr>
      <w:rPr>
        <w:rFonts w:ascii="Courier New" w:hAnsi="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nsid w:val="0B79652E"/>
    <w:multiLevelType w:val="hybridMultilevel"/>
    <w:tmpl w:val="B7F488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0CE5C64"/>
    <w:multiLevelType w:val="hybridMultilevel"/>
    <w:tmpl w:val="F29C12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1933F5E"/>
    <w:multiLevelType w:val="hybridMultilevel"/>
    <w:tmpl w:val="6F1ACFA2"/>
    <w:lvl w:ilvl="0" w:tplc="BE1844FA">
      <w:start w:val="1"/>
      <w:numFmt w:val="decimal"/>
      <w:lvlText w:val="%1."/>
      <w:lvlJc w:val="left"/>
      <w:pPr>
        <w:tabs>
          <w:tab w:val="num" w:pos="567"/>
        </w:tabs>
        <w:ind w:left="567" w:hanging="567"/>
      </w:pPr>
      <w:rPr>
        <w:rFonts w:ascii="Verdana" w:hAnsi="Verdana" w:cs="Times New Roman" w:hint="default"/>
        <w:b w:val="0"/>
        <w:i w:val="0"/>
        <w:sz w:val="17"/>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28534053"/>
    <w:multiLevelType w:val="hybridMultilevel"/>
    <w:tmpl w:val="DDBE6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89D52B8"/>
    <w:multiLevelType w:val="hybridMultilevel"/>
    <w:tmpl w:val="281863EC"/>
    <w:lvl w:ilvl="0" w:tplc="02E0A1BC">
      <w:start w:val="1"/>
      <w:numFmt w:val="lowerLetter"/>
      <w:lvlText w:val="%1)"/>
      <w:lvlJc w:val="left"/>
      <w:pPr>
        <w:tabs>
          <w:tab w:val="num" w:pos="850"/>
        </w:tabs>
        <w:ind w:left="850" w:hanging="425"/>
      </w:pPr>
      <w:rPr>
        <w:rFonts w:ascii="Verdana" w:hAnsi="Verdana" w:cs="Times New Roman" w:hint="default"/>
        <w:b w:val="0"/>
        <w:i w:val="0"/>
        <w:sz w:val="17"/>
      </w:rPr>
    </w:lvl>
    <w:lvl w:ilvl="1" w:tplc="D2EEA6FA">
      <w:start w:val="4"/>
      <w:numFmt w:val="decimal"/>
      <w:lvlText w:val="%2."/>
      <w:lvlJc w:val="left"/>
      <w:pPr>
        <w:tabs>
          <w:tab w:val="num" w:pos="1865"/>
        </w:tabs>
        <w:ind w:left="1865" w:hanging="360"/>
      </w:pPr>
      <w:rPr>
        <w:rFonts w:cs="Times New Roman" w:hint="default"/>
      </w:rPr>
    </w:lvl>
    <w:lvl w:ilvl="2" w:tplc="0409001B">
      <w:start w:val="1"/>
      <w:numFmt w:val="lowerRoman"/>
      <w:lvlText w:val="%3."/>
      <w:lvlJc w:val="right"/>
      <w:pPr>
        <w:tabs>
          <w:tab w:val="num" w:pos="2585"/>
        </w:tabs>
        <w:ind w:left="2585" w:hanging="180"/>
      </w:pPr>
      <w:rPr>
        <w:rFonts w:cs="Times New Roman"/>
      </w:rPr>
    </w:lvl>
    <w:lvl w:ilvl="3" w:tplc="0409000F" w:tentative="1">
      <w:start w:val="1"/>
      <w:numFmt w:val="decimal"/>
      <w:lvlText w:val="%4."/>
      <w:lvlJc w:val="left"/>
      <w:pPr>
        <w:tabs>
          <w:tab w:val="num" w:pos="3305"/>
        </w:tabs>
        <w:ind w:left="3305" w:hanging="360"/>
      </w:pPr>
      <w:rPr>
        <w:rFonts w:cs="Times New Roman"/>
      </w:rPr>
    </w:lvl>
    <w:lvl w:ilvl="4" w:tplc="04090019" w:tentative="1">
      <w:start w:val="1"/>
      <w:numFmt w:val="lowerLetter"/>
      <w:lvlText w:val="%5."/>
      <w:lvlJc w:val="left"/>
      <w:pPr>
        <w:tabs>
          <w:tab w:val="num" w:pos="4025"/>
        </w:tabs>
        <w:ind w:left="4025" w:hanging="360"/>
      </w:pPr>
      <w:rPr>
        <w:rFonts w:cs="Times New Roman"/>
      </w:rPr>
    </w:lvl>
    <w:lvl w:ilvl="5" w:tplc="0409001B" w:tentative="1">
      <w:start w:val="1"/>
      <w:numFmt w:val="lowerRoman"/>
      <w:lvlText w:val="%6."/>
      <w:lvlJc w:val="right"/>
      <w:pPr>
        <w:tabs>
          <w:tab w:val="num" w:pos="4745"/>
        </w:tabs>
        <w:ind w:left="4745" w:hanging="180"/>
      </w:pPr>
      <w:rPr>
        <w:rFonts w:cs="Times New Roman"/>
      </w:rPr>
    </w:lvl>
    <w:lvl w:ilvl="6" w:tplc="0409000F" w:tentative="1">
      <w:start w:val="1"/>
      <w:numFmt w:val="decimal"/>
      <w:lvlText w:val="%7."/>
      <w:lvlJc w:val="left"/>
      <w:pPr>
        <w:tabs>
          <w:tab w:val="num" w:pos="5465"/>
        </w:tabs>
        <w:ind w:left="5465" w:hanging="360"/>
      </w:pPr>
      <w:rPr>
        <w:rFonts w:cs="Times New Roman"/>
      </w:rPr>
    </w:lvl>
    <w:lvl w:ilvl="7" w:tplc="04090019" w:tentative="1">
      <w:start w:val="1"/>
      <w:numFmt w:val="lowerLetter"/>
      <w:lvlText w:val="%8."/>
      <w:lvlJc w:val="left"/>
      <w:pPr>
        <w:tabs>
          <w:tab w:val="num" w:pos="6185"/>
        </w:tabs>
        <w:ind w:left="6185" w:hanging="360"/>
      </w:pPr>
      <w:rPr>
        <w:rFonts w:cs="Times New Roman"/>
      </w:rPr>
    </w:lvl>
    <w:lvl w:ilvl="8" w:tplc="0409001B" w:tentative="1">
      <w:start w:val="1"/>
      <w:numFmt w:val="lowerRoman"/>
      <w:lvlText w:val="%9."/>
      <w:lvlJc w:val="right"/>
      <w:pPr>
        <w:tabs>
          <w:tab w:val="num" w:pos="6905"/>
        </w:tabs>
        <w:ind w:left="6905" w:hanging="180"/>
      </w:pPr>
      <w:rPr>
        <w:rFonts w:cs="Times New Roman"/>
      </w:rPr>
    </w:lvl>
  </w:abstractNum>
  <w:abstractNum w:abstractNumId="9">
    <w:nsid w:val="341C55A0"/>
    <w:multiLevelType w:val="hybridMultilevel"/>
    <w:tmpl w:val="2E5A785A"/>
    <w:lvl w:ilvl="0" w:tplc="A0A0A1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171137"/>
    <w:multiLevelType w:val="multilevel"/>
    <w:tmpl w:val="1108B688"/>
    <w:lvl w:ilvl="0">
      <w:start w:val="1"/>
      <w:numFmt w:val="lowerLetter"/>
      <w:lvlText w:val="%1)"/>
      <w:lvlJc w:val="left"/>
      <w:pPr>
        <w:tabs>
          <w:tab w:val="num" w:pos="425"/>
        </w:tabs>
        <w:ind w:left="425" w:hanging="425"/>
      </w:pPr>
      <w:rPr>
        <w:rFonts w:ascii="Verdana" w:hAnsi="Verdana" w:cs="Times New Roman" w:hint="default"/>
        <w:b w:val="0"/>
        <w:i w:val="0"/>
        <w:sz w:val="17"/>
      </w:rPr>
    </w:lvl>
    <w:lvl w:ilvl="1">
      <w:start w:val="1"/>
      <w:numFmt w:val="bullet"/>
      <w:lvlText w:val=""/>
      <w:lvlJc w:val="left"/>
      <w:pPr>
        <w:tabs>
          <w:tab w:val="num" w:pos="1364"/>
        </w:tabs>
        <w:ind w:left="1364" w:hanging="284"/>
      </w:pPr>
      <w:rPr>
        <w:rFonts w:ascii="Symbol" w:hAnsi="Symbol" w:hint="default"/>
      </w:rPr>
    </w:lvl>
    <w:lvl w:ilvl="2">
      <w:start w:val="6"/>
      <w:numFmt w:val="decimal"/>
      <w:lvlText w:val="%3."/>
      <w:lvlJc w:val="left"/>
      <w:pPr>
        <w:tabs>
          <w:tab w:val="num" w:pos="2340"/>
        </w:tabs>
        <w:ind w:left="234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42E91E7C"/>
    <w:multiLevelType w:val="multilevel"/>
    <w:tmpl w:val="5BEE37D0"/>
    <w:lvl w:ilvl="0">
      <w:start w:val="2"/>
      <w:numFmt w:val="upperRoman"/>
      <w:lvlText w:val="%1."/>
      <w:lvlJc w:val="left"/>
      <w:pPr>
        <w:tabs>
          <w:tab w:val="num" w:pos="567"/>
        </w:tabs>
        <w:ind w:left="567" w:hanging="567"/>
      </w:pPr>
      <w:rPr>
        <w:rFonts w:ascii="Verdana" w:hAnsi="Verdana" w:cs="Times New Roman" w:hint="default"/>
        <w:b/>
        <w:i w:val="0"/>
        <w:sz w:val="18"/>
        <w:u w:val="none"/>
      </w:rPr>
    </w:lvl>
    <w:lvl w:ilvl="1">
      <w:start w:val="10"/>
      <w:numFmt w:val="decimal"/>
      <w:lvlText w:val="%2."/>
      <w:lvlJc w:val="left"/>
      <w:pPr>
        <w:tabs>
          <w:tab w:val="num" w:pos="567"/>
        </w:tabs>
        <w:ind w:left="567" w:hanging="567"/>
      </w:pPr>
      <w:rPr>
        <w:rFonts w:ascii="Verdana" w:hAnsi="Verdana" w:cs="Times New Roman" w:hint="default"/>
        <w:b/>
        <w:i w:val="0"/>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2">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50406D48"/>
    <w:multiLevelType w:val="multilevel"/>
    <w:tmpl w:val="CA4689F8"/>
    <w:lvl w:ilvl="0">
      <w:start w:val="2"/>
      <w:numFmt w:val="upperRoman"/>
      <w:lvlText w:val="%1."/>
      <w:lvlJc w:val="left"/>
      <w:pPr>
        <w:tabs>
          <w:tab w:val="num" w:pos="567"/>
        </w:tabs>
        <w:ind w:left="567" w:hanging="567"/>
      </w:pPr>
      <w:rPr>
        <w:rFonts w:ascii="Verdana" w:hAnsi="Verdana" w:cs="Times New Roman" w:hint="default"/>
        <w:b/>
        <w:i w:val="0"/>
        <w:sz w:val="18"/>
        <w:u w:val="none"/>
      </w:rPr>
    </w:lvl>
    <w:lvl w:ilvl="1">
      <w:start w:val="10"/>
      <w:numFmt w:val="decimal"/>
      <w:lvlText w:val="%2."/>
      <w:lvlJc w:val="left"/>
      <w:pPr>
        <w:tabs>
          <w:tab w:val="num" w:pos="567"/>
        </w:tabs>
        <w:ind w:left="567" w:hanging="567"/>
      </w:pPr>
      <w:rPr>
        <w:rFonts w:ascii="Verdana" w:hAnsi="Verdana" w:cs="Times New Roman" w:hint="default"/>
        <w:b/>
        <w:i w:val="0"/>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4">
    <w:nsid w:val="54FF0887"/>
    <w:multiLevelType w:val="multilevel"/>
    <w:tmpl w:val="3FD09788"/>
    <w:lvl w:ilvl="0">
      <w:start w:val="1"/>
      <w:numFmt w:val="upperRoman"/>
      <w:pStyle w:val="Kapitola"/>
      <w:lvlText w:val="%1. "/>
      <w:lvlJc w:val="left"/>
      <w:pPr>
        <w:tabs>
          <w:tab w:val="num" w:pos="709"/>
        </w:tabs>
        <w:ind w:left="709" w:hanging="709"/>
      </w:pPr>
      <w:rPr>
        <w:rFonts w:ascii="Arial" w:hAnsi="Arial" w:cs="Times New Roman" w:hint="default"/>
        <w:b/>
        <w:i w:val="0"/>
        <w:color w:val="auto"/>
        <w:sz w:val="22"/>
      </w:rPr>
    </w:lvl>
    <w:lvl w:ilvl="1">
      <w:start w:val="1"/>
      <w:numFmt w:val="decimal"/>
      <w:lvlText w:val="%1.%2."/>
      <w:lvlJc w:val="left"/>
      <w:pPr>
        <w:tabs>
          <w:tab w:val="num" w:pos="708"/>
        </w:tabs>
        <w:ind w:left="708" w:hanging="708"/>
      </w:pPr>
      <w:rPr>
        <w:rFonts w:ascii="Times New Roman Bold" w:hAnsi="Times New Roman Bold" w:cs="Times New Roman" w:hint="default"/>
        <w:b/>
        <w:i w:val="0"/>
        <w:color w:val="auto"/>
        <w:sz w:val="24"/>
        <w:u w:val="none"/>
      </w:rPr>
    </w:lvl>
    <w:lvl w:ilvl="2">
      <w:start w:val="1"/>
      <w:numFmt w:val="decimal"/>
      <w:lvlText w:val="%1.%2.%3."/>
      <w:lvlJc w:val="left"/>
      <w:pPr>
        <w:tabs>
          <w:tab w:val="num" w:pos="709"/>
        </w:tabs>
        <w:ind w:left="709" w:hanging="709"/>
      </w:pPr>
      <w:rPr>
        <w:rFonts w:ascii="Times New Roman Bold" w:hAnsi="Times New Roman Bold" w:cs="Times New Roman" w:hint="default"/>
        <w:b w:val="0"/>
        <w:i w:val="0"/>
        <w:sz w:val="20"/>
      </w:rPr>
    </w:lvl>
    <w:lvl w:ilvl="3">
      <w:start w:val="1"/>
      <w:numFmt w:val="decimal"/>
      <w:lvlText w:val="%1.%2.%3.%4."/>
      <w:lvlJc w:val="left"/>
      <w:pPr>
        <w:tabs>
          <w:tab w:val="num" w:pos="3204"/>
        </w:tabs>
        <w:ind w:left="2832" w:hanging="708"/>
      </w:pPr>
      <w:rPr>
        <w:rFonts w:ascii="Times New Roman" w:hAnsi="Times New Roman" w:cs="Times New Roman" w:hint="default"/>
        <w:b w:val="0"/>
        <w:i/>
        <w:sz w:val="24"/>
        <w:u w:val="single"/>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5">
    <w:nsid w:val="5BA87503"/>
    <w:multiLevelType w:val="multilevel"/>
    <w:tmpl w:val="CD967196"/>
    <w:lvl w:ilvl="0">
      <w:start w:val="4"/>
      <w:numFmt w:val="upperRoman"/>
      <w:lvlText w:val="%1."/>
      <w:lvlJc w:val="left"/>
      <w:pPr>
        <w:tabs>
          <w:tab w:val="num" w:pos="567"/>
        </w:tabs>
        <w:ind w:left="567" w:hanging="567"/>
      </w:pPr>
      <w:rPr>
        <w:rFonts w:ascii="Verdana" w:hAnsi="Verdana" w:cs="Times New Roman" w:hint="default"/>
        <w:b/>
        <w:i w:val="0"/>
        <w:sz w:val="18"/>
        <w:u w:val="none"/>
      </w:rPr>
    </w:lvl>
    <w:lvl w:ilvl="1">
      <w:start w:val="1"/>
      <w:numFmt w:val="decimal"/>
      <w:lvlText w:val="%2."/>
      <w:lvlJc w:val="left"/>
      <w:pPr>
        <w:tabs>
          <w:tab w:val="num" w:pos="567"/>
        </w:tabs>
        <w:ind w:left="567" w:hanging="567"/>
      </w:pPr>
      <w:rPr>
        <w:rFonts w:ascii="Verdana" w:hAnsi="Verdana" w:cs="Times New Roman" w:hint="default"/>
        <w:b/>
        <w:i w:val="0"/>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6">
    <w:nsid w:val="707F0D7C"/>
    <w:multiLevelType w:val="hybridMultilevel"/>
    <w:tmpl w:val="ED625E66"/>
    <w:lvl w:ilvl="0" w:tplc="A0A0A116">
      <w:start w:val="1"/>
      <w:numFmt w:val="bullet"/>
      <w:lvlText w:val=""/>
      <w:lvlJc w:val="left"/>
      <w:pPr>
        <w:tabs>
          <w:tab w:val="num" w:pos="1418"/>
        </w:tabs>
        <w:ind w:left="1418" w:hanging="312"/>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nsid w:val="79686D7C"/>
    <w:multiLevelType w:val="multilevel"/>
    <w:tmpl w:val="D174FAE8"/>
    <w:lvl w:ilvl="0">
      <w:start w:val="1"/>
      <w:numFmt w:val="upperRoman"/>
      <w:pStyle w:val="Heading1"/>
      <w:lvlText w:val="%1."/>
      <w:lvlJc w:val="left"/>
      <w:pPr>
        <w:tabs>
          <w:tab w:val="num" w:pos="539"/>
        </w:tabs>
        <w:ind w:left="539" w:hanging="539"/>
      </w:pPr>
      <w:rPr>
        <w:rFonts w:cs="Times New Roman" w:hint="default"/>
      </w:rPr>
    </w:lvl>
    <w:lvl w:ilvl="1">
      <w:start w:val="1"/>
      <w:numFmt w:val="decimal"/>
      <w:pStyle w:val="Heading2"/>
      <w:lvlText w:val="%2."/>
      <w:lvlJc w:val="left"/>
      <w:pPr>
        <w:tabs>
          <w:tab w:val="num" w:pos="539"/>
        </w:tabs>
        <w:ind w:left="539" w:hanging="539"/>
      </w:pPr>
      <w:rPr>
        <w:rFonts w:cs="Times New Roman" w:hint="default"/>
      </w:rPr>
    </w:lvl>
    <w:lvl w:ilvl="2">
      <w:start w:val="1"/>
      <w:numFmt w:val="decimal"/>
      <w:pStyle w:val="Heading3"/>
      <w:lvlText w:val="%2.%3."/>
      <w:lvlJc w:val="left"/>
      <w:pPr>
        <w:tabs>
          <w:tab w:val="num" w:pos="539"/>
        </w:tabs>
        <w:ind w:left="539" w:hanging="539"/>
      </w:pPr>
      <w:rPr>
        <w:rFonts w:cs="Times New Roman" w:hint="default"/>
      </w:rPr>
    </w:lvl>
    <w:lvl w:ilvl="3">
      <w:start w:val="1"/>
      <w:numFmt w:val="decimal"/>
      <w:pStyle w:val="Heading4"/>
      <w:lvlText w:val="%2.%3.%4"/>
      <w:lvlJc w:val="left"/>
      <w:pPr>
        <w:tabs>
          <w:tab w:val="num" w:pos="539"/>
        </w:tabs>
        <w:ind w:left="539" w:hanging="539"/>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8">
    <w:nsid w:val="7DB7377C"/>
    <w:multiLevelType w:val="hybridMultilevel"/>
    <w:tmpl w:val="3190BD32"/>
    <w:lvl w:ilvl="0" w:tplc="CD74847C">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F385C1F"/>
    <w:multiLevelType w:val="multilevel"/>
    <w:tmpl w:val="EE46930A"/>
    <w:lvl w:ilvl="0">
      <w:start w:val="2"/>
      <w:numFmt w:val="upperRoman"/>
      <w:lvlText w:val="%1."/>
      <w:lvlJc w:val="left"/>
      <w:pPr>
        <w:tabs>
          <w:tab w:val="num" w:pos="567"/>
        </w:tabs>
        <w:ind w:left="567" w:hanging="567"/>
      </w:pPr>
      <w:rPr>
        <w:rFonts w:ascii="Verdana" w:hAnsi="Verdana" w:cs="Times New Roman" w:hint="default"/>
        <w:b/>
        <w:i w:val="0"/>
        <w:sz w:val="18"/>
        <w:u w:val="none"/>
      </w:rPr>
    </w:lvl>
    <w:lvl w:ilvl="1">
      <w:start w:val="1"/>
      <w:numFmt w:val="decimal"/>
      <w:lvlText w:val="%2."/>
      <w:lvlJc w:val="left"/>
      <w:pPr>
        <w:tabs>
          <w:tab w:val="num" w:pos="567"/>
        </w:tabs>
        <w:ind w:left="567" w:hanging="567"/>
      </w:pPr>
      <w:rPr>
        <w:rFonts w:ascii="Verdana" w:hAnsi="Verdana" w:cs="Times New Roman" w:hint="default"/>
        <w:b/>
        <w:i w:val="0"/>
        <w:color w:val="auto"/>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num w:numId="1">
    <w:abstractNumId w:val="10"/>
  </w:num>
  <w:num w:numId="2">
    <w:abstractNumId w:val="6"/>
  </w:num>
  <w:num w:numId="3">
    <w:abstractNumId w:val="8"/>
  </w:num>
  <w:num w:numId="4">
    <w:abstractNumId w:val="14"/>
  </w:num>
  <w:num w:numId="5">
    <w:abstractNumId w:val="18"/>
  </w:num>
  <w:num w:numId="6">
    <w:abstractNumId w:val="0"/>
  </w:num>
  <w:num w:numId="7">
    <w:abstractNumId w:val="16"/>
  </w:num>
  <w:num w:numId="8">
    <w:abstractNumId w:val="7"/>
  </w:num>
  <w:num w:numId="9">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5"/>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
  </w:num>
  <w:num w:numId="19">
    <w:abstractNumId w:val="9"/>
  </w:num>
  <w:num w:numId="20">
    <w:abstractNumId w:val="17"/>
  </w:num>
  <w:num w:numId="21">
    <w:abstractNumId w:val="4"/>
  </w:num>
  <w:num w:numId="22">
    <w:abstractNumId w:val="2"/>
  </w:num>
  <w:num w:numId="23">
    <w:abstractNumId w:val="3"/>
  </w:num>
  <w:num w:numId="24">
    <w:abstractNumId w:val="5"/>
  </w:num>
  <w:num w:numId="25">
    <w:abstractNumId w:val="12"/>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displayBackgroundShape/>
  <w:stylePaneFormatFilter w:val="3F04"/>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AS2DocOpenMode" w:val="AS2DocumentEdit"/>
  </w:docVars>
  <w:rsids>
    <w:rsidRoot w:val="004A09F7"/>
    <w:rsid w:val="0000085F"/>
    <w:rsid w:val="00001B44"/>
    <w:rsid w:val="00002025"/>
    <w:rsid w:val="00002FB8"/>
    <w:rsid w:val="00003172"/>
    <w:rsid w:val="000031EB"/>
    <w:rsid w:val="00003277"/>
    <w:rsid w:val="0000596F"/>
    <w:rsid w:val="000062E1"/>
    <w:rsid w:val="000070BB"/>
    <w:rsid w:val="00011430"/>
    <w:rsid w:val="00011FE1"/>
    <w:rsid w:val="00012177"/>
    <w:rsid w:val="00012630"/>
    <w:rsid w:val="00013E05"/>
    <w:rsid w:val="00015A13"/>
    <w:rsid w:val="00017281"/>
    <w:rsid w:val="0002017C"/>
    <w:rsid w:val="00020560"/>
    <w:rsid w:val="000222A4"/>
    <w:rsid w:val="00022FB6"/>
    <w:rsid w:val="0002354D"/>
    <w:rsid w:val="0002438D"/>
    <w:rsid w:val="00025B8D"/>
    <w:rsid w:val="00027914"/>
    <w:rsid w:val="00034465"/>
    <w:rsid w:val="000348E3"/>
    <w:rsid w:val="00035307"/>
    <w:rsid w:val="0003591F"/>
    <w:rsid w:val="00035A90"/>
    <w:rsid w:val="00037D60"/>
    <w:rsid w:val="0004087B"/>
    <w:rsid w:val="00041167"/>
    <w:rsid w:val="0004120B"/>
    <w:rsid w:val="0004124F"/>
    <w:rsid w:val="00042D4A"/>
    <w:rsid w:val="000430C4"/>
    <w:rsid w:val="000435F7"/>
    <w:rsid w:val="00043D31"/>
    <w:rsid w:val="0004607C"/>
    <w:rsid w:val="00046CC7"/>
    <w:rsid w:val="00047160"/>
    <w:rsid w:val="00052CBA"/>
    <w:rsid w:val="000538F2"/>
    <w:rsid w:val="0005479A"/>
    <w:rsid w:val="00055B23"/>
    <w:rsid w:val="00055F4E"/>
    <w:rsid w:val="0005629F"/>
    <w:rsid w:val="00056F60"/>
    <w:rsid w:val="00060AB4"/>
    <w:rsid w:val="00060C53"/>
    <w:rsid w:val="00062343"/>
    <w:rsid w:val="000629CC"/>
    <w:rsid w:val="00062AA5"/>
    <w:rsid w:val="00063319"/>
    <w:rsid w:val="00065C29"/>
    <w:rsid w:val="00066381"/>
    <w:rsid w:val="00066E48"/>
    <w:rsid w:val="00067308"/>
    <w:rsid w:val="00067D07"/>
    <w:rsid w:val="0007183E"/>
    <w:rsid w:val="00071F7C"/>
    <w:rsid w:val="00072F4C"/>
    <w:rsid w:val="000738B6"/>
    <w:rsid w:val="000748A5"/>
    <w:rsid w:val="000772B2"/>
    <w:rsid w:val="0008154E"/>
    <w:rsid w:val="000815AB"/>
    <w:rsid w:val="00081D65"/>
    <w:rsid w:val="00082821"/>
    <w:rsid w:val="00082C51"/>
    <w:rsid w:val="0008351C"/>
    <w:rsid w:val="00083696"/>
    <w:rsid w:val="00084969"/>
    <w:rsid w:val="00084A9D"/>
    <w:rsid w:val="00085F90"/>
    <w:rsid w:val="000863C7"/>
    <w:rsid w:val="00086DAE"/>
    <w:rsid w:val="00087719"/>
    <w:rsid w:val="00092503"/>
    <w:rsid w:val="00092942"/>
    <w:rsid w:val="00092D77"/>
    <w:rsid w:val="000941DA"/>
    <w:rsid w:val="00094BCC"/>
    <w:rsid w:val="00094E59"/>
    <w:rsid w:val="000A02EE"/>
    <w:rsid w:val="000A0919"/>
    <w:rsid w:val="000A2410"/>
    <w:rsid w:val="000A3538"/>
    <w:rsid w:val="000A40AE"/>
    <w:rsid w:val="000A44D7"/>
    <w:rsid w:val="000A47B1"/>
    <w:rsid w:val="000A4C5A"/>
    <w:rsid w:val="000A59BE"/>
    <w:rsid w:val="000A5BA6"/>
    <w:rsid w:val="000A713E"/>
    <w:rsid w:val="000A7285"/>
    <w:rsid w:val="000B00A3"/>
    <w:rsid w:val="000B3203"/>
    <w:rsid w:val="000B32BD"/>
    <w:rsid w:val="000B33CB"/>
    <w:rsid w:val="000B340F"/>
    <w:rsid w:val="000B45CD"/>
    <w:rsid w:val="000B646C"/>
    <w:rsid w:val="000B6479"/>
    <w:rsid w:val="000B772B"/>
    <w:rsid w:val="000C022C"/>
    <w:rsid w:val="000C03F9"/>
    <w:rsid w:val="000C395D"/>
    <w:rsid w:val="000C40FA"/>
    <w:rsid w:val="000C45DD"/>
    <w:rsid w:val="000C4C9E"/>
    <w:rsid w:val="000C5D8B"/>
    <w:rsid w:val="000E0606"/>
    <w:rsid w:val="000E0CD9"/>
    <w:rsid w:val="000E0F5D"/>
    <w:rsid w:val="000E1541"/>
    <w:rsid w:val="000E1AC2"/>
    <w:rsid w:val="000E32FD"/>
    <w:rsid w:val="000E3863"/>
    <w:rsid w:val="000E4129"/>
    <w:rsid w:val="000E58C4"/>
    <w:rsid w:val="000E7CD4"/>
    <w:rsid w:val="000F125D"/>
    <w:rsid w:val="000F295A"/>
    <w:rsid w:val="000F4061"/>
    <w:rsid w:val="000F43A4"/>
    <w:rsid w:val="000F5A6E"/>
    <w:rsid w:val="000F78E1"/>
    <w:rsid w:val="00100AC6"/>
    <w:rsid w:val="00101A5A"/>
    <w:rsid w:val="00101B3F"/>
    <w:rsid w:val="00102B15"/>
    <w:rsid w:val="00102D33"/>
    <w:rsid w:val="00106240"/>
    <w:rsid w:val="0010625F"/>
    <w:rsid w:val="00110F27"/>
    <w:rsid w:val="00112ED3"/>
    <w:rsid w:val="00116C09"/>
    <w:rsid w:val="00120951"/>
    <w:rsid w:val="00120A41"/>
    <w:rsid w:val="00122004"/>
    <w:rsid w:val="0012241C"/>
    <w:rsid w:val="00122726"/>
    <w:rsid w:val="00122C0F"/>
    <w:rsid w:val="001230E4"/>
    <w:rsid w:val="0012355B"/>
    <w:rsid w:val="00125536"/>
    <w:rsid w:val="00125B79"/>
    <w:rsid w:val="0012613A"/>
    <w:rsid w:val="001269FD"/>
    <w:rsid w:val="001270DA"/>
    <w:rsid w:val="00130095"/>
    <w:rsid w:val="00130B21"/>
    <w:rsid w:val="00131E1B"/>
    <w:rsid w:val="00132967"/>
    <w:rsid w:val="00132A1D"/>
    <w:rsid w:val="0013617F"/>
    <w:rsid w:val="0014062C"/>
    <w:rsid w:val="001428EF"/>
    <w:rsid w:val="001431E9"/>
    <w:rsid w:val="001436EC"/>
    <w:rsid w:val="001447C8"/>
    <w:rsid w:val="00145FC7"/>
    <w:rsid w:val="001469F2"/>
    <w:rsid w:val="00147124"/>
    <w:rsid w:val="0015097E"/>
    <w:rsid w:val="00151193"/>
    <w:rsid w:val="0015233D"/>
    <w:rsid w:val="001525C3"/>
    <w:rsid w:val="00152FB7"/>
    <w:rsid w:val="00153C0E"/>
    <w:rsid w:val="0015562A"/>
    <w:rsid w:val="001556EA"/>
    <w:rsid w:val="00155BA6"/>
    <w:rsid w:val="0015624D"/>
    <w:rsid w:val="00156E13"/>
    <w:rsid w:val="00157059"/>
    <w:rsid w:val="0015705E"/>
    <w:rsid w:val="00160F0B"/>
    <w:rsid w:val="00161A46"/>
    <w:rsid w:val="00161F3F"/>
    <w:rsid w:val="0016202E"/>
    <w:rsid w:val="00164CA1"/>
    <w:rsid w:val="0016540B"/>
    <w:rsid w:val="001664E0"/>
    <w:rsid w:val="001679B4"/>
    <w:rsid w:val="0017143D"/>
    <w:rsid w:val="00172713"/>
    <w:rsid w:val="001761A0"/>
    <w:rsid w:val="00176A21"/>
    <w:rsid w:val="00177731"/>
    <w:rsid w:val="00177F9E"/>
    <w:rsid w:val="001812D7"/>
    <w:rsid w:val="00182316"/>
    <w:rsid w:val="00182DDB"/>
    <w:rsid w:val="00182E5D"/>
    <w:rsid w:val="00183DCF"/>
    <w:rsid w:val="00184DBB"/>
    <w:rsid w:val="00185407"/>
    <w:rsid w:val="00187462"/>
    <w:rsid w:val="001876E9"/>
    <w:rsid w:val="00190118"/>
    <w:rsid w:val="00191291"/>
    <w:rsid w:val="0019289C"/>
    <w:rsid w:val="00193A5B"/>
    <w:rsid w:val="00194356"/>
    <w:rsid w:val="00195CEF"/>
    <w:rsid w:val="00196025"/>
    <w:rsid w:val="00196380"/>
    <w:rsid w:val="00196BF8"/>
    <w:rsid w:val="001A093A"/>
    <w:rsid w:val="001A1FFC"/>
    <w:rsid w:val="001A25B2"/>
    <w:rsid w:val="001A2BE3"/>
    <w:rsid w:val="001A4B77"/>
    <w:rsid w:val="001B0C13"/>
    <w:rsid w:val="001B301D"/>
    <w:rsid w:val="001B4739"/>
    <w:rsid w:val="001B556E"/>
    <w:rsid w:val="001B6063"/>
    <w:rsid w:val="001B7003"/>
    <w:rsid w:val="001C0133"/>
    <w:rsid w:val="001C061C"/>
    <w:rsid w:val="001C337E"/>
    <w:rsid w:val="001C3945"/>
    <w:rsid w:val="001C3A9F"/>
    <w:rsid w:val="001C42C0"/>
    <w:rsid w:val="001C4D7C"/>
    <w:rsid w:val="001C4EA9"/>
    <w:rsid w:val="001C5F11"/>
    <w:rsid w:val="001C7004"/>
    <w:rsid w:val="001C7261"/>
    <w:rsid w:val="001C75F8"/>
    <w:rsid w:val="001C7A8F"/>
    <w:rsid w:val="001D08EE"/>
    <w:rsid w:val="001D10EA"/>
    <w:rsid w:val="001D2DA1"/>
    <w:rsid w:val="001D397C"/>
    <w:rsid w:val="001D45B0"/>
    <w:rsid w:val="001D4725"/>
    <w:rsid w:val="001D4852"/>
    <w:rsid w:val="001D4E72"/>
    <w:rsid w:val="001E04E0"/>
    <w:rsid w:val="001E0F1E"/>
    <w:rsid w:val="001E130F"/>
    <w:rsid w:val="001E14B4"/>
    <w:rsid w:val="001E2E25"/>
    <w:rsid w:val="001E37D9"/>
    <w:rsid w:val="001E497E"/>
    <w:rsid w:val="001E49EC"/>
    <w:rsid w:val="001E6CFC"/>
    <w:rsid w:val="001E7CA4"/>
    <w:rsid w:val="001F00C7"/>
    <w:rsid w:val="001F065B"/>
    <w:rsid w:val="001F1D2D"/>
    <w:rsid w:val="001F22C8"/>
    <w:rsid w:val="001F31C8"/>
    <w:rsid w:val="001F3D16"/>
    <w:rsid w:val="001F3FBD"/>
    <w:rsid w:val="001F5B5A"/>
    <w:rsid w:val="001F5EDB"/>
    <w:rsid w:val="001F7B70"/>
    <w:rsid w:val="002001E4"/>
    <w:rsid w:val="00202541"/>
    <w:rsid w:val="002056AA"/>
    <w:rsid w:val="002056D5"/>
    <w:rsid w:val="00210AE4"/>
    <w:rsid w:val="00211DAB"/>
    <w:rsid w:val="002129E3"/>
    <w:rsid w:val="00212AEF"/>
    <w:rsid w:val="0021333D"/>
    <w:rsid w:val="00214358"/>
    <w:rsid w:val="0021485E"/>
    <w:rsid w:val="00214AC7"/>
    <w:rsid w:val="00215444"/>
    <w:rsid w:val="002172D5"/>
    <w:rsid w:val="00220EF4"/>
    <w:rsid w:val="00220F72"/>
    <w:rsid w:val="00222935"/>
    <w:rsid w:val="002237C6"/>
    <w:rsid w:val="00224117"/>
    <w:rsid w:val="002244F5"/>
    <w:rsid w:val="00225E8A"/>
    <w:rsid w:val="00226268"/>
    <w:rsid w:val="00230AC9"/>
    <w:rsid w:val="00230B7D"/>
    <w:rsid w:val="0023489A"/>
    <w:rsid w:val="00234DC2"/>
    <w:rsid w:val="00237137"/>
    <w:rsid w:val="002404F7"/>
    <w:rsid w:val="00241195"/>
    <w:rsid w:val="00241260"/>
    <w:rsid w:val="0024164C"/>
    <w:rsid w:val="00241B6C"/>
    <w:rsid w:val="00241F49"/>
    <w:rsid w:val="002428B5"/>
    <w:rsid w:val="00242E02"/>
    <w:rsid w:val="002436A4"/>
    <w:rsid w:val="0024401D"/>
    <w:rsid w:val="002445B4"/>
    <w:rsid w:val="00244AD4"/>
    <w:rsid w:val="00244E02"/>
    <w:rsid w:val="00245DE0"/>
    <w:rsid w:val="002471D0"/>
    <w:rsid w:val="00247381"/>
    <w:rsid w:val="002505D6"/>
    <w:rsid w:val="00252297"/>
    <w:rsid w:val="00260C11"/>
    <w:rsid w:val="00263996"/>
    <w:rsid w:val="00263B8D"/>
    <w:rsid w:val="00264F5A"/>
    <w:rsid w:val="00265812"/>
    <w:rsid w:val="0026667F"/>
    <w:rsid w:val="002701D9"/>
    <w:rsid w:val="00270DED"/>
    <w:rsid w:val="00271C04"/>
    <w:rsid w:val="00272066"/>
    <w:rsid w:val="00272986"/>
    <w:rsid w:val="00273E3C"/>
    <w:rsid w:val="00274F21"/>
    <w:rsid w:val="00276B7B"/>
    <w:rsid w:val="002773BB"/>
    <w:rsid w:val="00281111"/>
    <w:rsid w:val="00281CA6"/>
    <w:rsid w:val="00281F1F"/>
    <w:rsid w:val="00282F5F"/>
    <w:rsid w:val="002835FE"/>
    <w:rsid w:val="00283E5D"/>
    <w:rsid w:val="002840EF"/>
    <w:rsid w:val="002903E3"/>
    <w:rsid w:val="0029124B"/>
    <w:rsid w:val="002915B4"/>
    <w:rsid w:val="0029171A"/>
    <w:rsid w:val="00292099"/>
    <w:rsid w:val="00292C80"/>
    <w:rsid w:val="00293461"/>
    <w:rsid w:val="0029379C"/>
    <w:rsid w:val="00294153"/>
    <w:rsid w:val="0029447A"/>
    <w:rsid w:val="002946FC"/>
    <w:rsid w:val="002947E3"/>
    <w:rsid w:val="0029488B"/>
    <w:rsid w:val="00296498"/>
    <w:rsid w:val="00296E56"/>
    <w:rsid w:val="00297196"/>
    <w:rsid w:val="0029738C"/>
    <w:rsid w:val="002A011C"/>
    <w:rsid w:val="002A2936"/>
    <w:rsid w:val="002A2BC0"/>
    <w:rsid w:val="002A4EE8"/>
    <w:rsid w:val="002A54E0"/>
    <w:rsid w:val="002A58C8"/>
    <w:rsid w:val="002B0643"/>
    <w:rsid w:val="002B103C"/>
    <w:rsid w:val="002B2B8A"/>
    <w:rsid w:val="002B3AAA"/>
    <w:rsid w:val="002B3F8B"/>
    <w:rsid w:val="002B4A92"/>
    <w:rsid w:val="002B5329"/>
    <w:rsid w:val="002B5426"/>
    <w:rsid w:val="002B6496"/>
    <w:rsid w:val="002B672C"/>
    <w:rsid w:val="002B6A9F"/>
    <w:rsid w:val="002B7536"/>
    <w:rsid w:val="002B7EE0"/>
    <w:rsid w:val="002B7F13"/>
    <w:rsid w:val="002C0013"/>
    <w:rsid w:val="002C15C2"/>
    <w:rsid w:val="002C2375"/>
    <w:rsid w:val="002C35F0"/>
    <w:rsid w:val="002C3888"/>
    <w:rsid w:val="002C5E5C"/>
    <w:rsid w:val="002C60F8"/>
    <w:rsid w:val="002C7DC2"/>
    <w:rsid w:val="002C7F2C"/>
    <w:rsid w:val="002D0B43"/>
    <w:rsid w:val="002D0B49"/>
    <w:rsid w:val="002D0C4D"/>
    <w:rsid w:val="002D1C61"/>
    <w:rsid w:val="002D49B3"/>
    <w:rsid w:val="002D5185"/>
    <w:rsid w:val="002D5417"/>
    <w:rsid w:val="002D59D0"/>
    <w:rsid w:val="002D66AB"/>
    <w:rsid w:val="002D737E"/>
    <w:rsid w:val="002D7B55"/>
    <w:rsid w:val="002D7BFE"/>
    <w:rsid w:val="002E0A17"/>
    <w:rsid w:val="002E0BE5"/>
    <w:rsid w:val="002E22A0"/>
    <w:rsid w:val="002E245B"/>
    <w:rsid w:val="002E353D"/>
    <w:rsid w:val="002E3ECA"/>
    <w:rsid w:val="002E7222"/>
    <w:rsid w:val="002E7C87"/>
    <w:rsid w:val="002F0036"/>
    <w:rsid w:val="002F171F"/>
    <w:rsid w:val="002F2D07"/>
    <w:rsid w:val="002F2E4B"/>
    <w:rsid w:val="002F3D15"/>
    <w:rsid w:val="002F429A"/>
    <w:rsid w:val="002F52BC"/>
    <w:rsid w:val="002F5DD8"/>
    <w:rsid w:val="002F6AD4"/>
    <w:rsid w:val="002F7615"/>
    <w:rsid w:val="002F7F1F"/>
    <w:rsid w:val="003005F0"/>
    <w:rsid w:val="00300B97"/>
    <w:rsid w:val="00301F65"/>
    <w:rsid w:val="0030440D"/>
    <w:rsid w:val="003054C5"/>
    <w:rsid w:val="00307351"/>
    <w:rsid w:val="0031055C"/>
    <w:rsid w:val="003127BB"/>
    <w:rsid w:val="0031301B"/>
    <w:rsid w:val="00314200"/>
    <w:rsid w:val="003143FD"/>
    <w:rsid w:val="0031488A"/>
    <w:rsid w:val="00316949"/>
    <w:rsid w:val="00317314"/>
    <w:rsid w:val="00320E49"/>
    <w:rsid w:val="00321AFB"/>
    <w:rsid w:val="00322E40"/>
    <w:rsid w:val="00323541"/>
    <w:rsid w:val="00323D71"/>
    <w:rsid w:val="00324914"/>
    <w:rsid w:val="00325231"/>
    <w:rsid w:val="003276C9"/>
    <w:rsid w:val="00330A1D"/>
    <w:rsid w:val="0033195A"/>
    <w:rsid w:val="00332116"/>
    <w:rsid w:val="00332851"/>
    <w:rsid w:val="0033666E"/>
    <w:rsid w:val="00336C2A"/>
    <w:rsid w:val="003377E8"/>
    <w:rsid w:val="00340CBB"/>
    <w:rsid w:val="003421F3"/>
    <w:rsid w:val="00343517"/>
    <w:rsid w:val="00344829"/>
    <w:rsid w:val="003476A3"/>
    <w:rsid w:val="00347E97"/>
    <w:rsid w:val="00350595"/>
    <w:rsid w:val="003512B3"/>
    <w:rsid w:val="003519A1"/>
    <w:rsid w:val="00351CE2"/>
    <w:rsid w:val="00352168"/>
    <w:rsid w:val="003531DD"/>
    <w:rsid w:val="00354040"/>
    <w:rsid w:val="00355976"/>
    <w:rsid w:val="0035639A"/>
    <w:rsid w:val="003564A4"/>
    <w:rsid w:val="00356F67"/>
    <w:rsid w:val="00357B9B"/>
    <w:rsid w:val="003603C1"/>
    <w:rsid w:val="00360A57"/>
    <w:rsid w:val="00361809"/>
    <w:rsid w:val="00363718"/>
    <w:rsid w:val="003710A3"/>
    <w:rsid w:val="0037156A"/>
    <w:rsid w:val="00371AD8"/>
    <w:rsid w:val="00371EC3"/>
    <w:rsid w:val="0037222C"/>
    <w:rsid w:val="00372A15"/>
    <w:rsid w:val="0037482D"/>
    <w:rsid w:val="00374996"/>
    <w:rsid w:val="00374E4B"/>
    <w:rsid w:val="003759D2"/>
    <w:rsid w:val="00376645"/>
    <w:rsid w:val="0038016C"/>
    <w:rsid w:val="00380BBF"/>
    <w:rsid w:val="00380BDE"/>
    <w:rsid w:val="00380E07"/>
    <w:rsid w:val="003826C2"/>
    <w:rsid w:val="003829E1"/>
    <w:rsid w:val="00383AA0"/>
    <w:rsid w:val="00384177"/>
    <w:rsid w:val="00385620"/>
    <w:rsid w:val="00385644"/>
    <w:rsid w:val="0038656F"/>
    <w:rsid w:val="00386B4C"/>
    <w:rsid w:val="003902E2"/>
    <w:rsid w:val="00391C12"/>
    <w:rsid w:val="00391C77"/>
    <w:rsid w:val="00391CE7"/>
    <w:rsid w:val="003963EB"/>
    <w:rsid w:val="00396F93"/>
    <w:rsid w:val="0039703F"/>
    <w:rsid w:val="003970C3"/>
    <w:rsid w:val="00397CC0"/>
    <w:rsid w:val="00397F55"/>
    <w:rsid w:val="003A02DF"/>
    <w:rsid w:val="003A104F"/>
    <w:rsid w:val="003A1F67"/>
    <w:rsid w:val="003A2627"/>
    <w:rsid w:val="003A28CA"/>
    <w:rsid w:val="003A3460"/>
    <w:rsid w:val="003A41CA"/>
    <w:rsid w:val="003A42C6"/>
    <w:rsid w:val="003A48A6"/>
    <w:rsid w:val="003A4A38"/>
    <w:rsid w:val="003A4E8F"/>
    <w:rsid w:val="003A5A57"/>
    <w:rsid w:val="003B215C"/>
    <w:rsid w:val="003B30D2"/>
    <w:rsid w:val="003B33A9"/>
    <w:rsid w:val="003B398D"/>
    <w:rsid w:val="003B4775"/>
    <w:rsid w:val="003B4F5A"/>
    <w:rsid w:val="003B5230"/>
    <w:rsid w:val="003B5C82"/>
    <w:rsid w:val="003B607A"/>
    <w:rsid w:val="003B638B"/>
    <w:rsid w:val="003B7E11"/>
    <w:rsid w:val="003C3684"/>
    <w:rsid w:val="003C3CCB"/>
    <w:rsid w:val="003C71A1"/>
    <w:rsid w:val="003D1631"/>
    <w:rsid w:val="003D178A"/>
    <w:rsid w:val="003D3B65"/>
    <w:rsid w:val="003D3F8A"/>
    <w:rsid w:val="003D6824"/>
    <w:rsid w:val="003D696A"/>
    <w:rsid w:val="003E009E"/>
    <w:rsid w:val="003E01D8"/>
    <w:rsid w:val="003E0D7B"/>
    <w:rsid w:val="003E24A5"/>
    <w:rsid w:val="003E4925"/>
    <w:rsid w:val="003E4ACE"/>
    <w:rsid w:val="003E564A"/>
    <w:rsid w:val="003E6A24"/>
    <w:rsid w:val="003E76DF"/>
    <w:rsid w:val="003E77A0"/>
    <w:rsid w:val="003E7D1E"/>
    <w:rsid w:val="003F04F6"/>
    <w:rsid w:val="003F0F91"/>
    <w:rsid w:val="003F14E4"/>
    <w:rsid w:val="003F2287"/>
    <w:rsid w:val="003F25BD"/>
    <w:rsid w:val="003F3710"/>
    <w:rsid w:val="003F5306"/>
    <w:rsid w:val="003F5EF6"/>
    <w:rsid w:val="003F6BD7"/>
    <w:rsid w:val="003F7478"/>
    <w:rsid w:val="003F7B68"/>
    <w:rsid w:val="003F7D81"/>
    <w:rsid w:val="004010A7"/>
    <w:rsid w:val="00401887"/>
    <w:rsid w:val="004020F1"/>
    <w:rsid w:val="00403938"/>
    <w:rsid w:val="0040554B"/>
    <w:rsid w:val="004066F6"/>
    <w:rsid w:val="004114C1"/>
    <w:rsid w:val="00412DF0"/>
    <w:rsid w:val="0041322F"/>
    <w:rsid w:val="00413C2A"/>
    <w:rsid w:val="00415084"/>
    <w:rsid w:val="00415386"/>
    <w:rsid w:val="00416D86"/>
    <w:rsid w:val="00416DB3"/>
    <w:rsid w:val="00420E3C"/>
    <w:rsid w:val="00421C59"/>
    <w:rsid w:val="00421CDD"/>
    <w:rsid w:val="004258A9"/>
    <w:rsid w:val="00425976"/>
    <w:rsid w:val="00425BAD"/>
    <w:rsid w:val="00426145"/>
    <w:rsid w:val="004277DF"/>
    <w:rsid w:val="004278BE"/>
    <w:rsid w:val="0043024B"/>
    <w:rsid w:val="00430433"/>
    <w:rsid w:val="00431146"/>
    <w:rsid w:val="00431264"/>
    <w:rsid w:val="00432118"/>
    <w:rsid w:val="0043224D"/>
    <w:rsid w:val="00433119"/>
    <w:rsid w:val="0043335E"/>
    <w:rsid w:val="00434AC0"/>
    <w:rsid w:val="00435A26"/>
    <w:rsid w:val="0044109A"/>
    <w:rsid w:val="00442B9B"/>
    <w:rsid w:val="00444507"/>
    <w:rsid w:val="004462D6"/>
    <w:rsid w:val="00446A18"/>
    <w:rsid w:val="00446F4A"/>
    <w:rsid w:val="0044763B"/>
    <w:rsid w:val="00447D89"/>
    <w:rsid w:val="00450EFE"/>
    <w:rsid w:val="004515C2"/>
    <w:rsid w:val="00451CEC"/>
    <w:rsid w:val="00452787"/>
    <w:rsid w:val="004534E6"/>
    <w:rsid w:val="00455253"/>
    <w:rsid w:val="00455DA3"/>
    <w:rsid w:val="00461415"/>
    <w:rsid w:val="0046591D"/>
    <w:rsid w:val="00466464"/>
    <w:rsid w:val="004665D0"/>
    <w:rsid w:val="0046747F"/>
    <w:rsid w:val="00467E9C"/>
    <w:rsid w:val="00474079"/>
    <w:rsid w:val="0047421D"/>
    <w:rsid w:val="00475222"/>
    <w:rsid w:val="0047746F"/>
    <w:rsid w:val="00477564"/>
    <w:rsid w:val="00477D12"/>
    <w:rsid w:val="00477EA4"/>
    <w:rsid w:val="00480CBC"/>
    <w:rsid w:val="00481A61"/>
    <w:rsid w:val="00482A09"/>
    <w:rsid w:val="00484784"/>
    <w:rsid w:val="00484DB6"/>
    <w:rsid w:val="004854C8"/>
    <w:rsid w:val="004860AE"/>
    <w:rsid w:val="0049385F"/>
    <w:rsid w:val="004944D3"/>
    <w:rsid w:val="004967ED"/>
    <w:rsid w:val="00496A99"/>
    <w:rsid w:val="00497804"/>
    <w:rsid w:val="00497BE2"/>
    <w:rsid w:val="00497C71"/>
    <w:rsid w:val="004A09F7"/>
    <w:rsid w:val="004A1033"/>
    <w:rsid w:val="004A1F2B"/>
    <w:rsid w:val="004A21DB"/>
    <w:rsid w:val="004A3105"/>
    <w:rsid w:val="004A4D11"/>
    <w:rsid w:val="004A4D80"/>
    <w:rsid w:val="004A6276"/>
    <w:rsid w:val="004A783B"/>
    <w:rsid w:val="004B257E"/>
    <w:rsid w:val="004B3066"/>
    <w:rsid w:val="004B4A17"/>
    <w:rsid w:val="004B769C"/>
    <w:rsid w:val="004C03F3"/>
    <w:rsid w:val="004C09EB"/>
    <w:rsid w:val="004C0BBE"/>
    <w:rsid w:val="004C408D"/>
    <w:rsid w:val="004C4540"/>
    <w:rsid w:val="004C60F3"/>
    <w:rsid w:val="004C7F98"/>
    <w:rsid w:val="004D035B"/>
    <w:rsid w:val="004D0C0E"/>
    <w:rsid w:val="004D3028"/>
    <w:rsid w:val="004D417C"/>
    <w:rsid w:val="004D426D"/>
    <w:rsid w:val="004D4614"/>
    <w:rsid w:val="004D6943"/>
    <w:rsid w:val="004E0909"/>
    <w:rsid w:val="004E39E6"/>
    <w:rsid w:val="004E44CB"/>
    <w:rsid w:val="004E5DF1"/>
    <w:rsid w:val="004E5FE2"/>
    <w:rsid w:val="004E6DD2"/>
    <w:rsid w:val="004E6E29"/>
    <w:rsid w:val="004F08D7"/>
    <w:rsid w:val="004F1A3E"/>
    <w:rsid w:val="004F3016"/>
    <w:rsid w:val="004F4FEB"/>
    <w:rsid w:val="004F533F"/>
    <w:rsid w:val="0050087D"/>
    <w:rsid w:val="00504373"/>
    <w:rsid w:val="005063A2"/>
    <w:rsid w:val="00506B49"/>
    <w:rsid w:val="00507A22"/>
    <w:rsid w:val="00511870"/>
    <w:rsid w:val="005127A5"/>
    <w:rsid w:val="005141EB"/>
    <w:rsid w:val="005160FC"/>
    <w:rsid w:val="00516972"/>
    <w:rsid w:val="00520C46"/>
    <w:rsid w:val="00521B6E"/>
    <w:rsid w:val="00521E35"/>
    <w:rsid w:val="00522518"/>
    <w:rsid w:val="0052275B"/>
    <w:rsid w:val="00524A8D"/>
    <w:rsid w:val="00524FDE"/>
    <w:rsid w:val="005259A9"/>
    <w:rsid w:val="00525C29"/>
    <w:rsid w:val="00525ED8"/>
    <w:rsid w:val="00526CE5"/>
    <w:rsid w:val="0053299C"/>
    <w:rsid w:val="005337A4"/>
    <w:rsid w:val="00533AC2"/>
    <w:rsid w:val="0053435D"/>
    <w:rsid w:val="005350A8"/>
    <w:rsid w:val="00537DFB"/>
    <w:rsid w:val="005405EC"/>
    <w:rsid w:val="00540B1E"/>
    <w:rsid w:val="00542B2E"/>
    <w:rsid w:val="00542BEC"/>
    <w:rsid w:val="0054313A"/>
    <w:rsid w:val="005439FF"/>
    <w:rsid w:val="00545BA1"/>
    <w:rsid w:val="00545E39"/>
    <w:rsid w:val="00546486"/>
    <w:rsid w:val="005471B3"/>
    <w:rsid w:val="00550CA2"/>
    <w:rsid w:val="005521C8"/>
    <w:rsid w:val="005524EE"/>
    <w:rsid w:val="00554C4E"/>
    <w:rsid w:val="005603E8"/>
    <w:rsid w:val="00560C07"/>
    <w:rsid w:val="0056198F"/>
    <w:rsid w:val="005620D8"/>
    <w:rsid w:val="005622C9"/>
    <w:rsid w:val="00567C1E"/>
    <w:rsid w:val="00567D5A"/>
    <w:rsid w:val="005704D9"/>
    <w:rsid w:val="00570A05"/>
    <w:rsid w:val="005712F6"/>
    <w:rsid w:val="0057349F"/>
    <w:rsid w:val="00573D0D"/>
    <w:rsid w:val="00575AFF"/>
    <w:rsid w:val="00575D8D"/>
    <w:rsid w:val="00577F30"/>
    <w:rsid w:val="00580205"/>
    <w:rsid w:val="00580C0A"/>
    <w:rsid w:val="00582160"/>
    <w:rsid w:val="00582ECC"/>
    <w:rsid w:val="005835C4"/>
    <w:rsid w:val="0058360C"/>
    <w:rsid w:val="0058636B"/>
    <w:rsid w:val="005865C3"/>
    <w:rsid w:val="00586962"/>
    <w:rsid w:val="0058797D"/>
    <w:rsid w:val="005902D7"/>
    <w:rsid w:val="0059152D"/>
    <w:rsid w:val="00591D0C"/>
    <w:rsid w:val="005947B3"/>
    <w:rsid w:val="00597602"/>
    <w:rsid w:val="00597B65"/>
    <w:rsid w:val="005A0431"/>
    <w:rsid w:val="005A066F"/>
    <w:rsid w:val="005A13D9"/>
    <w:rsid w:val="005A1438"/>
    <w:rsid w:val="005A1AC7"/>
    <w:rsid w:val="005A24B8"/>
    <w:rsid w:val="005A2CB2"/>
    <w:rsid w:val="005A2EC7"/>
    <w:rsid w:val="005A3529"/>
    <w:rsid w:val="005A3904"/>
    <w:rsid w:val="005A3992"/>
    <w:rsid w:val="005A3CFB"/>
    <w:rsid w:val="005A4EBA"/>
    <w:rsid w:val="005A6133"/>
    <w:rsid w:val="005A70D3"/>
    <w:rsid w:val="005A7846"/>
    <w:rsid w:val="005A7D91"/>
    <w:rsid w:val="005B1B71"/>
    <w:rsid w:val="005B1EFF"/>
    <w:rsid w:val="005B2049"/>
    <w:rsid w:val="005B233F"/>
    <w:rsid w:val="005B387E"/>
    <w:rsid w:val="005B4985"/>
    <w:rsid w:val="005B53B1"/>
    <w:rsid w:val="005B6383"/>
    <w:rsid w:val="005B7B99"/>
    <w:rsid w:val="005C0072"/>
    <w:rsid w:val="005C165E"/>
    <w:rsid w:val="005C196E"/>
    <w:rsid w:val="005C299A"/>
    <w:rsid w:val="005C43A4"/>
    <w:rsid w:val="005C495D"/>
    <w:rsid w:val="005C764A"/>
    <w:rsid w:val="005D0619"/>
    <w:rsid w:val="005D0E10"/>
    <w:rsid w:val="005D1004"/>
    <w:rsid w:val="005D2129"/>
    <w:rsid w:val="005D4234"/>
    <w:rsid w:val="005D4652"/>
    <w:rsid w:val="005D580E"/>
    <w:rsid w:val="005D6D32"/>
    <w:rsid w:val="005E1346"/>
    <w:rsid w:val="005E1F35"/>
    <w:rsid w:val="005E27B6"/>
    <w:rsid w:val="005E2DBB"/>
    <w:rsid w:val="005E55DE"/>
    <w:rsid w:val="005E5A09"/>
    <w:rsid w:val="005E6303"/>
    <w:rsid w:val="005E6E92"/>
    <w:rsid w:val="005F04B3"/>
    <w:rsid w:val="005F06E5"/>
    <w:rsid w:val="005F0878"/>
    <w:rsid w:val="005F420F"/>
    <w:rsid w:val="005F5B81"/>
    <w:rsid w:val="006018B7"/>
    <w:rsid w:val="00602229"/>
    <w:rsid w:val="006028B9"/>
    <w:rsid w:val="00603B0B"/>
    <w:rsid w:val="00603FDA"/>
    <w:rsid w:val="00607404"/>
    <w:rsid w:val="00607B09"/>
    <w:rsid w:val="00611D25"/>
    <w:rsid w:val="00612355"/>
    <w:rsid w:val="00612861"/>
    <w:rsid w:val="0061379B"/>
    <w:rsid w:val="00613B7B"/>
    <w:rsid w:val="00613E1D"/>
    <w:rsid w:val="00614AC9"/>
    <w:rsid w:val="006156B2"/>
    <w:rsid w:val="00616127"/>
    <w:rsid w:val="00617451"/>
    <w:rsid w:val="006175B4"/>
    <w:rsid w:val="00620825"/>
    <w:rsid w:val="00621A50"/>
    <w:rsid w:val="00622623"/>
    <w:rsid w:val="00622C94"/>
    <w:rsid w:val="00623006"/>
    <w:rsid w:val="00623409"/>
    <w:rsid w:val="006235E0"/>
    <w:rsid w:val="00623F01"/>
    <w:rsid w:val="006304C4"/>
    <w:rsid w:val="006309B4"/>
    <w:rsid w:val="00631A30"/>
    <w:rsid w:val="00635CFF"/>
    <w:rsid w:val="00635EDA"/>
    <w:rsid w:val="00636B04"/>
    <w:rsid w:val="00637BA8"/>
    <w:rsid w:val="0064066E"/>
    <w:rsid w:val="00640D60"/>
    <w:rsid w:val="00641E6F"/>
    <w:rsid w:val="00642456"/>
    <w:rsid w:val="00643995"/>
    <w:rsid w:val="00645D7D"/>
    <w:rsid w:val="006474E7"/>
    <w:rsid w:val="0065158A"/>
    <w:rsid w:val="00651A3B"/>
    <w:rsid w:val="00651D68"/>
    <w:rsid w:val="00653A79"/>
    <w:rsid w:val="006571F3"/>
    <w:rsid w:val="00660F13"/>
    <w:rsid w:val="00662640"/>
    <w:rsid w:val="00666B9D"/>
    <w:rsid w:val="00670A44"/>
    <w:rsid w:val="00670F7A"/>
    <w:rsid w:val="00671D58"/>
    <w:rsid w:val="00672724"/>
    <w:rsid w:val="006730D5"/>
    <w:rsid w:val="006745A7"/>
    <w:rsid w:val="00676123"/>
    <w:rsid w:val="006766DC"/>
    <w:rsid w:val="00676FEE"/>
    <w:rsid w:val="00677441"/>
    <w:rsid w:val="0067755B"/>
    <w:rsid w:val="0068024F"/>
    <w:rsid w:val="006814ED"/>
    <w:rsid w:val="0068525E"/>
    <w:rsid w:val="00691583"/>
    <w:rsid w:val="00692EC6"/>
    <w:rsid w:val="006943EA"/>
    <w:rsid w:val="006967C9"/>
    <w:rsid w:val="006968F5"/>
    <w:rsid w:val="00697F3A"/>
    <w:rsid w:val="006A0CEF"/>
    <w:rsid w:val="006A2220"/>
    <w:rsid w:val="006A23FA"/>
    <w:rsid w:val="006A2CD3"/>
    <w:rsid w:val="006A3449"/>
    <w:rsid w:val="006A7469"/>
    <w:rsid w:val="006A798D"/>
    <w:rsid w:val="006B01D1"/>
    <w:rsid w:val="006B1289"/>
    <w:rsid w:val="006B2828"/>
    <w:rsid w:val="006B2F46"/>
    <w:rsid w:val="006B3926"/>
    <w:rsid w:val="006B527A"/>
    <w:rsid w:val="006B6223"/>
    <w:rsid w:val="006B791C"/>
    <w:rsid w:val="006B7A61"/>
    <w:rsid w:val="006C0ADE"/>
    <w:rsid w:val="006C0C91"/>
    <w:rsid w:val="006C1FFE"/>
    <w:rsid w:val="006C2037"/>
    <w:rsid w:val="006C2654"/>
    <w:rsid w:val="006C44F0"/>
    <w:rsid w:val="006C564E"/>
    <w:rsid w:val="006C6119"/>
    <w:rsid w:val="006C6B1E"/>
    <w:rsid w:val="006C7536"/>
    <w:rsid w:val="006D0E1B"/>
    <w:rsid w:val="006D1CCD"/>
    <w:rsid w:val="006D28EB"/>
    <w:rsid w:val="006D3C6C"/>
    <w:rsid w:val="006D3CD1"/>
    <w:rsid w:val="006D3E88"/>
    <w:rsid w:val="006D4FC2"/>
    <w:rsid w:val="006D507D"/>
    <w:rsid w:val="006D7742"/>
    <w:rsid w:val="006E1899"/>
    <w:rsid w:val="006E3A29"/>
    <w:rsid w:val="006E3E5C"/>
    <w:rsid w:val="006E6875"/>
    <w:rsid w:val="006F0674"/>
    <w:rsid w:val="006F49E8"/>
    <w:rsid w:val="006F5A76"/>
    <w:rsid w:val="006F6502"/>
    <w:rsid w:val="006F6612"/>
    <w:rsid w:val="006F6C56"/>
    <w:rsid w:val="006F7176"/>
    <w:rsid w:val="006F752E"/>
    <w:rsid w:val="00700274"/>
    <w:rsid w:val="007008FB"/>
    <w:rsid w:val="0070141C"/>
    <w:rsid w:val="007028A4"/>
    <w:rsid w:val="00702904"/>
    <w:rsid w:val="00702DBF"/>
    <w:rsid w:val="0070373A"/>
    <w:rsid w:val="0070479C"/>
    <w:rsid w:val="00704EB0"/>
    <w:rsid w:val="0070535F"/>
    <w:rsid w:val="0070554D"/>
    <w:rsid w:val="00706379"/>
    <w:rsid w:val="007064CB"/>
    <w:rsid w:val="00706991"/>
    <w:rsid w:val="00707EBA"/>
    <w:rsid w:val="007107AE"/>
    <w:rsid w:val="00710F09"/>
    <w:rsid w:val="00711841"/>
    <w:rsid w:val="007119EA"/>
    <w:rsid w:val="00712D48"/>
    <w:rsid w:val="007131D1"/>
    <w:rsid w:val="00713A2F"/>
    <w:rsid w:val="00714585"/>
    <w:rsid w:val="007156E0"/>
    <w:rsid w:val="00721D03"/>
    <w:rsid w:val="0072201C"/>
    <w:rsid w:val="007247FA"/>
    <w:rsid w:val="00724F01"/>
    <w:rsid w:val="00726457"/>
    <w:rsid w:val="00726830"/>
    <w:rsid w:val="00726C32"/>
    <w:rsid w:val="00730E7F"/>
    <w:rsid w:val="007326C3"/>
    <w:rsid w:val="0073437B"/>
    <w:rsid w:val="0073594A"/>
    <w:rsid w:val="00735FDB"/>
    <w:rsid w:val="00736CDF"/>
    <w:rsid w:val="00743A9B"/>
    <w:rsid w:val="00744D2C"/>
    <w:rsid w:val="00747344"/>
    <w:rsid w:val="00747EBB"/>
    <w:rsid w:val="00747F5E"/>
    <w:rsid w:val="00751780"/>
    <w:rsid w:val="00751A4B"/>
    <w:rsid w:val="00751CAD"/>
    <w:rsid w:val="00753F60"/>
    <w:rsid w:val="00755795"/>
    <w:rsid w:val="00760756"/>
    <w:rsid w:val="00760B80"/>
    <w:rsid w:val="00761471"/>
    <w:rsid w:val="00761A25"/>
    <w:rsid w:val="007626EA"/>
    <w:rsid w:val="0076402A"/>
    <w:rsid w:val="00764FDC"/>
    <w:rsid w:val="00765BD0"/>
    <w:rsid w:val="0076611A"/>
    <w:rsid w:val="0076669C"/>
    <w:rsid w:val="00766A6A"/>
    <w:rsid w:val="0077063E"/>
    <w:rsid w:val="007714B7"/>
    <w:rsid w:val="00771522"/>
    <w:rsid w:val="00771657"/>
    <w:rsid w:val="007717F1"/>
    <w:rsid w:val="00772B19"/>
    <w:rsid w:val="00772C79"/>
    <w:rsid w:val="00775CD6"/>
    <w:rsid w:val="00776A72"/>
    <w:rsid w:val="00777B5B"/>
    <w:rsid w:val="00780067"/>
    <w:rsid w:val="00781693"/>
    <w:rsid w:val="00782001"/>
    <w:rsid w:val="0078294D"/>
    <w:rsid w:val="00782B0D"/>
    <w:rsid w:val="00782B4C"/>
    <w:rsid w:val="007844F5"/>
    <w:rsid w:val="00787BE4"/>
    <w:rsid w:val="00792450"/>
    <w:rsid w:val="00792712"/>
    <w:rsid w:val="00793783"/>
    <w:rsid w:val="00793913"/>
    <w:rsid w:val="00794FE5"/>
    <w:rsid w:val="00795838"/>
    <w:rsid w:val="0079632B"/>
    <w:rsid w:val="0079656A"/>
    <w:rsid w:val="007A07EF"/>
    <w:rsid w:val="007A14E7"/>
    <w:rsid w:val="007A2709"/>
    <w:rsid w:val="007A3238"/>
    <w:rsid w:val="007A61EF"/>
    <w:rsid w:val="007A6ECD"/>
    <w:rsid w:val="007B030D"/>
    <w:rsid w:val="007B10D0"/>
    <w:rsid w:val="007B20CD"/>
    <w:rsid w:val="007B4F69"/>
    <w:rsid w:val="007B58F2"/>
    <w:rsid w:val="007B5C95"/>
    <w:rsid w:val="007B79A9"/>
    <w:rsid w:val="007C1084"/>
    <w:rsid w:val="007C42AD"/>
    <w:rsid w:val="007C4515"/>
    <w:rsid w:val="007C58BA"/>
    <w:rsid w:val="007C5D6D"/>
    <w:rsid w:val="007C5E90"/>
    <w:rsid w:val="007D1592"/>
    <w:rsid w:val="007D2D56"/>
    <w:rsid w:val="007D33A9"/>
    <w:rsid w:val="007D3E48"/>
    <w:rsid w:val="007D423D"/>
    <w:rsid w:val="007D4276"/>
    <w:rsid w:val="007D4E7C"/>
    <w:rsid w:val="007D5197"/>
    <w:rsid w:val="007D5B0D"/>
    <w:rsid w:val="007E017A"/>
    <w:rsid w:val="007E1272"/>
    <w:rsid w:val="007E2D0A"/>
    <w:rsid w:val="007E2D97"/>
    <w:rsid w:val="007E3351"/>
    <w:rsid w:val="007E3B1D"/>
    <w:rsid w:val="007E479E"/>
    <w:rsid w:val="007E52DA"/>
    <w:rsid w:val="007E6172"/>
    <w:rsid w:val="007E6330"/>
    <w:rsid w:val="007E6A1D"/>
    <w:rsid w:val="007E7D2D"/>
    <w:rsid w:val="007E7EF4"/>
    <w:rsid w:val="007F02D6"/>
    <w:rsid w:val="007F15C9"/>
    <w:rsid w:val="007F2CD2"/>
    <w:rsid w:val="007F3EE4"/>
    <w:rsid w:val="007F574E"/>
    <w:rsid w:val="007F782E"/>
    <w:rsid w:val="007F7961"/>
    <w:rsid w:val="00800F54"/>
    <w:rsid w:val="008010D3"/>
    <w:rsid w:val="008013FF"/>
    <w:rsid w:val="00805BE3"/>
    <w:rsid w:val="008068D9"/>
    <w:rsid w:val="008101F2"/>
    <w:rsid w:val="00810E5F"/>
    <w:rsid w:val="00812684"/>
    <w:rsid w:val="008127C9"/>
    <w:rsid w:val="00812D0B"/>
    <w:rsid w:val="00814185"/>
    <w:rsid w:val="00815551"/>
    <w:rsid w:val="008155F3"/>
    <w:rsid w:val="0081709E"/>
    <w:rsid w:val="008202E5"/>
    <w:rsid w:val="008217DC"/>
    <w:rsid w:val="00823AAB"/>
    <w:rsid w:val="00823FEB"/>
    <w:rsid w:val="00824ED4"/>
    <w:rsid w:val="00826A8B"/>
    <w:rsid w:val="00827A1B"/>
    <w:rsid w:val="00830455"/>
    <w:rsid w:val="0083149B"/>
    <w:rsid w:val="00831701"/>
    <w:rsid w:val="0083237B"/>
    <w:rsid w:val="00832B81"/>
    <w:rsid w:val="00832E9B"/>
    <w:rsid w:val="008351A8"/>
    <w:rsid w:val="00835DAF"/>
    <w:rsid w:val="00836218"/>
    <w:rsid w:val="008363AD"/>
    <w:rsid w:val="00837132"/>
    <w:rsid w:val="0083736E"/>
    <w:rsid w:val="008375BE"/>
    <w:rsid w:val="00841A59"/>
    <w:rsid w:val="00841F44"/>
    <w:rsid w:val="00843B70"/>
    <w:rsid w:val="00843BE0"/>
    <w:rsid w:val="00844531"/>
    <w:rsid w:val="008447F5"/>
    <w:rsid w:val="00844D6D"/>
    <w:rsid w:val="008457A4"/>
    <w:rsid w:val="00847CB0"/>
    <w:rsid w:val="008515C9"/>
    <w:rsid w:val="0085218D"/>
    <w:rsid w:val="00853E29"/>
    <w:rsid w:val="00853E42"/>
    <w:rsid w:val="00853FB8"/>
    <w:rsid w:val="00854607"/>
    <w:rsid w:val="008555F2"/>
    <w:rsid w:val="008600C7"/>
    <w:rsid w:val="008624A9"/>
    <w:rsid w:val="00863860"/>
    <w:rsid w:val="00866D06"/>
    <w:rsid w:val="008676C4"/>
    <w:rsid w:val="00867C6F"/>
    <w:rsid w:val="0087184B"/>
    <w:rsid w:val="008726A2"/>
    <w:rsid w:val="008726DD"/>
    <w:rsid w:val="00872993"/>
    <w:rsid w:val="00874278"/>
    <w:rsid w:val="00876045"/>
    <w:rsid w:val="00876EC1"/>
    <w:rsid w:val="00876ED1"/>
    <w:rsid w:val="0087716C"/>
    <w:rsid w:val="008801AB"/>
    <w:rsid w:val="00880BBA"/>
    <w:rsid w:val="00880FA1"/>
    <w:rsid w:val="00882A27"/>
    <w:rsid w:val="00882DD3"/>
    <w:rsid w:val="008848A5"/>
    <w:rsid w:val="00885378"/>
    <w:rsid w:val="00885C5B"/>
    <w:rsid w:val="00885EC6"/>
    <w:rsid w:val="00886212"/>
    <w:rsid w:val="00890C07"/>
    <w:rsid w:val="00891C68"/>
    <w:rsid w:val="00892FDB"/>
    <w:rsid w:val="008941E3"/>
    <w:rsid w:val="008966B7"/>
    <w:rsid w:val="00896E8A"/>
    <w:rsid w:val="00896EF0"/>
    <w:rsid w:val="008A076E"/>
    <w:rsid w:val="008A12EF"/>
    <w:rsid w:val="008A188B"/>
    <w:rsid w:val="008A2AF8"/>
    <w:rsid w:val="008A30F1"/>
    <w:rsid w:val="008A3A0C"/>
    <w:rsid w:val="008B0948"/>
    <w:rsid w:val="008B0C51"/>
    <w:rsid w:val="008B1439"/>
    <w:rsid w:val="008B2100"/>
    <w:rsid w:val="008B252E"/>
    <w:rsid w:val="008B2A1B"/>
    <w:rsid w:val="008B35DF"/>
    <w:rsid w:val="008B390A"/>
    <w:rsid w:val="008B3D71"/>
    <w:rsid w:val="008B3E8F"/>
    <w:rsid w:val="008B45BA"/>
    <w:rsid w:val="008B4686"/>
    <w:rsid w:val="008B4BA4"/>
    <w:rsid w:val="008B4D05"/>
    <w:rsid w:val="008B5242"/>
    <w:rsid w:val="008B5A0A"/>
    <w:rsid w:val="008B73FF"/>
    <w:rsid w:val="008B7E23"/>
    <w:rsid w:val="008C03DB"/>
    <w:rsid w:val="008C0ED8"/>
    <w:rsid w:val="008C1CA9"/>
    <w:rsid w:val="008C396B"/>
    <w:rsid w:val="008C39A2"/>
    <w:rsid w:val="008C4DB2"/>
    <w:rsid w:val="008C576F"/>
    <w:rsid w:val="008C5E9D"/>
    <w:rsid w:val="008C7B3A"/>
    <w:rsid w:val="008D12A7"/>
    <w:rsid w:val="008D2B0F"/>
    <w:rsid w:val="008D39CB"/>
    <w:rsid w:val="008D4BA3"/>
    <w:rsid w:val="008D580D"/>
    <w:rsid w:val="008E0912"/>
    <w:rsid w:val="008E0D47"/>
    <w:rsid w:val="008E3E0B"/>
    <w:rsid w:val="008E42B3"/>
    <w:rsid w:val="008E6204"/>
    <w:rsid w:val="008E7E07"/>
    <w:rsid w:val="008F2B07"/>
    <w:rsid w:val="008F3862"/>
    <w:rsid w:val="008F403F"/>
    <w:rsid w:val="008F501F"/>
    <w:rsid w:val="008F5841"/>
    <w:rsid w:val="008F6946"/>
    <w:rsid w:val="008F706C"/>
    <w:rsid w:val="008F7DA7"/>
    <w:rsid w:val="009005EE"/>
    <w:rsid w:val="0090255D"/>
    <w:rsid w:val="0090373C"/>
    <w:rsid w:val="00903B76"/>
    <w:rsid w:val="00903BF6"/>
    <w:rsid w:val="00903C35"/>
    <w:rsid w:val="00904F59"/>
    <w:rsid w:val="00907470"/>
    <w:rsid w:val="00910053"/>
    <w:rsid w:val="00911A5B"/>
    <w:rsid w:val="00913258"/>
    <w:rsid w:val="00913FDB"/>
    <w:rsid w:val="0091401D"/>
    <w:rsid w:val="009140EC"/>
    <w:rsid w:val="00914CAB"/>
    <w:rsid w:val="009155A0"/>
    <w:rsid w:val="00917E3A"/>
    <w:rsid w:val="00920BE6"/>
    <w:rsid w:val="00920DB2"/>
    <w:rsid w:val="009225D4"/>
    <w:rsid w:val="00923460"/>
    <w:rsid w:val="00923EE0"/>
    <w:rsid w:val="00925BD0"/>
    <w:rsid w:val="00930072"/>
    <w:rsid w:val="009302EF"/>
    <w:rsid w:val="00932B3A"/>
    <w:rsid w:val="00936956"/>
    <w:rsid w:val="009420C7"/>
    <w:rsid w:val="0094286A"/>
    <w:rsid w:val="009432AE"/>
    <w:rsid w:val="009446E2"/>
    <w:rsid w:val="009469D0"/>
    <w:rsid w:val="0094721B"/>
    <w:rsid w:val="00947F26"/>
    <w:rsid w:val="00953E13"/>
    <w:rsid w:val="0095639D"/>
    <w:rsid w:val="00956C49"/>
    <w:rsid w:val="00956E27"/>
    <w:rsid w:val="00957042"/>
    <w:rsid w:val="00957764"/>
    <w:rsid w:val="00957A64"/>
    <w:rsid w:val="00962B19"/>
    <w:rsid w:val="0096555F"/>
    <w:rsid w:val="00966D1A"/>
    <w:rsid w:val="009672FC"/>
    <w:rsid w:val="00971119"/>
    <w:rsid w:val="00971A7F"/>
    <w:rsid w:val="00972F39"/>
    <w:rsid w:val="00974A79"/>
    <w:rsid w:val="00974CAD"/>
    <w:rsid w:val="00976FAE"/>
    <w:rsid w:val="00977A0D"/>
    <w:rsid w:val="00981569"/>
    <w:rsid w:val="00981E21"/>
    <w:rsid w:val="00982654"/>
    <w:rsid w:val="00983499"/>
    <w:rsid w:val="00984A53"/>
    <w:rsid w:val="00985902"/>
    <w:rsid w:val="00992155"/>
    <w:rsid w:val="00993831"/>
    <w:rsid w:val="00995CF6"/>
    <w:rsid w:val="00995D6A"/>
    <w:rsid w:val="009965FE"/>
    <w:rsid w:val="00996771"/>
    <w:rsid w:val="00996F1E"/>
    <w:rsid w:val="00997CF2"/>
    <w:rsid w:val="00997DC2"/>
    <w:rsid w:val="009A10EB"/>
    <w:rsid w:val="009A1DAC"/>
    <w:rsid w:val="009A2A49"/>
    <w:rsid w:val="009A473F"/>
    <w:rsid w:val="009A4A59"/>
    <w:rsid w:val="009A653D"/>
    <w:rsid w:val="009A7528"/>
    <w:rsid w:val="009A7926"/>
    <w:rsid w:val="009B0164"/>
    <w:rsid w:val="009B096C"/>
    <w:rsid w:val="009B4802"/>
    <w:rsid w:val="009B4C31"/>
    <w:rsid w:val="009C1DCA"/>
    <w:rsid w:val="009C598A"/>
    <w:rsid w:val="009C70EB"/>
    <w:rsid w:val="009D2748"/>
    <w:rsid w:val="009D365B"/>
    <w:rsid w:val="009D4E4A"/>
    <w:rsid w:val="009D62DB"/>
    <w:rsid w:val="009D7CE0"/>
    <w:rsid w:val="009E37E9"/>
    <w:rsid w:val="009E438B"/>
    <w:rsid w:val="009E546E"/>
    <w:rsid w:val="009E5D88"/>
    <w:rsid w:val="009E5DDC"/>
    <w:rsid w:val="009E60F3"/>
    <w:rsid w:val="009E74F9"/>
    <w:rsid w:val="009F0462"/>
    <w:rsid w:val="009F1185"/>
    <w:rsid w:val="009F3091"/>
    <w:rsid w:val="009F4FDC"/>
    <w:rsid w:val="009F6AA9"/>
    <w:rsid w:val="00A00AA6"/>
    <w:rsid w:val="00A00F24"/>
    <w:rsid w:val="00A01160"/>
    <w:rsid w:val="00A0174F"/>
    <w:rsid w:val="00A01E2F"/>
    <w:rsid w:val="00A02BEC"/>
    <w:rsid w:val="00A02CA9"/>
    <w:rsid w:val="00A03511"/>
    <w:rsid w:val="00A043A5"/>
    <w:rsid w:val="00A0545B"/>
    <w:rsid w:val="00A06D0B"/>
    <w:rsid w:val="00A11522"/>
    <w:rsid w:val="00A119D5"/>
    <w:rsid w:val="00A1282A"/>
    <w:rsid w:val="00A13F2A"/>
    <w:rsid w:val="00A14B37"/>
    <w:rsid w:val="00A15668"/>
    <w:rsid w:val="00A15B3A"/>
    <w:rsid w:val="00A16A9B"/>
    <w:rsid w:val="00A16BC1"/>
    <w:rsid w:val="00A17138"/>
    <w:rsid w:val="00A17ECE"/>
    <w:rsid w:val="00A205FE"/>
    <w:rsid w:val="00A2096E"/>
    <w:rsid w:val="00A223B5"/>
    <w:rsid w:val="00A2372A"/>
    <w:rsid w:val="00A23B6B"/>
    <w:rsid w:val="00A248EC"/>
    <w:rsid w:val="00A252AD"/>
    <w:rsid w:val="00A25C59"/>
    <w:rsid w:val="00A25E1F"/>
    <w:rsid w:val="00A26E8B"/>
    <w:rsid w:val="00A27E48"/>
    <w:rsid w:val="00A305F4"/>
    <w:rsid w:val="00A313E0"/>
    <w:rsid w:val="00A33BDB"/>
    <w:rsid w:val="00A33BED"/>
    <w:rsid w:val="00A344EC"/>
    <w:rsid w:val="00A34DAD"/>
    <w:rsid w:val="00A37892"/>
    <w:rsid w:val="00A401F8"/>
    <w:rsid w:val="00A40F54"/>
    <w:rsid w:val="00A40FCA"/>
    <w:rsid w:val="00A41490"/>
    <w:rsid w:val="00A427D6"/>
    <w:rsid w:val="00A4352C"/>
    <w:rsid w:val="00A44709"/>
    <w:rsid w:val="00A4471D"/>
    <w:rsid w:val="00A45900"/>
    <w:rsid w:val="00A45FD5"/>
    <w:rsid w:val="00A47F78"/>
    <w:rsid w:val="00A50350"/>
    <w:rsid w:val="00A51896"/>
    <w:rsid w:val="00A521E1"/>
    <w:rsid w:val="00A522B2"/>
    <w:rsid w:val="00A532A5"/>
    <w:rsid w:val="00A53DE5"/>
    <w:rsid w:val="00A57919"/>
    <w:rsid w:val="00A605D6"/>
    <w:rsid w:val="00A610DB"/>
    <w:rsid w:val="00A6163C"/>
    <w:rsid w:val="00A61B36"/>
    <w:rsid w:val="00A624EA"/>
    <w:rsid w:val="00A6294D"/>
    <w:rsid w:val="00A62AFA"/>
    <w:rsid w:val="00A62E43"/>
    <w:rsid w:val="00A640E0"/>
    <w:rsid w:val="00A64661"/>
    <w:rsid w:val="00A65295"/>
    <w:rsid w:val="00A66C2F"/>
    <w:rsid w:val="00A67733"/>
    <w:rsid w:val="00A67A83"/>
    <w:rsid w:val="00A67E09"/>
    <w:rsid w:val="00A70022"/>
    <w:rsid w:val="00A702F0"/>
    <w:rsid w:val="00A72A5D"/>
    <w:rsid w:val="00A74755"/>
    <w:rsid w:val="00A74CD1"/>
    <w:rsid w:val="00A75A7A"/>
    <w:rsid w:val="00A75BD3"/>
    <w:rsid w:val="00A773ED"/>
    <w:rsid w:val="00A81B94"/>
    <w:rsid w:val="00A81D29"/>
    <w:rsid w:val="00A83A00"/>
    <w:rsid w:val="00A83A26"/>
    <w:rsid w:val="00A83C9D"/>
    <w:rsid w:val="00A83D61"/>
    <w:rsid w:val="00A850A2"/>
    <w:rsid w:val="00A87C7D"/>
    <w:rsid w:val="00A91BB8"/>
    <w:rsid w:val="00A92223"/>
    <w:rsid w:val="00A943D7"/>
    <w:rsid w:val="00A94DE9"/>
    <w:rsid w:val="00A95322"/>
    <w:rsid w:val="00A968A6"/>
    <w:rsid w:val="00A96DB9"/>
    <w:rsid w:val="00AA1104"/>
    <w:rsid w:val="00AA1250"/>
    <w:rsid w:val="00AA190F"/>
    <w:rsid w:val="00AA234D"/>
    <w:rsid w:val="00AA42A5"/>
    <w:rsid w:val="00AA4524"/>
    <w:rsid w:val="00AA608D"/>
    <w:rsid w:val="00AA768C"/>
    <w:rsid w:val="00AB213F"/>
    <w:rsid w:val="00AB2C11"/>
    <w:rsid w:val="00AB421B"/>
    <w:rsid w:val="00AB50C5"/>
    <w:rsid w:val="00AB69F4"/>
    <w:rsid w:val="00AB7072"/>
    <w:rsid w:val="00AB7433"/>
    <w:rsid w:val="00AC022A"/>
    <w:rsid w:val="00AC11BF"/>
    <w:rsid w:val="00AC25C9"/>
    <w:rsid w:val="00AC3C6B"/>
    <w:rsid w:val="00AC43C4"/>
    <w:rsid w:val="00AC4590"/>
    <w:rsid w:val="00AC4E81"/>
    <w:rsid w:val="00AC56D3"/>
    <w:rsid w:val="00AC6162"/>
    <w:rsid w:val="00AC6534"/>
    <w:rsid w:val="00AD11A9"/>
    <w:rsid w:val="00AD22A0"/>
    <w:rsid w:val="00AD25AA"/>
    <w:rsid w:val="00AD390D"/>
    <w:rsid w:val="00AD4975"/>
    <w:rsid w:val="00AD4B81"/>
    <w:rsid w:val="00AD6F9F"/>
    <w:rsid w:val="00AD70F1"/>
    <w:rsid w:val="00AD7908"/>
    <w:rsid w:val="00AE0280"/>
    <w:rsid w:val="00AE09A1"/>
    <w:rsid w:val="00AE1815"/>
    <w:rsid w:val="00AE2010"/>
    <w:rsid w:val="00AE21D4"/>
    <w:rsid w:val="00AE3B33"/>
    <w:rsid w:val="00AE543D"/>
    <w:rsid w:val="00AE5C32"/>
    <w:rsid w:val="00AE611C"/>
    <w:rsid w:val="00AE632F"/>
    <w:rsid w:val="00AE6B69"/>
    <w:rsid w:val="00AE7685"/>
    <w:rsid w:val="00AF5FDB"/>
    <w:rsid w:val="00AF7627"/>
    <w:rsid w:val="00AF7655"/>
    <w:rsid w:val="00AF79FF"/>
    <w:rsid w:val="00B0067F"/>
    <w:rsid w:val="00B01E2D"/>
    <w:rsid w:val="00B01E77"/>
    <w:rsid w:val="00B0224A"/>
    <w:rsid w:val="00B02550"/>
    <w:rsid w:val="00B025FB"/>
    <w:rsid w:val="00B03188"/>
    <w:rsid w:val="00B04A2B"/>
    <w:rsid w:val="00B04B27"/>
    <w:rsid w:val="00B058E3"/>
    <w:rsid w:val="00B05AAB"/>
    <w:rsid w:val="00B066F2"/>
    <w:rsid w:val="00B07EC8"/>
    <w:rsid w:val="00B10922"/>
    <w:rsid w:val="00B10FEB"/>
    <w:rsid w:val="00B1103C"/>
    <w:rsid w:val="00B12F13"/>
    <w:rsid w:val="00B14FB6"/>
    <w:rsid w:val="00B16C39"/>
    <w:rsid w:val="00B16D5B"/>
    <w:rsid w:val="00B16DC8"/>
    <w:rsid w:val="00B205FD"/>
    <w:rsid w:val="00B20A3D"/>
    <w:rsid w:val="00B21B33"/>
    <w:rsid w:val="00B22814"/>
    <w:rsid w:val="00B251FC"/>
    <w:rsid w:val="00B27115"/>
    <w:rsid w:val="00B274C8"/>
    <w:rsid w:val="00B30B33"/>
    <w:rsid w:val="00B31D6E"/>
    <w:rsid w:val="00B33064"/>
    <w:rsid w:val="00B33BD7"/>
    <w:rsid w:val="00B33E19"/>
    <w:rsid w:val="00B33F21"/>
    <w:rsid w:val="00B33FEE"/>
    <w:rsid w:val="00B35F38"/>
    <w:rsid w:val="00B3648D"/>
    <w:rsid w:val="00B400E1"/>
    <w:rsid w:val="00B40143"/>
    <w:rsid w:val="00B42F08"/>
    <w:rsid w:val="00B441B8"/>
    <w:rsid w:val="00B444C3"/>
    <w:rsid w:val="00B4455B"/>
    <w:rsid w:val="00B47AC8"/>
    <w:rsid w:val="00B507AA"/>
    <w:rsid w:val="00B50FD8"/>
    <w:rsid w:val="00B5244B"/>
    <w:rsid w:val="00B52548"/>
    <w:rsid w:val="00B533E1"/>
    <w:rsid w:val="00B53C4A"/>
    <w:rsid w:val="00B54523"/>
    <w:rsid w:val="00B54BA7"/>
    <w:rsid w:val="00B55FD2"/>
    <w:rsid w:val="00B5623B"/>
    <w:rsid w:val="00B5693F"/>
    <w:rsid w:val="00B570CC"/>
    <w:rsid w:val="00B5710D"/>
    <w:rsid w:val="00B572F1"/>
    <w:rsid w:val="00B57674"/>
    <w:rsid w:val="00B57FEB"/>
    <w:rsid w:val="00B61042"/>
    <w:rsid w:val="00B61DA4"/>
    <w:rsid w:val="00B62B19"/>
    <w:rsid w:val="00B63358"/>
    <w:rsid w:val="00B63619"/>
    <w:rsid w:val="00B65DF6"/>
    <w:rsid w:val="00B668FD"/>
    <w:rsid w:val="00B67A96"/>
    <w:rsid w:val="00B67C2C"/>
    <w:rsid w:val="00B67C65"/>
    <w:rsid w:val="00B70067"/>
    <w:rsid w:val="00B70702"/>
    <w:rsid w:val="00B70B39"/>
    <w:rsid w:val="00B71A69"/>
    <w:rsid w:val="00B71C94"/>
    <w:rsid w:val="00B749D8"/>
    <w:rsid w:val="00B7596F"/>
    <w:rsid w:val="00B75F96"/>
    <w:rsid w:val="00B7610A"/>
    <w:rsid w:val="00B768C6"/>
    <w:rsid w:val="00B77250"/>
    <w:rsid w:val="00B772BF"/>
    <w:rsid w:val="00B802B6"/>
    <w:rsid w:val="00B80FF4"/>
    <w:rsid w:val="00B815B6"/>
    <w:rsid w:val="00B81A98"/>
    <w:rsid w:val="00B82950"/>
    <w:rsid w:val="00B83AE5"/>
    <w:rsid w:val="00B84048"/>
    <w:rsid w:val="00B849FF"/>
    <w:rsid w:val="00B8552A"/>
    <w:rsid w:val="00B85E40"/>
    <w:rsid w:val="00B9155C"/>
    <w:rsid w:val="00B92CD0"/>
    <w:rsid w:val="00B94C56"/>
    <w:rsid w:val="00B94ED0"/>
    <w:rsid w:val="00B95E34"/>
    <w:rsid w:val="00B95E6F"/>
    <w:rsid w:val="00B965BF"/>
    <w:rsid w:val="00B977D7"/>
    <w:rsid w:val="00BA14A8"/>
    <w:rsid w:val="00BA3025"/>
    <w:rsid w:val="00BA399A"/>
    <w:rsid w:val="00BA48F5"/>
    <w:rsid w:val="00BA5671"/>
    <w:rsid w:val="00BA7E2D"/>
    <w:rsid w:val="00BB23B0"/>
    <w:rsid w:val="00BB2D56"/>
    <w:rsid w:val="00BB567E"/>
    <w:rsid w:val="00BB56E7"/>
    <w:rsid w:val="00BB6911"/>
    <w:rsid w:val="00BB6FF1"/>
    <w:rsid w:val="00BC0059"/>
    <w:rsid w:val="00BC01AE"/>
    <w:rsid w:val="00BC0882"/>
    <w:rsid w:val="00BC08CB"/>
    <w:rsid w:val="00BC1059"/>
    <w:rsid w:val="00BC3056"/>
    <w:rsid w:val="00BC679E"/>
    <w:rsid w:val="00BC6C18"/>
    <w:rsid w:val="00BD0E38"/>
    <w:rsid w:val="00BD5047"/>
    <w:rsid w:val="00BD55C8"/>
    <w:rsid w:val="00BD7610"/>
    <w:rsid w:val="00BD788A"/>
    <w:rsid w:val="00BE0257"/>
    <w:rsid w:val="00BE16F9"/>
    <w:rsid w:val="00BE227D"/>
    <w:rsid w:val="00BE2849"/>
    <w:rsid w:val="00BE3387"/>
    <w:rsid w:val="00BE49DA"/>
    <w:rsid w:val="00BE6DA5"/>
    <w:rsid w:val="00BF1036"/>
    <w:rsid w:val="00BF1227"/>
    <w:rsid w:val="00BF1782"/>
    <w:rsid w:val="00BF4FF8"/>
    <w:rsid w:val="00BF6C45"/>
    <w:rsid w:val="00BF7DDD"/>
    <w:rsid w:val="00C012A3"/>
    <w:rsid w:val="00C0188C"/>
    <w:rsid w:val="00C019DB"/>
    <w:rsid w:val="00C01B4F"/>
    <w:rsid w:val="00C01BB2"/>
    <w:rsid w:val="00C02AEF"/>
    <w:rsid w:val="00C056DE"/>
    <w:rsid w:val="00C061F2"/>
    <w:rsid w:val="00C07B15"/>
    <w:rsid w:val="00C10DB0"/>
    <w:rsid w:val="00C11153"/>
    <w:rsid w:val="00C11AD6"/>
    <w:rsid w:val="00C1392A"/>
    <w:rsid w:val="00C1479E"/>
    <w:rsid w:val="00C149D7"/>
    <w:rsid w:val="00C14CE7"/>
    <w:rsid w:val="00C150D8"/>
    <w:rsid w:val="00C15A81"/>
    <w:rsid w:val="00C16D9D"/>
    <w:rsid w:val="00C16F12"/>
    <w:rsid w:val="00C17E9F"/>
    <w:rsid w:val="00C17F56"/>
    <w:rsid w:val="00C20033"/>
    <w:rsid w:val="00C24153"/>
    <w:rsid w:val="00C24A6F"/>
    <w:rsid w:val="00C2527A"/>
    <w:rsid w:val="00C262EE"/>
    <w:rsid w:val="00C269BE"/>
    <w:rsid w:val="00C27223"/>
    <w:rsid w:val="00C301B9"/>
    <w:rsid w:val="00C30F58"/>
    <w:rsid w:val="00C31510"/>
    <w:rsid w:val="00C31C65"/>
    <w:rsid w:val="00C31CB2"/>
    <w:rsid w:val="00C32091"/>
    <w:rsid w:val="00C32A68"/>
    <w:rsid w:val="00C339C4"/>
    <w:rsid w:val="00C35D2E"/>
    <w:rsid w:val="00C3622A"/>
    <w:rsid w:val="00C367E2"/>
    <w:rsid w:val="00C3680D"/>
    <w:rsid w:val="00C36BAC"/>
    <w:rsid w:val="00C44480"/>
    <w:rsid w:val="00C460F0"/>
    <w:rsid w:val="00C46E73"/>
    <w:rsid w:val="00C46EF7"/>
    <w:rsid w:val="00C47226"/>
    <w:rsid w:val="00C47FF5"/>
    <w:rsid w:val="00C5074F"/>
    <w:rsid w:val="00C50A8F"/>
    <w:rsid w:val="00C50C6C"/>
    <w:rsid w:val="00C519B1"/>
    <w:rsid w:val="00C51B90"/>
    <w:rsid w:val="00C52433"/>
    <w:rsid w:val="00C56E5B"/>
    <w:rsid w:val="00C60806"/>
    <w:rsid w:val="00C614DC"/>
    <w:rsid w:val="00C66869"/>
    <w:rsid w:val="00C672B9"/>
    <w:rsid w:val="00C702D6"/>
    <w:rsid w:val="00C72DDF"/>
    <w:rsid w:val="00C7323A"/>
    <w:rsid w:val="00C73E49"/>
    <w:rsid w:val="00C7585E"/>
    <w:rsid w:val="00C75AC8"/>
    <w:rsid w:val="00C80709"/>
    <w:rsid w:val="00C80E6A"/>
    <w:rsid w:val="00C80F6E"/>
    <w:rsid w:val="00C81852"/>
    <w:rsid w:val="00C81D44"/>
    <w:rsid w:val="00C834D5"/>
    <w:rsid w:val="00C83525"/>
    <w:rsid w:val="00C83E35"/>
    <w:rsid w:val="00C83E66"/>
    <w:rsid w:val="00C87A21"/>
    <w:rsid w:val="00C87BDD"/>
    <w:rsid w:val="00C904B0"/>
    <w:rsid w:val="00C907F8"/>
    <w:rsid w:val="00C9099B"/>
    <w:rsid w:val="00C93449"/>
    <w:rsid w:val="00C93B39"/>
    <w:rsid w:val="00C95514"/>
    <w:rsid w:val="00CA11BB"/>
    <w:rsid w:val="00CA220E"/>
    <w:rsid w:val="00CA3A3A"/>
    <w:rsid w:val="00CA3D6E"/>
    <w:rsid w:val="00CA5272"/>
    <w:rsid w:val="00CA5EBC"/>
    <w:rsid w:val="00CA5FB2"/>
    <w:rsid w:val="00CA63EA"/>
    <w:rsid w:val="00CB2B4B"/>
    <w:rsid w:val="00CB54B4"/>
    <w:rsid w:val="00CB6600"/>
    <w:rsid w:val="00CB6703"/>
    <w:rsid w:val="00CC0622"/>
    <w:rsid w:val="00CC0EC6"/>
    <w:rsid w:val="00CC12A2"/>
    <w:rsid w:val="00CC175B"/>
    <w:rsid w:val="00CC1819"/>
    <w:rsid w:val="00CC5F37"/>
    <w:rsid w:val="00CC5FC6"/>
    <w:rsid w:val="00CC68F1"/>
    <w:rsid w:val="00CC7EB9"/>
    <w:rsid w:val="00CD24C8"/>
    <w:rsid w:val="00CD3179"/>
    <w:rsid w:val="00CD329D"/>
    <w:rsid w:val="00CD4EC4"/>
    <w:rsid w:val="00CD61A3"/>
    <w:rsid w:val="00CD667C"/>
    <w:rsid w:val="00CD72D7"/>
    <w:rsid w:val="00CD7C5B"/>
    <w:rsid w:val="00CE0576"/>
    <w:rsid w:val="00CE0755"/>
    <w:rsid w:val="00CE100D"/>
    <w:rsid w:val="00CE10FE"/>
    <w:rsid w:val="00CE1931"/>
    <w:rsid w:val="00CE2C73"/>
    <w:rsid w:val="00CE4397"/>
    <w:rsid w:val="00CE452B"/>
    <w:rsid w:val="00CE5305"/>
    <w:rsid w:val="00CE5B22"/>
    <w:rsid w:val="00CF16D6"/>
    <w:rsid w:val="00CF22E4"/>
    <w:rsid w:val="00CF2E94"/>
    <w:rsid w:val="00CF5A45"/>
    <w:rsid w:val="00CF68B0"/>
    <w:rsid w:val="00CF6ABB"/>
    <w:rsid w:val="00CF6BB2"/>
    <w:rsid w:val="00CF6DB5"/>
    <w:rsid w:val="00CF7C5D"/>
    <w:rsid w:val="00D01AD2"/>
    <w:rsid w:val="00D022CE"/>
    <w:rsid w:val="00D023FF"/>
    <w:rsid w:val="00D0283C"/>
    <w:rsid w:val="00D0491F"/>
    <w:rsid w:val="00D05228"/>
    <w:rsid w:val="00D05557"/>
    <w:rsid w:val="00D0587D"/>
    <w:rsid w:val="00D06B1C"/>
    <w:rsid w:val="00D06DF8"/>
    <w:rsid w:val="00D12703"/>
    <w:rsid w:val="00D13F11"/>
    <w:rsid w:val="00D13F92"/>
    <w:rsid w:val="00D1420B"/>
    <w:rsid w:val="00D142DE"/>
    <w:rsid w:val="00D158D7"/>
    <w:rsid w:val="00D15AA3"/>
    <w:rsid w:val="00D17AF2"/>
    <w:rsid w:val="00D24B82"/>
    <w:rsid w:val="00D25146"/>
    <w:rsid w:val="00D25614"/>
    <w:rsid w:val="00D26B5A"/>
    <w:rsid w:val="00D27761"/>
    <w:rsid w:val="00D27C92"/>
    <w:rsid w:val="00D3011E"/>
    <w:rsid w:val="00D30122"/>
    <w:rsid w:val="00D30BCF"/>
    <w:rsid w:val="00D3164E"/>
    <w:rsid w:val="00D322A1"/>
    <w:rsid w:val="00D402AC"/>
    <w:rsid w:val="00D447ED"/>
    <w:rsid w:val="00D44FC6"/>
    <w:rsid w:val="00D454F2"/>
    <w:rsid w:val="00D45CB5"/>
    <w:rsid w:val="00D4614E"/>
    <w:rsid w:val="00D4716E"/>
    <w:rsid w:val="00D51203"/>
    <w:rsid w:val="00D538EF"/>
    <w:rsid w:val="00D53922"/>
    <w:rsid w:val="00D53B2E"/>
    <w:rsid w:val="00D546EB"/>
    <w:rsid w:val="00D56E2A"/>
    <w:rsid w:val="00D604DA"/>
    <w:rsid w:val="00D614CD"/>
    <w:rsid w:val="00D62430"/>
    <w:rsid w:val="00D63D37"/>
    <w:rsid w:val="00D6557C"/>
    <w:rsid w:val="00D6595F"/>
    <w:rsid w:val="00D66B9B"/>
    <w:rsid w:val="00D677B1"/>
    <w:rsid w:val="00D747BA"/>
    <w:rsid w:val="00D75EB9"/>
    <w:rsid w:val="00D7703D"/>
    <w:rsid w:val="00D80CB5"/>
    <w:rsid w:val="00D8193F"/>
    <w:rsid w:val="00D82239"/>
    <w:rsid w:val="00D82ACD"/>
    <w:rsid w:val="00D82F0E"/>
    <w:rsid w:val="00D85489"/>
    <w:rsid w:val="00D85833"/>
    <w:rsid w:val="00D85B0F"/>
    <w:rsid w:val="00D86575"/>
    <w:rsid w:val="00D911E2"/>
    <w:rsid w:val="00D91818"/>
    <w:rsid w:val="00D91871"/>
    <w:rsid w:val="00D918C1"/>
    <w:rsid w:val="00D91A8C"/>
    <w:rsid w:val="00D92712"/>
    <w:rsid w:val="00D9282D"/>
    <w:rsid w:val="00D92C03"/>
    <w:rsid w:val="00D955FD"/>
    <w:rsid w:val="00DA10DB"/>
    <w:rsid w:val="00DA1F61"/>
    <w:rsid w:val="00DA4972"/>
    <w:rsid w:val="00DA6189"/>
    <w:rsid w:val="00DA776C"/>
    <w:rsid w:val="00DB18FC"/>
    <w:rsid w:val="00DB2DDC"/>
    <w:rsid w:val="00DB3579"/>
    <w:rsid w:val="00DB3A7A"/>
    <w:rsid w:val="00DB3D88"/>
    <w:rsid w:val="00DB418F"/>
    <w:rsid w:val="00DB4566"/>
    <w:rsid w:val="00DB4D08"/>
    <w:rsid w:val="00DB5AC4"/>
    <w:rsid w:val="00DB5AF5"/>
    <w:rsid w:val="00DB68C1"/>
    <w:rsid w:val="00DB6E06"/>
    <w:rsid w:val="00DB745B"/>
    <w:rsid w:val="00DB7B41"/>
    <w:rsid w:val="00DC08C6"/>
    <w:rsid w:val="00DC0D54"/>
    <w:rsid w:val="00DC12AD"/>
    <w:rsid w:val="00DC18B6"/>
    <w:rsid w:val="00DC24D7"/>
    <w:rsid w:val="00DC2E79"/>
    <w:rsid w:val="00DC3311"/>
    <w:rsid w:val="00DC3582"/>
    <w:rsid w:val="00DC47EF"/>
    <w:rsid w:val="00DC64CC"/>
    <w:rsid w:val="00DC6CD7"/>
    <w:rsid w:val="00DD09CF"/>
    <w:rsid w:val="00DD27E7"/>
    <w:rsid w:val="00DD290F"/>
    <w:rsid w:val="00DD2F56"/>
    <w:rsid w:val="00DD313A"/>
    <w:rsid w:val="00DD7C1F"/>
    <w:rsid w:val="00DE0816"/>
    <w:rsid w:val="00DE13BA"/>
    <w:rsid w:val="00DE1A2D"/>
    <w:rsid w:val="00DE2FE4"/>
    <w:rsid w:val="00DE4492"/>
    <w:rsid w:val="00DE4CFB"/>
    <w:rsid w:val="00DE6004"/>
    <w:rsid w:val="00DF02E1"/>
    <w:rsid w:val="00DF2ACD"/>
    <w:rsid w:val="00DF2C6B"/>
    <w:rsid w:val="00DF3FBD"/>
    <w:rsid w:val="00DF4AC3"/>
    <w:rsid w:val="00DF4EAD"/>
    <w:rsid w:val="00DF6273"/>
    <w:rsid w:val="00DF637D"/>
    <w:rsid w:val="00DF6C12"/>
    <w:rsid w:val="00E00ABF"/>
    <w:rsid w:val="00E01337"/>
    <w:rsid w:val="00E02547"/>
    <w:rsid w:val="00E03327"/>
    <w:rsid w:val="00E04618"/>
    <w:rsid w:val="00E0648F"/>
    <w:rsid w:val="00E06A5E"/>
    <w:rsid w:val="00E06D12"/>
    <w:rsid w:val="00E10418"/>
    <w:rsid w:val="00E11239"/>
    <w:rsid w:val="00E11658"/>
    <w:rsid w:val="00E11739"/>
    <w:rsid w:val="00E11EE5"/>
    <w:rsid w:val="00E12E27"/>
    <w:rsid w:val="00E13E9F"/>
    <w:rsid w:val="00E1525B"/>
    <w:rsid w:val="00E16E35"/>
    <w:rsid w:val="00E17D34"/>
    <w:rsid w:val="00E17E09"/>
    <w:rsid w:val="00E17E6F"/>
    <w:rsid w:val="00E2088E"/>
    <w:rsid w:val="00E225C6"/>
    <w:rsid w:val="00E2272B"/>
    <w:rsid w:val="00E22C75"/>
    <w:rsid w:val="00E22DEE"/>
    <w:rsid w:val="00E24D66"/>
    <w:rsid w:val="00E26A50"/>
    <w:rsid w:val="00E3601D"/>
    <w:rsid w:val="00E372AD"/>
    <w:rsid w:val="00E40005"/>
    <w:rsid w:val="00E4056F"/>
    <w:rsid w:val="00E4061F"/>
    <w:rsid w:val="00E40F31"/>
    <w:rsid w:val="00E41C4C"/>
    <w:rsid w:val="00E43280"/>
    <w:rsid w:val="00E456D8"/>
    <w:rsid w:val="00E45A34"/>
    <w:rsid w:val="00E46A71"/>
    <w:rsid w:val="00E50019"/>
    <w:rsid w:val="00E51456"/>
    <w:rsid w:val="00E54288"/>
    <w:rsid w:val="00E55D2A"/>
    <w:rsid w:val="00E560E6"/>
    <w:rsid w:val="00E5687A"/>
    <w:rsid w:val="00E56DE3"/>
    <w:rsid w:val="00E5796D"/>
    <w:rsid w:val="00E61399"/>
    <w:rsid w:val="00E61D36"/>
    <w:rsid w:val="00E627B6"/>
    <w:rsid w:val="00E629AE"/>
    <w:rsid w:val="00E63027"/>
    <w:rsid w:val="00E633F7"/>
    <w:rsid w:val="00E637C5"/>
    <w:rsid w:val="00E6490E"/>
    <w:rsid w:val="00E64A6C"/>
    <w:rsid w:val="00E70960"/>
    <w:rsid w:val="00E713B6"/>
    <w:rsid w:val="00E7221D"/>
    <w:rsid w:val="00E73A83"/>
    <w:rsid w:val="00E73DAC"/>
    <w:rsid w:val="00E749B5"/>
    <w:rsid w:val="00E76E75"/>
    <w:rsid w:val="00E80072"/>
    <w:rsid w:val="00E82AF9"/>
    <w:rsid w:val="00E83BFB"/>
    <w:rsid w:val="00E84515"/>
    <w:rsid w:val="00E85768"/>
    <w:rsid w:val="00E90A79"/>
    <w:rsid w:val="00E913EF"/>
    <w:rsid w:val="00E91B15"/>
    <w:rsid w:val="00E9201F"/>
    <w:rsid w:val="00E925CB"/>
    <w:rsid w:val="00E92E83"/>
    <w:rsid w:val="00E938E1"/>
    <w:rsid w:val="00E94591"/>
    <w:rsid w:val="00E94C72"/>
    <w:rsid w:val="00E97C2E"/>
    <w:rsid w:val="00E97E9F"/>
    <w:rsid w:val="00EA11E9"/>
    <w:rsid w:val="00EA2070"/>
    <w:rsid w:val="00EA24C0"/>
    <w:rsid w:val="00EA4AB0"/>
    <w:rsid w:val="00EA58D2"/>
    <w:rsid w:val="00EA7C81"/>
    <w:rsid w:val="00EB42C1"/>
    <w:rsid w:val="00EB4387"/>
    <w:rsid w:val="00EB44A2"/>
    <w:rsid w:val="00EB606D"/>
    <w:rsid w:val="00EB7857"/>
    <w:rsid w:val="00EC0EC0"/>
    <w:rsid w:val="00EC29DA"/>
    <w:rsid w:val="00EC2D86"/>
    <w:rsid w:val="00EC4E8C"/>
    <w:rsid w:val="00EC7285"/>
    <w:rsid w:val="00ED3CCE"/>
    <w:rsid w:val="00ED42C8"/>
    <w:rsid w:val="00ED613E"/>
    <w:rsid w:val="00ED6839"/>
    <w:rsid w:val="00ED7131"/>
    <w:rsid w:val="00ED75A7"/>
    <w:rsid w:val="00EE02D9"/>
    <w:rsid w:val="00EE052E"/>
    <w:rsid w:val="00EE4061"/>
    <w:rsid w:val="00EE5E4F"/>
    <w:rsid w:val="00EE6043"/>
    <w:rsid w:val="00EF02FA"/>
    <w:rsid w:val="00EF1334"/>
    <w:rsid w:val="00EF2E40"/>
    <w:rsid w:val="00EF31F6"/>
    <w:rsid w:val="00EF3C57"/>
    <w:rsid w:val="00EF3CC4"/>
    <w:rsid w:val="00EF469D"/>
    <w:rsid w:val="00EF7301"/>
    <w:rsid w:val="00EF7815"/>
    <w:rsid w:val="00F000B1"/>
    <w:rsid w:val="00F003CC"/>
    <w:rsid w:val="00F00874"/>
    <w:rsid w:val="00F03A4A"/>
    <w:rsid w:val="00F04A8D"/>
    <w:rsid w:val="00F04CF6"/>
    <w:rsid w:val="00F05108"/>
    <w:rsid w:val="00F06CFC"/>
    <w:rsid w:val="00F11261"/>
    <w:rsid w:val="00F112D5"/>
    <w:rsid w:val="00F112DD"/>
    <w:rsid w:val="00F123E5"/>
    <w:rsid w:val="00F1284A"/>
    <w:rsid w:val="00F1452D"/>
    <w:rsid w:val="00F15E7F"/>
    <w:rsid w:val="00F17B50"/>
    <w:rsid w:val="00F204C8"/>
    <w:rsid w:val="00F22D1D"/>
    <w:rsid w:val="00F26610"/>
    <w:rsid w:val="00F31D15"/>
    <w:rsid w:val="00F31EBA"/>
    <w:rsid w:val="00F32085"/>
    <w:rsid w:val="00F33E55"/>
    <w:rsid w:val="00F37067"/>
    <w:rsid w:val="00F413C4"/>
    <w:rsid w:val="00F42D74"/>
    <w:rsid w:val="00F436B4"/>
    <w:rsid w:val="00F43BF6"/>
    <w:rsid w:val="00F45246"/>
    <w:rsid w:val="00F45AB2"/>
    <w:rsid w:val="00F46120"/>
    <w:rsid w:val="00F46968"/>
    <w:rsid w:val="00F5204E"/>
    <w:rsid w:val="00F533CA"/>
    <w:rsid w:val="00F540F0"/>
    <w:rsid w:val="00F544B6"/>
    <w:rsid w:val="00F557DC"/>
    <w:rsid w:val="00F55A6C"/>
    <w:rsid w:val="00F562EF"/>
    <w:rsid w:val="00F57DD2"/>
    <w:rsid w:val="00F622CC"/>
    <w:rsid w:val="00F62ED5"/>
    <w:rsid w:val="00F64634"/>
    <w:rsid w:val="00F667A0"/>
    <w:rsid w:val="00F67869"/>
    <w:rsid w:val="00F67D6C"/>
    <w:rsid w:val="00F7014A"/>
    <w:rsid w:val="00F71136"/>
    <w:rsid w:val="00F71D2F"/>
    <w:rsid w:val="00F71FEF"/>
    <w:rsid w:val="00F7316E"/>
    <w:rsid w:val="00F73D7E"/>
    <w:rsid w:val="00F750C7"/>
    <w:rsid w:val="00F757B0"/>
    <w:rsid w:val="00F75911"/>
    <w:rsid w:val="00F772FD"/>
    <w:rsid w:val="00F77F66"/>
    <w:rsid w:val="00F80015"/>
    <w:rsid w:val="00F8093D"/>
    <w:rsid w:val="00F84044"/>
    <w:rsid w:val="00F8431A"/>
    <w:rsid w:val="00F84BC0"/>
    <w:rsid w:val="00F8592B"/>
    <w:rsid w:val="00F85F79"/>
    <w:rsid w:val="00F87061"/>
    <w:rsid w:val="00F87833"/>
    <w:rsid w:val="00F901F1"/>
    <w:rsid w:val="00F91061"/>
    <w:rsid w:val="00F926AA"/>
    <w:rsid w:val="00F93F5C"/>
    <w:rsid w:val="00F94E81"/>
    <w:rsid w:val="00F95359"/>
    <w:rsid w:val="00FA31B3"/>
    <w:rsid w:val="00FA36AA"/>
    <w:rsid w:val="00FA4598"/>
    <w:rsid w:val="00FA523B"/>
    <w:rsid w:val="00FA5CDA"/>
    <w:rsid w:val="00FA652A"/>
    <w:rsid w:val="00FA7072"/>
    <w:rsid w:val="00FB10E5"/>
    <w:rsid w:val="00FB2B55"/>
    <w:rsid w:val="00FB3133"/>
    <w:rsid w:val="00FB3DE7"/>
    <w:rsid w:val="00FB4E64"/>
    <w:rsid w:val="00FB5128"/>
    <w:rsid w:val="00FB77AB"/>
    <w:rsid w:val="00FB7F9D"/>
    <w:rsid w:val="00FC037B"/>
    <w:rsid w:val="00FC0FF6"/>
    <w:rsid w:val="00FC14A6"/>
    <w:rsid w:val="00FC3710"/>
    <w:rsid w:val="00FC3EAE"/>
    <w:rsid w:val="00FC473E"/>
    <w:rsid w:val="00FC5827"/>
    <w:rsid w:val="00FC5D42"/>
    <w:rsid w:val="00FC6040"/>
    <w:rsid w:val="00FC64CC"/>
    <w:rsid w:val="00FC6EF4"/>
    <w:rsid w:val="00FD06E3"/>
    <w:rsid w:val="00FD096B"/>
    <w:rsid w:val="00FD4273"/>
    <w:rsid w:val="00FD47E9"/>
    <w:rsid w:val="00FD5DF5"/>
    <w:rsid w:val="00FD79B6"/>
    <w:rsid w:val="00FE0B5C"/>
    <w:rsid w:val="00FE21E8"/>
    <w:rsid w:val="00FE2AE9"/>
    <w:rsid w:val="00FE47FF"/>
    <w:rsid w:val="00FE5755"/>
    <w:rsid w:val="00FE5CD6"/>
    <w:rsid w:val="00FE6842"/>
    <w:rsid w:val="00FE6AAD"/>
    <w:rsid w:val="00FE6C1E"/>
    <w:rsid w:val="00FE6FA0"/>
    <w:rsid w:val="00FE7346"/>
    <w:rsid w:val="00FE7D69"/>
    <w:rsid w:val="00FF10FF"/>
    <w:rsid w:val="00FF14B6"/>
    <w:rsid w:val="00FF2A45"/>
    <w:rsid w:val="00FF4E6B"/>
    <w:rsid w:val="00FF7720"/>
    <w:rsid w:val="00FF7F3F"/>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7221D"/>
    <w:pPr>
      <w:jc w:val="both"/>
    </w:pPr>
    <w:rPr>
      <w:rFonts w:ascii="Verdana" w:hAnsi="Verdana"/>
      <w:sz w:val="17"/>
      <w:szCs w:val="20"/>
      <w:lang w:eastAsia="en-US"/>
    </w:rPr>
  </w:style>
  <w:style w:type="paragraph" w:styleId="Heading1">
    <w:name w:val="heading 1"/>
    <w:aliases w:val="Section Heading"/>
    <w:basedOn w:val="Normal"/>
    <w:next w:val="Normal"/>
    <w:link w:val="Heading1Char"/>
    <w:uiPriority w:val="99"/>
    <w:qFormat/>
    <w:rsid w:val="00E7221D"/>
    <w:pPr>
      <w:keepNext/>
      <w:numPr>
        <w:numId w:val="34"/>
      </w:numPr>
      <w:outlineLvl w:val="0"/>
    </w:pPr>
    <w:rPr>
      <w:b/>
      <w:bCs/>
      <w:caps/>
      <w:kern w:val="32"/>
      <w:sz w:val="18"/>
      <w:szCs w:val="32"/>
      <w:u w:val="single"/>
      <w:lang w:eastAsia="sk-SK"/>
    </w:rPr>
  </w:style>
  <w:style w:type="paragraph" w:styleId="Heading2">
    <w:name w:val="heading 2"/>
    <w:aliases w:val="Reset numbering"/>
    <w:basedOn w:val="Normal"/>
    <w:next w:val="Normal"/>
    <w:link w:val="Heading2Char"/>
    <w:uiPriority w:val="99"/>
    <w:qFormat/>
    <w:rsid w:val="00E7221D"/>
    <w:pPr>
      <w:keepNext/>
      <w:numPr>
        <w:ilvl w:val="1"/>
        <w:numId w:val="34"/>
      </w:numPr>
      <w:outlineLvl w:val="1"/>
    </w:pPr>
    <w:rPr>
      <w:b/>
      <w:bCs/>
      <w:iCs/>
      <w:szCs w:val="28"/>
      <w:lang w:eastAsia="sk-SK"/>
    </w:rPr>
  </w:style>
  <w:style w:type="paragraph" w:styleId="Heading3">
    <w:name w:val="heading 3"/>
    <w:aliases w:val="Level 1 - 1,H3,3 bullet,b,2"/>
    <w:basedOn w:val="Normal"/>
    <w:next w:val="Normal"/>
    <w:link w:val="Heading3Char"/>
    <w:uiPriority w:val="99"/>
    <w:qFormat/>
    <w:rsid w:val="00E7221D"/>
    <w:pPr>
      <w:keepNext/>
      <w:numPr>
        <w:ilvl w:val="2"/>
        <w:numId w:val="34"/>
      </w:numPr>
      <w:outlineLvl w:val="2"/>
    </w:pPr>
    <w:rPr>
      <w:bCs/>
      <w:szCs w:val="26"/>
      <w:u w:val="single"/>
      <w:lang w:eastAsia="sk-SK"/>
    </w:rPr>
  </w:style>
  <w:style w:type="paragraph" w:styleId="Heading4">
    <w:name w:val="heading 4"/>
    <w:aliases w:val="Level 2 - a"/>
    <w:basedOn w:val="Normal"/>
    <w:next w:val="Normal"/>
    <w:link w:val="Heading4Char"/>
    <w:uiPriority w:val="99"/>
    <w:qFormat/>
    <w:rsid w:val="00E7221D"/>
    <w:pPr>
      <w:keepNext/>
      <w:numPr>
        <w:ilvl w:val="3"/>
        <w:numId w:val="34"/>
      </w:numPr>
      <w:outlineLvl w:val="3"/>
    </w:pPr>
    <w:rPr>
      <w:bCs/>
      <w:i/>
      <w:szCs w:val="28"/>
      <w:lang w:eastAsia="sk-SK"/>
    </w:rPr>
  </w:style>
  <w:style w:type="paragraph" w:styleId="Heading5">
    <w:name w:val="heading 5"/>
    <w:aliases w:val="Level 3 - i"/>
    <w:basedOn w:val="Normal"/>
    <w:next w:val="Normal"/>
    <w:link w:val="Heading5Char"/>
    <w:uiPriority w:val="99"/>
    <w:qFormat/>
    <w:rsid w:val="00E7221D"/>
    <w:pPr>
      <w:numPr>
        <w:ilvl w:val="4"/>
        <w:numId w:val="34"/>
      </w:numPr>
      <w:spacing w:before="240" w:after="60"/>
      <w:outlineLvl w:val="4"/>
    </w:pPr>
    <w:rPr>
      <w:b/>
      <w:bCs/>
      <w:i/>
      <w:iCs/>
      <w:szCs w:val="26"/>
      <w:lang w:eastAsia="sk-SK"/>
    </w:rPr>
  </w:style>
  <w:style w:type="paragraph" w:styleId="Heading6">
    <w:name w:val="heading 6"/>
    <w:aliases w:val="Legal Level 1."/>
    <w:basedOn w:val="Normal"/>
    <w:next w:val="Normal"/>
    <w:link w:val="Heading6Char"/>
    <w:uiPriority w:val="99"/>
    <w:qFormat/>
    <w:rsid w:val="00E7221D"/>
    <w:pPr>
      <w:numPr>
        <w:ilvl w:val="5"/>
        <w:numId w:val="34"/>
      </w:numPr>
      <w:spacing w:before="240" w:after="60"/>
      <w:outlineLvl w:val="5"/>
    </w:pPr>
    <w:rPr>
      <w:b/>
      <w:bCs/>
      <w:szCs w:val="22"/>
      <w:lang w:eastAsia="sk-SK"/>
    </w:rPr>
  </w:style>
  <w:style w:type="paragraph" w:styleId="Heading7">
    <w:name w:val="heading 7"/>
    <w:aliases w:val="Legal Level 1.1."/>
    <w:basedOn w:val="Normal"/>
    <w:next w:val="Normal"/>
    <w:link w:val="Heading7Char"/>
    <w:uiPriority w:val="99"/>
    <w:qFormat/>
    <w:rsid w:val="00E7221D"/>
    <w:pPr>
      <w:numPr>
        <w:ilvl w:val="6"/>
        <w:numId w:val="34"/>
      </w:numPr>
      <w:spacing w:before="240" w:after="60"/>
      <w:outlineLvl w:val="6"/>
    </w:pPr>
    <w:rPr>
      <w:szCs w:val="24"/>
      <w:lang w:eastAsia="sk-SK"/>
    </w:rPr>
  </w:style>
  <w:style w:type="paragraph" w:styleId="Heading8">
    <w:name w:val="heading 8"/>
    <w:aliases w:val="Legal Level 1.1.1."/>
    <w:basedOn w:val="Normal"/>
    <w:next w:val="Normal"/>
    <w:link w:val="Heading8Char"/>
    <w:uiPriority w:val="99"/>
    <w:qFormat/>
    <w:rsid w:val="00E7221D"/>
    <w:pPr>
      <w:numPr>
        <w:ilvl w:val="7"/>
        <w:numId w:val="34"/>
      </w:numPr>
      <w:spacing w:before="240" w:after="60"/>
      <w:outlineLvl w:val="7"/>
    </w:pPr>
    <w:rPr>
      <w:i/>
      <w:iCs/>
      <w:szCs w:val="24"/>
      <w:lang w:eastAsia="sk-SK"/>
    </w:rPr>
  </w:style>
  <w:style w:type="paragraph" w:styleId="Heading9">
    <w:name w:val="heading 9"/>
    <w:aliases w:val="Legal Level 1.1.1.1."/>
    <w:basedOn w:val="Normal"/>
    <w:next w:val="Normal"/>
    <w:link w:val="Heading9Char"/>
    <w:uiPriority w:val="99"/>
    <w:qFormat/>
    <w:rsid w:val="00E7221D"/>
    <w:pPr>
      <w:numPr>
        <w:ilvl w:val="8"/>
        <w:numId w:val="34"/>
      </w:numPr>
      <w:spacing w:before="240" w:after="60"/>
      <w:outlineLvl w:val="8"/>
    </w:pPr>
    <w:rPr>
      <w:szCs w:val="22"/>
      <w:lang w:eastAsia="sk-S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
    <w:basedOn w:val="DefaultParagraphFont"/>
    <w:link w:val="Heading1"/>
    <w:uiPriority w:val="99"/>
    <w:locked/>
    <w:rsid w:val="00187462"/>
    <w:rPr>
      <w:rFonts w:ascii="Verdana" w:hAnsi="Verdana" w:cs="Times New Roman"/>
      <w:b/>
      <w:caps/>
      <w:kern w:val="32"/>
      <w:sz w:val="32"/>
      <w:u w:val="single"/>
      <w:lang w:val="sk-SK"/>
    </w:rPr>
  </w:style>
  <w:style w:type="character" w:customStyle="1" w:styleId="Heading2Char">
    <w:name w:val="Heading 2 Char"/>
    <w:aliases w:val="Reset numbering Char"/>
    <w:basedOn w:val="DefaultParagraphFont"/>
    <w:link w:val="Heading2"/>
    <w:uiPriority w:val="99"/>
    <w:locked/>
    <w:rsid w:val="00692EC6"/>
    <w:rPr>
      <w:rFonts w:ascii="Verdana" w:hAnsi="Verdana" w:cs="Times New Roman"/>
      <w:b/>
      <w:sz w:val="28"/>
      <w:lang w:val="sk-SK"/>
    </w:rPr>
  </w:style>
  <w:style w:type="character" w:customStyle="1" w:styleId="Heading3Char">
    <w:name w:val="Heading 3 Char"/>
    <w:aliases w:val="Level 1 - 1 Char,H3 Char,3 bullet Char,b Char,2 Char"/>
    <w:basedOn w:val="DefaultParagraphFont"/>
    <w:link w:val="Heading3"/>
    <w:uiPriority w:val="99"/>
    <w:locked/>
    <w:rsid w:val="00E7221D"/>
    <w:rPr>
      <w:rFonts w:ascii="Verdana" w:hAnsi="Verdana" w:cs="Times New Roman"/>
      <w:sz w:val="26"/>
      <w:u w:val="single"/>
    </w:rPr>
  </w:style>
  <w:style w:type="character" w:customStyle="1" w:styleId="Heading4Char">
    <w:name w:val="Heading 4 Char"/>
    <w:aliases w:val="Level 2 - a Char"/>
    <w:basedOn w:val="DefaultParagraphFont"/>
    <w:link w:val="Heading4"/>
    <w:uiPriority w:val="99"/>
    <w:locked/>
    <w:rsid w:val="00187462"/>
    <w:rPr>
      <w:rFonts w:ascii="Verdana" w:hAnsi="Verdana" w:cs="Times New Roman"/>
      <w:i/>
      <w:sz w:val="28"/>
      <w:lang w:val="sk-SK"/>
    </w:rPr>
  </w:style>
  <w:style w:type="character" w:customStyle="1" w:styleId="Heading5Char">
    <w:name w:val="Heading 5 Char"/>
    <w:aliases w:val="Level 3 - i Char"/>
    <w:basedOn w:val="DefaultParagraphFont"/>
    <w:link w:val="Heading5"/>
    <w:uiPriority w:val="99"/>
    <w:locked/>
    <w:rsid w:val="00187462"/>
    <w:rPr>
      <w:rFonts w:ascii="Verdana" w:hAnsi="Verdana" w:cs="Times New Roman"/>
      <w:b/>
      <w:i/>
      <w:sz w:val="26"/>
      <w:lang w:val="sk-SK"/>
    </w:rPr>
  </w:style>
  <w:style w:type="character" w:customStyle="1" w:styleId="Heading6Char">
    <w:name w:val="Heading 6 Char"/>
    <w:aliases w:val="Legal Level 1. Char"/>
    <w:basedOn w:val="DefaultParagraphFont"/>
    <w:link w:val="Heading6"/>
    <w:uiPriority w:val="99"/>
    <w:locked/>
    <w:rsid w:val="00187462"/>
    <w:rPr>
      <w:rFonts w:ascii="Verdana" w:hAnsi="Verdana" w:cs="Times New Roman"/>
      <w:b/>
      <w:sz w:val="22"/>
      <w:lang w:val="sk-SK"/>
    </w:rPr>
  </w:style>
  <w:style w:type="character" w:customStyle="1" w:styleId="Heading7Char">
    <w:name w:val="Heading 7 Char"/>
    <w:aliases w:val="Legal Level 1.1. Char"/>
    <w:basedOn w:val="DefaultParagraphFont"/>
    <w:link w:val="Heading7"/>
    <w:uiPriority w:val="99"/>
    <w:locked/>
    <w:rsid w:val="00187462"/>
    <w:rPr>
      <w:rFonts w:ascii="Verdana" w:hAnsi="Verdana" w:cs="Times New Roman"/>
      <w:sz w:val="24"/>
      <w:lang w:val="sk-SK"/>
    </w:rPr>
  </w:style>
  <w:style w:type="character" w:customStyle="1" w:styleId="Heading8Char">
    <w:name w:val="Heading 8 Char"/>
    <w:aliases w:val="Legal Level 1.1.1. Char"/>
    <w:basedOn w:val="DefaultParagraphFont"/>
    <w:link w:val="Heading8"/>
    <w:uiPriority w:val="99"/>
    <w:locked/>
    <w:rsid w:val="00187462"/>
    <w:rPr>
      <w:rFonts w:ascii="Verdana" w:hAnsi="Verdana" w:cs="Times New Roman"/>
      <w:i/>
      <w:sz w:val="24"/>
      <w:lang w:val="sk-SK"/>
    </w:rPr>
  </w:style>
  <w:style w:type="character" w:customStyle="1" w:styleId="Heading9Char">
    <w:name w:val="Heading 9 Char"/>
    <w:aliases w:val="Legal Level 1.1.1.1. Char"/>
    <w:basedOn w:val="DefaultParagraphFont"/>
    <w:link w:val="Heading9"/>
    <w:uiPriority w:val="99"/>
    <w:locked/>
    <w:rsid w:val="00187462"/>
    <w:rPr>
      <w:rFonts w:ascii="Verdana" w:hAnsi="Verdana" w:cs="Times New Roman"/>
      <w:sz w:val="22"/>
      <w:lang w:val="sk-SK"/>
    </w:rPr>
  </w:style>
  <w:style w:type="paragraph" w:styleId="BodyTextIndent">
    <w:name w:val="Body Text Indent"/>
    <w:basedOn w:val="Normal"/>
    <w:link w:val="BodyTextIndentChar"/>
    <w:uiPriority w:val="99"/>
    <w:rsid w:val="004A09F7"/>
    <w:pPr>
      <w:spacing w:before="120"/>
      <w:ind w:left="57"/>
    </w:pPr>
    <w:rPr>
      <w:sz w:val="24"/>
      <w:lang w:val="cs-CZ" w:eastAsia="sk-SK"/>
    </w:rPr>
  </w:style>
  <w:style w:type="character" w:customStyle="1" w:styleId="BodyTextIndentChar">
    <w:name w:val="Body Text Indent Char"/>
    <w:basedOn w:val="DefaultParagraphFont"/>
    <w:link w:val="BodyTextIndent"/>
    <w:uiPriority w:val="99"/>
    <w:locked/>
    <w:rsid w:val="00F8431A"/>
    <w:rPr>
      <w:rFonts w:ascii="Verdana" w:hAnsi="Verdana" w:cs="Times New Roman"/>
      <w:snapToGrid w:val="0"/>
      <w:sz w:val="24"/>
      <w:lang w:val="cs-CZ"/>
    </w:rPr>
  </w:style>
  <w:style w:type="paragraph" w:styleId="BodyTextIndent2">
    <w:name w:val="Body Text Indent 2"/>
    <w:basedOn w:val="Normal"/>
    <w:link w:val="BodyTextIndent2Char"/>
    <w:uiPriority w:val="99"/>
    <w:rsid w:val="004A09F7"/>
    <w:pPr>
      <w:ind w:left="284" w:hanging="284"/>
    </w:pPr>
    <w:rPr>
      <w:sz w:val="20"/>
      <w:lang w:val="en-US"/>
    </w:rPr>
  </w:style>
  <w:style w:type="character" w:customStyle="1" w:styleId="BodyTextIndent2Char">
    <w:name w:val="Body Text Indent 2 Char"/>
    <w:basedOn w:val="DefaultParagraphFont"/>
    <w:link w:val="BodyTextIndent2"/>
    <w:uiPriority w:val="99"/>
    <w:semiHidden/>
    <w:locked/>
    <w:rsid w:val="00187462"/>
    <w:rPr>
      <w:rFonts w:ascii="Verdana" w:hAnsi="Verdana" w:cs="Times New Roman"/>
      <w:sz w:val="20"/>
      <w:lang w:val="en-US" w:eastAsia="en-US"/>
    </w:rPr>
  </w:style>
  <w:style w:type="paragraph" w:styleId="BodyTextIndent3">
    <w:name w:val="Body Text Indent 3"/>
    <w:basedOn w:val="Normal"/>
    <w:link w:val="BodyTextIndent3Char"/>
    <w:uiPriority w:val="99"/>
    <w:rsid w:val="004A09F7"/>
    <w:pPr>
      <w:ind w:left="567" w:hanging="567"/>
    </w:pPr>
    <w:rPr>
      <w:sz w:val="16"/>
      <w:lang w:val="en-US"/>
    </w:rPr>
  </w:style>
  <w:style w:type="character" w:customStyle="1" w:styleId="BodyTextIndent3Char">
    <w:name w:val="Body Text Indent 3 Char"/>
    <w:basedOn w:val="DefaultParagraphFont"/>
    <w:link w:val="BodyTextIndent3"/>
    <w:uiPriority w:val="99"/>
    <w:semiHidden/>
    <w:locked/>
    <w:rsid w:val="00187462"/>
    <w:rPr>
      <w:rFonts w:ascii="Verdana" w:hAnsi="Verdana" w:cs="Times New Roman"/>
      <w:sz w:val="16"/>
      <w:lang w:val="en-US" w:eastAsia="en-US"/>
    </w:rPr>
  </w:style>
  <w:style w:type="paragraph" w:styleId="BodyText">
    <w:name w:val="Body Text"/>
    <w:basedOn w:val="Normal"/>
    <w:link w:val="BodyTextChar"/>
    <w:uiPriority w:val="99"/>
    <w:rsid w:val="004A09F7"/>
    <w:rPr>
      <w:sz w:val="24"/>
      <w:lang w:val="cs-CZ" w:eastAsia="sk-SK"/>
    </w:rPr>
  </w:style>
  <w:style w:type="character" w:customStyle="1" w:styleId="BodyTextChar">
    <w:name w:val="Body Text Char"/>
    <w:basedOn w:val="DefaultParagraphFont"/>
    <w:link w:val="BodyText"/>
    <w:uiPriority w:val="99"/>
    <w:locked/>
    <w:rsid w:val="00F8431A"/>
    <w:rPr>
      <w:rFonts w:ascii="Verdana" w:hAnsi="Verdana" w:cs="Times New Roman"/>
      <w:snapToGrid w:val="0"/>
      <w:sz w:val="24"/>
      <w:lang w:val="cs-CZ"/>
    </w:rPr>
  </w:style>
  <w:style w:type="paragraph" w:styleId="Footer">
    <w:name w:val="footer"/>
    <w:basedOn w:val="Normal"/>
    <w:link w:val="FooterChar"/>
    <w:uiPriority w:val="99"/>
    <w:rsid w:val="004A09F7"/>
    <w:pPr>
      <w:tabs>
        <w:tab w:val="center" w:pos="4536"/>
        <w:tab w:val="right" w:pos="9072"/>
      </w:tabs>
    </w:pPr>
    <w:rPr>
      <w:sz w:val="20"/>
      <w:lang w:val="en-US"/>
    </w:rPr>
  </w:style>
  <w:style w:type="character" w:customStyle="1" w:styleId="FooterChar">
    <w:name w:val="Footer Char"/>
    <w:basedOn w:val="DefaultParagraphFont"/>
    <w:link w:val="Footer"/>
    <w:uiPriority w:val="99"/>
    <w:locked/>
    <w:rsid w:val="00187462"/>
    <w:rPr>
      <w:rFonts w:ascii="Verdana" w:hAnsi="Verdana" w:cs="Times New Roman"/>
      <w:sz w:val="20"/>
      <w:lang w:val="en-US" w:eastAsia="en-US"/>
    </w:rPr>
  </w:style>
  <w:style w:type="character" w:styleId="PageNumber">
    <w:name w:val="page number"/>
    <w:basedOn w:val="DefaultParagraphFont"/>
    <w:uiPriority w:val="99"/>
    <w:rsid w:val="004A09F7"/>
    <w:rPr>
      <w:rFonts w:ascii="Verdana" w:hAnsi="Verdana" w:cs="Times New Roman"/>
      <w:sz w:val="17"/>
    </w:rPr>
  </w:style>
  <w:style w:type="paragraph" w:styleId="Header">
    <w:name w:val="header"/>
    <w:basedOn w:val="Normal"/>
    <w:link w:val="HeaderChar"/>
    <w:uiPriority w:val="99"/>
    <w:rsid w:val="004A09F7"/>
    <w:pPr>
      <w:tabs>
        <w:tab w:val="center" w:pos="4536"/>
        <w:tab w:val="right" w:pos="9072"/>
      </w:tabs>
    </w:pPr>
    <w:rPr>
      <w:b/>
      <w:lang w:eastAsia="sk-SK"/>
    </w:rPr>
  </w:style>
  <w:style w:type="character" w:customStyle="1" w:styleId="HeaderChar">
    <w:name w:val="Header Char"/>
    <w:basedOn w:val="DefaultParagraphFont"/>
    <w:link w:val="Header"/>
    <w:uiPriority w:val="99"/>
    <w:locked/>
    <w:rsid w:val="00692EC6"/>
    <w:rPr>
      <w:rFonts w:ascii="Verdana" w:hAnsi="Verdana" w:cs="Times New Roman"/>
      <w:b/>
      <w:sz w:val="17"/>
    </w:rPr>
  </w:style>
  <w:style w:type="paragraph" w:styleId="BlockText">
    <w:name w:val="Block Text"/>
    <w:basedOn w:val="Normal"/>
    <w:uiPriority w:val="99"/>
    <w:rsid w:val="004A09F7"/>
    <w:pPr>
      <w:ind w:left="284" w:right="424" w:hanging="284"/>
    </w:pPr>
    <w:rPr>
      <w:sz w:val="24"/>
    </w:rPr>
  </w:style>
  <w:style w:type="paragraph" w:styleId="BodyText2">
    <w:name w:val="Body Text 2"/>
    <w:basedOn w:val="Normal"/>
    <w:link w:val="BodyText2Char"/>
    <w:uiPriority w:val="99"/>
    <w:rsid w:val="004A09F7"/>
    <w:rPr>
      <w:sz w:val="20"/>
      <w:lang w:val="en-US"/>
    </w:rPr>
  </w:style>
  <w:style w:type="character" w:customStyle="1" w:styleId="BodyText2Char">
    <w:name w:val="Body Text 2 Char"/>
    <w:basedOn w:val="DefaultParagraphFont"/>
    <w:link w:val="BodyText2"/>
    <w:uiPriority w:val="99"/>
    <w:semiHidden/>
    <w:locked/>
    <w:rsid w:val="00187462"/>
    <w:rPr>
      <w:rFonts w:ascii="Verdana" w:hAnsi="Verdana" w:cs="Times New Roman"/>
      <w:sz w:val="20"/>
      <w:lang w:val="en-US" w:eastAsia="en-US"/>
    </w:rPr>
  </w:style>
  <w:style w:type="paragraph" w:styleId="BodyText3">
    <w:name w:val="Body Text 3"/>
    <w:basedOn w:val="Normal"/>
    <w:link w:val="BodyText3Char"/>
    <w:uiPriority w:val="99"/>
    <w:rsid w:val="004A09F7"/>
    <w:rPr>
      <w:sz w:val="16"/>
      <w:lang w:val="en-US"/>
    </w:rPr>
  </w:style>
  <w:style w:type="character" w:customStyle="1" w:styleId="BodyText3Char">
    <w:name w:val="Body Text 3 Char"/>
    <w:basedOn w:val="DefaultParagraphFont"/>
    <w:link w:val="BodyText3"/>
    <w:uiPriority w:val="99"/>
    <w:semiHidden/>
    <w:locked/>
    <w:rsid w:val="00187462"/>
    <w:rPr>
      <w:rFonts w:ascii="Verdana" w:hAnsi="Verdana" w:cs="Times New Roman"/>
      <w:sz w:val="16"/>
      <w:lang w:val="en-US" w:eastAsia="en-US"/>
    </w:rPr>
  </w:style>
  <w:style w:type="paragraph" w:customStyle="1" w:styleId="Zkladntext">
    <w:name w:val="Základní text"/>
    <w:uiPriority w:val="99"/>
    <w:rsid w:val="004A09F7"/>
    <w:pPr>
      <w:spacing w:before="144" w:after="144"/>
      <w:ind w:firstLine="709"/>
      <w:jc w:val="both"/>
    </w:pPr>
    <w:rPr>
      <w:color w:val="000000"/>
      <w:sz w:val="24"/>
      <w:szCs w:val="20"/>
    </w:rPr>
  </w:style>
  <w:style w:type="paragraph" w:customStyle="1" w:styleId="Nadpis11">
    <w:name w:val="Nadpis 11"/>
    <w:basedOn w:val="Normal"/>
    <w:uiPriority w:val="99"/>
    <w:rsid w:val="004A09F7"/>
    <w:pPr>
      <w:tabs>
        <w:tab w:val="num" w:pos="360"/>
      </w:tabs>
      <w:ind w:left="360" w:hanging="360"/>
    </w:pPr>
    <w:rPr>
      <w:rFonts w:ascii="Times New Roman Bold" w:hAnsi="Times New Roman Bold"/>
      <w:b/>
      <w:sz w:val="24"/>
    </w:rPr>
  </w:style>
  <w:style w:type="paragraph" w:customStyle="1" w:styleId="tableheader">
    <w:name w:val="table header"/>
    <w:basedOn w:val="Normal"/>
    <w:uiPriority w:val="99"/>
    <w:rsid w:val="004A09F7"/>
    <w:pPr>
      <w:jc w:val="center"/>
    </w:pPr>
    <w:rPr>
      <w:b/>
      <w:i/>
      <w:sz w:val="15"/>
    </w:rPr>
  </w:style>
  <w:style w:type="paragraph" w:customStyle="1" w:styleId="tabletext">
    <w:name w:val="table text"/>
    <w:basedOn w:val="Normal"/>
    <w:uiPriority w:val="99"/>
    <w:rsid w:val="004A09F7"/>
    <w:rPr>
      <w:sz w:val="18"/>
    </w:rPr>
  </w:style>
  <w:style w:type="paragraph" w:customStyle="1" w:styleId="Kapitola">
    <w:name w:val="Kapitola"/>
    <w:basedOn w:val="Normal"/>
    <w:uiPriority w:val="99"/>
    <w:rsid w:val="004A09F7"/>
    <w:pPr>
      <w:numPr>
        <w:numId w:val="4"/>
      </w:numPr>
      <w:tabs>
        <w:tab w:val="clear" w:pos="709"/>
        <w:tab w:val="left" w:pos="425"/>
        <w:tab w:val="left" w:pos="567"/>
      </w:tabs>
      <w:ind w:left="425" w:hanging="425"/>
    </w:pPr>
    <w:rPr>
      <w:b/>
      <w:caps/>
      <w:u w:val="single"/>
    </w:rPr>
  </w:style>
  <w:style w:type="paragraph" w:customStyle="1" w:styleId="BodySingle">
    <w:name w:val="Body Single"/>
    <w:basedOn w:val="BodyText"/>
    <w:uiPriority w:val="99"/>
    <w:rsid w:val="004A09F7"/>
    <w:pPr>
      <w:spacing w:line="240" w:lineRule="atLeast"/>
      <w:jc w:val="left"/>
    </w:pPr>
    <w:rPr>
      <w:sz w:val="22"/>
      <w:lang w:val="sk-SK"/>
    </w:rPr>
  </w:style>
  <w:style w:type="paragraph" w:customStyle="1" w:styleId="TableFigure">
    <w:name w:val="Table Figure"/>
    <w:basedOn w:val="Normal"/>
    <w:next w:val="Normal"/>
    <w:uiPriority w:val="99"/>
    <w:rsid w:val="004A09F7"/>
    <w:pPr>
      <w:tabs>
        <w:tab w:val="decimal" w:pos="595"/>
      </w:tabs>
      <w:spacing w:line="290" w:lineRule="atLeast"/>
      <w:jc w:val="left"/>
    </w:pPr>
    <w:rPr>
      <w:lang w:val="en-GB"/>
    </w:rPr>
  </w:style>
  <w:style w:type="paragraph" w:customStyle="1" w:styleId="TableColumnHeader">
    <w:name w:val="Table Column Header"/>
    <w:basedOn w:val="Normal"/>
    <w:uiPriority w:val="99"/>
    <w:rsid w:val="004A09F7"/>
    <w:pPr>
      <w:pBdr>
        <w:top w:val="single" w:sz="12" w:space="1" w:color="auto"/>
        <w:bottom w:val="single" w:sz="4" w:space="1" w:color="auto"/>
      </w:pBdr>
      <w:spacing w:line="290" w:lineRule="atLeast"/>
      <w:jc w:val="center"/>
    </w:pPr>
    <w:rPr>
      <w:b/>
      <w:lang w:val="en-GB"/>
    </w:rPr>
  </w:style>
  <w:style w:type="paragraph" w:customStyle="1" w:styleId="TableResultsRowName">
    <w:name w:val="Table Results Row Name"/>
    <w:basedOn w:val="Normal"/>
    <w:uiPriority w:val="99"/>
    <w:rsid w:val="004A09F7"/>
    <w:pPr>
      <w:spacing w:line="290" w:lineRule="atLeast"/>
      <w:ind w:left="115" w:right="115"/>
      <w:jc w:val="center"/>
    </w:pPr>
    <w:rPr>
      <w:lang w:val="en-GB"/>
    </w:rPr>
  </w:style>
  <w:style w:type="paragraph" w:customStyle="1" w:styleId="TableResultsRowNumbers">
    <w:name w:val="Table Results Row Numbers"/>
    <w:basedOn w:val="Normal"/>
    <w:uiPriority w:val="99"/>
    <w:rsid w:val="004A09F7"/>
    <w:pPr>
      <w:tabs>
        <w:tab w:val="decimal" w:pos="864"/>
      </w:tabs>
      <w:spacing w:line="290" w:lineRule="atLeast"/>
      <w:ind w:left="115" w:right="115"/>
    </w:pPr>
    <w:rPr>
      <w:lang w:val="en-GB"/>
    </w:rPr>
  </w:style>
  <w:style w:type="paragraph" w:styleId="CommentText">
    <w:name w:val="annotation text"/>
    <w:basedOn w:val="Normal"/>
    <w:link w:val="CommentTextChar"/>
    <w:uiPriority w:val="99"/>
    <w:semiHidden/>
    <w:rsid w:val="004A09F7"/>
    <w:rPr>
      <w:sz w:val="20"/>
      <w:lang w:val="en-US"/>
    </w:rPr>
  </w:style>
  <w:style w:type="character" w:customStyle="1" w:styleId="CommentTextChar">
    <w:name w:val="Comment Text Char"/>
    <w:basedOn w:val="DefaultParagraphFont"/>
    <w:link w:val="CommentText"/>
    <w:uiPriority w:val="99"/>
    <w:semiHidden/>
    <w:locked/>
    <w:rsid w:val="00187462"/>
    <w:rPr>
      <w:rFonts w:ascii="Verdana" w:hAnsi="Verdana" w:cs="Times New Roman"/>
      <w:sz w:val="20"/>
      <w:lang w:val="en-US" w:eastAsia="en-US"/>
    </w:rPr>
  </w:style>
  <w:style w:type="character" w:customStyle="1" w:styleId="ra">
    <w:name w:val="ra"/>
    <w:uiPriority w:val="99"/>
    <w:rsid w:val="004A09F7"/>
  </w:style>
  <w:style w:type="paragraph" w:styleId="BalloonText">
    <w:name w:val="Balloon Text"/>
    <w:basedOn w:val="Normal"/>
    <w:link w:val="BalloonTextChar"/>
    <w:uiPriority w:val="99"/>
    <w:semiHidden/>
    <w:rsid w:val="00B668FD"/>
    <w:rPr>
      <w:rFonts w:ascii="Times New Roman" w:hAnsi="Times New Roman"/>
      <w:sz w:val="2"/>
      <w:lang w:val="en-US"/>
    </w:rPr>
  </w:style>
  <w:style w:type="character" w:customStyle="1" w:styleId="BalloonTextChar">
    <w:name w:val="Balloon Text Char"/>
    <w:basedOn w:val="DefaultParagraphFont"/>
    <w:link w:val="BalloonText"/>
    <w:uiPriority w:val="99"/>
    <w:semiHidden/>
    <w:locked/>
    <w:rsid w:val="00187462"/>
    <w:rPr>
      <w:rFonts w:cs="Times New Roman"/>
      <w:sz w:val="2"/>
      <w:lang w:val="en-US" w:eastAsia="en-US"/>
    </w:rPr>
  </w:style>
  <w:style w:type="character" w:styleId="CommentReference">
    <w:name w:val="annotation reference"/>
    <w:basedOn w:val="DefaultParagraphFont"/>
    <w:uiPriority w:val="99"/>
    <w:semiHidden/>
    <w:rsid w:val="00A624EA"/>
    <w:rPr>
      <w:rFonts w:cs="Times New Roman"/>
      <w:sz w:val="16"/>
    </w:rPr>
  </w:style>
  <w:style w:type="paragraph" w:styleId="CommentSubject">
    <w:name w:val="annotation subject"/>
    <w:basedOn w:val="CommentText"/>
    <w:next w:val="CommentText"/>
    <w:link w:val="CommentSubjectChar"/>
    <w:uiPriority w:val="99"/>
    <w:semiHidden/>
    <w:rsid w:val="00A624EA"/>
    <w:rPr>
      <w:b/>
    </w:rPr>
  </w:style>
  <w:style w:type="character" w:customStyle="1" w:styleId="CommentSubjectChar">
    <w:name w:val="Comment Subject Char"/>
    <w:basedOn w:val="CommentTextChar"/>
    <w:link w:val="CommentSubject"/>
    <w:uiPriority w:val="99"/>
    <w:semiHidden/>
    <w:locked/>
    <w:rsid w:val="00187462"/>
    <w:rPr>
      <w:b/>
    </w:rPr>
  </w:style>
  <w:style w:type="paragraph" w:styleId="ListParagraph">
    <w:name w:val="List Paragraph"/>
    <w:basedOn w:val="Normal"/>
    <w:uiPriority w:val="99"/>
    <w:qFormat/>
    <w:rsid w:val="00E7221D"/>
    <w:pPr>
      <w:ind w:left="720"/>
    </w:pPr>
  </w:style>
  <w:style w:type="paragraph" w:styleId="Revision">
    <w:name w:val="Revision"/>
    <w:hidden/>
    <w:uiPriority w:val="99"/>
    <w:semiHidden/>
    <w:rsid w:val="00EA4AB0"/>
    <w:rPr>
      <w:rFonts w:ascii="Verdana" w:hAnsi="Verdana"/>
      <w:sz w:val="17"/>
      <w:szCs w:val="20"/>
      <w:lang w:eastAsia="en-US"/>
    </w:rPr>
  </w:style>
  <w:style w:type="paragraph" w:customStyle="1" w:styleId="Poznamkytext">
    <w:name w:val="Poznamky_text"/>
    <w:basedOn w:val="Normal"/>
    <w:uiPriority w:val="99"/>
    <w:rsid w:val="00CC0EC6"/>
    <w:pPr>
      <w:ind w:left="425" w:right="-79"/>
    </w:pPr>
    <w:rPr>
      <w:rFonts w:ascii="Arial" w:hAnsi="Arial"/>
      <w:sz w:val="20"/>
      <w:szCs w:val="24"/>
    </w:rPr>
  </w:style>
</w:styles>
</file>

<file path=word/webSettings.xml><?xml version="1.0" encoding="utf-8"?>
<w:webSettings xmlns:r="http://schemas.openxmlformats.org/officeDocument/2006/relationships" xmlns:w="http://schemas.openxmlformats.org/wordprocessingml/2006/main">
  <w:divs>
    <w:div w:id="805775984">
      <w:marLeft w:val="0"/>
      <w:marRight w:val="0"/>
      <w:marTop w:val="0"/>
      <w:marBottom w:val="0"/>
      <w:divBdr>
        <w:top w:val="none" w:sz="0" w:space="0" w:color="auto"/>
        <w:left w:val="none" w:sz="0" w:space="0" w:color="auto"/>
        <w:bottom w:val="none" w:sz="0" w:space="0" w:color="auto"/>
        <w:right w:val="none" w:sz="0" w:space="0" w:color="auto"/>
      </w:divBdr>
    </w:div>
    <w:div w:id="805775985">
      <w:marLeft w:val="0"/>
      <w:marRight w:val="0"/>
      <w:marTop w:val="0"/>
      <w:marBottom w:val="0"/>
      <w:divBdr>
        <w:top w:val="none" w:sz="0" w:space="0" w:color="auto"/>
        <w:left w:val="none" w:sz="0" w:space="0" w:color="auto"/>
        <w:bottom w:val="none" w:sz="0" w:space="0" w:color="auto"/>
        <w:right w:val="none" w:sz="0" w:space="0" w:color="auto"/>
      </w:divBdr>
    </w:div>
    <w:div w:id="805775986">
      <w:marLeft w:val="0"/>
      <w:marRight w:val="0"/>
      <w:marTop w:val="0"/>
      <w:marBottom w:val="0"/>
      <w:divBdr>
        <w:top w:val="none" w:sz="0" w:space="0" w:color="auto"/>
        <w:left w:val="none" w:sz="0" w:space="0" w:color="auto"/>
        <w:bottom w:val="none" w:sz="0" w:space="0" w:color="auto"/>
        <w:right w:val="none" w:sz="0" w:space="0" w:color="auto"/>
      </w:divBdr>
    </w:div>
    <w:div w:id="805775987">
      <w:marLeft w:val="0"/>
      <w:marRight w:val="0"/>
      <w:marTop w:val="0"/>
      <w:marBottom w:val="0"/>
      <w:divBdr>
        <w:top w:val="none" w:sz="0" w:space="0" w:color="auto"/>
        <w:left w:val="none" w:sz="0" w:space="0" w:color="auto"/>
        <w:bottom w:val="none" w:sz="0" w:space="0" w:color="auto"/>
        <w:right w:val="none" w:sz="0" w:space="0" w:color="auto"/>
      </w:divBdr>
    </w:div>
    <w:div w:id="8057759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2392</TotalTime>
  <Pages>26</Pages>
  <Words>6878</Words>
  <Characters>-32766</Characters>
  <Application>Microsoft Office Outlook</Application>
  <DocSecurity>0</DocSecurity>
  <Lines>0</Lines>
  <Paragraphs>0</Paragraphs>
  <ScaleCrop>false</ScaleCrop>
  <Company>Deloitte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ÚČTOVNÝM VÝKAZOM</dc:title>
  <dc:subject/>
  <dc:creator>Zuzana Kimakova</dc:creator>
  <cp:keywords/>
  <dc:description/>
  <cp:lastModifiedBy>salanciovad</cp:lastModifiedBy>
  <cp:revision>205</cp:revision>
  <cp:lastPrinted>2018-06-19T19:04:00Z</cp:lastPrinted>
  <dcterms:created xsi:type="dcterms:W3CDTF">2017-12-05T09:02:00Z</dcterms:created>
  <dcterms:modified xsi:type="dcterms:W3CDTF">2019-06-29T16:28:00Z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