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7B5D" w:rsidRDefault="00740E91">
      <w:pPr>
        <w:pStyle w:val="Standard"/>
      </w:pPr>
      <w:r>
        <w:t xml:space="preserve">Poznámky </w:t>
      </w:r>
      <w:proofErr w:type="spellStart"/>
      <w:r>
        <w:t>Mikro</w:t>
      </w:r>
      <w:proofErr w:type="spellEnd"/>
    </w:p>
    <w:p w:rsidR="00B87B5D" w:rsidRDefault="00740E91">
      <w:pPr>
        <w:pStyle w:val="Standard"/>
      </w:pPr>
      <w:r>
        <w:rPr>
          <w:b/>
        </w:rPr>
        <w:t>2. Informácie o konsolidovanom celku</w:t>
      </w:r>
    </w:p>
    <w:p w:rsidR="00B87B5D" w:rsidRDefault="00740E91">
      <w:pPr>
        <w:pStyle w:val="Standard"/>
        <w:spacing w:after="0"/>
      </w:pPr>
      <w:r>
        <w:t>Spoločnosť nie je súčasťou konsolidovaného celku a preto nezostavuje konsolidovanú účtovnú závierku.</w:t>
      </w:r>
    </w:p>
    <w:p w:rsidR="00B87B5D" w:rsidRDefault="00B87B5D">
      <w:pPr>
        <w:pStyle w:val="Standard"/>
        <w:spacing w:after="0"/>
      </w:pPr>
    </w:p>
    <w:p w:rsidR="00B87B5D" w:rsidRDefault="00740E91">
      <w:pPr>
        <w:pStyle w:val="Standard"/>
        <w:spacing w:after="0"/>
      </w:pPr>
      <w:r>
        <w:t>Účtovná závierka spoločnosti k 31.</w:t>
      </w:r>
      <w:r w:rsidR="00FB2888">
        <w:t xml:space="preserve"> decembru 2018</w:t>
      </w:r>
      <w:r>
        <w:t xml:space="preserve">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predpisov, a to za ú</w:t>
      </w:r>
      <w:r w:rsidR="00FB2888">
        <w:t>čtovné obdobie od 1.januára 2018 do 31. decembra 2018</w:t>
      </w:r>
      <w:r>
        <w:t>.</w:t>
      </w:r>
    </w:p>
    <w:p w:rsidR="00B87B5D" w:rsidRDefault="00B87B5D">
      <w:pPr>
        <w:pStyle w:val="Standard"/>
        <w:spacing w:after="0"/>
      </w:pPr>
    </w:p>
    <w:p w:rsidR="00B87B5D" w:rsidRDefault="00B87B5D">
      <w:pPr>
        <w:pStyle w:val="Standard"/>
        <w:spacing w:after="0"/>
      </w:pPr>
    </w:p>
    <w:p w:rsidR="00B87B5D" w:rsidRDefault="00740E91">
      <w:pPr>
        <w:pStyle w:val="Standard"/>
        <w:spacing w:after="0"/>
      </w:pPr>
      <w:r>
        <w:t>Spoločníci:</w:t>
      </w:r>
    </w:p>
    <w:p w:rsidR="00B87B5D" w:rsidRDefault="00740E91">
      <w:pPr>
        <w:pStyle w:val="Standard"/>
        <w:spacing w:after="0"/>
      </w:pPr>
      <w:r>
        <w:t xml:space="preserve">Tatiana </w:t>
      </w:r>
      <w:proofErr w:type="spellStart"/>
      <w:r>
        <w:t>Grešová</w:t>
      </w:r>
      <w:proofErr w:type="spellEnd"/>
      <w:r>
        <w:t xml:space="preserve">                       </w:t>
      </w:r>
      <w:r>
        <w:t xml:space="preserve">                                 Patrícia </w:t>
      </w:r>
      <w:proofErr w:type="spellStart"/>
      <w:r>
        <w:t>Grešová</w:t>
      </w:r>
      <w:proofErr w:type="spellEnd"/>
      <w:r>
        <w:t xml:space="preserve">                            </w:t>
      </w:r>
    </w:p>
    <w:p w:rsidR="00B87B5D" w:rsidRDefault="00740E91">
      <w:pPr>
        <w:pStyle w:val="Standard"/>
        <w:spacing w:after="0"/>
      </w:pPr>
      <w:proofErr w:type="spellStart"/>
      <w:r>
        <w:t>Dechtárska</w:t>
      </w:r>
      <w:proofErr w:type="spellEnd"/>
      <w:r>
        <w:t xml:space="preserve">  88/14                                                    </w:t>
      </w:r>
      <w:proofErr w:type="spellStart"/>
      <w:r>
        <w:t>Dechtárska</w:t>
      </w:r>
      <w:proofErr w:type="spellEnd"/>
      <w:r>
        <w:t xml:space="preserve"> 88/14           </w:t>
      </w:r>
    </w:p>
    <w:p w:rsidR="00B87B5D" w:rsidRDefault="00740E91">
      <w:pPr>
        <w:pStyle w:val="Standard"/>
        <w:spacing w:after="0"/>
      </w:pPr>
      <w:r>
        <w:t xml:space="preserve">031 01 Liptovský </w:t>
      </w:r>
      <w:proofErr w:type="spellStart"/>
      <w:r>
        <w:t>Mikuláš-Demänová</w:t>
      </w:r>
      <w:proofErr w:type="spellEnd"/>
      <w:r>
        <w:t xml:space="preserve">                   031 01 Liptovský </w:t>
      </w:r>
      <w:proofErr w:type="spellStart"/>
      <w:r>
        <w:t>Mikuláš-Demä</w:t>
      </w:r>
      <w:r>
        <w:t>nová</w:t>
      </w:r>
      <w:proofErr w:type="spellEnd"/>
      <w:r>
        <w:t xml:space="preserve">                                 </w:t>
      </w:r>
    </w:p>
    <w:p w:rsidR="00B87B5D" w:rsidRDefault="00B87B5D">
      <w:pPr>
        <w:pStyle w:val="Standard"/>
        <w:spacing w:after="0"/>
      </w:pPr>
    </w:p>
    <w:p w:rsidR="00B87B5D" w:rsidRDefault="00B87B5D">
      <w:pPr>
        <w:pStyle w:val="Standard"/>
        <w:spacing w:after="0"/>
      </w:pPr>
    </w:p>
    <w:p w:rsidR="00B87B5D" w:rsidRDefault="00740E91">
      <w:pPr>
        <w:pStyle w:val="Standard"/>
        <w:spacing w:after="0"/>
      </w:pPr>
      <w:r>
        <w:t>Štatutárny orgán: konateľ</w:t>
      </w:r>
    </w:p>
    <w:p w:rsidR="00B87B5D" w:rsidRDefault="00740E91">
      <w:pPr>
        <w:pStyle w:val="Standard"/>
        <w:spacing w:after="0"/>
      </w:pPr>
      <w:r>
        <w:t xml:space="preserve">Tatiana </w:t>
      </w:r>
      <w:proofErr w:type="spellStart"/>
      <w:r>
        <w:t>Grešová</w:t>
      </w:r>
      <w:proofErr w:type="spellEnd"/>
    </w:p>
    <w:p w:rsidR="00B87B5D" w:rsidRDefault="00740E91">
      <w:pPr>
        <w:pStyle w:val="Standard"/>
        <w:spacing w:after="0"/>
      </w:pPr>
      <w:proofErr w:type="spellStart"/>
      <w:r>
        <w:t>Dechtárska</w:t>
      </w:r>
      <w:proofErr w:type="spellEnd"/>
      <w:r>
        <w:t xml:space="preserve">  88/14</w:t>
      </w:r>
    </w:p>
    <w:p w:rsidR="00B87B5D" w:rsidRDefault="00740E91">
      <w:pPr>
        <w:pStyle w:val="Standard"/>
        <w:spacing w:after="0"/>
      </w:pPr>
      <w:r>
        <w:t xml:space="preserve">031 01 Liptovský </w:t>
      </w:r>
      <w:proofErr w:type="spellStart"/>
      <w:r>
        <w:t>Mikuláš-Demänová</w:t>
      </w:r>
      <w:proofErr w:type="spellEnd"/>
    </w:p>
    <w:p w:rsidR="00B87B5D" w:rsidRDefault="00B87B5D">
      <w:pPr>
        <w:pStyle w:val="Standard"/>
        <w:spacing w:after="0"/>
      </w:pPr>
    </w:p>
    <w:p w:rsidR="00B87B5D" w:rsidRDefault="00740E91">
      <w:pPr>
        <w:pStyle w:val="Standard"/>
        <w:spacing w:after="0"/>
      </w:pPr>
      <w:r>
        <w:t xml:space="preserve">Za spoločnosť koná a podpisuje konateľ </w:t>
      </w:r>
    </w:p>
    <w:p w:rsidR="00B87B5D" w:rsidRDefault="00740E91">
      <w:pPr>
        <w:pStyle w:val="Standard"/>
        <w:spacing w:after="0"/>
      </w:pPr>
      <w:r>
        <w:t xml:space="preserve">Základné imanie:  </w:t>
      </w:r>
      <w:r>
        <w:tab/>
      </w:r>
    </w:p>
    <w:p w:rsidR="00B87B5D" w:rsidRDefault="00740E91">
      <w:pPr>
        <w:pStyle w:val="Standard"/>
        <w:spacing w:after="0"/>
      </w:pPr>
      <w:r>
        <w:t>5 000 EUR Rozsah splatenia: 5 000 EUR</w:t>
      </w:r>
    </w:p>
    <w:p w:rsidR="00B87B5D" w:rsidRDefault="00B87B5D">
      <w:pPr>
        <w:pStyle w:val="Standard"/>
        <w:spacing w:after="0"/>
      </w:pPr>
    </w:p>
    <w:p w:rsidR="00B87B5D" w:rsidRDefault="00B87B5D">
      <w:pPr>
        <w:pStyle w:val="Standard"/>
        <w:spacing w:after="0"/>
      </w:pPr>
    </w:p>
    <w:p w:rsidR="00B87B5D" w:rsidRDefault="00740E91">
      <w:pPr>
        <w:pStyle w:val="Standard"/>
        <w:spacing w:after="0"/>
      </w:pPr>
      <w:r>
        <w:t>Účtovná závierka za r</w:t>
      </w:r>
      <w:r w:rsidR="00FB2888">
        <w:t xml:space="preserve">ok 2018 </w:t>
      </w:r>
      <w:r>
        <w:t>bola schválená V</w:t>
      </w:r>
      <w:r w:rsidR="00FB2888">
        <w:t>alným zhromaždením dňa 30.3.2019</w:t>
      </w:r>
    </w:p>
    <w:p w:rsidR="00B87B5D" w:rsidRDefault="00B87B5D">
      <w:pPr>
        <w:pStyle w:val="Standard"/>
        <w:spacing w:after="0"/>
      </w:pPr>
    </w:p>
    <w:p w:rsidR="00B87B5D" w:rsidRDefault="00740E91">
      <w:pPr>
        <w:pStyle w:val="Standard"/>
        <w:spacing w:after="0"/>
      </w:pPr>
      <w:r>
        <w:rPr>
          <w:b/>
        </w:rPr>
        <w:t>1. počet zamestnancov</w:t>
      </w:r>
    </w:p>
    <w:p w:rsidR="00B87B5D" w:rsidRDefault="00B87B5D">
      <w:pPr>
        <w:pStyle w:val="Standard"/>
        <w:spacing w:after="0"/>
      </w:pPr>
    </w:p>
    <w:p w:rsidR="00B87B5D" w:rsidRDefault="00B87B5D">
      <w:pPr>
        <w:pStyle w:val="Standard"/>
        <w:spacing w:after="0"/>
      </w:pPr>
    </w:p>
    <w:p w:rsidR="00B87B5D" w:rsidRDefault="00740E91">
      <w:pPr>
        <w:pStyle w:val="Standard"/>
        <w:spacing w:after="0"/>
      </w:pPr>
      <w:r>
        <w:rPr>
          <w:b/>
        </w:rPr>
        <w:t>2.Informácie o prijatých postupoch</w:t>
      </w:r>
    </w:p>
    <w:p w:rsidR="00B87B5D" w:rsidRDefault="00B87B5D">
      <w:pPr>
        <w:pStyle w:val="Standard"/>
        <w:spacing w:after="0"/>
      </w:pPr>
    </w:p>
    <w:p w:rsidR="00B87B5D" w:rsidRDefault="00740E91">
      <w:pPr>
        <w:pStyle w:val="Standard"/>
        <w:spacing w:after="0"/>
      </w:pPr>
      <w:r>
        <w:t>Účtovná závierka je zostavená za predpokladu, že bude nepretržite pokračovať vo svojej činnosti.</w:t>
      </w:r>
    </w:p>
    <w:p w:rsidR="00B87B5D" w:rsidRDefault="00B87B5D">
      <w:pPr>
        <w:pStyle w:val="Standard"/>
        <w:spacing w:after="0"/>
      </w:pPr>
    </w:p>
    <w:p w:rsidR="00B87B5D" w:rsidRDefault="00B87B5D">
      <w:pPr>
        <w:pStyle w:val="Standard"/>
        <w:spacing w:after="0"/>
      </w:pPr>
    </w:p>
    <w:p w:rsidR="00B87B5D" w:rsidRDefault="00740E91">
      <w:pPr>
        <w:pStyle w:val="Standard"/>
        <w:spacing w:after="0"/>
      </w:pPr>
      <w:r>
        <w:t>Účto</w:t>
      </w:r>
      <w:r w:rsidR="00FB2888">
        <w:t>vná jednotka nie je k 31.12.2018</w:t>
      </w:r>
      <w:r>
        <w:t xml:space="preserve"> platiteľom DPH</w:t>
      </w:r>
    </w:p>
    <w:sectPr w:rsidR="00B87B5D" w:rsidSect="00B87B5D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0E91" w:rsidRDefault="00740E91" w:rsidP="00B87B5D">
      <w:pPr>
        <w:spacing w:after="0" w:line="240" w:lineRule="auto"/>
      </w:pPr>
      <w:r>
        <w:separator/>
      </w:r>
    </w:p>
  </w:endnote>
  <w:endnote w:type="continuationSeparator" w:id="0">
    <w:p w:rsidR="00740E91" w:rsidRDefault="00740E91" w:rsidP="00B87B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F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icrosoft YaHei"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0E91" w:rsidRDefault="00740E91" w:rsidP="00B87B5D">
      <w:pPr>
        <w:spacing w:after="0" w:line="240" w:lineRule="auto"/>
      </w:pPr>
      <w:r w:rsidRPr="00B87B5D">
        <w:rPr>
          <w:color w:val="000000"/>
        </w:rPr>
        <w:separator/>
      </w:r>
    </w:p>
  </w:footnote>
  <w:footnote w:type="continuationSeparator" w:id="0">
    <w:p w:rsidR="00740E91" w:rsidRDefault="00740E91" w:rsidP="00B87B5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1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87B5D"/>
    <w:rsid w:val="00740E91"/>
    <w:rsid w:val="00B87B5D"/>
    <w:rsid w:val="00FB28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SimSun" w:hAnsi="Calibri" w:cs="F"/>
        <w:kern w:val="3"/>
        <w:sz w:val="22"/>
        <w:szCs w:val="22"/>
        <w:lang w:val="sk-SK" w:eastAsia="en-US" w:bidi="ar-SA"/>
      </w:rPr>
    </w:rPrDefault>
    <w:pPrDefault>
      <w:pPr>
        <w:widowControl w:val="0"/>
        <w:autoSpaceDN w:val="0"/>
        <w:spacing w:after="200" w:line="27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87B5D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87B5D"/>
    <w:pPr>
      <w:widowControl/>
      <w:suppressAutoHyphens/>
    </w:pPr>
  </w:style>
  <w:style w:type="paragraph" w:styleId="Nzov">
    <w:name w:val="Title"/>
    <w:basedOn w:val="Standard"/>
    <w:next w:val="Textbody"/>
    <w:rsid w:val="00B87B5D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rsid w:val="00B87B5D"/>
    <w:pPr>
      <w:spacing w:after="120"/>
    </w:pPr>
  </w:style>
  <w:style w:type="paragraph" w:styleId="Zoznam">
    <w:name w:val="List"/>
    <w:basedOn w:val="Textbody"/>
    <w:rsid w:val="00B87B5D"/>
    <w:rPr>
      <w:rFonts w:cs="Arial"/>
    </w:rPr>
  </w:style>
  <w:style w:type="paragraph" w:styleId="Popis">
    <w:name w:val="caption"/>
    <w:basedOn w:val="Standard"/>
    <w:rsid w:val="00B87B5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rsid w:val="00B87B5D"/>
    <w:pPr>
      <w:suppressLineNumbers/>
    </w:pPr>
    <w:rPr>
      <w:rFonts w:cs="Arial"/>
    </w:rPr>
  </w:style>
  <w:style w:type="character" w:customStyle="1" w:styleId="NumberingSymbols">
    <w:name w:val="Numbering Symbols"/>
    <w:rsid w:val="00B87B5D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182</Words>
  <Characters>1043</Characters>
  <Application>Microsoft Office Word</Application>
  <DocSecurity>0</DocSecurity>
  <Lines>8</Lines>
  <Paragraphs>2</Paragraphs>
  <ScaleCrop>false</ScaleCrop>
  <Company/>
  <LinksUpToDate>false</LinksUpToDate>
  <CharactersWithSpaces>1223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pc</cp:lastModifiedBy>
  <cp:revision>2</cp:revision>
  <dcterms:created xsi:type="dcterms:W3CDTF">2019-06-30T16:15:00Z</dcterms:created>
  <dcterms:modified xsi:type="dcterms:W3CDTF">2019-06-30T16:15:00Z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