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MK Inovation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1A85">
        <w:rPr>
          <w:rFonts w:ascii="Times New Roman" w:hAnsi="Times New Roman" w:cs="Times New Roman"/>
          <w:b/>
          <w:sz w:val="24"/>
          <w:szCs w:val="24"/>
        </w:rPr>
        <w:t>Košická 52/A, 821 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72B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72B4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01A8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72B4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72B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72B4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72B4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1A85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2B4E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C03590-785F-484C-A36C-AE61EDD0E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3</cp:revision>
  <cp:lastPrinted>2016-01-13T16:38:00Z</cp:lastPrinted>
  <dcterms:created xsi:type="dcterms:W3CDTF">2019-06-29T19:53:00Z</dcterms:created>
  <dcterms:modified xsi:type="dcterms:W3CDTF">2019-06-29T19:53:00Z</dcterms:modified>
</cp:coreProperties>
</file>