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27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DM-Finance</w:t>
            </w:r>
            <w:proofErr w:type="spellEnd"/>
            <w:r>
              <w:rPr>
                <w:rFonts w:ascii="Arial" w:hAnsi="Arial" w:cs="Arial"/>
              </w:rPr>
              <w:t>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27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44281790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27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Trieda Hradca Králové 1,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0E555A">
        <w:rPr>
          <w:rFonts w:ascii="Arial" w:hAnsi="Arial" w:cs="Arial"/>
          <w:color w:val="4F81BD" w:themeColor="accent1"/>
          <w:sz w:val="22"/>
          <w:szCs w:val="22"/>
        </w:rPr>
        <w:t>bude pokračovať vo svojej činnosti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62" w:rsidRDefault="00954862">
      <w:r>
        <w:separator/>
      </w:r>
    </w:p>
  </w:endnote>
  <w:endnote w:type="continuationSeparator" w:id="0">
    <w:p w:rsidR="00954862" w:rsidRDefault="0095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555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555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62" w:rsidRDefault="00954862">
      <w:r>
        <w:separator/>
      </w:r>
    </w:p>
  </w:footnote>
  <w:footnote w:type="continuationSeparator" w:id="0">
    <w:p w:rsidR="00954862" w:rsidRDefault="0095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55A">
      <w:rPr>
        <w:rFonts w:ascii="Arial" w:hAnsi="Arial" w:cs="Arial"/>
        <w:sz w:val="22"/>
        <w:szCs w:val="22"/>
        <w:bdr w:val="single" w:sz="4" w:space="0" w:color="auto"/>
      </w:rPr>
      <w:t>44281790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55A">
      <w:rPr>
        <w:rFonts w:ascii="Arial" w:hAnsi="Arial" w:cs="Arial"/>
        <w:sz w:val="22"/>
        <w:szCs w:val="22"/>
        <w:bdr w:val="single" w:sz="4" w:space="0" w:color="auto"/>
      </w:rPr>
      <w:t>2022654447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555A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27B06"/>
    <w:rsid w:val="00C71636"/>
    <w:rsid w:val="00CC3205"/>
    <w:rsid w:val="00CD545D"/>
    <w:rsid w:val="00DF6AD0"/>
    <w:rsid w:val="00E1750C"/>
    <w:rsid w:val="00E532AD"/>
    <w:rsid w:val="00E70F0E"/>
    <w:rsid w:val="00E87C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Mimušiatko</cp:lastModifiedBy>
  <cp:revision>4</cp:revision>
  <dcterms:created xsi:type="dcterms:W3CDTF">2019-06-30T19:44:00Z</dcterms:created>
  <dcterms:modified xsi:type="dcterms:W3CDTF">2019-06-30T19:50:00Z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