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F7381B">
      <w:pPr>
        <w:rPr>
          <w:b/>
          <w:sz w:val="28"/>
          <w:szCs w:val="28"/>
        </w:rPr>
      </w:pPr>
      <w:r w:rsidRPr="00F7381B">
        <w:rPr>
          <w:b/>
          <w:sz w:val="28"/>
          <w:szCs w:val="28"/>
        </w:rPr>
        <w:t xml:space="preserve">Poznámky </w:t>
      </w:r>
      <w:proofErr w:type="spellStart"/>
      <w:r w:rsidRPr="00F7381B">
        <w:rPr>
          <w:b/>
          <w:sz w:val="28"/>
          <w:szCs w:val="28"/>
        </w:rPr>
        <w:t>Úč</w:t>
      </w:r>
      <w:proofErr w:type="spellEnd"/>
      <w:r w:rsidRPr="00F7381B">
        <w:rPr>
          <w:b/>
          <w:sz w:val="28"/>
          <w:szCs w:val="28"/>
        </w:rPr>
        <w:t xml:space="preserve"> MÚJ 3 – 01                  IČO:  52 032 108              DIČ: 2120870224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účtovnej jednotky za rok 2018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Perlini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obchodného registra zapísaná 07.11.2018.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Obchodný register Okresného súdu Trnava, oddiel :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>, vložka č. 43289/T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6F35E1" w:rsidRDefault="003B7544" w:rsidP="003B7544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6F35E1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82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 a údržba vyhradených technických zariadení - elektrických </w:t>
                  </w:r>
                </w:p>
              </w:tc>
              <w:tc>
                <w:tcPr>
                  <w:tcW w:w="69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64"/>
              <w:gridCol w:w="708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585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opravy vyhradených technických zariadení elektrických </w:t>
                  </w:r>
                </w:p>
              </w:tc>
              <w:tc>
                <w:tcPr>
                  <w:tcW w:w="365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10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42"/>
              <w:gridCol w:w="360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778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7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inštalácia elektrických rozvodov a zariadení na bezpečné napätie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0"/>
              <w:gridCol w:w="142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7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rekonštrukcia, údržba nevyhradených technických zariadení </w:t>
                  </w:r>
                </w:p>
              </w:tc>
              <w:tc>
                <w:tcPr>
                  <w:tcW w:w="5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( riadna ) za obdobie 07.11.2018 do 31.12.2018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Roman Perička</w:t>
                  </w: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D374E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Tvorba odpisového plánu pre dlhodobý hmotný majetok : spoločnosť </w:t>
            </w:r>
            <w:r w:rsidR="00D37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neúčtovala v roku 2018 o dlhodobom hmotnom majetku. Žiadny nevlastnila. </w:t>
            </w: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hmotný majetok k 31.12.2018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ako to definujú postupy účtovania.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Pohľadávky z obchodného styku – vo výške 3.160 Eur.  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5.398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754B13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Roman Perička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EUR               5000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4F0264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74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8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                                                                   748 Eur </w:t>
            </w:r>
          </w:p>
          <w:p w:rsidR="00305FB1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</w:t>
            </w:r>
            <w:bookmarkStart w:id="0" w:name="_GoBack"/>
            <w:bookmarkEnd w:id="0"/>
            <w:r w:rsidR="00305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4F0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0 Eur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za sledované obdobie po zdanení bol zisk vo výške </w:t>
            </w:r>
            <w:r w:rsidR="004F0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2.810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4F0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6120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 toho : služby :                                                                                   2562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                            3558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neúčtovala odloženú daňovú pohľadávku ani záväzok.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1E363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1E363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2810</w:t>
                  </w:r>
                </w:p>
              </w:tc>
              <w:tc>
                <w:tcPr>
                  <w:tcW w:w="1309" w:type="dxa"/>
                </w:tcPr>
                <w:p w:rsidR="0021530C" w:rsidRPr="0021530C" w:rsidRDefault="001E3635" w:rsidP="0066059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7810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1E363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2810</w:t>
                  </w:r>
                </w:p>
              </w:tc>
              <w:tc>
                <w:tcPr>
                  <w:tcW w:w="1309" w:type="dxa"/>
                </w:tcPr>
                <w:p w:rsidR="0021530C" w:rsidRPr="0021530C" w:rsidRDefault="001E363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2810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20.06.2019</w:t>
            </w:r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7"/>
  </w:num>
  <w:num w:numId="6">
    <w:abstractNumId w:val="16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2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A1AD6"/>
    <w:rsid w:val="000A52D7"/>
    <w:rsid w:val="0014237F"/>
    <w:rsid w:val="00184504"/>
    <w:rsid w:val="001E3635"/>
    <w:rsid w:val="0021530C"/>
    <w:rsid w:val="0024585C"/>
    <w:rsid w:val="00305FB1"/>
    <w:rsid w:val="003B7544"/>
    <w:rsid w:val="00443688"/>
    <w:rsid w:val="004F0264"/>
    <w:rsid w:val="005C165F"/>
    <w:rsid w:val="00627E51"/>
    <w:rsid w:val="00660597"/>
    <w:rsid w:val="006F35E1"/>
    <w:rsid w:val="007051AF"/>
    <w:rsid w:val="00754B13"/>
    <w:rsid w:val="00862512"/>
    <w:rsid w:val="00874E67"/>
    <w:rsid w:val="009005B9"/>
    <w:rsid w:val="009C4CE4"/>
    <w:rsid w:val="00A63BAA"/>
    <w:rsid w:val="00CE4E2F"/>
    <w:rsid w:val="00D374EE"/>
    <w:rsid w:val="00D97AD5"/>
    <w:rsid w:val="00DE53CA"/>
    <w:rsid w:val="00EB6430"/>
    <w:rsid w:val="00EE3A61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9688C-F112-4143-8C93-B8C522DE6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4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2019-06-28T18:58:00Z</dcterms:created>
  <dcterms:modified xsi:type="dcterms:W3CDTF">2019-06-30T17:36:00Z</dcterms:modified>
</cp:coreProperties>
</file>