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5119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EMMax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5119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50222112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27B0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Trieda Hradca Králové 1, Banská By</w:t>
            </w:r>
            <w:bookmarkStart w:id="0" w:name="_GoBack"/>
            <w:bookmarkEnd w:id="0"/>
            <w:r>
              <w:rPr>
                <w:rFonts w:ascii="Arial" w:hAnsi="Arial" w:cs="Arial"/>
              </w:rPr>
              <w:t>strica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27B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C27B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0E555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E555A">
        <w:rPr>
          <w:rFonts w:ascii="Arial" w:hAnsi="Arial" w:cs="Arial"/>
          <w:sz w:val="22"/>
          <w:szCs w:val="22"/>
        </w:rPr>
        <w:t xml:space="preserve"> </w:t>
      </w:r>
      <w:r w:rsidR="000E555A">
        <w:rPr>
          <w:rFonts w:ascii="Arial" w:hAnsi="Arial" w:cs="Arial"/>
          <w:color w:val="4F81BD" w:themeColor="accent1"/>
          <w:sz w:val="22"/>
          <w:szCs w:val="22"/>
        </w:rPr>
        <w:t>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27B06">
        <w:rPr>
          <w:rFonts w:ascii="Arial" w:hAnsi="Arial" w:cs="Arial"/>
          <w:spacing w:val="-1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1"/>
          <w:sz w:val="22"/>
          <w:szCs w:val="22"/>
        </w:rPr>
        <w:t>nebolo účtované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C27B06">
        <w:rPr>
          <w:rFonts w:ascii="Arial" w:hAnsi="Arial" w:cs="Arial"/>
          <w:spacing w:val="-2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2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C27B06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C27B06">
        <w:rPr>
          <w:rFonts w:ascii="Arial" w:hAnsi="Arial" w:cs="Arial"/>
          <w:spacing w:val="-8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8"/>
          <w:sz w:val="22"/>
          <w:szCs w:val="22"/>
        </w:rPr>
        <w:t>neevidujeme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C27B06">
        <w:rPr>
          <w:rFonts w:ascii="Arial" w:hAnsi="Arial" w:cs="Arial"/>
          <w:sz w:val="22"/>
          <w:szCs w:val="22"/>
          <w:u w:val="single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  <w:u w:val="single"/>
        </w:rPr>
        <w:t>neevidujeme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C27B06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C27B06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C27B06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6A7" w:rsidRDefault="006116A7">
      <w:r>
        <w:separator/>
      </w:r>
    </w:p>
  </w:endnote>
  <w:endnote w:type="continuationSeparator" w:id="0">
    <w:p w:rsidR="006116A7" w:rsidRDefault="0061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119F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5119F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6A7" w:rsidRDefault="006116A7">
      <w:r>
        <w:separator/>
      </w:r>
    </w:p>
  </w:footnote>
  <w:footnote w:type="continuationSeparator" w:id="0">
    <w:p w:rsidR="006116A7" w:rsidRDefault="00611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5119F">
      <w:rPr>
        <w:rFonts w:ascii="Arial" w:hAnsi="Arial" w:cs="Arial"/>
        <w:sz w:val="22"/>
        <w:szCs w:val="22"/>
        <w:bdr w:val="single" w:sz="4" w:space="0" w:color="auto"/>
      </w:rPr>
      <w:t>50222112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E555A">
      <w:rPr>
        <w:rFonts w:ascii="Arial" w:hAnsi="Arial" w:cs="Arial"/>
        <w:sz w:val="22"/>
        <w:szCs w:val="22"/>
        <w:bdr w:val="single" w:sz="4" w:space="0" w:color="auto"/>
      </w:rPr>
      <w:t>2</w:t>
    </w:r>
    <w:r w:rsidR="0025119F">
      <w:rPr>
        <w:rFonts w:ascii="Arial" w:hAnsi="Arial" w:cs="Arial"/>
        <w:sz w:val="22"/>
        <w:szCs w:val="22"/>
        <w:bdr w:val="single" w:sz="4" w:space="0" w:color="auto"/>
      </w:rPr>
      <w:t>120232939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E555A"/>
    <w:rsid w:val="001406AD"/>
    <w:rsid w:val="001A1B05"/>
    <w:rsid w:val="002401F1"/>
    <w:rsid w:val="0025119F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47822"/>
    <w:rsid w:val="0055784D"/>
    <w:rsid w:val="00560DB1"/>
    <w:rsid w:val="006116A7"/>
    <w:rsid w:val="00623868"/>
    <w:rsid w:val="00637F73"/>
    <w:rsid w:val="00676DB4"/>
    <w:rsid w:val="006831DF"/>
    <w:rsid w:val="00691F3D"/>
    <w:rsid w:val="006B2516"/>
    <w:rsid w:val="00731073"/>
    <w:rsid w:val="007E2277"/>
    <w:rsid w:val="00861175"/>
    <w:rsid w:val="008771A6"/>
    <w:rsid w:val="00913435"/>
    <w:rsid w:val="00916772"/>
    <w:rsid w:val="0095486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27B06"/>
    <w:rsid w:val="00C71636"/>
    <w:rsid w:val="00CC3205"/>
    <w:rsid w:val="00CD545D"/>
    <w:rsid w:val="00DF6AD0"/>
    <w:rsid w:val="00E1750C"/>
    <w:rsid w:val="00E532AD"/>
    <w:rsid w:val="00E70F0E"/>
    <w:rsid w:val="00E87C8C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Mimušiatko</cp:lastModifiedBy>
  <cp:revision>5</cp:revision>
  <dcterms:created xsi:type="dcterms:W3CDTF">2019-06-30T19:44:00Z</dcterms:created>
  <dcterms:modified xsi:type="dcterms:W3CDTF">2019-06-30T20:11:00Z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