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 w:rsidR="00507CED">
        <w:rPr>
          <w:sz w:val="24"/>
          <w:szCs w:val="24"/>
        </w:rPr>
        <w:t>AQUAflow</w:t>
      </w:r>
      <w:proofErr w:type="spellEnd"/>
      <w:r w:rsidR="00507CED">
        <w:rPr>
          <w:sz w:val="24"/>
          <w:szCs w:val="24"/>
        </w:rPr>
        <w:t>,</w:t>
      </w:r>
      <w:r w:rsidR="00C80612">
        <w:rPr>
          <w:sz w:val="24"/>
          <w:szCs w:val="24"/>
        </w:rPr>
        <w:t xml:space="preserve"> s.r.o., </w:t>
      </w:r>
      <w:r w:rsidR="00507CED">
        <w:rPr>
          <w:sz w:val="24"/>
          <w:szCs w:val="24"/>
        </w:rPr>
        <w:t>Komenského 620/83, 960 01 Zvolen</w:t>
      </w:r>
      <w:r>
        <w:rPr>
          <w:sz w:val="24"/>
          <w:szCs w:val="24"/>
        </w:rPr>
        <w:t>, bola založená v obchodnom registri zakladateľskou listinou dňa</w:t>
      </w:r>
      <w:r w:rsidR="009478F4">
        <w:rPr>
          <w:sz w:val="24"/>
          <w:szCs w:val="24"/>
        </w:rPr>
        <w:t>28.5.2008</w:t>
      </w:r>
      <w:r>
        <w:rPr>
          <w:sz w:val="24"/>
          <w:szCs w:val="24"/>
        </w:rPr>
        <w:t xml:space="preserve">. Je zapísaná v obchodnom registri Okresného súdu Banská Bystrica, oddiel s.r.o., </w:t>
      </w:r>
      <w:r w:rsidR="009478F4">
        <w:rPr>
          <w:rStyle w:val="tl0"/>
        </w:rPr>
        <w:t>Vložka číslo: </w:t>
      </w:r>
      <w:r w:rsidR="009478F4">
        <w:rPr>
          <w:rStyle w:val="ra"/>
        </w:rPr>
        <w:t>30750/</w:t>
      </w:r>
      <w:proofErr w:type="spellStart"/>
      <w:r w:rsidR="009478F4">
        <w:rPr>
          <w:rStyle w:val="ra"/>
        </w:rPr>
        <w:t>S</w:t>
      </w:r>
      <w:r w:rsidR="00C80612">
        <w:rPr>
          <w:rStyle w:val="ra"/>
        </w:rPr>
        <w:t>Deň</w:t>
      </w:r>
      <w:proofErr w:type="spellEnd"/>
      <w:r w:rsidR="00C80612">
        <w:rPr>
          <w:rStyle w:val="ra"/>
        </w:rPr>
        <w:t xml:space="preserve"> </w:t>
      </w:r>
      <w:r>
        <w:rPr>
          <w:sz w:val="24"/>
          <w:szCs w:val="24"/>
        </w:rPr>
        <w:t xml:space="preserve">zápisu </w:t>
      </w:r>
      <w:r w:rsidR="009478F4">
        <w:rPr>
          <w:sz w:val="24"/>
          <w:szCs w:val="24"/>
        </w:rPr>
        <w:t>28.5.2008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C80612" w:rsidRDefault="009478F4" w:rsidP="009478F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 Montáž, oprava a údržba meracej a regulačnej techniky</w:t>
      </w:r>
    </w:p>
    <w:p w:rsidR="00C13DA4" w:rsidRDefault="00887DA6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C80612">
        <w:rPr>
          <w:sz w:val="24"/>
          <w:szCs w:val="24"/>
        </w:rPr>
        <w:t xml:space="preserve">vnej uzávierky mala spoločnosť </w:t>
      </w:r>
      <w:r w:rsidR="009478F4">
        <w:rPr>
          <w:sz w:val="24"/>
          <w:szCs w:val="24"/>
        </w:rPr>
        <w:t>4</w:t>
      </w:r>
      <w:r>
        <w:rPr>
          <w:sz w:val="24"/>
          <w:szCs w:val="24"/>
        </w:rPr>
        <w:t xml:space="preserve"> zamestnanc</w:t>
      </w:r>
      <w:r w:rsidR="009478F4">
        <w:rPr>
          <w:sz w:val="24"/>
          <w:szCs w:val="24"/>
        </w:rPr>
        <w:t>ov z toho 1</w:t>
      </w:r>
      <w:r>
        <w:rPr>
          <w:sz w:val="24"/>
          <w:szCs w:val="24"/>
        </w:rPr>
        <w:t xml:space="preserve"> vedúc</w:t>
      </w:r>
      <w:r w:rsidR="00C80612">
        <w:rPr>
          <w:sz w:val="24"/>
          <w:szCs w:val="24"/>
        </w:rPr>
        <w:t>ich</w:t>
      </w:r>
      <w:r>
        <w:rPr>
          <w:sz w:val="24"/>
          <w:szCs w:val="24"/>
        </w:rPr>
        <w:t>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31.12.201</w:t>
      </w:r>
      <w:r w:rsidR="00CE0B93">
        <w:rPr>
          <w:sz w:val="24"/>
          <w:szCs w:val="24"/>
        </w:rPr>
        <w:t>8</w:t>
      </w:r>
      <w:r>
        <w:rPr>
          <w:sz w:val="24"/>
          <w:szCs w:val="24"/>
        </w:rPr>
        <w:t xml:space="preserve">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CE0B93">
        <w:rPr>
          <w:sz w:val="24"/>
          <w:szCs w:val="24"/>
        </w:rPr>
        <w:t xml:space="preserve">7 </w:t>
      </w:r>
      <w:r w:rsidR="004B0942">
        <w:rPr>
          <w:sz w:val="24"/>
          <w:szCs w:val="24"/>
        </w:rPr>
        <w:t xml:space="preserve">bola uložená do registra účtovných uzávierok </w:t>
      </w:r>
      <w:r w:rsidR="00CE0B93">
        <w:rPr>
          <w:sz w:val="24"/>
          <w:szCs w:val="24"/>
        </w:rPr>
        <w:t>31.</w:t>
      </w:r>
      <w:r w:rsidR="00C80612">
        <w:rPr>
          <w:sz w:val="24"/>
          <w:szCs w:val="24"/>
        </w:rPr>
        <w:t>3</w:t>
      </w:r>
      <w:r>
        <w:rPr>
          <w:sz w:val="24"/>
          <w:szCs w:val="24"/>
        </w:rPr>
        <w:t>.201</w:t>
      </w:r>
      <w:r w:rsidR="00CE0B93">
        <w:rPr>
          <w:sz w:val="24"/>
          <w:szCs w:val="24"/>
        </w:rPr>
        <w:t xml:space="preserve">8 </w:t>
      </w:r>
      <w:r w:rsidR="004B0942">
        <w:rPr>
          <w:sz w:val="24"/>
          <w:szCs w:val="24"/>
        </w:rPr>
        <w:t xml:space="preserve">schválená dňa </w:t>
      </w:r>
      <w:r w:rsidR="00CE0B93">
        <w:rPr>
          <w:sz w:val="24"/>
          <w:szCs w:val="24"/>
        </w:rPr>
        <w:t>31</w:t>
      </w:r>
      <w:r w:rsidR="00C80612">
        <w:rPr>
          <w:sz w:val="24"/>
          <w:szCs w:val="24"/>
        </w:rPr>
        <w:t>.3</w:t>
      </w:r>
      <w:r>
        <w:rPr>
          <w:sz w:val="24"/>
          <w:szCs w:val="24"/>
        </w:rPr>
        <w:t>.</w:t>
      </w:r>
      <w:r w:rsidR="00CE0B93">
        <w:rPr>
          <w:sz w:val="24"/>
          <w:szCs w:val="24"/>
        </w:rPr>
        <w:t>2018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CE0B93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CE0B93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9478F4">
        <w:rPr>
          <w:sz w:val="24"/>
          <w:szCs w:val="24"/>
        </w:rPr>
        <w:t>Ing. Ján Bubeník</w:t>
      </w:r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Konateľovi neboli v roku 201</w:t>
      </w:r>
      <w:r w:rsidR="00CE0B93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</w:t>
      </w:r>
      <w:proofErr w:type="spellStart"/>
      <w:r>
        <w:rPr>
          <w:sz w:val="24"/>
          <w:szCs w:val="24"/>
        </w:rPr>
        <w:t>pôžičky,záruky</w:t>
      </w:r>
      <w:proofErr w:type="spellEnd"/>
      <w:r>
        <w:rPr>
          <w:sz w:val="24"/>
          <w:szCs w:val="24"/>
        </w:rPr>
        <w:t xml:space="preserve">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61504E" w:rsidRDefault="0061504E" w:rsidP="00CE104E">
      <w:pPr>
        <w:tabs>
          <w:tab w:val="left" w:pos="1365"/>
        </w:tabs>
        <w:rPr>
          <w:b/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</w:t>
      </w:r>
      <w:r w:rsidR="00DA01EE">
        <w:rPr>
          <w:sz w:val="24"/>
          <w:szCs w:val="24"/>
        </w:rPr>
        <w:t xml:space="preserve"> Do tovaru patria služby, ktoré sú spojené so zamontovaním a zušľachtením tovaru. </w:t>
      </w:r>
      <w:r w:rsidR="00BC486E">
        <w:rPr>
          <w:sz w:val="24"/>
          <w:szCs w:val="24"/>
        </w:rPr>
        <w:t xml:space="preserve">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61504E" w:rsidRDefault="0061504E" w:rsidP="00BC486E">
      <w:pPr>
        <w:tabs>
          <w:tab w:val="left" w:pos="1365"/>
        </w:tabs>
        <w:rPr>
          <w:b/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</w:t>
      </w:r>
      <w:proofErr w:type="spellStart"/>
      <w:r w:rsidR="003355A1">
        <w:rPr>
          <w:sz w:val="24"/>
          <w:szCs w:val="24"/>
        </w:rPr>
        <w:t>neschopnosťalebo</w:t>
      </w:r>
      <w:proofErr w:type="spellEnd"/>
      <w:r w:rsidR="003355A1">
        <w:rPr>
          <w:sz w:val="24"/>
          <w:szCs w:val="24"/>
        </w:rPr>
        <w:t xml:space="preserve">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2016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CE0B93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14512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CE0B93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48061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CE0B93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14512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CE0B93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48061</w:t>
            </w:r>
            <w:r w:rsidR="00BF1DCC">
              <w:rPr>
                <w:sz w:val="24"/>
                <w:szCs w:val="24"/>
              </w:rPr>
              <w:t>5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61504E" w:rsidRDefault="00CE0B93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81465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E0B93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72429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CE0B93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81465</w:t>
            </w:r>
            <w:bookmarkStart w:id="0" w:name="_GoBack"/>
            <w:bookmarkEnd w:id="0"/>
          </w:p>
        </w:tc>
        <w:tc>
          <w:tcPr>
            <w:tcW w:w="3884" w:type="dxa"/>
          </w:tcPr>
          <w:p w:rsidR="000565C0" w:rsidRDefault="00CE0B93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72429</w:t>
            </w:r>
          </w:p>
        </w:tc>
      </w:tr>
    </w:tbl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61504E" w:rsidP="00222DFA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Spoločnosť má v nájme kancelárske priestory , zmluva je uzatvorená na dobu neurčitú, ročný náklad je v hodnote  8 567,40</w:t>
      </w:r>
      <w:r w:rsidR="00222DFA"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222DFA" w:rsidRPr="0061504E" w:rsidRDefault="00222DFA" w:rsidP="0061504E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61504E">
        <w:rPr>
          <w:b/>
          <w:sz w:val="28"/>
          <w:szCs w:val="28"/>
        </w:rPr>
        <w:t>Informácie o skutočnostiach, ktoré nastali po dni, ku ktorému sa zostavuje účtovná závierka do dňa zostavenia účtovnej závierk</w:t>
      </w:r>
      <w:r w:rsidR="000565C0" w:rsidRPr="0061504E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281C" w:rsidRDefault="0056281C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56281C" w:rsidRDefault="0056281C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281C" w:rsidRDefault="0056281C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56281C" w:rsidRDefault="0056281C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1C13" w:rsidRPr="00F41C13" w:rsidRDefault="00DD1CF2" w:rsidP="00470BC1">
    <w:pPr>
      <w:pStyle w:val="tl"/>
      <w:shd w:val="clear" w:color="auto" w:fill="FEFFFF"/>
      <w:spacing w:line="235" w:lineRule="exact"/>
      <w:ind w:right="2496"/>
      <w:jc w:val="right"/>
    </w:pPr>
    <w:proofErr w:type="spellStart"/>
    <w:r>
      <w:t>UčPOD</w:t>
    </w:r>
    <w:proofErr w:type="spellEnd"/>
    <w:r>
      <w:t xml:space="preserve"> 3-01                    IČO: </w:t>
    </w:r>
    <w:r w:rsidR="0061504E">
      <w:t>44172427</w:t>
    </w:r>
    <w:r>
      <w:t xml:space="preserve"> DIČ: </w:t>
    </w:r>
    <w:r w:rsidR="0061504E">
      <w:t>2022617762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DA4"/>
    <w:rsid w:val="000565C0"/>
    <w:rsid w:val="00106B5C"/>
    <w:rsid w:val="001155C4"/>
    <w:rsid w:val="00222DFA"/>
    <w:rsid w:val="002B267E"/>
    <w:rsid w:val="002C1737"/>
    <w:rsid w:val="002D7C49"/>
    <w:rsid w:val="003040F7"/>
    <w:rsid w:val="003355A1"/>
    <w:rsid w:val="0038673A"/>
    <w:rsid w:val="00444A5C"/>
    <w:rsid w:val="00455D1F"/>
    <w:rsid w:val="00470BC1"/>
    <w:rsid w:val="004B0942"/>
    <w:rsid w:val="00507CED"/>
    <w:rsid w:val="00514E6E"/>
    <w:rsid w:val="005259EF"/>
    <w:rsid w:val="0056281C"/>
    <w:rsid w:val="0061504E"/>
    <w:rsid w:val="006B3443"/>
    <w:rsid w:val="007445FC"/>
    <w:rsid w:val="007510D0"/>
    <w:rsid w:val="007A3987"/>
    <w:rsid w:val="007B6B21"/>
    <w:rsid w:val="00887DA6"/>
    <w:rsid w:val="009048FB"/>
    <w:rsid w:val="009055D4"/>
    <w:rsid w:val="009478F4"/>
    <w:rsid w:val="009871B3"/>
    <w:rsid w:val="009C5483"/>
    <w:rsid w:val="009C7856"/>
    <w:rsid w:val="00AE4122"/>
    <w:rsid w:val="00BC486E"/>
    <w:rsid w:val="00BF1DCC"/>
    <w:rsid w:val="00C13DA4"/>
    <w:rsid w:val="00C80612"/>
    <w:rsid w:val="00CE0B93"/>
    <w:rsid w:val="00CE104E"/>
    <w:rsid w:val="00D0563C"/>
    <w:rsid w:val="00DA01EE"/>
    <w:rsid w:val="00DA7181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29F3D80-2FB0-44ED-B358-893E9291F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  <w:style w:type="character" w:customStyle="1" w:styleId="tl0">
    <w:name w:val="tl"/>
    <w:basedOn w:val="Predvolenpsmoodseku"/>
    <w:rsid w:val="009478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EC82CD-2338-4C7C-A006-2D3035732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1634</Words>
  <Characters>9317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Iveta Zajacová</cp:lastModifiedBy>
  <cp:revision>2</cp:revision>
  <cp:lastPrinted>2017-03-20T18:07:00Z</cp:lastPrinted>
  <dcterms:created xsi:type="dcterms:W3CDTF">2019-07-01T08:23:00Z</dcterms:created>
  <dcterms:modified xsi:type="dcterms:W3CDTF">2019-07-01T08:23:00Z</dcterms:modified>
</cp:coreProperties>
</file>