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2F65F2">
        <w:rPr>
          <w:rFonts w:ascii="Arial Narrow" w:hAnsi="Arial Narrow" w:cs="Arial Narrow"/>
          <w:b/>
        </w:rPr>
        <w:t>ro</w:t>
      </w:r>
      <w:proofErr w:type="spellEnd"/>
      <w:r w:rsidR="002F65F2">
        <w:rPr>
          <w:rFonts w:ascii="Arial Narrow" w:hAnsi="Arial Narrow" w:cs="Arial Narrow"/>
          <w:b/>
        </w:rPr>
        <w:t xml:space="preserve"> účtovnej závierke za rok 2018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B40BE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Cesnek</w:t>
            </w:r>
            <w:r w:rsidR="00B85FCD"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Pr="00123C60" w:rsidRDefault="002F65F2" w:rsidP="00FB1747">
            <w:pPr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rFonts w:ascii="Maven Pro" w:hAnsi="Maven Pro" w:cs="Arial"/>
                <w:color w:val="001B3C"/>
                <w:sz w:val="24"/>
                <w:szCs w:val="24"/>
              </w:rPr>
              <w:t>36</w:t>
            </w:r>
            <w:r w:rsidR="00DB40BE">
              <w:rPr>
                <w:rFonts w:ascii="Maven Pro" w:hAnsi="Maven Pro" w:cs="Arial"/>
                <w:color w:val="001B3C"/>
                <w:sz w:val="24"/>
                <w:szCs w:val="24"/>
              </w:rPr>
              <w:t>418609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2F65F2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Horné Rakovce 1378/16, 03901 Turčianske Teplice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B40BE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B40BE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ven P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23C60"/>
    <w:rsid w:val="00143E94"/>
    <w:rsid w:val="001E3C39"/>
    <w:rsid w:val="00217759"/>
    <w:rsid w:val="002F65F2"/>
    <w:rsid w:val="005D75B4"/>
    <w:rsid w:val="006C3476"/>
    <w:rsid w:val="007E34C7"/>
    <w:rsid w:val="008F729A"/>
    <w:rsid w:val="00A4025A"/>
    <w:rsid w:val="00A43454"/>
    <w:rsid w:val="00B85FCD"/>
    <w:rsid w:val="00D56C28"/>
    <w:rsid w:val="00DB40BE"/>
    <w:rsid w:val="00E226BB"/>
    <w:rsid w:val="00EE04C3"/>
    <w:rsid w:val="00F56E3E"/>
    <w:rsid w:val="00F86542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1091</Words>
  <Characters>6222</Characters>
  <Application>Microsoft Office Word</Application>
  <DocSecurity>0</DocSecurity>
  <Lines>51</Lines>
  <Paragraphs>14</Paragraphs>
  <ScaleCrop>false</ScaleCrop>
  <Company/>
  <LinksUpToDate>false</LinksUpToDate>
  <CharactersWithSpaces>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2019-07-01T18:39:00Z</dcterms:created>
  <dcterms:modified xsi:type="dcterms:W3CDTF">2019-07-01T18:40:00Z</dcterms:modified>
</cp:coreProperties>
</file>