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C67" w:rsidRDefault="00685E24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Poznámky k účtovnej závierke k 31.12.201</w:t>
      </w:r>
      <w:r w:rsidR="00A6455A">
        <w:rPr>
          <w:b/>
          <w:sz w:val="32"/>
          <w:szCs w:val="32"/>
        </w:rPr>
        <w:t>8</w:t>
      </w:r>
      <w:r>
        <w:rPr>
          <w:b/>
          <w:sz w:val="32"/>
          <w:szCs w:val="32"/>
        </w:rPr>
        <w:t>.</w:t>
      </w: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Názov spoločnosti:          APARTIA  s.r.o.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Sídlo spoločnosti:            Leškova 3020/14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811 04 Bratislava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Dátum založenia:             15.02.2013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Dátum zápisu do OR:      15.02.2013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Identifikačné číslo:          46 956 816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 2023702230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SK NACE:                           46.18.0 Sprostredkovanie špecializované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</w:p>
    <w:p w:rsidR="00685E24" w:rsidRDefault="00685E24" w:rsidP="00685E24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685E24" w:rsidRPr="00C8417E" w:rsidRDefault="00C8417E" w:rsidP="00C8417E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685E24" w:rsidRPr="00C8417E">
        <w:rPr>
          <w:sz w:val="28"/>
          <w:szCs w:val="28"/>
        </w:rPr>
        <w:t>Prevažujúca činnosť: Sprostredkovateľská činnosť v oblasti služieb</w:t>
      </w:r>
    </w:p>
    <w:p w:rsidR="00685E24" w:rsidRPr="00AB1280" w:rsidRDefault="00685E24" w:rsidP="00685E24">
      <w:pPr>
        <w:rPr>
          <w:sz w:val="28"/>
          <w:szCs w:val="28"/>
        </w:rPr>
      </w:pPr>
    </w:p>
    <w:p w:rsidR="00685E24" w:rsidRPr="00AB1280" w:rsidRDefault="00685E24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>2. Členovia štatutárneho orgánu: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 </w:t>
      </w:r>
      <w:r w:rsidR="004716B3">
        <w:rPr>
          <w:sz w:val="28"/>
          <w:szCs w:val="28"/>
        </w:rPr>
        <w:t>Mgr.Milan Čutka</w:t>
      </w:r>
      <w:r w:rsidR="00A8525F">
        <w:rPr>
          <w:sz w:val="28"/>
          <w:szCs w:val="28"/>
        </w:rPr>
        <w:t xml:space="preserve"> </w:t>
      </w:r>
      <w:r w:rsidRPr="00AB1280">
        <w:rPr>
          <w:sz w:val="28"/>
          <w:szCs w:val="28"/>
        </w:rPr>
        <w:t xml:space="preserve"> – konateľ, spoločník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>3. Spoločníci: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Meno spoločníka                      Výška podielu na základnom imaní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                                                           Absolútna v EUR    </w:t>
      </w:r>
      <w:r w:rsidR="004716B3">
        <w:rPr>
          <w:sz w:val="28"/>
          <w:szCs w:val="28"/>
        </w:rPr>
        <w:t xml:space="preserve">           </w:t>
      </w:r>
      <w:r w:rsidRPr="00AB1280">
        <w:rPr>
          <w:sz w:val="28"/>
          <w:szCs w:val="28"/>
        </w:rPr>
        <w:t xml:space="preserve"> v %</w:t>
      </w:r>
    </w:p>
    <w:p w:rsidR="00AB1280" w:rsidRPr="00AB1280" w:rsidRDefault="00AB1280" w:rsidP="00685E24">
      <w:pPr>
        <w:pBdr>
          <w:bottom w:val="single" w:sz="6" w:space="1" w:color="auto"/>
        </w:pBdr>
        <w:rPr>
          <w:sz w:val="28"/>
          <w:szCs w:val="28"/>
        </w:rPr>
      </w:pPr>
      <w:r w:rsidRPr="00AB1280">
        <w:rPr>
          <w:sz w:val="28"/>
          <w:szCs w:val="28"/>
        </w:rPr>
        <w:t xml:space="preserve"> </w:t>
      </w:r>
      <w:r w:rsidR="00A8525F">
        <w:rPr>
          <w:sz w:val="28"/>
          <w:szCs w:val="28"/>
        </w:rPr>
        <w:t xml:space="preserve">         </w:t>
      </w:r>
      <w:r w:rsidRPr="00AB1280">
        <w:rPr>
          <w:sz w:val="28"/>
          <w:szCs w:val="28"/>
        </w:rPr>
        <w:t xml:space="preserve">   </w:t>
      </w:r>
      <w:r w:rsidR="004716B3">
        <w:rPr>
          <w:sz w:val="28"/>
          <w:szCs w:val="28"/>
        </w:rPr>
        <w:t>Mgr.Milan Čutka</w:t>
      </w:r>
      <w:r w:rsidR="00A8525F">
        <w:rPr>
          <w:sz w:val="28"/>
          <w:szCs w:val="28"/>
        </w:rPr>
        <w:t xml:space="preserve"> </w:t>
      </w:r>
      <w:r w:rsidRPr="00AB1280">
        <w:rPr>
          <w:sz w:val="28"/>
          <w:szCs w:val="28"/>
        </w:rPr>
        <w:t xml:space="preserve">                               5.000,-EUR            100%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Spolu:                                                 </w:t>
      </w:r>
      <w:r w:rsidR="00AA1B01">
        <w:rPr>
          <w:sz w:val="28"/>
          <w:szCs w:val="28"/>
        </w:rPr>
        <w:t xml:space="preserve">          </w:t>
      </w:r>
      <w:r w:rsidRPr="00AB1280">
        <w:rPr>
          <w:sz w:val="28"/>
          <w:szCs w:val="28"/>
        </w:rPr>
        <w:t xml:space="preserve"> 5.000,-EUR            100%</w:t>
      </w:r>
    </w:p>
    <w:p w:rsid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4. Spoločnosť predkladá riadnu účtovnú závierku s predpokladom </w:t>
      </w:r>
      <w:r>
        <w:rPr>
          <w:sz w:val="28"/>
          <w:szCs w:val="28"/>
        </w:rPr>
        <w:t>nepre-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 xml:space="preserve">    tržitého pokračovania činnosti. Účtovné metódy a zásady boli aplikova-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 xml:space="preserve">    né v rámci platného zákona o účtovníctve.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>5. Spoločnosť odpisuje hmotný majetok.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>6. Hospodársky výsledok pred zdanením</w:t>
      </w:r>
      <w:r w:rsidR="005E3E6D">
        <w:rPr>
          <w:sz w:val="28"/>
          <w:szCs w:val="28"/>
        </w:rPr>
        <w:t xml:space="preserve">               </w:t>
      </w:r>
      <w:r w:rsidR="00A8525F">
        <w:rPr>
          <w:sz w:val="28"/>
          <w:szCs w:val="28"/>
        </w:rPr>
        <w:t>-</w:t>
      </w:r>
      <w:r w:rsidR="008A5EA5">
        <w:rPr>
          <w:sz w:val="28"/>
          <w:szCs w:val="28"/>
        </w:rPr>
        <w:t>1.855,-</w:t>
      </w:r>
      <w:r w:rsidR="00A8525F">
        <w:rPr>
          <w:sz w:val="28"/>
          <w:szCs w:val="28"/>
        </w:rPr>
        <w:t xml:space="preserve"> </w:t>
      </w:r>
      <w:r w:rsidR="005E3E6D">
        <w:rPr>
          <w:sz w:val="28"/>
          <w:szCs w:val="28"/>
        </w:rPr>
        <w:t xml:space="preserve"> EUR</w:t>
      </w:r>
    </w:p>
    <w:p w:rsidR="00685E24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+ pripočitateľné položky</w:t>
      </w:r>
      <w:r w:rsidR="005E3E6D">
        <w:rPr>
          <w:sz w:val="28"/>
          <w:szCs w:val="28"/>
        </w:rPr>
        <w:t xml:space="preserve">                                        +   </w:t>
      </w:r>
      <w:r w:rsidR="0017270A">
        <w:rPr>
          <w:sz w:val="28"/>
          <w:szCs w:val="28"/>
        </w:rPr>
        <w:t xml:space="preserve">0       </w:t>
      </w:r>
      <w:r w:rsidR="005E3E6D">
        <w:rPr>
          <w:sz w:val="28"/>
          <w:szCs w:val="28"/>
        </w:rPr>
        <w:t xml:space="preserve">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-o</w:t>
      </w:r>
      <w:r w:rsidRPr="00AB1280">
        <w:rPr>
          <w:sz w:val="28"/>
          <w:szCs w:val="28"/>
        </w:rPr>
        <w:t>dpočitateľné položky</w:t>
      </w:r>
      <w:r w:rsidR="005E3E6D">
        <w:rPr>
          <w:sz w:val="28"/>
          <w:szCs w:val="28"/>
        </w:rPr>
        <w:t xml:space="preserve">                                         </w:t>
      </w:r>
      <w:r w:rsidR="0017270A">
        <w:rPr>
          <w:sz w:val="28"/>
          <w:szCs w:val="28"/>
        </w:rPr>
        <w:t xml:space="preserve">- </w:t>
      </w:r>
      <w:r w:rsidR="005E3E6D">
        <w:rPr>
          <w:sz w:val="28"/>
          <w:szCs w:val="28"/>
        </w:rPr>
        <w:t xml:space="preserve">  </w:t>
      </w:r>
      <w:r w:rsidR="00493EF4">
        <w:rPr>
          <w:sz w:val="28"/>
          <w:szCs w:val="28"/>
        </w:rPr>
        <w:t xml:space="preserve"> </w:t>
      </w:r>
      <w:r w:rsidR="005E3E6D">
        <w:rPr>
          <w:sz w:val="28"/>
          <w:szCs w:val="28"/>
        </w:rPr>
        <w:t>0</w:t>
      </w:r>
      <w:r w:rsidR="00493EF4">
        <w:rPr>
          <w:sz w:val="28"/>
          <w:szCs w:val="28"/>
        </w:rPr>
        <w:t xml:space="preserve">       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Základ dane</w:t>
      </w:r>
      <w:r w:rsidR="005E3E6D">
        <w:rPr>
          <w:sz w:val="28"/>
          <w:szCs w:val="28"/>
        </w:rPr>
        <w:t xml:space="preserve">                                                            </w:t>
      </w:r>
      <w:r w:rsidR="00493EF4">
        <w:rPr>
          <w:sz w:val="28"/>
          <w:szCs w:val="28"/>
        </w:rPr>
        <w:t>-</w:t>
      </w:r>
      <w:r w:rsidR="008A5EA5">
        <w:rPr>
          <w:sz w:val="28"/>
          <w:szCs w:val="28"/>
        </w:rPr>
        <w:t xml:space="preserve">1.855,-  </w:t>
      </w:r>
      <w:r w:rsidR="005E3E6D">
        <w:rPr>
          <w:sz w:val="28"/>
          <w:szCs w:val="28"/>
        </w:rPr>
        <w:t xml:space="preserve">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>7. Údaje o</w:t>
      </w:r>
      <w:r w:rsidR="00493EF4">
        <w:rPr>
          <w:sz w:val="28"/>
          <w:szCs w:val="28"/>
        </w:rPr>
        <w:t> </w:t>
      </w:r>
      <w:r>
        <w:rPr>
          <w:sz w:val="28"/>
          <w:szCs w:val="28"/>
        </w:rPr>
        <w:t>záväzkoch</w:t>
      </w:r>
      <w:r w:rsidR="00493EF4">
        <w:rPr>
          <w:sz w:val="28"/>
          <w:szCs w:val="28"/>
        </w:rPr>
        <w:t xml:space="preserve"> z obchodného styku: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CE60B5">
        <w:rPr>
          <w:sz w:val="28"/>
          <w:szCs w:val="28"/>
        </w:rPr>
        <w:t xml:space="preserve">Do lehoty splatnosti:    </w:t>
      </w:r>
      <w:r w:rsidR="00C8417E">
        <w:rPr>
          <w:sz w:val="28"/>
          <w:szCs w:val="28"/>
        </w:rPr>
        <w:t xml:space="preserve">          </w:t>
      </w:r>
      <w:r w:rsidR="00CE60B5">
        <w:rPr>
          <w:sz w:val="28"/>
          <w:szCs w:val="28"/>
        </w:rPr>
        <w:t xml:space="preserve"> </w:t>
      </w:r>
      <w:r w:rsidR="00C8417E">
        <w:rPr>
          <w:sz w:val="28"/>
          <w:szCs w:val="28"/>
        </w:rPr>
        <w:t xml:space="preserve">           </w:t>
      </w:r>
      <w:r w:rsidR="00CE60B5">
        <w:rPr>
          <w:sz w:val="28"/>
          <w:szCs w:val="28"/>
        </w:rPr>
        <w:t xml:space="preserve">     </w:t>
      </w:r>
      <w:r w:rsidR="00C8417E">
        <w:rPr>
          <w:sz w:val="28"/>
          <w:szCs w:val="28"/>
        </w:rPr>
        <w:t xml:space="preserve"> </w:t>
      </w:r>
      <w:r w:rsidR="00493EF4">
        <w:rPr>
          <w:sz w:val="28"/>
          <w:szCs w:val="28"/>
        </w:rPr>
        <w:t xml:space="preserve">              </w:t>
      </w:r>
      <w:r w:rsidR="003B76A2">
        <w:rPr>
          <w:sz w:val="28"/>
          <w:szCs w:val="28"/>
        </w:rPr>
        <w:t xml:space="preserve"> </w:t>
      </w:r>
      <w:r w:rsidR="00493EF4">
        <w:rPr>
          <w:sz w:val="28"/>
          <w:szCs w:val="28"/>
        </w:rPr>
        <w:t xml:space="preserve"> </w:t>
      </w:r>
      <w:r w:rsidR="008A5EA5">
        <w:rPr>
          <w:sz w:val="28"/>
          <w:szCs w:val="28"/>
        </w:rPr>
        <w:t xml:space="preserve">   582</w:t>
      </w:r>
      <w:r w:rsidR="00493EF4">
        <w:rPr>
          <w:sz w:val="28"/>
          <w:szCs w:val="28"/>
        </w:rPr>
        <w:t>,-</w:t>
      </w:r>
      <w:r w:rsidR="00CE60B5">
        <w:rPr>
          <w:sz w:val="28"/>
          <w:szCs w:val="28"/>
        </w:rPr>
        <w:t xml:space="preserve"> EUR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</w:t>
      </w:r>
      <w:r w:rsidR="00C8417E">
        <w:rPr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</w:t>
      </w:r>
      <w:r w:rsidR="00E011D1">
        <w:rPr>
          <w:sz w:val="28"/>
          <w:szCs w:val="28"/>
        </w:rPr>
        <w:t xml:space="preserve">            </w:t>
      </w:r>
      <w:r w:rsidR="003B76A2">
        <w:rPr>
          <w:sz w:val="28"/>
          <w:szCs w:val="28"/>
        </w:rPr>
        <w:t xml:space="preserve"> </w:t>
      </w:r>
      <w:r w:rsidR="00E011D1">
        <w:rPr>
          <w:sz w:val="28"/>
          <w:szCs w:val="28"/>
        </w:rPr>
        <w:t xml:space="preserve">   </w:t>
      </w:r>
      <w:r w:rsidR="008A5EA5">
        <w:rPr>
          <w:sz w:val="28"/>
          <w:szCs w:val="28"/>
        </w:rPr>
        <w:t xml:space="preserve">   582 </w:t>
      </w:r>
      <w:r w:rsidR="00E011D1">
        <w:rPr>
          <w:sz w:val="28"/>
          <w:szCs w:val="28"/>
        </w:rPr>
        <w:t>,-</w:t>
      </w:r>
      <w:r>
        <w:rPr>
          <w:sz w:val="28"/>
          <w:szCs w:val="28"/>
        </w:rPr>
        <w:t xml:space="preserve"> EUR</w:t>
      </w:r>
    </w:p>
    <w:p w:rsidR="00CE60B5" w:rsidRDefault="00CE60B5" w:rsidP="00AB1280">
      <w:pPr>
        <w:rPr>
          <w:sz w:val="28"/>
          <w:szCs w:val="28"/>
        </w:rPr>
      </w:pPr>
    </w:p>
    <w:p w:rsidR="00CE60B5" w:rsidRDefault="00CE60B5" w:rsidP="00AB1280">
      <w:pPr>
        <w:rPr>
          <w:sz w:val="28"/>
          <w:szCs w:val="28"/>
        </w:rPr>
      </w:pPr>
    </w:p>
    <w:p w:rsidR="00CE60B5" w:rsidRDefault="00CE60B5" w:rsidP="00CE60B5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3 –</w:t>
      </w:r>
    </w:p>
    <w:p w:rsidR="00C8417E" w:rsidRDefault="00C8417E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>8. Údaje o poh</w:t>
      </w:r>
      <w:r w:rsidR="00C8417E">
        <w:rPr>
          <w:sz w:val="28"/>
          <w:szCs w:val="28"/>
        </w:rPr>
        <w:t>ľ</w:t>
      </w:r>
      <w:r>
        <w:rPr>
          <w:sz w:val="28"/>
          <w:szCs w:val="28"/>
        </w:rPr>
        <w:t>adávkach: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Spoločnosť eviduje pohľadávky z obchodného styku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Do lehoty splatnosti: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</w:t>
      </w:r>
      <w:r w:rsidR="00E011D1">
        <w:rPr>
          <w:sz w:val="28"/>
          <w:szCs w:val="28"/>
        </w:rPr>
        <w:t xml:space="preserve">                              0 </w:t>
      </w:r>
      <w:r>
        <w:rPr>
          <w:sz w:val="28"/>
          <w:szCs w:val="28"/>
        </w:rPr>
        <w:t xml:space="preserve"> EUR</w:t>
      </w:r>
    </w:p>
    <w:p w:rsidR="00CE60B5" w:rsidRP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</w:t>
      </w:r>
      <w:r w:rsidR="00E011D1">
        <w:rPr>
          <w:sz w:val="28"/>
          <w:szCs w:val="28"/>
        </w:rPr>
        <w:t xml:space="preserve">                              0 </w:t>
      </w:r>
      <w:r>
        <w:rPr>
          <w:sz w:val="28"/>
          <w:szCs w:val="28"/>
        </w:rPr>
        <w:t xml:space="preserve"> EUR 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>9. Údaje o zamestnancoch: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Stav zamestnancov ku dňu zostavenia účtovnej závierky:  </w:t>
      </w:r>
      <w:r w:rsidR="00D26746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0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>10. Informácia o tržbách: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011D1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Tržby z predaja služieb:     </w:t>
      </w:r>
      <w:r w:rsidR="00C8417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</w:t>
      </w:r>
      <w:r w:rsidR="001A2CB7">
        <w:rPr>
          <w:sz w:val="28"/>
          <w:szCs w:val="28"/>
        </w:rPr>
        <w:t>290,84</w:t>
      </w:r>
      <w:r w:rsidR="0017270A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EUR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13E1D">
        <w:rPr>
          <w:sz w:val="28"/>
          <w:szCs w:val="28"/>
        </w:rPr>
        <w:t xml:space="preserve">   Spolu tržby:                       </w:t>
      </w:r>
      <w:r w:rsidR="00C8417E">
        <w:rPr>
          <w:sz w:val="28"/>
          <w:szCs w:val="28"/>
        </w:rPr>
        <w:t xml:space="preserve">               </w:t>
      </w:r>
      <w:r w:rsidR="00C13E1D"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 xml:space="preserve"> </w:t>
      </w:r>
      <w:r w:rsidR="001A2CB7">
        <w:rPr>
          <w:sz w:val="28"/>
          <w:szCs w:val="28"/>
        </w:rPr>
        <w:t>290,84</w:t>
      </w:r>
      <w:r w:rsidR="0017270A">
        <w:rPr>
          <w:sz w:val="28"/>
          <w:szCs w:val="28"/>
        </w:rPr>
        <w:t xml:space="preserve">  </w:t>
      </w:r>
      <w:r w:rsidR="00C13E1D"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>11. Informácia o významných položkách nákladov: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Spotreba materiálu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</w:t>
      </w:r>
      <w:r w:rsidR="001A2CB7">
        <w:rPr>
          <w:sz w:val="28"/>
          <w:szCs w:val="28"/>
        </w:rPr>
        <w:t xml:space="preserve">      63,09</w:t>
      </w:r>
      <w:r w:rsidR="00D2674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Služby                                   </w:t>
      </w:r>
      <w:r w:rsidR="00C8417E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 xml:space="preserve">    </w:t>
      </w:r>
      <w:r w:rsidR="001A2CB7">
        <w:rPr>
          <w:sz w:val="28"/>
          <w:szCs w:val="28"/>
        </w:rPr>
        <w:t>691,95</w:t>
      </w:r>
      <w:r w:rsidR="00D2674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2203E1">
        <w:rPr>
          <w:sz w:val="28"/>
          <w:szCs w:val="28"/>
        </w:rPr>
        <w:t xml:space="preserve">DMV                                                              316,66 </w:t>
      </w:r>
      <w:r w:rsidR="007B2EC6">
        <w:rPr>
          <w:sz w:val="28"/>
          <w:szCs w:val="28"/>
        </w:rPr>
        <w:t xml:space="preserve"> </w:t>
      </w:r>
      <w:r w:rsidR="002203E1">
        <w:rPr>
          <w:sz w:val="28"/>
          <w:szCs w:val="28"/>
        </w:rPr>
        <w:t>EUR</w:t>
      </w:r>
      <w:r>
        <w:rPr>
          <w:sz w:val="28"/>
          <w:szCs w:val="28"/>
        </w:rPr>
        <w:t xml:space="preserve">                       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 xml:space="preserve">Opravy a udržiavanie                              </w:t>
      </w:r>
      <w:r w:rsidR="001A2CB7">
        <w:rPr>
          <w:sz w:val="28"/>
          <w:szCs w:val="28"/>
        </w:rPr>
        <w:t>1.074,50</w:t>
      </w:r>
      <w:r w:rsidR="00E011D1">
        <w:rPr>
          <w:sz w:val="28"/>
          <w:szCs w:val="28"/>
        </w:rPr>
        <w:t xml:space="preserve"> 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C13E1D" w:rsidRDefault="00C13E1D" w:rsidP="00AB1280">
      <w:pPr>
        <w:rPr>
          <w:sz w:val="28"/>
          <w:szCs w:val="28"/>
        </w:rPr>
      </w:pPr>
    </w:p>
    <w:p w:rsidR="00C8417E" w:rsidRDefault="00C8417E" w:rsidP="00AB1280">
      <w:pPr>
        <w:rPr>
          <w:sz w:val="28"/>
          <w:szCs w:val="28"/>
        </w:rPr>
      </w:pPr>
    </w:p>
    <w:p w:rsidR="00C13E1D" w:rsidRDefault="00F23B9F" w:rsidP="00AB1280">
      <w:pPr>
        <w:rPr>
          <w:sz w:val="28"/>
          <w:szCs w:val="28"/>
        </w:rPr>
      </w:pPr>
      <w:r>
        <w:rPr>
          <w:sz w:val="28"/>
          <w:szCs w:val="28"/>
        </w:rPr>
        <w:t>Mgr.Milan Čutka</w:t>
      </w:r>
    </w:p>
    <w:p w:rsidR="00C13E1D" w:rsidRPr="00AB1280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C8417E">
        <w:rPr>
          <w:sz w:val="28"/>
          <w:szCs w:val="28"/>
        </w:rPr>
        <w:t xml:space="preserve">   </w:t>
      </w:r>
      <w:r>
        <w:rPr>
          <w:sz w:val="28"/>
          <w:szCs w:val="28"/>
        </w:rPr>
        <w:t>30.06.201</w:t>
      </w:r>
      <w:r w:rsidR="00F23B9F">
        <w:rPr>
          <w:sz w:val="28"/>
          <w:szCs w:val="28"/>
        </w:rPr>
        <w:t>9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sectPr w:rsidR="00C13E1D" w:rsidRPr="00AB12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02827"/>
    <w:multiLevelType w:val="hybridMultilevel"/>
    <w:tmpl w:val="811EE5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83104"/>
    <w:multiLevelType w:val="hybridMultilevel"/>
    <w:tmpl w:val="479C8A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6B2A32"/>
    <w:multiLevelType w:val="hybridMultilevel"/>
    <w:tmpl w:val="1BF6120C"/>
    <w:lvl w:ilvl="0" w:tplc="25885228">
      <w:start w:val="811"/>
      <w:numFmt w:val="bullet"/>
      <w:lvlText w:val="-"/>
      <w:lvlJc w:val="left"/>
      <w:pPr>
        <w:ind w:left="37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4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E24"/>
    <w:rsid w:val="00105C67"/>
    <w:rsid w:val="0017270A"/>
    <w:rsid w:val="001A2CB7"/>
    <w:rsid w:val="002203E1"/>
    <w:rsid w:val="003B76A2"/>
    <w:rsid w:val="004716B3"/>
    <w:rsid w:val="00493EF4"/>
    <w:rsid w:val="00561811"/>
    <w:rsid w:val="005E3E6D"/>
    <w:rsid w:val="00685E24"/>
    <w:rsid w:val="007B2EC6"/>
    <w:rsid w:val="008A5EA5"/>
    <w:rsid w:val="00A6455A"/>
    <w:rsid w:val="00A8525F"/>
    <w:rsid w:val="00AA1B01"/>
    <w:rsid w:val="00AB1280"/>
    <w:rsid w:val="00C13E1D"/>
    <w:rsid w:val="00C8417E"/>
    <w:rsid w:val="00CE60B5"/>
    <w:rsid w:val="00D26746"/>
    <w:rsid w:val="00E011D1"/>
    <w:rsid w:val="00F2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E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E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16</cp:revision>
  <dcterms:created xsi:type="dcterms:W3CDTF">2017-11-23T08:36:00Z</dcterms:created>
  <dcterms:modified xsi:type="dcterms:W3CDTF">2019-07-01T09:51:00Z</dcterms:modified>
</cp:coreProperties>
</file>