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09A" w:rsidRDefault="00D16E14">
      <w:r>
        <w:t>POZNÁMKY (</w:t>
      </w:r>
      <w:proofErr w:type="spellStart"/>
      <w:r>
        <w:t>Úč</w:t>
      </w:r>
      <w:proofErr w:type="spellEnd"/>
      <w:r>
        <w:t xml:space="preserve"> MUJ3-1)                                                                        DIČ: 2</w:t>
      </w:r>
      <w:r w:rsidR="008D3727">
        <w:t>022761422</w:t>
      </w:r>
    </w:p>
    <w:p w:rsidR="00D16E14" w:rsidRDefault="00D16E14">
      <w:r>
        <w:t xml:space="preserve">                                                                                                                    IČO: </w:t>
      </w:r>
      <w:r w:rsidR="002827CA">
        <w:t>44525524</w:t>
      </w:r>
    </w:p>
    <w:p w:rsidR="00D16E14" w:rsidRDefault="00D16E14"/>
    <w:p w:rsidR="00D16E14" w:rsidRPr="00D16E14" w:rsidRDefault="00D16E14" w:rsidP="00D16E14">
      <w:pPr>
        <w:jc w:val="center"/>
        <w:rPr>
          <w:b/>
          <w:sz w:val="28"/>
          <w:szCs w:val="28"/>
        </w:rPr>
      </w:pPr>
      <w:r w:rsidRPr="00D16E14">
        <w:rPr>
          <w:b/>
          <w:sz w:val="28"/>
          <w:szCs w:val="28"/>
        </w:rPr>
        <w:t>Poznámky k účtovnej závierke</w:t>
      </w:r>
    </w:p>
    <w:p w:rsidR="00D16E14" w:rsidRDefault="00D16E14" w:rsidP="00D16E14">
      <w:pPr>
        <w:jc w:val="center"/>
      </w:pPr>
      <w:r>
        <w:t>zostavenej ku dňu 31.12.2018</w:t>
      </w:r>
    </w:p>
    <w:p w:rsidR="00D16E14" w:rsidRDefault="00D16E14" w:rsidP="00D16E14">
      <w:r>
        <w:t>Všetky údaje a informácie účtovnej závierky sú zostavené na základe príslušných právnych noriem, vychádzajú z účtovníctva a majú väzbu na účtovné výkazy. Údaje sú uvedené v celých EUR, ak nie je uvedené inak.</w:t>
      </w:r>
    </w:p>
    <w:p w:rsidR="00D16E14" w:rsidRDefault="00D16E14" w:rsidP="00D16E14">
      <w:pPr>
        <w:pStyle w:val="Odsekzoznamu"/>
        <w:numPr>
          <w:ilvl w:val="0"/>
          <w:numId w:val="1"/>
        </w:numPr>
        <w:rPr>
          <w:b/>
        </w:rPr>
      </w:pPr>
      <w:r w:rsidRPr="00D16E14">
        <w:rPr>
          <w:b/>
        </w:rPr>
        <w:t>ZÁKLADNÉ  INFORMÁCIE O ÚČTOVNEJ ZÁVIERKE</w:t>
      </w:r>
    </w:p>
    <w:p w:rsidR="00D16E14" w:rsidRDefault="00E50691" w:rsidP="00E50691">
      <w:r>
        <w:rPr>
          <w:b/>
        </w:rPr>
        <w:t>A.1. Obchodné meno a sídlo spoločnosti</w:t>
      </w:r>
    </w:p>
    <w:p w:rsidR="00E50691" w:rsidRDefault="008D3727" w:rsidP="00E50691">
      <w:pPr>
        <w:pStyle w:val="Bezriadkovania"/>
      </w:pPr>
      <w:proofErr w:type="spellStart"/>
      <w:r>
        <w:t>Orspol</w:t>
      </w:r>
      <w:proofErr w:type="spellEnd"/>
      <w:r w:rsidR="00E50691">
        <w:t>, s.r.o.</w:t>
      </w:r>
    </w:p>
    <w:p w:rsidR="00E50691" w:rsidRDefault="008D3727" w:rsidP="00E50691">
      <w:pPr>
        <w:pStyle w:val="Bezriadkovania"/>
      </w:pPr>
      <w:r>
        <w:t>Miestneho priemyslu 1</w:t>
      </w:r>
      <w:r w:rsidR="00E50691">
        <w:t>17</w:t>
      </w:r>
      <w:r>
        <w:t>6</w:t>
      </w:r>
    </w:p>
    <w:p w:rsidR="00E50691" w:rsidRDefault="00E50691" w:rsidP="00E50691">
      <w:pPr>
        <w:pStyle w:val="Bezriadkovania"/>
      </w:pPr>
      <w:r>
        <w:t>029 01 Námestovo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proofErr w:type="spellStart"/>
      <w:r>
        <w:t>iČO</w:t>
      </w:r>
      <w:proofErr w:type="spellEnd"/>
      <w:r>
        <w:t xml:space="preserve">: </w:t>
      </w:r>
      <w:r w:rsidR="008D3727">
        <w:t>44 525 524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 xml:space="preserve">Spoločnosť </w:t>
      </w:r>
      <w:proofErr w:type="spellStart"/>
      <w:r w:rsidR="008D3727">
        <w:t>Orspol</w:t>
      </w:r>
      <w:proofErr w:type="spellEnd"/>
      <w:r>
        <w:t xml:space="preserve">, s.r.o. (ďalej len spoločnosť) bola zapísaná do obchodného registra </w:t>
      </w:r>
      <w:r w:rsidR="008D3727">
        <w:t>06.0</w:t>
      </w:r>
      <w:r>
        <w:t>2.20</w:t>
      </w:r>
      <w:r w:rsidR="008D3727">
        <w:t>09</w:t>
      </w:r>
    </w:p>
    <w:p w:rsidR="00E50691" w:rsidRDefault="00E50691" w:rsidP="00E50691">
      <w:pPr>
        <w:pStyle w:val="Bezriadkovania"/>
      </w:pPr>
      <w:r>
        <w:t xml:space="preserve">(Obchodný register Okresného súdu Žilina, oddiel  </w:t>
      </w:r>
      <w:proofErr w:type="spellStart"/>
      <w:r>
        <w:t>Sro</w:t>
      </w:r>
      <w:proofErr w:type="spellEnd"/>
      <w:r>
        <w:t xml:space="preserve">, vložka číslo </w:t>
      </w:r>
      <w:r w:rsidR="002827CA">
        <w:t>50825</w:t>
      </w:r>
      <w:r>
        <w:t>/L)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A.2. Opis hospodárskej činnosti</w:t>
      </w:r>
    </w:p>
    <w:p w:rsidR="00E50691" w:rsidRDefault="00E50691" w:rsidP="00E50691">
      <w:pPr>
        <w:pStyle w:val="Bezriadkovania"/>
      </w:pPr>
    </w:p>
    <w:p w:rsidR="00E50691" w:rsidRDefault="00E50691" w:rsidP="00E50691">
      <w:pPr>
        <w:pStyle w:val="Bezriadkovania"/>
      </w:pPr>
      <w:r>
        <w:t>Hlavnou činnosťou hospodárskej činnosti je:</w:t>
      </w:r>
    </w:p>
    <w:p w:rsidR="00E50691" w:rsidRDefault="00E50691" w:rsidP="00E50691">
      <w:pPr>
        <w:pStyle w:val="Bezriadkovania"/>
      </w:pPr>
    </w:p>
    <w:p w:rsidR="00E50691" w:rsidRDefault="00877A6B" w:rsidP="00E50691">
      <w:pPr>
        <w:pStyle w:val="Bezriadkovania"/>
      </w:pPr>
      <w:r>
        <w:t xml:space="preserve">- </w:t>
      </w:r>
      <w:r w:rsidR="00045D83">
        <w:t>ukončovanie stavieb a ich zmien</w:t>
      </w:r>
    </w:p>
    <w:p w:rsidR="00877A6B" w:rsidRDefault="00877A6B" w:rsidP="00E50691">
      <w:pPr>
        <w:pStyle w:val="Bezriadkovania"/>
      </w:pPr>
      <w:r>
        <w:t>-</w:t>
      </w:r>
      <w:r w:rsidR="00045D83">
        <w:t>dokončovacie stavebné práce pri  realizácii exteriérov a interiérov</w:t>
      </w:r>
    </w:p>
    <w:p w:rsidR="00877A6B" w:rsidRDefault="00877A6B" w:rsidP="00E50691">
      <w:pPr>
        <w:pStyle w:val="Bezriadkovania"/>
      </w:pPr>
      <w:r>
        <w:t>-</w:t>
      </w:r>
      <w:r w:rsidR="00045D83">
        <w:t>murárstvo</w:t>
      </w:r>
    </w:p>
    <w:p w:rsidR="00045D83" w:rsidRDefault="00045D83" w:rsidP="00E50691">
      <w:pPr>
        <w:pStyle w:val="Bezriadkovania"/>
      </w:pPr>
      <w:r>
        <w:t>-prípravné práce k realizácii stavby</w:t>
      </w:r>
    </w:p>
    <w:p w:rsidR="00045D83" w:rsidRDefault="00045D83" w:rsidP="00E50691">
      <w:pPr>
        <w:pStyle w:val="Bezriadkovania"/>
      </w:pPr>
      <w:r>
        <w:t>-prenájom hnuteľných vecí</w:t>
      </w:r>
    </w:p>
    <w:p w:rsidR="00045D83" w:rsidRPr="00E50691" w:rsidRDefault="00045D83" w:rsidP="00E50691">
      <w:pPr>
        <w:pStyle w:val="Bezriadkovania"/>
      </w:pPr>
      <w:r>
        <w:t>-čistiace a upratovacie služby</w:t>
      </w:r>
    </w:p>
    <w:p w:rsidR="00E50691" w:rsidRPr="00E50691" w:rsidRDefault="00E50691" w:rsidP="00E50691">
      <w:pPr>
        <w:pStyle w:val="Bezriadkovania"/>
        <w:rPr>
          <w:b/>
        </w:rPr>
      </w:pPr>
    </w:p>
    <w:p w:rsidR="00E50691" w:rsidRDefault="00E50691" w:rsidP="00E50691">
      <w:pPr>
        <w:pStyle w:val="Bezriadkovania"/>
        <w:rPr>
          <w:b/>
        </w:rPr>
      </w:pPr>
      <w:r w:rsidRPr="00E50691">
        <w:rPr>
          <w:b/>
        </w:rPr>
        <w:t>A.</w:t>
      </w:r>
      <w:r>
        <w:rPr>
          <w:b/>
        </w:rPr>
        <w:t>3</w:t>
      </w:r>
      <w:r w:rsidRPr="00E50691">
        <w:rPr>
          <w:b/>
        </w:rPr>
        <w:t>. Zamestnanci</w:t>
      </w:r>
    </w:p>
    <w:p w:rsidR="00E50691" w:rsidRDefault="00E50691" w:rsidP="00E50691">
      <w:pPr>
        <w:pStyle w:val="Bezriadkovania"/>
        <w:rPr>
          <w:b/>
        </w:rPr>
      </w:pPr>
    </w:p>
    <w:p w:rsidR="00E50691" w:rsidRDefault="00E65A4C" w:rsidP="00E50691">
      <w:pPr>
        <w:pStyle w:val="Bezriadkovania"/>
      </w:pPr>
      <w:r>
        <w:t>Spoločnosť  na konci</w:t>
      </w:r>
      <w:r w:rsidR="00E50691">
        <w:t xml:space="preserve"> roku 2018 zamestnávala </w:t>
      </w:r>
      <w:r>
        <w:t>8 zamestnancov n</w:t>
      </w:r>
      <w:r w:rsidR="00E50691">
        <w:t>a</w:t>
      </w:r>
      <w:r w:rsidR="00877A6B">
        <w:t> </w:t>
      </w:r>
      <w:r>
        <w:t>pracovný pomer a 4</w:t>
      </w:r>
      <w:r w:rsidR="00877A6B">
        <w:t xml:space="preserve"> </w:t>
      </w:r>
      <w:proofErr w:type="spellStart"/>
      <w:r w:rsidR="00E50691">
        <w:t>dohodár</w:t>
      </w:r>
      <w:r>
        <w:t>ov</w:t>
      </w:r>
      <w:proofErr w:type="spellEnd"/>
      <w:r w:rsidR="00E50691">
        <w:t>.</w:t>
      </w:r>
    </w:p>
    <w:p w:rsidR="00E65A4C" w:rsidRDefault="00E65A4C" w:rsidP="00E50691">
      <w:pPr>
        <w:pStyle w:val="Bezriadkovania"/>
      </w:pPr>
      <w:r>
        <w:t xml:space="preserve">Priemerný počet zamestnancov   5,1%. </w:t>
      </w:r>
    </w:p>
    <w:p w:rsidR="00877A6B" w:rsidRDefault="00877A6B" w:rsidP="00E50691">
      <w:pPr>
        <w:pStyle w:val="Bezriadkovania"/>
      </w:pPr>
    </w:p>
    <w:p w:rsidR="00877A6B" w:rsidRDefault="00877A6B" w:rsidP="00E50691">
      <w:pPr>
        <w:pStyle w:val="Bezriadkovania"/>
        <w:rPr>
          <w:b/>
        </w:rPr>
      </w:pPr>
      <w:r w:rsidRPr="00877A6B">
        <w:rPr>
          <w:b/>
        </w:rPr>
        <w:t>A.4. Údaje o neobmedzenom ručení</w:t>
      </w:r>
    </w:p>
    <w:p w:rsidR="00877A6B" w:rsidRDefault="00877A6B" w:rsidP="00E50691">
      <w:pPr>
        <w:pStyle w:val="Bezriadkovania"/>
        <w:rPr>
          <w:b/>
        </w:rPr>
      </w:pPr>
    </w:p>
    <w:p w:rsidR="00877A6B" w:rsidRDefault="00877A6B" w:rsidP="00E50691">
      <w:pPr>
        <w:pStyle w:val="Bezriadkovania"/>
      </w:pPr>
      <w:r>
        <w:t>Spoločnosť nie je obmedzene ručiacim spoločníkom v iných účtovných jednotkách podľa § 56 ods. 5</w:t>
      </w:r>
    </w:p>
    <w:p w:rsidR="00877A6B" w:rsidRDefault="00877A6B" w:rsidP="00E50691">
      <w:pPr>
        <w:pStyle w:val="Bezriadkovania"/>
      </w:pPr>
      <w:r>
        <w:t>Obchodného zákonníka.</w:t>
      </w: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E65A4C" w:rsidRDefault="00E65A4C" w:rsidP="00E50691">
      <w:pPr>
        <w:pStyle w:val="Bezriadkovania"/>
      </w:pPr>
    </w:p>
    <w:p w:rsidR="00877A6B" w:rsidRDefault="00877A6B" w:rsidP="00E50691">
      <w:pPr>
        <w:pStyle w:val="Bezriadkovania"/>
      </w:pPr>
    </w:p>
    <w:p w:rsidR="00877A6B" w:rsidRPr="00877A6B" w:rsidRDefault="00877A6B" w:rsidP="00E50691">
      <w:pPr>
        <w:pStyle w:val="Bezriadkovania"/>
        <w:rPr>
          <w:b/>
        </w:rPr>
      </w:pPr>
      <w:r w:rsidRPr="00877A6B">
        <w:rPr>
          <w:b/>
        </w:rPr>
        <w:lastRenderedPageBreak/>
        <w:t>A.5. Právny dôvod zostavenia účtovnej závierky</w:t>
      </w:r>
    </w:p>
    <w:p w:rsidR="00877A6B" w:rsidRDefault="00877A6B"/>
    <w:p w:rsidR="00526C18" w:rsidRDefault="00877A6B" w:rsidP="00526C18">
      <w:pPr>
        <w:pStyle w:val="Bezriadkovania"/>
      </w:pPr>
      <w:r>
        <w:t>Účtovná závierka Spoločnosti  k 31.12.2018</w:t>
      </w:r>
      <w:r w:rsidR="00D16E14">
        <w:t xml:space="preserve"> </w:t>
      </w:r>
      <w:r>
        <w:t>je zostavená</w:t>
      </w:r>
      <w:r w:rsidR="00D16E14">
        <w:t xml:space="preserve"> </w:t>
      </w:r>
      <w:r>
        <w:t>ako riadna účtovná závierka podľa §17</w:t>
      </w:r>
      <w:r w:rsidR="00EC0953">
        <w:t xml:space="preserve"> </w:t>
      </w:r>
      <w:proofErr w:type="spellStart"/>
      <w:r w:rsidR="00EC0953">
        <w:t>odst</w:t>
      </w:r>
      <w:proofErr w:type="spellEnd"/>
      <w:r w:rsidR="00EC0953">
        <w:t xml:space="preserve">. 6 zákona  NR SR č. 431/2002 Z. z. o účtovníctve (ďalej len </w:t>
      </w:r>
      <w:r w:rsidR="00526C18">
        <w:t>„zákon o účtovníctve“) za účtovné obdobie</w:t>
      </w:r>
    </w:p>
    <w:p w:rsidR="00526C18" w:rsidRDefault="00526C18" w:rsidP="00526C18">
      <w:pPr>
        <w:pStyle w:val="Bezriadkovania"/>
      </w:pPr>
      <w:r>
        <w:t xml:space="preserve">Od 1. Januára 2018 do 31. Decembra </w:t>
      </w:r>
      <w:r w:rsidR="00E51A59">
        <w:t>2018.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  <w:rPr>
          <w:b/>
        </w:rPr>
      </w:pPr>
      <w:r w:rsidRPr="00E51A59">
        <w:rPr>
          <w:b/>
        </w:rPr>
        <w:t>A.6.  Dátum schválenia účtovnej závierky za predchádzajúce účtovné obdobie</w:t>
      </w:r>
    </w:p>
    <w:p w:rsidR="00E51A59" w:rsidRDefault="00E51A59" w:rsidP="00526C18">
      <w:pPr>
        <w:pStyle w:val="Bezriadkovania"/>
      </w:pPr>
    </w:p>
    <w:p w:rsidR="00E51A59" w:rsidRDefault="00E51A59" w:rsidP="00526C18">
      <w:pPr>
        <w:pStyle w:val="Bezriadkovania"/>
      </w:pPr>
      <w:r>
        <w:t xml:space="preserve">Účtovná závierka za predchádzajúce účtovné obdobie bola schválená Rozhodnutím jediného spoločníka  </w:t>
      </w:r>
      <w:r w:rsidR="00E65A4C">
        <w:t>2</w:t>
      </w:r>
      <w:r>
        <w:t>.jú</w:t>
      </w:r>
      <w:r w:rsidR="00E65A4C">
        <w:t>l</w:t>
      </w:r>
      <w:r>
        <w:t>a .2018. Účtovná závierka nepodlieha overeniu audítorom.</w:t>
      </w:r>
    </w:p>
    <w:p w:rsidR="00E51A59" w:rsidRDefault="00E51A59" w:rsidP="00526C18">
      <w:pPr>
        <w:pStyle w:val="Bezriadkovania"/>
      </w:pPr>
    </w:p>
    <w:p w:rsidR="00E51A59" w:rsidRDefault="00E51A59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ORGÁNOCH ÚČTOVNEJ ZÁVIERKY</w:t>
      </w:r>
    </w:p>
    <w:p w:rsidR="00E51A59" w:rsidRDefault="00E51A59" w:rsidP="00E51A59">
      <w:pPr>
        <w:pStyle w:val="Bezriadkovania"/>
      </w:pPr>
    </w:p>
    <w:p w:rsidR="005F1DFA" w:rsidRDefault="00E51A59" w:rsidP="00E51A59">
      <w:pPr>
        <w:pStyle w:val="Bezriadkovania"/>
      </w:pPr>
      <w:r w:rsidRPr="00A81840">
        <w:rPr>
          <w:b/>
        </w:rPr>
        <w:t>B.1. Spoločníci:</w:t>
      </w:r>
      <w:r>
        <w:t xml:space="preserve"> </w:t>
      </w:r>
      <w:r w:rsidR="00A81840">
        <w:t xml:space="preserve">            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 xml:space="preserve">B.2. Štatutárny orgán: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 w:rsidRPr="00A81840">
        <w:rPr>
          <w:b/>
        </w:rPr>
        <w:t>B.3. Orgán:                       Výkonné vedenie</w:t>
      </w:r>
      <w:r>
        <w:rPr>
          <w:b/>
        </w:rPr>
        <w:t xml:space="preserve">:    </w:t>
      </w:r>
      <w:r>
        <w:t xml:space="preserve"> </w:t>
      </w:r>
      <w:r w:rsidR="005F1DFA">
        <w:t xml:space="preserve">Jozef </w:t>
      </w:r>
      <w:proofErr w:type="spellStart"/>
      <w:r w:rsidR="005F1DFA">
        <w:t>Palider</w:t>
      </w:r>
      <w:proofErr w:type="spellEnd"/>
    </w:p>
    <w:p w:rsidR="005F1DFA" w:rsidRDefault="005F1DFA" w:rsidP="00E51A59">
      <w:pPr>
        <w:pStyle w:val="Bezriadkovania"/>
      </w:pPr>
    </w:p>
    <w:p w:rsidR="00A81840" w:rsidRDefault="00A81840" w:rsidP="00E51A59">
      <w:pPr>
        <w:pStyle w:val="Bezriadkovania"/>
      </w:pPr>
      <w:r>
        <w:rPr>
          <w:b/>
        </w:rPr>
        <w:t>Spôsob konania štatutárneho orgánu spoločnosti s ručením obmedzeným: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Za spoločnosť koná konateľ samostatne. V mene spoločnosti konateľ  podpisuje tak, že k napísanému alebo odtlačenému obchodnému menu spoločnosti pripojí  svoj  podpis.</w:t>
      </w:r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 xml:space="preserve">Tabuľka č. 1 </w:t>
      </w:r>
    </w:p>
    <w:p w:rsidR="00A81840" w:rsidRDefault="00A81840" w:rsidP="00E51A59">
      <w:pPr>
        <w:pStyle w:val="Bezriadkovania"/>
        <w:rPr>
          <w:b/>
        </w:rPr>
      </w:pPr>
    </w:p>
    <w:p w:rsidR="00A81840" w:rsidRDefault="00A81840" w:rsidP="00E51A59">
      <w:pPr>
        <w:pStyle w:val="Bezriadkovania"/>
        <w:rPr>
          <w:b/>
        </w:rPr>
      </w:pPr>
      <w:r>
        <w:rPr>
          <w:b/>
        </w:rPr>
        <w:t>Spoločník, akcionár                    Výška podielu na ZI            v %          Podiel na hlasovacích právach v %</w:t>
      </w:r>
    </w:p>
    <w:p w:rsidR="00A81840" w:rsidRDefault="00A81840" w:rsidP="00E51A59">
      <w:pPr>
        <w:pStyle w:val="Bezriadkovania"/>
      </w:pPr>
    </w:p>
    <w:p w:rsidR="00A81840" w:rsidRDefault="00993375" w:rsidP="00E51A59">
      <w:pPr>
        <w:pStyle w:val="Bezriadkovania"/>
      </w:pPr>
      <w:r>
        <w:t xml:space="preserve">Jozef </w:t>
      </w:r>
      <w:proofErr w:type="spellStart"/>
      <w:r>
        <w:t>Palider</w:t>
      </w:r>
      <w:proofErr w:type="spellEnd"/>
      <w:r w:rsidR="00A81840">
        <w:t xml:space="preserve">             </w:t>
      </w:r>
      <w:r>
        <w:t xml:space="preserve">             </w:t>
      </w:r>
      <w:r w:rsidR="00A81840">
        <w:t xml:space="preserve">              </w:t>
      </w:r>
      <w:r>
        <w:t>6</w:t>
      </w:r>
      <w:r w:rsidR="00A81840">
        <w:t xml:space="preserve"> </w:t>
      </w:r>
      <w:r>
        <w:t>639</w:t>
      </w:r>
      <w:r w:rsidR="00A81840">
        <w:t xml:space="preserve">                         100                                 </w:t>
      </w:r>
      <w:proofErr w:type="spellStart"/>
      <w:r w:rsidR="00A81840">
        <w:t>100</w:t>
      </w:r>
      <w:proofErr w:type="spellEnd"/>
    </w:p>
    <w:p w:rsidR="00A81840" w:rsidRDefault="00A81840" w:rsidP="00E51A59">
      <w:pPr>
        <w:pStyle w:val="Bezriadkovania"/>
      </w:pPr>
    </w:p>
    <w:p w:rsidR="00A81840" w:rsidRDefault="00A81840" w:rsidP="00E51A59">
      <w:pPr>
        <w:pStyle w:val="Bezriadkovania"/>
      </w:pPr>
      <w:r>
        <w:t>Vklad spoločníka je splatený v plnej výške.</w:t>
      </w:r>
    </w:p>
    <w:p w:rsidR="00A81840" w:rsidRDefault="00A81840" w:rsidP="00E51A59">
      <w:pPr>
        <w:pStyle w:val="Bezriadkovania"/>
      </w:pPr>
    </w:p>
    <w:p w:rsidR="00A81840" w:rsidRPr="002E2936" w:rsidRDefault="00A81840" w:rsidP="002E2936">
      <w:pPr>
        <w:pStyle w:val="Bezriadkovania"/>
      </w:pPr>
    </w:p>
    <w:p w:rsidR="00E51A59" w:rsidRP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KONSOLIDOVANOM CELKU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</w:pPr>
      <w:r>
        <w:t>C.1. Spoločnosť v účtovnom období nevlastnila podiely v iných spoločnostiach.</w:t>
      </w:r>
    </w:p>
    <w:p w:rsidR="002E2936" w:rsidRDefault="002E2936" w:rsidP="002E2936">
      <w:pPr>
        <w:pStyle w:val="Bezriadkovania"/>
      </w:pPr>
      <w:r>
        <w:t>C.2. Spoločnosť v účtovnom období  nezostavovala konsolidovanú účtovnú závierku.</w:t>
      </w:r>
    </w:p>
    <w:p w:rsidR="002E2936" w:rsidRDefault="002E2936" w:rsidP="002E2936">
      <w:pPr>
        <w:pStyle w:val="Bezriadkovania"/>
      </w:pPr>
    </w:p>
    <w:p w:rsidR="002E2936" w:rsidRDefault="002E2936" w:rsidP="002E293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2E2936" w:rsidRDefault="002E2936" w:rsidP="002E2936">
      <w:pPr>
        <w:pStyle w:val="Bezriadkovania"/>
        <w:ind w:left="705"/>
        <w:rPr>
          <w:b/>
        </w:rPr>
      </w:pPr>
    </w:p>
    <w:p w:rsidR="002E2936" w:rsidRPr="002E2936" w:rsidRDefault="002E2936" w:rsidP="002E2936">
      <w:pPr>
        <w:pStyle w:val="Bezriadkovania"/>
        <w:numPr>
          <w:ilvl w:val="0"/>
          <w:numId w:val="3"/>
        </w:numPr>
      </w:pPr>
      <w:r>
        <w:rPr>
          <w:b/>
        </w:rPr>
        <w:t>Východisková pre zostavenie účtovnej závierky</w:t>
      </w:r>
    </w:p>
    <w:p w:rsidR="002E2936" w:rsidRDefault="002E2936" w:rsidP="002E2936">
      <w:pPr>
        <w:pStyle w:val="Bezriadkovania"/>
        <w:ind w:left="720"/>
      </w:pPr>
    </w:p>
    <w:p w:rsidR="002E2936" w:rsidRDefault="002E2936" w:rsidP="002E2936">
      <w:pPr>
        <w:pStyle w:val="Bezriadkovania"/>
      </w:pPr>
      <w:r>
        <w:t>Účtovná závierka spoločnosti bola zostavená za predpokladu nepretržitého trvania jej činnosti v súlade so zákonom o účtovníctve platným v Slovenskej republike v nadväznosti na postupy účtovníctva. Táto účtovná závierka bude  navrhnutá na schválenie riadneho zasadnutia jediného spoločníka.</w:t>
      </w:r>
    </w:p>
    <w:p w:rsidR="002E2936" w:rsidRDefault="002E2936" w:rsidP="002E2936">
      <w:pPr>
        <w:pStyle w:val="Bezriadkovania"/>
      </w:pPr>
    </w:p>
    <w:p w:rsidR="002E2936" w:rsidRPr="00216CE3" w:rsidRDefault="002E2936" w:rsidP="002E293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Dlhodobý ne</w:t>
      </w:r>
      <w:r w:rsidR="00E65A4C">
        <w:rPr>
          <w:b/>
        </w:rPr>
        <w:t>h</w:t>
      </w:r>
      <w:r>
        <w:rPr>
          <w:b/>
        </w:rPr>
        <w:t>motný majetok a dlhodobý hmotný majetok</w:t>
      </w:r>
    </w:p>
    <w:p w:rsidR="00216CE3" w:rsidRDefault="00216CE3" w:rsidP="00216CE3">
      <w:pPr>
        <w:pStyle w:val="Bezriadkovania"/>
        <w:ind w:left="360"/>
      </w:pPr>
    </w:p>
    <w:p w:rsidR="00216CE3" w:rsidRPr="002E2936" w:rsidRDefault="00216CE3" w:rsidP="00216CE3">
      <w:pPr>
        <w:pStyle w:val="Bezriadkovania"/>
        <w:ind w:left="360"/>
        <w:rPr>
          <w:b/>
        </w:rPr>
      </w:pPr>
    </w:p>
    <w:p w:rsidR="002E2936" w:rsidRDefault="00216CE3" w:rsidP="002E2936">
      <w:pPr>
        <w:pStyle w:val="Bezriadkovania"/>
      </w:pPr>
      <w:r>
        <w:t>Dlhodobý majetok bude nakupovať a oceňovať obstarávacou cenou, ktorá bude zahrňovať cenu</w:t>
      </w:r>
    </w:p>
    <w:p w:rsidR="00216CE3" w:rsidRDefault="00216CE3" w:rsidP="002E2936">
      <w:pPr>
        <w:pStyle w:val="Bezriadkovania"/>
      </w:pPr>
      <w:r>
        <w:lastRenderedPageBreak/>
        <w:t>Obstarania a náklady súvisiace s obstaraním ( clo, preprava. montáž a pod.)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 xml:space="preserve">Dlhodobý nehmotný  majetok bude odpisovať podľa plánu, ktorý zostaví na základe predpokladanej doby jeho použitia. Odpisovať sa bude v nasledujúci mesiac v ktorom bude majetok zaradený do užívania. DNIM sa bude odpisovať do piatich rokov od jeho obstarania. </w:t>
      </w: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</w:p>
    <w:p w:rsidR="00216CE3" w:rsidRDefault="00216CE3" w:rsidP="002E2936">
      <w:pPr>
        <w:pStyle w:val="Bezriadkovania"/>
      </w:pPr>
      <w:r>
        <w:t>Dlhodobý hmotný majetok odpisova</w:t>
      </w:r>
      <w:r w:rsidR="00E65A4C">
        <w:t xml:space="preserve">la </w:t>
      </w:r>
      <w:r>
        <w:t xml:space="preserve"> podľa odpisového plánu, ktorý zostaví na základe predpokladanej doby jeho používania a predpokladaného opotrebovania. Odpisovať sa zač</w:t>
      </w:r>
      <w:r w:rsidR="00E65A4C">
        <w:t>ala</w:t>
      </w:r>
      <w:r>
        <w:t xml:space="preserve"> nasledujúci mesiac v ktorom bol majetok zaradení do použitia.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Účtovné odpisy účt</w:t>
      </w:r>
      <w:r w:rsidR="00E65A4C">
        <w:t>uje mesačne a </w:t>
      </w:r>
      <w:proofErr w:type="spellStart"/>
      <w:r w:rsidR="00E65A4C">
        <w:t>uplaňuje</w:t>
      </w:r>
      <w:proofErr w:type="spellEnd"/>
      <w:r w:rsidR="00E65A4C">
        <w:t xml:space="preserve">  rovnomerný spôsob od</w:t>
      </w:r>
      <w:r>
        <w:t>pisovania.</w:t>
      </w:r>
    </w:p>
    <w:p w:rsidR="00AB5B56" w:rsidRDefault="00AB5B56" w:rsidP="002E2936">
      <w:pPr>
        <w:pStyle w:val="Bezriadkovania"/>
      </w:pPr>
    </w:p>
    <w:p w:rsidR="00AB5B56" w:rsidRDefault="00AB5B56" w:rsidP="002E2936">
      <w:pPr>
        <w:pStyle w:val="Bezriadkovania"/>
      </w:pPr>
      <w:r>
        <w:t>Drobný dlhodobý majetok, ktorého obstarávacia cena neprevýši  1 700 € a doba použiteľnosti bude dlhšia ako jeden rok, sa odpíše jednorázovo pri uvedení do používania.</w:t>
      </w:r>
    </w:p>
    <w:p w:rsidR="00AB5B56" w:rsidRPr="00AB5B56" w:rsidRDefault="00AB5B56" w:rsidP="002E2936">
      <w:pPr>
        <w:pStyle w:val="Bezriadkovania"/>
        <w:rPr>
          <w:b/>
        </w:rPr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 w:rsidRPr="00AB5B56">
        <w:rPr>
          <w:b/>
        </w:rPr>
        <w:t>Zásoby</w:t>
      </w:r>
    </w:p>
    <w:p w:rsidR="00E65A4C" w:rsidRDefault="00E65A4C" w:rsidP="00E65A4C">
      <w:pPr>
        <w:pStyle w:val="Bezriadkovania"/>
        <w:rPr>
          <w:b/>
        </w:rPr>
      </w:pPr>
    </w:p>
    <w:p w:rsidR="00E65A4C" w:rsidRPr="00E65A4C" w:rsidRDefault="00E65A4C" w:rsidP="00E65A4C">
      <w:pPr>
        <w:pStyle w:val="Bezriadkovania"/>
      </w:pPr>
      <w:r w:rsidRPr="00E65A4C">
        <w:t>Spoločnosť o zásobách neúčtuje</w:t>
      </w:r>
      <w:r w:rsidR="00F7651B">
        <w:t>, nakupovaný materiál účtuje do spotreby na účet 501.</w:t>
      </w:r>
    </w:p>
    <w:p w:rsidR="00AB5B56" w:rsidRDefault="00AB5B56" w:rsidP="00AB5B56">
      <w:pPr>
        <w:pStyle w:val="Bezriadkovania"/>
      </w:pPr>
      <w:r>
        <w:t>Spoločnosť  o zásobách účtova</w:t>
      </w:r>
      <w:r w:rsidR="00F7651B">
        <w:t>la</w:t>
      </w:r>
      <w:r>
        <w:t xml:space="preserve"> spôsobom </w:t>
      </w:r>
      <w:r w:rsidR="00F7651B">
        <w:t>B</w:t>
      </w:r>
      <w:r>
        <w:t>.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Pohľadávky</w:t>
      </w:r>
    </w:p>
    <w:p w:rsidR="00AB5B56" w:rsidRDefault="00AB5B56" w:rsidP="00AB5B56">
      <w:pPr>
        <w:pStyle w:val="Bezriadkovania"/>
      </w:pPr>
    </w:p>
    <w:p w:rsidR="00AB5B56" w:rsidRDefault="00AB5B56" w:rsidP="00AB5B56">
      <w:pPr>
        <w:pStyle w:val="Bezriadkovania"/>
      </w:pPr>
      <w:r>
        <w:t>Pohľadávky pri ich vzniku oceňovala ich menovitou hodnotou. Opravn</w:t>
      </w:r>
      <w:r w:rsidR="00F7651B">
        <w:t>ú</w:t>
      </w:r>
      <w:r>
        <w:t xml:space="preserve"> položka  vytvára</w:t>
      </w:r>
      <w:r w:rsidR="00F7651B">
        <w:t xml:space="preserve"> </w:t>
      </w:r>
      <w:r>
        <w:t>k nedobytným a pochybným  pohľadávkam, kde bude existovať riziko nevymožiteľnosti pohľadávok.</w:t>
      </w:r>
    </w:p>
    <w:p w:rsidR="00AB5B56" w:rsidRDefault="00E62B7C" w:rsidP="00AB5B56">
      <w:pPr>
        <w:pStyle w:val="Bezriadkovania"/>
      </w:pPr>
      <w:r>
        <w:t xml:space="preserve">Spoločnosť stanovila výšku opravnej položky na základe vekovej štruktúry pohľadávok ak aj analýzy rizika nevymožiteľnosti pre každú pohľadávku individuálne. Na základe výsledkov analýzy rizika </w:t>
      </w:r>
    </w:p>
    <w:p w:rsidR="00E62B7C" w:rsidRDefault="00F7651B" w:rsidP="00AB5B56">
      <w:pPr>
        <w:pStyle w:val="Bezriadkovania"/>
      </w:pPr>
      <w:r>
        <w:t>r</w:t>
      </w:r>
      <w:r w:rsidR="00E62B7C">
        <w:t>ozhodne o konečnej výške opravnej položky.</w:t>
      </w:r>
    </w:p>
    <w:p w:rsidR="00E62B7C" w:rsidRDefault="00E62B7C" w:rsidP="00AB5B56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Finančné účty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Finančné účty tvorila peňažná hotovosť a zostatok na bankovom účte, pričom riziko zmeny hodnoty tohto majetku bola zanedbateľne nízke.</w:t>
      </w:r>
    </w:p>
    <w:p w:rsidR="0046386B" w:rsidRDefault="0046386B" w:rsidP="00E62B7C">
      <w:pPr>
        <w:pStyle w:val="Bezriadkovania"/>
      </w:pPr>
    </w:p>
    <w:p w:rsidR="00E62B7C" w:rsidRDefault="00E62B7C" w:rsidP="00E62B7C">
      <w:pPr>
        <w:pStyle w:val="Bezriadkovania"/>
      </w:pPr>
    </w:p>
    <w:p w:rsidR="00E62B7C" w:rsidRDefault="00E62B7C" w:rsidP="00E62B7C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Náklady budúcich období a príjmy budúcich období</w:t>
      </w:r>
    </w:p>
    <w:p w:rsidR="00E62B7C" w:rsidRDefault="00E62B7C" w:rsidP="00E62B7C">
      <w:pPr>
        <w:pStyle w:val="Bezriadkovania"/>
        <w:rPr>
          <w:b/>
        </w:rPr>
      </w:pPr>
    </w:p>
    <w:p w:rsidR="00E62B7C" w:rsidRDefault="00E62B7C" w:rsidP="00E62B7C">
      <w:pPr>
        <w:pStyle w:val="Bezriadkovania"/>
      </w:pPr>
      <w:r>
        <w:t>Náklady budúcich období a príjmy budúcich období</w:t>
      </w:r>
      <w:r w:rsidR="00AA1E1B">
        <w:t xml:space="preserve"> </w:t>
      </w:r>
      <w:r>
        <w:t xml:space="preserve"> oceň</w:t>
      </w:r>
      <w:r w:rsidR="00AA1E1B">
        <w:t>uje</w:t>
      </w:r>
      <w:r>
        <w:t xml:space="preserve"> menovitou hodnotou a</w:t>
      </w:r>
      <w:r w:rsidR="00AA1E1B">
        <w:t> </w:t>
      </w:r>
      <w:r>
        <w:t>vyk</w:t>
      </w:r>
      <w:r w:rsidR="00AA1E1B">
        <w:t>a</w:t>
      </w:r>
      <w:r>
        <w:t>z</w:t>
      </w:r>
      <w:r w:rsidR="00AA1E1B">
        <w:t xml:space="preserve">uje ich </w:t>
      </w:r>
      <w:r>
        <w:t xml:space="preserve"> vo výške, ktorá bude potrebná na dodržanie zásady vecnej a časovej súvislosti s účtovným obdobím.</w:t>
      </w:r>
    </w:p>
    <w:p w:rsidR="00E62B7C" w:rsidRDefault="00E62B7C" w:rsidP="00E62B7C">
      <w:pPr>
        <w:pStyle w:val="Bezriadkovania"/>
      </w:pPr>
    </w:p>
    <w:p w:rsidR="00E62B7C" w:rsidRDefault="0046386B" w:rsidP="0046386B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Opravné položky</w:t>
      </w:r>
    </w:p>
    <w:p w:rsidR="0046386B" w:rsidRDefault="0046386B" w:rsidP="0046386B">
      <w:pPr>
        <w:pStyle w:val="Bezriadkovania"/>
        <w:rPr>
          <w:b/>
        </w:rPr>
      </w:pPr>
    </w:p>
    <w:p w:rsidR="0046386B" w:rsidRDefault="0046386B" w:rsidP="0046386B">
      <w:pPr>
        <w:pStyle w:val="Bezriadkovania"/>
      </w:pPr>
      <w:r>
        <w:t>Opravné položky  tvor</w:t>
      </w:r>
      <w:r w:rsidR="00E731AF">
        <w:t>í</w:t>
      </w:r>
      <w:r>
        <w:t xml:space="preserve"> na základe opatrnosti, ak je opodstatnené predpokladať, že došlo k zníženiu hodnoty majetku oproti oceneniu v účtovníctve. Opravn</w:t>
      </w:r>
      <w:r w:rsidR="00E731AF">
        <w:t>é</w:t>
      </w:r>
      <w:r>
        <w:t xml:space="preserve">  položky  účt</w:t>
      </w:r>
      <w:r w:rsidR="00E731AF">
        <w:t xml:space="preserve">uje </w:t>
      </w:r>
      <w:r>
        <w:t xml:space="preserve"> v sume opodstatneného predpokladu zníženia hodnoty oproti jeho oceneniu v účtovníctve.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  <w:numPr>
          <w:ilvl w:val="0"/>
          <w:numId w:val="3"/>
        </w:numPr>
      </w:pPr>
      <w:r>
        <w:rPr>
          <w:b/>
        </w:rPr>
        <w:t>Rezervy</w:t>
      </w:r>
      <w:r>
        <w:t xml:space="preserve"> </w:t>
      </w:r>
    </w:p>
    <w:p w:rsidR="0046386B" w:rsidRDefault="0046386B" w:rsidP="0046386B">
      <w:pPr>
        <w:pStyle w:val="Bezriadkovania"/>
      </w:pPr>
    </w:p>
    <w:p w:rsidR="0046386B" w:rsidRDefault="0046386B" w:rsidP="0046386B">
      <w:pPr>
        <w:pStyle w:val="Bezriadkovania"/>
      </w:pPr>
      <w:r>
        <w:t>Rezervy sú záväzky s neurčitým časovým vymedzením alebo výškou a oceňujú sa v očakávanej výške záväzku. Tvorba rezervy sa  účtuje na vecne príslušný nákladový účet, ku ktorému záväzok prislúcha.</w:t>
      </w:r>
    </w:p>
    <w:p w:rsidR="0046386B" w:rsidRDefault="0046386B" w:rsidP="0046386B">
      <w:pPr>
        <w:pStyle w:val="Bezriadkovania"/>
      </w:pPr>
      <w:r>
        <w:t xml:space="preserve">Spoločnosti v účtovnom období  2018 </w:t>
      </w:r>
      <w:r w:rsidR="00365BF1">
        <w:t>tvorila krátkodobé rezervy.</w:t>
      </w:r>
    </w:p>
    <w:p w:rsidR="0046386B" w:rsidRDefault="004B0366" w:rsidP="004B0366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lastRenderedPageBreak/>
        <w:t>INFORMÁCIE O ÚDAJOCH  NA STRANE AKTÍV</w:t>
      </w: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</w:pPr>
    </w:p>
    <w:p w:rsidR="008501ED" w:rsidRDefault="008501ED" w:rsidP="008501ED">
      <w:pPr>
        <w:pStyle w:val="Bezriadkovania"/>
        <w:rPr>
          <w:b/>
        </w:rPr>
      </w:pPr>
      <w:r w:rsidRPr="008501ED">
        <w:rPr>
          <w:b/>
        </w:rPr>
        <w:t>E.1. Dlhodobý nehmotný majetok</w:t>
      </w:r>
      <w:r w:rsidR="00681F6A">
        <w:rPr>
          <w:b/>
        </w:rPr>
        <w:t xml:space="preserve">              0</w:t>
      </w:r>
    </w:p>
    <w:p w:rsidR="008501ED" w:rsidRDefault="008501ED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</w:pPr>
      <w:r>
        <w:t>Spoločnosť v bežnom ako aj bezprostredne predchádzajúcom účtovnom období neúčtovala o dlhodobom nehmotnom majetku.</w:t>
      </w:r>
    </w:p>
    <w:p w:rsidR="008501ED" w:rsidRDefault="008501ED" w:rsidP="008501ED">
      <w:pPr>
        <w:pStyle w:val="Bezriadkovania"/>
      </w:pPr>
    </w:p>
    <w:p w:rsidR="00681F6A" w:rsidRDefault="008501ED" w:rsidP="008501ED">
      <w:pPr>
        <w:pStyle w:val="Bezriadkovania"/>
        <w:rPr>
          <w:b/>
        </w:rPr>
      </w:pPr>
      <w:r w:rsidRPr="008501ED">
        <w:rPr>
          <w:b/>
        </w:rPr>
        <w:t>E.2. Dlhodobý hmotný majetok</w:t>
      </w:r>
      <w:r w:rsidR="00681F6A">
        <w:rPr>
          <w:b/>
        </w:rPr>
        <w:t xml:space="preserve">                    227 918                  r.2017          114 842</w:t>
      </w:r>
    </w:p>
    <w:p w:rsidR="00681F6A" w:rsidRDefault="00681F6A" w:rsidP="008501ED">
      <w:pPr>
        <w:pStyle w:val="Bezriadkovania"/>
        <w:rPr>
          <w:b/>
        </w:rPr>
      </w:pPr>
    </w:p>
    <w:p w:rsidR="00681F6A" w:rsidRDefault="00681F6A" w:rsidP="008501ED">
      <w:pPr>
        <w:pStyle w:val="Bezriadkovania"/>
      </w:pPr>
      <w:r>
        <w:t>-obstaranie HIM                                                  76 147                                            3 100</w:t>
      </w:r>
    </w:p>
    <w:p w:rsidR="008501ED" w:rsidRDefault="00681F6A" w:rsidP="008501ED">
      <w:pPr>
        <w:pStyle w:val="Bezriadkovania"/>
        <w:rPr>
          <w:b/>
        </w:rPr>
      </w:pPr>
      <w:r>
        <w:t>-samostatne hnuteľné veci                              151 771</w:t>
      </w:r>
      <w:r>
        <w:rPr>
          <w:b/>
        </w:rPr>
        <w:t xml:space="preserve">                                       </w:t>
      </w:r>
      <w:r w:rsidRPr="00681F6A">
        <w:t>111</w:t>
      </w:r>
      <w:r>
        <w:t> </w:t>
      </w:r>
      <w:r w:rsidRPr="00681F6A">
        <w:t>742</w:t>
      </w:r>
      <w:r>
        <w:rPr>
          <w:b/>
        </w:rPr>
        <w:t xml:space="preserve"> </w:t>
      </w:r>
    </w:p>
    <w:p w:rsidR="00681F6A" w:rsidRDefault="00681F6A" w:rsidP="008501ED">
      <w:pPr>
        <w:pStyle w:val="Bezriadkovania"/>
        <w:rPr>
          <w:b/>
        </w:rPr>
      </w:pPr>
    </w:p>
    <w:p w:rsidR="00681F6A" w:rsidRDefault="00681F6A" w:rsidP="008501ED">
      <w:pPr>
        <w:pStyle w:val="Bezriadkovania"/>
      </w:pPr>
      <w:r>
        <w:t>Nákup HIM:   kuchyňa WELLMANN               3 220</w:t>
      </w:r>
    </w:p>
    <w:p w:rsidR="00681F6A" w:rsidRDefault="00681F6A" w:rsidP="00EE6DE9">
      <w:pPr>
        <w:pStyle w:val="Bezriadkovania"/>
        <w:tabs>
          <w:tab w:val="left" w:pos="3780"/>
        </w:tabs>
      </w:pPr>
      <w:r>
        <w:t xml:space="preserve">                      -</w:t>
      </w:r>
      <w:r w:rsidR="00EE6DE9">
        <w:t>sekvenčné brány 2ks</w:t>
      </w:r>
      <w:r w:rsidR="00EE6DE9">
        <w:tab/>
        <w:t xml:space="preserve"> 3 780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-krajová hladička                         1 790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</w:t>
      </w:r>
      <w:proofErr w:type="spellStart"/>
      <w:r>
        <w:t>minibáger</w:t>
      </w:r>
      <w:proofErr w:type="spellEnd"/>
      <w:r>
        <w:t xml:space="preserve"> TAKEUCHI               21 960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-FIAT DOBLO CARGO</w:t>
      </w:r>
      <w:r>
        <w:tab/>
        <w:t xml:space="preserve"> 3 899,38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 omietací stroj                             1 700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-skelet zrubového domu             5 000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 -bager PALAZZANI                        4 010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-IVECO DAILY                                 4 110</w:t>
      </w:r>
    </w:p>
    <w:p w:rsidR="00EE6DE9" w:rsidRDefault="00EE6DE9" w:rsidP="00EE6DE9">
      <w:pPr>
        <w:pStyle w:val="Bezriadkovania"/>
        <w:tabs>
          <w:tab w:val="left" w:pos="3780"/>
        </w:tabs>
      </w:pPr>
      <w:r>
        <w:t xml:space="preserve">                     - lešenie                                        10 450</w:t>
      </w:r>
      <w:r>
        <w:tab/>
      </w:r>
    </w:p>
    <w:p w:rsidR="00681F6A" w:rsidRPr="00681F6A" w:rsidRDefault="00681F6A" w:rsidP="008501ED">
      <w:pPr>
        <w:pStyle w:val="Bezriadkovania"/>
      </w:pPr>
    </w:p>
    <w:p w:rsidR="008501ED" w:rsidRDefault="008501ED" w:rsidP="008501ED">
      <w:pPr>
        <w:pStyle w:val="Bezriadkovania"/>
        <w:rPr>
          <w:b/>
        </w:rPr>
      </w:pPr>
    </w:p>
    <w:p w:rsidR="008B714C" w:rsidRDefault="008501ED" w:rsidP="008501ED">
      <w:pPr>
        <w:pStyle w:val="Bezriadkovania"/>
        <w:rPr>
          <w:b/>
        </w:rPr>
      </w:pPr>
      <w:r w:rsidRPr="008501ED">
        <w:rPr>
          <w:b/>
        </w:rPr>
        <w:t>E.3.</w:t>
      </w:r>
      <w:r w:rsidR="00EE6DE9">
        <w:rPr>
          <w:b/>
        </w:rPr>
        <w:t xml:space="preserve"> Obežný majetok</w:t>
      </w:r>
      <w:r w:rsidRPr="008501ED">
        <w:rPr>
          <w:b/>
        </w:rPr>
        <w:t xml:space="preserve"> </w:t>
      </w:r>
      <w:r w:rsidR="008B714C">
        <w:rPr>
          <w:b/>
        </w:rPr>
        <w:t xml:space="preserve">                                    228 846                                             158 220</w:t>
      </w:r>
    </w:p>
    <w:p w:rsidR="008B714C" w:rsidRDefault="00DF21F9" w:rsidP="008501ED">
      <w:pPr>
        <w:pStyle w:val="Bezriadkovania"/>
        <w:rPr>
          <w:b/>
        </w:rPr>
      </w:pPr>
      <w:r>
        <w:rPr>
          <w:b/>
        </w:rPr>
        <w:t xml:space="preserve">       </w:t>
      </w:r>
    </w:p>
    <w:p w:rsidR="00DF21F9" w:rsidRDefault="00DF21F9" w:rsidP="00DF21F9">
      <w:pPr>
        <w:pStyle w:val="Bezriadkovania"/>
        <w:tabs>
          <w:tab w:val="left" w:pos="7065"/>
        </w:tabs>
        <w:rPr>
          <w:b/>
        </w:rPr>
      </w:pPr>
      <w:r>
        <w:rPr>
          <w:b/>
        </w:rPr>
        <w:t xml:space="preserve"> Opravná položka k pohľadávkam                  6 781</w:t>
      </w:r>
      <w:r>
        <w:rPr>
          <w:b/>
        </w:rPr>
        <w:tab/>
        <w:t>189</w:t>
      </w:r>
    </w:p>
    <w:p w:rsidR="00DF21F9" w:rsidRDefault="00DF21F9" w:rsidP="00DF21F9">
      <w:pPr>
        <w:pStyle w:val="Bezriadkovania"/>
        <w:tabs>
          <w:tab w:val="left" w:pos="7065"/>
        </w:tabs>
        <w:rPr>
          <w:b/>
        </w:rPr>
      </w:pPr>
    </w:p>
    <w:p w:rsidR="008501ED" w:rsidRDefault="00DF21F9" w:rsidP="00DF21F9">
      <w:pPr>
        <w:pStyle w:val="Bezriadkovania"/>
        <w:tabs>
          <w:tab w:val="left" w:pos="3705"/>
          <w:tab w:val="left" w:pos="5850"/>
        </w:tabs>
        <w:rPr>
          <w:b/>
        </w:rPr>
      </w:pPr>
      <w:r>
        <w:rPr>
          <w:b/>
        </w:rPr>
        <w:t>Krátkodobé pohľadávky:</w:t>
      </w:r>
      <w:r>
        <w:rPr>
          <w:b/>
        </w:rPr>
        <w:tab/>
        <w:t>192 913</w:t>
      </w:r>
      <w:r>
        <w:rPr>
          <w:b/>
        </w:rPr>
        <w:tab/>
        <w:t xml:space="preserve">                117 157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>-pohľadávky z obchodného styku                174 007                                            105 487</w:t>
      </w:r>
    </w:p>
    <w:p w:rsidR="00DF21F9" w:rsidRDefault="00DF21F9" w:rsidP="00DF21F9">
      <w:pPr>
        <w:pStyle w:val="Bezriadkovania"/>
        <w:tabs>
          <w:tab w:val="left" w:pos="3705"/>
          <w:tab w:val="left" w:pos="5850"/>
        </w:tabs>
      </w:pPr>
      <w:r>
        <w:t xml:space="preserve">-daňové pohľadávky                                        17 442                                               10 622 </w:t>
      </w:r>
    </w:p>
    <w:p w:rsidR="00DF21F9" w:rsidRDefault="00DF21F9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  <w:r>
        <w:t xml:space="preserve">-ostatné pohľadávky              </w:t>
      </w:r>
      <w:r>
        <w:tab/>
      </w:r>
      <w:r>
        <w:tab/>
        <w:t xml:space="preserve">        1 464     </w:t>
      </w:r>
      <w:r w:rsidR="00AC0BE2">
        <w:t xml:space="preserve">                                           1 048</w:t>
      </w:r>
    </w:p>
    <w:p w:rsidR="00AC0BE2" w:rsidRDefault="00AC0BE2" w:rsidP="00DF21F9">
      <w:pPr>
        <w:pStyle w:val="Bezriadkovania"/>
        <w:tabs>
          <w:tab w:val="left" w:pos="708"/>
          <w:tab w:val="left" w:pos="1416"/>
          <w:tab w:val="left" w:pos="2124"/>
          <w:tab w:val="left" w:pos="2832"/>
        </w:tabs>
      </w:pPr>
    </w:p>
    <w:p w:rsidR="002B43E3" w:rsidRDefault="002B43E3" w:rsidP="008501ED">
      <w:pPr>
        <w:pStyle w:val="Bezriadkovania"/>
        <w:rPr>
          <w:b/>
        </w:rPr>
      </w:pPr>
    </w:p>
    <w:p w:rsidR="008501ED" w:rsidRDefault="008501ED" w:rsidP="008501ED">
      <w:pPr>
        <w:pStyle w:val="Bezriadkovania"/>
        <w:rPr>
          <w:b/>
        </w:rPr>
      </w:pPr>
      <w:r w:rsidRPr="00BD0CAD">
        <w:rPr>
          <w:b/>
        </w:rPr>
        <w:t xml:space="preserve">E.4. </w:t>
      </w:r>
      <w:r w:rsidR="00BD0CAD" w:rsidRPr="00BD0CAD">
        <w:rPr>
          <w:b/>
        </w:rPr>
        <w:t>Krátkodobý finančný majetok</w:t>
      </w:r>
      <w:r w:rsidR="00BD0CAD">
        <w:rPr>
          <w:b/>
        </w:rPr>
        <w:t xml:space="preserve">                 </w:t>
      </w:r>
      <w:r w:rsidR="002B43E3">
        <w:rPr>
          <w:b/>
        </w:rPr>
        <w:t>42 714                                          41 252</w:t>
      </w:r>
    </w:p>
    <w:p w:rsidR="00BD0CAD" w:rsidRDefault="002B43E3" w:rsidP="002B43E3">
      <w:pPr>
        <w:pStyle w:val="Bezriadkovania"/>
        <w:tabs>
          <w:tab w:val="left" w:pos="6660"/>
        </w:tabs>
        <w:rPr>
          <w:b/>
        </w:rPr>
      </w:pPr>
      <w:r>
        <w:rPr>
          <w:b/>
        </w:rPr>
        <w:tab/>
      </w:r>
    </w:p>
    <w:p w:rsidR="00BD0CAD" w:rsidRDefault="00BD0CAD" w:rsidP="002B43E3">
      <w:pPr>
        <w:pStyle w:val="Bezriadkovania"/>
        <w:tabs>
          <w:tab w:val="left" w:pos="6330"/>
          <w:tab w:val="left" w:pos="6660"/>
        </w:tabs>
      </w:pPr>
      <w:r>
        <w:t xml:space="preserve">-bankový účet                  </w:t>
      </w:r>
      <w:r w:rsidR="002B43E3">
        <w:t xml:space="preserve">                                </w:t>
      </w:r>
      <w:r>
        <w:t xml:space="preserve">  </w:t>
      </w:r>
      <w:r w:rsidR="002B43E3">
        <w:t xml:space="preserve"> 42 706</w:t>
      </w:r>
      <w:r w:rsidR="002B43E3">
        <w:tab/>
        <w:t xml:space="preserve">     40 419</w:t>
      </w:r>
    </w:p>
    <w:p w:rsidR="00BD0CAD" w:rsidRDefault="00BD0CAD" w:rsidP="002B43E3">
      <w:pPr>
        <w:pStyle w:val="Bezriadkovania"/>
        <w:tabs>
          <w:tab w:val="left" w:pos="6660"/>
        </w:tabs>
      </w:pPr>
      <w:r>
        <w:t xml:space="preserve">-pokladňa                        </w:t>
      </w:r>
      <w:r w:rsidR="002B43E3">
        <w:t xml:space="preserve"> </w:t>
      </w:r>
      <w:r>
        <w:t xml:space="preserve">  </w:t>
      </w:r>
      <w:r w:rsidR="002B43E3">
        <w:t xml:space="preserve">                                       </w:t>
      </w:r>
      <w:r>
        <w:t xml:space="preserve">   </w:t>
      </w:r>
      <w:r w:rsidR="002B43E3">
        <w:t>8</w:t>
      </w:r>
      <w:r w:rsidR="002B43E3">
        <w:tab/>
        <w:t xml:space="preserve">    833</w:t>
      </w:r>
    </w:p>
    <w:p w:rsidR="00BD0CAD" w:rsidRDefault="00BD0CAD" w:rsidP="00BD0CAD">
      <w:pPr>
        <w:pStyle w:val="Bezriadkovania"/>
      </w:pPr>
    </w:p>
    <w:p w:rsidR="00BD0CAD" w:rsidRPr="00BD0CAD" w:rsidRDefault="00BD0CAD" w:rsidP="008501ED">
      <w:pPr>
        <w:pStyle w:val="Bezriadkovania"/>
      </w:pPr>
    </w:p>
    <w:p w:rsidR="00BD0CAD" w:rsidRDefault="00BD0CAD" w:rsidP="00BD0CAD">
      <w:pPr>
        <w:pStyle w:val="Bezriadkovania"/>
        <w:numPr>
          <w:ilvl w:val="0"/>
          <w:numId w:val="1"/>
        </w:numPr>
        <w:jc w:val="center"/>
        <w:rPr>
          <w:b/>
        </w:rPr>
      </w:pPr>
      <w:r>
        <w:rPr>
          <w:b/>
        </w:rPr>
        <w:t>INFORMÁCIE O ÚDAJOCH  NA STRANE PASÍV</w:t>
      </w:r>
    </w:p>
    <w:p w:rsidR="008C6B91" w:rsidRDefault="008C6B91" w:rsidP="008C6B91">
      <w:pPr>
        <w:pStyle w:val="Bezriadkovania"/>
        <w:jc w:val="center"/>
        <w:rPr>
          <w:b/>
        </w:rPr>
      </w:pPr>
    </w:p>
    <w:p w:rsidR="008C6B91" w:rsidRDefault="005962E1" w:rsidP="005962E1">
      <w:pPr>
        <w:pStyle w:val="Bezriadkovania"/>
        <w:tabs>
          <w:tab w:val="left" w:pos="3855"/>
        </w:tabs>
        <w:rPr>
          <w:b/>
        </w:rPr>
      </w:pPr>
      <w:r w:rsidRPr="00BD0CAD">
        <w:rPr>
          <w:b/>
        </w:rPr>
        <w:t xml:space="preserve">F.1.  </w:t>
      </w:r>
      <w:r w:rsidR="008C6B91">
        <w:rPr>
          <w:b/>
        </w:rPr>
        <w:t>Vlastné imanie</w:t>
      </w:r>
      <w:r>
        <w:rPr>
          <w:b/>
        </w:rPr>
        <w:t xml:space="preserve">:                               </w:t>
      </w:r>
      <w:r>
        <w:rPr>
          <w:b/>
        </w:rPr>
        <w:tab/>
        <w:t>26 505                                            23 128</w:t>
      </w:r>
    </w:p>
    <w:p w:rsidR="005962E1" w:rsidRDefault="005962E1" w:rsidP="005962E1">
      <w:pPr>
        <w:pStyle w:val="Bezriadkovania"/>
        <w:tabs>
          <w:tab w:val="left" w:pos="3855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3855"/>
          <w:tab w:val="left" w:pos="6660"/>
        </w:tabs>
        <w:rPr>
          <w:b/>
        </w:rPr>
      </w:pPr>
      <w:r>
        <w:rPr>
          <w:b/>
        </w:rPr>
        <w:t>Základné imanie</w:t>
      </w:r>
      <w:r>
        <w:rPr>
          <w:b/>
        </w:rPr>
        <w:tab/>
        <w:t xml:space="preserve"> 6 639</w:t>
      </w:r>
      <w:r>
        <w:rPr>
          <w:b/>
        </w:rPr>
        <w:tab/>
        <w:t xml:space="preserve">  6 639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  <w:r>
        <w:rPr>
          <w:b/>
        </w:rPr>
        <w:t>Kapitálové fondy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26 000</w:t>
      </w:r>
      <w:r>
        <w:rPr>
          <w:b/>
        </w:rPr>
        <w:tab/>
      </w:r>
      <w:r>
        <w:rPr>
          <w:b/>
        </w:rPr>
        <w:tab/>
        <w:t xml:space="preserve">      </w:t>
      </w:r>
      <w:r>
        <w:rPr>
          <w:b/>
        </w:rPr>
        <w:tab/>
        <w:t xml:space="preserve">     26 000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750"/>
        </w:tabs>
        <w:rPr>
          <w:b/>
        </w:rPr>
      </w:pPr>
      <w:r>
        <w:rPr>
          <w:b/>
        </w:rPr>
        <w:t>Nerozdelený zisk minulých rokov                - 9 511</w:t>
      </w:r>
      <w:r>
        <w:rPr>
          <w:b/>
        </w:rPr>
        <w:tab/>
      </w:r>
      <w:r>
        <w:rPr>
          <w:b/>
        </w:rPr>
        <w:tab/>
        <w:t>- 2045</w:t>
      </w: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750"/>
        </w:tabs>
        <w:rPr>
          <w:b/>
        </w:rPr>
      </w:pPr>
    </w:p>
    <w:p w:rsidR="005962E1" w:rsidRDefault="005962E1" w:rsidP="005962E1">
      <w:pPr>
        <w:pStyle w:val="Bezriadkovani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750"/>
        </w:tabs>
        <w:rPr>
          <w:b/>
        </w:rPr>
      </w:pPr>
    </w:p>
    <w:p w:rsidR="00BD0CAD" w:rsidRPr="005962E1" w:rsidRDefault="00BD0CAD" w:rsidP="00BD0CAD">
      <w:pPr>
        <w:pStyle w:val="Bezriadkovania"/>
        <w:ind w:left="705"/>
      </w:pPr>
    </w:p>
    <w:p w:rsidR="00BD0CAD" w:rsidRPr="005962E1" w:rsidRDefault="00B26E4E" w:rsidP="00B26E4E">
      <w:pPr>
        <w:pStyle w:val="Bezriadkovania"/>
      </w:pPr>
      <w:r w:rsidRPr="005962E1">
        <w:lastRenderedPageBreak/>
        <w:t>-predchádzajúce účtovné obdobia</w:t>
      </w:r>
    </w:p>
    <w:p w:rsidR="00B26E4E" w:rsidRDefault="00B26E4E" w:rsidP="00B26E4E">
      <w:pPr>
        <w:pStyle w:val="Bezriadkovania"/>
        <w:rPr>
          <w:b/>
        </w:rPr>
      </w:pPr>
    </w:p>
    <w:p w:rsidR="00B26E4E" w:rsidRDefault="00B26E4E" w:rsidP="00B26E4E">
      <w:pPr>
        <w:pStyle w:val="Bezriadkovania"/>
      </w:pPr>
      <w:r>
        <w:t>Účtovné straty minulých rokov               r. 2015             178</w:t>
      </w:r>
    </w:p>
    <w:p w:rsidR="00B26E4E" w:rsidRDefault="00B26E4E" w:rsidP="00B26E4E">
      <w:pPr>
        <w:pStyle w:val="Bezriadkovania"/>
      </w:pPr>
      <w:r>
        <w:t xml:space="preserve">                                                                      r. 2016             517</w:t>
      </w:r>
    </w:p>
    <w:p w:rsidR="00B26E4E" w:rsidRPr="00B26E4E" w:rsidRDefault="00B26E4E" w:rsidP="00B26E4E">
      <w:pPr>
        <w:pStyle w:val="Bezriadkovania"/>
      </w:pPr>
      <w:r>
        <w:tab/>
      </w:r>
      <w:r>
        <w:tab/>
      </w:r>
      <w:r>
        <w:tab/>
      </w:r>
      <w:r>
        <w:tab/>
        <w:t xml:space="preserve">             r. 2017          4 834</w:t>
      </w:r>
    </w:p>
    <w:p w:rsidR="005962E1" w:rsidRDefault="00B26E4E" w:rsidP="00BD0CAD">
      <w:pPr>
        <w:pStyle w:val="Bezriadkovania"/>
        <w:rPr>
          <w:b/>
        </w:rPr>
      </w:pPr>
      <w:r w:rsidRPr="00B26E4E">
        <w:rPr>
          <w:b/>
        </w:rPr>
        <w:t xml:space="preserve">-bežné účtovné obdobie      </w:t>
      </w:r>
    </w:p>
    <w:p w:rsidR="00B26E4E" w:rsidRPr="005962E1" w:rsidRDefault="005962E1" w:rsidP="005962E1">
      <w:pPr>
        <w:pStyle w:val="Bezriadkovania"/>
        <w:tabs>
          <w:tab w:val="left" w:pos="2490"/>
        </w:tabs>
      </w:pPr>
      <w:r w:rsidRPr="005962E1">
        <w:t>pred zdan</w:t>
      </w:r>
      <w:r>
        <w:t>e</w:t>
      </w:r>
      <w:r w:rsidRPr="005962E1">
        <w:t>ním</w:t>
      </w:r>
      <w:r w:rsidR="00B26E4E" w:rsidRPr="005962E1">
        <w:t xml:space="preserve">             </w:t>
      </w:r>
      <w:r>
        <w:tab/>
        <w:t>4 204,59</w:t>
      </w:r>
    </w:p>
    <w:p w:rsidR="00B26E4E" w:rsidRPr="00B26E4E" w:rsidRDefault="005962E1" w:rsidP="00BD0CAD">
      <w:pPr>
        <w:pStyle w:val="Bezriadkovania"/>
      </w:pPr>
      <w:r>
        <w:t xml:space="preserve"> po zdanení                             3 376,82</w:t>
      </w:r>
    </w:p>
    <w:p w:rsidR="00B26E4E" w:rsidRDefault="00B26E4E" w:rsidP="0046386B">
      <w:pPr>
        <w:pStyle w:val="Bezriadkovania"/>
      </w:pPr>
    </w:p>
    <w:p w:rsidR="00B26E4E" w:rsidRDefault="003B4926" w:rsidP="0046386B">
      <w:pPr>
        <w:pStyle w:val="Bezriadkovania"/>
        <w:rPr>
          <w:b/>
        </w:rPr>
      </w:pPr>
      <w:r w:rsidRPr="003B4926">
        <w:rPr>
          <w:b/>
        </w:rPr>
        <w:t>F.</w:t>
      </w:r>
      <w:r w:rsidR="00B1362B">
        <w:rPr>
          <w:b/>
        </w:rPr>
        <w:t>2</w:t>
      </w:r>
      <w:r w:rsidRPr="003B4926">
        <w:rPr>
          <w:b/>
        </w:rPr>
        <w:t xml:space="preserve">. </w:t>
      </w:r>
      <w:r>
        <w:rPr>
          <w:b/>
        </w:rPr>
        <w:t>I</w:t>
      </w:r>
      <w:r w:rsidRPr="003B4926">
        <w:rPr>
          <w:b/>
        </w:rPr>
        <w:t xml:space="preserve">nformácie o záväzkoch                               </w:t>
      </w:r>
      <w:r w:rsidR="00B1362B">
        <w:rPr>
          <w:b/>
        </w:rPr>
        <w:t xml:space="preserve">             430 259                              249 934</w:t>
      </w:r>
    </w:p>
    <w:p w:rsidR="00B1362B" w:rsidRDefault="00B1362B" w:rsidP="0046386B">
      <w:pPr>
        <w:pStyle w:val="Bezriadkovania"/>
        <w:rPr>
          <w:b/>
        </w:rPr>
      </w:pPr>
    </w:p>
    <w:p w:rsidR="00B1362B" w:rsidRDefault="00B1362B" w:rsidP="0046386B">
      <w:pPr>
        <w:pStyle w:val="Bezriadkovania"/>
        <w:rPr>
          <w:b/>
        </w:rPr>
      </w:pPr>
      <w:r>
        <w:rPr>
          <w:b/>
        </w:rPr>
        <w:t>Dlhodobé záväzky                                                               56 185                                41 312</w:t>
      </w:r>
    </w:p>
    <w:p w:rsidR="00B1362B" w:rsidRDefault="00B1362B" w:rsidP="0046386B">
      <w:pPr>
        <w:pStyle w:val="Bezriadkovania"/>
        <w:rPr>
          <w:b/>
        </w:rPr>
      </w:pPr>
    </w:p>
    <w:p w:rsidR="00B1362B" w:rsidRDefault="00B1362B" w:rsidP="00B1362B">
      <w:pPr>
        <w:pStyle w:val="Bezriadkovania"/>
        <w:tabs>
          <w:tab w:val="center" w:pos="4536"/>
        </w:tabs>
      </w:pPr>
      <w:r>
        <w:rPr>
          <w:b/>
        </w:rPr>
        <w:t>Krátkodobé záväzky</w:t>
      </w:r>
      <w:r>
        <w:rPr>
          <w:b/>
        </w:rPr>
        <w:tab/>
        <w:t xml:space="preserve">                                                         373 890                              208 622</w:t>
      </w:r>
    </w:p>
    <w:p w:rsidR="003B4926" w:rsidRDefault="003B4926" w:rsidP="0046386B">
      <w:pPr>
        <w:pStyle w:val="Bezriadkovania"/>
      </w:pPr>
    </w:p>
    <w:p w:rsidR="003B4926" w:rsidRDefault="003B4926" w:rsidP="0046386B">
      <w:pPr>
        <w:pStyle w:val="Bezriadkovania"/>
      </w:pPr>
      <w:r>
        <w:t>Sp</w:t>
      </w:r>
      <w:r w:rsidR="0089756E">
        <w:t xml:space="preserve">oločnosť vedie záväzky voči:   </w:t>
      </w:r>
      <w:r>
        <w:t xml:space="preserve">- dodávatelia         </w:t>
      </w:r>
      <w:r w:rsidR="0089756E">
        <w:t xml:space="preserve">     </w:t>
      </w:r>
      <w:r w:rsidR="00B1362B">
        <w:t>14 037                                16 865</w:t>
      </w:r>
    </w:p>
    <w:p w:rsidR="0046386B" w:rsidRPr="003B4926" w:rsidRDefault="003B4926" w:rsidP="0046386B">
      <w:pPr>
        <w:pStyle w:val="Bezriadkovania"/>
      </w:pPr>
      <w:r>
        <w:rPr>
          <w:b/>
        </w:rPr>
        <w:t xml:space="preserve">                                                          -</w:t>
      </w:r>
      <w:r w:rsidR="0089756E">
        <w:rPr>
          <w:b/>
        </w:rPr>
        <w:t xml:space="preserve"> </w:t>
      </w:r>
      <w:r>
        <w:t>finančnej správe</w:t>
      </w:r>
      <w:r w:rsidR="0089756E">
        <w:t xml:space="preserve">       </w:t>
      </w:r>
      <w:r w:rsidR="00B1362B">
        <w:t>1 149                                  1 990</w:t>
      </w:r>
      <w:r w:rsidR="0089756E">
        <w:t xml:space="preserve">     </w:t>
      </w:r>
    </w:p>
    <w:p w:rsidR="0046386B" w:rsidRDefault="003B4926" w:rsidP="003B4926">
      <w:pPr>
        <w:pStyle w:val="Bezriadkovania"/>
        <w:tabs>
          <w:tab w:val="left" w:pos="2850"/>
        </w:tabs>
      </w:pPr>
      <w:r>
        <w:tab/>
        <w:t>-</w:t>
      </w:r>
      <w:r w:rsidR="0089756E">
        <w:t xml:space="preserve"> </w:t>
      </w:r>
      <w:r w:rsidR="00B1362B">
        <w:t>konateľovi              353 586                             188 021</w:t>
      </w:r>
    </w:p>
    <w:p w:rsidR="0046386B" w:rsidRDefault="003B4926" w:rsidP="00B1362B">
      <w:pPr>
        <w:pStyle w:val="Bezriadkovania"/>
        <w:tabs>
          <w:tab w:val="left" w:pos="2850"/>
          <w:tab w:val="left" w:pos="6735"/>
        </w:tabs>
      </w:pPr>
      <w:r>
        <w:tab/>
        <w:t>-</w:t>
      </w:r>
      <w:r w:rsidR="0089756E">
        <w:t xml:space="preserve"> </w:t>
      </w:r>
      <w:r>
        <w:t>zamestnancom</w:t>
      </w:r>
      <w:r w:rsidR="0089756E">
        <w:t xml:space="preserve">         </w:t>
      </w:r>
      <w:r w:rsidR="00B1362B">
        <w:t>5 118</w:t>
      </w:r>
      <w:r w:rsidR="00B1362B">
        <w:tab/>
        <w:t xml:space="preserve">     1 746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rPr>
          <w:b/>
        </w:rPr>
        <w:t>F.</w:t>
      </w:r>
      <w:r w:rsidR="00B1362B">
        <w:rPr>
          <w:b/>
        </w:rPr>
        <w:t>3</w:t>
      </w:r>
      <w:r>
        <w:rPr>
          <w:b/>
        </w:rPr>
        <w:t>. Informácie o odloženej dani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A63000" w:rsidRDefault="00A63000" w:rsidP="003B4926">
      <w:pPr>
        <w:pStyle w:val="Bezriadkovania"/>
        <w:tabs>
          <w:tab w:val="left" w:pos="2850"/>
        </w:tabs>
      </w:pPr>
      <w:r>
        <w:t>Spoločnosti nevyplýva v bežnom účtovnom období účtovať o odloženej daňovej pohľadávke alebo o odloženom daňovom záväzku.</w:t>
      </w:r>
    </w:p>
    <w:p w:rsidR="00B1362B" w:rsidRDefault="00B1362B" w:rsidP="003B4926">
      <w:pPr>
        <w:pStyle w:val="Bezriadkovania"/>
        <w:tabs>
          <w:tab w:val="left" w:pos="2850"/>
        </w:tabs>
      </w:pPr>
    </w:p>
    <w:p w:rsidR="00B1362B" w:rsidRPr="00B1362B" w:rsidRDefault="00B1362B" w:rsidP="003B4926">
      <w:pPr>
        <w:pStyle w:val="Bezriadkovania"/>
        <w:tabs>
          <w:tab w:val="left" w:pos="2850"/>
        </w:tabs>
        <w:rPr>
          <w:b/>
        </w:rPr>
      </w:pPr>
      <w:r w:rsidRPr="00B1362B">
        <w:rPr>
          <w:b/>
        </w:rPr>
        <w:t>F.4</w:t>
      </w:r>
      <w:r>
        <w:rPr>
          <w:b/>
        </w:rPr>
        <w:t>. Krátkodobé rezervy                                             184</w:t>
      </w:r>
    </w:p>
    <w:p w:rsidR="00A63000" w:rsidRDefault="00A63000" w:rsidP="003B4926">
      <w:pPr>
        <w:pStyle w:val="Bezriadkovania"/>
        <w:tabs>
          <w:tab w:val="left" w:pos="2850"/>
        </w:tabs>
      </w:pPr>
    </w:p>
    <w:p w:rsidR="00833DA5" w:rsidRDefault="00833DA5" w:rsidP="003B4926">
      <w:pPr>
        <w:pStyle w:val="Bezriadkovania"/>
        <w:tabs>
          <w:tab w:val="left" w:pos="2850"/>
        </w:tabs>
      </w:pPr>
    </w:p>
    <w:p w:rsidR="00A63000" w:rsidRDefault="002D61EC" w:rsidP="00A63000">
      <w:pPr>
        <w:pStyle w:val="Bezriadkovania"/>
        <w:tabs>
          <w:tab w:val="left" w:pos="2850"/>
        </w:tabs>
      </w:pPr>
      <w:r>
        <w:rPr>
          <w:b/>
        </w:rPr>
        <w:t>F.5</w:t>
      </w:r>
      <w:r w:rsidR="00A63000" w:rsidRPr="00A63000">
        <w:rPr>
          <w:b/>
        </w:rPr>
        <w:t xml:space="preserve">. </w:t>
      </w:r>
      <w:r w:rsidR="00A63000">
        <w:rPr>
          <w:b/>
        </w:rPr>
        <w:t xml:space="preserve"> Informácie o bankových úveroch, pôžičkách a krátkodobých finančných výpomociach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  <w:r>
        <w:t>O bankových úveroch, pôžičkách a krátkodobých finančných výpomociach spoločnosť neúčtovala.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630"/>
        </w:tabs>
      </w:pPr>
      <w:r>
        <w:rPr>
          <w:b/>
        </w:rPr>
        <w:t>G.1. INFORMÁCIE O VÝNOSOCH                       5</w:t>
      </w:r>
      <w:r w:rsidR="002D61EC">
        <w:rPr>
          <w:b/>
        </w:rPr>
        <w:t>85</w:t>
      </w:r>
      <w:r>
        <w:rPr>
          <w:b/>
        </w:rPr>
        <w:t> </w:t>
      </w:r>
      <w:r w:rsidR="00166C16">
        <w:rPr>
          <w:b/>
        </w:rPr>
        <w:t>226</w:t>
      </w:r>
      <w:r w:rsidR="002D61EC">
        <w:rPr>
          <w:b/>
        </w:rPr>
        <w:tab/>
        <w:t>503 007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Default="00A63000" w:rsidP="002D61EC">
      <w:pPr>
        <w:pStyle w:val="Bezriadkovania"/>
        <w:tabs>
          <w:tab w:val="left" w:pos="2850"/>
          <w:tab w:val="left" w:pos="6705"/>
        </w:tabs>
      </w:pPr>
      <w:r>
        <w:t>-tržby z predaja služieb                                        5</w:t>
      </w:r>
      <w:r w:rsidR="00F51374">
        <w:t>8</w:t>
      </w:r>
      <w:r w:rsidR="002D61EC">
        <w:t>2 648                                     456 578</w:t>
      </w:r>
    </w:p>
    <w:p w:rsidR="002D61EC" w:rsidRDefault="002D61EC" w:rsidP="002D61EC">
      <w:pPr>
        <w:pStyle w:val="Bezriadkovania"/>
        <w:tabs>
          <w:tab w:val="left" w:pos="4020"/>
          <w:tab w:val="left" w:pos="4248"/>
          <w:tab w:val="left" w:pos="4956"/>
        </w:tabs>
      </w:pPr>
      <w:r>
        <w:t>-predaj tovaru</w:t>
      </w:r>
      <w:r>
        <w:tab/>
        <w:t xml:space="preserve">    1 344</w:t>
      </w:r>
      <w:r>
        <w:tab/>
      </w:r>
      <w:r>
        <w:tab/>
      </w:r>
      <w:r>
        <w:tab/>
        <w:t xml:space="preserve">       26 909</w:t>
      </w:r>
    </w:p>
    <w:p w:rsidR="00F51374" w:rsidRDefault="00F51374" w:rsidP="002D61EC">
      <w:pPr>
        <w:pStyle w:val="Bezriadkovania"/>
        <w:tabs>
          <w:tab w:val="left" w:pos="2850"/>
          <w:tab w:val="left" w:pos="6690"/>
        </w:tabs>
      </w:pPr>
      <w:r>
        <w:t xml:space="preserve">-ostatné                                                            </w:t>
      </w:r>
      <w:r w:rsidR="002D61EC">
        <w:t xml:space="preserve"> </w:t>
      </w:r>
      <w:r>
        <w:t xml:space="preserve">         </w:t>
      </w:r>
      <w:r w:rsidR="002D61EC">
        <w:t xml:space="preserve">1 </w:t>
      </w:r>
      <w:r>
        <w:t>2</w:t>
      </w:r>
      <w:r w:rsidR="002D61EC">
        <w:t>34</w:t>
      </w:r>
      <w:r w:rsidR="002D61EC">
        <w:tab/>
        <w:t>19 520</w:t>
      </w:r>
    </w:p>
    <w:p w:rsidR="00F51374" w:rsidRDefault="00F51374" w:rsidP="00A63000">
      <w:pPr>
        <w:pStyle w:val="Bezriadkovania"/>
        <w:tabs>
          <w:tab w:val="left" w:pos="2850"/>
        </w:tabs>
      </w:pPr>
    </w:p>
    <w:p w:rsidR="0040465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H.1. INFORMÁCIE O NÁKLADOCH    </w:t>
      </w:r>
      <w:r w:rsidR="00404654">
        <w:rPr>
          <w:b/>
        </w:rPr>
        <w:t xml:space="preserve">           </w:t>
      </w:r>
      <w:r w:rsidR="00166C16">
        <w:rPr>
          <w:b/>
        </w:rPr>
        <w:t xml:space="preserve">    </w:t>
      </w:r>
      <w:r w:rsidR="00404654">
        <w:rPr>
          <w:b/>
        </w:rPr>
        <w:t xml:space="preserve"> </w:t>
      </w:r>
      <w:r w:rsidR="00166C16">
        <w:rPr>
          <w:b/>
        </w:rPr>
        <w:t>581 021                                    509 513</w:t>
      </w:r>
    </w:p>
    <w:p w:rsidR="00166C16" w:rsidRDefault="00166C16" w:rsidP="00A63000">
      <w:pPr>
        <w:pStyle w:val="Bezriadkovania"/>
        <w:tabs>
          <w:tab w:val="left" w:pos="2850"/>
        </w:tabs>
        <w:rPr>
          <w:b/>
        </w:rPr>
      </w:pPr>
    </w:p>
    <w:p w:rsidR="00404654" w:rsidRPr="00166C16" w:rsidRDefault="00166C16" w:rsidP="00166C16">
      <w:pPr>
        <w:pStyle w:val="Bezriadkovania"/>
        <w:tabs>
          <w:tab w:val="left" w:pos="3990"/>
        </w:tabs>
      </w:pPr>
      <w:r w:rsidRPr="00166C16">
        <w:t>-spotreba materiálu</w:t>
      </w:r>
      <w:r>
        <w:t xml:space="preserve">                                          285 534                                       220 055</w:t>
      </w:r>
      <w:r>
        <w:tab/>
      </w:r>
    </w:p>
    <w:p w:rsidR="00404654" w:rsidRDefault="00404654" w:rsidP="00166C16">
      <w:pPr>
        <w:pStyle w:val="Bezriadkovania"/>
        <w:tabs>
          <w:tab w:val="left" w:pos="2850"/>
          <w:tab w:val="left" w:pos="6165"/>
          <w:tab w:val="left" w:pos="6600"/>
        </w:tabs>
      </w:pPr>
      <w:r>
        <w:t xml:space="preserve">-služby                                                              </w:t>
      </w:r>
      <w:r w:rsidR="00166C16">
        <w:t xml:space="preserve">    210 616</w:t>
      </w:r>
      <w:r w:rsidR="00166C16">
        <w:tab/>
        <w:t xml:space="preserve">       231 461</w:t>
      </w:r>
    </w:p>
    <w:p w:rsidR="00404654" w:rsidRDefault="00404654" w:rsidP="00166C16">
      <w:pPr>
        <w:pStyle w:val="Bezriadkovania"/>
        <w:tabs>
          <w:tab w:val="left" w:pos="2850"/>
          <w:tab w:val="left" w:pos="6165"/>
        </w:tabs>
      </w:pPr>
      <w:r>
        <w:t xml:space="preserve">-osobné náklady                                                 </w:t>
      </w:r>
      <w:r w:rsidR="00166C16">
        <w:t xml:space="preserve"> 51 938</w:t>
      </w:r>
      <w:r w:rsidR="00166C16">
        <w:tab/>
        <w:t xml:space="preserve">        15 514</w:t>
      </w:r>
    </w:p>
    <w:p w:rsidR="00404654" w:rsidRDefault="00404654" w:rsidP="00166C16">
      <w:pPr>
        <w:pStyle w:val="Bezriadkovania"/>
        <w:tabs>
          <w:tab w:val="left" w:pos="2850"/>
          <w:tab w:val="left" w:pos="6570"/>
        </w:tabs>
        <w:jc w:val="both"/>
      </w:pPr>
      <w:r>
        <w:t xml:space="preserve">-ostané finančné náklady        </w:t>
      </w:r>
      <w:r w:rsidR="00166C16">
        <w:t xml:space="preserve">                          32 933      </w:t>
      </w:r>
      <w:r w:rsidR="00166C16">
        <w:tab/>
        <w:t>42 483</w:t>
      </w: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I.1. INFORMÁCIE O DANI Z PRÍJMOV</w:t>
      </w: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  <w:r w:rsidRPr="00404654">
        <w:t>Spoločnosť v bežnom období</w:t>
      </w:r>
      <w:r>
        <w:t xml:space="preserve"> </w:t>
      </w:r>
      <w:r w:rsidR="00671965">
        <w:t>účtovala o splatnej dani z príjmov   827,77€</w:t>
      </w:r>
    </w:p>
    <w:p w:rsidR="00833DA5" w:rsidRDefault="00833DA5" w:rsidP="00A63000">
      <w:pPr>
        <w:pStyle w:val="Bezriadkovania"/>
        <w:tabs>
          <w:tab w:val="left" w:pos="2850"/>
        </w:tabs>
      </w:pPr>
    </w:p>
    <w:p w:rsidR="00833DA5" w:rsidRDefault="00833DA5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404654" w:rsidRDefault="0040465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lastRenderedPageBreak/>
        <w:t>J.1. INFORMÁCIE O SKUTOĆNOSTI, KTORÉ NASTALI PO DNI</w:t>
      </w:r>
      <w:r w:rsidR="00833DA5">
        <w:rPr>
          <w:b/>
        </w:rPr>
        <w:t>, KU KTORÉMU SA ZOSTAVUJE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ÚČTOVNÁ ZÁVIERKA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2D61EC" w:rsidP="00833DA5">
      <w:pPr>
        <w:pStyle w:val="Bezriadkovania"/>
        <w:tabs>
          <w:tab w:val="left" w:pos="2850"/>
        </w:tabs>
      </w:pPr>
      <w:r>
        <w:t xml:space="preserve">V spoločnosti </w:t>
      </w:r>
      <w:proofErr w:type="spellStart"/>
      <w:r>
        <w:t>Orspol</w:t>
      </w:r>
      <w:proofErr w:type="spellEnd"/>
      <w:r>
        <w:t xml:space="preserve"> </w:t>
      </w:r>
      <w:r w:rsidR="00833DA5">
        <w:t xml:space="preserve"> s.r.o. nenastali žiadne podstatné zmeny, po dni ku ktorému sa zostavuje účtovná závierka.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  <w:r>
        <w:rPr>
          <w:b/>
        </w:rPr>
        <w:t>K.1. INFORMÁCIE O PREHĽADE ZMIEN VLASTNÉHO IMANIA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  <w:r>
        <w:rPr>
          <w:b/>
        </w:rPr>
        <w:t>Bežné účtovné obdobie</w:t>
      </w:r>
    </w:p>
    <w:p w:rsidR="00833DA5" w:rsidRDefault="00833DA5" w:rsidP="00833DA5">
      <w:pPr>
        <w:pStyle w:val="Bezriadkovania"/>
        <w:tabs>
          <w:tab w:val="left" w:pos="2850"/>
        </w:tabs>
        <w:jc w:val="center"/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  <w:r w:rsidRPr="00833DA5">
        <w:rPr>
          <w:b/>
          <w:u w:val="single"/>
        </w:rPr>
        <w:t xml:space="preserve">Položka vlastného imania                    Počiatočný stav          </w:t>
      </w:r>
      <w:r>
        <w:rPr>
          <w:b/>
          <w:u w:val="single"/>
        </w:rPr>
        <w:t xml:space="preserve">   </w:t>
      </w:r>
      <w:r w:rsidRPr="00833DA5">
        <w:rPr>
          <w:b/>
          <w:u w:val="single"/>
        </w:rPr>
        <w:t xml:space="preserve">   Presun       </w:t>
      </w:r>
      <w:r>
        <w:rPr>
          <w:b/>
          <w:u w:val="single"/>
        </w:rPr>
        <w:t xml:space="preserve">         </w:t>
      </w:r>
      <w:r w:rsidRPr="00833DA5">
        <w:rPr>
          <w:b/>
          <w:u w:val="single"/>
        </w:rPr>
        <w:t xml:space="preserve">       Stav na konci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  <w:u w:val="single"/>
        </w:rPr>
      </w:pPr>
    </w:p>
    <w:p w:rsidR="00833DA5" w:rsidRDefault="00833DA5" w:rsidP="00973A18">
      <w:pPr>
        <w:pStyle w:val="Bezriadkovania"/>
        <w:tabs>
          <w:tab w:val="left" w:pos="3330"/>
          <w:tab w:val="left" w:pos="7740"/>
        </w:tabs>
        <w:rPr>
          <w:b/>
        </w:rPr>
      </w:pPr>
      <w:r>
        <w:rPr>
          <w:b/>
        </w:rPr>
        <w:t>Základné imanie</w:t>
      </w:r>
      <w:r w:rsidR="00973A18">
        <w:rPr>
          <w:b/>
        </w:rPr>
        <w:tab/>
      </w:r>
      <w:r w:rsidR="00671965">
        <w:rPr>
          <w:b/>
        </w:rPr>
        <w:t>6 639</w:t>
      </w:r>
      <w:r w:rsidR="00973A18">
        <w:rPr>
          <w:b/>
        </w:rPr>
        <w:tab/>
      </w:r>
      <w:r w:rsidR="00671965">
        <w:rPr>
          <w:b/>
        </w:rPr>
        <w:t>6 6,39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5058D6">
      <w:pPr>
        <w:pStyle w:val="Bezriadkovania"/>
        <w:tabs>
          <w:tab w:val="left" w:pos="3060"/>
          <w:tab w:val="left" w:pos="3420"/>
          <w:tab w:val="left" w:pos="7755"/>
        </w:tabs>
        <w:rPr>
          <w:b/>
        </w:rPr>
      </w:pPr>
      <w:r>
        <w:rPr>
          <w:b/>
        </w:rPr>
        <w:t>Vlastné imanie</w:t>
      </w:r>
      <w:r w:rsidR="00973A18">
        <w:rPr>
          <w:b/>
        </w:rPr>
        <w:tab/>
      </w:r>
      <w:r w:rsidR="005058D6">
        <w:rPr>
          <w:b/>
        </w:rPr>
        <w:t xml:space="preserve">   26 505</w:t>
      </w:r>
      <w:r w:rsidR="005058D6">
        <w:rPr>
          <w:b/>
        </w:rPr>
        <w:tab/>
        <w:t>23 128</w:t>
      </w:r>
      <w:r w:rsidR="00973A18">
        <w:rPr>
          <w:b/>
        </w:rPr>
        <w:t xml:space="preserve">                                                                            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973A18">
      <w:pPr>
        <w:pStyle w:val="Bezriadkovania"/>
        <w:tabs>
          <w:tab w:val="left" w:pos="3360"/>
          <w:tab w:val="left" w:pos="5640"/>
          <w:tab w:val="left" w:pos="7410"/>
        </w:tabs>
        <w:rPr>
          <w:b/>
        </w:rPr>
      </w:pPr>
      <w:r>
        <w:rPr>
          <w:b/>
        </w:rPr>
        <w:t xml:space="preserve">Neuhradená strata </w:t>
      </w:r>
      <w:proofErr w:type="spellStart"/>
      <w:r>
        <w:rPr>
          <w:b/>
        </w:rPr>
        <w:t>min.rokov</w:t>
      </w:r>
      <w:proofErr w:type="spellEnd"/>
      <w:r w:rsidR="00973A18">
        <w:rPr>
          <w:b/>
        </w:rPr>
        <w:tab/>
      </w:r>
      <w:r w:rsidR="005058D6">
        <w:rPr>
          <w:b/>
        </w:rPr>
        <w:t>2 045</w:t>
      </w:r>
      <w:r w:rsidR="00973A18">
        <w:rPr>
          <w:b/>
        </w:rPr>
        <w:tab/>
      </w:r>
      <w:r w:rsidR="005058D6">
        <w:rPr>
          <w:b/>
        </w:rPr>
        <w:t>2 045</w:t>
      </w:r>
      <w:r w:rsidR="00973A18">
        <w:rPr>
          <w:b/>
        </w:rPr>
        <w:tab/>
        <w:t xml:space="preserve">      </w:t>
      </w:r>
      <w:r w:rsidR="005058D6">
        <w:rPr>
          <w:b/>
        </w:rPr>
        <w:t xml:space="preserve"> 7 466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973A18">
      <w:pPr>
        <w:pStyle w:val="Bezriadkovania"/>
        <w:tabs>
          <w:tab w:val="left" w:pos="3255"/>
          <w:tab w:val="left" w:pos="7590"/>
        </w:tabs>
        <w:rPr>
          <w:b/>
        </w:rPr>
      </w:pPr>
      <w:r>
        <w:rPr>
          <w:b/>
        </w:rPr>
        <w:t>HV bežného roka</w:t>
      </w:r>
      <w:r w:rsidR="00973A18">
        <w:rPr>
          <w:b/>
        </w:rPr>
        <w:tab/>
      </w:r>
      <w:r w:rsidR="005058D6">
        <w:rPr>
          <w:b/>
        </w:rPr>
        <w:t xml:space="preserve"> 3 377</w:t>
      </w:r>
      <w:r w:rsidR="00973A18">
        <w:rPr>
          <w:b/>
        </w:rPr>
        <w:tab/>
        <w:t xml:space="preserve"> </w:t>
      </w:r>
      <w:r w:rsidR="005058D6">
        <w:rPr>
          <w:b/>
        </w:rPr>
        <w:t xml:space="preserve">   -9 511</w:t>
      </w:r>
      <w:r w:rsidR="00973A18">
        <w:rPr>
          <w:b/>
        </w:rPr>
        <w:t xml:space="preserve"> 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Default="00833DA5" w:rsidP="00833DA5">
      <w:pPr>
        <w:pStyle w:val="Bezriadkovania"/>
        <w:tabs>
          <w:tab w:val="left" w:pos="2850"/>
        </w:tabs>
      </w:pPr>
      <w:r w:rsidRPr="00833DA5">
        <w:t>V</w:t>
      </w:r>
      <w:r>
        <w:t> </w:t>
      </w:r>
      <w:r w:rsidRPr="00833DA5">
        <w:t>Námestove</w:t>
      </w:r>
      <w:r>
        <w:t xml:space="preserve"> , dňa </w:t>
      </w:r>
      <w:r w:rsidR="005058D6">
        <w:t>30</w:t>
      </w:r>
      <w:r>
        <w:t>.06.2019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Default="00833DA5" w:rsidP="00833DA5">
      <w:pPr>
        <w:pStyle w:val="Bezriadkovania"/>
        <w:tabs>
          <w:tab w:val="left" w:pos="2850"/>
        </w:tabs>
      </w:pPr>
      <w:r>
        <w:t xml:space="preserve">Vyhotovil:  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</w:pPr>
    </w:p>
    <w:p w:rsidR="00833DA5" w:rsidRPr="00833DA5" w:rsidRDefault="00833DA5" w:rsidP="00833DA5">
      <w:pPr>
        <w:pStyle w:val="Bezriadkovania"/>
        <w:tabs>
          <w:tab w:val="left" w:pos="2850"/>
        </w:tabs>
      </w:pPr>
      <w:r>
        <w:t xml:space="preserve">Schválil: </w:t>
      </w:r>
      <w:r w:rsidR="005058D6">
        <w:t xml:space="preserve">Jozef </w:t>
      </w:r>
      <w:proofErr w:type="spellStart"/>
      <w:r w:rsidR="005058D6">
        <w:t>Palider</w:t>
      </w:r>
      <w:proofErr w:type="spellEnd"/>
      <w:r>
        <w:t xml:space="preserve">  ........................................................</w:t>
      </w:r>
    </w:p>
    <w:p w:rsid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833DA5" w:rsidRPr="00833DA5" w:rsidRDefault="00833DA5" w:rsidP="00833DA5">
      <w:pPr>
        <w:pStyle w:val="Bezriadkovania"/>
        <w:tabs>
          <w:tab w:val="left" w:pos="2850"/>
        </w:tabs>
        <w:rPr>
          <w:b/>
        </w:rPr>
      </w:pPr>
    </w:p>
    <w:p w:rsidR="00404654" w:rsidRDefault="00404654" w:rsidP="00A63000">
      <w:pPr>
        <w:pStyle w:val="Bezriadkovania"/>
        <w:tabs>
          <w:tab w:val="left" w:pos="2850"/>
        </w:tabs>
      </w:pPr>
    </w:p>
    <w:p w:rsidR="00F51374" w:rsidRPr="00F51374" w:rsidRDefault="00F51374" w:rsidP="00A63000">
      <w:pPr>
        <w:pStyle w:val="Bezriadkovania"/>
        <w:tabs>
          <w:tab w:val="left" w:pos="2850"/>
        </w:tabs>
        <w:rPr>
          <w:b/>
        </w:rPr>
      </w:pPr>
      <w:r>
        <w:rPr>
          <w:b/>
        </w:rPr>
        <w:t xml:space="preserve">               </w:t>
      </w:r>
    </w:p>
    <w:p w:rsidR="00A63000" w:rsidRDefault="00A63000" w:rsidP="00A63000">
      <w:pPr>
        <w:pStyle w:val="Bezriadkovania"/>
        <w:tabs>
          <w:tab w:val="left" w:pos="2850"/>
        </w:tabs>
      </w:pPr>
    </w:p>
    <w:p w:rsidR="00A63000" w:rsidRPr="00A63000" w:rsidRDefault="00A63000" w:rsidP="00A63000">
      <w:pPr>
        <w:pStyle w:val="Bezriadkovania"/>
        <w:tabs>
          <w:tab w:val="left" w:pos="2850"/>
        </w:tabs>
      </w:pPr>
    </w:p>
    <w:p w:rsidR="0046386B" w:rsidRDefault="0046386B" w:rsidP="003B4926">
      <w:pPr>
        <w:pStyle w:val="Bezriadkovania"/>
        <w:tabs>
          <w:tab w:val="left" w:pos="2910"/>
        </w:tabs>
      </w:pPr>
      <w:r>
        <w:t xml:space="preserve"> </w:t>
      </w:r>
      <w:r w:rsidR="003B4926">
        <w:tab/>
      </w:r>
    </w:p>
    <w:p w:rsidR="0046386B" w:rsidRDefault="0046386B" w:rsidP="0046386B">
      <w:pPr>
        <w:pStyle w:val="Bezriadkovania"/>
      </w:pPr>
    </w:p>
    <w:p w:rsidR="00D16E14" w:rsidRDefault="00D16E14">
      <w:r>
        <w:t xml:space="preserve">                             </w:t>
      </w:r>
    </w:p>
    <w:sectPr w:rsidR="00D16E14" w:rsidSect="009240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4F82"/>
    <w:multiLevelType w:val="hybridMultilevel"/>
    <w:tmpl w:val="571AFC0C"/>
    <w:lvl w:ilvl="0" w:tplc="7C58AC5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1AB3"/>
    <w:multiLevelType w:val="hybridMultilevel"/>
    <w:tmpl w:val="6EFAD3DA"/>
    <w:lvl w:ilvl="0" w:tplc="4FD031B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B54B71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24E76522"/>
    <w:multiLevelType w:val="hybridMultilevel"/>
    <w:tmpl w:val="28A4601A"/>
    <w:lvl w:ilvl="0" w:tplc="AB08C27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2F0A18"/>
    <w:multiLevelType w:val="hybridMultilevel"/>
    <w:tmpl w:val="B13A7562"/>
    <w:lvl w:ilvl="0" w:tplc="95ECED00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5">
    <w:nsid w:val="6AF76381"/>
    <w:multiLevelType w:val="hybridMultilevel"/>
    <w:tmpl w:val="50F671B8"/>
    <w:lvl w:ilvl="0" w:tplc="A914EC7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3364EF"/>
    <w:multiLevelType w:val="hybridMultilevel"/>
    <w:tmpl w:val="BA0CE234"/>
    <w:lvl w:ilvl="0" w:tplc="D2768C2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34497B"/>
    <w:multiLevelType w:val="hybridMultilevel"/>
    <w:tmpl w:val="CFB02DD0"/>
    <w:lvl w:ilvl="0" w:tplc="05B09D4A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7CE417CE"/>
    <w:multiLevelType w:val="hybridMultilevel"/>
    <w:tmpl w:val="B0B6BA96"/>
    <w:lvl w:ilvl="0" w:tplc="5B04457A">
      <w:start w:val="6"/>
      <w:numFmt w:val="bullet"/>
      <w:lvlText w:val="-"/>
      <w:lvlJc w:val="left"/>
      <w:pPr>
        <w:ind w:left="32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8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6E14"/>
    <w:rsid w:val="00034609"/>
    <w:rsid w:val="00045D83"/>
    <w:rsid w:val="00166C16"/>
    <w:rsid w:val="00216CE3"/>
    <w:rsid w:val="002827CA"/>
    <w:rsid w:val="002B43E3"/>
    <w:rsid w:val="002D61EC"/>
    <w:rsid w:val="002E2936"/>
    <w:rsid w:val="00365BF1"/>
    <w:rsid w:val="003A716F"/>
    <w:rsid w:val="003B4926"/>
    <w:rsid w:val="00404654"/>
    <w:rsid w:val="0046386B"/>
    <w:rsid w:val="004B0366"/>
    <w:rsid w:val="005058D6"/>
    <w:rsid w:val="00526C18"/>
    <w:rsid w:val="005962E1"/>
    <w:rsid w:val="005F1DFA"/>
    <w:rsid w:val="00671965"/>
    <w:rsid w:val="00681F6A"/>
    <w:rsid w:val="006933CC"/>
    <w:rsid w:val="007B31F6"/>
    <w:rsid w:val="00833DA5"/>
    <w:rsid w:val="008501ED"/>
    <w:rsid w:val="00877A6B"/>
    <w:rsid w:val="0089756E"/>
    <w:rsid w:val="008B714C"/>
    <w:rsid w:val="008C6B91"/>
    <w:rsid w:val="008D3727"/>
    <w:rsid w:val="0092409A"/>
    <w:rsid w:val="0096390F"/>
    <w:rsid w:val="00973A18"/>
    <w:rsid w:val="00993375"/>
    <w:rsid w:val="00A63000"/>
    <w:rsid w:val="00A81840"/>
    <w:rsid w:val="00A957AA"/>
    <w:rsid w:val="00AA1E1B"/>
    <w:rsid w:val="00AB5B56"/>
    <w:rsid w:val="00AC0BE2"/>
    <w:rsid w:val="00AE11DA"/>
    <w:rsid w:val="00B1362B"/>
    <w:rsid w:val="00B26E4E"/>
    <w:rsid w:val="00BD0CAD"/>
    <w:rsid w:val="00CA61A2"/>
    <w:rsid w:val="00D16E14"/>
    <w:rsid w:val="00DF21F9"/>
    <w:rsid w:val="00E50691"/>
    <w:rsid w:val="00E51A59"/>
    <w:rsid w:val="00E62B7C"/>
    <w:rsid w:val="00E65A4C"/>
    <w:rsid w:val="00E731AF"/>
    <w:rsid w:val="00EC0953"/>
    <w:rsid w:val="00EE6DE9"/>
    <w:rsid w:val="00F51374"/>
    <w:rsid w:val="00F76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0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6E14"/>
    <w:pPr>
      <w:ind w:left="720"/>
      <w:contextualSpacing/>
    </w:pPr>
  </w:style>
  <w:style w:type="paragraph" w:styleId="Bezriadkovania">
    <w:name w:val="No Spacing"/>
    <w:uiPriority w:val="1"/>
    <w:qFormat/>
    <w:rsid w:val="00E5069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67FE8-181F-4619-8E5A-70D5A1762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1691</Words>
  <Characters>9639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2019-07-01T12:01:00Z</dcterms:created>
  <dcterms:modified xsi:type="dcterms:W3CDTF">2019-07-01T12:01:00Z</dcterms:modified>
</cp:coreProperties>
</file>