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6FCB" w:rsidRDefault="009F6FCB" w:rsidP="009F6FCB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</w:t>
      </w:r>
      <w:proofErr w:type="spellEnd"/>
      <w:r>
        <w:rPr>
          <w:i/>
          <w:szCs w:val="22"/>
        </w:rPr>
        <w:t xml:space="preserve"> - Všeobecné informácie </w:t>
      </w:r>
    </w:p>
    <w:p w:rsidR="009F6FCB" w:rsidRDefault="009F6FCB" w:rsidP="009F6FCB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9F6FCB" w:rsidTr="009F6FCB">
        <w:trPr>
          <w:trHeight w:val="1327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rPr>
                <w:rFonts w:cs="Arial Narrow"/>
                <w:szCs w:val="22"/>
              </w:rPr>
            </w:pPr>
          </w:p>
          <w:p w:rsidR="009F6FCB" w:rsidRDefault="009F6FCB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 </w:t>
            </w:r>
            <w:proofErr w:type="spellStart"/>
            <w:r>
              <w:rPr>
                <w:rFonts w:cs="Arial Narrow"/>
                <w:szCs w:val="22"/>
              </w:rPr>
              <w:t>MIKO-RK,s.r.o</w:t>
            </w:r>
            <w:proofErr w:type="spellEnd"/>
          </w:p>
        </w:tc>
      </w:tr>
      <w:tr w:rsidR="009F6FCB" w:rsidTr="009F6FCB">
        <w:trPr>
          <w:trHeight w:val="340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Námestie </w:t>
            </w:r>
            <w:proofErr w:type="spellStart"/>
            <w:r>
              <w:rPr>
                <w:rFonts w:cs="Arial Narrow"/>
                <w:szCs w:val="22"/>
              </w:rPr>
              <w:t>A.Hlinku</w:t>
            </w:r>
            <w:proofErr w:type="spellEnd"/>
            <w:r>
              <w:rPr>
                <w:rFonts w:cs="Arial Narrow"/>
                <w:szCs w:val="22"/>
              </w:rPr>
              <w:t xml:space="preserve"> 1155,034 01 Ružomberok</w:t>
            </w:r>
          </w:p>
        </w:tc>
      </w:tr>
    </w:tbl>
    <w:p w:rsidR="009F6FCB" w:rsidRDefault="009F6FCB" w:rsidP="009F6FCB">
      <w:pPr>
        <w:jc w:val="both"/>
        <w:rPr>
          <w:bCs/>
          <w:szCs w:val="22"/>
        </w:rPr>
      </w:pPr>
      <w:r>
        <w:rPr>
          <w:bCs/>
          <w:szCs w:val="22"/>
        </w:rPr>
        <w:t>Opis vykonávanej  činnosti účtovnej jednotky: Pohrebné služby, stavebné práce</w:t>
      </w:r>
    </w:p>
    <w:p w:rsidR="009F6FCB" w:rsidRDefault="009F6FCB" w:rsidP="009F6FCB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szCs w:val="22"/>
        </w:rPr>
        <w:t>Dátum schválenia účtovnej závierky za bezprostredne predchádzajúce účtovné obdobie:</w:t>
      </w:r>
    </w:p>
    <w:p w:rsidR="009F6FCB" w:rsidRDefault="009F6FCB" w:rsidP="009F6FCB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3"/>
        <w:gridCol w:w="2809"/>
        <w:gridCol w:w="1552"/>
        <w:gridCol w:w="318"/>
      </w:tblGrid>
      <w:tr w:rsidR="009F6FCB" w:rsidTr="009F6FCB">
        <w:trPr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 w:rsidP="00D32365">
            <w:pPr>
              <w:pStyle w:val="Odsekzoznamu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8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</w:tc>
      </w:tr>
      <w:tr w:rsidR="009F6FCB" w:rsidTr="009F6FCB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</w:tc>
      </w:tr>
    </w:tbl>
    <w:p w:rsidR="009F6FCB" w:rsidRDefault="009F6FCB" w:rsidP="009F6FCB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9F6FCB" w:rsidRDefault="009F6FCB" w:rsidP="009F6FCB">
      <w:pPr>
        <w:pStyle w:val="Odsekzoznamu"/>
        <w:keepNext/>
        <w:numPr>
          <w:ilvl w:val="0"/>
          <w:numId w:val="1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9F6FCB" w:rsidTr="009F6FCB"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9F6FCB" w:rsidRDefault="009F6FCB" w:rsidP="009F6FCB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9F6FCB" w:rsidRDefault="009F6FCB" w:rsidP="009F6FCB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9F6FCB" w:rsidRDefault="009F6FCB" w:rsidP="009F6FCB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9F6FCB" w:rsidRDefault="009F6FCB" w:rsidP="009F6FCB">
      <w:pPr>
        <w:pStyle w:val="Odsekzoznamu"/>
        <w:keepNext/>
        <w:numPr>
          <w:ilvl w:val="0"/>
          <w:numId w:val="2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9F6FCB" w:rsidRDefault="009F6FCB" w:rsidP="009F6FCB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9F6FCB" w:rsidRDefault="009F6FCB" w:rsidP="009F6FCB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:rsidR="009F6FCB" w:rsidRDefault="009F6FCB" w:rsidP="009F6FCB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00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8"/>
        <w:gridCol w:w="6575"/>
        <w:gridCol w:w="1296"/>
      </w:tblGrid>
      <w:tr w:rsidR="009F6FCB" w:rsidTr="009F6FCB">
        <w:trPr>
          <w:trHeight w:val="340"/>
          <w:jc w:val="center"/>
        </w:trPr>
        <w:tc>
          <w:tcPr>
            <w:tcW w:w="8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 w:rsidP="00D32365">
            <w:pPr>
              <w:pStyle w:val="Odsekzoznamu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9F6FCB" w:rsidTr="009F6FCB">
        <w:trPr>
          <w:trHeight w:val="340"/>
          <w:jc w:val="center"/>
        </w:trPr>
        <w:tc>
          <w:tcPr>
            <w:tcW w:w="8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9F6FCB" w:rsidRDefault="009F6FCB" w:rsidP="009F6FCB">
      <w:pPr>
        <w:spacing w:after="0"/>
        <w:ind w:left="705" w:hanging="705"/>
        <w:jc w:val="both"/>
        <w:rPr>
          <w:i/>
          <w:szCs w:val="22"/>
        </w:rPr>
      </w:pPr>
    </w:p>
    <w:p w:rsidR="009F6FCB" w:rsidRDefault="009F6FCB" w:rsidP="009F6FCB">
      <w:pPr>
        <w:spacing w:after="0"/>
        <w:ind w:left="705" w:hanging="705"/>
        <w:jc w:val="both"/>
        <w:rPr>
          <w:i/>
          <w:szCs w:val="22"/>
        </w:rPr>
      </w:pPr>
    </w:p>
    <w:p w:rsidR="009F6FCB" w:rsidRDefault="009F6FCB" w:rsidP="009F6FC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</w:t>
      </w:r>
      <w:proofErr w:type="spellEnd"/>
      <w:r>
        <w:rPr>
          <w:i/>
          <w:szCs w:val="22"/>
        </w:rPr>
        <w:t xml:space="preserve"> - Informácie o orgánoch spoločnosti</w:t>
      </w:r>
    </w:p>
    <w:p w:rsidR="009F6FCB" w:rsidRDefault="009F6FCB" w:rsidP="009F6FCB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9F6FCB" w:rsidRDefault="009F6FCB" w:rsidP="009F6FCB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9F6FCB" w:rsidTr="009F6FCB">
        <w:trPr>
          <w:trHeight w:val="57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6FCB" w:rsidRDefault="009F6FCB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9F6FCB" w:rsidRDefault="009F6FCB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9F6FCB" w:rsidTr="009F6FCB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9F6FCB" w:rsidTr="009F6FCB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6FCB" w:rsidRDefault="009F6FC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9F6FCB" w:rsidTr="009F6FCB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9F6FCB" w:rsidTr="009F6FCB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6FCB" w:rsidRDefault="009F6FCB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9F6FCB" w:rsidTr="009F6FCB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6FCB" w:rsidRDefault="009F6FCB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9F6FCB" w:rsidTr="009F6FCB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6FCB" w:rsidRDefault="009F6FCB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9F6FCB" w:rsidTr="009F6FCB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9F6FCB" w:rsidRDefault="009F6FC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9F6FCB" w:rsidTr="009F6FCB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9F6FCB" w:rsidTr="009F6FCB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F6FCB" w:rsidRDefault="009F6FCB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6FCB" w:rsidRDefault="009F6FCB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9F6FCB" w:rsidRDefault="009F6FCB" w:rsidP="009F6FCB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9F6FCB" w:rsidRDefault="009F6FCB" w:rsidP="009F6FCB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9F6FCB" w:rsidRDefault="009F6FCB" w:rsidP="009F6FCB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9F6FCB" w:rsidRDefault="009F6FCB" w:rsidP="009F6FC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Čl.III</w:t>
      </w:r>
      <w:proofErr w:type="spellEnd"/>
      <w:r>
        <w:rPr>
          <w:i/>
          <w:szCs w:val="22"/>
        </w:rPr>
        <w:t xml:space="preserve"> - Informácie o prijatých postupoch</w:t>
      </w:r>
    </w:p>
    <w:p w:rsidR="009F6FCB" w:rsidRDefault="009F6FCB" w:rsidP="009F6FCB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9F6FCB" w:rsidRDefault="009F6FCB" w:rsidP="009F6FCB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9F6FCB" w:rsidTr="009F6FCB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 w:rsidP="00D32365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 w:rsidP="00D32365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9F6FCB" w:rsidRDefault="009F6FCB" w:rsidP="009F6FCB">
      <w:pPr>
        <w:pStyle w:val="Odsekzoznamu"/>
        <w:spacing w:after="0" w:line="240" w:lineRule="auto"/>
        <w:ind w:left="357"/>
        <w:jc w:val="both"/>
        <w:rPr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9F6FCB" w:rsidRDefault="009F6FCB" w:rsidP="009F6FCB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9F6FCB" w:rsidRDefault="009F6FCB" w:rsidP="009F6FCB">
      <w:pPr>
        <w:numPr>
          <w:ilvl w:val="0"/>
          <w:numId w:val="4"/>
        </w:numPr>
        <w:spacing w:after="0" w:line="240" w:lineRule="auto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F6FCB" w:rsidRDefault="009F6FCB" w:rsidP="009F6FCB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9F6FCB" w:rsidTr="009F6FCB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 w:rsidP="00D32365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9F6FCB" w:rsidRDefault="009F6FCB" w:rsidP="009F6FCB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F6FCB" w:rsidTr="009F6FCB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Obstarávacou cenou</w:t>
            </w: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Vlastnými nákladmi</w:t>
            </w: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menovitou hodnotou</w:t>
            </w: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Reálnou hodnotou</w:t>
            </w: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F6FCB" w:rsidRDefault="009F6FCB" w:rsidP="009F6FCB">
      <w:pPr>
        <w:spacing w:after="0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F6FCB" w:rsidTr="009F6FCB">
        <w:trPr>
          <w:trHeight w:val="227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9F6FCB" w:rsidTr="009F6FCB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rPr>
          <w:trHeight w:val="22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9F6FCB" w:rsidRDefault="009F6FCB" w:rsidP="009F6FCB">
      <w:pPr>
        <w:spacing w:after="0"/>
        <w:jc w:val="both"/>
        <w:rPr>
          <w:szCs w:val="22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daň sa  určuje z účtovného zisku pred zdanením pri sadzbe </w:t>
            </w:r>
          </w:p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9F6FCB" w:rsidRDefault="009F6FCB" w:rsidP="009F6FCB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5812"/>
        <w:gridCol w:w="300"/>
      </w:tblGrid>
      <w:tr w:rsidR="009F6FCB" w:rsidTr="009F6FCB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 w:rsidP="00D3236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9F6FCB" w:rsidTr="009F6FCB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rPr>
                <w:szCs w:val="22"/>
              </w:rPr>
            </w:pPr>
          </w:p>
          <w:p w:rsidR="009F6FCB" w:rsidRDefault="009F6FC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9F6FCB" w:rsidRDefault="009F6FCB" w:rsidP="009F6FCB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9"/>
        <w:gridCol w:w="5510"/>
        <w:gridCol w:w="300"/>
      </w:tblGrid>
      <w:tr w:rsidR="009F6FCB" w:rsidTr="009F6FCB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 w:rsidP="00D32365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9F6FCB" w:rsidTr="009F6FCB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9F6FCB" w:rsidRDefault="009F6FCB" w:rsidP="009F6FCB">
      <w:pPr>
        <w:spacing w:after="0"/>
        <w:jc w:val="both"/>
        <w:rPr>
          <w:szCs w:val="22"/>
        </w:rPr>
      </w:pPr>
    </w:p>
    <w:p w:rsidR="009F6FCB" w:rsidRDefault="009F6FCB" w:rsidP="009F6FCB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:rsidR="009F6FCB" w:rsidRDefault="009F6FCB" w:rsidP="009F6FCB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9F6FCB" w:rsidRDefault="009F6FCB" w:rsidP="009F6FCB">
      <w:pPr>
        <w:pStyle w:val="Odsekzoznamu"/>
        <w:numPr>
          <w:ilvl w:val="0"/>
          <w:numId w:val="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9F6FCB" w:rsidRDefault="009F6FCB" w:rsidP="009F6FCB">
      <w:pPr>
        <w:pStyle w:val="Odsekzoznamu"/>
        <w:numPr>
          <w:ilvl w:val="0"/>
          <w:numId w:val="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9F6FCB" w:rsidRDefault="009F6FCB" w:rsidP="009F6FCB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:rsidR="009F6FCB" w:rsidRDefault="009F6FCB" w:rsidP="009F6FCB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9F6FCB" w:rsidRDefault="009F6FCB" w:rsidP="009F6FCB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9F6FCB" w:rsidRDefault="009F6FCB" w:rsidP="009F6FCB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9F6FCB" w:rsidRDefault="009F6FCB" w:rsidP="009F6FCB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:rsidR="009F6FCB" w:rsidRDefault="009F6FCB" w:rsidP="009F6FCB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:rsidR="009F6FCB" w:rsidRDefault="009F6FCB" w:rsidP="009F6FCB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9F6FCB" w:rsidTr="009F6FCB"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</w:tc>
      </w:tr>
      <w:tr w:rsidR="009F6FCB" w:rsidTr="009F6FCB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  <w:p w:rsidR="009F6FCB" w:rsidRDefault="009F6FCB">
            <w:pPr>
              <w:spacing w:after="0" w:line="240" w:lineRule="auto"/>
              <w:rPr>
                <w:szCs w:val="22"/>
              </w:rPr>
            </w:pPr>
          </w:p>
        </w:tc>
      </w:tr>
      <w:tr w:rsidR="009F6FCB" w:rsidTr="009F6FCB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rPr>
          <w:trHeight w:val="340"/>
        </w:trPr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F6FCB" w:rsidTr="009F6FCB">
        <w:trPr>
          <w:trHeight w:val="340"/>
        </w:trPr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9F6FCB" w:rsidRDefault="009F6FCB" w:rsidP="009F6FCB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9F6FCB" w:rsidTr="009F6FCB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rPr>
                <w:szCs w:val="22"/>
              </w:rPr>
            </w:pPr>
          </w:p>
        </w:tc>
      </w:tr>
      <w:tr w:rsidR="009F6FCB" w:rsidTr="009F6FCB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Mercedes VITO109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rPr>
                <w:szCs w:val="22"/>
              </w:rPr>
            </w:pPr>
          </w:p>
        </w:tc>
      </w:tr>
      <w:tr w:rsidR="009F6FCB" w:rsidTr="009F6FCB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Mercedes VITO111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rPr>
                <w:szCs w:val="22"/>
              </w:rPr>
            </w:pPr>
          </w:p>
        </w:tc>
      </w:tr>
      <w:tr w:rsidR="009F6FCB" w:rsidTr="009F6FCB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Audi A6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</w:tr>
      <w:tr w:rsidR="009F6FCB" w:rsidTr="009F6FCB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Kamerový systém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</w:tr>
      <w:tr w:rsidR="009F6FCB" w:rsidTr="009F6FCB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Renault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Trafic</w:t>
            </w:r>
            <w:proofErr w:type="spellEnd"/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</w:tr>
      <w:tr w:rsidR="009F6FCB" w:rsidTr="009F6FCB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Kawasaki </w:t>
            </w:r>
            <w:proofErr w:type="spellStart"/>
            <w:r>
              <w:rPr>
                <w:szCs w:val="22"/>
              </w:rPr>
              <w:t>Ninja</w:t>
            </w:r>
            <w:proofErr w:type="spellEnd"/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</w:tr>
      <w:tr w:rsidR="009F6FCB" w:rsidTr="009F6FCB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</w:tr>
      <w:tr w:rsidR="009F6FCB" w:rsidTr="009F6FCB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9F6FCB" w:rsidRDefault="009F6FCB" w:rsidP="009F6FCB">
      <w:pPr>
        <w:spacing w:after="0"/>
        <w:jc w:val="both"/>
        <w:rPr>
          <w:szCs w:val="22"/>
        </w:rPr>
      </w:pPr>
    </w:p>
    <w:p w:rsidR="009F6FCB" w:rsidRDefault="009F6FCB" w:rsidP="009F6FCB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:rsidR="009F6FCB" w:rsidRDefault="009F6FCB" w:rsidP="009F6FCB">
      <w:pPr>
        <w:spacing w:after="0"/>
        <w:jc w:val="both"/>
        <w:rPr>
          <w:szCs w:val="22"/>
        </w:rPr>
      </w:pPr>
    </w:p>
    <w:tbl>
      <w:tblPr>
        <w:tblW w:w="907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7"/>
        <w:gridCol w:w="851"/>
        <w:gridCol w:w="2126"/>
        <w:gridCol w:w="2411"/>
      </w:tblGrid>
      <w:tr w:rsidR="009F6FCB" w:rsidTr="009F6FCB">
        <w:tc>
          <w:tcPr>
            <w:tcW w:w="90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6FCB" w:rsidRDefault="009F6FCB" w:rsidP="00D32365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9F6FCB" w:rsidTr="009F6FCB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F6FCB" w:rsidRDefault="009F6FCB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9F6FCB" w:rsidTr="009F6FCB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368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9F6FCB" w:rsidRDefault="009F6FCB" w:rsidP="009F6FC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9F6FCB" w:rsidRDefault="009F6FCB" w:rsidP="009F6FCB"/>
    <w:p w:rsidR="009F6FCB" w:rsidRDefault="009F6FCB" w:rsidP="009F6FC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Čl.IV</w:t>
      </w:r>
      <w:proofErr w:type="spellEnd"/>
      <w:r>
        <w:rPr>
          <w:i/>
          <w:szCs w:val="22"/>
        </w:rPr>
        <w:t xml:space="preserve"> – Informácie, ktoré vysvetľujú a dopĺňajú súvahu a výkaz ziskov a strát </w:t>
      </w:r>
    </w:p>
    <w:p w:rsidR="009F6FCB" w:rsidRDefault="009F6FCB" w:rsidP="009F6FCB"/>
    <w:p w:rsidR="009F6FCB" w:rsidRDefault="009F6FCB" w:rsidP="009F6FCB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9F6FCB" w:rsidRDefault="009F6FCB" w:rsidP="009F6FCB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:rsidR="009F6FCB" w:rsidRDefault="009F6FCB" w:rsidP="009F6FC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9F6FCB" w:rsidRDefault="009F6FCB" w:rsidP="009F6FCB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9F6FCB" w:rsidTr="009F6FCB">
        <w:trPr>
          <w:trHeight w:val="340"/>
        </w:trPr>
        <w:tc>
          <w:tcPr>
            <w:tcW w:w="24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 w:rsidP="00D32365">
            <w:pPr>
              <w:numPr>
                <w:ilvl w:val="0"/>
                <w:numId w:val="11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F6FCB" w:rsidRDefault="009F6FC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6FCB" w:rsidRDefault="009F6FC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9F6FCB" w:rsidTr="009F6FCB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</w:tr>
      <w:tr w:rsidR="009F6FCB" w:rsidTr="009F6FCB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 w:rsidP="00D32365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9F6FCB" w:rsidTr="009F6FCB">
        <w:trPr>
          <w:trHeight w:val="34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</w:tr>
      <w:tr w:rsidR="009F6FCB" w:rsidTr="009F6FCB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6FCB" w:rsidRDefault="009F6FCB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FCB" w:rsidRDefault="009F6FCB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FCB" w:rsidTr="009F6FCB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F6FCB" w:rsidTr="009F6FCB">
        <w:trPr>
          <w:trHeight w:val="340"/>
        </w:trPr>
        <w:tc>
          <w:tcPr>
            <w:tcW w:w="2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FCB" w:rsidRDefault="009F6FC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6FCB" w:rsidRDefault="009F6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9F6FCB" w:rsidRDefault="009F6FCB" w:rsidP="009F6FCB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9F6FCB" w:rsidRDefault="009F6FCB" w:rsidP="009F6FCB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</w:p>
    <w:p w:rsidR="009F6FCB" w:rsidRDefault="009F6FCB" w:rsidP="009F6FCB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:rsidR="009F6FCB" w:rsidRDefault="009F6FCB" w:rsidP="009F6FCB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:rsidR="009F6FCB" w:rsidRDefault="009F6FCB" w:rsidP="009F6FCB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9F6FCB" w:rsidRDefault="009F6FCB" w:rsidP="009F6FCB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9F6FCB" w:rsidRDefault="009F6FCB" w:rsidP="009F6FCB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9F6FCB" w:rsidRDefault="009F6FCB" w:rsidP="009F6FCB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9F6FCB" w:rsidRDefault="009F6FCB" w:rsidP="009F6FCB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9F6FCB" w:rsidTr="009F6FCB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F6FCB" w:rsidRDefault="009F6FC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F6FCB" w:rsidRDefault="009F6FC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9F6FCB" w:rsidTr="009F6FCB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F6FCB" w:rsidRDefault="009F6FCB">
            <w:pPr>
              <w:pStyle w:val="TopHeader"/>
              <w:jc w:val="left"/>
              <w:rPr>
                <w:b w:val="0"/>
              </w:rPr>
            </w:pPr>
          </w:p>
        </w:tc>
      </w:tr>
      <w:tr w:rsidR="009F6FCB" w:rsidTr="009F6FCB">
        <w:trPr>
          <w:trHeight w:val="340"/>
        </w:trPr>
        <w:tc>
          <w:tcPr>
            <w:tcW w:w="411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6FCB" w:rsidRDefault="009F6FCB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9F6FCB" w:rsidRDefault="009F6FCB" w:rsidP="009F6FCB"/>
    <w:p w:rsidR="009F6FCB" w:rsidRDefault="009F6FCB" w:rsidP="009F6FCB"/>
    <w:p w:rsidR="009F6FCB" w:rsidRDefault="009F6FCB" w:rsidP="009F6FC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</w:t>
      </w:r>
      <w:proofErr w:type="spellEnd"/>
      <w:r>
        <w:rPr>
          <w:i/>
          <w:szCs w:val="22"/>
        </w:rPr>
        <w:t xml:space="preserve"> - Informácie o iných aktívach a iných pasívach </w:t>
      </w:r>
    </w:p>
    <w:p w:rsidR="009F6FCB" w:rsidRDefault="009F6FCB" w:rsidP="009F6FCB"/>
    <w:p w:rsidR="009F6FCB" w:rsidRDefault="009F6FCB" w:rsidP="009F6FCB">
      <w:pPr>
        <w:pStyle w:val="Odsekzoznamu"/>
        <w:numPr>
          <w:ilvl w:val="0"/>
          <w:numId w:val="1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:rsidR="009F6FCB" w:rsidRDefault="009F6FCB" w:rsidP="009F6FCB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9F6FCB" w:rsidRDefault="009F6FCB" w:rsidP="009F6FCB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9F6FCB" w:rsidRDefault="009F6FCB" w:rsidP="009F6FCB">
      <w:pPr>
        <w:pStyle w:val="Odsekzoznamu"/>
        <w:numPr>
          <w:ilvl w:val="0"/>
          <w:numId w:val="1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9F6FCB" w:rsidRDefault="009F6FCB" w:rsidP="009F6FCB">
      <w:pPr>
        <w:pStyle w:val="Odsekzoznamu"/>
        <w:numPr>
          <w:ilvl w:val="0"/>
          <w:numId w:val="1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9F6FCB" w:rsidRDefault="009F6FCB" w:rsidP="009F6FCB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9F6FCB" w:rsidTr="009F6FCB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6FCB" w:rsidRDefault="009F6FCB" w:rsidP="00D3236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9F6FCB" w:rsidTr="009F6FCB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9F6FCB" w:rsidRDefault="009F6FCB" w:rsidP="009F6FCB">
      <w:pPr>
        <w:spacing w:after="0"/>
        <w:ind w:right="-471"/>
        <w:rPr>
          <w:szCs w:val="22"/>
        </w:rPr>
      </w:pPr>
    </w:p>
    <w:p w:rsidR="009F6FCB" w:rsidRDefault="009F6FCB" w:rsidP="009F6FC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9F6FCB" w:rsidRDefault="009F6FCB" w:rsidP="009F6FC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9F6FCB" w:rsidRDefault="009F6FCB" w:rsidP="009F6FC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9F6FCB" w:rsidRDefault="009F6FCB" w:rsidP="009F6FC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9F6FCB" w:rsidRDefault="009F6FCB" w:rsidP="009F6FC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9F6FCB" w:rsidTr="009F6FCB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6FCB" w:rsidRDefault="009F6FCB" w:rsidP="00D3236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účty-Informácie</w:t>
            </w:r>
            <w:proofErr w:type="spellEnd"/>
            <w:r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 podobne:</w:t>
            </w:r>
          </w:p>
        </w:tc>
      </w:tr>
      <w:tr w:rsidR="009F6FCB" w:rsidTr="009F6FCB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9F6FCB" w:rsidTr="009F6FCB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</w:tr>
      <w:tr w:rsidR="009F6FCB" w:rsidTr="009F6FCB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F6FCB" w:rsidRDefault="009F6FCB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9F6FCB" w:rsidRDefault="009F6FCB" w:rsidP="009F6FCB"/>
    <w:p w:rsidR="009F6FCB" w:rsidRDefault="009F6FCB" w:rsidP="009F6FCB"/>
    <w:p w:rsidR="009F6FCB" w:rsidRDefault="009F6FCB" w:rsidP="009F6FC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</w:t>
      </w:r>
      <w:proofErr w:type="spellEnd"/>
      <w:r>
        <w:rPr>
          <w:i/>
          <w:szCs w:val="22"/>
        </w:rPr>
        <w:t xml:space="preserve"> – Udalosti ,ktoré nastali po dni ,ku ktorému sa zostavuje účtovná závierka </w:t>
      </w:r>
    </w:p>
    <w:p w:rsidR="009F6FCB" w:rsidRDefault="009F6FCB" w:rsidP="009F6FCB"/>
    <w:p w:rsidR="009F6FCB" w:rsidRDefault="009F6FCB" w:rsidP="009F6FCB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9F6FCB" w:rsidRDefault="009F6FCB" w:rsidP="009F6FCB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9F6FCB" w:rsidRDefault="009F6FCB" w:rsidP="009F6FCB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9F6FCB" w:rsidRDefault="009F6FCB" w:rsidP="009F6FCB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:rsidR="009F6FCB" w:rsidRDefault="009F6FCB" w:rsidP="009F6FCB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:rsidR="009F6FCB" w:rsidRDefault="009F6FCB" w:rsidP="009F6FCB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:rsidR="009F6FCB" w:rsidRDefault="009F6FCB" w:rsidP="009F6FCB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9F6FCB" w:rsidRDefault="009F6FCB" w:rsidP="009F6FCB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:rsidR="009F6FCB" w:rsidRDefault="009F6FCB" w:rsidP="009F6FCB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:rsidR="009F6FCB" w:rsidRDefault="009F6FCB" w:rsidP="009F6FCB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:rsidR="009F6FCB" w:rsidRDefault="009F6FCB" w:rsidP="009F6FCB">
      <w:pPr>
        <w:numPr>
          <w:ilvl w:val="0"/>
          <w:numId w:val="1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9F6FCB" w:rsidRDefault="009F6FCB" w:rsidP="009F6FC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9F6FCB" w:rsidRDefault="009F6FCB" w:rsidP="009F6FC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Čl.VII</w:t>
      </w:r>
      <w:proofErr w:type="spellEnd"/>
      <w:r>
        <w:rPr>
          <w:i/>
          <w:szCs w:val="22"/>
        </w:rPr>
        <w:t xml:space="preserve"> – Ostatné informácie</w:t>
      </w:r>
    </w:p>
    <w:p w:rsidR="009F6FCB" w:rsidRDefault="009F6FCB" w:rsidP="009F6FCB"/>
    <w:p w:rsidR="009F6FCB" w:rsidRDefault="009F6FCB" w:rsidP="009F6FCB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9F6FCB" w:rsidRDefault="009F6FCB" w:rsidP="009F6FCB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9F6FCB" w:rsidRDefault="009F6FCB" w:rsidP="009F6FCB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:rsidR="009F6FCB" w:rsidRDefault="009F6FCB" w:rsidP="009F6FCB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9F6FCB" w:rsidRDefault="009F6FCB" w:rsidP="009F6FCB">
      <w:pPr>
        <w:spacing w:after="0" w:line="240" w:lineRule="auto"/>
        <w:ind w:left="641"/>
        <w:jc w:val="both"/>
        <w:rPr>
          <w:szCs w:val="22"/>
        </w:rPr>
      </w:pPr>
    </w:p>
    <w:p w:rsidR="009F6FCB" w:rsidRDefault="009F6FCB" w:rsidP="009F6FCB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9F6FCB" w:rsidRDefault="009F6FCB" w:rsidP="009F6FCB">
      <w:pPr>
        <w:numPr>
          <w:ilvl w:val="0"/>
          <w:numId w:val="18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9F6FCB" w:rsidRDefault="009F6FCB" w:rsidP="009F6FCB">
      <w:pPr>
        <w:spacing w:after="0" w:line="240" w:lineRule="auto"/>
        <w:rPr>
          <w:szCs w:val="22"/>
        </w:rPr>
      </w:pPr>
    </w:p>
    <w:p w:rsidR="009F6FCB" w:rsidRDefault="009F6FCB" w:rsidP="009F6FCB">
      <w:pPr>
        <w:spacing w:after="0" w:line="240" w:lineRule="auto"/>
        <w:rPr>
          <w:szCs w:val="22"/>
        </w:rPr>
      </w:pPr>
    </w:p>
    <w:p w:rsidR="009F6FCB" w:rsidRDefault="009F6FCB" w:rsidP="009F6FCB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:rsidR="009F6FCB" w:rsidRDefault="009F6FCB" w:rsidP="009F6FCB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9F6FCB" w:rsidRDefault="009F6FCB" w:rsidP="009F6FCB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9F6FCB" w:rsidRDefault="009F6FCB" w:rsidP="009F6FCB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9F6FCB" w:rsidRDefault="009F6FCB" w:rsidP="009F6FCB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p w:rsidR="00B81F19" w:rsidRDefault="00B81F19"/>
    <w:sectPr w:rsidR="00B81F1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2E99" w:rsidRDefault="004F2E99" w:rsidP="009F6FCB">
      <w:pPr>
        <w:spacing w:after="0" w:line="240" w:lineRule="auto"/>
      </w:pPr>
      <w:r>
        <w:separator/>
      </w:r>
    </w:p>
  </w:endnote>
  <w:endnote w:type="continuationSeparator" w:id="0">
    <w:p w:rsidR="004F2E99" w:rsidRDefault="004F2E99" w:rsidP="009F6F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2E99" w:rsidRDefault="004F2E99" w:rsidP="009F6FCB">
      <w:pPr>
        <w:spacing w:after="0" w:line="240" w:lineRule="auto"/>
      </w:pPr>
      <w:r>
        <w:separator/>
      </w:r>
    </w:p>
  </w:footnote>
  <w:footnote w:type="continuationSeparator" w:id="0">
    <w:p w:rsidR="004F2E99" w:rsidRDefault="004F2E99" w:rsidP="009F6F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6FCB" w:rsidRDefault="009F6FCB" w:rsidP="009F6F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45"/>
      <w:gridCol w:w="1701"/>
      <w:gridCol w:w="2410"/>
      <w:gridCol w:w="444"/>
      <w:gridCol w:w="2157"/>
    </w:tblGrid>
    <w:tr w:rsidR="009F6FCB" w:rsidTr="009F6FCB">
      <w:trPr>
        <w:trHeight w:val="326"/>
      </w:trPr>
      <w:tc>
        <w:tcPr>
          <w:tcW w:w="224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9F6FCB" w:rsidRDefault="009F6FCB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hideMark/>
        </w:tcPr>
        <w:p w:rsidR="009F6FCB" w:rsidRDefault="009F6FCB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9F6FCB" w:rsidRDefault="009F6FCB">
          <w:pPr>
            <w:spacing w:after="0" w:line="240" w:lineRule="auto"/>
          </w:pPr>
          <w:r>
            <w:t>44937539</w:t>
          </w:r>
        </w:p>
      </w:tc>
      <w:tc>
        <w:tcPr>
          <w:tcW w:w="44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F6FCB" w:rsidRDefault="009F6FCB">
          <w:pPr>
            <w:spacing w:after="0" w:line="240" w:lineRule="auto"/>
          </w:pPr>
        </w:p>
      </w:tc>
      <w:tc>
        <w:tcPr>
          <w:tcW w:w="215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9F6FCB" w:rsidRDefault="009F6FCB">
          <w:pPr>
            <w:tabs>
              <w:tab w:val="right" w:pos="2017"/>
            </w:tabs>
            <w:spacing w:after="0" w:line="240" w:lineRule="auto"/>
          </w:pPr>
          <w:r>
            <w:t>DIČ:2022889418</w:t>
          </w:r>
        </w:p>
      </w:tc>
    </w:tr>
  </w:tbl>
  <w:p w:rsidR="009F6FCB" w:rsidRDefault="009F6FCB" w:rsidP="009F6FCB">
    <w:pPr>
      <w:pStyle w:val="Hlavika"/>
    </w:pPr>
  </w:p>
  <w:p w:rsidR="009F6FCB" w:rsidRDefault="009F6FC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FCB"/>
    <w:rsid w:val="004F2E99"/>
    <w:rsid w:val="009F6FCB"/>
    <w:rsid w:val="00B81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6FCB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9F6FCB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F6FCB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99"/>
    <w:qFormat/>
    <w:rsid w:val="009F6FCB"/>
    <w:pPr>
      <w:ind w:left="720"/>
      <w:contextualSpacing/>
    </w:pPr>
  </w:style>
  <w:style w:type="paragraph" w:customStyle="1" w:styleId="TopHeader">
    <w:name w:val="Top Header"/>
    <w:basedOn w:val="Normlny"/>
    <w:qFormat/>
    <w:rsid w:val="009F6FCB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unhideWhenUsed/>
    <w:rsid w:val="009F6F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F6FCB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9F6F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F6FCB"/>
    <w:rPr>
      <w:rFonts w:ascii="Arial Narrow" w:eastAsia="Times New Roman" w:hAnsi="Arial Narrow" w:cs="Times New Roman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6FCB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9F6FCB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F6FCB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99"/>
    <w:qFormat/>
    <w:rsid w:val="009F6FCB"/>
    <w:pPr>
      <w:ind w:left="720"/>
      <w:contextualSpacing/>
    </w:pPr>
  </w:style>
  <w:style w:type="paragraph" w:customStyle="1" w:styleId="TopHeader">
    <w:name w:val="Top Header"/>
    <w:basedOn w:val="Normlny"/>
    <w:qFormat/>
    <w:rsid w:val="009F6FCB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unhideWhenUsed/>
    <w:rsid w:val="009F6F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F6FCB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9F6F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F6FCB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5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4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2422</Words>
  <Characters>13808</Characters>
  <Application>Microsoft Office Word</Application>
  <DocSecurity>0</DocSecurity>
  <Lines>115</Lines>
  <Paragraphs>32</Paragraphs>
  <ScaleCrop>false</ScaleCrop>
  <Company/>
  <LinksUpToDate>false</LinksUpToDate>
  <CharactersWithSpaces>16198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1</cp:revision>
  <dcterms:created xsi:type="dcterms:W3CDTF">2019-07-01T12:32:00Z</dcterms:created>
  <dcterms:modified xsi:type="dcterms:W3CDTF">2019-07-01T12:34:00Z</dcterms:modified>
</cp:coreProperties>
</file>