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5546BE">
        <w:rPr>
          <w:rFonts w:ascii="Arial" w:hAnsi="Arial" w:cs="Arial"/>
          <w:b/>
        </w:rPr>
        <w:t>8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 xml:space="preserve">SR </w:t>
      </w:r>
      <w:proofErr w:type="spellStart"/>
      <w:r w:rsidRPr="00DB263F">
        <w:rPr>
          <w:rFonts w:ascii="Arial" w:hAnsi="Arial" w:cs="Arial"/>
        </w:rPr>
        <w:t>č.</w:t>
      </w:r>
      <w:r w:rsidR="00623868" w:rsidRPr="00DB263F">
        <w:rPr>
          <w:rFonts w:ascii="Arial" w:hAnsi="Arial" w:cs="Arial"/>
        </w:rPr>
        <w:t>MF</w:t>
      </w:r>
      <w:proofErr w:type="spellEnd"/>
      <w:r w:rsidR="00623868" w:rsidRPr="00DB263F">
        <w:rPr>
          <w:rFonts w:ascii="Arial" w:hAnsi="Arial" w:cs="Arial"/>
        </w:rPr>
        <w:t xml:space="preserve">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6A3F41" w:rsidRDefault="00F811F9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 xml:space="preserve">Dodok </w:t>
            </w:r>
            <w:proofErr w:type="spellStart"/>
            <w:r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>Consulting</w:t>
            </w:r>
            <w:proofErr w:type="spellEnd"/>
            <w:r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6A3F41" w:rsidRDefault="00F811F9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47 715 596</w:t>
            </w:r>
          </w:p>
        </w:tc>
      </w:tr>
      <w:tr w:rsidR="00A55E63" w:rsidRPr="00F811F9" w:rsidTr="002D7E6D">
        <w:tc>
          <w:tcPr>
            <w:tcW w:w="3085" w:type="dxa"/>
          </w:tcPr>
          <w:p w:rsidR="002D7E6D" w:rsidRPr="00F811F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11F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F811F9" w:rsidRDefault="00F811F9" w:rsidP="00EB55FA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 xml:space="preserve">Bulíkova 2682/13,Bratislava 85 104 </w:t>
            </w:r>
          </w:p>
        </w:tc>
      </w:tr>
    </w:tbl>
    <w:p w:rsidR="002D7E6D" w:rsidRPr="00F811F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</w:t>
      </w:r>
      <w:bookmarkStart w:id="0" w:name="_GoBack"/>
      <w:bookmarkEnd w:id="0"/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A14E85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A14E85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C2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BCC" w:rsidRDefault="00EF4BCC">
      <w:r>
        <w:separator/>
      </w:r>
    </w:p>
  </w:endnote>
  <w:endnote w:type="continuationSeparator" w:id="0">
    <w:p w:rsidR="00EF4BCC" w:rsidRDefault="00EF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1F9" w:rsidRDefault="00F811F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5546B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50AB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50ABD">
                  <w:fldChar w:fldCharType="separate"/>
                </w:r>
                <w:r w:rsidR="004F1772">
                  <w:rPr>
                    <w:rFonts w:cs="Times New Roman"/>
                    <w:noProof/>
                  </w:rPr>
                  <w:t>1</w:t>
                </w:r>
                <w:r w:rsidR="00650AB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1F9" w:rsidRDefault="00F811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BCC" w:rsidRDefault="00EF4BCC">
      <w:r>
        <w:separator/>
      </w:r>
    </w:p>
  </w:footnote>
  <w:footnote w:type="continuationSeparator" w:id="0">
    <w:p w:rsidR="00EF4BCC" w:rsidRDefault="00EF4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1F9" w:rsidRDefault="00F811F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6A3F41">
    <w:pPr>
      <w:pStyle w:val="Hlavika"/>
    </w:pPr>
  </w:p>
  <w:p w:rsidR="006A3F41" w:rsidRDefault="006A3F41">
    <w:pPr>
      <w:pStyle w:val="Hlavika"/>
    </w:pPr>
  </w:p>
  <w:p w:rsidR="006A3F41" w:rsidRDefault="006A3F41">
    <w:pPr>
      <w:pStyle w:val="Hlavika"/>
    </w:pPr>
  </w:p>
  <w:p w:rsidR="006A3F41" w:rsidRPr="003B648C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F811F9">
      <w:rPr>
        <w:b/>
        <w:i/>
        <w:color w:val="365F91" w:themeColor="accent1" w:themeShade="BF"/>
      </w:rPr>
      <w:t xml:space="preserve">Dodok </w:t>
    </w:r>
    <w:proofErr w:type="spellStart"/>
    <w:r w:rsidR="00F811F9">
      <w:rPr>
        <w:b/>
        <w:i/>
        <w:color w:val="365F91" w:themeColor="accent1" w:themeShade="BF"/>
      </w:rPr>
      <w:t>Consulting</w:t>
    </w:r>
    <w:proofErr w:type="spellEnd"/>
    <w:r w:rsidR="00F811F9">
      <w:rPr>
        <w:b/>
        <w:i/>
        <w:color w:val="365F91" w:themeColor="accent1" w:themeShade="BF"/>
      </w:rPr>
      <w:t>, s.r.o</w:t>
    </w:r>
    <w:r>
      <w:rPr>
        <w:b/>
        <w:i/>
        <w:color w:val="365F91" w:themeColor="accent1" w:themeShade="BF"/>
      </w:rPr>
      <w:t>.</w:t>
    </w:r>
    <w:r w:rsidRPr="003B648C">
      <w:rPr>
        <w:b/>
        <w:i/>
        <w:color w:val="365F91" w:themeColor="accent1" w:themeShade="BF"/>
      </w:rPr>
      <w:t xml:space="preserve">, IČO: </w:t>
    </w:r>
    <w:r>
      <w:rPr>
        <w:rStyle w:val="ra"/>
        <w:b/>
        <w:i/>
        <w:color w:val="365F91" w:themeColor="accent1" w:themeShade="BF"/>
      </w:rPr>
      <w:t xml:space="preserve"> </w:t>
    </w:r>
    <w:r w:rsidR="00F811F9">
      <w:rPr>
        <w:rStyle w:val="ra"/>
        <w:b/>
        <w:i/>
        <w:color w:val="365F91" w:themeColor="accent1" w:themeShade="BF"/>
      </w:rPr>
      <w:t xml:space="preserve">47 718 596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F811F9">
      <w:rPr>
        <w:b/>
        <w:i/>
        <w:color w:val="365F91" w:themeColor="accent1" w:themeShade="BF"/>
      </w:rPr>
      <w:t>2024061380</w:t>
    </w:r>
  </w:p>
  <w:p w:rsidR="006A3F41" w:rsidRDefault="006A3F4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1F9" w:rsidRDefault="00F811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12144"/>
    <w:rsid w:val="0043009C"/>
    <w:rsid w:val="00451ED3"/>
    <w:rsid w:val="004A2BF3"/>
    <w:rsid w:val="004F1772"/>
    <w:rsid w:val="005546BE"/>
    <w:rsid w:val="0055784D"/>
    <w:rsid w:val="00560DB1"/>
    <w:rsid w:val="00623868"/>
    <w:rsid w:val="00637F73"/>
    <w:rsid w:val="00650ABD"/>
    <w:rsid w:val="00676DB4"/>
    <w:rsid w:val="006831DF"/>
    <w:rsid w:val="006A3F41"/>
    <w:rsid w:val="00861175"/>
    <w:rsid w:val="008771A6"/>
    <w:rsid w:val="00913435"/>
    <w:rsid w:val="00916772"/>
    <w:rsid w:val="009A27D0"/>
    <w:rsid w:val="009A520E"/>
    <w:rsid w:val="009D5C84"/>
    <w:rsid w:val="00A14E85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29C5"/>
    <w:rsid w:val="00EE5474"/>
    <w:rsid w:val="00EF4BCC"/>
    <w:rsid w:val="00F404E8"/>
    <w:rsid w:val="00F446C0"/>
    <w:rsid w:val="00F811F9"/>
    <w:rsid w:val="00F817B0"/>
    <w:rsid w:val="00F97B46"/>
    <w:rsid w:val="00FA671D"/>
    <w:rsid w:val="00FC2D0B"/>
    <w:rsid w:val="00FC3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F0084A2"/>
  <w15:docId w15:val="{14EDCCD0-11B5-4EDD-87BB-B444D2A2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hudak@acord.sk</cp:lastModifiedBy>
  <cp:revision>9</cp:revision>
  <dcterms:created xsi:type="dcterms:W3CDTF">2016-06-20T09:10:00Z</dcterms:created>
  <dcterms:modified xsi:type="dcterms:W3CDTF">2019-07-01T15:56:00Z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