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spravcovskaspolocnost.sk,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48,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51632896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212 0788 967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E5158" w:rsidRDefault="00BE5158" w:rsidP="00BE5158">
      <w:pPr>
        <w:spacing w:after="75" w:line="266" w:lineRule="auto"/>
        <w:ind w:left="-5" w:right="1397"/>
      </w:pPr>
      <w:r>
        <w:rPr>
          <w:sz w:val="24"/>
        </w:rPr>
        <w:t xml:space="preserve">-Správa a údržba bytového a nebytového fondu v rozsahu voľných živností  </w:t>
      </w:r>
    </w:p>
    <w:p w:rsidR="00BE5158" w:rsidRDefault="00BE5158" w:rsidP="00BE5158">
      <w:pPr>
        <w:spacing w:after="75" w:line="266" w:lineRule="auto"/>
        <w:ind w:left="-5" w:right="1397"/>
      </w:pPr>
      <w:r>
        <w:rPr>
          <w:sz w:val="24"/>
        </w:rPr>
        <w:t xml:space="preserve">-kúpa tovaru na účely jeho predaja konečnému spotrebiteľovi (maloobchod) alebo iným prevádzkovateľom živnosti (veľkoobchod) </w:t>
      </w:r>
    </w:p>
    <w:p w:rsidR="00BE5158" w:rsidRDefault="00BE5158" w:rsidP="00BE5158">
      <w:pPr>
        <w:spacing w:after="75" w:line="266" w:lineRule="auto"/>
        <w:ind w:left="-5" w:right="1397"/>
      </w:pPr>
      <w:r>
        <w:rPr>
          <w:sz w:val="24"/>
        </w:rPr>
        <w:t xml:space="preserve">-sprostredkovateľská činnosť v oblasti obchodu </w:t>
      </w:r>
    </w:p>
    <w:p w:rsidR="00BE5158" w:rsidRDefault="00BE5158" w:rsidP="00BE5158">
      <w:pPr>
        <w:spacing w:after="75" w:line="266" w:lineRule="auto"/>
        <w:ind w:left="-5" w:right="1397"/>
      </w:pPr>
      <w:r>
        <w:rPr>
          <w:sz w:val="24"/>
        </w:rPr>
        <w:t xml:space="preserve">-sprostredkovateľská činnosť v oblasti služieb </w:t>
      </w:r>
    </w:p>
    <w:p w:rsidR="00BE5158" w:rsidRDefault="00BE5158" w:rsidP="00BE5158">
      <w:pPr>
        <w:spacing w:after="75" w:line="266" w:lineRule="auto"/>
        <w:ind w:left="-5" w:right="1397"/>
      </w:pPr>
      <w:r>
        <w:rPr>
          <w:sz w:val="24"/>
        </w:rPr>
        <w:t xml:space="preserve">-prenájom nehnuteľností spojený s poskytovaním iných než základných služieb spojených s prenájmom </w:t>
      </w:r>
    </w:p>
    <w:p w:rsidR="00BE5158" w:rsidRDefault="00BE5158" w:rsidP="00BE5158">
      <w:pPr>
        <w:spacing w:after="75" w:line="266" w:lineRule="auto"/>
        <w:ind w:left="-5" w:right="1397"/>
      </w:pPr>
      <w:r>
        <w:rPr>
          <w:sz w:val="24"/>
        </w:rPr>
        <w:t xml:space="preserve">-sprostredkovanie poskytovania úverov alebo pôžičiek z peňažných zdrojov získaných výlučne bez verejnej výzvy a bez verejnej ponuky majetkových hodnôt -dokončovacie stavebné práce pri realizácii exteriérov a interiérov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obstarávanie údržby a opráv prostredníctvom iných oprávnených osôb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činnosť podnikateľských, organizačných a ekonomických poradcov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prípravné práce k realizácii stavby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vypracovanie dokumentácie a projektu jednoduchých stavieb, drobných stavieb a zmien týchto stavieb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výkon činnosti vedenia uskutočňovania stavieb na individuálnu rekreáciu, prízemných        stavieb a stavieb zariadenia staveniska, ak ich zastavaná plocha nepresahuje 300 m2 a výšku 15 m, drobných stavieb a ich zmien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čistiace a upratovacie služby </w:t>
      </w:r>
    </w:p>
    <w:p w:rsidR="00BE5158" w:rsidRDefault="00BE5158" w:rsidP="00BE5158">
      <w:pPr>
        <w:numPr>
          <w:ilvl w:val="0"/>
          <w:numId w:val="16"/>
        </w:numPr>
        <w:spacing w:after="75" w:line="266" w:lineRule="auto"/>
        <w:ind w:right="1397" w:hanging="146"/>
        <w:jc w:val="both"/>
      </w:pPr>
      <w:r>
        <w:rPr>
          <w:sz w:val="24"/>
        </w:rPr>
        <w:t xml:space="preserve">uskutočňovanie stavieb a ich zmien </w:t>
      </w:r>
    </w:p>
    <w:p w:rsidR="00BE5158" w:rsidRDefault="00BE5158" w:rsidP="00BE5158">
      <w:pPr>
        <w:numPr>
          <w:ilvl w:val="0"/>
          <w:numId w:val="16"/>
        </w:numPr>
        <w:spacing w:after="52" w:line="266" w:lineRule="auto"/>
        <w:ind w:right="1397" w:hanging="146"/>
        <w:jc w:val="both"/>
      </w:pPr>
      <w:r>
        <w:rPr>
          <w:sz w:val="24"/>
        </w:rPr>
        <w:t>služby súvisiace s počítačovým spracovaním údajov</w:t>
      </w:r>
      <w:r>
        <w:t xml:space="preserve"> </w:t>
      </w:r>
    </w:p>
    <w:p w:rsidR="00BE5158" w:rsidRDefault="00BE5158" w:rsidP="00BE5158">
      <w:pPr>
        <w:spacing w:after="83" w:line="256" w:lineRule="auto"/>
      </w:pPr>
      <w:r>
        <w:t xml:space="preserve"> </w:t>
      </w:r>
    </w:p>
    <w:p w:rsidR="00BE5158" w:rsidRDefault="00BE5158" w:rsidP="00BE5158">
      <w:pPr>
        <w:spacing w:after="81" w:line="256" w:lineRule="auto"/>
      </w:pPr>
      <w:r>
        <w:lastRenderedPageBreak/>
        <w:t xml:space="preserve"> </w:t>
      </w:r>
    </w:p>
    <w:p w:rsidR="00BE5158" w:rsidRDefault="00BE5158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5158">
        <w:rPr>
          <w:rFonts w:cs="Arial"/>
          <w:szCs w:val="22"/>
        </w:rPr>
        <w:t xml:space="preserve"> 30.9.2018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Default="00BE5158" w:rsidP="007B0660">
      <w:pPr>
        <w:ind w:right="-468"/>
        <w:jc w:val="both"/>
        <w:rPr>
          <w:rFonts w:cs="Arial"/>
          <w:b/>
          <w:szCs w:val="22"/>
        </w:rPr>
      </w:pPr>
    </w:p>
    <w:p w:rsidR="00BE5158" w:rsidRPr="003E7910" w:rsidRDefault="00BE5158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670F" w:rsidRDefault="0047670F" w:rsidP="00107589">
      <w:pPr>
        <w:spacing w:after="0" w:line="240" w:lineRule="auto"/>
      </w:pPr>
      <w:r>
        <w:separator/>
      </w:r>
    </w:p>
  </w:endnote>
  <w:endnote w:type="continuationSeparator" w:id="0">
    <w:p w:rsidR="0047670F" w:rsidRDefault="004767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5158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670F" w:rsidRDefault="0047670F" w:rsidP="00107589">
      <w:pPr>
        <w:spacing w:after="0" w:line="240" w:lineRule="auto"/>
      </w:pPr>
      <w:r>
        <w:separator/>
      </w:r>
    </w:p>
  </w:footnote>
  <w:footnote w:type="continuationSeparator" w:id="0">
    <w:p w:rsidR="0047670F" w:rsidRDefault="004767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51632896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212 0788 967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F212DE"/>
    <w:multiLevelType w:val="hybridMultilevel"/>
    <w:tmpl w:val="EC3C42C4"/>
    <w:lvl w:ilvl="0" w:tplc="A70C260E">
      <w:start w:val="1"/>
      <w:numFmt w:val="bullet"/>
      <w:lvlText w:val="-"/>
      <w:lvlJc w:val="left"/>
      <w:pPr>
        <w:ind w:left="14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4B3CAB88">
      <w:start w:val="1"/>
      <w:numFmt w:val="bullet"/>
      <w:lvlText w:val="o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08C83536">
      <w:start w:val="1"/>
      <w:numFmt w:val="bullet"/>
      <w:lvlText w:val="▪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D9367996">
      <w:start w:val="1"/>
      <w:numFmt w:val="bullet"/>
      <w:lvlText w:val="•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CF46433A">
      <w:start w:val="1"/>
      <w:numFmt w:val="bullet"/>
      <w:lvlText w:val="o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5874C6E0">
      <w:start w:val="1"/>
      <w:numFmt w:val="bullet"/>
      <w:lvlText w:val="▪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F968B9AA">
      <w:start w:val="1"/>
      <w:numFmt w:val="bullet"/>
      <w:lvlText w:val="•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27565F9C">
      <w:start w:val="1"/>
      <w:numFmt w:val="bullet"/>
      <w:lvlText w:val="o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408A557E">
      <w:start w:val="1"/>
      <w:numFmt w:val="bullet"/>
      <w:lvlText w:val="▪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70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15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EF913-88E7-4A76-BE1E-BA52F97C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5899</Words>
  <Characters>33625</Characters>
  <Application>Microsoft Office Word</Application>
  <DocSecurity>0</DocSecurity>
  <Lines>280</Lines>
  <Paragraphs>78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39446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Editka</cp:lastModifiedBy>
  <cp:revision>38</cp:revision>
  <cp:lastPrinted>2015-01-27T14:36:00Z</cp:lastPrinted>
  <dcterms:created xsi:type="dcterms:W3CDTF">2015-02-18T08:50:00Z</dcterms:created>
  <dcterms:modified xsi:type="dcterms:W3CDTF">2019-06-27T11:01:00Z</dcterms:modified>
</cp:coreProperties>
</file>