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185" w:rsidRPr="00CC7C4D" w:rsidRDefault="00973A4F" w:rsidP="00973A4F">
      <w:pPr>
        <w:jc w:val="center"/>
        <w:rPr>
          <w:b/>
          <w:sz w:val="36"/>
          <w:szCs w:val="36"/>
        </w:rPr>
      </w:pPr>
      <w:r w:rsidRPr="00CC7C4D">
        <w:rPr>
          <w:b/>
          <w:sz w:val="36"/>
          <w:szCs w:val="36"/>
        </w:rPr>
        <w:t xml:space="preserve">EUROGROUP </w:t>
      </w:r>
      <w:proofErr w:type="spellStart"/>
      <w:r w:rsidRPr="00CC7C4D">
        <w:rPr>
          <w:b/>
          <w:sz w:val="36"/>
          <w:szCs w:val="36"/>
        </w:rPr>
        <w:t>n.o</w:t>
      </w:r>
      <w:proofErr w:type="spellEnd"/>
      <w:r w:rsidRPr="00CC7C4D">
        <w:rPr>
          <w:b/>
          <w:sz w:val="36"/>
          <w:szCs w:val="36"/>
        </w:rPr>
        <w:t>., Soľ 405, 094 35 Soľ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973A4F" w:rsidP="00973A4F">
      <w:pPr>
        <w:jc w:val="center"/>
        <w:rPr>
          <w:sz w:val="28"/>
          <w:szCs w:val="28"/>
        </w:rPr>
      </w:pPr>
      <w:r w:rsidRPr="00CC7C4D">
        <w:rPr>
          <w:sz w:val="28"/>
          <w:szCs w:val="28"/>
        </w:rPr>
        <w:t>Výročná správa o činnosti a hospodárení ne</w:t>
      </w:r>
      <w:r w:rsidR="006F1E3A">
        <w:rPr>
          <w:sz w:val="28"/>
          <w:szCs w:val="28"/>
        </w:rPr>
        <w:t>ziskovej organizácie za rok 2018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6F1E3A" w:rsidP="00973A4F">
      <w:pPr>
        <w:jc w:val="center"/>
        <w:rPr>
          <w:sz w:val="24"/>
          <w:szCs w:val="24"/>
        </w:rPr>
      </w:pPr>
      <w:r>
        <w:rPr>
          <w:sz w:val="24"/>
          <w:szCs w:val="24"/>
        </w:rPr>
        <w:t>Soľ jún 2019</w:t>
      </w:r>
    </w:p>
    <w:p w:rsidR="00610B06" w:rsidRDefault="00610B06" w:rsidP="00610B06">
      <w:pPr>
        <w:spacing w:after="0"/>
        <w:jc w:val="center"/>
      </w:pPr>
      <w:r>
        <w:lastRenderedPageBreak/>
        <w:t>Obsah</w:t>
      </w:r>
    </w:p>
    <w:p w:rsidR="00610B06" w:rsidRDefault="00610B06" w:rsidP="00610B06">
      <w:pPr>
        <w:spacing w:after="0"/>
        <w:jc w:val="both"/>
      </w:pPr>
    </w:p>
    <w:p w:rsidR="00610B06" w:rsidRDefault="00DA7959" w:rsidP="00610B06">
      <w:pPr>
        <w:spacing w:after="0"/>
        <w:jc w:val="both"/>
      </w:pPr>
      <w:r>
        <w:t>Obsah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Identifikácia organizácie</w:t>
      </w:r>
    </w:p>
    <w:p w:rsidR="001A7D05" w:rsidRDefault="00DA7959" w:rsidP="001A7D05">
      <w:pPr>
        <w:pStyle w:val="Odsekzoznamu"/>
        <w:numPr>
          <w:ilvl w:val="0"/>
          <w:numId w:val="1"/>
        </w:numPr>
        <w:spacing w:after="0"/>
        <w:jc w:val="both"/>
      </w:pPr>
      <w:r>
        <w:t>Vízia, ciele a stratégia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Prehľad činností vykonávaných v kalendárnom</w:t>
      </w:r>
      <w:r w:rsidR="006F1E3A">
        <w:t xml:space="preserve"> roku 2018</w:t>
      </w:r>
    </w:p>
    <w:p w:rsidR="00465BDD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Ročná účtovná závierka a zhodnotenie základných údajov v nej obsiahnutých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peňažných príjmoch a výdavkoch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rozsahu príjmov podľa zdrojov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Stav a pohyb majetku a záväzkov neziskovej organizácie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Výrok audítora k účtovnej závierke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Zmeny a nové zloženie orgánov neziskovej organizácie, ku ktorým došlo v priebehu roka</w:t>
      </w:r>
    </w:p>
    <w:p w:rsidR="00465BDD" w:rsidRDefault="00465BDD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Pr="00BC0DF9" w:rsidRDefault="00BC0DF9" w:rsidP="00BC0DF9">
      <w:pPr>
        <w:spacing w:after="0"/>
        <w:ind w:left="708"/>
        <w:jc w:val="center"/>
        <w:rPr>
          <w:i/>
          <w:sz w:val="28"/>
          <w:szCs w:val="28"/>
        </w:rPr>
      </w:pPr>
      <w:r w:rsidRPr="00BC0DF9">
        <w:rPr>
          <w:i/>
          <w:sz w:val="28"/>
          <w:szCs w:val="28"/>
        </w:rPr>
        <w:t xml:space="preserve">EUROGROUP </w:t>
      </w:r>
      <w:proofErr w:type="spellStart"/>
      <w:r w:rsidRPr="00BC0DF9">
        <w:rPr>
          <w:i/>
          <w:sz w:val="28"/>
          <w:szCs w:val="28"/>
        </w:rPr>
        <w:t>n.o</w:t>
      </w:r>
      <w:proofErr w:type="spellEnd"/>
      <w:r w:rsidRPr="00BC0DF9">
        <w:rPr>
          <w:i/>
          <w:sz w:val="28"/>
          <w:szCs w:val="28"/>
        </w:rPr>
        <w:t>.</w:t>
      </w:r>
    </w:p>
    <w:p w:rsidR="00BC0DF9" w:rsidRPr="00BC0DF9" w:rsidRDefault="00BC0DF9" w:rsidP="00BC0DF9">
      <w:pPr>
        <w:spacing w:after="0"/>
        <w:ind w:left="708"/>
        <w:jc w:val="center"/>
        <w:rPr>
          <w:sz w:val="28"/>
          <w:szCs w:val="28"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„Jediný spôsob, ako si zaistiť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      je zaistiť príjemný život ostatným.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Jediný spôsob, ako zaistiť ostatným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je správať sa k nim, ako keby sme ich milovali.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 jediný spôsob, ako sa k niekomu správať tak,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ako keby sme ich milovali, je naozaj ich milovať.“</w:t>
      </w:r>
    </w:p>
    <w:p w:rsidR="00523F38" w:rsidRDefault="00523F38" w:rsidP="00BC0DF9">
      <w:pPr>
        <w:spacing w:after="0"/>
        <w:ind w:left="708"/>
        <w:jc w:val="both"/>
        <w:rPr>
          <w:i/>
        </w:rPr>
      </w:pPr>
    </w:p>
    <w:p w:rsid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  <w:proofErr w:type="spellStart"/>
      <w:r>
        <w:rPr>
          <w:i/>
          <w:sz w:val="18"/>
          <w:szCs w:val="18"/>
        </w:rPr>
        <w:t>Jeremy</w:t>
      </w:r>
      <w:proofErr w:type="spellEnd"/>
      <w:r>
        <w:rPr>
          <w:i/>
          <w:sz w:val="18"/>
          <w:szCs w:val="18"/>
        </w:rPr>
        <w:t xml:space="preserve"> </w:t>
      </w:r>
      <w:proofErr w:type="spellStart"/>
      <w:r>
        <w:rPr>
          <w:i/>
          <w:sz w:val="18"/>
          <w:szCs w:val="18"/>
        </w:rPr>
        <w:t>Bentham</w:t>
      </w:r>
      <w:proofErr w:type="spellEnd"/>
      <w:r>
        <w:rPr>
          <w:i/>
          <w:sz w:val="18"/>
          <w:szCs w:val="18"/>
        </w:rPr>
        <w:t xml:space="preserve">, britský filozof,  právnik a sociálny reformátor 1748 - 1832 </w:t>
      </w:r>
    </w:p>
    <w:p w:rsidR="00523F38" w:rsidRP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</w:p>
    <w:p w:rsidR="00BC0DF9" w:rsidRPr="00BC0DF9" w:rsidRDefault="00BC0DF9" w:rsidP="00BC0DF9">
      <w:pPr>
        <w:spacing w:after="0"/>
        <w:ind w:left="708"/>
        <w:jc w:val="both"/>
        <w:rPr>
          <w:i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523F38" w:rsidP="00BC0DF9">
      <w:pPr>
        <w:spacing w:after="0"/>
        <w:ind w:left="708"/>
        <w:jc w:val="both"/>
      </w:pPr>
      <w:r>
        <w:lastRenderedPageBreak/>
        <w:t>Identifikácia organizácie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>Názov:</w:t>
      </w:r>
      <w:r>
        <w:tab/>
      </w:r>
      <w:r>
        <w:tab/>
      </w:r>
      <w:r>
        <w:tab/>
        <w:t xml:space="preserve">EUROGROUP </w:t>
      </w:r>
      <w:proofErr w:type="spellStart"/>
      <w:r>
        <w:t>n.o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>Sídlo:</w:t>
      </w:r>
      <w:r>
        <w:tab/>
      </w:r>
      <w:r>
        <w:tab/>
      </w:r>
      <w:r>
        <w:tab/>
        <w:t>Soľ 405, 094 35 Soľ</w:t>
      </w:r>
    </w:p>
    <w:p w:rsidR="00523F38" w:rsidRDefault="00523F38" w:rsidP="00BC0DF9">
      <w:pPr>
        <w:spacing w:after="0"/>
        <w:ind w:left="708"/>
        <w:jc w:val="both"/>
      </w:pPr>
      <w:r>
        <w:t>Riaditeľ:</w:t>
      </w:r>
      <w:r>
        <w:tab/>
      </w:r>
      <w:r>
        <w:tab/>
        <w:t>Bc. Nikola Kostovčíková</w:t>
      </w:r>
    </w:p>
    <w:p w:rsidR="00523F38" w:rsidRDefault="00523F38" w:rsidP="00BC0DF9">
      <w:pPr>
        <w:spacing w:after="0"/>
        <w:ind w:left="708"/>
        <w:jc w:val="both"/>
      </w:pPr>
      <w:r>
        <w:t>Kontakt:</w:t>
      </w:r>
    </w:p>
    <w:p w:rsidR="00523F38" w:rsidRDefault="00523F38" w:rsidP="00BC0DF9">
      <w:pPr>
        <w:spacing w:after="0"/>
        <w:ind w:left="708"/>
        <w:jc w:val="both"/>
      </w:pPr>
      <w:r>
        <w:t>Mobil:</w:t>
      </w:r>
      <w:r>
        <w:tab/>
      </w:r>
      <w:r>
        <w:tab/>
      </w:r>
      <w:r>
        <w:tab/>
        <w:t>0948250280</w:t>
      </w:r>
    </w:p>
    <w:p w:rsidR="00523F38" w:rsidRDefault="00523F38" w:rsidP="00BC0DF9">
      <w:pPr>
        <w:spacing w:after="0"/>
        <w:ind w:left="708"/>
        <w:jc w:val="both"/>
      </w:pPr>
      <w:r>
        <w:t>E-mail:</w:t>
      </w:r>
      <w:r>
        <w:tab/>
      </w:r>
      <w:r>
        <w:tab/>
      </w:r>
      <w:r>
        <w:tab/>
      </w:r>
      <w:hyperlink r:id="rId5" w:history="1">
        <w:r w:rsidRPr="00285414">
          <w:rPr>
            <w:rStyle w:val="Hypertextovprepojenie"/>
          </w:rPr>
          <w:t>eurogroup.no@gmail.com</w:t>
        </w:r>
      </w:hyperlink>
    </w:p>
    <w:p w:rsidR="00523F38" w:rsidRDefault="00523F38" w:rsidP="00BC0DF9">
      <w:pPr>
        <w:spacing w:after="0"/>
        <w:ind w:left="708"/>
        <w:jc w:val="both"/>
      </w:pPr>
      <w:r>
        <w:t>Poslanie organizácie:</w:t>
      </w:r>
      <w:r>
        <w:tab/>
        <w:t xml:space="preserve">poskytovanie sociálnej služby v zmysle zákona č. 448/2008 </w:t>
      </w:r>
      <w:proofErr w:type="spellStart"/>
      <w:r>
        <w:t>Z.z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ab/>
      </w:r>
      <w:r>
        <w:tab/>
      </w:r>
      <w:r>
        <w:tab/>
        <w:t>O sociálnych službách, podľa § 35, § 38 a § 40</w:t>
      </w:r>
    </w:p>
    <w:p w:rsidR="00523F38" w:rsidRDefault="00523F38" w:rsidP="00BC0DF9">
      <w:pPr>
        <w:spacing w:after="0"/>
        <w:ind w:left="708"/>
        <w:jc w:val="both"/>
      </w:pPr>
      <w:r>
        <w:t xml:space="preserve">Počet klientov </w:t>
      </w:r>
      <w:r>
        <w:tab/>
      </w:r>
      <w:r>
        <w:tab/>
        <w:t>88 klientov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ab/>
        <w:t xml:space="preserve">EUROGROUP </w:t>
      </w:r>
      <w:proofErr w:type="spellStart"/>
      <w:r>
        <w:t>n.o</w:t>
      </w:r>
      <w:proofErr w:type="spellEnd"/>
      <w:r>
        <w:t xml:space="preserve">. je nezisková organizácia, ktorá bola v zmysle § 2 ods. 2 zákona č. 213/1997 </w:t>
      </w:r>
      <w:proofErr w:type="spellStart"/>
      <w:r>
        <w:t>Z.z</w:t>
      </w:r>
      <w:proofErr w:type="spellEnd"/>
      <w:r>
        <w:t>. o neziskových organizáciách poskytujúcich všeobecne prospešné služby založená zakladateľskou listinou</w:t>
      </w:r>
      <w:r w:rsidR="004F203D">
        <w:t xml:space="preserve"> 9.12.2016. Založená bola zakladateľom Bc. Nikola Kostovčíková. Do registra neziskových organizácii poskytujúcich všeobecne prospešné služby bola rozhodnutím Obvodného úradu v Prešove č. OVVS-OU-PO-OVVS1-2016/051923-NO/Cm zapísaná dňa 29.12.2016. Svoju činnosť začala EUROGROUP, </w:t>
      </w:r>
      <w:proofErr w:type="spellStart"/>
      <w:r w:rsidR="004F203D">
        <w:t>n.o</w:t>
      </w:r>
      <w:proofErr w:type="spellEnd"/>
      <w:r w:rsidR="004F203D">
        <w:t>. od 1.1.2017.</w:t>
      </w:r>
    </w:p>
    <w:p w:rsidR="004F203D" w:rsidRDefault="004F203D" w:rsidP="00BC0DF9">
      <w:pPr>
        <w:spacing w:after="0"/>
        <w:ind w:left="708"/>
        <w:jc w:val="both"/>
      </w:pPr>
      <w:r>
        <w:tab/>
        <w:t>Účelom neziskovej organizácie je poskytovanie všeobecne prospešných služieb v súlade s platnou legislatívou Slovenskej republiky. Primárne ide najme o tieto druhy všeobecne prospešných služieb:</w:t>
      </w:r>
    </w:p>
    <w:p w:rsidR="004F203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Poskytovanie sociálnych služieb v zmysle zákona č. 448/2008 </w:t>
      </w:r>
      <w:proofErr w:type="spellStart"/>
      <w:r>
        <w:t>Z.z</w:t>
      </w:r>
      <w:proofErr w:type="spellEnd"/>
      <w:r>
        <w:t>. o sociálnych službách a o zmene a doplnení zákona č. 455/1991 Zb. o živnostenskom podnikaní a v zmysle neskorších zmien a doplnkov,</w:t>
      </w:r>
    </w:p>
    <w:p w:rsidR="005164A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Poskytovania služieb pre seniorov a sociálne odkázaných klientov, starostlivosť v oblasti </w:t>
      </w:r>
      <w:r w:rsidR="005164AD">
        <w:t>stravovania, vzdelávania, poradenstva, kultúrnej, duchovnej a športovej činnosti.</w:t>
      </w:r>
    </w:p>
    <w:p w:rsidR="005164AD" w:rsidRDefault="005164AD" w:rsidP="005164AD">
      <w:pPr>
        <w:spacing w:after="0"/>
        <w:ind w:left="708"/>
        <w:jc w:val="both"/>
      </w:pPr>
    </w:p>
    <w:p w:rsidR="005164AD" w:rsidRDefault="005164AD" w:rsidP="005164AD">
      <w:pPr>
        <w:spacing w:after="0"/>
        <w:ind w:left="1068"/>
        <w:jc w:val="both"/>
      </w:pPr>
      <w:r>
        <w:t xml:space="preserve">Orgánmi EUROGROUP </w:t>
      </w:r>
      <w:proofErr w:type="spellStart"/>
      <w:r>
        <w:t>n.o</w:t>
      </w:r>
      <w:proofErr w:type="spellEnd"/>
      <w:r>
        <w:t>. bola 3 – členná správna rada, 1 revízor a riaditeľ.</w:t>
      </w:r>
    </w:p>
    <w:p w:rsidR="005164AD" w:rsidRDefault="005164AD" w:rsidP="005164AD">
      <w:pPr>
        <w:spacing w:after="0"/>
        <w:ind w:left="1068"/>
        <w:jc w:val="both"/>
      </w:pPr>
    </w:p>
    <w:p w:rsidR="005164AD" w:rsidRDefault="005164AD" w:rsidP="005164AD">
      <w:pPr>
        <w:spacing w:after="0"/>
        <w:jc w:val="both"/>
      </w:pPr>
      <w:r>
        <w:t>Správna rada pracovala v tomto zložení:</w:t>
      </w:r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Mgr. Vladimír</w:t>
      </w:r>
      <w:r w:rsidR="00986690">
        <w:t xml:space="preserve"> </w:t>
      </w:r>
      <w:proofErr w:type="spellStart"/>
      <w:r w:rsidR="00986690">
        <w:t>Feľbaba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</w:t>
      </w:r>
      <w:r w:rsidR="00986690">
        <w:t xml:space="preserve">arek </w:t>
      </w:r>
      <w:proofErr w:type="spellStart"/>
      <w:r w:rsidR="00986690">
        <w:t>Kostovčík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 xml:space="preserve">Peter </w:t>
      </w:r>
      <w:proofErr w:type="spellStart"/>
      <w:r>
        <w:t>Barč</w:t>
      </w:r>
      <w:proofErr w:type="spellEnd"/>
    </w:p>
    <w:p w:rsidR="005164AD" w:rsidRDefault="005164AD" w:rsidP="005164AD">
      <w:pPr>
        <w:spacing w:after="0"/>
        <w:jc w:val="both"/>
      </w:pPr>
    </w:p>
    <w:p w:rsidR="005164AD" w:rsidRDefault="005164AD" w:rsidP="005164AD">
      <w:pPr>
        <w:spacing w:after="0"/>
        <w:jc w:val="both"/>
      </w:pPr>
      <w:r>
        <w:t>Revízor:</w:t>
      </w:r>
    </w:p>
    <w:p w:rsidR="005164AD" w:rsidRDefault="005164AD" w:rsidP="005164AD">
      <w:pPr>
        <w:spacing w:after="0"/>
        <w:ind w:firstLine="708"/>
        <w:jc w:val="both"/>
      </w:pPr>
      <w:r>
        <w:t>Ja</w:t>
      </w:r>
      <w:r w:rsidR="00986690">
        <w:t xml:space="preserve">na </w:t>
      </w:r>
      <w:proofErr w:type="spellStart"/>
      <w:r w:rsidR="00986690">
        <w:t>Dugovská</w:t>
      </w:r>
      <w:proofErr w:type="spellEnd"/>
    </w:p>
    <w:p w:rsidR="006131DD" w:rsidRDefault="006131DD" w:rsidP="005164AD">
      <w:pPr>
        <w:spacing w:after="0"/>
        <w:ind w:firstLine="708"/>
        <w:jc w:val="both"/>
      </w:pPr>
    </w:p>
    <w:p w:rsidR="006131DD" w:rsidRDefault="006131DD" w:rsidP="006131DD">
      <w:pPr>
        <w:spacing w:after="0"/>
        <w:jc w:val="both"/>
      </w:pPr>
      <w:r>
        <w:t>Riaditeľ : Jana Kostovčíková od 29.12.2016  do 28.11.2017</w:t>
      </w:r>
    </w:p>
    <w:p w:rsidR="006131DD" w:rsidRDefault="006131DD" w:rsidP="006131DD">
      <w:pPr>
        <w:spacing w:after="0"/>
        <w:jc w:val="both"/>
      </w:pPr>
      <w:r>
        <w:tab/>
        <w:t xml:space="preserve">  Bc. Nikola Kostovčíková od 29.11.2017</w:t>
      </w:r>
    </w:p>
    <w:p w:rsidR="00986690" w:rsidRDefault="00986690" w:rsidP="00986690">
      <w:pPr>
        <w:spacing w:after="0"/>
        <w:jc w:val="both"/>
      </w:pPr>
    </w:p>
    <w:p w:rsidR="00986690" w:rsidRDefault="00986690" w:rsidP="00986690">
      <w:pPr>
        <w:spacing w:after="0"/>
        <w:jc w:val="both"/>
      </w:pPr>
      <w:r>
        <w:t xml:space="preserve">Riaditeľom EUROGROUP, </w:t>
      </w:r>
      <w:proofErr w:type="spellStart"/>
      <w:r>
        <w:t>n.o</w:t>
      </w:r>
      <w:proofErr w:type="spellEnd"/>
      <w:r>
        <w:t>. bola Jana Kostovčíková</w:t>
      </w:r>
      <w:r w:rsidR="009216C4">
        <w:t xml:space="preserve"> od 29</w:t>
      </w:r>
      <w:r w:rsidR="006F1E3A">
        <w:t>.1</w:t>
      </w:r>
      <w:r w:rsidR="009216C4">
        <w:t>2</w:t>
      </w:r>
      <w:r w:rsidR="006F1E3A">
        <w:t>.201</w:t>
      </w:r>
      <w:r w:rsidR="009216C4">
        <w:t>6</w:t>
      </w:r>
      <w:r w:rsidR="006F1E3A">
        <w:t xml:space="preserve"> do 28.11.2017. Pani Jana Kostovčíková </w:t>
      </w:r>
      <w:r w:rsidR="00B56674">
        <w:t>bola od</w:t>
      </w:r>
      <w:r w:rsidR="002615C5">
        <w:t xml:space="preserve">volaná zo zdravotných dôvodov na návrh predsedu správnej rady Petra </w:t>
      </w:r>
      <w:proofErr w:type="spellStart"/>
      <w:r w:rsidR="002615C5">
        <w:t>Barča</w:t>
      </w:r>
      <w:proofErr w:type="spellEnd"/>
      <w:r w:rsidR="002615C5">
        <w:t xml:space="preserve"> a do funkcie riaditeľ</w:t>
      </w:r>
      <w:r w:rsidR="006F1E3A">
        <w:t>a</w:t>
      </w:r>
      <w:r w:rsidR="002615C5">
        <w:t xml:space="preserve"> bola menovaná 29.11.2017 Bc. Nikola Kostovčíková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t>Vízia, ciele a stratégia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t xml:space="preserve">Víziou neziskovej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 xml:space="preserve">Ponúkať kvalitné, efektívne  a adresné sociálne služby, ktoré </w:t>
      </w:r>
      <w:proofErr w:type="spellStart"/>
      <w:r>
        <w:t>zphľadňujú</w:t>
      </w:r>
      <w:proofErr w:type="spellEnd"/>
      <w:r>
        <w:t xml:space="preserve"> individuálne potreby každého klienta,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Sledovať najnovšie trendy v oblasti sociálnych služieb a tie implementovať na podmienky nášho zariadenia,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Zamestnávať tím najlepších odborníkov, ktorí budú erudovaní na vykonávanie odborných, obslužných a ďalších činností zameraných na klienta, podporovať ich v ďalšom vzdelávaní, rovnako v profesionálnom ako v osobnostnom raste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Vytvoriť v zariadení prostredie dôvery a atmosféru vzájomnéh</w:t>
      </w:r>
      <w:r w:rsidR="0056366D">
        <w:t>o</w:t>
      </w:r>
      <w:r>
        <w:t xml:space="preserve"> rešpektu, profesionálnej odbornosti a zodpovednosti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Dlhodobým cieľom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kvalitu života prijímateľov. Pre našu organizáciu je najdôležitejšia osobná spokojnosť našich klientov a ich rodinných príslušníkov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Krátkodobými cieľmi organizácie EUROGROUP, </w:t>
      </w:r>
      <w:proofErr w:type="spellStart"/>
      <w:r>
        <w:t>n.o</w:t>
      </w:r>
      <w:proofErr w:type="spellEnd"/>
      <w:r>
        <w:t>. sú: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životné podmienky klientov a zamestnancov</w:t>
      </w:r>
    </w:p>
    <w:p w:rsidR="002615C5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odbornosti zamestnancov</w:t>
      </w:r>
    </w:p>
    <w:p w:rsidR="0056366D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integrácie prijímateľov zariadenia do spoločného života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 xml:space="preserve">Stratégiou organizácie EUROGROUP, </w:t>
      </w:r>
      <w:proofErr w:type="spellStart"/>
      <w:r>
        <w:t>n.o</w:t>
      </w:r>
      <w:proofErr w:type="spellEnd"/>
      <w:r>
        <w:t>. je:</w:t>
      </w:r>
    </w:p>
    <w:p w:rsidR="0056366D" w:rsidRDefault="0056366D" w:rsidP="0056366D">
      <w:pPr>
        <w:pStyle w:val="Odsekzoznamu"/>
        <w:numPr>
          <w:ilvl w:val="0"/>
          <w:numId w:val="18"/>
        </w:numPr>
        <w:spacing w:after="0"/>
        <w:jc w:val="both"/>
      </w:pPr>
      <w:r>
        <w:t>Nachádzať odborných pracovníkov, ktorí by umožňovali klientom kvalitnejšie služby v oblasti sociálnych služieb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>Ročná účtovná závierka a zhodnotenie základných údajov v nej obsiahnutých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ab/>
        <w:t xml:space="preserve">Účtovná závierka neziskovej organizácie EUROGROUP, </w:t>
      </w:r>
      <w:proofErr w:type="spellStart"/>
      <w:r>
        <w:t>n.o</w:t>
      </w:r>
      <w:proofErr w:type="spellEnd"/>
      <w:r>
        <w:t>. k 31.12.201</w:t>
      </w:r>
      <w:r w:rsidR="00106BFE">
        <w:t>8</w:t>
      </w:r>
      <w:r>
        <w:t xml:space="preserve"> bola zostavená ako riadna účtovná závierka za obdobie od 01.01.201</w:t>
      </w:r>
      <w:r w:rsidR="00106BFE">
        <w:t>8</w:t>
      </w:r>
      <w:r>
        <w:t xml:space="preserve"> do 3.12.201</w:t>
      </w:r>
      <w:r w:rsidR="00106BFE">
        <w:t>8</w:t>
      </w:r>
      <w:r>
        <w:t>. Bola spracovaná v súlade s účtovnými postupmi a zásad</w:t>
      </w:r>
      <w:r w:rsidR="00106BFE">
        <w:t>a</w:t>
      </w:r>
      <w:r>
        <w:t>mi v Slovenskej republike, v súlade so zákonom č. 431/2002 Z. z. v znení zákona č. 562/2003 Z. z. a zákona č 561/2004 Z. z. (ďalej zákon) a opatrenia MFSR č. 22 502/2002-92 z 10.12</w:t>
      </w:r>
      <w:r w:rsidR="00A67F4C">
        <w:t xml:space="preserve">.2002, ktorým sa ustanovujú podrobnosti o postupoch účtovania a účtovnej osnovy pre účtovné jednotky, ktoré nie sú založené alebo zriadené za účelom podnikania v znení opatrenia z 11.11.2003 č. 20896/2003-92 a v znení opatrenia z 08.12.2004 č. MF/10648/2004-74/.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 xml:space="preserve">Nezisková organizácia EUROGROUP, </w:t>
      </w:r>
      <w:proofErr w:type="spellStart"/>
      <w:r>
        <w:t>n.o</w:t>
      </w:r>
      <w:proofErr w:type="spellEnd"/>
      <w:r>
        <w:t xml:space="preserve">. účtovala v sústave podvojného účtovníctva.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>Účtovná závierka za rok 201</w:t>
      </w:r>
      <w:r w:rsidR="00F91C45">
        <w:t>8</w:t>
      </w:r>
      <w:r>
        <w:t xml:space="preserve"> bola zostavená dňa 30.06.201</w:t>
      </w:r>
      <w:r w:rsidR="00F91C45">
        <w:t>8</w:t>
      </w:r>
      <w:r>
        <w:t>. Do registra účtovných závierok bola zaslaná elektronicky dna 0</w:t>
      </w:r>
      <w:r w:rsidR="00F91C45">
        <w:t>1</w:t>
      </w:r>
      <w:r>
        <w:t>.07.201</w:t>
      </w:r>
      <w:r w:rsidR="00F91C45">
        <w:t>8</w:t>
      </w:r>
      <w:r>
        <w:t>.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>Prehľad o peňažných príjmoch a výdavkoch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lastRenderedPageBreak/>
        <w:tab/>
        <w:t xml:space="preserve">Nezisková organizácia EUROGROUP, </w:t>
      </w:r>
      <w:proofErr w:type="spellStart"/>
      <w:r>
        <w:t>n.o</w:t>
      </w:r>
      <w:proofErr w:type="spellEnd"/>
      <w:r>
        <w:t>. v roku 201</w:t>
      </w:r>
      <w:r w:rsidR="00EC2A74">
        <w:t>8</w:t>
      </w:r>
      <w:r>
        <w:t xml:space="preserve"> hospodárila so záporným výsledkom hospodárenia vo výške -</w:t>
      </w:r>
      <w:r w:rsidR="00EC2A74">
        <w:t>759,12</w:t>
      </w:r>
      <w:r>
        <w:t xml:space="preserve"> Eur. Predstavuje rozdiel medzi výnosmi </w:t>
      </w:r>
      <w:r w:rsidR="00EC2A74">
        <w:t>292 167,20</w:t>
      </w:r>
      <w:r w:rsidR="00F73CF0">
        <w:t xml:space="preserve"> Eur a nákladmi </w:t>
      </w:r>
      <w:r w:rsidR="00EC2A74">
        <w:t>292 926,32</w:t>
      </w:r>
      <w:r w:rsidR="00F73CF0">
        <w:t xml:space="preserve"> Eur.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 xml:space="preserve">Členenie tržieb podľa jednotlivých položiek uvádzaných vo výkaze ziskov a strát: 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Ú</w:t>
      </w:r>
      <w:r w:rsidR="003D03BC">
        <w:t>čet 663- Prijaté príspevky od fyzických osôb</w:t>
      </w:r>
      <w:r>
        <w:t xml:space="preserve"> </w:t>
      </w:r>
      <w:r>
        <w:tab/>
      </w:r>
      <w:r>
        <w:tab/>
      </w:r>
      <w:r w:rsidR="00A01740">
        <w:t>292</w:t>
      </w:r>
      <w:r>
        <w:t> </w:t>
      </w:r>
      <w:r w:rsidR="00A01740">
        <w:t>167</w:t>
      </w:r>
      <w:r>
        <w:t>,</w:t>
      </w:r>
      <w:r w:rsidR="00A01740">
        <w:t>20</w:t>
      </w:r>
      <w:r>
        <w:t xml:space="preserve"> Eur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Členenie nákladov podľa jednotlivých položiek uvádzaných vo výkaze ziskov a strát: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Účet 501- Spotreba materiálu</w:t>
      </w:r>
      <w:r>
        <w:tab/>
      </w:r>
      <w:r>
        <w:tab/>
      </w:r>
      <w:r>
        <w:tab/>
      </w:r>
      <w:r w:rsidR="003D03BC">
        <w:t>3783</w:t>
      </w:r>
      <w:r>
        <w:t>,</w:t>
      </w:r>
      <w:r w:rsidR="003D03BC">
        <w:t>87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>Účet 504- Predaný tovar</w:t>
      </w:r>
      <w:r>
        <w:tab/>
      </w:r>
      <w:r>
        <w:tab/>
      </w:r>
      <w:r>
        <w:tab/>
      </w:r>
      <w:r w:rsidR="003D03BC">
        <w:t>154038,24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>Účet 518- Ostatné služby</w:t>
      </w:r>
      <w:r>
        <w:tab/>
      </w:r>
      <w:r w:rsidR="003D03BC">
        <w:tab/>
      </w:r>
      <w:r w:rsidR="003D03BC">
        <w:tab/>
        <w:t>133276,83</w:t>
      </w:r>
      <w:r>
        <w:t xml:space="preserve"> Eur</w:t>
      </w:r>
    </w:p>
    <w:p w:rsidR="0056366D" w:rsidRDefault="003D03BC" w:rsidP="0056366D">
      <w:pPr>
        <w:spacing w:after="0"/>
        <w:jc w:val="both"/>
      </w:pPr>
      <w:r>
        <w:t>Účet 521- Mzdové náklady</w:t>
      </w:r>
      <w:r>
        <w:tab/>
      </w:r>
      <w:r>
        <w:tab/>
      </w:r>
      <w:r>
        <w:tab/>
        <w:t>1032,-</w:t>
      </w:r>
      <w:r w:rsidR="00F73CF0">
        <w:t xml:space="preserve"> Eur</w:t>
      </w:r>
    </w:p>
    <w:p w:rsidR="00F73CF0" w:rsidRDefault="00F73CF0" w:rsidP="0056366D">
      <w:pPr>
        <w:spacing w:after="0"/>
        <w:jc w:val="both"/>
      </w:pPr>
      <w:r>
        <w:t>Účet 524</w:t>
      </w:r>
      <w:r w:rsidR="003D03BC">
        <w:t>- Základné sociálne a SP</w:t>
      </w:r>
      <w:r w:rsidR="003D03BC">
        <w:tab/>
      </w:r>
      <w:r w:rsidR="003D03BC">
        <w:tab/>
        <w:t>311,58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>Účet 527- Zákonné sociálne náklady</w:t>
      </w:r>
      <w:r w:rsidR="003D03BC">
        <w:t xml:space="preserve"> ZP</w:t>
      </w:r>
      <w:r>
        <w:tab/>
      </w:r>
      <w:r>
        <w:tab/>
      </w:r>
      <w:r w:rsidR="003D03BC">
        <w:t>6</w:t>
      </w:r>
      <w:r>
        <w:t>,</w:t>
      </w:r>
      <w:r w:rsidR="003D03BC">
        <w:t>18</w:t>
      </w:r>
      <w:r>
        <w:t xml:space="preserve"> Eur</w:t>
      </w:r>
    </w:p>
    <w:p w:rsidR="00F73CF0" w:rsidRDefault="003D03BC" w:rsidP="0056366D">
      <w:pPr>
        <w:spacing w:after="0"/>
        <w:jc w:val="both"/>
      </w:pPr>
      <w:r>
        <w:t>Účet 531- Daň z motorových vozidiel                    145,50 Eur</w:t>
      </w:r>
    </w:p>
    <w:p w:rsidR="00F73CF0" w:rsidRDefault="00F73CF0" w:rsidP="0056366D">
      <w:pPr>
        <w:spacing w:after="0"/>
        <w:jc w:val="both"/>
      </w:pPr>
      <w:r>
        <w:t xml:space="preserve">Účet </w:t>
      </w:r>
      <w:r w:rsidR="003D03BC">
        <w:t>549- Iné ostatné náklady</w:t>
      </w:r>
      <w:r w:rsidR="003D03BC">
        <w:tab/>
      </w:r>
      <w:r w:rsidR="003D03BC">
        <w:tab/>
      </w:r>
      <w:r w:rsidR="003D03BC">
        <w:tab/>
        <w:t>332,12</w:t>
      </w:r>
      <w:r>
        <w:t xml:space="preserve"> Eur</w:t>
      </w:r>
    </w:p>
    <w:p w:rsidR="00F73CF0" w:rsidRDefault="00F73CF0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>. v roku 201</w:t>
      </w:r>
      <w:r w:rsidR="003D03BC">
        <w:t>8</w:t>
      </w:r>
      <w:r>
        <w:t xml:space="preserve"> nebola prijímateľom žiadnych dotácií zo štátneho rozpočtu ani iných darov. </w:t>
      </w:r>
    </w:p>
    <w:p w:rsidR="00B344D1" w:rsidRDefault="00B344D1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>. v roku 201</w:t>
      </w:r>
      <w:r w:rsidR="00A0246B">
        <w:t>8</w:t>
      </w:r>
      <w:r>
        <w:t xml:space="preserve"> nevlastnila žiadny hmotný majetok.</w:t>
      </w:r>
    </w:p>
    <w:p w:rsidR="00B344D1" w:rsidRDefault="00B344D1" w:rsidP="0056366D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 xml:space="preserve">Prílohou je účtovná závierka.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 xml:space="preserve">. nemala povinnosť overenia účtovnej závierky audítorom.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Zmeny a nové zloženie: </w:t>
      </w:r>
    </w:p>
    <w:p w:rsidR="00B344D1" w:rsidRDefault="00B344D1" w:rsidP="00986690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ab/>
        <w:t xml:space="preserve">V priebehu roka </w:t>
      </w:r>
      <w:r w:rsidR="000D1FEE">
        <w:t>2018 ne</w:t>
      </w:r>
      <w:r>
        <w:t xml:space="preserve">došlo </w:t>
      </w:r>
      <w:r w:rsidR="000D1FEE">
        <w:t xml:space="preserve">v orgánoch </w:t>
      </w:r>
      <w:r>
        <w:t xml:space="preserve">neziskovej organizácie EUROGROUP, </w:t>
      </w:r>
      <w:proofErr w:type="spellStart"/>
      <w:r>
        <w:t>n.o</w:t>
      </w:r>
      <w:proofErr w:type="spellEnd"/>
      <w:r>
        <w:t xml:space="preserve">. </w:t>
      </w:r>
      <w:r w:rsidR="000D1FEE">
        <w:t>k žiadnym zmenám.</w:t>
      </w:r>
    </w:p>
    <w:p w:rsidR="005164AD" w:rsidRDefault="005164AD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262D4F" w:rsidRDefault="00262D4F" w:rsidP="00A978B1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t>Prílohy</w:t>
      </w:r>
    </w:p>
    <w:p w:rsidR="00262D4F" w:rsidRDefault="007E341F" w:rsidP="00262D4F">
      <w:pPr>
        <w:pStyle w:val="Odsekzoznamu"/>
        <w:numPr>
          <w:ilvl w:val="0"/>
          <w:numId w:val="12"/>
        </w:numPr>
        <w:spacing w:after="0"/>
        <w:jc w:val="both"/>
      </w:pPr>
      <w:r>
        <w:lastRenderedPageBreak/>
        <w:t>Účtovná závierka k 31.12.2018</w:t>
      </w:r>
      <w:r w:rsidR="00262D4F">
        <w:t>- kópia</w:t>
      </w:r>
    </w:p>
    <w:p w:rsidR="00262D4F" w:rsidRDefault="00262D4F" w:rsidP="00262D4F">
      <w:pPr>
        <w:pStyle w:val="Odsekzoznamu"/>
        <w:numPr>
          <w:ilvl w:val="0"/>
          <w:numId w:val="12"/>
        </w:numPr>
        <w:spacing w:after="0"/>
        <w:jc w:val="both"/>
      </w:pPr>
      <w:r>
        <w:t xml:space="preserve">Poznámky k účtovnej </w:t>
      </w:r>
      <w:r w:rsidR="007E341F">
        <w:t>závierke k 31.12.2018</w:t>
      </w:r>
      <w:r>
        <w:t>- kópia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3D6937" w:rsidP="00262D4F">
      <w:pPr>
        <w:spacing w:after="0"/>
        <w:jc w:val="both"/>
      </w:pPr>
      <w:r>
        <w:t>Soľ, 30.06.2019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t>---------------------------</w:t>
      </w:r>
      <w:r>
        <w:tab/>
      </w:r>
      <w:r>
        <w:tab/>
      </w:r>
      <w:r>
        <w:tab/>
        <w:t>----------------------------</w:t>
      </w:r>
      <w:r>
        <w:tab/>
      </w:r>
      <w:r>
        <w:tab/>
      </w:r>
      <w:r>
        <w:tab/>
      </w:r>
    </w:p>
    <w:p w:rsidR="00262D4F" w:rsidRDefault="00262D4F" w:rsidP="00262D4F">
      <w:pPr>
        <w:spacing w:after="0"/>
        <w:jc w:val="both"/>
      </w:pPr>
      <w:r>
        <w:t>Revízor:</w:t>
      </w:r>
      <w:r>
        <w:tab/>
      </w:r>
      <w:r>
        <w:tab/>
      </w:r>
      <w:r>
        <w:tab/>
      </w:r>
      <w:r>
        <w:tab/>
        <w:t>Riaditeľ:</w:t>
      </w:r>
    </w:p>
    <w:p w:rsidR="00262D4F" w:rsidRDefault="00262D4F" w:rsidP="00262D4F">
      <w:pPr>
        <w:spacing w:after="0"/>
        <w:jc w:val="both"/>
      </w:pPr>
      <w:r>
        <w:t>Ja</w:t>
      </w:r>
      <w:r w:rsidR="00A978B1">
        <w:t xml:space="preserve">na </w:t>
      </w:r>
      <w:proofErr w:type="spellStart"/>
      <w:r w:rsidR="00A978B1">
        <w:t>Dugovská</w:t>
      </w:r>
      <w:proofErr w:type="spellEnd"/>
      <w:r w:rsidR="00A978B1">
        <w:tab/>
      </w:r>
      <w:r w:rsidR="00A978B1">
        <w:tab/>
      </w:r>
      <w:r w:rsidR="00A978B1">
        <w:tab/>
      </w:r>
      <w:r w:rsidR="00A978B1">
        <w:tab/>
        <w:t>Bc. Nikola Kostovčíková</w:t>
      </w:r>
    </w:p>
    <w:p w:rsidR="00116128" w:rsidRDefault="00116128" w:rsidP="00116128">
      <w:pPr>
        <w:spacing w:after="0"/>
        <w:jc w:val="both"/>
      </w:pPr>
    </w:p>
    <w:p w:rsidR="00610B06" w:rsidRDefault="00610B06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 xml:space="preserve">Správna rada: </w:t>
      </w:r>
    </w:p>
    <w:p w:rsidR="00262D4F" w:rsidRDefault="00262D4F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>-----------------------------</w:t>
      </w:r>
      <w:r>
        <w:tab/>
      </w:r>
      <w:r>
        <w:tab/>
      </w:r>
      <w:r>
        <w:tab/>
        <w:t>-----------------------------</w:t>
      </w:r>
      <w:r>
        <w:tab/>
      </w:r>
      <w:r>
        <w:tab/>
      </w:r>
      <w:r>
        <w:tab/>
        <w:t>-----------------------------</w:t>
      </w:r>
    </w:p>
    <w:p w:rsidR="00262D4F" w:rsidRDefault="00262D4F" w:rsidP="00973A4F">
      <w:pPr>
        <w:spacing w:after="0"/>
        <w:jc w:val="both"/>
      </w:pPr>
      <w:r>
        <w:t xml:space="preserve">Mgr. Vladimír </w:t>
      </w:r>
      <w:proofErr w:type="spellStart"/>
      <w:r>
        <w:t>Feľbaba</w:t>
      </w:r>
      <w:proofErr w:type="spellEnd"/>
      <w:r>
        <w:tab/>
      </w:r>
      <w:r>
        <w:tab/>
      </w:r>
      <w:r>
        <w:tab/>
        <w:t xml:space="preserve">Marek </w:t>
      </w:r>
      <w:proofErr w:type="spellStart"/>
      <w:r>
        <w:t>Kostovčík</w:t>
      </w:r>
      <w:proofErr w:type="spellEnd"/>
      <w:r>
        <w:tab/>
      </w:r>
      <w:r>
        <w:tab/>
      </w:r>
      <w:r>
        <w:tab/>
        <w:t>Peter Barč</w:t>
      </w:r>
    </w:p>
    <w:p w:rsidR="00610B06" w:rsidRDefault="00262D4F" w:rsidP="00973A4F">
      <w:pPr>
        <w:spacing w:after="0"/>
        <w:jc w:val="both"/>
      </w:pPr>
      <w:r>
        <w:tab/>
      </w:r>
      <w:r w:rsidR="00E96988">
        <w:tab/>
      </w: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 w:line="240" w:lineRule="auto"/>
        <w:jc w:val="both"/>
      </w:pPr>
      <w:r>
        <w:tab/>
        <w:t xml:space="preserve">     </w:t>
      </w:r>
    </w:p>
    <w:sectPr w:rsidR="00973A4F" w:rsidSect="00623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616E"/>
    <w:multiLevelType w:val="hybridMultilevel"/>
    <w:tmpl w:val="88B64860"/>
    <w:lvl w:ilvl="0" w:tplc="A16E94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66F05"/>
    <w:multiLevelType w:val="hybridMultilevel"/>
    <w:tmpl w:val="FF10A97A"/>
    <w:lvl w:ilvl="0" w:tplc="AC0CF6B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D9578D2"/>
    <w:multiLevelType w:val="hybridMultilevel"/>
    <w:tmpl w:val="194E4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4F6A20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76246B"/>
    <w:multiLevelType w:val="hybridMultilevel"/>
    <w:tmpl w:val="9684F48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333FA6"/>
    <w:multiLevelType w:val="hybridMultilevel"/>
    <w:tmpl w:val="7F5440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8D6FE9"/>
    <w:multiLevelType w:val="hybridMultilevel"/>
    <w:tmpl w:val="F8C8BF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E1626"/>
    <w:multiLevelType w:val="hybridMultilevel"/>
    <w:tmpl w:val="ACDCF4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FA550E"/>
    <w:multiLevelType w:val="hybridMultilevel"/>
    <w:tmpl w:val="782A724A"/>
    <w:lvl w:ilvl="0" w:tplc="041B000F">
      <w:start w:val="1"/>
      <w:numFmt w:val="decimal"/>
      <w:lvlText w:val="%1."/>
      <w:lvlJc w:val="left"/>
      <w:pPr>
        <w:ind w:left="1478" w:hanging="360"/>
      </w:pPr>
    </w:lvl>
    <w:lvl w:ilvl="1" w:tplc="041B0019" w:tentative="1">
      <w:start w:val="1"/>
      <w:numFmt w:val="lowerLetter"/>
      <w:lvlText w:val="%2."/>
      <w:lvlJc w:val="left"/>
      <w:pPr>
        <w:ind w:left="2198" w:hanging="360"/>
      </w:pPr>
    </w:lvl>
    <w:lvl w:ilvl="2" w:tplc="041B001B" w:tentative="1">
      <w:start w:val="1"/>
      <w:numFmt w:val="lowerRoman"/>
      <w:lvlText w:val="%3."/>
      <w:lvlJc w:val="right"/>
      <w:pPr>
        <w:ind w:left="2918" w:hanging="180"/>
      </w:pPr>
    </w:lvl>
    <w:lvl w:ilvl="3" w:tplc="041B000F" w:tentative="1">
      <w:start w:val="1"/>
      <w:numFmt w:val="decimal"/>
      <w:lvlText w:val="%4."/>
      <w:lvlJc w:val="left"/>
      <w:pPr>
        <w:ind w:left="3638" w:hanging="360"/>
      </w:pPr>
    </w:lvl>
    <w:lvl w:ilvl="4" w:tplc="041B0019" w:tentative="1">
      <w:start w:val="1"/>
      <w:numFmt w:val="lowerLetter"/>
      <w:lvlText w:val="%5."/>
      <w:lvlJc w:val="left"/>
      <w:pPr>
        <w:ind w:left="4358" w:hanging="360"/>
      </w:pPr>
    </w:lvl>
    <w:lvl w:ilvl="5" w:tplc="041B001B" w:tentative="1">
      <w:start w:val="1"/>
      <w:numFmt w:val="lowerRoman"/>
      <w:lvlText w:val="%6."/>
      <w:lvlJc w:val="right"/>
      <w:pPr>
        <w:ind w:left="5078" w:hanging="180"/>
      </w:pPr>
    </w:lvl>
    <w:lvl w:ilvl="6" w:tplc="041B000F" w:tentative="1">
      <w:start w:val="1"/>
      <w:numFmt w:val="decimal"/>
      <w:lvlText w:val="%7."/>
      <w:lvlJc w:val="left"/>
      <w:pPr>
        <w:ind w:left="5798" w:hanging="360"/>
      </w:pPr>
    </w:lvl>
    <w:lvl w:ilvl="7" w:tplc="041B0019" w:tentative="1">
      <w:start w:val="1"/>
      <w:numFmt w:val="lowerLetter"/>
      <w:lvlText w:val="%8."/>
      <w:lvlJc w:val="left"/>
      <w:pPr>
        <w:ind w:left="6518" w:hanging="360"/>
      </w:pPr>
    </w:lvl>
    <w:lvl w:ilvl="8" w:tplc="041B001B" w:tentative="1">
      <w:start w:val="1"/>
      <w:numFmt w:val="lowerRoman"/>
      <w:lvlText w:val="%9."/>
      <w:lvlJc w:val="right"/>
      <w:pPr>
        <w:ind w:left="7238" w:hanging="180"/>
      </w:pPr>
    </w:lvl>
  </w:abstractNum>
  <w:abstractNum w:abstractNumId="9">
    <w:nsid w:val="4AFF5968"/>
    <w:multiLevelType w:val="hybridMultilevel"/>
    <w:tmpl w:val="89D4F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4095B"/>
    <w:multiLevelType w:val="hybridMultilevel"/>
    <w:tmpl w:val="831C4C7E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85871DD"/>
    <w:multiLevelType w:val="hybridMultilevel"/>
    <w:tmpl w:val="0C02F1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276991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A97AE0"/>
    <w:multiLevelType w:val="hybridMultilevel"/>
    <w:tmpl w:val="E542A3DA"/>
    <w:lvl w:ilvl="0" w:tplc="8EB6787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C2B7489"/>
    <w:multiLevelType w:val="hybridMultilevel"/>
    <w:tmpl w:val="1D48A0B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7D4308"/>
    <w:multiLevelType w:val="hybridMultilevel"/>
    <w:tmpl w:val="AB0C810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16">
    <w:nsid w:val="78564F5E"/>
    <w:multiLevelType w:val="hybridMultilevel"/>
    <w:tmpl w:val="76C02E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B85016"/>
    <w:multiLevelType w:val="hybridMultilevel"/>
    <w:tmpl w:val="0D4424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9"/>
  </w:num>
  <w:num w:numId="4">
    <w:abstractNumId w:val="2"/>
  </w:num>
  <w:num w:numId="5">
    <w:abstractNumId w:val="16"/>
  </w:num>
  <w:num w:numId="6">
    <w:abstractNumId w:val="17"/>
  </w:num>
  <w:num w:numId="7">
    <w:abstractNumId w:val="12"/>
  </w:num>
  <w:num w:numId="8">
    <w:abstractNumId w:val="7"/>
  </w:num>
  <w:num w:numId="9">
    <w:abstractNumId w:val="0"/>
  </w:num>
  <w:num w:numId="10">
    <w:abstractNumId w:val="11"/>
  </w:num>
  <w:num w:numId="11">
    <w:abstractNumId w:val="8"/>
  </w:num>
  <w:num w:numId="12">
    <w:abstractNumId w:val="6"/>
  </w:num>
  <w:num w:numId="13">
    <w:abstractNumId w:val="3"/>
  </w:num>
  <w:num w:numId="14">
    <w:abstractNumId w:val="1"/>
  </w:num>
  <w:num w:numId="15">
    <w:abstractNumId w:val="15"/>
  </w:num>
  <w:num w:numId="16">
    <w:abstractNumId w:val="14"/>
  </w:num>
  <w:num w:numId="17">
    <w:abstractNumId w:val="10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3A4F"/>
    <w:rsid w:val="000D1FEE"/>
    <w:rsid w:val="00106BFE"/>
    <w:rsid w:val="00116128"/>
    <w:rsid w:val="00194A02"/>
    <w:rsid w:val="001A7D05"/>
    <w:rsid w:val="002409FB"/>
    <w:rsid w:val="002603F7"/>
    <w:rsid w:val="002615C5"/>
    <w:rsid w:val="00262D4F"/>
    <w:rsid w:val="002F3EFF"/>
    <w:rsid w:val="00316AF1"/>
    <w:rsid w:val="003D03BC"/>
    <w:rsid w:val="003D6937"/>
    <w:rsid w:val="004628F3"/>
    <w:rsid w:val="00465BDD"/>
    <w:rsid w:val="004F203D"/>
    <w:rsid w:val="005164AD"/>
    <w:rsid w:val="00523F38"/>
    <w:rsid w:val="00524A5B"/>
    <w:rsid w:val="0056366D"/>
    <w:rsid w:val="005A4808"/>
    <w:rsid w:val="005E6EC3"/>
    <w:rsid w:val="00610B06"/>
    <w:rsid w:val="006131DD"/>
    <w:rsid w:val="00623185"/>
    <w:rsid w:val="006C16D0"/>
    <w:rsid w:val="006F1E3A"/>
    <w:rsid w:val="00782DD5"/>
    <w:rsid w:val="007E341F"/>
    <w:rsid w:val="00844E61"/>
    <w:rsid w:val="00903C45"/>
    <w:rsid w:val="009216C4"/>
    <w:rsid w:val="00973A4F"/>
    <w:rsid w:val="00986690"/>
    <w:rsid w:val="00987F26"/>
    <w:rsid w:val="009A5153"/>
    <w:rsid w:val="00A01740"/>
    <w:rsid w:val="00A0246B"/>
    <w:rsid w:val="00A67F4C"/>
    <w:rsid w:val="00A978B1"/>
    <w:rsid w:val="00AC16A1"/>
    <w:rsid w:val="00B11000"/>
    <w:rsid w:val="00B2791D"/>
    <w:rsid w:val="00B344D1"/>
    <w:rsid w:val="00B56674"/>
    <w:rsid w:val="00B66526"/>
    <w:rsid w:val="00B66ADD"/>
    <w:rsid w:val="00BC0DF9"/>
    <w:rsid w:val="00CC7C4D"/>
    <w:rsid w:val="00D25591"/>
    <w:rsid w:val="00DA7959"/>
    <w:rsid w:val="00E01004"/>
    <w:rsid w:val="00E96988"/>
    <w:rsid w:val="00EC2A74"/>
    <w:rsid w:val="00F44064"/>
    <w:rsid w:val="00F73CF0"/>
    <w:rsid w:val="00F91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1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0B0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23F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urogroup.n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Kostovčíková</dc:creator>
  <cp:lastModifiedBy>Kostovčíková</cp:lastModifiedBy>
  <cp:revision>16</cp:revision>
  <dcterms:created xsi:type="dcterms:W3CDTF">2019-07-01T19:18:00Z</dcterms:created>
  <dcterms:modified xsi:type="dcterms:W3CDTF">2019-07-01T19:50:00Z</dcterms:modified>
</cp:coreProperties>
</file>