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8D15C2" w:rsidP="00EB4124">
      <w:pPr>
        <w:ind w:left="450"/>
      </w:pPr>
      <w:r>
        <w:t xml:space="preserve">JUDr. Juraj Klačan, advokát </w:t>
      </w:r>
      <w:r w:rsidR="00EB4124" w:rsidRPr="005F17D9">
        <w:t xml:space="preserve"> s.r.o.</w:t>
      </w:r>
    </w:p>
    <w:p w:rsidR="00EB4124" w:rsidRPr="005F17D9" w:rsidRDefault="009E5C92" w:rsidP="00EB4124">
      <w:pPr>
        <w:ind w:left="450"/>
      </w:pPr>
      <w:r>
        <w:t>Kopčianska 10</w:t>
      </w:r>
    </w:p>
    <w:p w:rsidR="00EB4124" w:rsidRPr="0057597B" w:rsidRDefault="009E5C92" w:rsidP="001B1285">
      <w:pPr>
        <w:ind w:left="450"/>
      </w:pPr>
      <w:r>
        <w:t>851 01</w:t>
      </w:r>
      <w:r w:rsidR="00EB4124" w:rsidRPr="0057597B">
        <w:t xml:space="preserve">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9E5C92" w:rsidRPr="005F17D9" w:rsidRDefault="009E5C92" w:rsidP="009E5C92">
      <w:pPr>
        <w:pStyle w:val="Zkladntext"/>
        <w:rPr>
          <w:szCs w:val="18"/>
        </w:rPr>
      </w:pPr>
      <w:r>
        <w:rPr>
          <w:szCs w:val="18"/>
        </w:rPr>
        <w:t xml:space="preserve">– poskytovanie právnych služieb 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487"/>
    <w:bookmarkStart w:id="3" w:name="_MON_1394277500"/>
    <w:bookmarkStart w:id="4" w:name="_MON_1394277691"/>
    <w:bookmarkEnd w:id="2"/>
    <w:bookmarkEnd w:id="3"/>
    <w:bookmarkEnd w:id="4"/>
    <w:bookmarkStart w:id="5" w:name="_MON_1394277481"/>
    <w:bookmarkEnd w:id="5"/>
    <w:p w:rsidR="00DF6CAD" w:rsidRPr="00361CE3" w:rsidRDefault="00A50F0D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75pt;height:84.75pt" o:ole="" o:preferrelative="f">
            <v:imagedata r:id="rId12" o:title=""/>
            <o:lock v:ext="edit" aspectratio="f"/>
          </v:shape>
          <o:OLEObject Type="Embed" ProgID="Excel.Sheet.12" ShapeID="_x0000_i1025" DrawAspect="Content" ObjectID="_1623511393" r:id="rId13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7F1C47">
        <w:rPr>
          <w:szCs w:val="18"/>
        </w:rPr>
        <w:t>8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9E5C92">
        <w:rPr>
          <w:szCs w:val="18"/>
        </w:rPr>
        <w:t>ovníctve za účtovné obdobie od 16</w:t>
      </w:r>
      <w:r w:rsidRPr="005F17D9">
        <w:rPr>
          <w:szCs w:val="18"/>
        </w:rPr>
        <w:t xml:space="preserve">. </w:t>
      </w:r>
      <w:r w:rsidR="009E5C92">
        <w:rPr>
          <w:szCs w:val="18"/>
        </w:rPr>
        <w:t>marca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7F1C47">
        <w:rPr>
          <w:szCs w:val="18"/>
        </w:rPr>
        <w:t>8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7F1C47">
        <w:rPr>
          <w:szCs w:val="18"/>
        </w:rPr>
        <w:t>8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9E5C92" w:rsidP="008D3277">
      <w:pPr>
        <w:pStyle w:val="Zkladntext"/>
        <w:ind w:hanging="426"/>
        <w:rPr>
          <w:color w:val="FF0000"/>
        </w:rPr>
      </w:pPr>
      <w:r>
        <w:tab/>
        <w:t xml:space="preserve">Účtovná závierka Spoločnosti </w:t>
      </w:r>
      <w:r w:rsidR="008D3277" w:rsidRPr="005F17D9">
        <w:t>za predchádzajúce účtovné obdobie</w:t>
      </w:r>
      <w:r>
        <w:t xml:space="preserve"> nebola, nakoľko spoločnosť bola založená v roku 2018</w:t>
      </w:r>
      <w:r w:rsidR="008D3277"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7F1C47">
        <w:rPr>
          <w:color w:val="000000" w:themeColor="text1"/>
          <w:szCs w:val="18"/>
        </w:rPr>
        <w:t>8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981858" w:rsidRPr="00A31BBB" w:rsidRDefault="00981858" w:rsidP="00981858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981858" w:rsidRPr="00A31BBB" w:rsidRDefault="00981858" w:rsidP="00981858">
      <w:pPr>
        <w:pStyle w:val="Zkladntext"/>
        <w:ind w:left="450"/>
        <w:rPr>
          <w:szCs w:val="18"/>
        </w:rPr>
      </w:pP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981858" w:rsidRDefault="00981858" w:rsidP="00981858">
      <w:pPr>
        <w:pStyle w:val="Zkladntext"/>
        <w:rPr>
          <w:b/>
          <w:i/>
          <w:szCs w:val="18"/>
        </w:rPr>
      </w:pPr>
    </w:p>
    <w:p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A652D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A1950">
        <w:rPr>
          <w:szCs w:val="18"/>
        </w:rPr>
        <w:t xml:space="preserve">Spoločnosť neidentifikovala takú neistotu v odhadoch a predpokladoch, pri ktorej by existovalo </w:t>
      </w:r>
      <w:proofErr w:type="spellStart"/>
      <w:r w:rsidRPr="009A1950">
        <w:rPr>
          <w:szCs w:val="18"/>
        </w:rPr>
        <w:t>signifikantné</w:t>
      </w:r>
      <w:proofErr w:type="spellEnd"/>
      <w:r w:rsidRPr="009A1950">
        <w:rPr>
          <w:szCs w:val="18"/>
        </w:rPr>
        <w:t xml:space="preserve"> riziko, že by mohla viesť k ich významnej úprave v nasledujúcom účtovnom období</w:t>
      </w:r>
      <w:r w:rsidR="00EA652D" w:rsidRPr="00EA652D">
        <w:rPr>
          <w:b w:val="0"/>
          <w:szCs w:val="18"/>
        </w:rPr>
        <w:t>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:rsidR="00981858" w:rsidRPr="009A1950" w:rsidRDefault="00981858" w:rsidP="00981858">
      <w:pPr>
        <w:pStyle w:val="Pismenka"/>
        <w:numPr>
          <w:ilvl w:val="0"/>
          <w:numId w:val="0"/>
        </w:numPr>
        <w:ind w:left="360"/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lastRenderedPageBreak/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Default="00B17224">
      <w:pPr>
        <w:pStyle w:val="Zkladntext"/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981858" w:rsidRDefault="00981858">
      <w:pPr>
        <w:pStyle w:val="Zkladntext"/>
      </w:pPr>
    </w:p>
    <w:p w:rsidR="00981858" w:rsidRPr="009A1950" w:rsidRDefault="00981858" w:rsidP="00981858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981858" w:rsidRPr="009A1950" w:rsidRDefault="00981858" w:rsidP="00981858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981858" w:rsidRDefault="00981858" w:rsidP="00981858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  <w:bookmarkStart w:id="9" w:name="_Toc530739900"/>
    </w:p>
    <w:p w:rsidR="00981858" w:rsidRDefault="00981858" w:rsidP="00981858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981858" w:rsidRPr="00AB1CF7" w:rsidRDefault="00981858" w:rsidP="00981858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981858" w:rsidRPr="00032D7F" w:rsidRDefault="00981858" w:rsidP="00981858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981858" w:rsidRDefault="00981858" w:rsidP="00981858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981858" w:rsidRDefault="00981858" w:rsidP="00981858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7F1C47">
        <w:rPr>
          <w:color w:val="000000" w:themeColor="text1"/>
          <w:szCs w:val="18"/>
        </w:rPr>
        <w:t>8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981858" w:rsidRDefault="00981858" w:rsidP="00981858">
      <w:pPr>
        <w:pStyle w:val="Zkladntext"/>
        <w:rPr>
          <w:szCs w:val="18"/>
        </w:rPr>
      </w:pPr>
    </w:p>
    <w:p w:rsidR="00B8607B" w:rsidRPr="004321D5" w:rsidRDefault="004321D5" w:rsidP="001B1285">
      <w:pPr>
        <w:rPr>
          <w:szCs w:val="18"/>
        </w:rPr>
      </w:pPr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FE15D2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32" type="#_x0000_t75" style="width:436.5pt;height:118.5pt" o:ole="">
            <v:imagedata r:id="rId14" o:title=""/>
          </v:shape>
          <o:OLEObject Type="Embed" ProgID="Excel.Sheet.12" ShapeID="_x0000_i1032" DrawAspect="Content" ObjectID="_1623511394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  <w:bookmarkStart w:id="23" w:name="_GoBack"/>
      <w:bookmarkEnd w:id="23"/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4" w:name="_MON_1394289551"/>
      <w:bookmarkStart w:id="25" w:name="_MON_1394289577"/>
      <w:bookmarkStart w:id="26" w:name="_MON_1394353734"/>
      <w:bookmarkStart w:id="27" w:name="_MON_1394367428"/>
      <w:bookmarkStart w:id="28" w:name="_MON_1394367477"/>
      <w:bookmarkStart w:id="29" w:name="_MON_1394356275"/>
      <w:bookmarkStart w:id="30" w:name="_MON_1394359666"/>
      <w:bookmarkStart w:id="31" w:name="_MON_1394367376"/>
      <w:bookmarkStart w:id="32" w:name="_MON_1394367385"/>
      <w:bookmarkStart w:id="33" w:name="_MON_1394367396"/>
      <w:bookmarkStart w:id="34" w:name="_MON_1394360902"/>
      <w:bookmarkStart w:id="35" w:name="_MON_1394361614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6" w:name="_MON_1394362641"/>
      <w:bookmarkStart w:id="37" w:name="_MON_1394362682"/>
      <w:bookmarkEnd w:id="36"/>
      <w:bookmarkEnd w:id="37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</w:t>
      </w:r>
      <w:r w:rsidR="009E5C92">
        <w:rPr>
          <w:szCs w:val="18"/>
        </w:rPr>
        <w:t>nemá žiaden prenajatý majetok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Default="00DF6CAD" w:rsidP="0000290B">
      <w:pPr>
        <w:pStyle w:val="Zkladntext"/>
        <w:rPr>
          <w:szCs w:val="18"/>
        </w:rPr>
      </w:pPr>
      <w:bookmarkStart w:id="38" w:name="_MON_1394362764"/>
      <w:bookmarkEnd w:id="38"/>
    </w:p>
    <w:p w:rsidR="000C3227" w:rsidRPr="000C3227" w:rsidRDefault="000C3227" w:rsidP="000C3227">
      <w:pPr>
        <w:pStyle w:val="Nadpis2"/>
        <w:numPr>
          <w:ilvl w:val="0"/>
          <w:numId w:val="42"/>
        </w:numPr>
        <w:rPr>
          <w:szCs w:val="18"/>
        </w:rPr>
      </w:pPr>
      <w:r w:rsidRPr="000C3227">
        <w:rPr>
          <w:szCs w:val="18"/>
        </w:rPr>
        <w:t>Podmienené záväzky</w:t>
      </w:r>
    </w:p>
    <w:p w:rsidR="000C3227" w:rsidRPr="00B50225" w:rsidRDefault="000C3227" w:rsidP="000C3227">
      <w:pPr>
        <w:pStyle w:val="Zkladntext"/>
        <w:rPr>
          <w:szCs w:val="18"/>
        </w:rPr>
      </w:pPr>
    </w:p>
    <w:p w:rsidR="000C3227" w:rsidRPr="00F53D2F" w:rsidRDefault="000C3227" w:rsidP="000C3227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0C3227" w:rsidRDefault="000C3227" w:rsidP="000C3227">
      <w:pPr>
        <w:pStyle w:val="Zkladntext"/>
        <w:rPr>
          <w:szCs w:val="18"/>
        </w:rPr>
      </w:pPr>
    </w:p>
    <w:p w:rsidR="000C3227" w:rsidRPr="00361CE3" w:rsidRDefault="000C3227" w:rsidP="0000290B">
      <w:pPr>
        <w:pStyle w:val="Zkladntext"/>
        <w:rPr>
          <w:szCs w:val="18"/>
        </w:rPr>
      </w:pP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3"/>
      <w:r w:rsidRPr="00361CE3">
        <w:rPr>
          <w:szCs w:val="18"/>
        </w:rPr>
        <w:t>Informácie o príjmoch a výhodách členov štatutárnych orgánov, dozorných orgánov</w:t>
      </w:r>
      <w:bookmarkEnd w:id="39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7F1C47">
        <w:rPr>
          <w:szCs w:val="18"/>
        </w:rPr>
        <w:t>8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9AF" w:rsidRDefault="001219AF" w:rsidP="00E95128">
      <w:r>
        <w:separator/>
      </w:r>
    </w:p>
  </w:endnote>
  <w:endnote w:type="continuationSeparator" w:id="0">
    <w:p w:rsidR="001219AF" w:rsidRDefault="001219A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0C322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E15D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0C3227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9AF" w:rsidRDefault="001219AF" w:rsidP="00E95128">
      <w:r>
        <w:separator/>
      </w:r>
    </w:p>
  </w:footnote>
  <w:footnote w:type="continuationSeparator" w:id="0">
    <w:p w:rsidR="001219AF" w:rsidRDefault="001219A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19AF" w:rsidRDefault="00070CAD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JUDr.Juraj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Klačan</w:t>
    </w:r>
    <w:r w:rsidR="001219AF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>advokát</w:t>
    </w:r>
    <w:proofErr w:type="spellEnd"/>
    <w:r w:rsidR="001219AF">
      <w:rPr>
        <w:b/>
        <w:bCs/>
        <w:sz w:val="18"/>
        <w:szCs w:val="18"/>
      </w:rPr>
      <w:t xml:space="preserve"> s.r.o.</w:t>
    </w:r>
    <w:r w:rsidR="001219AF">
      <w:rPr>
        <w:b/>
        <w:bCs/>
        <w:sz w:val="18"/>
        <w:szCs w:val="18"/>
      </w:rPr>
      <w:tab/>
    </w:r>
    <w:r w:rsidR="001219AF" w:rsidRPr="00E95128">
      <w:rPr>
        <w:b/>
        <w:bCs/>
        <w:sz w:val="18"/>
        <w:szCs w:val="18"/>
      </w:rPr>
      <w:t xml:space="preserve"> </w:t>
    </w:r>
    <w:r w:rsidR="001219AF">
      <w:rPr>
        <w:b/>
        <w:bCs/>
        <w:sz w:val="18"/>
        <w:szCs w:val="18"/>
      </w:rPr>
      <w:t xml:space="preserve"> </w:t>
    </w:r>
    <w:r w:rsidR="001219AF">
      <w:rPr>
        <w:bCs/>
        <w:sz w:val="18"/>
        <w:szCs w:val="18"/>
      </w:rPr>
      <w:t xml:space="preserve">Účtovná závierka </w:t>
    </w:r>
    <w:r w:rsidR="001219AF" w:rsidRPr="008D6361">
      <w:rPr>
        <w:sz w:val="18"/>
        <w:szCs w:val="18"/>
      </w:rPr>
      <w:t>k</w:t>
    </w:r>
    <w:r w:rsidR="001219AF">
      <w:rPr>
        <w:b/>
        <w:bCs/>
        <w:sz w:val="18"/>
        <w:szCs w:val="18"/>
      </w:rPr>
      <w:t xml:space="preserve"> </w:t>
    </w:r>
    <w:r w:rsidR="001219AF" w:rsidRPr="00F326BE">
      <w:rPr>
        <w:bCs/>
        <w:sz w:val="18"/>
        <w:szCs w:val="18"/>
      </w:rPr>
      <w:t>31</w:t>
    </w:r>
    <w:r w:rsidR="001219AF" w:rsidRPr="00F326BE">
      <w:rPr>
        <w:sz w:val="18"/>
        <w:szCs w:val="18"/>
      </w:rPr>
      <w:t>.</w:t>
    </w:r>
    <w:r w:rsidR="001219AF">
      <w:rPr>
        <w:sz w:val="18"/>
        <w:szCs w:val="18"/>
      </w:rPr>
      <w:t xml:space="preserve"> decembru</w:t>
    </w:r>
    <w:r w:rsidR="001219AF" w:rsidRPr="008D6361">
      <w:rPr>
        <w:sz w:val="18"/>
        <w:szCs w:val="18"/>
      </w:rPr>
      <w:t xml:space="preserve"> </w:t>
    </w:r>
    <w:r w:rsidR="001219AF">
      <w:rPr>
        <w:sz w:val="18"/>
        <w:szCs w:val="18"/>
      </w:rPr>
      <w:t>201</w:t>
    </w:r>
    <w:r w:rsidR="007F1C47">
      <w:rPr>
        <w:sz w:val="18"/>
        <w:szCs w:val="18"/>
      </w:rPr>
      <w:t>8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8D15C2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8D15C2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0CAD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3227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2712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5F2F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1C47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15C2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1858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E5C92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47DFF"/>
    <w:rsid w:val="00A50F0D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6F8F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15D2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purl.org/dc/terms/"/>
    <ds:schemaRef ds:uri="http://purl.org/dc/elements/1.1/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165DE53-418C-41CD-8FED-52D686BC63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4</Pages>
  <Words>1209</Words>
  <Characters>7342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8534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6</cp:revision>
  <cp:lastPrinted>2017-06-12T21:55:00Z</cp:lastPrinted>
  <dcterms:created xsi:type="dcterms:W3CDTF">2019-06-30T18:38:00Z</dcterms:created>
  <dcterms:modified xsi:type="dcterms:W3CDTF">2019-07-01T16:37:00Z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