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70E5F6" w14:textId="77777777" w:rsidR="008E0B68" w:rsidRPr="00895523" w:rsidRDefault="008E0B68" w:rsidP="00895523">
      <w:pPr>
        <w:pStyle w:val="Nadpis1"/>
        <w:numPr>
          <w:ilvl w:val="0"/>
          <w:numId w:val="3"/>
        </w:numPr>
        <w:tabs>
          <w:tab w:val="num" w:pos="360"/>
        </w:tabs>
        <w:spacing w:after="60"/>
        <w:ind w:left="360"/>
        <w:rPr>
          <w:szCs w:val="18"/>
        </w:rPr>
      </w:pPr>
      <w:bookmarkStart w:id="0" w:name="_Toc530739894"/>
      <w:r w:rsidRPr="00895523">
        <w:rPr>
          <w:szCs w:val="18"/>
        </w:rPr>
        <w:t>VŠEOBECNÉ INFORMÁCIE</w:t>
      </w:r>
      <w:bookmarkEnd w:id="0"/>
    </w:p>
    <w:p w14:paraId="0E32D6AD" w14:textId="77777777" w:rsidR="008E0B68" w:rsidRPr="00895523" w:rsidRDefault="008E0B68" w:rsidP="00895523">
      <w:pPr>
        <w:pStyle w:val="Nadpis2"/>
        <w:numPr>
          <w:ilvl w:val="0"/>
          <w:numId w:val="4"/>
        </w:numPr>
        <w:rPr>
          <w:szCs w:val="18"/>
        </w:rPr>
      </w:pPr>
      <w:r w:rsidRPr="00895523">
        <w:rPr>
          <w:szCs w:val="18"/>
        </w:rPr>
        <w:t>Obchodné meno a sídlo spoločnosti:</w:t>
      </w:r>
    </w:p>
    <w:p w14:paraId="4F626930" w14:textId="77777777" w:rsidR="008E0B68" w:rsidRPr="00895523" w:rsidRDefault="008E0B68" w:rsidP="00895523"/>
    <w:p w14:paraId="0D6A3513" w14:textId="77777777" w:rsidR="008E0B68" w:rsidRPr="00895523" w:rsidRDefault="00064F81" w:rsidP="00895523">
      <w:pPr>
        <w:pStyle w:val="Zkladntext"/>
      </w:pPr>
      <w:r w:rsidRPr="00895523">
        <w:t>PTÁČEK - veľkoobchod, a. s.</w:t>
      </w:r>
    </w:p>
    <w:p w14:paraId="3E82DD30" w14:textId="77777777" w:rsidR="00064F81" w:rsidRPr="00895523" w:rsidRDefault="00064F81" w:rsidP="00895523">
      <w:pPr>
        <w:pStyle w:val="Zkladntext"/>
      </w:pPr>
      <w:r w:rsidRPr="00895523">
        <w:t>Vajnorská 140</w:t>
      </w:r>
    </w:p>
    <w:p w14:paraId="3D6C589F" w14:textId="77777777" w:rsidR="008E0B68" w:rsidRPr="00895523" w:rsidRDefault="00064F81" w:rsidP="00895523">
      <w:pPr>
        <w:pStyle w:val="Zkladntext"/>
      </w:pPr>
      <w:r w:rsidRPr="00895523">
        <w:t xml:space="preserve">831 04 </w:t>
      </w:r>
      <w:r w:rsidR="008E0B68" w:rsidRPr="00895523">
        <w:t>Bratislava</w:t>
      </w:r>
    </w:p>
    <w:p w14:paraId="0090B1F8" w14:textId="77777777" w:rsidR="008E0B68" w:rsidRPr="00895523" w:rsidRDefault="008E0B68" w:rsidP="00895523">
      <w:pPr>
        <w:pStyle w:val="Nadpis2"/>
        <w:ind w:left="360"/>
        <w:rPr>
          <w:szCs w:val="18"/>
        </w:rPr>
      </w:pPr>
    </w:p>
    <w:p w14:paraId="4A082147" w14:textId="77777777" w:rsidR="008E0B68" w:rsidRPr="00895523" w:rsidRDefault="008E0B68" w:rsidP="00895523">
      <w:pPr>
        <w:rPr>
          <w:sz w:val="18"/>
          <w:szCs w:val="18"/>
        </w:rPr>
      </w:pPr>
    </w:p>
    <w:p w14:paraId="34F184C0" w14:textId="77777777" w:rsidR="008E0B68" w:rsidRPr="00895523" w:rsidRDefault="008E0B68" w:rsidP="00895523">
      <w:pPr>
        <w:pStyle w:val="Nadpis2"/>
        <w:ind w:firstLine="426"/>
        <w:rPr>
          <w:szCs w:val="18"/>
        </w:rPr>
      </w:pPr>
      <w:bookmarkStart w:id="1" w:name="_Toc530739896"/>
      <w:r w:rsidRPr="00895523">
        <w:rPr>
          <w:szCs w:val="18"/>
        </w:rPr>
        <w:t>Hlavnými činnosťami Spoločnosti sú:</w:t>
      </w:r>
      <w:bookmarkEnd w:id="1"/>
    </w:p>
    <w:p w14:paraId="307E8488" w14:textId="77777777" w:rsidR="008E0B68" w:rsidRPr="00895523" w:rsidRDefault="008E0B68" w:rsidP="00895523">
      <w:pPr>
        <w:pStyle w:val="Zkladntext"/>
        <w:tabs>
          <w:tab w:val="left" w:pos="7905"/>
        </w:tabs>
        <w:rPr>
          <w:szCs w:val="18"/>
        </w:rPr>
      </w:pPr>
      <w:r w:rsidRPr="00895523">
        <w:rPr>
          <w:szCs w:val="18"/>
        </w:rPr>
        <w:t xml:space="preserve">– </w:t>
      </w:r>
      <w:r w:rsidR="00064F81" w:rsidRPr="00895523">
        <w:rPr>
          <w:szCs w:val="18"/>
        </w:rPr>
        <w:t>kúpa tovaru za účelom jeho predaja konečnému spotrebiteľovi (maloobchod) v rozsahu voľnej živnosti</w:t>
      </w:r>
      <w:r w:rsidRPr="00895523">
        <w:rPr>
          <w:szCs w:val="18"/>
        </w:rPr>
        <w:t>,</w:t>
      </w:r>
      <w:r w:rsidRPr="00895523">
        <w:rPr>
          <w:szCs w:val="18"/>
        </w:rPr>
        <w:tab/>
      </w:r>
    </w:p>
    <w:p w14:paraId="00AF1387" w14:textId="77777777" w:rsidR="008E0B68" w:rsidRPr="00895523" w:rsidRDefault="008E0B68" w:rsidP="00895523">
      <w:pPr>
        <w:pStyle w:val="Zkladntext"/>
        <w:rPr>
          <w:szCs w:val="18"/>
        </w:rPr>
      </w:pPr>
      <w:r w:rsidRPr="00895523">
        <w:rPr>
          <w:szCs w:val="18"/>
        </w:rPr>
        <w:t xml:space="preserve">– </w:t>
      </w:r>
      <w:r w:rsidR="00064F81" w:rsidRPr="00895523">
        <w:rPr>
          <w:szCs w:val="18"/>
        </w:rPr>
        <w:t>kúpa tovaru za účelom jeho predaja iným prevádzkovateľom živnosti (veľkoobchod) v rozsahu voľnej živnosti</w:t>
      </w:r>
      <w:r w:rsidRPr="00895523">
        <w:rPr>
          <w:szCs w:val="18"/>
        </w:rPr>
        <w:t>,</w:t>
      </w:r>
    </w:p>
    <w:p w14:paraId="578CC568" w14:textId="77777777" w:rsidR="008E0B68" w:rsidRPr="00895523" w:rsidRDefault="008E0B68" w:rsidP="00895523">
      <w:pPr>
        <w:pStyle w:val="Zkladntext"/>
        <w:rPr>
          <w:szCs w:val="18"/>
        </w:rPr>
      </w:pPr>
      <w:r w:rsidRPr="00895523">
        <w:rPr>
          <w:szCs w:val="18"/>
        </w:rPr>
        <w:t xml:space="preserve">– </w:t>
      </w:r>
      <w:r w:rsidR="00064F81" w:rsidRPr="00895523">
        <w:rPr>
          <w:szCs w:val="18"/>
        </w:rPr>
        <w:t>sprostredkovateľská činnosť</w:t>
      </w:r>
      <w:r w:rsidRPr="00895523">
        <w:rPr>
          <w:szCs w:val="18"/>
        </w:rPr>
        <w:t>.</w:t>
      </w:r>
    </w:p>
    <w:p w14:paraId="4E7E1CCB" w14:textId="77777777" w:rsidR="008E0B68" w:rsidRPr="00895523" w:rsidRDefault="008E0B68" w:rsidP="00895523">
      <w:pPr>
        <w:pStyle w:val="Zkladntext"/>
        <w:rPr>
          <w:szCs w:val="18"/>
        </w:rPr>
      </w:pPr>
    </w:p>
    <w:p w14:paraId="57238045" w14:textId="77777777" w:rsidR="008E0B68" w:rsidRPr="00895523" w:rsidRDefault="008E0B68" w:rsidP="00895523">
      <w:pPr>
        <w:pStyle w:val="Zkladntext"/>
        <w:rPr>
          <w:szCs w:val="18"/>
        </w:rPr>
      </w:pPr>
    </w:p>
    <w:p w14:paraId="07FCBFD2" w14:textId="77777777" w:rsidR="008E0B68" w:rsidRPr="00895523" w:rsidRDefault="008E0B68" w:rsidP="00895523">
      <w:pPr>
        <w:pStyle w:val="Nadpis2"/>
        <w:numPr>
          <w:ilvl w:val="0"/>
          <w:numId w:val="4"/>
        </w:numPr>
        <w:rPr>
          <w:szCs w:val="18"/>
        </w:rPr>
      </w:pPr>
      <w:r w:rsidRPr="00895523">
        <w:rPr>
          <w:szCs w:val="18"/>
        </w:rPr>
        <w:t>Údaje o neobmedzenom ručení</w:t>
      </w:r>
    </w:p>
    <w:p w14:paraId="06578C39" w14:textId="77777777" w:rsidR="008E0B68" w:rsidRPr="00895523" w:rsidRDefault="008E0B68" w:rsidP="00895523">
      <w:pPr>
        <w:ind w:left="450"/>
        <w:jc w:val="both"/>
        <w:rPr>
          <w:sz w:val="18"/>
          <w:szCs w:val="18"/>
        </w:rPr>
      </w:pPr>
      <w:r w:rsidRPr="00895523">
        <w:rPr>
          <w:sz w:val="18"/>
          <w:szCs w:val="18"/>
        </w:rPr>
        <w:t>Spoločnosť nie je neobmedzene ručiacim spoločníkom v iných spoločnostiach podľa § 56 ods. 5 Obchodného zákonníka, ani podľa podobných ustanovení iných predpisov</w:t>
      </w:r>
    </w:p>
    <w:p w14:paraId="67AB0B45" w14:textId="77777777" w:rsidR="008E0B68" w:rsidRPr="00895523" w:rsidRDefault="008E0B68" w:rsidP="00895523">
      <w:pPr>
        <w:pStyle w:val="Zkladntext"/>
        <w:rPr>
          <w:szCs w:val="18"/>
        </w:rPr>
      </w:pPr>
    </w:p>
    <w:p w14:paraId="27DC487C" w14:textId="77777777" w:rsidR="008E0B68" w:rsidRPr="00895523" w:rsidRDefault="008E0B68" w:rsidP="00895523">
      <w:pPr>
        <w:pStyle w:val="Nadpis2"/>
        <w:numPr>
          <w:ilvl w:val="0"/>
          <w:numId w:val="4"/>
        </w:numPr>
        <w:rPr>
          <w:szCs w:val="18"/>
        </w:rPr>
      </w:pPr>
      <w:r w:rsidRPr="00895523">
        <w:rPr>
          <w:szCs w:val="18"/>
        </w:rPr>
        <w:t>Dátum schválenia účtovnej závierky za predchádzajúce účtovné obdobie</w:t>
      </w:r>
    </w:p>
    <w:p w14:paraId="48D57E89" w14:textId="701971CF" w:rsidR="008E0B68" w:rsidRPr="00895523" w:rsidRDefault="008E0B68" w:rsidP="00895523">
      <w:pPr>
        <w:pStyle w:val="Zkladntext"/>
        <w:ind w:hanging="426"/>
        <w:rPr>
          <w:szCs w:val="18"/>
        </w:rPr>
      </w:pPr>
      <w:r w:rsidRPr="00895523">
        <w:rPr>
          <w:szCs w:val="18"/>
        </w:rPr>
        <w:tab/>
        <w:t>Účtovná závierka Spoločnosti k 31. decembru 201</w:t>
      </w:r>
      <w:r w:rsidR="00260D8F">
        <w:rPr>
          <w:szCs w:val="18"/>
        </w:rPr>
        <w:t>7</w:t>
      </w:r>
      <w:r w:rsidRPr="00895523">
        <w:rPr>
          <w:szCs w:val="18"/>
        </w:rPr>
        <w:t xml:space="preserve">, za predchádzajúce účtovné obdobie, bola schválená </w:t>
      </w:r>
      <w:r w:rsidR="00104E79">
        <w:rPr>
          <w:szCs w:val="18"/>
        </w:rPr>
        <w:t xml:space="preserve">rozhodnutím jediného akcionára dňa </w:t>
      </w:r>
      <w:r w:rsidR="000C711B">
        <w:rPr>
          <w:szCs w:val="18"/>
        </w:rPr>
        <w:t>2</w:t>
      </w:r>
      <w:r w:rsidR="004C5ADD">
        <w:rPr>
          <w:szCs w:val="18"/>
        </w:rPr>
        <w:t>8</w:t>
      </w:r>
      <w:r w:rsidR="000C711B">
        <w:rPr>
          <w:szCs w:val="18"/>
        </w:rPr>
        <w:t>. júna 201</w:t>
      </w:r>
      <w:r w:rsidR="004C5ADD">
        <w:rPr>
          <w:szCs w:val="18"/>
        </w:rPr>
        <w:t>8</w:t>
      </w:r>
      <w:r w:rsidRPr="00895523">
        <w:rPr>
          <w:szCs w:val="18"/>
        </w:rPr>
        <w:t xml:space="preserve">. </w:t>
      </w:r>
    </w:p>
    <w:p w14:paraId="41641E2B" w14:textId="77777777" w:rsidR="008E0B68" w:rsidRPr="00895523" w:rsidRDefault="008E0B68" w:rsidP="00895523">
      <w:pPr>
        <w:pStyle w:val="Zkladntext"/>
        <w:ind w:hanging="426"/>
        <w:rPr>
          <w:szCs w:val="18"/>
        </w:rPr>
      </w:pPr>
    </w:p>
    <w:p w14:paraId="38E62DA4" w14:textId="77777777" w:rsidR="008E0B68" w:rsidRPr="00895523" w:rsidRDefault="008E0B68" w:rsidP="00895523">
      <w:pPr>
        <w:pStyle w:val="Nadpis2"/>
        <w:numPr>
          <w:ilvl w:val="0"/>
          <w:numId w:val="4"/>
        </w:numPr>
        <w:rPr>
          <w:szCs w:val="18"/>
        </w:rPr>
      </w:pPr>
      <w:r w:rsidRPr="00895523">
        <w:rPr>
          <w:szCs w:val="18"/>
        </w:rPr>
        <w:t>Právny dôvod na zostavenie účtovnej závierky</w:t>
      </w:r>
    </w:p>
    <w:p w14:paraId="7171B422" w14:textId="77640A84" w:rsidR="008E0B68" w:rsidRPr="00895523" w:rsidRDefault="008E0B68" w:rsidP="00895523">
      <w:pPr>
        <w:pStyle w:val="Zkladntext"/>
        <w:ind w:hanging="426"/>
        <w:rPr>
          <w:szCs w:val="18"/>
        </w:rPr>
      </w:pPr>
      <w:r w:rsidRPr="00895523">
        <w:rPr>
          <w:szCs w:val="18"/>
        </w:rPr>
        <w:tab/>
        <w:t>Účtovná závierka Spoločnosti k 31. decembru 201</w:t>
      </w:r>
      <w:r w:rsidR="001E5906">
        <w:rPr>
          <w:szCs w:val="18"/>
        </w:rPr>
        <w:t>8</w:t>
      </w:r>
      <w:r w:rsidRPr="00895523">
        <w:rPr>
          <w:szCs w:val="18"/>
        </w:rPr>
        <w:t xml:space="preserve"> je zostavená ako riadna účtovná závierka podľa § 17 ods. 6 zákona NR SR č. 431/2002 Z. z. o účtovníctve (ďalej „zákon o účtovníctve“) za účtovné obdobie od 1. januára 201</w:t>
      </w:r>
      <w:r w:rsidR="001E5906">
        <w:rPr>
          <w:szCs w:val="18"/>
        </w:rPr>
        <w:t>8</w:t>
      </w:r>
      <w:r w:rsidRPr="00895523">
        <w:rPr>
          <w:szCs w:val="18"/>
        </w:rPr>
        <w:t xml:space="preserve"> do 31. decembra 201</w:t>
      </w:r>
      <w:r w:rsidR="001E5906">
        <w:rPr>
          <w:szCs w:val="18"/>
        </w:rPr>
        <w:t>8</w:t>
      </w:r>
      <w:r w:rsidRPr="00895523">
        <w:rPr>
          <w:szCs w:val="18"/>
        </w:rPr>
        <w:t>.</w:t>
      </w:r>
    </w:p>
    <w:p w14:paraId="3218681A" w14:textId="77777777" w:rsidR="008E0B68" w:rsidRPr="00895523" w:rsidRDefault="008E0B68" w:rsidP="00895523">
      <w:pPr>
        <w:pStyle w:val="Zkladntext"/>
        <w:ind w:hanging="426"/>
        <w:rPr>
          <w:szCs w:val="18"/>
        </w:rPr>
      </w:pPr>
    </w:p>
    <w:p w14:paraId="6D5E68B6" w14:textId="77777777" w:rsidR="008E0B68" w:rsidRPr="00895523" w:rsidRDefault="008E0B68" w:rsidP="00895523">
      <w:pPr>
        <w:pStyle w:val="Zkladntext"/>
        <w:ind w:hanging="426"/>
        <w:rPr>
          <w:szCs w:val="18"/>
        </w:rPr>
      </w:pPr>
      <w:r w:rsidRPr="00895523">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59E401F5" w14:textId="77777777" w:rsidR="008E0B68" w:rsidRPr="00895523" w:rsidRDefault="008E0B68" w:rsidP="00895523">
      <w:pPr>
        <w:pStyle w:val="Zkladntext"/>
        <w:ind w:hanging="426"/>
        <w:rPr>
          <w:szCs w:val="18"/>
        </w:rPr>
      </w:pPr>
    </w:p>
    <w:p w14:paraId="1B2BE6F4" w14:textId="77777777" w:rsidR="008E0B68" w:rsidRPr="000A788E" w:rsidRDefault="008E0B68" w:rsidP="00895523">
      <w:pPr>
        <w:pStyle w:val="Nadpis2"/>
        <w:numPr>
          <w:ilvl w:val="0"/>
          <w:numId w:val="4"/>
        </w:numPr>
        <w:rPr>
          <w:szCs w:val="18"/>
        </w:rPr>
      </w:pPr>
      <w:r w:rsidRPr="000A788E">
        <w:rPr>
          <w:szCs w:val="18"/>
        </w:rPr>
        <w:t xml:space="preserve">Informácie o skupine </w:t>
      </w:r>
      <w:r w:rsidR="00E10EF0" w:rsidRPr="000A788E">
        <w:rPr>
          <w:szCs w:val="18"/>
        </w:rPr>
        <w:t xml:space="preserve"> </w:t>
      </w:r>
    </w:p>
    <w:p w14:paraId="7E47D509" w14:textId="77777777" w:rsidR="008E0B68" w:rsidRPr="00895523" w:rsidRDefault="000A788E" w:rsidP="000A788E">
      <w:pPr>
        <w:pStyle w:val="Zkladntext"/>
        <w:ind w:hanging="66"/>
      </w:pPr>
      <w:r w:rsidRPr="000A788E">
        <w:rPr>
          <w:szCs w:val="18"/>
        </w:rPr>
        <w:t>Spoločnosť sa nezahŕňa do konsolidovanej účtovnej závierky.</w:t>
      </w:r>
      <w:r w:rsidR="008E0B68" w:rsidRPr="00895523">
        <w:rPr>
          <w:szCs w:val="18"/>
        </w:rPr>
        <w:tab/>
      </w:r>
    </w:p>
    <w:p w14:paraId="24C4B587" w14:textId="77777777" w:rsidR="008E0B68" w:rsidRPr="00895523" w:rsidRDefault="008E0B68" w:rsidP="00895523">
      <w:pPr>
        <w:pStyle w:val="Nadpis2"/>
        <w:ind w:left="720"/>
        <w:rPr>
          <w:szCs w:val="18"/>
        </w:rPr>
      </w:pPr>
    </w:p>
    <w:p w14:paraId="2974CE3E" w14:textId="77777777" w:rsidR="008E0B68" w:rsidRPr="00895523" w:rsidRDefault="008E0B68" w:rsidP="00895523">
      <w:pPr>
        <w:pStyle w:val="Nadpis2"/>
        <w:numPr>
          <w:ilvl w:val="0"/>
          <w:numId w:val="4"/>
        </w:numPr>
        <w:rPr>
          <w:szCs w:val="18"/>
        </w:rPr>
      </w:pPr>
      <w:r w:rsidRPr="00895523">
        <w:rPr>
          <w:szCs w:val="18"/>
        </w:rPr>
        <w:t xml:space="preserve">Počet zamestnancov </w:t>
      </w:r>
    </w:p>
    <w:p w14:paraId="0118DDF8" w14:textId="5B0EB4A1" w:rsidR="008E0B68" w:rsidRPr="00895523" w:rsidRDefault="008E0B68" w:rsidP="00895523">
      <w:pPr>
        <w:pStyle w:val="Zkladntext"/>
        <w:rPr>
          <w:szCs w:val="18"/>
        </w:rPr>
      </w:pPr>
      <w:r w:rsidRPr="00895523">
        <w:rPr>
          <w:szCs w:val="18"/>
        </w:rPr>
        <w:t>Priemerný prepočítaný počet zamestnancov Spoločnosti v účtovnom období 201</w:t>
      </w:r>
      <w:r w:rsidR="001852F8">
        <w:rPr>
          <w:szCs w:val="18"/>
        </w:rPr>
        <w:t>8</w:t>
      </w:r>
      <w:r w:rsidRPr="00895523">
        <w:rPr>
          <w:szCs w:val="18"/>
        </w:rPr>
        <w:t xml:space="preserve"> b</w:t>
      </w:r>
      <w:r w:rsidRPr="00D32DCC">
        <w:rPr>
          <w:szCs w:val="18"/>
        </w:rPr>
        <w:t xml:space="preserve">ol </w:t>
      </w:r>
      <w:r w:rsidR="001852F8">
        <w:rPr>
          <w:szCs w:val="18"/>
        </w:rPr>
        <w:t>315</w:t>
      </w:r>
      <w:r w:rsidRPr="00D32DCC">
        <w:rPr>
          <w:szCs w:val="18"/>
        </w:rPr>
        <w:t xml:space="preserve"> (v účtovnom období 201</w:t>
      </w:r>
      <w:r w:rsidR="000F5C08">
        <w:rPr>
          <w:szCs w:val="18"/>
        </w:rPr>
        <w:t>7</w:t>
      </w:r>
      <w:r w:rsidRPr="00D32DCC">
        <w:rPr>
          <w:szCs w:val="18"/>
        </w:rPr>
        <w:t xml:space="preserve"> bol </w:t>
      </w:r>
      <w:r w:rsidR="003F2A8A" w:rsidRPr="00D32DCC">
        <w:rPr>
          <w:szCs w:val="18"/>
        </w:rPr>
        <w:t>2</w:t>
      </w:r>
      <w:r w:rsidR="000F5C08">
        <w:rPr>
          <w:szCs w:val="18"/>
        </w:rPr>
        <w:t>74</w:t>
      </w:r>
      <w:r w:rsidRPr="00D32DCC">
        <w:rPr>
          <w:szCs w:val="18"/>
        </w:rPr>
        <w:t>).</w:t>
      </w:r>
    </w:p>
    <w:p w14:paraId="32082479" w14:textId="77777777" w:rsidR="008E0B68" w:rsidRPr="00895523" w:rsidRDefault="008E0B68" w:rsidP="00895523">
      <w:pPr>
        <w:pStyle w:val="Zkladntext"/>
        <w:rPr>
          <w:szCs w:val="18"/>
        </w:rPr>
      </w:pPr>
    </w:p>
    <w:p w14:paraId="7D6C0454" w14:textId="45E24523" w:rsidR="008E0B68" w:rsidRPr="00895523" w:rsidRDefault="008E0B68" w:rsidP="00895523">
      <w:pPr>
        <w:pStyle w:val="Zkladntext"/>
        <w:rPr>
          <w:szCs w:val="18"/>
        </w:rPr>
      </w:pPr>
      <w:r w:rsidRPr="00895523">
        <w:rPr>
          <w:szCs w:val="18"/>
        </w:rPr>
        <w:t xml:space="preserve">Počet zamestnancov k 31. </w:t>
      </w:r>
      <w:r w:rsidRPr="001372E8">
        <w:rPr>
          <w:szCs w:val="18"/>
        </w:rPr>
        <w:t>decembru 201</w:t>
      </w:r>
      <w:r w:rsidR="001852F8">
        <w:rPr>
          <w:szCs w:val="18"/>
        </w:rPr>
        <w:t>8</w:t>
      </w:r>
      <w:r w:rsidRPr="001372E8">
        <w:rPr>
          <w:szCs w:val="18"/>
        </w:rPr>
        <w:t xml:space="preserve"> bol </w:t>
      </w:r>
      <w:r w:rsidR="00593208">
        <w:rPr>
          <w:szCs w:val="18"/>
        </w:rPr>
        <w:t>338</w:t>
      </w:r>
      <w:r w:rsidRPr="001372E8">
        <w:rPr>
          <w:szCs w:val="18"/>
        </w:rPr>
        <w:t xml:space="preserve">, </w:t>
      </w:r>
      <w:r w:rsidRPr="00910F7E">
        <w:rPr>
          <w:szCs w:val="18"/>
        </w:rPr>
        <w:t xml:space="preserve">z toho </w:t>
      </w:r>
      <w:r w:rsidR="001372E8" w:rsidRPr="00910F7E">
        <w:rPr>
          <w:szCs w:val="18"/>
        </w:rPr>
        <w:t>2</w:t>
      </w:r>
      <w:r w:rsidR="00910F7E">
        <w:rPr>
          <w:szCs w:val="18"/>
        </w:rPr>
        <w:t>4</w:t>
      </w:r>
      <w:r w:rsidRPr="00910F7E">
        <w:rPr>
          <w:szCs w:val="18"/>
        </w:rPr>
        <w:t xml:space="preserve"> vedúcich zamestnancov</w:t>
      </w:r>
      <w:r w:rsidRPr="00895523">
        <w:rPr>
          <w:szCs w:val="18"/>
        </w:rPr>
        <w:t xml:space="preserve"> (k 31. decembru 201</w:t>
      </w:r>
      <w:r w:rsidR="001852F8">
        <w:rPr>
          <w:szCs w:val="18"/>
        </w:rPr>
        <w:t>7</w:t>
      </w:r>
      <w:r w:rsidRPr="00895523">
        <w:rPr>
          <w:szCs w:val="18"/>
        </w:rPr>
        <w:t xml:space="preserve"> to bolo </w:t>
      </w:r>
      <w:r w:rsidR="000C711B">
        <w:rPr>
          <w:szCs w:val="18"/>
        </w:rPr>
        <w:t>2</w:t>
      </w:r>
      <w:r w:rsidR="001852F8">
        <w:rPr>
          <w:szCs w:val="18"/>
        </w:rPr>
        <w:t>99</w:t>
      </w:r>
      <w:r w:rsidRPr="00895523">
        <w:rPr>
          <w:szCs w:val="18"/>
        </w:rPr>
        <w:t xml:space="preserve"> zamestnancov, z toho </w:t>
      </w:r>
      <w:r w:rsidR="001852F8">
        <w:rPr>
          <w:szCs w:val="18"/>
        </w:rPr>
        <w:t>20</w:t>
      </w:r>
      <w:r w:rsidRPr="00895523">
        <w:rPr>
          <w:szCs w:val="18"/>
        </w:rPr>
        <w:t xml:space="preserve"> vedúcich zamestnancov).</w:t>
      </w:r>
    </w:p>
    <w:p w14:paraId="33EF1612" w14:textId="77777777" w:rsidR="008E0B68" w:rsidRPr="00895523" w:rsidRDefault="008E0B68" w:rsidP="00895523"/>
    <w:p w14:paraId="762E8308" w14:textId="77777777" w:rsidR="008E0B68" w:rsidRPr="00895523" w:rsidRDefault="008E0B68" w:rsidP="00895523">
      <w:pPr>
        <w:ind w:left="426"/>
        <w:jc w:val="both"/>
        <w:rPr>
          <w:sz w:val="18"/>
          <w:szCs w:val="18"/>
        </w:rPr>
      </w:pPr>
      <w:r w:rsidRPr="00895523">
        <w:rPr>
          <w:sz w:val="18"/>
          <w:szCs w:val="18"/>
        </w:rPr>
        <w:br w:type="page"/>
      </w:r>
    </w:p>
    <w:p w14:paraId="7165C995" w14:textId="77777777" w:rsidR="008E0B68" w:rsidRPr="00895523" w:rsidRDefault="008E0B68" w:rsidP="00895523">
      <w:pPr>
        <w:pStyle w:val="Nadpis1"/>
        <w:numPr>
          <w:ilvl w:val="0"/>
          <w:numId w:val="3"/>
        </w:numPr>
        <w:tabs>
          <w:tab w:val="num" w:pos="360"/>
        </w:tabs>
        <w:ind w:left="360"/>
        <w:rPr>
          <w:szCs w:val="18"/>
        </w:rPr>
      </w:pPr>
      <w:bookmarkStart w:id="2" w:name="_Toc530739899"/>
      <w:r w:rsidRPr="00895523">
        <w:rPr>
          <w:szCs w:val="18"/>
        </w:rPr>
        <w:lastRenderedPageBreak/>
        <w:t xml:space="preserve">Informácie o PRIJATÝCH POSTUPOCH </w:t>
      </w:r>
      <w:bookmarkEnd w:id="2"/>
    </w:p>
    <w:p w14:paraId="68F346BF" w14:textId="77777777" w:rsidR="008E0B68" w:rsidRPr="00895523" w:rsidRDefault="008E0B68" w:rsidP="00895523">
      <w:pPr>
        <w:pStyle w:val="Zkladntext"/>
        <w:ind w:left="786"/>
        <w:rPr>
          <w:szCs w:val="18"/>
        </w:rPr>
      </w:pPr>
    </w:p>
    <w:p w14:paraId="57EE03B3" w14:textId="77777777" w:rsidR="008E0B68" w:rsidRPr="00895523" w:rsidRDefault="008E0B68" w:rsidP="00895523">
      <w:pPr>
        <w:pStyle w:val="Pismenka"/>
        <w:numPr>
          <w:ilvl w:val="0"/>
          <w:numId w:val="26"/>
        </w:numPr>
        <w:rPr>
          <w:szCs w:val="18"/>
        </w:rPr>
      </w:pPr>
      <w:r w:rsidRPr="00895523">
        <w:rPr>
          <w:szCs w:val="18"/>
        </w:rPr>
        <w:t>Východiská pre zostavenie účtovnej závierky</w:t>
      </w:r>
    </w:p>
    <w:p w14:paraId="6110BC99" w14:textId="77777777" w:rsidR="008E0B68" w:rsidRPr="00895523" w:rsidRDefault="008E0B68" w:rsidP="00895523">
      <w:pPr>
        <w:pStyle w:val="Zkladntext"/>
        <w:ind w:left="450"/>
        <w:rPr>
          <w:szCs w:val="18"/>
        </w:rPr>
      </w:pPr>
      <w:r w:rsidRPr="00895523">
        <w:rPr>
          <w:szCs w:val="18"/>
        </w:rPr>
        <w:t>Účtovná závierka bola zostavená za predpokladu, že Spoločnosť bude nepretržite pokračovať vo svojej činnosti (</w:t>
      </w:r>
      <w:proofErr w:type="spellStart"/>
      <w:r w:rsidRPr="00895523">
        <w:rPr>
          <w:szCs w:val="18"/>
        </w:rPr>
        <w:t>going</w:t>
      </w:r>
      <w:proofErr w:type="spellEnd"/>
      <w:r w:rsidRPr="00895523">
        <w:rPr>
          <w:szCs w:val="18"/>
        </w:rPr>
        <w:t xml:space="preserve"> </w:t>
      </w:r>
      <w:proofErr w:type="spellStart"/>
      <w:r w:rsidRPr="00895523">
        <w:rPr>
          <w:szCs w:val="18"/>
        </w:rPr>
        <w:t>concern</w:t>
      </w:r>
      <w:proofErr w:type="spellEnd"/>
      <w:r w:rsidRPr="00895523">
        <w:rPr>
          <w:szCs w:val="18"/>
        </w:rPr>
        <w:t>).</w:t>
      </w:r>
    </w:p>
    <w:p w14:paraId="5A2019DD" w14:textId="77777777" w:rsidR="008E0B68" w:rsidRPr="00895523" w:rsidRDefault="008E0B68" w:rsidP="00895523">
      <w:pPr>
        <w:pStyle w:val="Zkladntext"/>
        <w:ind w:left="450"/>
        <w:rPr>
          <w:szCs w:val="18"/>
        </w:rPr>
      </w:pPr>
    </w:p>
    <w:p w14:paraId="1C8D1CC9" w14:textId="77777777" w:rsidR="008E0B68" w:rsidRPr="00895523" w:rsidRDefault="008E0B68" w:rsidP="00895523">
      <w:pPr>
        <w:pStyle w:val="Zkladntext"/>
        <w:ind w:left="450"/>
      </w:pPr>
    </w:p>
    <w:p w14:paraId="6C961B44" w14:textId="77777777" w:rsidR="008E0B68" w:rsidRPr="00895523" w:rsidRDefault="008E0B68" w:rsidP="00895523">
      <w:pPr>
        <w:pStyle w:val="Pismenka"/>
        <w:numPr>
          <w:ilvl w:val="0"/>
          <w:numId w:val="26"/>
        </w:numPr>
        <w:rPr>
          <w:szCs w:val="18"/>
        </w:rPr>
      </w:pPr>
      <w:r w:rsidRPr="00895523">
        <w:rPr>
          <w:szCs w:val="18"/>
        </w:rPr>
        <w:t>Informácie o charaktere a účele transakcií, ktoré sa neuvádzajú v súvahe</w:t>
      </w:r>
    </w:p>
    <w:p w14:paraId="55A0EE25" w14:textId="77777777" w:rsidR="003F2A8A" w:rsidRPr="00895523" w:rsidRDefault="003F2A8A" w:rsidP="00895523">
      <w:pPr>
        <w:ind w:left="426"/>
        <w:rPr>
          <w:sz w:val="18"/>
          <w:szCs w:val="18"/>
        </w:rPr>
      </w:pPr>
      <w:r w:rsidRPr="00895523">
        <w:rPr>
          <w:sz w:val="18"/>
          <w:szCs w:val="18"/>
        </w:rPr>
        <w:t>Spoločnosť nemá transakcie, ktoré sa neuvádzajú v súvahe.</w:t>
      </w:r>
    </w:p>
    <w:p w14:paraId="19DCF7C1" w14:textId="77777777" w:rsidR="008E0B68" w:rsidRPr="00895523" w:rsidRDefault="008E0B68" w:rsidP="00895523">
      <w:pPr>
        <w:pStyle w:val="Pismenka"/>
        <w:tabs>
          <w:tab w:val="clear" w:pos="360"/>
        </w:tabs>
        <w:ind w:left="426" w:firstLine="0"/>
        <w:rPr>
          <w:b w:val="0"/>
          <w:szCs w:val="18"/>
        </w:rPr>
      </w:pPr>
    </w:p>
    <w:p w14:paraId="4D1979AF" w14:textId="77777777" w:rsidR="003F2A8A" w:rsidRPr="00895523" w:rsidRDefault="003F2A8A" w:rsidP="00895523">
      <w:pPr>
        <w:pStyle w:val="Pismenka"/>
        <w:tabs>
          <w:tab w:val="clear" w:pos="360"/>
        </w:tabs>
        <w:ind w:left="426" w:firstLine="0"/>
        <w:rPr>
          <w:b w:val="0"/>
          <w:szCs w:val="18"/>
        </w:rPr>
      </w:pPr>
    </w:p>
    <w:p w14:paraId="655E0EDB" w14:textId="77777777" w:rsidR="008E0B68" w:rsidRPr="00895523" w:rsidRDefault="008E0B68" w:rsidP="00895523">
      <w:pPr>
        <w:pStyle w:val="Pismenka"/>
        <w:numPr>
          <w:ilvl w:val="0"/>
          <w:numId w:val="26"/>
        </w:numPr>
        <w:rPr>
          <w:szCs w:val="18"/>
        </w:rPr>
      </w:pPr>
      <w:r w:rsidRPr="00895523">
        <w:rPr>
          <w:szCs w:val="18"/>
        </w:rPr>
        <w:t>Použitie odhadov a úsudkov</w:t>
      </w:r>
    </w:p>
    <w:p w14:paraId="646CD10E" w14:textId="77777777" w:rsidR="008E0B68" w:rsidRPr="00895523" w:rsidRDefault="008E0B68" w:rsidP="00895523">
      <w:pPr>
        <w:pStyle w:val="Zkladntext"/>
        <w:ind w:left="450"/>
        <w:rPr>
          <w:szCs w:val="18"/>
        </w:rPr>
      </w:pPr>
      <w:r w:rsidRPr="00895523">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D9CFCB3" w14:textId="77777777" w:rsidR="008E0B68" w:rsidRPr="00895523" w:rsidRDefault="008E0B68" w:rsidP="00895523">
      <w:pPr>
        <w:pStyle w:val="Zkladntext"/>
        <w:ind w:left="450"/>
        <w:rPr>
          <w:szCs w:val="18"/>
        </w:rPr>
      </w:pPr>
    </w:p>
    <w:p w14:paraId="4A97271C" w14:textId="77777777" w:rsidR="008E0B68" w:rsidRPr="00895523" w:rsidRDefault="008E0B68" w:rsidP="00895523">
      <w:pPr>
        <w:pStyle w:val="Zkladntext"/>
        <w:ind w:left="450"/>
        <w:rPr>
          <w:szCs w:val="18"/>
        </w:rPr>
      </w:pPr>
      <w:r w:rsidRPr="00895523">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3C42CF9" w14:textId="77777777" w:rsidR="008E0B68" w:rsidRPr="00895523" w:rsidRDefault="008E0B68" w:rsidP="00895523">
      <w:pPr>
        <w:pStyle w:val="Zkladntext"/>
        <w:ind w:left="450"/>
        <w:rPr>
          <w:szCs w:val="18"/>
        </w:rPr>
      </w:pPr>
    </w:p>
    <w:p w14:paraId="37FE1118" w14:textId="77777777" w:rsidR="008E0B68" w:rsidRPr="00895523" w:rsidRDefault="008E0B68" w:rsidP="00895523">
      <w:pPr>
        <w:pStyle w:val="Zkladntext"/>
        <w:ind w:left="450"/>
        <w:rPr>
          <w:szCs w:val="18"/>
        </w:rPr>
      </w:pPr>
    </w:p>
    <w:p w14:paraId="28E287E2" w14:textId="77777777" w:rsidR="008E0B68" w:rsidRPr="00895523" w:rsidRDefault="008E0B68" w:rsidP="00895523">
      <w:pPr>
        <w:pStyle w:val="Zkladntext"/>
        <w:ind w:left="0"/>
        <w:rPr>
          <w:szCs w:val="18"/>
        </w:rPr>
      </w:pPr>
    </w:p>
    <w:p w14:paraId="1583AB7E" w14:textId="77777777" w:rsidR="008E0B68" w:rsidRPr="00895523" w:rsidRDefault="008E0B68" w:rsidP="00895523">
      <w:pPr>
        <w:pStyle w:val="Zkladntext"/>
        <w:rPr>
          <w:b/>
          <w:i/>
          <w:szCs w:val="18"/>
        </w:rPr>
      </w:pPr>
      <w:r w:rsidRPr="00895523">
        <w:rPr>
          <w:b/>
          <w:i/>
          <w:szCs w:val="18"/>
        </w:rPr>
        <w:t>Neistoty v odhadoch a predpokladoch</w:t>
      </w:r>
    </w:p>
    <w:p w14:paraId="7756B1B3" w14:textId="77777777" w:rsidR="008E0B68" w:rsidRPr="00895523" w:rsidRDefault="003F2A8A" w:rsidP="00895523">
      <w:pPr>
        <w:pStyle w:val="AccountingPolicy"/>
        <w:spacing w:line="240" w:lineRule="auto"/>
        <w:ind w:left="426"/>
        <w:jc w:val="both"/>
        <w:rPr>
          <w:rFonts w:ascii="Times New Roman" w:hAnsi="Times New Roman" w:cs="Times New Roman"/>
          <w:color w:val="auto"/>
          <w:sz w:val="18"/>
          <w:szCs w:val="18"/>
          <w:lang w:val="sk-SK" w:eastAsia="en-US"/>
        </w:rPr>
      </w:pPr>
      <w:r w:rsidRPr="00895523">
        <w:rPr>
          <w:rFonts w:ascii="Times New Roman" w:hAnsi="Times New Roman" w:cs="Times New Roman"/>
          <w:color w:val="auto"/>
          <w:sz w:val="18"/>
          <w:szCs w:val="18"/>
          <w:lang w:val="sk-SK" w:eastAsia="en-US"/>
        </w:rPr>
        <w:t>Spoločnosť nepoužíva odhady, pri ktorých je riziko, že by mohli viesť k významnej úprave v bežnom, prípadne nasledujúcom účtovnom období.</w:t>
      </w:r>
    </w:p>
    <w:p w14:paraId="53EC1151" w14:textId="77777777" w:rsidR="008E0B68" w:rsidRPr="00895523" w:rsidRDefault="008E0B68" w:rsidP="00895523">
      <w:pPr>
        <w:pStyle w:val="AccountingPolicy"/>
        <w:ind w:left="426"/>
        <w:jc w:val="both"/>
        <w:rPr>
          <w:rFonts w:ascii="Times New Roman" w:hAnsi="Times New Roman" w:cs="Times New Roman"/>
          <w:color w:val="auto"/>
          <w:sz w:val="18"/>
          <w:szCs w:val="18"/>
          <w:lang w:val="sk-SK" w:eastAsia="en-US"/>
        </w:rPr>
      </w:pPr>
    </w:p>
    <w:p w14:paraId="226142D8" w14:textId="77777777" w:rsidR="008E0B68" w:rsidRPr="00895523" w:rsidRDefault="008E0B68" w:rsidP="00895523">
      <w:pPr>
        <w:pStyle w:val="Zoznamsodrkami"/>
        <w:numPr>
          <w:ilvl w:val="0"/>
          <w:numId w:val="0"/>
        </w:numPr>
        <w:ind w:left="918"/>
        <w:rPr>
          <w:szCs w:val="18"/>
        </w:rPr>
      </w:pPr>
    </w:p>
    <w:p w14:paraId="084E19F6" w14:textId="77777777" w:rsidR="008E0B68" w:rsidRPr="00895523" w:rsidRDefault="008E0B68" w:rsidP="00895523">
      <w:pPr>
        <w:pStyle w:val="Pismenka"/>
        <w:numPr>
          <w:ilvl w:val="0"/>
          <w:numId w:val="26"/>
        </w:numPr>
        <w:rPr>
          <w:szCs w:val="18"/>
        </w:rPr>
      </w:pPr>
      <w:r w:rsidRPr="00895523">
        <w:rPr>
          <w:szCs w:val="18"/>
        </w:rPr>
        <w:t>Dlhodobý nehmotný majetok a dlhodobý hmotný majetok</w:t>
      </w:r>
    </w:p>
    <w:p w14:paraId="37469C67" w14:textId="77777777" w:rsidR="008E0B68" w:rsidRPr="00895523" w:rsidRDefault="008E0B68" w:rsidP="00895523">
      <w:pPr>
        <w:pStyle w:val="Zkladntext"/>
        <w:rPr>
          <w:szCs w:val="18"/>
        </w:rPr>
      </w:pPr>
      <w:r w:rsidRPr="00895523">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2AEAF170" w14:textId="77777777" w:rsidR="008E0B68" w:rsidRPr="00895523" w:rsidRDefault="008E0B68" w:rsidP="00895523">
      <w:pPr>
        <w:pStyle w:val="Zkladntext"/>
        <w:rPr>
          <w:szCs w:val="18"/>
        </w:rPr>
      </w:pPr>
    </w:p>
    <w:p w14:paraId="123D1D3F" w14:textId="77777777" w:rsidR="008E0B68" w:rsidRPr="00895523" w:rsidRDefault="008E0B68" w:rsidP="00895523">
      <w:pPr>
        <w:pStyle w:val="Zkladntext"/>
        <w:rPr>
          <w:szCs w:val="18"/>
        </w:rPr>
      </w:pPr>
      <w:r w:rsidRPr="00895523">
        <w:rPr>
          <w:szCs w:val="18"/>
        </w:rPr>
        <w:t>Súčasťou obsta</w:t>
      </w:r>
      <w:r w:rsidR="008F6582" w:rsidRPr="00895523">
        <w:rPr>
          <w:szCs w:val="18"/>
        </w:rPr>
        <w:t xml:space="preserve">rávacej ceny dlhodobého majetku </w:t>
      </w:r>
      <w:r w:rsidRPr="00895523">
        <w:rPr>
          <w:szCs w:val="18"/>
        </w:rPr>
        <w:t xml:space="preserve">nie sú úroky z úverov, ktoré vznikli do momentu uvedenia dlhodobého majetku do používania. </w:t>
      </w:r>
    </w:p>
    <w:p w14:paraId="4D97BF45" w14:textId="77777777" w:rsidR="008E0B68" w:rsidRPr="00895523" w:rsidRDefault="008E0B68" w:rsidP="00895523">
      <w:pPr>
        <w:pStyle w:val="Zkladntext"/>
        <w:rPr>
          <w:szCs w:val="18"/>
        </w:rPr>
      </w:pPr>
    </w:p>
    <w:p w14:paraId="51919B8C" w14:textId="77777777" w:rsidR="008E0B68" w:rsidRPr="00895523" w:rsidRDefault="008E0B68" w:rsidP="00895523">
      <w:pPr>
        <w:pStyle w:val="Zkladntext"/>
        <w:rPr>
          <w:szCs w:val="18"/>
        </w:rPr>
      </w:pPr>
      <w:r w:rsidRPr="0089552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092FC3" w14:textId="77777777" w:rsidR="008E0B68" w:rsidRPr="00895523" w:rsidRDefault="008E0B68" w:rsidP="00895523">
      <w:pPr>
        <w:pStyle w:val="Zkladntext"/>
        <w:rPr>
          <w:szCs w:val="18"/>
        </w:rPr>
      </w:pPr>
      <w:r w:rsidRPr="00895523">
        <w:rPr>
          <w:szCs w:val="18"/>
        </w:rPr>
        <w:tab/>
      </w:r>
    </w:p>
    <w:p w14:paraId="2D7A26E1" w14:textId="77777777" w:rsidR="008E0B68" w:rsidRPr="00895523" w:rsidRDefault="008E0B68" w:rsidP="00895523">
      <w:pPr>
        <w:pStyle w:val="Zkladntext"/>
        <w:rPr>
          <w:szCs w:val="18"/>
        </w:rPr>
      </w:pPr>
    </w:p>
    <w:p w14:paraId="423253D0" w14:textId="77777777" w:rsidR="008E0B68" w:rsidRPr="00895523" w:rsidRDefault="008E0B68" w:rsidP="00895523">
      <w:pPr>
        <w:pStyle w:val="Zkladntext"/>
        <w:rPr>
          <w:szCs w:val="18"/>
        </w:rPr>
      </w:pPr>
      <w:r w:rsidRPr="00895523">
        <w:rPr>
          <w:szCs w:val="18"/>
        </w:rPr>
        <w:t>Náklady na výskum sa neaktivujú a účtujú sa do nákladov v účtovných obdobiach, v ktorých vznikli. Dlhodobý nehmotný majetok vytvorený vývojom alebo v priebehu jeho vývoja sa aktivuje, ak je možné preukázať:</w:t>
      </w:r>
    </w:p>
    <w:p w14:paraId="1FC636BE" w14:textId="77777777" w:rsidR="008E0B68" w:rsidRPr="00895523" w:rsidRDefault="008E0B68" w:rsidP="00895523">
      <w:pPr>
        <w:pStyle w:val="Zkladntext"/>
        <w:rPr>
          <w:szCs w:val="18"/>
        </w:rPr>
      </w:pPr>
    </w:p>
    <w:p w14:paraId="122EEB3F" w14:textId="77777777" w:rsidR="008E0B68" w:rsidRPr="00895523" w:rsidRDefault="008E0B68" w:rsidP="00895523">
      <w:pPr>
        <w:pStyle w:val="Zkladntext"/>
        <w:numPr>
          <w:ilvl w:val="0"/>
          <w:numId w:val="38"/>
        </w:numPr>
        <w:rPr>
          <w:szCs w:val="18"/>
        </w:rPr>
      </w:pPr>
      <w:r w:rsidRPr="00895523">
        <w:rPr>
          <w:szCs w:val="18"/>
        </w:rPr>
        <w:t>možnosť jeho technického dokončenia tak, že ho bude možné použiť alebo predať,</w:t>
      </w:r>
    </w:p>
    <w:p w14:paraId="2D0389A8" w14:textId="77777777" w:rsidR="008E0B68" w:rsidRPr="00895523" w:rsidRDefault="008E0B68" w:rsidP="00895523">
      <w:pPr>
        <w:pStyle w:val="Zkladntext"/>
        <w:numPr>
          <w:ilvl w:val="0"/>
          <w:numId w:val="38"/>
        </w:numPr>
        <w:rPr>
          <w:szCs w:val="18"/>
        </w:rPr>
      </w:pPr>
      <w:r w:rsidRPr="00895523">
        <w:rPr>
          <w:szCs w:val="18"/>
        </w:rPr>
        <w:t>zámer jeho dokončenia, používania alebo predaja,</w:t>
      </w:r>
    </w:p>
    <w:p w14:paraId="7BC4CD97" w14:textId="77777777" w:rsidR="008E0B68" w:rsidRPr="00895523" w:rsidRDefault="008E0B68" w:rsidP="00895523">
      <w:pPr>
        <w:pStyle w:val="Zkladntext"/>
        <w:numPr>
          <w:ilvl w:val="0"/>
          <w:numId w:val="38"/>
        </w:numPr>
        <w:rPr>
          <w:szCs w:val="18"/>
        </w:rPr>
      </w:pPr>
      <w:r w:rsidRPr="00895523">
        <w:rPr>
          <w:szCs w:val="18"/>
        </w:rPr>
        <w:t>schopnosť účtovnej jednotky jeho používania a predaja,</w:t>
      </w:r>
    </w:p>
    <w:p w14:paraId="481018B5" w14:textId="77777777" w:rsidR="008E0B68" w:rsidRPr="00895523" w:rsidRDefault="008E0B68" w:rsidP="00895523">
      <w:pPr>
        <w:pStyle w:val="Zkladntext"/>
        <w:numPr>
          <w:ilvl w:val="0"/>
          <w:numId w:val="38"/>
        </w:numPr>
        <w:rPr>
          <w:szCs w:val="18"/>
        </w:rPr>
      </w:pPr>
      <w:r w:rsidRPr="0089552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90C586" w14:textId="77777777" w:rsidR="008E0B68" w:rsidRPr="00895523" w:rsidRDefault="008E0B68" w:rsidP="00895523">
      <w:pPr>
        <w:pStyle w:val="Zkladntext"/>
        <w:numPr>
          <w:ilvl w:val="0"/>
          <w:numId w:val="38"/>
        </w:numPr>
        <w:rPr>
          <w:szCs w:val="18"/>
        </w:rPr>
      </w:pPr>
      <w:r w:rsidRPr="00895523">
        <w:rPr>
          <w:szCs w:val="18"/>
        </w:rPr>
        <w:t>dostupnosť zodpovedajúcich technických zdrojov, finančných zdrojov a ostatných zdrojov pre dokončenie jeho vývoja, použitie alebo predaj,</w:t>
      </w:r>
    </w:p>
    <w:p w14:paraId="48F6837D" w14:textId="77777777" w:rsidR="008E0B68" w:rsidRPr="00895523" w:rsidRDefault="008E0B68" w:rsidP="00895523">
      <w:pPr>
        <w:pStyle w:val="Zkladntext"/>
        <w:numPr>
          <w:ilvl w:val="0"/>
          <w:numId w:val="38"/>
        </w:numPr>
        <w:rPr>
          <w:szCs w:val="18"/>
        </w:rPr>
      </w:pPr>
      <w:r w:rsidRPr="00895523">
        <w:rPr>
          <w:szCs w:val="18"/>
        </w:rPr>
        <w:t xml:space="preserve">spoľahlivé ocenenie nákladov súvisiacich s jeho obstaraním v priebehu vývoja. </w:t>
      </w:r>
    </w:p>
    <w:p w14:paraId="341F3C23" w14:textId="77777777" w:rsidR="008E0B68" w:rsidRPr="00895523" w:rsidRDefault="008E0B68" w:rsidP="00895523">
      <w:pPr>
        <w:pStyle w:val="Zkladntext"/>
        <w:ind w:left="0"/>
        <w:rPr>
          <w:szCs w:val="18"/>
        </w:rPr>
      </w:pPr>
    </w:p>
    <w:p w14:paraId="2D52C982" w14:textId="77777777" w:rsidR="008E0B68" w:rsidRPr="00895523" w:rsidRDefault="008E0B68" w:rsidP="00895523">
      <w:pPr>
        <w:pStyle w:val="Zkladntext"/>
        <w:rPr>
          <w:szCs w:val="18"/>
        </w:rPr>
      </w:pPr>
      <w:r w:rsidRPr="0089552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5C093BF1" w14:textId="77777777" w:rsidR="008E0B68" w:rsidRPr="00895523" w:rsidRDefault="008E0B68" w:rsidP="00895523">
      <w:pPr>
        <w:pStyle w:val="Zkladntext"/>
        <w:rPr>
          <w:szCs w:val="18"/>
        </w:rPr>
      </w:pPr>
    </w:p>
    <w:p w14:paraId="694D83D6" w14:textId="77777777" w:rsidR="008E0B68" w:rsidRPr="00895523" w:rsidRDefault="008E0B68" w:rsidP="00895523">
      <w:pPr>
        <w:pStyle w:val="Zkladntext"/>
        <w:rPr>
          <w:szCs w:val="18"/>
        </w:rPr>
      </w:pPr>
      <w:r w:rsidRPr="00895523">
        <w:rPr>
          <w:szCs w:val="18"/>
        </w:rPr>
        <w:t xml:space="preserve">Odpisy dlhodobého nehmotného majetku sú stanovené vychádzajúc z predpokladanej doby jeho používania a </w:t>
      </w:r>
      <w:r w:rsidRPr="001C27D2">
        <w:rPr>
          <w:szCs w:val="18"/>
        </w:rPr>
        <w:t>predpokladaného priebehu jeho opotrebenia.</w:t>
      </w:r>
      <w:r w:rsidRPr="00895523">
        <w:rPr>
          <w:szCs w:val="18"/>
        </w:rPr>
        <w:t xml:space="preserve"> </w:t>
      </w:r>
    </w:p>
    <w:p w14:paraId="5DC7892C" w14:textId="77777777" w:rsidR="008E0B68" w:rsidRPr="00895523" w:rsidRDefault="008E0B68" w:rsidP="00895523">
      <w:pPr>
        <w:pStyle w:val="Zkladntext"/>
        <w:rPr>
          <w:szCs w:val="18"/>
        </w:rPr>
      </w:pPr>
    </w:p>
    <w:p w14:paraId="4AE6546B" w14:textId="77777777" w:rsidR="008E0B68" w:rsidRPr="00895523" w:rsidRDefault="008E0B68" w:rsidP="00895523">
      <w:pPr>
        <w:pStyle w:val="Zkladntext"/>
        <w:rPr>
          <w:szCs w:val="18"/>
        </w:rPr>
      </w:pPr>
    </w:p>
    <w:p w14:paraId="01417B3F" w14:textId="77777777" w:rsidR="008E0B68" w:rsidRPr="00895523" w:rsidRDefault="008E0B68" w:rsidP="00895523">
      <w:pPr>
        <w:pStyle w:val="Zkladntext"/>
        <w:rPr>
          <w:szCs w:val="18"/>
        </w:rPr>
      </w:pPr>
      <w:r w:rsidRPr="00895523">
        <w:rPr>
          <w:szCs w:val="18"/>
        </w:rPr>
        <w:lastRenderedPageBreak/>
        <w:t>Odpisovať sa začína prvým dňom mesiaca nasledujúceho po uvedení dlhodobého majetku do používania. Drobný dlhodobý nehmotný majetok, ktorého obstarávacia cena (resp. vlastné náklady) je 2 400 EUR a nižšia,</w:t>
      </w:r>
      <w:r w:rsidR="003F2A8A" w:rsidRPr="00895523">
        <w:rPr>
          <w:szCs w:val="18"/>
        </w:rPr>
        <w:t xml:space="preserve"> </w:t>
      </w:r>
      <w:r w:rsidRPr="00895523">
        <w:rPr>
          <w:szCs w:val="18"/>
        </w:rPr>
        <w:t>sa považuje za náklad a účtuje sa na účet 518 – Ostatné služby.</w:t>
      </w:r>
    </w:p>
    <w:p w14:paraId="4821C25B" w14:textId="77777777" w:rsidR="008E0B68" w:rsidRPr="00895523" w:rsidRDefault="008E0B68" w:rsidP="00895523">
      <w:pPr>
        <w:pStyle w:val="Zkladntext"/>
        <w:rPr>
          <w:szCs w:val="18"/>
        </w:rPr>
      </w:pPr>
    </w:p>
    <w:p w14:paraId="5229E5D0" w14:textId="77777777" w:rsidR="008E0B68" w:rsidRPr="00895523" w:rsidRDefault="008E0B68" w:rsidP="00895523">
      <w:pPr>
        <w:pStyle w:val="Zkladntext"/>
        <w:rPr>
          <w:szCs w:val="18"/>
        </w:rPr>
      </w:pPr>
      <w:r w:rsidRPr="00895523">
        <w:rPr>
          <w:szCs w:val="18"/>
        </w:rPr>
        <w:t>Predpokladaná doba používania, metóda odpisovania a odpisová sadzba sú uvedené v nasledujúcej tabuľke:</w:t>
      </w:r>
    </w:p>
    <w:p w14:paraId="2C62502E" w14:textId="77777777" w:rsidR="008E0B68" w:rsidRPr="00895523" w:rsidRDefault="008E0B68" w:rsidP="00895523">
      <w:pPr>
        <w:pStyle w:val="Zkladntext"/>
        <w:rPr>
          <w:szCs w:val="18"/>
        </w:rPr>
      </w:pPr>
    </w:p>
    <w:bookmarkStart w:id="3" w:name="_MON_1525609159"/>
    <w:bookmarkEnd w:id="3"/>
    <w:p w14:paraId="52AAB29A" w14:textId="77777777" w:rsidR="008E0B68" w:rsidRPr="00895523" w:rsidRDefault="000C711B" w:rsidP="00895523">
      <w:pPr>
        <w:pStyle w:val="Zkladntext"/>
        <w:rPr>
          <w:szCs w:val="18"/>
        </w:rPr>
      </w:pPr>
      <w:r w:rsidRPr="00895523">
        <w:rPr>
          <w:szCs w:val="18"/>
        </w:rPr>
        <w:object w:dxaOrig="8247" w:dyaOrig="2000" w14:anchorId="54E471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3pt;height:97.5pt" o:ole="">
            <v:imagedata r:id="rId8" o:title=""/>
          </v:shape>
          <o:OLEObject Type="Embed" ProgID="Excel.Sheet.12" ShapeID="_x0000_i1025" DrawAspect="Content" ObjectID="_1623482734" r:id="rId9"/>
        </w:object>
      </w:r>
    </w:p>
    <w:p w14:paraId="79929921" w14:textId="77777777" w:rsidR="008E0B68" w:rsidRPr="00895523" w:rsidRDefault="008E0B68" w:rsidP="00895523">
      <w:pPr>
        <w:pStyle w:val="Zkladntext"/>
        <w:rPr>
          <w:szCs w:val="18"/>
        </w:rPr>
      </w:pPr>
      <w:r w:rsidRPr="00895523">
        <w:rPr>
          <w:szCs w:val="18"/>
        </w:rPr>
        <w:t xml:space="preserve">Metódy odpisovania, doby použiteľnosti a zostatkové hodnoty sa prehodnocujú ku dňu, ku ktorému sa zostavuje účtovná závierka, a ak je to potrebné, urobia sa úpravy. </w:t>
      </w:r>
    </w:p>
    <w:p w14:paraId="0809895E" w14:textId="77777777" w:rsidR="008E0B68" w:rsidRPr="00895523" w:rsidRDefault="008E0B68" w:rsidP="00895523">
      <w:pPr>
        <w:pStyle w:val="Zkladntext"/>
        <w:rPr>
          <w:szCs w:val="18"/>
        </w:rPr>
      </w:pPr>
    </w:p>
    <w:p w14:paraId="70E790B8" w14:textId="77777777" w:rsidR="008E0B68" w:rsidRPr="00895523" w:rsidRDefault="008E0B68" w:rsidP="00895523">
      <w:pPr>
        <w:pStyle w:val="Zkladntext"/>
        <w:rPr>
          <w:szCs w:val="18"/>
        </w:rPr>
      </w:pPr>
      <w:r w:rsidRPr="00895523">
        <w:rPr>
          <w:szCs w:val="18"/>
        </w:rPr>
        <w:t xml:space="preserve">Odpisy dlhodobého hmotného majetku sú stanovené vychádzajúc z predpokladanej doby jeho používania </w:t>
      </w:r>
      <w:r w:rsidRPr="001C27D2">
        <w:rPr>
          <w:szCs w:val="18"/>
        </w:rPr>
        <w:t>a predpokladaného priebehu jeho opotrebenia.</w:t>
      </w:r>
    </w:p>
    <w:p w14:paraId="7EA7DE2C" w14:textId="77777777" w:rsidR="008E0B68" w:rsidRPr="00895523" w:rsidRDefault="008E0B68" w:rsidP="00895523">
      <w:pPr>
        <w:pStyle w:val="Zkladntext"/>
        <w:ind w:left="0"/>
        <w:rPr>
          <w:i/>
          <w:szCs w:val="18"/>
        </w:rPr>
      </w:pPr>
    </w:p>
    <w:p w14:paraId="09033D97" w14:textId="77777777" w:rsidR="008E0B68" w:rsidRPr="00895523" w:rsidRDefault="008E0B68" w:rsidP="00895523">
      <w:pPr>
        <w:pStyle w:val="Zkladntext"/>
        <w:rPr>
          <w:szCs w:val="18"/>
        </w:rPr>
      </w:pPr>
      <w:r w:rsidRPr="00895523">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5C5E8A38" w14:textId="77777777" w:rsidR="008E0B68" w:rsidRPr="00895523" w:rsidRDefault="008E0B68" w:rsidP="00895523">
      <w:pPr>
        <w:pStyle w:val="Zkladntext"/>
        <w:rPr>
          <w:szCs w:val="18"/>
        </w:rPr>
      </w:pPr>
    </w:p>
    <w:p w14:paraId="31E9614F" w14:textId="77777777" w:rsidR="008E0B68" w:rsidRPr="00895523" w:rsidRDefault="008E0B68" w:rsidP="00895523">
      <w:pPr>
        <w:pStyle w:val="Zkladntext"/>
        <w:rPr>
          <w:szCs w:val="18"/>
        </w:rPr>
      </w:pPr>
      <w:r w:rsidRPr="00895523">
        <w:rPr>
          <w:szCs w:val="18"/>
        </w:rPr>
        <w:t xml:space="preserve">Pozemky sa neodpisujú. </w:t>
      </w:r>
    </w:p>
    <w:p w14:paraId="6146DACE" w14:textId="77777777" w:rsidR="008E0B68" w:rsidRPr="00895523" w:rsidRDefault="008E0B68" w:rsidP="00895523">
      <w:pPr>
        <w:pStyle w:val="Zkladntext"/>
        <w:rPr>
          <w:szCs w:val="18"/>
        </w:rPr>
      </w:pPr>
    </w:p>
    <w:p w14:paraId="7644F922" w14:textId="77777777" w:rsidR="008E0B68" w:rsidRPr="00895523" w:rsidRDefault="008E0B68" w:rsidP="00895523">
      <w:pPr>
        <w:pStyle w:val="Zkladntext"/>
        <w:rPr>
          <w:szCs w:val="18"/>
        </w:rPr>
      </w:pPr>
      <w:r w:rsidRPr="00895523">
        <w:rPr>
          <w:szCs w:val="18"/>
        </w:rPr>
        <w:t>Predpokladaná doba používania, metóda odpisovania a odpisová sadzba sú uvedené v nasledujúcej tabuľke:</w:t>
      </w:r>
    </w:p>
    <w:p w14:paraId="4F16878F" w14:textId="77777777" w:rsidR="008E0B68" w:rsidRPr="00895523" w:rsidRDefault="008E0B68" w:rsidP="00895523">
      <w:pPr>
        <w:pStyle w:val="Zkladntext"/>
        <w:rPr>
          <w:szCs w:val="18"/>
        </w:rPr>
      </w:pPr>
    </w:p>
    <w:p w14:paraId="2E5B5CAE" w14:textId="77777777" w:rsidR="008E0B68" w:rsidRPr="00895523" w:rsidRDefault="008E0B68" w:rsidP="00895523">
      <w:pPr>
        <w:pStyle w:val="Zkladntext"/>
        <w:rPr>
          <w:szCs w:val="18"/>
        </w:rPr>
      </w:pPr>
    </w:p>
    <w:bookmarkStart w:id="4" w:name="_MON_1525609212"/>
    <w:bookmarkEnd w:id="4"/>
    <w:p w14:paraId="01FF4FFD" w14:textId="77777777" w:rsidR="008E0B68" w:rsidRPr="00895523" w:rsidRDefault="00EC2221" w:rsidP="00895523">
      <w:pPr>
        <w:pStyle w:val="Zkladntext"/>
        <w:rPr>
          <w:szCs w:val="18"/>
        </w:rPr>
      </w:pPr>
      <w:r w:rsidRPr="00895523">
        <w:rPr>
          <w:szCs w:val="18"/>
        </w:rPr>
        <w:object w:dxaOrig="8508" w:dyaOrig="1999" w14:anchorId="5AE8FB71">
          <v:shape id="_x0000_i1026" type="#_x0000_t75" style="width:426.5pt;height:97.5pt" o:ole="">
            <v:imagedata r:id="rId10" o:title=""/>
          </v:shape>
          <o:OLEObject Type="Embed" ProgID="Excel.Sheet.12" ShapeID="_x0000_i1026" DrawAspect="Content" ObjectID="_1623482735" r:id="rId11"/>
        </w:object>
      </w:r>
    </w:p>
    <w:p w14:paraId="3AAC490B" w14:textId="77777777" w:rsidR="008E0B68" w:rsidRPr="00895523" w:rsidRDefault="008E0B68" w:rsidP="00895523">
      <w:pPr>
        <w:pStyle w:val="Zkladntext"/>
        <w:rPr>
          <w:szCs w:val="18"/>
        </w:rPr>
      </w:pPr>
      <w:r w:rsidRPr="00895523">
        <w:rPr>
          <w:szCs w:val="18"/>
        </w:rPr>
        <w:t xml:space="preserve">Metódy odpisovania, doby použiteľnosti a zostatkové hodnoty sa prehodnocujú ku dňu, ku ktorému sa zostavuje účtovná závierka, a ak je to potrebné, urobia sa úpravy. </w:t>
      </w:r>
    </w:p>
    <w:p w14:paraId="7E7B044F" w14:textId="77777777" w:rsidR="008E0B68" w:rsidRPr="00895523" w:rsidRDefault="008E0B68" w:rsidP="00895523">
      <w:pPr>
        <w:pStyle w:val="Zkladntext"/>
        <w:rPr>
          <w:szCs w:val="18"/>
        </w:rPr>
      </w:pPr>
    </w:p>
    <w:p w14:paraId="50614F52" w14:textId="77777777" w:rsidR="008E0B68" w:rsidRPr="00895523" w:rsidRDefault="008E0B68" w:rsidP="00895523">
      <w:pPr>
        <w:pStyle w:val="Zkladntext"/>
        <w:rPr>
          <w:i/>
          <w:szCs w:val="18"/>
        </w:rPr>
      </w:pPr>
      <w:r w:rsidRPr="00895523">
        <w:rPr>
          <w:b/>
          <w:i/>
          <w:szCs w:val="18"/>
        </w:rPr>
        <w:t>Posúdenie zníženia hodnoty majetku</w:t>
      </w:r>
    </w:p>
    <w:p w14:paraId="402CEA1C" w14:textId="77777777" w:rsidR="008E0B68" w:rsidRPr="00895523" w:rsidRDefault="008E0B68" w:rsidP="00895523">
      <w:pPr>
        <w:pStyle w:val="Zkladntext"/>
        <w:rPr>
          <w:i/>
          <w:szCs w:val="18"/>
        </w:rPr>
      </w:pPr>
    </w:p>
    <w:p w14:paraId="161E0E8A" w14:textId="77777777" w:rsidR="008E0B68" w:rsidRPr="00895523" w:rsidRDefault="008E0B68" w:rsidP="00895523">
      <w:pPr>
        <w:pStyle w:val="Zkladntext"/>
        <w:rPr>
          <w:i/>
          <w:szCs w:val="18"/>
        </w:rPr>
      </w:pPr>
      <w:r w:rsidRPr="0089552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2079DC" w14:textId="77777777" w:rsidR="008E0B68" w:rsidRPr="00895523" w:rsidRDefault="008E0B68" w:rsidP="00895523">
      <w:pPr>
        <w:pStyle w:val="AccountingPolicy"/>
        <w:jc w:val="both"/>
        <w:rPr>
          <w:rFonts w:ascii="Arial" w:hAnsi="Arial" w:cs="Arial"/>
          <w:color w:val="auto"/>
          <w:lang w:val="sk-SK"/>
        </w:rPr>
      </w:pPr>
    </w:p>
    <w:p w14:paraId="6AEFA976" w14:textId="77777777" w:rsidR="008E0B68" w:rsidRPr="00895523" w:rsidRDefault="008E0B68" w:rsidP="00895523">
      <w:pPr>
        <w:pStyle w:val="Zkladntext"/>
      </w:pPr>
      <w:r w:rsidRPr="00895523">
        <w:t xml:space="preserve">Faktory, ktoré sú považované za dôležité pri  posudzovaní zníženia hodnoty majetku sú: </w:t>
      </w:r>
    </w:p>
    <w:p w14:paraId="07450B15" w14:textId="77777777" w:rsidR="008E0B68" w:rsidRPr="00895523" w:rsidRDefault="008E0B68" w:rsidP="00895523">
      <w:pPr>
        <w:pStyle w:val="Zkladntext"/>
        <w:numPr>
          <w:ilvl w:val="0"/>
          <w:numId w:val="34"/>
        </w:numPr>
        <w:tabs>
          <w:tab w:val="clear" w:pos="340"/>
          <w:tab w:val="num" w:pos="766"/>
        </w:tabs>
        <w:ind w:left="766"/>
      </w:pPr>
      <w:r w:rsidRPr="00895523">
        <w:t>technologický pokrok,</w:t>
      </w:r>
    </w:p>
    <w:p w14:paraId="7EC6D7CD" w14:textId="77777777" w:rsidR="008E0B68" w:rsidRPr="00895523" w:rsidRDefault="008E0B68" w:rsidP="00895523">
      <w:pPr>
        <w:pStyle w:val="Zkladntext"/>
        <w:numPr>
          <w:ilvl w:val="0"/>
          <w:numId w:val="34"/>
        </w:numPr>
        <w:tabs>
          <w:tab w:val="clear" w:pos="340"/>
          <w:tab w:val="num" w:pos="766"/>
        </w:tabs>
        <w:ind w:left="766"/>
      </w:pPr>
      <w:r w:rsidRPr="00895523">
        <w:t>významne nedostatočné prevádzkové výsledky v porovnaní s historickými alebo plánovanými prevádzkovými výsledkami,</w:t>
      </w:r>
    </w:p>
    <w:p w14:paraId="2D51D600" w14:textId="77777777" w:rsidR="008E0B68" w:rsidRPr="00895523" w:rsidRDefault="008E0B68" w:rsidP="00895523">
      <w:pPr>
        <w:pStyle w:val="Zkladntext"/>
        <w:numPr>
          <w:ilvl w:val="0"/>
          <w:numId w:val="34"/>
        </w:numPr>
        <w:tabs>
          <w:tab w:val="clear" w:pos="340"/>
          <w:tab w:val="num" w:pos="766"/>
        </w:tabs>
        <w:ind w:left="766"/>
      </w:pPr>
      <w:r w:rsidRPr="00895523">
        <w:t>významné zmeny v spôsobe použitia majetku Spoločnosti alebo celkovej zmeny stratégie Spoločnosti,</w:t>
      </w:r>
    </w:p>
    <w:p w14:paraId="378B81A9" w14:textId="77777777" w:rsidR="008E0B68" w:rsidRPr="00895523" w:rsidRDefault="008E0B68" w:rsidP="00895523">
      <w:pPr>
        <w:pStyle w:val="Zkladntext"/>
        <w:numPr>
          <w:ilvl w:val="0"/>
          <w:numId w:val="34"/>
        </w:numPr>
        <w:tabs>
          <w:tab w:val="clear" w:pos="340"/>
          <w:tab w:val="num" w:pos="766"/>
        </w:tabs>
        <w:ind w:left="766"/>
      </w:pPr>
      <w:proofErr w:type="spellStart"/>
      <w:r w:rsidRPr="00895523">
        <w:t>zastaralosť</w:t>
      </w:r>
      <w:proofErr w:type="spellEnd"/>
      <w:r w:rsidRPr="00895523">
        <w:t xml:space="preserve"> produktov.</w:t>
      </w:r>
    </w:p>
    <w:p w14:paraId="7DFA0B0E" w14:textId="77777777" w:rsidR="008E0B68" w:rsidRPr="00895523" w:rsidRDefault="008E0B68" w:rsidP="00895523">
      <w:pPr>
        <w:pStyle w:val="Zkladntext"/>
      </w:pPr>
    </w:p>
    <w:p w14:paraId="7C87100B" w14:textId="77777777" w:rsidR="008E0B68" w:rsidRPr="00895523" w:rsidRDefault="008E0B68" w:rsidP="00895523">
      <w:pPr>
        <w:pStyle w:val="Zkladntext"/>
      </w:pPr>
      <w:r w:rsidRPr="00895523">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A3004A" w:rsidRPr="00895523">
        <w:t>B</w:t>
      </w:r>
      <w:r w:rsidRPr="00895523">
        <w:t>.</w:t>
      </w:r>
      <w:r w:rsidR="00A3004A" w:rsidRPr="00895523">
        <w:t>9</w:t>
      </w:r>
      <w:r w:rsidRPr="00895523">
        <w:t xml:space="preserve">. Zníženie hodnoty majetku a opravné položky. </w:t>
      </w:r>
    </w:p>
    <w:p w14:paraId="647F6EDB" w14:textId="77777777" w:rsidR="008E0B68" w:rsidRPr="00895523" w:rsidRDefault="008E0B68" w:rsidP="00895523">
      <w:pPr>
        <w:pStyle w:val="Zkladntext"/>
        <w:rPr>
          <w:szCs w:val="18"/>
        </w:rPr>
      </w:pPr>
    </w:p>
    <w:p w14:paraId="07CCA0F4" w14:textId="77777777" w:rsidR="008E0B68" w:rsidRPr="00895523" w:rsidRDefault="008E0B68" w:rsidP="00895523">
      <w:pPr>
        <w:pStyle w:val="Zkladntext"/>
        <w:rPr>
          <w:szCs w:val="18"/>
        </w:rPr>
      </w:pPr>
    </w:p>
    <w:p w14:paraId="50475880" w14:textId="77777777" w:rsidR="008E0B68" w:rsidRPr="00895523" w:rsidRDefault="008E0B68" w:rsidP="00895523">
      <w:pPr>
        <w:pStyle w:val="Pismenka"/>
        <w:numPr>
          <w:ilvl w:val="0"/>
          <w:numId w:val="26"/>
        </w:numPr>
        <w:rPr>
          <w:szCs w:val="18"/>
        </w:rPr>
      </w:pPr>
      <w:r w:rsidRPr="00895523">
        <w:rPr>
          <w:szCs w:val="18"/>
        </w:rPr>
        <w:lastRenderedPageBreak/>
        <w:t xml:space="preserve">Zásoby </w:t>
      </w:r>
    </w:p>
    <w:p w14:paraId="5C1B189D" w14:textId="77777777" w:rsidR="008F6582" w:rsidRPr="00895523" w:rsidRDefault="008F6582" w:rsidP="00895523">
      <w:pPr>
        <w:pStyle w:val="Pismenka"/>
        <w:tabs>
          <w:tab w:val="clear" w:pos="360"/>
        </w:tabs>
        <w:ind w:firstLine="66"/>
        <w:rPr>
          <w:b w:val="0"/>
          <w:szCs w:val="18"/>
        </w:rPr>
      </w:pPr>
      <w:r w:rsidRPr="00895523">
        <w:rPr>
          <w:b w:val="0"/>
          <w:szCs w:val="18"/>
        </w:rPr>
        <w:t>Zásoby sa oceňujú pevnou cenou.</w:t>
      </w:r>
    </w:p>
    <w:p w14:paraId="168C3161" w14:textId="77777777" w:rsidR="008E0B68" w:rsidRPr="00895523" w:rsidRDefault="008E0B68" w:rsidP="00895523">
      <w:pPr>
        <w:pStyle w:val="Zkladntext"/>
        <w:rPr>
          <w:szCs w:val="18"/>
        </w:rPr>
      </w:pPr>
    </w:p>
    <w:p w14:paraId="1B4F10C3" w14:textId="77777777" w:rsidR="008E0B68" w:rsidRPr="00895523" w:rsidRDefault="008E0B68" w:rsidP="00895523">
      <w:pPr>
        <w:pStyle w:val="odstavec"/>
        <w:rPr>
          <w:b/>
        </w:rPr>
      </w:pPr>
      <w:r w:rsidRPr="00895523">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4342B6FF" w14:textId="77777777" w:rsidR="008E0B68" w:rsidRPr="00895523" w:rsidRDefault="008E0B68" w:rsidP="00895523">
      <w:pPr>
        <w:pStyle w:val="odstavec"/>
      </w:pPr>
    </w:p>
    <w:p w14:paraId="71732A47" w14:textId="77777777" w:rsidR="008E0B68" w:rsidRPr="00895523" w:rsidRDefault="008E0B68" w:rsidP="00895523">
      <w:pPr>
        <w:pStyle w:val="odstavec"/>
      </w:pPr>
      <w:r w:rsidRPr="00895523">
        <w:t>Úbytok zásob sa účtuje v skladových cenách, pr</w:t>
      </w:r>
      <w:r w:rsidR="0035647C" w:rsidRPr="00895523">
        <w:t>ičom odchýlky sa rozpúšťajú podľa koeficientu.</w:t>
      </w:r>
    </w:p>
    <w:p w14:paraId="6A29D73B" w14:textId="77777777" w:rsidR="008E0B68" w:rsidRPr="00895523" w:rsidRDefault="008E0B68" w:rsidP="00895523">
      <w:pPr>
        <w:pStyle w:val="odstavec"/>
      </w:pPr>
    </w:p>
    <w:p w14:paraId="6232F2EF" w14:textId="77777777" w:rsidR="008E0B68" w:rsidRPr="00895523" w:rsidRDefault="008E0B68" w:rsidP="00895523">
      <w:pPr>
        <w:pStyle w:val="Zkladntext"/>
        <w:rPr>
          <w:szCs w:val="18"/>
        </w:rPr>
      </w:pPr>
      <w:r w:rsidRPr="00895523">
        <w:rPr>
          <w:szCs w:val="18"/>
        </w:rPr>
        <w:t xml:space="preserve">Čistá realizačná hodnota je predpokladaná predajná cena zásob znížená o predpokladané náklady na ich dokončenie a o predpokladané náklady súvisiace s ich predajom.  </w:t>
      </w:r>
    </w:p>
    <w:p w14:paraId="579EA85E" w14:textId="77777777" w:rsidR="008E0B68" w:rsidRPr="00895523" w:rsidRDefault="008E0B68" w:rsidP="00895523">
      <w:pPr>
        <w:pStyle w:val="Zkladntext"/>
        <w:rPr>
          <w:szCs w:val="18"/>
        </w:rPr>
      </w:pPr>
    </w:p>
    <w:p w14:paraId="7CAE0D6A" w14:textId="77777777" w:rsidR="008E0B68" w:rsidRPr="00895523" w:rsidRDefault="008E0B68" w:rsidP="00895523">
      <w:pPr>
        <w:pStyle w:val="Zkladntext"/>
        <w:rPr>
          <w:szCs w:val="18"/>
        </w:rPr>
      </w:pPr>
      <w:r w:rsidRPr="00895523">
        <w:rPr>
          <w:szCs w:val="18"/>
        </w:rPr>
        <w:t>Zníženie hodnoty zásob sa zohľadňuje vytvorením opravnej položky.</w:t>
      </w:r>
    </w:p>
    <w:p w14:paraId="3C459198" w14:textId="77777777" w:rsidR="008E0B68" w:rsidRPr="00895523" w:rsidRDefault="008E0B68" w:rsidP="00895523">
      <w:pPr>
        <w:pStyle w:val="Zkladntext"/>
        <w:rPr>
          <w:szCs w:val="18"/>
        </w:rPr>
      </w:pPr>
    </w:p>
    <w:p w14:paraId="53EF583F" w14:textId="77777777" w:rsidR="008E0B68" w:rsidRPr="00895523" w:rsidRDefault="008E0B68" w:rsidP="00895523">
      <w:pPr>
        <w:pStyle w:val="Zkladntext"/>
        <w:rPr>
          <w:szCs w:val="18"/>
        </w:rPr>
      </w:pPr>
    </w:p>
    <w:p w14:paraId="20195589" w14:textId="77777777" w:rsidR="008E0B68" w:rsidRPr="00895523" w:rsidRDefault="008E0B68" w:rsidP="00895523">
      <w:pPr>
        <w:pStyle w:val="Pismenka"/>
        <w:numPr>
          <w:ilvl w:val="0"/>
          <w:numId w:val="26"/>
        </w:numPr>
        <w:rPr>
          <w:szCs w:val="18"/>
        </w:rPr>
      </w:pPr>
      <w:r w:rsidRPr="00895523">
        <w:rPr>
          <w:szCs w:val="18"/>
        </w:rPr>
        <w:t>Pohľadávky</w:t>
      </w:r>
    </w:p>
    <w:p w14:paraId="06F32AC9" w14:textId="77777777" w:rsidR="008E0B68" w:rsidRPr="00895523" w:rsidRDefault="008E0B68" w:rsidP="00895523">
      <w:pPr>
        <w:pStyle w:val="Zkladntext"/>
        <w:rPr>
          <w:szCs w:val="18"/>
        </w:rPr>
      </w:pPr>
      <w:r w:rsidRPr="0089552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1259DD">
        <w:rPr>
          <w:szCs w:val="18"/>
        </w:rPr>
        <w:t xml:space="preserve"> Spoločnosť tvorí účtovné opravné položky na pohľadávky po splatnosti viac ako120 dní vo výške 50% ich menovitej hodnoty a 100% na pohľadávky viac ako 360 dní po splatnosti.</w:t>
      </w:r>
    </w:p>
    <w:p w14:paraId="39BD1578" w14:textId="77777777" w:rsidR="008E0B68" w:rsidRPr="00895523" w:rsidRDefault="008E0B68" w:rsidP="00895523">
      <w:pPr>
        <w:pStyle w:val="Zkladntext"/>
        <w:rPr>
          <w:szCs w:val="18"/>
        </w:rPr>
      </w:pPr>
    </w:p>
    <w:p w14:paraId="25ED7C21" w14:textId="77777777" w:rsidR="008E0B68" w:rsidRPr="00895523" w:rsidRDefault="008E0B68" w:rsidP="00895523">
      <w:pPr>
        <w:pStyle w:val="Zkladntext"/>
        <w:rPr>
          <w:szCs w:val="18"/>
        </w:rPr>
      </w:pPr>
      <w:r w:rsidRPr="0089552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2BFC82B" w14:textId="77777777" w:rsidR="008E0B68" w:rsidRPr="00895523" w:rsidRDefault="008E0B68" w:rsidP="00895523">
      <w:pPr>
        <w:pStyle w:val="Zkladntext"/>
        <w:ind w:left="0"/>
        <w:rPr>
          <w:szCs w:val="18"/>
        </w:rPr>
      </w:pPr>
    </w:p>
    <w:p w14:paraId="326EECB8" w14:textId="77777777" w:rsidR="008E0B68" w:rsidRPr="00895523" w:rsidRDefault="008E0B68" w:rsidP="00895523">
      <w:pPr>
        <w:pStyle w:val="Zkladntext"/>
        <w:rPr>
          <w:szCs w:val="18"/>
        </w:rPr>
      </w:pPr>
    </w:p>
    <w:p w14:paraId="647C132D" w14:textId="77777777" w:rsidR="008E0B68" w:rsidRPr="00895523" w:rsidRDefault="008E0B68" w:rsidP="00895523">
      <w:pPr>
        <w:pStyle w:val="Pismenka"/>
        <w:numPr>
          <w:ilvl w:val="0"/>
          <w:numId w:val="26"/>
        </w:numPr>
        <w:rPr>
          <w:szCs w:val="18"/>
        </w:rPr>
      </w:pPr>
      <w:r w:rsidRPr="00895523">
        <w:rPr>
          <w:szCs w:val="18"/>
        </w:rPr>
        <w:t>Finančné účty</w:t>
      </w:r>
    </w:p>
    <w:p w14:paraId="06F8985E" w14:textId="77777777" w:rsidR="008E0B68" w:rsidRPr="00895523" w:rsidRDefault="008E0B68" w:rsidP="00895523">
      <w:pPr>
        <w:pStyle w:val="Pismenka"/>
        <w:tabs>
          <w:tab w:val="clear" w:pos="360"/>
        </w:tabs>
        <w:ind w:left="426" w:firstLine="0"/>
        <w:rPr>
          <w:b w:val="0"/>
          <w:szCs w:val="18"/>
        </w:rPr>
      </w:pPr>
      <w:r w:rsidRPr="00895523">
        <w:rPr>
          <w:b w:val="0"/>
          <w:szCs w:val="18"/>
        </w:rPr>
        <w:t xml:space="preserve">Finančné účty tvorí peňažná hotovosť, ceniny, zostatky na bankových účtoch a oceňujú sa menovitou hodnotou. Zníženie ich hodnoty sa vyjadruje opravnou položkou. </w:t>
      </w:r>
    </w:p>
    <w:p w14:paraId="09F9FAA9" w14:textId="77777777" w:rsidR="008E0B68" w:rsidRPr="00895523" w:rsidRDefault="008E0B68" w:rsidP="00895523">
      <w:pPr>
        <w:pStyle w:val="odstavec"/>
      </w:pPr>
    </w:p>
    <w:p w14:paraId="5611D4D3" w14:textId="77777777" w:rsidR="008E0B68" w:rsidRPr="00895523" w:rsidRDefault="008E0B68" w:rsidP="00895523">
      <w:pPr>
        <w:pStyle w:val="Zkladntext"/>
        <w:rPr>
          <w:szCs w:val="18"/>
        </w:rPr>
      </w:pPr>
    </w:p>
    <w:p w14:paraId="051E7BAC" w14:textId="77777777" w:rsidR="008E0B68" w:rsidRPr="00895523" w:rsidRDefault="008E0B68" w:rsidP="00895523">
      <w:pPr>
        <w:pStyle w:val="Pismenka"/>
        <w:numPr>
          <w:ilvl w:val="0"/>
          <w:numId w:val="26"/>
        </w:numPr>
        <w:rPr>
          <w:szCs w:val="18"/>
        </w:rPr>
      </w:pPr>
      <w:r w:rsidRPr="00895523">
        <w:rPr>
          <w:szCs w:val="18"/>
        </w:rPr>
        <w:t>Náklady budúcich období a príjmy budúcich období</w:t>
      </w:r>
    </w:p>
    <w:p w14:paraId="7D7B20DD" w14:textId="77777777" w:rsidR="008E0B68" w:rsidRPr="00895523" w:rsidRDefault="008E0B68" w:rsidP="00895523">
      <w:pPr>
        <w:pStyle w:val="Zkladntext"/>
        <w:rPr>
          <w:szCs w:val="18"/>
        </w:rPr>
      </w:pPr>
      <w:r w:rsidRPr="00895523">
        <w:rPr>
          <w:szCs w:val="18"/>
        </w:rPr>
        <w:t>Náklady budúcich období a príjmy budúcich období sa vykazujú vo výške, ktorá je potrebná na dodržanie zásady vecnej a časovej súvislosti s účtovným obdobím.</w:t>
      </w:r>
    </w:p>
    <w:p w14:paraId="77A8C501" w14:textId="77777777" w:rsidR="008E0B68" w:rsidRPr="00895523" w:rsidRDefault="008E0B68" w:rsidP="00895523">
      <w:pPr>
        <w:pStyle w:val="Zkladntext"/>
        <w:rPr>
          <w:szCs w:val="18"/>
        </w:rPr>
      </w:pPr>
    </w:p>
    <w:p w14:paraId="209AA7FC" w14:textId="77777777" w:rsidR="008E0B68" w:rsidRPr="00895523" w:rsidRDefault="008E0B68" w:rsidP="00895523">
      <w:pPr>
        <w:pStyle w:val="Pismenka"/>
        <w:numPr>
          <w:ilvl w:val="0"/>
          <w:numId w:val="26"/>
        </w:numPr>
        <w:rPr>
          <w:szCs w:val="18"/>
        </w:rPr>
      </w:pPr>
      <w:r w:rsidRPr="00895523">
        <w:rPr>
          <w:szCs w:val="18"/>
        </w:rPr>
        <w:t>Zníženie hodnoty majetku a opravné položky</w:t>
      </w:r>
    </w:p>
    <w:p w14:paraId="682B2252" w14:textId="77777777" w:rsidR="008E0B68" w:rsidRPr="00895523" w:rsidRDefault="008E0B68" w:rsidP="00895523">
      <w:pPr>
        <w:pStyle w:val="Pismenka"/>
        <w:tabs>
          <w:tab w:val="clear" w:pos="360"/>
        </w:tabs>
        <w:ind w:left="426" w:firstLine="0"/>
        <w:rPr>
          <w:b w:val="0"/>
        </w:rPr>
      </w:pPr>
      <w:r w:rsidRPr="0089552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9D09155" w14:textId="77777777" w:rsidR="008E0B68" w:rsidRPr="00895523" w:rsidRDefault="008E0B68" w:rsidP="00895523">
      <w:pPr>
        <w:pStyle w:val="Pismenka"/>
        <w:tabs>
          <w:tab w:val="clear" w:pos="360"/>
        </w:tabs>
        <w:ind w:left="426" w:firstLine="0"/>
        <w:rPr>
          <w:b w:val="0"/>
        </w:rPr>
      </w:pPr>
    </w:p>
    <w:p w14:paraId="31645926" w14:textId="77777777" w:rsidR="008E0B68" w:rsidRPr="00895523" w:rsidRDefault="008E0B68" w:rsidP="00895523">
      <w:pPr>
        <w:pStyle w:val="Pismenka"/>
        <w:tabs>
          <w:tab w:val="clear" w:pos="360"/>
        </w:tabs>
        <w:ind w:left="426" w:firstLine="0"/>
        <w:rPr>
          <w:i/>
        </w:rPr>
      </w:pPr>
      <w:r w:rsidRPr="00895523">
        <w:rPr>
          <w:i/>
        </w:rPr>
        <w:t>Zníženie hodnoty dlhodobého majetku a zásob</w:t>
      </w:r>
    </w:p>
    <w:p w14:paraId="71BCD687" w14:textId="77777777" w:rsidR="008E0B68" w:rsidRPr="00895523" w:rsidRDefault="008E0B68" w:rsidP="00895523">
      <w:pPr>
        <w:pStyle w:val="Pismenka"/>
        <w:tabs>
          <w:tab w:val="clear" w:pos="360"/>
        </w:tabs>
        <w:ind w:left="426" w:firstLine="0"/>
        <w:rPr>
          <w:b w:val="0"/>
        </w:rPr>
      </w:pPr>
      <w:r w:rsidRPr="00895523">
        <w:rPr>
          <w:b w:val="0"/>
        </w:rPr>
        <w:t xml:space="preserve">Ku každému dňu, ku ktorému sa zostavuje účtovná závierka, je účtovná hodnota majetku Spoločnosti, iného ako odloženej daňovej pohľadávky (pozri bod </w:t>
      </w:r>
      <w:r w:rsidR="00A3004A" w:rsidRPr="00895523">
        <w:rPr>
          <w:b w:val="0"/>
        </w:rPr>
        <w:t>B</w:t>
      </w:r>
      <w:r w:rsidRPr="00895523">
        <w:rPr>
          <w:b w:val="0"/>
        </w:rPr>
        <w:t>.1</w:t>
      </w:r>
      <w:r w:rsidR="00A3004A" w:rsidRPr="00895523">
        <w:rPr>
          <w:b w:val="0"/>
        </w:rPr>
        <w:t>3</w:t>
      </w:r>
      <w:r w:rsidRPr="00895523">
        <w:rPr>
          <w:b w:val="0"/>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747EDD12" w14:textId="77777777" w:rsidR="008E0B68" w:rsidRPr="00895523" w:rsidRDefault="008E0B68" w:rsidP="00895523">
      <w:pPr>
        <w:pStyle w:val="Pismenka"/>
        <w:tabs>
          <w:tab w:val="clear" w:pos="360"/>
        </w:tabs>
        <w:ind w:left="426" w:firstLine="0"/>
        <w:rPr>
          <w:b w:val="0"/>
        </w:rPr>
      </w:pPr>
    </w:p>
    <w:p w14:paraId="41F3E843" w14:textId="77777777" w:rsidR="008E0B68" w:rsidRPr="00895523" w:rsidRDefault="008E0B68" w:rsidP="00895523">
      <w:pPr>
        <w:pStyle w:val="Pismenka"/>
        <w:tabs>
          <w:tab w:val="clear" w:pos="360"/>
        </w:tabs>
        <w:ind w:left="426" w:firstLine="0"/>
        <w:rPr>
          <w:b w:val="0"/>
        </w:rPr>
      </w:pPr>
      <w:r w:rsidRPr="0089552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5221B65" w14:textId="77777777" w:rsidR="008E0B68" w:rsidRPr="00895523" w:rsidRDefault="008E0B68" w:rsidP="00895523">
      <w:pPr>
        <w:pStyle w:val="Pismenka"/>
        <w:tabs>
          <w:tab w:val="clear" w:pos="360"/>
        </w:tabs>
        <w:ind w:left="426" w:firstLine="0"/>
        <w:rPr>
          <w:b w:val="0"/>
        </w:rPr>
      </w:pPr>
    </w:p>
    <w:p w14:paraId="4881CF5A" w14:textId="77777777" w:rsidR="008E0B68" w:rsidRPr="00895523" w:rsidRDefault="008E0B68" w:rsidP="00895523">
      <w:pPr>
        <w:pStyle w:val="Pismenka"/>
        <w:tabs>
          <w:tab w:val="clear" w:pos="360"/>
        </w:tabs>
        <w:ind w:left="426" w:firstLine="0"/>
        <w:rPr>
          <w:b w:val="0"/>
        </w:rPr>
      </w:pPr>
      <w:r w:rsidRPr="00895523">
        <w:rPr>
          <w:b w:val="0"/>
        </w:rPr>
        <w:t xml:space="preserve">Zásady posúdenia zníženia hodnoty dlhodobého majetku sú opísané aj v bode </w:t>
      </w:r>
      <w:r w:rsidR="00A3004A" w:rsidRPr="00895523">
        <w:rPr>
          <w:b w:val="0"/>
        </w:rPr>
        <w:t>B.4</w:t>
      </w:r>
      <w:r w:rsidRPr="00895523">
        <w:rPr>
          <w:b w:val="0"/>
        </w:rPr>
        <w:t>).</w:t>
      </w:r>
    </w:p>
    <w:p w14:paraId="36FC8B7C" w14:textId="77777777" w:rsidR="008E0B68" w:rsidRPr="00895523" w:rsidRDefault="008E0B68" w:rsidP="00895523">
      <w:pPr>
        <w:pStyle w:val="Pismenka"/>
        <w:tabs>
          <w:tab w:val="clear" w:pos="360"/>
        </w:tabs>
        <w:ind w:left="426" w:firstLine="0"/>
        <w:rPr>
          <w:b w:val="0"/>
        </w:rPr>
      </w:pPr>
    </w:p>
    <w:p w14:paraId="117FDB15" w14:textId="77777777" w:rsidR="008E0B68" w:rsidRPr="00895523" w:rsidRDefault="008E0B68" w:rsidP="00895523">
      <w:pPr>
        <w:pStyle w:val="Pismenka"/>
        <w:tabs>
          <w:tab w:val="clear" w:pos="360"/>
        </w:tabs>
        <w:ind w:left="426" w:firstLine="0"/>
        <w:rPr>
          <w:i/>
        </w:rPr>
      </w:pPr>
      <w:r w:rsidRPr="00895523">
        <w:rPr>
          <w:i/>
        </w:rPr>
        <w:t xml:space="preserve">Zníženie hodnoty finančného majetku a pohľadávok </w:t>
      </w:r>
    </w:p>
    <w:p w14:paraId="71046F98" w14:textId="77777777" w:rsidR="008E0B68" w:rsidRPr="00895523" w:rsidRDefault="008E0B68" w:rsidP="00895523">
      <w:pPr>
        <w:pStyle w:val="Pismenka"/>
        <w:tabs>
          <w:tab w:val="clear" w:pos="360"/>
        </w:tabs>
        <w:ind w:left="426" w:firstLine="0"/>
        <w:rPr>
          <w:b w:val="0"/>
        </w:rPr>
      </w:pPr>
      <w:r w:rsidRPr="00895523">
        <w:rPr>
          <w:b w:val="0"/>
        </w:rPr>
        <w:t>Ku každému dňu, ku ktorému sa zostavuje účtovná závierka sa finančný majetok, ktorý nie je ocenený reálnou hodnotou posudzuje s cieľom zistiť, či existujú objektívne dôkazy zníženia jeho hodnoty.</w:t>
      </w:r>
    </w:p>
    <w:p w14:paraId="523A188C" w14:textId="77777777" w:rsidR="008E0B68" w:rsidRPr="00895523" w:rsidRDefault="008E0B68" w:rsidP="00895523">
      <w:pPr>
        <w:pStyle w:val="Pismenka"/>
        <w:tabs>
          <w:tab w:val="clear" w:pos="360"/>
        </w:tabs>
        <w:ind w:left="426" w:firstLine="0"/>
        <w:rPr>
          <w:b w:val="0"/>
        </w:rPr>
      </w:pPr>
    </w:p>
    <w:p w14:paraId="19CC964B" w14:textId="77777777" w:rsidR="008E0B68" w:rsidRPr="00895523" w:rsidRDefault="008E0B68" w:rsidP="00895523">
      <w:pPr>
        <w:pStyle w:val="Pismenka"/>
        <w:tabs>
          <w:tab w:val="clear" w:pos="360"/>
        </w:tabs>
        <w:ind w:left="426" w:firstLine="0"/>
        <w:rPr>
          <w:b w:val="0"/>
          <w:szCs w:val="18"/>
        </w:rPr>
      </w:pPr>
      <w:r w:rsidRPr="00895523">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895523">
        <w:rPr>
          <w:szCs w:val="18"/>
        </w:rPr>
        <w:t xml:space="preserve"> </w:t>
      </w:r>
      <w:r w:rsidRPr="00895523">
        <w:rPr>
          <w:b w:val="0"/>
          <w:szCs w:val="18"/>
        </w:rPr>
        <w:t xml:space="preserve">neuvažovala, indikácie, že na majetok dlžníka alebo emitenta bude vyhlásený konkurz, alebo skutočnosť, že pre cenný papier prestal </w:t>
      </w:r>
      <w:r w:rsidRPr="00895523">
        <w:rPr>
          <w:b w:val="0"/>
          <w:szCs w:val="18"/>
        </w:rPr>
        <w:lastRenderedPageBreak/>
        <w:t xml:space="preserve">existovať aktívny trh. Objektívnym dôkazom zníženia hodnoty investícií do majetkových cenných papierov je aj významné alebo dlhodobé zníženie ich reálnej hodnoty pod úroveň ich obstarávacej ceny. </w:t>
      </w:r>
    </w:p>
    <w:p w14:paraId="58AE7025" w14:textId="77777777" w:rsidR="008E0B68" w:rsidRPr="00895523" w:rsidRDefault="008E0B68" w:rsidP="00895523">
      <w:pPr>
        <w:pStyle w:val="Pismenka"/>
        <w:tabs>
          <w:tab w:val="clear" w:pos="360"/>
        </w:tabs>
        <w:ind w:left="426" w:firstLine="0"/>
        <w:rPr>
          <w:b w:val="0"/>
          <w:i/>
          <w:szCs w:val="18"/>
        </w:rPr>
      </w:pPr>
    </w:p>
    <w:p w14:paraId="37111E6C" w14:textId="77777777" w:rsidR="008E0B68" w:rsidRPr="00895523" w:rsidRDefault="008E0B68" w:rsidP="00895523">
      <w:pPr>
        <w:pStyle w:val="Pismenka"/>
        <w:tabs>
          <w:tab w:val="clear" w:pos="360"/>
        </w:tabs>
        <w:ind w:left="426" w:firstLine="0"/>
        <w:rPr>
          <w:b w:val="0"/>
        </w:rPr>
      </w:pPr>
      <w:r w:rsidRPr="0089552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26C8ED0D" w14:textId="77777777" w:rsidR="008E0B68" w:rsidRPr="00895523" w:rsidRDefault="008E0B68" w:rsidP="00895523">
      <w:pPr>
        <w:pStyle w:val="Pismenka"/>
        <w:tabs>
          <w:tab w:val="clear" w:pos="360"/>
        </w:tabs>
        <w:ind w:left="426" w:firstLine="0"/>
        <w:rPr>
          <w:b w:val="0"/>
        </w:rPr>
      </w:pPr>
    </w:p>
    <w:p w14:paraId="053AE112" w14:textId="77777777" w:rsidR="008E0B68" w:rsidRPr="00895523" w:rsidRDefault="008E0B68" w:rsidP="00895523">
      <w:pPr>
        <w:pStyle w:val="Pismenka"/>
        <w:tabs>
          <w:tab w:val="clear" w:pos="360"/>
        </w:tabs>
        <w:ind w:left="426" w:firstLine="0"/>
        <w:rPr>
          <w:b w:val="0"/>
        </w:rPr>
      </w:pPr>
      <w:r w:rsidRPr="00895523">
        <w:rPr>
          <w:b w:val="0"/>
        </w:rPr>
        <w:t>Opravná položka sa zruší, ak následné zvýšenie predpokladaných budúcich ekonomických úžitkov možno objektívne spájať s udalosťou, ktorá nastala po vykázaní opravnej položky.</w:t>
      </w:r>
    </w:p>
    <w:p w14:paraId="3ED91EBF" w14:textId="77777777" w:rsidR="008E0B68" w:rsidRPr="00895523" w:rsidRDefault="008E0B68" w:rsidP="00895523">
      <w:pPr>
        <w:pStyle w:val="Pismenka"/>
        <w:tabs>
          <w:tab w:val="clear" w:pos="360"/>
        </w:tabs>
        <w:ind w:left="426" w:firstLine="0"/>
        <w:rPr>
          <w:b w:val="0"/>
        </w:rPr>
      </w:pPr>
    </w:p>
    <w:p w14:paraId="2A7D4980" w14:textId="77777777" w:rsidR="008E0B68" w:rsidRPr="00895523" w:rsidRDefault="008E0B68" w:rsidP="00895523">
      <w:pPr>
        <w:pStyle w:val="Pismenka"/>
        <w:numPr>
          <w:ilvl w:val="0"/>
          <w:numId w:val="26"/>
        </w:numPr>
        <w:rPr>
          <w:szCs w:val="18"/>
        </w:rPr>
      </w:pPr>
      <w:r w:rsidRPr="00895523">
        <w:rPr>
          <w:szCs w:val="18"/>
        </w:rPr>
        <w:t>Záväzky</w:t>
      </w:r>
    </w:p>
    <w:p w14:paraId="23796B40" w14:textId="77777777" w:rsidR="008E0B68" w:rsidRPr="00895523" w:rsidRDefault="008E0B68" w:rsidP="00895523">
      <w:pPr>
        <w:pStyle w:val="Zkladntext"/>
        <w:rPr>
          <w:szCs w:val="18"/>
        </w:rPr>
      </w:pPr>
      <w:r w:rsidRPr="0089552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4142F20" w14:textId="77777777" w:rsidR="008E0B68" w:rsidRPr="00895523" w:rsidRDefault="008E0B68" w:rsidP="00895523">
      <w:pPr>
        <w:pStyle w:val="Zkladntext"/>
        <w:rPr>
          <w:szCs w:val="18"/>
        </w:rPr>
      </w:pPr>
    </w:p>
    <w:p w14:paraId="15608CEF" w14:textId="77777777" w:rsidR="008E0B68" w:rsidRPr="00895523" w:rsidRDefault="008E0B68" w:rsidP="00895523">
      <w:pPr>
        <w:pStyle w:val="Pismenka"/>
        <w:numPr>
          <w:ilvl w:val="0"/>
          <w:numId w:val="26"/>
        </w:numPr>
        <w:rPr>
          <w:szCs w:val="18"/>
        </w:rPr>
      </w:pPr>
      <w:r w:rsidRPr="00895523">
        <w:rPr>
          <w:szCs w:val="18"/>
        </w:rPr>
        <w:t>Rezervy</w:t>
      </w:r>
    </w:p>
    <w:p w14:paraId="340B6A0B" w14:textId="77777777" w:rsidR="008E0B68" w:rsidRPr="00895523" w:rsidRDefault="008E0B68" w:rsidP="00895523">
      <w:pPr>
        <w:pStyle w:val="Zkladntext"/>
        <w:rPr>
          <w:b/>
          <w:szCs w:val="18"/>
        </w:rPr>
      </w:pPr>
      <w:r w:rsidRPr="0089552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4EFEAD5" w14:textId="77777777" w:rsidR="008E0B68" w:rsidRPr="00895523" w:rsidRDefault="008E0B68" w:rsidP="00895523">
      <w:pPr>
        <w:pStyle w:val="Zkladntext"/>
        <w:rPr>
          <w:b/>
          <w:szCs w:val="18"/>
        </w:rPr>
      </w:pPr>
    </w:p>
    <w:p w14:paraId="7310C81D" w14:textId="77777777" w:rsidR="008E0B68" w:rsidRPr="00895523" w:rsidRDefault="008E0B68" w:rsidP="00895523">
      <w:pPr>
        <w:pStyle w:val="Zkladntext"/>
        <w:rPr>
          <w:b/>
          <w:szCs w:val="18"/>
        </w:rPr>
      </w:pPr>
      <w:r w:rsidRPr="0089552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5D9FF76" w14:textId="77777777" w:rsidR="008E0B68" w:rsidRPr="00895523" w:rsidRDefault="008E0B68" w:rsidP="00895523">
      <w:pPr>
        <w:pStyle w:val="Zkladntext"/>
        <w:rPr>
          <w:b/>
          <w:szCs w:val="18"/>
        </w:rPr>
      </w:pPr>
    </w:p>
    <w:p w14:paraId="772A46AD" w14:textId="77777777" w:rsidR="008E0B68" w:rsidRPr="00895523" w:rsidRDefault="008E0B68" w:rsidP="00895523">
      <w:pPr>
        <w:pStyle w:val="Zkladntext"/>
        <w:rPr>
          <w:b/>
          <w:szCs w:val="18"/>
        </w:rPr>
      </w:pPr>
      <w:r w:rsidRPr="00895523">
        <w:rPr>
          <w:szCs w:val="18"/>
        </w:rPr>
        <w:t xml:space="preserve">Tvorba rezervy na bonusy, rabaty, skontá a vrátenie kúpnej ceny pri reklamácii sa účtuje ako zníženie pôvodne dosiahnutých výnosov so súvzťažným zápisom v prospech účtu rezerv. </w:t>
      </w:r>
    </w:p>
    <w:p w14:paraId="2BE661DF" w14:textId="77777777" w:rsidR="008E0B68" w:rsidRPr="00895523" w:rsidRDefault="008E0B68" w:rsidP="00895523">
      <w:pPr>
        <w:pStyle w:val="Pismenka"/>
        <w:tabs>
          <w:tab w:val="clear" w:pos="360"/>
        </w:tabs>
        <w:ind w:firstLine="0"/>
        <w:rPr>
          <w:b w:val="0"/>
          <w:szCs w:val="18"/>
        </w:rPr>
      </w:pPr>
    </w:p>
    <w:p w14:paraId="404567C7" w14:textId="77777777" w:rsidR="008E0B68" w:rsidRPr="00895523" w:rsidRDefault="008E0B68" w:rsidP="00895523">
      <w:pPr>
        <w:pStyle w:val="Zkladntext"/>
      </w:pPr>
    </w:p>
    <w:p w14:paraId="41AB06DF" w14:textId="77777777" w:rsidR="008E0B68" w:rsidRPr="00895523" w:rsidRDefault="008E0B68" w:rsidP="00895523">
      <w:pPr>
        <w:pStyle w:val="Zkladntext"/>
        <w:jc w:val="left"/>
        <w:rPr>
          <w:b/>
          <w:szCs w:val="18"/>
        </w:rPr>
      </w:pPr>
      <w:r w:rsidRPr="00895523">
        <w:rPr>
          <w:b/>
          <w:szCs w:val="18"/>
        </w:rPr>
        <w:t>Nevyfakturované dodávky majetku</w:t>
      </w:r>
    </w:p>
    <w:p w14:paraId="59338116" w14:textId="77777777" w:rsidR="008E0B68" w:rsidRPr="00895523" w:rsidRDefault="008E0B68" w:rsidP="00895523">
      <w:pPr>
        <w:pStyle w:val="Zkladntext"/>
        <w:rPr>
          <w:szCs w:val="18"/>
        </w:rPr>
      </w:pPr>
      <w:r w:rsidRPr="00895523">
        <w:rPr>
          <w:szCs w:val="18"/>
        </w:rPr>
        <w:t>Rezervy na nevyfakturované dodávky majetku sa nevykazujú s vplyvom na výsledok hospodárenia a oceňujú sa v odhadovanej výške záväzku.</w:t>
      </w:r>
    </w:p>
    <w:p w14:paraId="27EC0E4C" w14:textId="77777777" w:rsidR="008E0B68" w:rsidRPr="00895523" w:rsidRDefault="008E0B68" w:rsidP="00895523">
      <w:pPr>
        <w:pStyle w:val="Zkladntext"/>
        <w:rPr>
          <w:szCs w:val="18"/>
        </w:rPr>
      </w:pPr>
    </w:p>
    <w:p w14:paraId="25ED4344" w14:textId="77777777" w:rsidR="008E0B68" w:rsidRPr="00895523" w:rsidRDefault="008E0B68" w:rsidP="00895523">
      <w:pPr>
        <w:pStyle w:val="Pismenka"/>
        <w:numPr>
          <w:ilvl w:val="0"/>
          <w:numId w:val="26"/>
        </w:numPr>
        <w:rPr>
          <w:szCs w:val="18"/>
        </w:rPr>
      </w:pPr>
      <w:r w:rsidRPr="00895523">
        <w:rPr>
          <w:szCs w:val="18"/>
        </w:rPr>
        <w:t>Zamestnanecké požitky</w:t>
      </w:r>
    </w:p>
    <w:p w14:paraId="1A3A5063" w14:textId="77777777" w:rsidR="008E0B68" w:rsidRPr="00895523" w:rsidRDefault="008E0B68" w:rsidP="00895523">
      <w:pPr>
        <w:pStyle w:val="Pismenka"/>
        <w:tabs>
          <w:tab w:val="clear" w:pos="360"/>
        </w:tabs>
        <w:ind w:left="425" w:firstLine="0"/>
        <w:rPr>
          <w:b w:val="0"/>
        </w:rPr>
      </w:pPr>
      <w:r w:rsidRPr="00895523">
        <w:rPr>
          <w:b w:val="0"/>
        </w:rPr>
        <w:t>Platy, mzdy, príspevky do dôchodkových a poistných fondov, platená ročná dovolenka a platená zdravotná</w:t>
      </w:r>
      <w:r w:rsidRPr="00895523">
        <w:t xml:space="preserve"> </w:t>
      </w:r>
      <w:r w:rsidRPr="00895523">
        <w:rPr>
          <w:b w:val="0"/>
        </w:rPr>
        <w:t>dovolenka, bonusy a ostatné nepeňažné požitky (napr. zdravotná starostlivosť) sa účtujú v účtovnom období, s ktorým vecne a časovo súvisia.</w:t>
      </w:r>
    </w:p>
    <w:p w14:paraId="4A2AA0C9" w14:textId="77777777" w:rsidR="008E0B68" w:rsidRPr="00895523" w:rsidRDefault="008E0B68" w:rsidP="00895523">
      <w:pPr>
        <w:pStyle w:val="Zkladntext"/>
        <w:rPr>
          <w:szCs w:val="18"/>
        </w:rPr>
      </w:pPr>
    </w:p>
    <w:p w14:paraId="6067090C" w14:textId="77777777" w:rsidR="008E0B68" w:rsidRPr="00895523" w:rsidRDefault="008E0B68" w:rsidP="00895523">
      <w:pPr>
        <w:pStyle w:val="Zkladntext"/>
        <w:rPr>
          <w:rFonts w:cs="Arial"/>
          <w:i/>
          <w:sz w:val="20"/>
          <w:szCs w:val="24"/>
          <w:lang w:eastAsia="sk-SK"/>
        </w:rPr>
      </w:pPr>
    </w:p>
    <w:p w14:paraId="6BD2FCE1" w14:textId="77777777" w:rsidR="008E0B68" w:rsidRPr="00895523" w:rsidRDefault="008E0B68" w:rsidP="00895523">
      <w:pPr>
        <w:pStyle w:val="Zkladntext"/>
        <w:rPr>
          <w:i/>
          <w:szCs w:val="18"/>
        </w:rPr>
      </w:pPr>
      <w:r w:rsidRPr="00895523">
        <w:rPr>
          <w:b/>
          <w:bCs/>
          <w:iCs/>
          <w:szCs w:val="18"/>
        </w:rPr>
        <w:t>Dlhodobé zamestnanecké požitky</w:t>
      </w:r>
    </w:p>
    <w:p w14:paraId="183C36AE" w14:textId="77777777" w:rsidR="008E0B68" w:rsidRPr="00895523" w:rsidRDefault="008E0B68" w:rsidP="00895523">
      <w:pPr>
        <w:pStyle w:val="Zkladntext"/>
        <w:rPr>
          <w:i/>
          <w:szCs w:val="18"/>
        </w:rPr>
      </w:pPr>
    </w:p>
    <w:p w14:paraId="590A7D43" w14:textId="77777777" w:rsidR="008E0B68" w:rsidRPr="00895523" w:rsidRDefault="008E0B68" w:rsidP="00895523">
      <w:pPr>
        <w:pStyle w:val="Pismenka"/>
        <w:tabs>
          <w:tab w:val="clear" w:pos="360"/>
        </w:tabs>
        <w:ind w:left="426" w:firstLine="0"/>
        <w:rPr>
          <w:b w:val="0"/>
        </w:rPr>
      </w:pPr>
      <w:r w:rsidRPr="00895523">
        <w:rPr>
          <w:b w:val="0"/>
        </w:rPr>
        <w:t>Zamestnanec má na základe Zákonníka práce pri odchode do starobného dôchodku nárok na odmenu vo výške jednej priemernej</w:t>
      </w:r>
      <w:r w:rsidRPr="00895523">
        <w:rPr>
          <w:b w:val="0"/>
          <w:i/>
        </w:rPr>
        <w:t xml:space="preserve"> </w:t>
      </w:r>
      <w:r w:rsidRPr="00895523">
        <w:rPr>
          <w:b w:val="0"/>
        </w:rPr>
        <w:t xml:space="preserve">mesačnej mzdy. </w:t>
      </w:r>
    </w:p>
    <w:p w14:paraId="02745B32" w14:textId="77777777" w:rsidR="008E0B68" w:rsidRPr="00895523" w:rsidRDefault="008E0B68" w:rsidP="00895523">
      <w:pPr>
        <w:pStyle w:val="Pismenka"/>
        <w:tabs>
          <w:tab w:val="clear" w:pos="360"/>
        </w:tabs>
        <w:ind w:left="426" w:firstLine="0"/>
        <w:rPr>
          <w:b w:val="0"/>
        </w:rPr>
      </w:pPr>
    </w:p>
    <w:p w14:paraId="44DB3733" w14:textId="77777777" w:rsidR="008E0B68" w:rsidRPr="00895523" w:rsidRDefault="008E0B68" w:rsidP="00895523">
      <w:pPr>
        <w:pStyle w:val="Pismenka"/>
        <w:tabs>
          <w:tab w:val="clear" w:pos="360"/>
        </w:tabs>
        <w:ind w:left="426" w:firstLine="0"/>
        <w:rPr>
          <w:b w:val="0"/>
        </w:rPr>
      </w:pPr>
      <w:r w:rsidRPr="00895523">
        <w:rPr>
          <w:b w:val="0"/>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28E1758D" w14:textId="77777777" w:rsidR="008E0B68" w:rsidRPr="00895523" w:rsidRDefault="008E0B68" w:rsidP="00895523">
      <w:pPr>
        <w:pStyle w:val="Pismenka"/>
        <w:tabs>
          <w:tab w:val="clear" w:pos="360"/>
        </w:tabs>
        <w:ind w:left="426" w:firstLine="0"/>
        <w:rPr>
          <w:b w:val="0"/>
        </w:rPr>
      </w:pPr>
    </w:p>
    <w:p w14:paraId="6C675A6B" w14:textId="77777777" w:rsidR="008E0B68" w:rsidRPr="00895523" w:rsidRDefault="008E0B68" w:rsidP="00895523">
      <w:pPr>
        <w:pStyle w:val="Pismenka"/>
        <w:tabs>
          <w:tab w:val="clear" w:pos="360"/>
        </w:tabs>
        <w:ind w:left="284" w:firstLine="0"/>
        <w:rPr>
          <w:b w:val="0"/>
        </w:rPr>
      </w:pPr>
    </w:p>
    <w:p w14:paraId="54049D8D" w14:textId="77777777" w:rsidR="008E0B68" w:rsidRPr="00895523" w:rsidRDefault="008E0B68" w:rsidP="00895523">
      <w:pPr>
        <w:pStyle w:val="Pismenka"/>
        <w:tabs>
          <w:tab w:val="clear" w:pos="360"/>
        </w:tabs>
        <w:ind w:firstLine="0"/>
        <w:rPr>
          <w:b w:val="0"/>
        </w:rPr>
      </w:pPr>
    </w:p>
    <w:p w14:paraId="501D0C9A" w14:textId="77777777" w:rsidR="008E0B68" w:rsidRPr="00895523" w:rsidRDefault="008E0B68" w:rsidP="00895523">
      <w:pPr>
        <w:pStyle w:val="Pismenka"/>
        <w:tabs>
          <w:tab w:val="clear" w:pos="360"/>
        </w:tabs>
        <w:ind w:firstLine="0"/>
        <w:rPr>
          <w:b w:val="0"/>
        </w:rPr>
      </w:pPr>
    </w:p>
    <w:p w14:paraId="05795CBF" w14:textId="77777777" w:rsidR="008E0B68" w:rsidRPr="00895523" w:rsidRDefault="008E0B68" w:rsidP="00895523">
      <w:pPr>
        <w:pStyle w:val="Pismenka"/>
        <w:numPr>
          <w:ilvl w:val="0"/>
          <w:numId w:val="26"/>
        </w:numPr>
        <w:rPr>
          <w:szCs w:val="18"/>
        </w:rPr>
      </w:pPr>
      <w:r w:rsidRPr="00895523">
        <w:rPr>
          <w:szCs w:val="18"/>
        </w:rPr>
        <w:t>Odložené dane</w:t>
      </w:r>
    </w:p>
    <w:p w14:paraId="1BE7B4F9" w14:textId="77777777" w:rsidR="008E0B68" w:rsidRPr="00895523" w:rsidRDefault="008E0B68" w:rsidP="00895523">
      <w:pPr>
        <w:pStyle w:val="Zkladntext"/>
        <w:rPr>
          <w:szCs w:val="18"/>
        </w:rPr>
      </w:pPr>
      <w:r w:rsidRPr="00895523">
        <w:rPr>
          <w:szCs w:val="18"/>
        </w:rPr>
        <w:t xml:space="preserve">Odložené dane (odložená daňová pohľadávka a odložený daňový záväzok) sa vzťahujú na: </w:t>
      </w:r>
    </w:p>
    <w:p w14:paraId="23168708" w14:textId="77777777" w:rsidR="008E0B68" w:rsidRPr="00895523" w:rsidRDefault="008E0B68" w:rsidP="00895523">
      <w:pPr>
        <w:pStyle w:val="Zkladntext"/>
        <w:numPr>
          <w:ilvl w:val="0"/>
          <w:numId w:val="7"/>
        </w:numPr>
        <w:rPr>
          <w:szCs w:val="18"/>
        </w:rPr>
      </w:pPr>
      <w:r w:rsidRPr="00895523">
        <w:rPr>
          <w:szCs w:val="18"/>
        </w:rPr>
        <w:t>dočasné rozdiely medzi účtovnou hodnotou majetku a účtovnou hodnotou záväzkov vykázanou v súvahe a ich daňovou základňou,</w:t>
      </w:r>
    </w:p>
    <w:p w14:paraId="3246F7D4" w14:textId="77777777" w:rsidR="008E0B68" w:rsidRPr="00895523" w:rsidRDefault="008E0B68" w:rsidP="00895523">
      <w:pPr>
        <w:pStyle w:val="Zkladntext"/>
        <w:numPr>
          <w:ilvl w:val="0"/>
          <w:numId w:val="7"/>
        </w:numPr>
        <w:rPr>
          <w:szCs w:val="18"/>
        </w:rPr>
      </w:pPr>
      <w:r w:rsidRPr="00895523">
        <w:rPr>
          <w:szCs w:val="18"/>
        </w:rPr>
        <w:t>možnosť umorovať daňovú stratu v budúcnosti, ktorou sa rozumie možnosť odpočítať daňovú stratu od základu dane v budúcnosti,</w:t>
      </w:r>
    </w:p>
    <w:p w14:paraId="679E4326" w14:textId="77777777" w:rsidR="008E0B68" w:rsidRPr="00895523" w:rsidRDefault="008E0B68" w:rsidP="00895523">
      <w:pPr>
        <w:pStyle w:val="Zkladntext"/>
        <w:numPr>
          <w:ilvl w:val="0"/>
          <w:numId w:val="7"/>
        </w:numPr>
        <w:rPr>
          <w:szCs w:val="18"/>
        </w:rPr>
      </w:pPr>
      <w:r w:rsidRPr="00895523">
        <w:rPr>
          <w:szCs w:val="18"/>
        </w:rPr>
        <w:t>možnosť previesť nevyužité daňové odpočty a iné daňové nároky do budúcich období.</w:t>
      </w:r>
    </w:p>
    <w:p w14:paraId="3D82FF6B" w14:textId="77777777" w:rsidR="008E0B68" w:rsidRPr="00895523" w:rsidRDefault="008E0B68" w:rsidP="00895523">
      <w:pPr>
        <w:pStyle w:val="Zkladntext"/>
        <w:rPr>
          <w:szCs w:val="18"/>
        </w:rPr>
      </w:pPr>
    </w:p>
    <w:p w14:paraId="658D73F3" w14:textId="77777777" w:rsidR="008E0B68" w:rsidRPr="00895523" w:rsidRDefault="008E0B68" w:rsidP="00895523">
      <w:pPr>
        <w:pStyle w:val="Zkladntext"/>
        <w:rPr>
          <w:szCs w:val="18"/>
        </w:rPr>
      </w:pPr>
      <w:r w:rsidRPr="00895523">
        <w:rPr>
          <w:szCs w:val="18"/>
        </w:rPr>
        <w:t xml:space="preserve">Odložená daňová pohľadávka ani odložený daňový záväzok sa neúčtuje pri: </w:t>
      </w:r>
    </w:p>
    <w:p w14:paraId="7EA62770" w14:textId="77777777" w:rsidR="008E0B68" w:rsidRPr="00895523" w:rsidRDefault="008E0B68" w:rsidP="00895523">
      <w:pPr>
        <w:pStyle w:val="Zkladntext"/>
        <w:numPr>
          <w:ilvl w:val="0"/>
          <w:numId w:val="17"/>
        </w:numPr>
        <w:tabs>
          <w:tab w:val="clear" w:pos="340"/>
          <w:tab w:val="num" w:pos="766"/>
        </w:tabs>
        <w:ind w:left="766"/>
        <w:rPr>
          <w:szCs w:val="18"/>
        </w:rPr>
      </w:pPr>
      <w:r w:rsidRPr="00895523">
        <w:rPr>
          <w:szCs w:val="18"/>
        </w:rPr>
        <w:t xml:space="preserve">dočasných rozdieloch pri prvotnom zaúčtovaní (angl. </w:t>
      </w:r>
      <w:proofErr w:type="spellStart"/>
      <w:r w:rsidRPr="00895523">
        <w:rPr>
          <w:szCs w:val="18"/>
        </w:rPr>
        <w:t>initial</w:t>
      </w:r>
      <w:proofErr w:type="spellEnd"/>
      <w:r w:rsidRPr="00895523">
        <w:rPr>
          <w:szCs w:val="18"/>
        </w:rPr>
        <w:t xml:space="preserve"> </w:t>
      </w:r>
      <w:proofErr w:type="spellStart"/>
      <w:r w:rsidRPr="00895523">
        <w:rPr>
          <w:szCs w:val="18"/>
        </w:rPr>
        <w:t>recognition</w:t>
      </w:r>
      <w:proofErr w:type="spellEnd"/>
      <w:r w:rsidRPr="00895523">
        <w:rPr>
          <w:szCs w:val="18"/>
        </w:rP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w:t>
      </w:r>
      <w:r w:rsidRPr="00895523">
        <w:rPr>
          <w:szCs w:val="18"/>
        </w:rPr>
        <w:lastRenderedPageBreak/>
        <w:t>časti podniku, prijímateľa vkladu podniku alebo časti podniku alebo u nástupníckej účtovnej jednotke pri zlúčení, splynutí alebo rozdelení),</w:t>
      </w:r>
    </w:p>
    <w:p w14:paraId="4743DEAF" w14:textId="77777777" w:rsidR="008E0B68" w:rsidRPr="00895523" w:rsidRDefault="008E0B68" w:rsidP="00895523">
      <w:pPr>
        <w:pStyle w:val="Zkladntext"/>
        <w:numPr>
          <w:ilvl w:val="0"/>
          <w:numId w:val="17"/>
        </w:numPr>
        <w:tabs>
          <w:tab w:val="clear" w:pos="340"/>
          <w:tab w:val="num" w:pos="766"/>
        </w:tabs>
        <w:ind w:left="766"/>
        <w:rPr>
          <w:szCs w:val="18"/>
        </w:rPr>
      </w:pPr>
      <w:r w:rsidRPr="00895523">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1C2C81A" w14:textId="77777777" w:rsidR="008E0B68" w:rsidRPr="00895523" w:rsidRDefault="008E0B68" w:rsidP="00895523">
      <w:pPr>
        <w:pStyle w:val="Zkladntext"/>
        <w:numPr>
          <w:ilvl w:val="0"/>
          <w:numId w:val="17"/>
        </w:numPr>
        <w:tabs>
          <w:tab w:val="clear" w:pos="340"/>
          <w:tab w:val="num" w:pos="766"/>
        </w:tabs>
        <w:ind w:left="766"/>
        <w:rPr>
          <w:szCs w:val="18"/>
        </w:rPr>
      </w:pPr>
      <w:r w:rsidRPr="00895523">
        <w:rPr>
          <w:szCs w:val="18"/>
        </w:rPr>
        <w:t>dočasných rozdieloch pri prvotnom zaúčtovaní goodwillu alebo záporného goodwillu.</w:t>
      </w:r>
    </w:p>
    <w:p w14:paraId="78834FD4" w14:textId="77777777" w:rsidR="008E0B68" w:rsidRPr="00895523" w:rsidRDefault="008E0B68" w:rsidP="00895523">
      <w:pPr>
        <w:pStyle w:val="Zkladntext"/>
        <w:ind w:left="766"/>
        <w:rPr>
          <w:szCs w:val="18"/>
        </w:rPr>
      </w:pPr>
    </w:p>
    <w:p w14:paraId="609A75AB" w14:textId="77777777" w:rsidR="008E0B68" w:rsidRPr="00895523" w:rsidRDefault="008E0B68" w:rsidP="00895523">
      <w:pPr>
        <w:pStyle w:val="Zkladntext"/>
        <w:rPr>
          <w:szCs w:val="18"/>
        </w:rPr>
      </w:pPr>
      <w:r w:rsidRPr="00895523">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20A1127D" w14:textId="77777777" w:rsidR="008E0B68" w:rsidRPr="00895523" w:rsidRDefault="008E0B68" w:rsidP="00895523">
      <w:pPr>
        <w:pStyle w:val="Zkladntext"/>
      </w:pPr>
      <w:r w:rsidRPr="00895523">
        <w:t>Pri výpočte odloženej dane sa použije sadzba dane z príjmov, o ktorej sa predpokladá, že bude platiť v čase vyrovnania odloženej dane.</w:t>
      </w:r>
    </w:p>
    <w:p w14:paraId="5E4F186E" w14:textId="77777777" w:rsidR="008E0B68" w:rsidRPr="00895523" w:rsidRDefault="008E0B68" w:rsidP="00895523">
      <w:pPr>
        <w:pStyle w:val="Zkladntext"/>
      </w:pPr>
    </w:p>
    <w:p w14:paraId="1B6917B1" w14:textId="77777777" w:rsidR="008E0B68" w:rsidRPr="00895523" w:rsidRDefault="008E0B68" w:rsidP="00895523">
      <w:pPr>
        <w:pStyle w:val="Zkladntext"/>
        <w:rPr>
          <w:szCs w:val="18"/>
        </w:rPr>
      </w:pPr>
      <w:r w:rsidRPr="00895523">
        <w:t xml:space="preserve">V súvahe sa odložená daňová pohľadávka a odložený daňový záväzok vykazujú samostatne. Ak sa vzťahujú na odloženú </w:t>
      </w:r>
      <w:r w:rsidRPr="00895523">
        <w:rPr>
          <w:szCs w:val="18"/>
        </w:rPr>
        <w:t xml:space="preserve"> </w:t>
      </w:r>
      <w:r w:rsidRPr="00895523">
        <w:t xml:space="preserve">daň z príjmov toho istého daňovníka a ide o ten istý daňový úrad, môže sa vykázať len výsledný zostatok účtu 481 – Odložený daňový záväzok a odložená daňová pohľadávka. </w:t>
      </w:r>
    </w:p>
    <w:p w14:paraId="29BEB213" w14:textId="77777777" w:rsidR="008E0B68" w:rsidRPr="00895523" w:rsidRDefault="008E0B68" w:rsidP="00895523">
      <w:pPr>
        <w:pStyle w:val="Zkladntext"/>
        <w:rPr>
          <w:szCs w:val="18"/>
        </w:rPr>
      </w:pPr>
    </w:p>
    <w:p w14:paraId="13C25567" w14:textId="77777777" w:rsidR="008E0B68" w:rsidRPr="00895523" w:rsidRDefault="008E0B68" w:rsidP="00895523">
      <w:pPr>
        <w:pStyle w:val="Pismenka"/>
        <w:numPr>
          <w:ilvl w:val="0"/>
          <w:numId w:val="26"/>
        </w:numPr>
        <w:rPr>
          <w:szCs w:val="18"/>
        </w:rPr>
      </w:pPr>
      <w:r w:rsidRPr="00895523">
        <w:rPr>
          <w:szCs w:val="18"/>
        </w:rPr>
        <w:t>Výdavky budúcich období a výnosy budúcich období</w:t>
      </w:r>
    </w:p>
    <w:p w14:paraId="2153035F" w14:textId="77777777" w:rsidR="008E0B68" w:rsidRPr="00895523" w:rsidRDefault="008E0B68" w:rsidP="00895523">
      <w:pPr>
        <w:pStyle w:val="Zkladntext"/>
        <w:rPr>
          <w:szCs w:val="18"/>
        </w:rPr>
      </w:pPr>
      <w:r w:rsidRPr="00895523">
        <w:rPr>
          <w:szCs w:val="18"/>
        </w:rPr>
        <w:t>Výdavky budúcich období a výnosy budúcich období sa vykazujú vo výške, ktorá je potrebná na dodržanie zásady vecnej a časovej súvislosti s účtovným obdobím.</w:t>
      </w:r>
    </w:p>
    <w:p w14:paraId="08B51AC6" w14:textId="77777777" w:rsidR="008E0B68" w:rsidRPr="00895523" w:rsidRDefault="008E0B68" w:rsidP="00895523">
      <w:pPr>
        <w:pStyle w:val="Zkladntext"/>
        <w:rPr>
          <w:szCs w:val="18"/>
        </w:rPr>
      </w:pPr>
    </w:p>
    <w:p w14:paraId="26D0C771" w14:textId="77777777" w:rsidR="008E0B68" w:rsidRPr="00895523" w:rsidRDefault="008E0B68" w:rsidP="00895523">
      <w:pPr>
        <w:ind w:left="426"/>
        <w:jc w:val="both"/>
        <w:rPr>
          <w:szCs w:val="18"/>
        </w:rPr>
      </w:pPr>
    </w:p>
    <w:p w14:paraId="328005A8" w14:textId="77777777" w:rsidR="008E0B68" w:rsidRPr="00895523" w:rsidRDefault="008E0B68" w:rsidP="00895523">
      <w:pPr>
        <w:pStyle w:val="Pismenka"/>
        <w:numPr>
          <w:ilvl w:val="0"/>
          <w:numId w:val="26"/>
        </w:numPr>
        <w:rPr>
          <w:szCs w:val="18"/>
        </w:rPr>
      </w:pPr>
      <w:r w:rsidRPr="00895523">
        <w:rPr>
          <w:szCs w:val="18"/>
        </w:rPr>
        <w:t>Prenájom (lízing) (Spoločnosť ako nájomca)</w:t>
      </w:r>
    </w:p>
    <w:p w14:paraId="7465BC12" w14:textId="77777777" w:rsidR="008E0B68" w:rsidRPr="00895523" w:rsidRDefault="008E0B68" w:rsidP="00895523">
      <w:pPr>
        <w:pStyle w:val="Zkladntext"/>
        <w:rPr>
          <w:szCs w:val="18"/>
        </w:rPr>
      </w:pPr>
      <w:r w:rsidRPr="00895523">
        <w:rPr>
          <w:b/>
          <w:szCs w:val="18"/>
        </w:rPr>
        <w:t>Finančný prenájom.</w:t>
      </w:r>
      <w:r w:rsidRPr="00895523">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DECE7A9" w14:textId="77777777" w:rsidR="008E0B68" w:rsidRPr="00895523" w:rsidRDefault="008E0B68" w:rsidP="00895523">
      <w:pPr>
        <w:pStyle w:val="Zkladntext"/>
        <w:rPr>
          <w:szCs w:val="18"/>
        </w:rPr>
      </w:pPr>
    </w:p>
    <w:p w14:paraId="0480389B" w14:textId="77777777" w:rsidR="008E0B68" w:rsidRPr="00895523" w:rsidRDefault="008E0B68" w:rsidP="00895523">
      <w:pPr>
        <w:pStyle w:val="Zkladntext"/>
        <w:rPr>
          <w:szCs w:val="18"/>
        </w:rPr>
      </w:pPr>
      <w:r w:rsidRPr="00895523">
        <w:rPr>
          <w:szCs w:val="18"/>
        </w:rPr>
        <w:t xml:space="preserve">Súčasťou dohodnutých platieb je aj kúpna cena, za ktorú na konci dohodnutej doby finančného prenájmu prechádza vlastnícke právo k prenajatému majetku z prenajímateľa na nájomcu. </w:t>
      </w:r>
    </w:p>
    <w:p w14:paraId="46084FAD" w14:textId="77777777" w:rsidR="008E0B68" w:rsidRPr="00895523" w:rsidRDefault="008E0B68" w:rsidP="00895523">
      <w:pPr>
        <w:pStyle w:val="Zkladntext"/>
        <w:rPr>
          <w:szCs w:val="18"/>
        </w:rPr>
      </w:pPr>
    </w:p>
    <w:p w14:paraId="47E5709F" w14:textId="77777777" w:rsidR="008E0B68" w:rsidRPr="00895523" w:rsidRDefault="008E0B68" w:rsidP="00895523">
      <w:pPr>
        <w:pStyle w:val="Zkladntext"/>
        <w:rPr>
          <w:szCs w:val="18"/>
        </w:rPr>
      </w:pPr>
      <w:r w:rsidRPr="00895523">
        <w:rPr>
          <w:szCs w:val="18"/>
        </w:rPr>
        <w:t xml:space="preserve">Dohodnutá doba nájmu je najmenej 60 % doby odpisovania podľa daňových predpisov. </w:t>
      </w:r>
      <w:r w:rsidRPr="00895523">
        <w:t xml:space="preserve">V prípade nájmu pozemku je doba nájmu najmenej 60 % doby odpisovania hmotného majetku zaradeného do daňovej odpisovej skupiny 5 resp. 6 (budovy a stavby, doba odpisovania pre daňové účely 20 resp. 40 rokov). </w:t>
      </w:r>
    </w:p>
    <w:p w14:paraId="481E5642" w14:textId="77777777" w:rsidR="008E0B68" w:rsidRPr="00895523" w:rsidRDefault="008E0B68" w:rsidP="00895523">
      <w:pPr>
        <w:pStyle w:val="Zkladntext"/>
        <w:rPr>
          <w:szCs w:val="18"/>
        </w:rPr>
      </w:pPr>
    </w:p>
    <w:p w14:paraId="4EDFFB4A" w14:textId="77777777" w:rsidR="008E0B68" w:rsidRPr="00895523" w:rsidRDefault="008E0B68" w:rsidP="00895523">
      <w:pPr>
        <w:pStyle w:val="Zkladntext"/>
        <w:rPr>
          <w:szCs w:val="18"/>
        </w:rPr>
      </w:pPr>
      <w:r w:rsidRPr="00895523">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1B83382" w14:textId="77777777" w:rsidR="008E0B68" w:rsidRPr="00895523" w:rsidRDefault="008E0B68" w:rsidP="00895523">
      <w:pPr>
        <w:pStyle w:val="Zkladntext"/>
        <w:rPr>
          <w:szCs w:val="18"/>
        </w:rPr>
      </w:pPr>
    </w:p>
    <w:p w14:paraId="129CABBD" w14:textId="77777777" w:rsidR="008E0B68" w:rsidRPr="00895523" w:rsidRDefault="008E0B68" w:rsidP="00895523">
      <w:pPr>
        <w:pStyle w:val="Zkladntext"/>
        <w:rPr>
          <w:szCs w:val="18"/>
        </w:rPr>
      </w:pPr>
      <w:r w:rsidRPr="00895523">
        <w:rPr>
          <w:szCs w:val="18"/>
        </w:rPr>
        <w:t>Platba nájomného je alokovaná medzi splátku istiny a finančné náklady, vypočítané metódou efektívnej úrokovej miery. Finančné náklady sa účtujú na ťarchu účtu 562 – Úroky.</w:t>
      </w:r>
    </w:p>
    <w:p w14:paraId="1F753D44" w14:textId="77777777" w:rsidR="008E0B68" w:rsidRPr="00895523" w:rsidRDefault="008E0B68" w:rsidP="00895523">
      <w:pPr>
        <w:pStyle w:val="Zkladntext"/>
        <w:rPr>
          <w:szCs w:val="18"/>
        </w:rPr>
      </w:pPr>
    </w:p>
    <w:p w14:paraId="6FBC2EBF" w14:textId="77777777" w:rsidR="008E0B68" w:rsidRPr="00895523" w:rsidRDefault="008E0B68" w:rsidP="00895523">
      <w:pPr>
        <w:pStyle w:val="Zkladntext"/>
      </w:pPr>
      <w:r w:rsidRPr="00895523">
        <w:rPr>
          <w:b/>
        </w:rPr>
        <w:t xml:space="preserve">Operatívny prenájom. </w:t>
      </w:r>
      <w:r w:rsidRPr="00895523">
        <w:rPr>
          <w:szCs w:val="18"/>
        </w:rPr>
        <w:t xml:space="preserve">Majetok prenajatý na základe operatívneho prenájmu vykazuje ako svoj majetok jeho vlastník, nie nájomca. </w:t>
      </w:r>
      <w:r w:rsidRPr="00895523">
        <w:t>Prenájom majetku formou operatívneho leasingu sa účtuje do nákladov priebežne počas doby trvania leasingovej zmluvy.</w:t>
      </w:r>
    </w:p>
    <w:p w14:paraId="215A3572" w14:textId="77777777" w:rsidR="008E0B68" w:rsidRPr="00895523" w:rsidRDefault="008E0B68" w:rsidP="00895523">
      <w:pPr>
        <w:pStyle w:val="Zkladntext"/>
      </w:pPr>
    </w:p>
    <w:p w14:paraId="1CC12B29" w14:textId="77777777" w:rsidR="008E0B68" w:rsidRPr="00895523" w:rsidRDefault="008E0B68" w:rsidP="00895523">
      <w:pPr>
        <w:pStyle w:val="Zkladntext"/>
        <w:rPr>
          <w:szCs w:val="18"/>
        </w:rPr>
      </w:pPr>
    </w:p>
    <w:p w14:paraId="39A18814" w14:textId="77777777" w:rsidR="008E0B68" w:rsidRPr="00895523" w:rsidRDefault="008E0B68" w:rsidP="00895523">
      <w:pPr>
        <w:pStyle w:val="Pismenka"/>
        <w:numPr>
          <w:ilvl w:val="0"/>
          <w:numId w:val="26"/>
        </w:numPr>
        <w:rPr>
          <w:szCs w:val="18"/>
        </w:rPr>
      </w:pPr>
      <w:r w:rsidRPr="00895523">
        <w:rPr>
          <w:szCs w:val="18"/>
        </w:rPr>
        <w:t>Cudzia mena</w:t>
      </w:r>
    </w:p>
    <w:p w14:paraId="04EE4C59" w14:textId="77777777" w:rsidR="008E0B68" w:rsidRPr="00895523" w:rsidRDefault="008E0B68" w:rsidP="00895523">
      <w:pPr>
        <w:pStyle w:val="Zkladntext"/>
        <w:rPr>
          <w:szCs w:val="18"/>
        </w:rPr>
      </w:pPr>
      <w:r w:rsidRPr="0089552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F3A715" w14:textId="77777777" w:rsidR="008E0B68" w:rsidRPr="00895523" w:rsidRDefault="008E0B68" w:rsidP="00895523">
      <w:pPr>
        <w:pStyle w:val="Zkladntext"/>
        <w:rPr>
          <w:szCs w:val="18"/>
        </w:rPr>
      </w:pPr>
    </w:p>
    <w:p w14:paraId="525DA5AC" w14:textId="77777777" w:rsidR="008E0B68" w:rsidRPr="00895523" w:rsidRDefault="008E0B68" w:rsidP="00895523">
      <w:pPr>
        <w:pStyle w:val="Zkladntext"/>
        <w:rPr>
          <w:szCs w:val="18"/>
        </w:rPr>
      </w:pPr>
      <w:r w:rsidRPr="00895523">
        <w:rPr>
          <w:szCs w:val="18"/>
        </w:rPr>
        <w:t>Na ocenenie prírastku cudzej meny nakúpenej za euro sa použije kurz, za ktorý bola táto cudzia mena nakúpená.</w:t>
      </w:r>
    </w:p>
    <w:p w14:paraId="6DA9978A" w14:textId="77777777" w:rsidR="008E0B68" w:rsidRPr="00895523" w:rsidRDefault="008E0B68" w:rsidP="00895523">
      <w:pPr>
        <w:pStyle w:val="Zkladntext"/>
        <w:rPr>
          <w:szCs w:val="18"/>
        </w:rPr>
      </w:pPr>
    </w:p>
    <w:p w14:paraId="1E278418" w14:textId="77777777" w:rsidR="008E0B68" w:rsidRPr="00895523" w:rsidRDefault="008E0B68" w:rsidP="00895523">
      <w:pPr>
        <w:pStyle w:val="Zkladntext"/>
        <w:rPr>
          <w:szCs w:val="18"/>
        </w:rPr>
      </w:pPr>
    </w:p>
    <w:p w14:paraId="6D03430A" w14:textId="77777777" w:rsidR="008E0B68" w:rsidRPr="00895523" w:rsidRDefault="008E0B68" w:rsidP="00895523">
      <w:pPr>
        <w:pStyle w:val="Zkladntext"/>
        <w:rPr>
          <w:szCs w:val="18"/>
        </w:rPr>
      </w:pPr>
      <w:r w:rsidRPr="00895523">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1C27D2">
        <w:rPr>
          <w:szCs w:val="18"/>
        </w:rPr>
        <w:t>.</w:t>
      </w:r>
    </w:p>
    <w:p w14:paraId="312FCAEC" w14:textId="77777777" w:rsidR="008E0B68" w:rsidRPr="00895523" w:rsidRDefault="008E0B68" w:rsidP="00895523">
      <w:pPr>
        <w:pStyle w:val="Zkladntext"/>
        <w:rPr>
          <w:szCs w:val="18"/>
        </w:rPr>
      </w:pPr>
    </w:p>
    <w:p w14:paraId="118895FB" w14:textId="77777777" w:rsidR="008E0B68" w:rsidRPr="00895523" w:rsidRDefault="008E0B68" w:rsidP="00895523">
      <w:pPr>
        <w:pStyle w:val="Pismenka"/>
        <w:tabs>
          <w:tab w:val="clear" w:pos="360"/>
        </w:tabs>
        <w:ind w:firstLine="0"/>
      </w:pPr>
    </w:p>
    <w:p w14:paraId="3FEE7448" w14:textId="77777777" w:rsidR="008E0B68" w:rsidRPr="00895523" w:rsidRDefault="008E0B68" w:rsidP="00895523">
      <w:pPr>
        <w:pStyle w:val="Pismenka"/>
        <w:tabs>
          <w:tab w:val="clear" w:pos="360"/>
        </w:tabs>
        <w:ind w:firstLine="0"/>
      </w:pPr>
      <w:r w:rsidRPr="00895523">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9EFCD8A" w14:textId="77777777" w:rsidR="008E0B68" w:rsidRPr="00895523" w:rsidRDefault="008E0B68" w:rsidP="00895523">
      <w:pPr>
        <w:pStyle w:val="Pismenka"/>
        <w:tabs>
          <w:tab w:val="clear" w:pos="360"/>
        </w:tabs>
        <w:ind w:firstLine="0"/>
      </w:pPr>
    </w:p>
    <w:p w14:paraId="3FAD09BD" w14:textId="77777777" w:rsidR="008E0B68" w:rsidRPr="00895523" w:rsidRDefault="008E0B68" w:rsidP="00895523">
      <w:pPr>
        <w:pStyle w:val="Pismenka"/>
        <w:tabs>
          <w:tab w:val="clear" w:pos="360"/>
        </w:tabs>
        <w:ind w:firstLine="0"/>
      </w:pPr>
      <w:r w:rsidRPr="00895523">
        <w:rPr>
          <w:b w:val="0"/>
        </w:rPr>
        <w:lastRenderedPageBreak/>
        <w:t>Prijaté a poskytnuté preddavky v cudzej mene na účet zriadený v eurách a z účtu zriadeného v eurách sa prepočítavajú na menu euro kurzom, za ktorý boli tieto hodnoty nakúpené alebo predané.</w:t>
      </w:r>
    </w:p>
    <w:p w14:paraId="6C5B72FF" w14:textId="77777777" w:rsidR="008E0B68" w:rsidRPr="00895523" w:rsidRDefault="008E0B68" w:rsidP="00895523">
      <w:pPr>
        <w:pStyle w:val="Pismenka"/>
        <w:tabs>
          <w:tab w:val="clear" w:pos="360"/>
        </w:tabs>
        <w:ind w:firstLine="0"/>
      </w:pPr>
    </w:p>
    <w:p w14:paraId="0B578A97" w14:textId="77777777" w:rsidR="008E0B68" w:rsidRPr="00895523" w:rsidRDefault="008E0B68" w:rsidP="00895523">
      <w:pPr>
        <w:pStyle w:val="Pismenka"/>
        <w:tabs>
          <w:tab w:val="clear" w:pos="360"/>
        </w:tabs>
        <w:ind w:firstLine="0"/>
      </w:pPr>
      <w:r w:rsidRPr="00895523">
        <w:rPr>
          <w:b w:val="0"/>
        </w:rPr>
        <w:t xml:space="preserve">Ku dňu, ku ktorému sa zostavuje účtovná závierka, sa už neprepočítavajú. </w:t>
      </w:r>
    </w:p>
    <w:p w14:paraId="386C7056" w14:textId="77777777" w:rsidR="008E0B68" w:rsidRPr="00895523" w:rsidRDefault="008E0B68" w:rsidP="00895523">
      <w:pPr>
        <w:pStyle w:val="Pismenka"/>
        <w:tabs>
          <w:tab w:val="clear" w:pos="360"/>
        </w:tabs>
        <w:ind w:firstLine="0"/>
      </w:pPr>
    </w:p>
    <w:p w14:paraId="331E76E6" w14:textId="77777777" w:rsidR="008E0B68" w:rsidRPr="00895523" w:rsidRDefault="008E0B68" w:rsidP="00895523">
      <w:pPr>
        <w:pStyle w:val="Pismenka"/>
        <w:tabs>
          <w:tab w:val="clear" w:pos="360"/>
        </w:tabs>
        <w:ind w:firstLine="0"/>
      </w:pPr>
      <w:r w:rsidRPr="0089552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2C41F5C" w14:textId="77777777" w:rsidR="008E0B68" w:rsidRPr="00895523" w:rsidRDefault="008E0B68" w:rsidP="00895523">
      <w:pPr>
        <w:pStyle w:val="Zkladntext"/>
        <w:rPr>
          <w:szCs w:val="18"/>
        </w:rPr>
      </w:pPr>
    </w:p>
    <w:p w14:paraId="28F3E30A" w14:textId="77777777" w:rsidR="008E0B68" w:rsidRPr="00895523" w:rsidRDefault="008E0B68" w:rsidP="00895523">
      <w:pPr>
        <w:pStyle w:val="Pismenka"/>
        <w:numPr>
          <w:ilvl w:val="0"/>
          <w:numId w:val="26"/>
        </w:numPr>
        <w:ind w:hanging="436"/>
        <w:rPr>
          <w:szCs w:val="18"/>
        </w:rPr>
      </w:pPr>
      <w:r w:rsidRPr="00895523">
        <w:rPr>
          <w:szCs w:val="18"/>
        </w:rPr>
        <w:t>Výnosy</w:t>
      </w:r>
    </w:p>
    <w:p w14:paraId="2F59CF93" w14:textId="77777777" w:rsidR="008E0B68" w:rsidRPr="00895523" w:rsidRDefault="008E0B68" w:rsidP="00895523">
      <w:pPr>
        <w:pStyle w:val="Pismenka"/>
        <w:tabs>
          <w:tab w:val="clear" w:pos="360"/>
        </w:tabs>
        <w:ind w:firstLine="0"/>
        <w:rPr>
          <w:b w:val="0"/>
        </w:rPr>
      </w:pPr>
      <w:r w:rsidRPr="00895523">
        <w:rPr>
          <w:b w:val="0"/>
        </w:rPr>
        <w:t>Tržby za vlastné výkony a tovar neobsahujú daň z pridanej hodnoty. Sú tiež znížené o zľavy a zrážky (rabaty, bonusy, skontá, dobropisy a pod.)</w:t>
      </w:r>
      <w:r w:rsidR="001C27D2">
        <w:rPr>
          <w:b w:val="0"/>
        </w:rPr>
        <w:t>.</w:t>
      </w:r>
    </w:p>
    <w:p w14:paraId="237D052F" w14:textId="77777777" w:rsidR="008E0B68" w:rsidRPr="00895523" w:rsidRDefault="008E0B68" w:rsidP="00895523">
      <w:pPr>
        <w:pStyle w:val="Pismenka"/>
        <w:tabs>
          <w:tab w:val="clear" w:pos="360"/>
        </w:tabs>
        <w:ind w:firstLine="0"/>
        <w:rPr>
          <w:b w:val="0"/>
        </w:rPr>
      </w:pPr>
    </w:p>
    <w:p w14:paraId="0E3C9A31" w14:textId="77777777" w:rsidR="008E0B68" w:rsidRPr="00895523" w:rsidRDefault="008E0B68" w:rsidP="00895523">
      <w:pPr>
        <w:pStyle w:val="Pismenka"/>
        <w:tabs>
          <w:tab w:val="clear" w:pos="360"/>
        </w:tabs>
        <w:ind w:firstLine="0"/>
        <w:rPr>
          <w:b w:val="0"/>
        </w:rPr>
      </w:pPr>
      <w:r w:rsidRPr="00895523">
        <w:rPr>
          <w:b w:val="0"/>
        </w:rPr>
        <w:t xml:space="preserve">Tržby z predaja výrobkov a tovaru sa vykazujú v deň splnenia dodávky podľa Obchodného zákonníka, podľa </w:t>
      </w:r>
      <w:proofErr w:type="spellStart"/>
      <w:r w:rsidRPr="00895523">
        <w:rPr>
          <w:b w:val="0"/>
        </w:rPr>
        <w:t>Incoterms</w:t>
      </w:r>
      <w:proofErr w:type="spellEnd"/>
      <w:r w:rsidRPr="00895523">
        <w:rPr>
          <w:b w:val="0"/>
        </w:rPr>
        <w:t xml:space="preserve"> alebo iných podmienok dohodnutých v zmluve. </w:t>
      </w:r>
    </w:p>
    <w:p w14:paraId="45F41388" w14:textId="77777777" w:rsidR="008E0B68" w:rsidRPr="00895523" w:rsidRDefault="008E0B68" w:rsidP="00895523">
      <w:pPr>
        <w:pStyle w:val="Pismenka"/>
        <w:tabs>
          <w:tab w:val="clear" w:pos="360"/>
        </w:tabs>
        <w:ind w:firstLine="0"/>
        <w:rPr>
          <w:b w:val="0"/>
        </w:rPr>
      </w:pPr>
    </w:p>
    <w:p w14:paraId="3F9E180E" w14:textId="77777777" w:rsidR="008E0B68" w:rsidRPr="00895523" w:rsidRDefault="008E0B68" w:rsidP="00895523">
      <w:pPr>
        <w:pStyle w:val="Pismenka"/>
        <w:tabs>
          <w:tab w:val="clear" w:pos="360"/>
        </w:tabs>
        <w:ind w:firstLine="0"/>
        <w:rPr>
          <w:b w:val="0"/>
        </w:rPr>
      </w:pPr>
      <w:r w:rsidRPr="00895523">
        <w:rPr>
          <w:b w:val="0"/>
        </w:rPr>
        <w:t>Tržby z predaja služieb sa vykazujú v účtovnom období, v ktorom boli služby poskytnuté.</w:t>
      </w:r>
    </w:p>
    <w:p w14:paraId="2F0DAE26" w14:textId="77777777" w:rsidR="008E0B68" w:rsidRPr="00895523" w:rsidRDefault="008E0B68" w:rsidP="00895523">
      <w:pPr>
        <w:pStyle w:val="Pismenka"/>
        <w:tabs>
          <w:tab w:val="clear" w:pos="360"/>
        </w:tabs>
        <w:ind w:left="426" w:firstLine="0"/>
        <w:rPr>
          <w:b w:val="0"/>
        </w:rPr>
      </w:pPr>
      <w:r w:rsidRPr="00895523">
        <w:rPr>
          <w:b w:val="0"/>
        </w:rPr>
        <w:t>Výnosové úroky sa účtujú rovnomerne v účtovných obdobiach, ktorých sa vecne a časovo týkajú.</w:t>
      </w:r>
    </w:p>
    <w:p w14:paraId="3ADEB236" w14:textId="77777777" w:rsidR="008E0B68" w:rsidRPr="00895523" w:rsidRDefault="008E0B68" w:rsidP="00895523">
      <w:pPr>
        <w:pStyle w:val="Pismenka"/>
        <w:tabs>
          <w:tab w:val="clear" w:pos="360"/>
        </w:tabs>
        <w:ind w:left="426" w:firstLine="0"/>
        <w:rPr>
          <w:b w:val="0"/>
        </w:rPr>
      </w:pPr>
    </w:p>
    <w:p w14:paraId="0C678342" w14:textId="77777777" w:rsidR="008E0B68" w:rsidRPr="00895523" w:rsidRDefault="008E0B68" w:rsidP="00895523">
      <w:pPr>
        <w:pStyle w:val="Pismenka"/>
        <w:tabs>
          <w:tab w:val="clear" w:pos="360"/>
        </w:tabs>
        <w:ind w:left="426" w:firstLine="0"/>
        <w:rPr>
          <w:b w:val="0"/>
        </w:rPr>
      </w:pPr>
      <w:r w:rsidRPr="00895523">
        <w:rPr>
          <w:b w:val="0"/>
        </w:rPr>
        <w:t xml:space="preserve">Výnosy z dividend sa zaúčtujú v čase vzniku práva Spoločnosti na prijatie platby. </w:t>
      </w:r>
    </w:p>
    <w:p w14:paraId="7A2332F2" w14:textId="77777777" w:rsidR="008E0B68" w:rsidRPr="00895523" w:rsidRDefault="008E0B68" w:rsidP="00895523">
      <w:pPr>
        <w:pStyle w:val="odstavec"/>
      </w:pPr>
      <w:bookmarkStart w:id="5" w:name="_Toc530739900"/>
    </w:p>
    <w:p w14:paraId="3366620E" w14:textId="77777777" w:rsidR="008E0B68" w:rsidRPr="00895523" w:rsidRDefault="008E0B68" w:rsidP="00895523">
      <w:pPr>
        <w:pStyle w:val="Pismenka"/>
        <w:numPr>
          <w:ilvl w:val="0"/>
          <w:numId w:val="26"/>
        </w:numPr>
        <w:rPr>
          <w:szCs w:val="18"/>
        </w:rPr>
      </w:pPr>
      <w:r w:rsidRPr="00895523">
        <w:rPr>
          <w:szCs w:val="18"/>
        </w:rPr>
        <w:t>Porovnateľné údaje</w:t>
      </w:r>
    </w:p>
    <w:p w14:paraId="79CC7B8A" w14:textId="77777777" w:rsidR="008E0B68" w:rsidRPr="00895523" w:rsidRDefault="008E0B68" w:rsidP="00895523">
      <w:pPr>
        <w:pStyle w:val="Zkladntext"/>
        <w:rPr>
          <w:b/>
          <w:szCs w:val="18"/>
        </w:rPr>
      </w:pPr>
      <w:r w:rsidRPr="0089552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4AC4FC6" w14:textId="77777777" w:rsidR="008E0B68" w:rsidRPr="00895523" w:rsidRDefault="008E0B68" w:rsidP="00F0324C">
      <w:pPr>
        <w:pStyle w:val="odstavec"/>
        <w:ind w:left="0"/>
      </w:pPr>
    </w:p>
    <w:p w14:paraId="517D3579" w14:textId="77777777" w:rsidR="008E0B68" w:rsidRPr="00895523" w:rsidRDefault="008E0B68" w:rsidP="00895523">
      <w:pPr>
        <w:pStyle w:val="Pismenka"/>
        <w:numPr>
          <w:ilvl w:val="0"/>
          <w:numId w:val="26"/>
        </w:numPr>
        <w:rPr>
          <w:szCs w:val="18"/>
        </w:rPr>
      </w:pPr>
      <w:r w:rsidRPr="00895523">
        <w:rPr>
          <w:szCs w:val="18"/>
        </w:rPr>
        <w:t>Oprava chýb minulých období</w:t>
      </w:r>
    </w:p>
    <w:p w14:paraId="4B7934EE" w14:textId="77777777" w:rsidR="008E0B68" w:rsidRPr="00895523" w:rsidRDefault="008E0B68" w:rsidP="00895523">
      <w:pPr>
        <w:pStyle w:val="Zkladntext"/>
        <w:rPr>
          <w:szCs w:val="18"/>
        </w:rPr>
      </w:pPr>
      <w:r w:rsidRPr="00895523">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03F05D5D" w14:textId="77777777" w:rsidR="008E0B68" w:rsidRPr="00895523" w:rsidRDefault="008E0B68" w:rsidP="00895523">
      <w:pPr>
        <w:pStyle w:val="Zkladntext"/>
        <w:rPr>
          <w:szCs w:val="18"/>
        </w:rPr>
      </w:pPr>
    </w:p>
    <w:p w14:paraId="373A7687" w14:textId="342B533C" w:rsidR="008E0B68" w:rsidRPr="00895523" w:rsidRDefault="008E0B68" w:rsidP="00895523">
      <w:pPr>
        <w:pStyle w:val="Zkladntext"/>
        <w:rPr>
          <w:szCs w:val="18"/>
        </w:rPr>
      </w:pPr>
      <w:r w:rsidRPr="00B3685C">
        <w:rPr>
          <w:szCs w:val="18"/>
        </w:rPr>
        <w:t>V roku 201</w:t>
      </w:r>
      <w:r w:rsidR="00F74B11">
        <w:rPr>
          <w:szCs w:val="18"/>
        </w:rPr>
        <w:t xml:space="preserve">8 </w:t>
      </w:r>
      <w:r w:rsidRPr="00B3685C">
        <w:rPr>
          <w:szCs w:val="18"/>
        </w:rPr>
        <w:t>Spoločnosť neúčtovala o oprave významných chýb minulých období.</w:t>
      </w:r>
      <w:r w:rsidRPr="00895523">
        <w:rPr>
          <w:szCs w:val="18"/>
        </w:rPr>
        <w:t xml:space="preserve"> </w:t>
      </w:r>
    </w:p>
    <w:p w14:paraId="58E1E64B" w14:textId="3F7766E5" w:rsidR="008E0B68" w:rsidRPr="00895523" w:rsidRDefault="008E0B68" w:rsidP="00895523">
      <w:pPr>
        <w:pStyle w:val="Zkladntext"/>
        <w:rPr>
          <w:szCs w:val="18"/>
        </w:rPr>
      </w:pPr>
      <w:r w:rsidRPr="00895523">
        <w:rPr>
          <w:szCs w:val="18"/>
        </w:rPr>
        <w:br w:type="page"/>
      </w:r>
      <w:r w:rsidR="002F3725">
        <w:rPr>
          <w:szCs w:val="18"/>
        </w:rPr>
        <w:lastRenderedPageBreak/>
        <w:t xml:space="preserve"> </w:t>
      </w:r>
    </w:p>
    <w:p w14:paraId="6D4CAF7F" w14:textId="77777777" w:rsidR="008E0B68" w:rsidRPr="00895523" w:rsidRDefault="008E0B68" w:rsidP="00895523">
      <w:pPr>
        <w:pStyle w:val="Nadpis1"/>
        <w:numPr>
          <w:ilvl w:val="0"/>
          <w:numId w:val="3"/>
        </w:numPr>
        <w:tabs>
          <w:tab w:val="num" w:pos="360"/>
        </w:tabs>
        <w:ind w:left="360"/>
        <w:rPr>
          <w:szCs w:val="18"/>
        </w:rPr>
      </w:pPr>
      <w:r w:rsidRPr="00895523">
        <w:rPr>
          <w:szCs w:val="18"/>
        </w:rPr>
        <w:t>informáciE K POLOŽKÁM súvahy</w:t>
      </w:r>
      <w:bookmarkEnd w:id="5"/>
    </w:p>
    <w:p w14:paraId="31F59CB0" w14:textId="77777777" w:rsidR="008E0B68" w:rsidRPr="00895523" w:rsidRDefault="008E0B68" w:rsidP="00895523">
      <w:pPr>
        <w:pStyle w:val="Hlavika"/>
        <w:numPr>
          <w:ilvl w:val="12"/>
          <w:numId w:val="0"/>
        </w:numPr>
        <w:jc w:val="both"/>
        <w:rPr>
          <w:sz w:val="18"/>
          <w:szCs w:val="18"/>
        </w:rPr>
      </w:pPr>
    </w:p>
    <w:p w14:paraId="3688E806" w14:textId="77777777" w:rsidR="008E0B68" w:rsidRPr="00895523" w:rsidRDefault="008E0B68" w:rsidP="00895523">
      <w:pPr>
        <w:pStyle w:val="Nadpis2"/>
        <w:numPr>
          <w:ilvl w:val="0"/>
          <w:numId w:val="12"/>
        </w:numPr>
        <w:tabs>
          <w:tab w:val="num" w:pos="426"/>
        </w:tabs>
        <w:rPr>
          <w:szCs w:val="18"/>
        </w:rPr>
      </w:pPr>
      <w:bookmarkStart w:id="6" w:name="_Toc530739901"/>
      <w:r w:rsidRPr="00895523">
        <w:rPr>
          <w:szCs w:val="18"/>
        </w:rPr>
        <w:t>Dlhodobý hmotný majetok</w:t>
      </w:r>
      <w:bookmarkEnd w:id="6"/>
    </w:p>
    <w:p w14:paraId="3D3A1116" w14:textId="77777777" w:rsidR="008E0B68" w:rsidRPr="00895523" w:rsidRDefault="008E0B68" w:rsidP="00895523">
      <w:pPr>
        <w:pStyle w:val="Zkladntext"/>
        <w:rPr>
          <w:szCs w:val="18"/>
        </w:rPr>
      </w:pPr>
    </w:p>
    <w:p w14:paraId="77AE49D6" w14:textId="2D3C66C5" w:rsidR="008E0B68" w:rsidRPr="00895523" w:rsidRDefault="008E0B68" w:rsidP="00895523">
      <w:pPr>
        <w:pStyle w:val="Zkladntext"/>
        <w:rPr>
          <w:szCs w:val="18"/>
        </w:rPr>
      </w:pPr>
      <w:r w:rsidRPr="00895523">
        <w:rPr>
          <w:szCs w:val="18"/>
        </w:rPr>
        <w:t>Prehľad o pohybe dlhodobého hmotného majetku od 1. januára 201</w:t>
      </w:r>
      <w:r w:rsidR="00EC5FF9">
        <w:rPr>
          <w:szCs w:val="18"/>
        </w:rPr>
        <w:t>8</w:t>
      </w:r>
      <w:r w:rsidRPr="00895523">
        <w:rPr>
          <w:szCs w:val="18"/>
        </w:rPr>
        <w:t xml:space="preserve"> do 31. decembra 201</w:t>
      </w:r>
      <w:r w:rsidR="00EC5FF9">
        <w:rPr>
          <w:szCs w:val="18"/>
        </w:rPr>
        <w:t>8</w:t>
      </w:r>
      <w:r w:rsidRPr="00895523">
        <w:rPr>
          <w:szCs w:val="18"/>
        </w:rPr>
        <w:t xml:space="preserve"> a za porovnateľné obdobie od 1. januára 201</w:t>
      </w:r>
      <w:r w:rsidR="00EC5FF9">
        <w:rPr>
          <w:szCs w:val="18"/>
        </w:rPr>
        <w:t>7</w:t>
      </w:r>
      <w:r w:rsidRPr="00895523">
        <w:rPr>
          <w:szCs w:val="18"/>
        </w:rPr>
        <w:t xml:space="preserve"> do 31. decembra 201</w:t>
      </w:r>
      <w:r w:rsidR="00EC5FF9">
        <w:rPr>
          <w:szCs w:val="18"/>
        </w:rPr>
        <w:t>7</w:t>
      </w:r>
      <w:r w:rsidRPr="00895523">
        <w:rPr>
          <w:szCs w:val="18"/>
        </w:rPr>
        <w:t xml:space="preserve"> je uvedený v tabuľkách na stranách </w:t>
      </w:r>
      <w:r w:rsidR="00067B70">
        <w:rPr>
          <w:szCs w:val="18"/>
        </w:rPr>
        <w:t>11</w:t>
      </w:r>
      <w:r w:rsidRPr="00895523">
        <w:rPr>
          <w:szCs w:val="18"/>
        </w:rPr>
        <w:t xml:space="preserve"> a </w:t>
      </w:r>
      <w:r w:rsidR="00067B70">
        <w:rPr>
          <w:szCs w:val="18"/>
        </w:rPr>
        <w:t>12</w:t>
      </w:r>
      <w:r w:rsidRPr="00895523">
        <w:rPr>
          <w:szCs w:val="18"/>
        </w:rPr>
        <w:t>.</w:t>
      </w:r>
    </w:p>
    <w:p w14:paraId="45C43462" w14:textId="77777777" w:rsidR="008E0B68" w:rsidRPr="00895523" w:rsidRDefault="008E0B68" w:rsidP="00895523">
      <w:pPr>
        <w:pStyle w:val="Zkladntext"/>
        <w:ind w:left="0"/>
        <w:rPr>
          <w:szCs w:val="18"/>
        </w:rPr>
      </w:pPr>
    </w:p>
    <w:p w14:paraId="131A693F" w14:textId="77777777" w:rsidR="008E0B68" w:rsidRPr="00895523" w:rsidRDefault="008E0B68" w:rsidP="00895523">
      <w:pPr>
        <w:pStyle w:val="Zkladntext"/>
        <w:rPr>
          <w:szCs w:val="18"/>
        </w:rPr>
      </w:pPr>
    </w:p>
    <w:p w14:paraId="774460F6" w14:textId="77777777" w:rsidR="008E0B68" w:rsidRPr="00895523" w:rsidRDefault="008E0B68" w:rsidP="00895523">
      <w:pPr>
        <w:pStyle w:val="Zkladntext"/>
        <w:rPr>
          <w:szCs w:val="18"/>
        </w:rPr>
      </w:pPr>
      <w:r w:rsidRPr="00895523">
        <w:rPr>
          <w:szCs w:val="18"/>
        </w:rPr>
        <w:t>Dlhodobý hmotný majetok je poistený pre prípad škôd spôsobených krádežou a</w:t>
      </w:r>
      <w:r w:rsidR="002B6245">
        <w:rPr>
          <w:szCs w:val="18"/>
        </w:rPr>
        <w:t> </w:t>
      </w:r>
      <w:r w:rsidRPr="00895523">
        <w:rPr>
          <w:szCs w:val="18"/>
        </w:rPr>
        <w:t>živelnou</w:t>
      </w:r>
      <w:r w:rsidR="002B6245">
        <w:rPr>
          <w:szCs w:val="18"/>
        </w:rPr>
        <w:t xml:space="preserve"> </w:t>
      </w:r>
      <w:r w:rsidR="001C27D2">
        <w:rPr>
          <w:szCs w:val="18"/>
        </w:rPr>
        <w:t>pohromou,</w:t>
      </w:r>
      <w:r w:rsidR="009C4362" w:rsidRPr="00895523">
        <w:rPr>
          <w:szCs w:val="18"/>
        </w:rPr>
        <w:t xml:space="preserve"> majetok je poistný flotilovo v ČR</w:t>
      </w:r>
      <w:r w:rsidRPr="00895523">
        <w:rPr>
          <w:szCs w:val="18"/>
        </w:rPr>
        <w:t>.</w:t>
      </w:r>
    </w:p>
    <w:p w14:paraId="1548BDB9" w14:textId="77777777" w:rsidR="008E0B68" w:rsidRPr="00895523" w:rsidRDefault="008E0B68" w:rsidP="00895523">
      <w:pPr>
        <w:pStyle w:val="Zkladntext"/>
        <w:rPr>
          <w:szCs w:val="18"/>
        </w:rPr>
      </w:pPr>
    </w:p>
    <w:p w14:paraId="22A31B87" w14:textId="77777777" w:rsidR="008E0B68" w:rsidRPr="00895523" w:rsidRDefault="008E0B68" w:rsidP="00895523">
      <w:pPr>
        <w:pStyle w:val="Zkladntext"/>
        <w:rPr>
          <w:szCs w:val="18"/>
        </w:rPr>
      </w:pPr>
    </w:p>
    <w:p w14:paraId="6663E228" w14:textId="77777777" w:rsidR="008E0B68" w:rsidRPr="00895523" w:rsidRDefault="008E0B68" w:rsidP="00895523">
      <w:pPr>
        <w:pStyle w:val="Nadpis2"/>
        <w:numPr>
          <w:ilvl w:val="0"/>
          <w:numId w:val="12"/>
        </w:numPr>
        <w:tabs>
          <w:tab w:val="num" w:pos="426"/>
        </w:tabs>
        <w:rPr>
          <w:szCs w:val="18"/>
        </w:rPr>
      </w:pPr>
      <w:r w:rsidRPr="00895523">
        <w:rPr>
          <w:szCs w:val="18"/>
        </w:rPr>
        <w:t xml:space="preserve">Dlhodobý nehmotný majetok </w:t>
      </w:r>
    </w:p>
    <w:p w14:paraId="20E809C0" w14:textId="77777777" w:rsidR="008E0B68" w:rsidRPr="00895523" w:rsidRDefault="008E0B68" w:rsidP="00895523"/>
    <w:p w14:paraId="00CACFD7" w14:textId="40750954" w:rsidR="008E0B68" w:rsidRPr="001372E8" w:rsidRDefault="008E0B68" w:rsidP="00895523">
      <w:pPr>
        <w:pStyle w:val="Zkladntext"/>
        <w:rPr>
          <w:szCs w:val="18"/>
        </w:rPr>
      </w:pPr>
      <w:r w:rsidRPr="001372E8">
        <w:rPr>
          <w:szCs w:val="18"/>
        </w:rPr>
        <w:t>Prehľad o pohybe dlhodobého nehmotného majetku od 1. januára 201</w:t>
      </w:r>
      <w:r w:rsidR="00DC4DA9">
        <w:rPr>
          <w:szCs w:val="18"/>
        </w:rPr>
        <w:t>8</w:t>
      </w:r>
      <w:r w:rsidRPr="001372E8">
        <w:rPr>
          <w:szCs w:val="18"/>
        </w:rPr>
        <w:t xml:space="preserve"> do 31. decembra 201</w:t>
      </w:r>
      <w:r w:rsidR="00DC4DA9">
        <w:rPr>
          <w:szCs w:val="18"/>
        </w:rPr>
        <w:t>8</w:t>
      </w:r>
      <w:r w:rsidRPr="001372E8">
        <w:rPr>
          <w:szCs w:val="18"/>
        </w:rPr>
        <w:t xml:space="preserve"> a za porovnateľné obdobie od 1. januára 201</w:t>
      </w:r>
      <w:r w:rsidR="00DC4DA9">
        <w:rPr>
          <w:szCs w:val="18"/>
        </w:rPr>
        <w:t>7</w:t>
      </w:r>
      <w:r w:rsidRPr="001372E8">
        <w:rPr>
          <w:szCs w:val="18"/>
        </w:rPr>
        <w:t xml:space="preserve"> do 31. decembra 201</w:t>
      </w:r>
      <w:r w:rsidR="00DC4DA9">
        <w:rPr>
          <w:szCs w:val="18"/>
        </w:rPr>
        <w:t>7</w:t>
      </w:r>
      <w:r w:rsidRPr="001372E8">
        <w:rPr>
          <w:szCs w:val="18"/>
        </w:rPr>
        <w:t xml:space="preserve"> je uvedený v tabuľkách na stranách </w:t>
      </w:r>
      <w:r w:rsidR="00067B70" w:rsidRPr="001372E8">
        <w:rPr>
          <w:szCs w:val="18"/>
        </w:rPr>
        <w:t>9</w:t>
      </w:r>
      <w:r w:rsidRPr="001372E8">
        <w:rPr>
          <w:szCs w:val="18"/>
        </w:rPr>
        <w:t xml:space="preserve"> a </w:t>
      </w:r>
      <w:r w:rsidR="00067B70" w:rsidRPr="001372E8">
        <w:rPr>
          <w:szCs w:val="18"/>
        </w:rPr>
        <w:t>10</w:t>
      </w:r>
      <w:r w:rsidRPr="001372E8">
        <w:rPr>
          <w:szCs w:val="18"/>
        </w:rPr>
        <w:t>.</w:t>
      </w:r>
    </w:p>
    <w:p w14:paraId="7F940A59" w14:textId="77777777" w:rsidR="008E0B68" w:rsidRPr="001372E8" w:rsidRDefault="008E0B68" w:rsidP="00895523">
      <w:pPr>
        <w:pStyle w:val="Zkladntext"/>
        <w:rPr>
          <w:szCs w:val="18"/>
        </w:rPr>
      </w:pPr>
    </w:p>
    <w:p w14:paraId="6D5DEEB8" w14:textId="654383F1" w:rsidR="008E0B68" w:rsidRPr="001372E8" w:rsidRDefault="008E0B68" w:rsidP="00895523">
      <w:pPr>
        <w:pStyle w:val="Zkladntext"/>
        <w:rPr>
          <w:szCs w:val="18"/>
        </w:rPr>
      </w:pPr>
      <w:r w:rsidRPr="001372E8">
        <w:rPr>
          <w:szCs w:val="18"/>
        </w:rPr>
        <w:t>Spoločnosť neeviduje v roku 201</w:t>
      </w:r>
      <w:r w:rsidR="009C7806">
        <w:rPr>
          <w:szCs w:val="18"/>
        </w:rPr>
        <w:t>8</w:t>
      </w:r>
      <w:r w:rsidRPr="001372E8">
        <w:rPr>
          <w:szCs w:val="18"/>
        </w:rPr>
        <w:t xml:space="preserve"> dlhodobý nehmotný majetok, na ktorý je zriadené záložné právo alebo s ktorým má obmedzené právo nakladať (v roku 201</w:t>
      </w:r>
      <w:r w:rsidR="009C7806">
        <w:rPr>
          <w:szCs w:val="18"/>
        </w:rPr>
        <w:t>7</w:t>
      </w:r>
      <w:r w:rsidRPr="001372E8">
        <w:rPr>
          <w:szCs w:val="18"/>
        </w:rPr>
        <w:t>: žiadny).</w:t>
      </w:r>
    </w:p>
    <w:p w14:paraId="479BEDEC" w14:textId="77777777" w:rsidR="008E0B68" w:rsidRPr="001372E8" w:rsidRDefault="008E0B68" w:rsidP="00895523">
      <w:pPr>
        <w:pStyle w:val="Zkladntext"/>
        <w:rPr>
          <w:szCs w:val="18"/>
        </w:rPr>
      </w:pPr>
    </w:p>
    <w:p w14:paraId="440351EC" w14:textId="77777777" w:rsidR="008E0B68" w:rsidRPr="001372E8" w:rsidRDefault="008E0B68" w:rsidP="00895523">
      <w:pPr>
        <w:pStyle w:val="Zkladntext"/>
        <w:ind w:left="0"/>
        <w:rPr>
          <w:szCs w:val="18"/>
        </w:rPr>
      </w:pPr>
    </w:p>
    <w:p w14:paraId="4E6AA6BF" w14:textId="77777777" w:rsidR="008E0B68" w:rsidRPr="00895523" w:rsidRDefault="0031285C" w:rsidP="00895523">
      <w:pPr>
        <w:pStyle w:val="Zkladntext"/>
        <w:rPr>
          <w:szCs w:val="18"/>
        </w:rPr>
      </w:pPr>
      <w:r w:rsidRPr="001372E8">
        <w:rPr>
          <w:szCs w:val="18"/>
        </w:rPr>
        <w:t>Spoločnosť neúčtuje o</w:t>
      </w:r>
      <w:r w:rsidR="008E0B68" w:rsidRPr="001372E8">
        <w:rPr>
          <w:szCs w:val="18"/>
        </w:rPr>
        <w:t xml:space="preserve"> nákladoch na výskum a vývoj</w:t>
      </w:r>
      <w:r w:rsidRPr="001372E8">
        <w:rPr>
          <w:szCs w:val="18"/>
        </w:rPr>
        <w:t>.</w:t>
      </w:r>
    </w:p>
    <w:p w14:paraId="6C8BC952" w14:textId="77777777" w:rsidR="008E0B68" w:rsidRPr="00895523" w:rsidRDefault="008E0B68" w:rsidP="00895523">
      <w:pPr>
        <w:pStyle w:val="Zkladntext"/>
        <w:ind w:left="0"/>
        <w:rPr>
          <w:i/>
          <w:szCs w:val="18"/>
          <w:u w:val="single"/>
        </w:rPr>
      </w:pPr>
      <w:r w:rsidRPr="00895523">
        <w:rPr>
          <w:szCs w:val="18"/>
        </w:rPr>
        <w:tab/>
      </w:r>
    </w:p>
    <w:p w14:paraId="49B74A1F" w14:textId="77777777" w:rsidR="008E0B68" w:rsidRPr="00895523" w:rsidRDefault="008E0B68" w:rsidP="00895523">
      <w:pPr>
        <w:spacing w:after="200" w:line="276" w:lineRule="auto"/>
        <w:ind w:left="426"/>
        <w:rPr>
          <w:sz w:val="18"/>
          <w:szCs w:val="18"/>
        </w:rPr>
      </w:pPr>
    </w:p>
    <w:p w14:paraId="17A36081" w14:textId="77777777" w:rsidR="00A81200" w:rsidRDefault="00A81200" w:rsidP="00895523">
      <w:pPr>
        <w:spacing w:after="200" w:line="276" w:lineRule="auto"/>
        <w:rPr>
          <w:szCs w:val="18"/>
        </w:rPr>
        <w:sectPr w:rsidR="00A81200" w:rsidSect="00F05756">
          <w:headerReference w:type="default" r:id="rId12"/>
          <w:footerReference w:type="default" r:id="rId13"/>
          <w:headerReference w:type="first" r:id="rId14"/>
          <w:footerReference w:type="first" r:id="rId15"/>
          <w:pgSz w:w="11906" w:h="16838" w:code="9"/>
          <w:pgMar w:top="1979" w:right="991" w:bottom="1134" w:left="1673" w:header="675" w:footer="340" w:gutter="0"/>
          <w:cols w:space="708"/>
          <w:docGrid w:linePitch="360"/>
        </w:sectPr>
      </w:pPr>
    </w:p>
    <w:tbl>
      <w:tblPr>
        <w:tblW w:w="12320" w:type="dxa"/>
        <w:tblCellMar>
          <w:top w:w="15" w:type="dxa"/>
          <w:left w:w="70" w:type="dxa"/>
          <w:bottom w:w="15" w:type="dxa"/>
          <w:right w:w="70" w:type="dxa"/>
        </w:tblCellMar>
        <w:tblLook w:val="04A0" w:firstRow="1" w:lastRow="0" w:firstColumn="1" w:lastColumn="0" w:noHBand="0" w:noVBand="1"/>
      </w:tblPr>
      <w:tblGrid>
        <w:gridCol w:w="3080"/>
        <w:gridCol w:w="1160"/>
        <w:gridCol w:w="1160"/>
        <w:gridCol w:w="1160"/>
        <w:gridCol w:w="1160"/>
        <w:gridCol w:w="1160"/>
        <w:gridCol w:w="1160"/>
        <w:gridCol w:w="1160"/>
        <w:gridCol w:w="1120"/>
      </w:tblGrid>
      <w:tr w:rsidR="0027422A" w:rsidRPr="00DE1A9F" w14:paraId="64EF8BCC" w14:textId="77777777" w:rsidTr="00A61D30">
        <w:trPr>
          <w:trHeight w:val="20"/>
        </w:trPr>
        <w:tc>
          <w:tcPr>
            <w:tcW w:w="12320" w:type="dxa"/>
            <w:gridSpan w:val="9"/>
            <w:tcBorders>
              <w:top w:val="nil"/>
              <w:left w:val="nil"/>
              <w:bottom w:val="nil"/>
              <w:right w:val="nil"/>
            </w:tcBorders>
            <w:shd w:val="clear" w:color="auto" w:fill="FFFFFF" w:themeFill="background1"/>
            <w:vAlign w:val="bottom"/>
            <w:hideMark/>
          </w:tcPr>
          <w:p w14:paraId="0B08A005" w14:textId="77777777" w:rsidR="0027422A" w:rsidRPr="00DE1A9F" w:rsidRDefault="0027422A" w:rsidP="00A61D30">
            <w:pPr>
              <w:shd w:val="clear" w:color="auto" w:fill="FFFFFF" w:themeFill="background1"/>
              <w:jc w:val="center"/>
              <w:rPr>
                <w:i/>
                <w:iCs/>
                <w:color w:val="000000"/>
                <w:sz w:val="22"/>
                <w:szCs w:val="22"/>
                <w:lang w:eastAsia="sk-SK"/>
              </w:rPr>
            </w:pPr>
            <w:r w:rsidRPr="00DE1A9F">
              <w:rPr>
                <w:i/>
                <w:iCs/>
                <w:color w:val="000000"/>
                <w:sz w:val="22"/>
                <w:szCs w:val="22"/>
                <w:lang w:eastAsia="sk-SK"/>
              </w:rPr>
              <w:lastRenderedPageBreak/>
              <w:t>PTÁČEK - veľkoobchod, a. s.</w:t>
            </w:r>
          </w:p>
        </w:tc>
      </w:tr>
      <w:tr w:rsidR="0027422A" w:rsidRPr="00DE1A9F" w14:paraId="3E2134B2" w14:textId="77777777" w:rsidTr="00A61D30">
        <w:trPr>
          <w:trHeight w:val="20"/>
        </w:trPr>
        <w:tc>
          <w:tcPr>
            <w:tcW w:w="12320" w:type="dxa"/>
            <w:gridSpan w:val="9"/>
            <w:tcBorders>
              <w:top w:val="nil"/>
              <w:left w:val="nil"/>
              <w:bottom w:val="nil"/>
              <w:right w:val="nil"/>
            </w:tcBorders>
            <w:shd w:val="clear" w:color="auto" w:fill="FFFFFF" w:themeFill="background1"/>
            <w:noWrap/>
            <w:vAlign w:val="bottom"/>
            <w:hideMark/>
          </w:tcPr>
          <w:p w14:paraId="54D302D9" w14:textId="77777777" w:rsidR="0027422A" w:rsidRPr="00DE1A9F" w:rsidRDefault="0027422A" w:rsidP="00A61D30">
            <w:pPr>
              <w:shd w:val="clear" w:color="auto" w:fill="FFFFFF" w:themeFill="background1"/>
              <w:jc w:val="center"/>
              <w:rPr>
                <w:i/>
                <w:iCs/>
                <w:color w:val="000000"/>
                <w:sz w:val="22"/>
                <w:szCs w:val="22"/>
                <w:lang w:eastAsia="sk-SK"/>
              </w:rPr>
            </w:pPr>
            <w:r w:rsidRPr="00DE1A9F">
              <w:rPr>
                <w:i/>
                <w:iCs/>
                <w:color w:val="000000"/>
                <w:sz w:val="22"/>
                <w:szCs w:val="22"/>
                <w:lang w:eastAsia="sk-SK"/>
              </w:rPr>
              <w:t>Prehľad o pohybe dlhodobého nehmotného majetku</w:t>
            </w:r>
          </w:p>
        </w:tc>
      </w:tr>
      <w:tr w:rsidR="0027422A" w:rsidRPr="00DE1A9F" w14:paraId="6C3A9B07" w14:textId="77777777" w:rsidTr="00A61D30">
        <w:trPr>
          <w:trHeight w:val="20"/>
        </w:trPr>
        <w:tc>
          <w:tcPr>
            <w:tcW w:w="12320" w:type="dxa"/>
            <w:gridSpan w:val="9"/>
            <w:tcBorders>
              <w:top w:val="nil"/>
              <w:left w:val="nil"/>
              <w:bottom w:val="nil"/>
              <w:right w:val="nil"/>
            </w:tcBorders>
            <w:shd w:val="clear" w:color="auto" w:fill="FFFFFF" w:themeFill="background1"/>
            <w:vAlign w:val="bottom"/>
            <w:hideMark/>
          </w:tcPr>
          <w:p w14:paraId="1AEF5FCA" w14:textId="2EBD75FD" w:rsidR="0027422A" w:rsidRPr="00DE1A9F" w:rsidRDefault="0027422A" w:rsidP="00A61D30">
            <w:pPr>
              <w:shd w:val="clear" w:color="auto" w:fill="FFFFFF" w:themeFill="background1"/>
              <w:jc w:val="center"/>
              <w:rPr>
                <w:i/>
                <w:iCs/>
                <w:color w:val="000000"/>
                <w:sz w:val="22"/>
                <w:szCs w:val="22"/>
                <w:lang w:eastAsia="sk-SK"/>
              </w:rPr>
            </w:pPr>
            <w:r w:rsidRPr="00DE1A9F">
              <w:rPr>
                <w:i/>
                <w:iCs/>
                <w:color w:val="000000"/>
                <w:sz w:val="22"/>
                <w:szCs w:val="22"/>
                <w:lang w:eastAsia="sk-SK"/>
              </w:rPr>
              <w:t>31.12.201</w:t>
            </w:r>
            <w:r>
              <w:rPr>
                <w:i/>
                <w:iCs/>
                <w:color w:val="000000"/>
                <w:sz w:val="22"/>
                <w:szCs w:val="22"/>
                <w:lang w:eastAsia="sk-SK"/>
              </w:rPr>
              <w:t>8</w:t>
            </w:r>
          </w:p>
        </w:tc>
      </w:tr>
      <w:tr w:rsidR="0027422A" w:rsidRPr="00DE1A9F" w14:paraId="538C0DDF" w14:textId="77777777" w:rsidTr="00A61D30">
        <w:trPr>
          <w:trHeight w:val="20"/>
        </w:trPr>
        <w:tc>
          <w:tcPr>
            <w:tcW w:w="3080" w:type="dxa"/>
            <w:tcBorders>
              <w:top w:val="nil"/>
              <w:left w:val="nil"/>
              <w:bottom w:val="nil"/>
              <w:right w:val="nil"/>
            </w:tcBorders>
            <w:shd w:val="clear" w:color="auto" w:fill="auto"/>
            <w:noWrap/>
            <w:vAlign w:val="bottom"/>
            <w:hideMark/>
          </w:tcPr>
          <w:p w14:paraId="1F5A42CC" w14:textId="77777777" w:rsidR="0027422A" w:rsidRPr="00DE1A9F" w:rsidRDefault="0027422A" w:rsidP="00A61D30">
            <w:pPr>
              <w:shd w:val="clear" w:color="auto" w:fill="FFFFFF" w:themeFill="background1"/>
              <w:jc w:val="center"/>
              <w:rPr>
                <w:i/>
                <w:iCs/>
                <w:color w:val="000000"/>
                <w:sz w:val="22"/>
                <w:szCs w:val="22"/>
                <w:lang w:eastAsia="sk-SK"/>
              </w:rPr>
            </w:pPr>
          </w:p>
        </w:tc>
        <w:tc>
          <w:tcPr>
            <w:tcW w:w="1160" w:type="dxa"/>
            <w:tcBorders>
              <w:top w:val="nil"/>
              <w:left w:val="nil"/>
              <w:bottom w:val="nil"/>
              <w:right w:val="nil"/>
            </w:tcBorders>
            <w:shd w:val="clear" w:color="auto" w:fill="auto"/>
            <w:vAlign w:val="bottom"/>
            <w:hideMark/>
          </w:tcPr>
          <w:p w14:paraId="64C14B46"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66719AFD"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2F53BE98"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3AC38929"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7A71CFB8"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7B3AC046" w14:textId="77777777" w:rsidR="0027422A" w:rsidRPr="00DE1A9F" w:rsidRDefault="0027422A" w:rsidP="00A61D30">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17EF3624" w14:textId="77777777" w:rsidR="0027422A" w:rsidRPr="00DE1A9F" w:rsidRDefault="0027422A" w:rsidP="00A61D30">
            <w:pPr>
              <w:shd w:val="clear" w:color="auto" w:fill="FFFFFF" w:themeFill="background1"/>
              <w:jc w:val="center"/>
              <w:rPr>
                <w:lang w:eastAsia="sk-SK"/>
              </w:rPr>
            </w:pPr>
          </w:p>
        </w:tc>
        <w:tc>
          <w:tcPr>
            <w:tcW w:w="1120" w:type="dxa"/>
            <w:tcBorders>
              <w:top w:val="nil"/>
              <w:left w:val="nil"/>
              <w:bottom w:val="nil"/>
              <w:right w:val="nil"/>
            </w:tcBorders>
            <w:shd w:val="clear" w:color="auto" w:fill="auto"/>
            <w:vAlign w:val="bottom"/>
            <w:hideMark/>
          </w:tcPr>
          <w:p w14:paraId="4EFCCE88" w14:textId="77777777" w:rsidR="0027422A" w:rsidRPr="00DE1A9F" w:rsidRDefault="0027422A" w:rsidP="00A61D30">
            <w:pPr>
              <w:shd w:val="clear" w:color="auto" w:fill="FFFFFF" w:themeFill="background1"/>
              <w:jc w:val="center"/>
              <w:rPr>
                <w:lang w:eastAsia="sk-SK"/>
              </w:rPr>
            </w:pPr>
          </w:p>
        </w:tc>
      </w:tr>
      <w:tr w:rsidR="0027422A" w:rsidRPr="00DE1A9F" w14:paraId="7BE5B0B4" w14:textId="77777777" w:rsidTr="00A61D30">
        <w:trPr>
          <w:trHeight w:val="20"/>
        </w:trPr>
        <w:tc>
          <w:tcPr>
            <w:tcW w:w="3080" w:type="dxa"/>
            <w:vMerge w:val="restart"/>
            <w:tcBorders>
              <w:top w:val="single" w:sz="4" w:space="0" w:color="auto"/>
              <w:left w:val="nil"/>
              <w:bottom w:val="nil"/>
              <w:right w:val="nil"/>
            </w:tcBorders>
            <w:shd w:val="clear" w:color="auto" w:fill="auto"/>
            <w:noWrap/>
            <w:vAlign w:val="center"/>
            <w:hideMark/>
          </w:tcPr>
          <w:p w14:paraId="3EFD1561"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Dlhodobý nehmotný majetok</w:t>
            </w:r>
          </w:p>
        </w:tc>
        <w:tc>
          <w:tcPr>
            <w:tcW w:w="9240" w:type="dxa"/>
            <w:gridSpan w:val="8"/>
            <w:tcBorders>
              <w:top w:val="single" w:sz="4" w:space="0" w:color="auto"/>
              <w:left w:val="nil"/>
              <w:bottom w:val="single" w:sz="4" w:space="0" w:color="auto"/>
              <w:right w:val="nil"/>
            </w:tcBorders>
            <w:shd w:val="clear" w:color="auto" w:fill="auto"/>
            <w:vAlign w:val="center"/>
            <w:hideMark/>
          </w:tcPr>
          <w:p w14:paraId="0E29FD43"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Bežné účtovné obdobie</w:t>
            </w:r>
          </w:p>
        </w:tc>
      </w:tr>
      <w:tr w:rsidR="0027422A" w:rsidRPr="00DE1A9F" w14:paraId="0578C9F8" w14:textId="77777777" w:rsidTr="00A61D30">
        <w:trPr>
          <w:trHeight w:val="20"/>
        </w:trPr>
        <w:tc>
          <w:tcPr>
            <w:tcW w:w="3080" w:type="dxa"/>
            <w:vMerge/>
            <w:tcBorders>
              <w:top w:val="single" w:sz="4" w:space="0" w:color="auto"/>
              <w:left w:val="nil"/>
              <w:bottom w:val="nil"/>
              <w:right w:val="nil"/>
            </w:tcBorders>
            <w:shd w:val="clear" w:color="auto" w:fill="auto"/>
            <w:vAlign w:val="center"/>
            <w:hideMark/>
          </w:tcPr>
          <w:p w14:paraId="35B8E087" w14:textId="77777777" w:rsidR="0027422A" w:rsidRPr="00DE1A9F" w:rsidRDefault="0027422A" w:rsidP="00A61D30">
            <w:pPr>
              <w:shd w:val="clear" w:color="auto" w:fill="FFFFFF" w:themeFill="background1"/>
              <w:rPr>
                <w:color w:val="000000"/>
                <w:sz w:val="18"/>
                <w:szCs w:val="18"/>
                <w:lang w:eastAsia="sk-SK"/>
              </w:rPr>
            </w:pPr>
          </w:p>
        </w:tc>
        <w:tc>
          <w:tcPr>
            <w:tcW w:w="1160" w:type="dxa"/>
            <w:tcBorders>
              <w:top w:val="nil"/>
              <w:left w:val="nil"/>
              <w:bottom w:val="nil"/>
              <w:right w:val="nil"/>
            </w:tcBorders>
            <w:shd w:val="clear" w:color="auto" w:fill="auto"/>
            <w:vAlign w:val="center"/>
            <w:hideMark/>
          </w:tcPr>
          <w:p w14:paraId="108A6DB1"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Aktivované náklady na vývoj</w:t>
            </w:r>
          </w:p>
        </w:tc>
        <w:tc>
          <w:tcPr>
            <w:tcW w:w="1160" w:type="dxa"/>
            <w:tcBorders>
              <w:top w:val="nil"/>
              <w:left w:val="nil"/>
              <w:bottom w:val="nil"/>
              <w:right w:val="nil"/>
            </w:tcBorders>
            <w:shd w:val="clear" w:color="auto" w:fill="auto"/>
            <w:vAlign w:val="center"/>
            <w:hideMark/>
          </w:tcPr>
          <w:p w14:paraId="299EE031"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Softvér</w:t>
            </w:r>
          </w:p>
        </w:tc>
        <w:tc>
          <w:tcPr>
            <w:tcW w:w="1160" w:type="dxa"/>
            <w:tcBorders>
              <w:top w:val="nil"/>
              <w:left w:val="nil"/>
              <w:bottom w:val="nil"/>
              <w:right w:val="nil"/>
            </w:tcBorders>
            <w:shd w:val="clear" w:color="auto" w:fill="auto"/>
            <w:vAlign w:val="center"/>
            <w:hideMark/>
          </w:tcPr>
          <w:p w14:paraId="4F0B76D1"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Oceniteľné práva</w:t>
            </w:r>
          </w:p>
        </w:tc>
        <w:tc>
          <w:tcPr>
            <w:tcW w:w="1160" w:type="dxa"/>
            <w:tcBorders>
              <w:top w:val="nil"/>
              <w:left w:val="nil"/>
              <w:bottom w:val="nil"/>
              <w:right w:val="nil"/>
            </w:tcBorders>
            <w:shd w:val="clear" w:color="auto" w:fill="auto"/>
            <w:vAlign w:val="center"/>
            <w:hideMark/>
          </w:tcPr>
          <w:p w14:paraId="05DA008D"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Goodwill</w:t>
            </w:r>
          </w:p>
        </w:tc>
        <w:tc>
          <w:tcPr>
            <w:tcW w:w="1160" w:type="dxa"/>
            <w:tcBorders>
              <w:top w:val="nil"/>
              <w:left w:val="nil"/>
              <w:bottom w:val="nil"/>
              <w:right w:val="nil"/>
            </w:tcBorders>
            <w:shd w:val="clear" w:color="auto" w:fill="auto"/>
            <w:vAlign w:val="center"/>
            <w:hideMark/>
          </w:tcPr>
          <w:p w14:paraId="1753E5C9"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Ostatný dlhodobý nehmotný majetok</w:t>
            </w:r>
          </w:p>
        </w:tc>
        <w:tc>
          <w:tcPr>
            <w:tcW w:w="1160" w:type="dxa"/>
            <w:tcBorders>
              <w:top w:val="nil"/>
              <w:left w:val="nil"/>
              <w:bottom w:val="nil"/>
              <w:right w:val="nil"/>
            </w:tcBorders>
            <w:shd w:val="clear" w:color="auto" w:fill="auto"/>
            <w:vAlign w:val="center"/>
            <w:hideMark/>
          </w:tcPr>
          <w:p w14:paraId="08A30B37"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Obstarávaný dlhodobý nehmotný majetok</w:t>
            </w:r>
          </w:p>
        </w:tc>
        <w:tc>
          <w:tcPr>
            <w:tcW w:w="1160" w:type="dxa"/>
            <w:tcBorders>
              <w:top w:val="nil"/>
              <w:left w:val="nil"/>
              <w:bottom w:val="nil"/>
              <w:right w:val="nil"/>
            </w:tcBorders>
            <w:shd w:val="clear" w:color="auto" w:fill="auto"/>
            <w:vAlign w:val="center"/>
            <w:hideMark/>
          </w:tcPr>
          <w:p w14:paraId="71F2037C"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Poskytnuté preddavky na dlhodobý nehmotný majetok</w:t>
            </w:r>
          </w:p>
        </w:tc>
        <w:tc>
          <w:tcPr>
            <w:tcW w:w="1120" w:type="dxa"/>
            <w:tcBorders>
              <w:top w:val="nil"/>
              <w:left w:val="nil"/>
              <w:bottom w:val="nil"/>
              <w:right w:val="nil"/>
            </w:tcBorders>
            <w:shd w:val="clear" w:color="auto" w:fill="auto"/>
            <w:vAlign w:val="center"/>
            <w:hideMark/>
          </w:tcPr>
          <w:p w14:paraId="6C7CA953" w14:textId="77777777" w:rsidR="0027422A" w:rsidRPr="00DE1A9F" w:rsidRDefault="0027422A" w:rsidP="00A61D30">
            <w:pPr>
              <w:shd w:val="clear" w:color="auto" w:fill="FFFFFF" w:themeFill="background1"/>
              <w:jc w:val="center"/>
              <w:rPr>
                <w:b/>
                <w:bCs/>
                <w:color w:val="000000"/>
                <w:sz w:val="18"/>
                <w:szCs w:val="18"/>
                <w:lang w:eastAsia="sk-SK"/>
              </w:rPr>
            </w:pPr>
            <w:r w:rsidRPr="00DE1A9F">
              <w:rPr>
                <w:b/>
                <w:bCs/>
                <w:color w:val="000000"/>
                <w:sz w:val="18"/>
                <w:szCs w:val="18"/>
                <w:lang w:eastAsia="sk-SK"/>
              </w:rPr>
              <w:t>Spolu</w:t>
            </w:r>
          </w:p>
        </w:tc>
      </w:tr>
      <w:tr w:rsidR="0027422A" w:rsidRPr="00DE1A9F" w14:paraId="54658B98" w14:textId="77777777" w:rsidTr="00A61D30">
        <w:trPr>
          <w:trHeight w:val="20"/>
        </w:trPr>
        <w:tc>
          <w:tcPr>
            <w:tcW w:w="3080" w:type="dxa"/>
            <w:tcBorders>
              <w:top w:val="nil"/>
              <w:left w:val="nil"/>
              <w:bottom w:val="single" w:sz="4" w:space="0" w:color="auto"/>
              <w:right w:val="nil"/>
            </w:tcBorders>
            <w:shd w:val="clear" w:color="auto" w:fill="auto"/>
            <w:noWrap/>
            <w:vAlign w:val="center"/>
            <w:hideMark/>
          </w:tcPr>
          <w:p w14:paraId="05E8E977"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a</w:t>
            </w:r>
          </w:p>
        </w:tc>
        <w:tc>
          <w:tcPr>
            <w:tcW w:w="1160" w:type="dxa"/>
            <w:tcBorders>
              <w:top w:val="nil"/>
              <w:left w:val="nil"/>
              <w:bottom w:val="single" w:sz="4" w:space="0" w:color="auto"/>
              <w:right w:val="nil"/>
            </w:tcBorders>
            <w:shd w:val="clear" w:color="auto" w:fill="auto"/>
            <w:vAlign w:val="center"/>
            <w:hideMark/>
          </w:tcPr>
          <w:p w14:paraId="535140D0"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b</w:t>
            </w:r>
          </w:p>
        </w:tc>
        <w:tc>
          <w:tcPr>
            <w:tcW w:w="1160" w:type="dxa"/>
            <w:tcBorders>
              <w:top w:val="nil"/>
              <w:left w:val="nil"/>
              <w:bottom w:val="single" w:sz="4" w:space="0" w:color="auto"/>
              <w:right w:val="nil"/>
            </w:tcBorders>
            <w:shd w:val="clear" w:color="auto" w:fill="auto"/>
            <w:vAlign w:val="center"/>
            <w:hideMark/>
          </w:tcPr>
          <w:p w14:paraId="6F304972"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c</w:t>
            </w:r>
          </w:p>
        </w:tc>
        <w:tc>
          <w:tcPr>
            <w:tcW w:w="1160" w:type="dxa"/>
            <w:tcBorders>
              <w:top w:val="nil"/>
              <w:left w:val="nil"/>
              <w:bottom w:val="single" w:sz="4" w:space="0" w:color="auto"/>
              <w:right w:val="nil"/>
            </w:tcBorders>
            <w:shd w:val="clear" w:color="auto" w:fill="auto"/>
            <w:vAlign w:val="center"/>
            <w:hideMark/>
          </w:tcPr>
          <w:p w14:paraId="2A7E8B1C"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d</w:t>
            </w:r>
          </w:p>
        </w:tc>
        <w:tc>
          <w:tcPr>
            <w:tcW w:w="1160" w:type="dxa"/>
            <w:tcBorders>
              <w:top w:val="nil"/>
              <w:left w:val="nil"/>
              <w:bottom w:val="single" w:sz="4" w:space="0" w:color="auto"/>
              <w:right w:val="nil"/>
            </w:tcBorders>
            <w:shd w:val="clear" w:color="auto" w:fill="auto"/>
            <w:vAlign w:val="center"/>
            <w:hideMark/>
          </w:tcPr>
          <w:p w14:paraId="53AB6BD7"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e</w:t>
            </w:r>
          </w:p>
        </w:tc>
        <w:tc>
          <w:tcPr>
            <w:tcW w:w="1160" w:type="dxa"/>
            <w:tcBorders>
              <w:top w:val="nil"/>
              <w:left w:val="nil"/>
              <w:bottom w:val="single" w:sz="4" w:space="0" w:color="auto"/>
              <w:right w:val="nil"/>
            </w:tcBorders>
            <w:shd w:val="clear" w:color="auto" w:fill="auto"/>
            <w:vAlign w:val="center"/>
            <w:hideMark/>
          </w:tcPr>
          <w:p w14:paraId="7254F98F"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f</w:t>
            </w:r>
          </w:p>
        </w:tc>
        <w:tc>
          <w:tcPr>
            <w:tcW w:w="1160" w:type="dxa"/>
            <w:tcBorders>
              <w:top w:val="nil"/>
              <w:left w:val="nil"/>
              <w:bottom w:val="single" w:sz="4" w:space="0" w:color="auto"/>
              <w:right w:val="nil"/>
            </w:tcBorders>
            <w:shd w:val="clear" w:color="auto" w:fill="auto"/>
            <w:vAlign w:val="center"/>
            <w:hideMark/>
          </w:tcPr>
          <w:p w14:paraId="40F6D6B7"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g</w:t>
            </w:r>
          </w:p>
        </w:tc>
        <w:tc>
          <w:tcPr>
            <w:tcW w:w="1160" w:type="dxa"/>
            <w:tcBorders>
              <w:top w:val="nil"/>
              <w:left w:val="nil"/>
              <w:bottom w:val="single" w:sz="4" w:space="0" w:color="auto"/>
              <w:right w:val="nil"/>
            </w:tcBorders>
            <w:shd w:val="clear" w:color="auto" w:fill="auto"/>
            <w:vAlign w:val="center"/>
            <w:hideMark/>
          </w:tcPr>
          <w:p w14:paraId="5897F662" w14:textId="77777777" w:rsidR="0027422A" w:rsidRPr="00DE1A9F" w:rsidRDefault="0027422A" w:rsidP="00A61D30">
            <w:pPr>
              <w:shd w:val="clear" w:color="auto" w:fill="FFFFFF" w:themeFill="background1"/>
              <w:jc w:val="center"/>
              <w:rPr>
                <w:color w:val="000000"/>
                <w:sz w:val="18"/>
                <w:szCs w:val="18"/>
                <w:lang w:eastAsia="sk-SK"/>
              </w:rPr>
            </w:pPr>
            <w:r w:rsidRPr="00DE1A9F">
              <w:rPr>
                <w:color w:val="000000"/>
                <w:sz w:val="18"/>
                <w:szCs w:val="18"/>
                <w:lang w:eastAsia="sk-SK"/>
              </w:rPr>
              <w:t>h</w:t>
            </w:r>
          </w:p>
        </w:tc>
        <w:tc>
          <w:tcPr>
            <w:tcW w:w="1120" w:type="dxa"/>
            <w:tcBorders>
              <w:top w:val="nil"/>
              <w:left w:val="nil"/>
              <w:bottom w:val="single" w:sz="4" w:space="0" w:color="auto"/>
              <w:right w:val="nil"/>
            </w:tcBorders>
            <w:shd w:val="clear" w:color="auto" w:fill="auto"/>
            <w:vAlign w:val="center"/>
            <w:hideMark/>
          </w:tcPr>
          <w:p w14:paraId="58D3E784" w14:textId="77777777" w:rsidR="0027422A" w:rsidRPr="00DE1A9F" w:rsidRDefault="0027422A" w:rsidP="00A61D30">
            <w:pPr>
              <w:shd w:val="clear" w:color="auto" w:fill="FFFFFF" w:themeFill="background1"/>
              <w:jc w:val="center"/>
              <w:rPr>
                <w:b/>
                <w:bCs/>
                <w:color w:val="000000"/>
                <w:sz w:val="18"/>
                <w:szCs w:val="18"/>
                <w:lang w:eastAsia="sk-SK"/>
              </w:rPr>
            </w:pPr>
            <w:r w:rsidRPr="00DE1A9F">
              <w:rPr>
                <w:b/>
                <w:bCs/>
                <w:color w:val="000000"/>
                <w:sz w:val="18"/>
                <w:szCs w:val="18"/>
                <w:lang w:eastAsia="sk-SK"/>
              </w:rPr>
              <w:t>i</w:t>
            </w:r>
          </w:p>
        </w:tc>
      </w:tr>
      <w:tr w:rsidR="0027422A" w:rsidRPr="00DE1A9F" w14:paraId="2E82D9BD" w14:textId="77777777" w:rsidTr="00A61D30">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56A91B7C"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Prvotné ocenenie</w:t>
            </w:r>
          </w:p>
        </w:tc>
        <w:tc>
          <w:tcPr>
            <w:tcW w:w="1160" w:type="dxa"/>
            <w:tcBorders>
              <w:top w:val="single" w:sz="4" w:space="0" w:color="auto"/>
              <w:left w:val="nil"/>
              <w:bottom w:val="single" w:sz="4" w:space="0" w:color="auto"/>
              <w:right w:val="nil"/>
            </w:tcBorders>
            <w:shd w:val="clear" w:color="auto" w:fill="auto"/>
            <w:vAlign w:val="center"/>
            <w:hideMark/>
          </w:tcPr>
          <w:p w14:paraId="30905903" w14:textId="77777777" w:rsidR="0027422A" w:rsidRPr="00DE1A9F" w:rsidRDefault="0027422A" w:rsidP="00A61D30">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CB39052"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7FB47785"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495A326F"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44DB5C0"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4425007"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0F050F1D" w14:textId="77777777" w:rsidR="0027422A" w:rsidRPr="00DE1A9F" w:rsidRDefault="0027422A" w:rsidP="00A61D30">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50217498" w14:textId="77777777" w:rsidR="0027422A" w:rsidRPr="00DE1A9F" w:rsidRDefault="0027422A" w:rsidP="00A61D30">
            <w:pPr>
              <w:shd w:val="clear" w:color="auto" w:fill="FFFFFF" w:themeFill="background1"/>
              <w:jc w:val="center"/>
              <w:rPr>
                <w:lang w:eastAsia="sk-SK"/>
              </w:rPr>
            </w:pPr>
          </w:p>
        </w:tc>
      </w:tr>
      <w:tr w:rsidR="0027422A" w:rsidRPr="00DE1A9F" w14:paraId="61FFA130" w14:textId="77777777" w:rsidTr="00A61D30">
        <w:trPr>
          <w:trHeight w:val="20"/>
        </w:trPr>
        <w:tc>
          <w:tcPr>
            <w:tcW w:w="3080" w:type="dxa"/>
            <w:tcBorders>
              <w:top w:val="nil"/>
              <w:left w:val="nil"/>
              <w:bottom w:val="nil"/>
              <w:right w:val="nil"/>
            </w:tcBorders>
            <w:shd w:val="clear" w:color="auto" w:fill="auto"/>
            <w:noWrap/>
            <w:vAlign w:val="bottom"/>
            <w:hideMark/>
          </w:tcPr>
          <w:p w14:paraId="6CE7FE6D"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1B18827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65244E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nil"/>
              <w:right w:val="nil"/>
            </w:tcBorders>
            <w:shd w:val="clear" w:color="auto" w:fill="auto"/>
            <w:vAlign w:val="center"/>
            <w:hideMark/>
          </w:tcPr>
          <w:p w14:paraId="6D2B4AA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6 639 </w:t>
            </w:r>
          </w:p>
        </w:tc>
        <w:tc>
          <w:tcPr>
            <w:tcW w:w="1160" w:type="dxa"/>
            <w:tcBorders>
              <w:top w:val="nil"/>
              <w:left w:val="nil"/>
              <w:bottom w:val="nil"/>
              <w:right w:val="nil"/>
            </w:tcBorders>
            <w:shd w:val="clear" w:color="auto" w:fill="auto"/>
            <w:vAlign w:val="center"/>
            <w:hideMark/>
          </w:tcPr>
          <w:p w14:paraId="30DBF3F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12AF19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7841EA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298C7D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4A380409"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12 917 </w:t>
            </w:r>
          </w:p>
        </w:tc>
      </w:tr>
      <w:tr w:rsidR="0027422A" w:rsidRPr="00DE1A9F" w14:paraId="405DA756" w14:textId="77777777" w:rsidTr="00A61D30">
        <w:trPr>
          <w:trHeight w:val="20"/>
        </w:trPr>
        <w:tc>
          <w:tcPr>
            <w:tcW w:w="3080" w:type="dxa"/>
            <w:tcBorders>
              <w:top w:val="nil"/>
              <w:left w:val="nil"/>
              <w:bottom w:val="nil"/>
              <w:right w:val="nil"/>
            </w:tcBorders>
            <w:shd w:val="clear" w:color="auto" w:fill="auto"/>
            <w:noWrap/>
            <w:vAlign w:val="bottom"/>
            <w:hideMark/>
          </w:tcPr>
          <w:p w14:paraId="26D79910"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3817C07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2409F2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4258A6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F3B945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BB5E4C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C16461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D8C1E2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336EE540"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0A98F1B4" w14:textId="77777777" w:rsidTr="00A61D30">
        <w:trPr>
          <w:trHeight w:val="20"/>
        </w:trPr>
        <w:tc>
          <w:tcPr>
            <w:tcW w:w="3080" w:type="dxa"/>
            <w:tcBorders>
              <w:top w:val="nil"/>
              <w:left w:val="nil"/>
              <w:bottom w:val="nil"/>
              <w:right w:val="nil"/>
            </w:tcBorders>
            <w:shd w:val="clear" w:color="auto" w:fill="auto"/>
            <w:noWrap/>
            <w:vAlign w:val="bottom"/>
            <w:hideMark/>
          </w:tcPr>
          <w:p w14:paraId="63E954F9"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096DC04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2764C3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F57C84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5AC33C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A4A174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76CDAE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616F2B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296B0B30"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28C98BAF" w14:textId="77777777" w:rsidTr="00A61D30">
        <w:trPr>
          <w:trHeight w:val="20"/>
        </w:trPr>
        <w:tc>
          <w:tcPr>
            <w:tcW w:w="3080" w:type="dxa"/>
            <w:tcBorders>
              <w:top w:val="nil"/>
              <w:left w:val="nil"/>
              <w:bottom w:val="nil"/>
              <w:right w:val="nil"/>
            </w:tcBorders>
            <w:shd w:val="clear" w:color="auto" w:fill="auto"/>
            <w:noWrap/>
            <w:vAlign w:val="bottom"/>
            <w:hideMark/>
          </w:tcPr>
          <w:p w14:paraId="287D41E3"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68555D7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DF0247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0B452A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0D2E36C"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56B86A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91A1F3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A2B892C"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433A25D1"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2795E059" w14:textId="77777777" w:rsidTr="00A61D30">
        <w:trPr>
          <w:trHeight w:val="20"/>
        </w:trPr>
        <w:tc>
          <w:tcPr>
            <w:tcW w:w="3080" w:type="dxa"/>
            <w:tcBorders>
              <w:top w:val="nil"/>
              <w:left w:val="nil"/>
              <w:bottom w:val="single" w:sz="4" w:space="0" w:color="auto"/>
              <w:right w:val="nil"/>
            </w:tcBorders>
            <w:shd w:val="clear" w:color="auto" w:fill="auto"/>
            <w:noWrap/>
            <w:vAlign w:val="bottom"/>
            <w:hideMark/>
          </w:tcPr>
          <w:p w14:paraId="57007A5C"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486307B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A2AFD3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single" w:sz="4" w:space="0" w:color="auto"/>
              <w:right w:val="nil"/>
            </w:tcBorders>
            <w:shd w:val="clear" w:color="auto" w:fill="auto"/>
            <w:vAlign w:val="center"/>
            <w:hideMark/>
          </w:tcPr>
          <w:p w14:paraId="7E40569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6 639 </w:t>
            </w:r>
          </w:p>
        </w:tc>
        <w:tc>
          <w:tcPr>
            <w:tcW w:w="1160" w:type="dxa"/>
            <w:tcBorders>
              <w:top w:val="nil"/>
              <w:left w:val="nil"/>
              <w:bottom w:val="single" w:sz="4" w:space="0" w:color="auto"/>
              <w:right w:val="nil"/>
            </w:tcBorders>
            <w:shd w:val="clear" w:color="auto" w:fill="auto"/>
            <w:vAlign w:val="center"/>
            <w:hideMark/>
          </w:tcPr>
          <w:p w14:paraId="05466FC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7A3B745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5EA42C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70FE5B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57EC8422"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12 917 </w:t>
            </w:r>
          </w:p>
        </w:tc>
      </w:tr>
      <w:tr w:rsidR="0027422A" w:rsidRPr="00DE1A9F" w14:paraId="16A7B36C" w14:textId="77777777" w:rsidTr="00A61D30">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3BCC8190"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Oprávky</w:t>
            </w:r>
          </w:p>
        </w:tc>
        <w:tc>
          <w:tcPr>
            <w:tcW w:w="1160" w:type="dxa"/>
            <w:tcBorders>
              <w:top w:val="single" w:sz="4" w:space="0" w:color="auto"/>
              <w:left w:val="nil"/>
              <w:bottom w:val="single" w:sz="4" w:space="0" w:color="auto"/>
              <w:right w:val="nil"/>
            </w:tcBorders>
            <w:shd w:val="clear" w:color="auto" w:fill="auto"/>
            <w:vAlign w:val="center"/>
            <w:hideMark/>
          </w:tcPr>
          <w:p w14:paraId="2F9332E0" w14:textId="77777777" w:rsidR="0027422A" w:rsidRPr="00DE1A9F" w:rsidRDefault="0027422A" w:rsidP="00A61D30">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3D1392BE"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32F154EC"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F53A9AA"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77A0C6FB"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DFE7E7F"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747BCF4" w14:textId="77777777" w:rsidR="0027422A" w:rsidRPr="00DE1A9F" w:rsidRDefault="0027422A" w:rsidP="00A61D30">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7628CF5A" w14:textId="77777777" w:rsidR="0027422A" w:rsidRPr="00DE1A9F" w:rsidRDefault="0027422A" w:rsidP="00A61D30">
            <w:pPr>
              <w:shd w:val="clear" w:color="auto" w:fill="FFFFFF" w:themeFill="background1"/>
              <w:jc w:val="center"/>
              <w:rPr>
                <w:lang w:eastAsia="sk-SK"/>
              </w:rPr>
            </w:pPr>
          </w:p>
        </w:tc>
      </w:tr>
      <w:tr w:rsidR="0027422A" w:rsidRPr="00DE1A9F" w14:paraId="1AFBD8A4" w14:textId="77777777" w:rsidTr="00A61D30">
        <w:trPr>
          <w:trHeight w:val="20"/>
        </w:trPr>
        <w:tc>
          <w:tcPr>
            <w:tcW w:w="3080" w:type="dxa"/>
            <w:tcBorders>
              <w:top w:val="nil"/>
              <w:left w:val="nil"/>
              <w:bottom w:val="nil"/>
              <w:right w:val="nil"/>
            </w:tcBorders>
            <w:shd w:val="clear" w:color="auto" w:fill="auto"/>
            <w:noWrap/>
            <w:vAlign w:val="bottom"/>
            <w:hideMark/>
          </w:tcPr>
          <w:p w14:paraId="3A9AF64C"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65E7A70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300E86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nil"/>
              <w:right w:val="nil"/>
            </w:tcBorders>
            <w:shd w:val="clear" w:color="auto" w:fill="auto"/>
            <w:vAlign w:val="center"/>
            <w:hideMark/>
          </w:tcPr>
          <w:p w14:paraId="54E09E38" w14:textId="6211FC68" w:rsidR="0027422A" w:rsidRPr="00DE1A9F" w:rsidRDefault="00C31B5A" w:rsidP="00A61D30">
            <w:pPr>
              <w:shd w:val="clear" w:color="auto" w:fill="FFFFFF" w:themeFill="background1"/>
              <w:jc w:val="right"/>
              <w:rPr>
                <w:color w:val="000000"/>
                <w:sz w:val="18"/>
                <w:szCs w:val="18"/>
                <w:lang w:eastAsia="sk-SK"/>
              </w:rPr>
            </w:pPr>
            <w:r>
              <w:rPr>
                <w:color w:val="000000"/>
                <w:sz w:val="18"/>
                <w:szCs w:val="18"/>
                <w:lang w:eastAsia="sk-SK"/>
              </w:rPr>
              <w:t>3 439</w:t>
            </w:r>
            <w:r w:rsidR="0027422A"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4822AC4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537F9C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F764D4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87EFAD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3A6A4C3F" w14:textId="6847D9CC" w:rsidR="0027422A" w:rsidRPr="00DE1A9F" w:rsidRDefault="00C31B5A" w:rsidP="00A61D30">
            <w:pPr>
              <w:shd w:val="clear" w:color="auto" w:fill="FFFFFF" w:themeFill="background1"/>
              <w:jc w:val="right"/>
              <w:rPr>
                <w:b/>
                <w:bCs/>
                <w:color w:val="000000"/>
                <w:sz w:val="18"/>
                <w:szCs w:val="18"/>
                <w:lang w:eastAsia="sk-SK"/>
              </w:rPr>
            </w:pPr>
            <w:r>
              <w:rPr>
                <w:b/>
                <w:bCs/>
                <w:color w:val="000000"/>
                <w:sz w:val="18"/>
                <w:szCs w:val="18"/>
                <w:lang w:eastAsia="sk-SK"/>
              </w:rPr>
              <w:t>9 717</w:t>
            </w:r>
            <w:r w:rsidR="0027422A" w:rsidRPr="00DE1A9F">
              <w:rPr>
                <w:b/>
                <w:bCs/>
                <w:color w:val="000000"/>
                <w:sz w:val="18"/>
                <w:szCs w:val="18"/>
                <w:lang w:eastAsia="sk-SK"/>
              </w:rPr>
              <w:t xml:space="preserve"> </w:t>
            </w:r>
          </w:p>
        </w:tc>
      </w:tr>
      <w:tr w:rsidR="0027422A" w:rsidRPr="00DE1A9F" w14:paraId="34B21DF9" w14:textId="77777777" w:rsidTr="00A61D30">
        <w:trPr>
          <w:trHeight w:val="20"/>
        </w:trPr>
        <w:tc>
          <w:tcPr>
            <w:tcW w:w="3080" w:type="dxa"/>
            <w:tcBorders>
              <w:top w:val="nil"/>
              <w:left w:val="nil"/>
              <w:bottom w:val="nil"/>
              <w:right w:val="nil"/>
            </w:tcBorders>
            <w:shd w:val="clear" w:color="auto" w:fill="auto"/>
            <w:noWrap/>
            <w:vAlign w:val="bottom"/>
            <w:hideMark/>
          </w:tcPr>
          <w:p w14:paraId="4AB2D78E"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4A04437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09D271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7F2592E" w14:textId="4F025246"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2 1</w:t>
            </w:r>
            <w:r w:rsidR="00366B77">
              <w:rPr>
                <w:color w:val="000000"/>
                <w:sz w:val="18"/>
                <w:szCs w:val="18"/>
                <w:lang w:eastAsia="sk-SK"/>
              </w:rPr>
              <w:t>3</w:t>
            </w:r>
            <w:r w:rsidRPr="00DE1A9F">
              <w:rPr>
                <w:color w:val="000000"/>
                <w:sz w:val="18"/>
                <w:szCs w:val="18"/>
                <w:lang w:eastAsia="sk-SK"/>
              </w:rPr>
              <w:t xml:space="preserve">8 </w:t>
            </w:r>
          </w:p>
        </w:tc>
        <w:tc>
          <w:tcPr>
            <w:tcW w:w="1160" w:type="dxa"/>
            <w:tcBorders>
              <w:top w:val="nil"/>
              <w:left w:val="nil"/>
              <w:bottom w:val="nil"/>
              <w:right w:val="nil"/>
            </w:tcBorders>
            <w:shd w:val="clear" w:color="auto" w:fill="auto"/>
            <w:vAlign w:val="center"/>
            <w:hideMark/>
          </w:tcPr>
          <w:p w14:paraId="375404C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D489360"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44A831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9950D6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7630441E" w14:textId="052F2686" w:rsidR="0027422A" w:rsidRPr="007C4C2C" w:rsidRDefault="0027422A" w:rsidP="00A61D30">
            <w:pPr>
              <w:shd w:val="clear" w:color="auto" w:fill="FFFFFF" w:themeFill="background1"/>
              <w:jc w:val="right"/>
              <w:rPr>
                <w:b/>
                <w:bCs/>
                <w:color w:val="000000"/>
                <w:sz w:val="18"/>
                <w:szCs w:val="18"/>
                <w:lang w:eastAsia="sk-SK"/>
              </w:rPr>
            </w:pPr>
            <w:r w:rsidRPr="007C4C2C">
              <w:rPr>
                <w:b/>
                <w:color w:val="000000"/>
                <w:sz w:val="18"/>
                <w:szCs w:val="18"/>
                <w:lang w:eastAsia="sk-SK"/>
              </w:rPr>
              <w:t>2 1</w:t>
            </w:r>
            <w:r w:rsidR="003D4BF0">
              <w:rPr>
                <w:b/>
                <w:color w:val="000000"/>
                <w:sz w:val="18"/>
                <w:szCs w:val="18"/>
                <w:lang w:eastAsia="sk-SK"/>
              </w:rPr>
              <w:t>3</w:t>
            </w:r>
            <w:r w:rsidRPr="007C4C2C">
              <w:rPr>
                <w:b/>
                <w:color w:val="000000"/>
                <w:sz w:val="18"/>
                <w:szCs w:val="18"/>
                <w:lang w:eastAsia="sk-SK"/>
              </w:rPr>
              <w:t>8</w:t>
            </w:r>
            <w:r w:rsidRPr="007C4C2C">
              <w:rPr>
                <w:b/>
                <w:bCs/>
                <w:color w:val="000000"/>
                <w:sz w:val="18"/>
                <w:szCs w:val="18"/>
                <w:lang w:eastAsia="sk-SK"/>
              </w:rPr>
              <w:t xml:space="preserve"> </w:t>
            </w:r>
          </w:p>
        </w:tc>
      </w:tr>
      <w:tr w:rsidR="0027422A" w:rsidRPr="00DE1A9F" w14:paraId="0D075A4A" w14:textId="77777777" w:rsidTr="00A61D30">
        <w:trPr>
          <w:trHeight w:val="20"/>
        </w:trPr>
        <w:tc>
          <w:tcPr>
            <w:tcW w:w="3080" w:type="dxa"/>
            <w:tcBorders>
              <w:top w:val="nil"/>
              <w:left w:val="nil"/>
              <w:bottom w:val="nil"/>
              <w:right w:val="nil"/>
            </w:tcBorders>
            <w:shd w:val="clear" w:color="auto" w:fill="auto"/>
            <w:noWrap/>
            <w:vAlign w:val="bottom"/>
            <w:hideMark/>
          </w:tcPr>
          <w:p w14:paraId="3034A2AA"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6E5118F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8389BD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EBE8F2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F865FB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112272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075B85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F2D0CD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6E534EEA"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29651B24" w14:textId="77777777" w:rsidTr="00A61D30">
        <w:trPr>
          <w:trHeight w:val="20"/>
        </w:trPr>
        <w:tc>
          <w:tcPr>
            <w:tcW w:w="3080" w:type="dxa"/>
            <w:tcBorders>
              <w:top w:val="nil"/>
              <w:left w:val="nil"/>
              <w:bottom w:val="nil"/>
              <w:right w:val="nil"/>
            </w:tcBorders>
            <w:shd w:val="clear" w:color="auto" w:fill="auto"/>
            <w:noWrap/>
            <w:vAlign w:val="bottom"/>
            <w:hideMark/>
          </w:tcPr>
          <w:p w14:paraId="6E1F7AB5"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48B369F0"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5F4038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D37A4F0"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ABF57B0"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993E63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9F469D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08CE8A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08C5DABC"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7DADBCF7" w14:textId="77777777" w:rsidTr="00A61D30">
        <w:trPr>
          <w:trHeight w:val="20"/>
        </w:trPr>
        <w:tc>
          <w:tcPr>
            <w:tcW w:w="3080" w:type="dxa"/>
            <w:tcBorders>
              <w:top w:val="nil"/>
              <w:left w:val="nil"/>
              <w:bottom w:val="single" w:sz="4" w:space="0" w:color="auto"/>
              <w:right w:val="nil"/>
            </w:tcBorders>
            <w:shd w:val="clear" w:color="auto" w:fill="auto"/>
            <w:noWrap/>
            <w:vAlign w:val="bottom"/>
            <w:hideMark/>
          </w:tcPr>
          <w:p w14:paraId="26CEFA70"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6D6A63A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257E6DD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single" w:sz="4" w:space="0" w:color="auto"/>
              <w:right w:val="nil"/>
            </w:tcBorders>
            <w:shd w:val="clear" w:color="auto" w:fill="auto"/>
            <w:vAlign w:val="center"/>
            <w:hideMark/>
          </w:tcPr>
          <w:p w14:paraId="7E47A48B" w14:textId="3616E1AD" w:rsidR="0027422A" w:rsidRPr="00DE1A9F" w:rsidRDefault="00366B77" w:rsidP="00A61D30">
            <w:pPr>
              <w:shd w:val="clear" w:color="auto" w:fill="FFFFFF" w:themeFill="background1"/>
              <w:jc w:val="right"/>
              <w:rPr>
                <w:color w:val="000000"/>
                <w:sz w:val="18"/>
                <w:szCs w:val="18"/>
                <w:lang w:eastAsia="sk-SK"/>
              </w:rPr>
            </w:pPr>
            <w:r>
              <w:rPr>
                <w:color w:val="000000"/>
                <w:sz w:val="18"/>
                <w:szCs w:val="18"/>
                <w:lang w:eastAsia="sk-SK"/>
              </w:rPr>
              <w:t>5 577</w:t>
            </w:r>
            <w:r w:rsidR="0027422A" w:rsidRPr="00DE1A9F">
              <w:rPr>
                <w:color w:val="000000"/>
                <w:sz w:val="18"/>
                <w:szCs w:val="18"/>
                <w:lang w:eastAsia="sk-SK"/>
              </w:rPr>
              <w:t xml:space="preserve"> </w:t>
            </w:r>
          </w:p>
        </w:tc>
        <w:tc>
          <w:tcPr>
            <w:tcW w:w="1160" w:type="dxa"/>
            <w:tcBorders>
              <w:top w:val="nil"/>
              <w:left w:val="nil"/>
              <w:bottom w:val="single" w:sz="4" w:space="0" w:color="auto"/>
              <w:right w:val="nil"/>
            </w:tcBorders>
            <w:shd w:val="clear" w:color="auto" w:fill="auto"/>
            <w:vAlign w:val="center"/>
            <w:hideMark/>
          </w:tcPr>
          <w:p w14:paraId="1D805C7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6068E1C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32AA7C3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16D0E0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5FC0ACB0" w14:textId="3CDF667E" w:rsidR="0027422A" w:rsidRPr="00DE1A9F" w:rsidRDefault="003D4BF0" w:rsidP="00A61D30">
            <w:pPr>
              <w:shd w:val="clear" w:color="auto" w:fill="FFFFFF" w:themeFill="background1"/>
              <w:jc w:val="right"/>
              <w:rPr>
                <w:b/>
                <w:bCs/>
                <w:color w:val="000000"/>
                <w:sz w:val="18"/>
                <w:szCs w:val="18"/>
                <w:lang w:eastAsia="sk-SK"/>
              </w:rPr>
            </w:pPr>
            <w:r>
              <w:rPr>
                <w:b/>
                <w:bCs/>
                <w:color w:val="000000"/>
                <w:sz w:val="18"/>
                <w:szCs w:val="18"/>
                <w:lang w:eastAsia="sk-SK"/>
              </w:rPr>
              <w:t>11 855</w:t>
            </w:r>
            <w:r w:rsidR="0027422A" w:rsidRPr="00DE1A9F">
              <w:rPr>
                <w:b/>
                <w:bCs/>
                <w:color w:val="000000"/>
                <w:sz w:val="18"/>
                <w:szCs w:val="18"/>
                <w:lang w:eastAsia="sk-SK"/>
              </w:rPr>
              <w:t xml:space="preserve"> </w:t>
            </w:r>
          </w:p>
        </w:tc>
      </w:tr>
      <w:tr w:rsidR="0027422A" w:rsidRPr="00DE1A9F" w14:paraId="5F91EAA4" w14:textId="77777777" w:rsidTr="00A61D30">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0D37588E"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Opravné položky</w:t>
            </w:r>
          </w:p>
        </w:tc>
        <w:tc>
          <w:tcPr>
            <w:tcW w:w="1160" w:type="dxa"/>
            <w:tcBorders>
              <w:top w:val="single" w:sz="4" w:space="0" w:color="auto"/>
              <w:left w:val="nil"/>
              <w:bottom w:val="single" w:sz="4" w:space="0" w:color="auto"/>
              <w:right w:val="nil"/>
            </w:tcBorders>
            <w:shd w:val="clear" w:color="auto" w:fill="auto"/>
            <w:vAlign w:val="center"/>
            <w:hideMark/>
          </w:tcPr>
          <w:p w14:paraId="1F4CE6C7" w14:textId="77777777" w:rsidR="0027422A" w:rsidRPr="00DE1A9F" w:rsidRDefault="0027422A" w:rsidP="00A61D30">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43E13B1"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3C865E5E"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09DF19AA"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4EE8363F"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3D75DE29"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DD8AB7A" w14:textId="77777777" w:rsidR="0027422A" w:rsidRPr="00DE1A9F" w:rsidRDefault="0027422A" w:rsidP="00A61D30">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2C374655" w14:textId="77777777" w:rsidR="0027422A" w:rsidRPr="00DE1A9F" w:rsidRDefault="0027422A" w:rsidP="00A61D30">
            <w:pPr>
              <w:shd w:val="clear" w:color="auto" w:fill="FFFFFF" w:themeFill="background1"/>
              <w:jc w:val="center"/>
              <w:rPr>
                <w:lang w:eastAsia="sk-SK"/>
              </w:rPr>
            </w:pPr>
          </w:p>
        </w:tc>
      </w:tr>
      <w:tr w:rsidR="0027422A" w:rsidRPr="00DE1A9F" w14:paraId="3EF58D86" w14:textId="77777777" w:rsidTr="00A61D30">
        <w:trPr>
          <w:trHeight w:val="20"/>
        </w:trPr>
        <w:tc>
          <w:tcPr>
            <w:tcW w:w="3080" w:type="dxa"/>
            <w:tcBorders>
              <w:top w:val="nil"/>
              <w:left w:val="nil"/>
              <w:bottom w:val="nil"/>
              <w:right w:val="nil"/>
            </w:tcBorders>
            <w:shd w:val="clear" w:color="auto" w:fill="auto"/>
            <w:noWrap/>
            <w:vAlign w:val="bottom"/>
            <w:hideMark/>
          </w:tcPr>
          <w:p w14:paraId="7BE38585"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6286276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FA20CB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6CE4C6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354E9CD"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B9A18A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1B11EA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2F0F46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00DD2588"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65DDF21D" w14:textId="77777777" w:rsidTr="00A61D30">
        <w:trPr>
          <w:trHeight w:val="20"/>
        </w:trPr>
        <w:tc>
          <w:tcPr>
            <w:tcW w:w="3080" w:type="dxa"/>
            <w:tcBorders>
              <w:top w:val="nil"/>
              <w:left w:val="nil"/>
              <w:bottom w:val="nil"/>
              <w:right w:val="nil"/>
            </w:tcBorders>
            <w:shd w:val="clear" w:color="auto" w:fill="auto"/>
            <w:noWrap/>
            <w:vAlign w:val="bottom"/>
            <w:hideMark/>
          </w:tcPr>
          <w:p w14:paraId="6D433395"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461EC1A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4F729E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90FA31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7F176B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564028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8C1C9C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D670EA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55A995A0"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063C02EA" w14:textId="77777777" w:rsidTr="00A61D30">
        <w:trPr>
          <w:trHeight w:val="20"/>
        </w:trPr>
        <w:tc>
          <w:tcPr>
            <w:tcW w:w="3080" w:type="dxa"/>
            <w:tcBorders>
              <w:top w:val="nil"/>
              <w:left w:val="nil"/>
              <w:bottom w:val="nil"/>
              <w:right w:val="nil"/>
            </w:tcBorders>
            <w:shd w:val="clear" w:color="auto" w:fill="auto"/>
            <w:noWrap/>
            <w:vAlign w:val="bottom"/>
            <w:hideMark/>
          </w:tcPr>
          <w:p w14:paraId="0E9E3E52"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67C985F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92514B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E98B55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371333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8C71E7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9E9D39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A671F7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212E3F38"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6EAC0DA1" w14:textId="77777777" w:rsidTr="00A61D30">
        <w:trPr>
          <w:trHeight w:val="20"/>
        </w:trPr>
        <w:tc>
          <w:tcPr>
            <w:tcW w:w="3080" w:type="dxa"/>
            <w:tcBorders>
              <w:top w:val="nil"/>
              <w:left w:val="nil"/>
              <w:bottom w:val="nil"/>
              <w:right w:val="nil"/>
            </w:tcBorders>
            <w:shd w:val="clear" w:color="auto" w:fill="auto"/>
            <w:noWrap/>
            <w:vAlign w:val="bottom"/>
            <w:hideMark/>
          </w:tcPr>
          <w:p w14:paraId="47488DFE"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457C31F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895079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8516DFF"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6F59B5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7543770"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4DF825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D97A4A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1D94C090"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042C592C" w14:textId="77777777" w:rsidTr="00A61D30">
        <w:trPr>
          <w:trHeight w:val="20"/>
        </w:trPr>
        <w:tc>
          <w:tcPr>
            <w:tcW w:w="3080" w:type="dxa"/>
            <w:tcBorders>
              <w:top w:val="nil"/>
              <w:left w:val="nil"/>
              <w:bottom w:val="single" w:sz="4" w:space="0" w:color="auto"/>
              <w:right w:val="nil"/>
            </w:tcBorders>
            <w:shd w:val="clear" w:color="auto" w:fill="auto"/>
            <w:noWrap/>
            <w:vAlign w:val="bottom"/>
            <w:hideMark/>
          </w:tcPr>
          <w:p w14:paraId="5993D7F7"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17D10FF3"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A5DA25C"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052A8F66"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CCBE5B7"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538770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223AD6FB"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6561EB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70E45F63" w14:textId="77777777" w:rsidR="0027422A" w:rsidRPr="00DE1A9F" w:rsidRDefault="0027422A" w:rsidP="00A61D30">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27422A" w:rsidRPr="00DE1A9F" w14:paraId="35A675FD" w14:textId="77777777" w:rsidTr="00A61D30">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3465985E" w14:textId="77777777" w:rsidR="0027422A" w:rsidRPr="00DE1A9F" w:rsidRDefault="0027422A" w:rsidP="00A61D30">
            <w:pPr>
              <w:shd w:val="clear" w:color="auto" w:fill="FFFFFF" w:themeFill="background1"/>
              <w:rPr>
                <w:color w:val="000000"/>
                <w:sz w:val="18"/>
                <w:szCs w:val="18"/>
                <w:lang w:eastAsia="sk-SK"/>
              </w:rPr>
            </w:pPr>
            <w:r w:rsidRPr="00DE1A9F">
              <w:rPr>
                <w:color w:val="000000"/>
                <w:sz w:val="18"/>
                <w:szCs w:val="18"/>
                <w:lang w:eastAsia="sk-SK"/>
              </w:rPr>
              <w:t>Zostatková hodnota</w:t>
            </w:r>
          </w:p>
        </w:tc>
        <w:tc>
          <w:tcPr>
            <w:tcW w:w="1160" w:type="dxa"/>
            <w:tcBorders>
              <w:top w:val="single" w:sz="4" w:space="0" w:color="auto"/>
              <w:left w:val="nil"/>
              <w:bottom w:val="single" w:sz="4" w:space="0" w:color="auto"/>
              <w:right w:val="nil"/>
            </w:tcBorders>
            <w:shd w:val="clear" w:color="auto" w:fill="auto"/>
            <w:vAlign w:val="center"/>
            <w:hideMark/>
          </w:tcPr>
          <w:p w14:paraId="38932E82" w14:textId="77777777" w:rsidR="0027422A" w:rsidRPr="00DE1A9F" w:rsidRDefault="0027422A" w:rsidP="00A61D30">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016BFB56"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695B802"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8C0ED2F"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7C57FBD9"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665BF33" w14:textId="77777777" w:rsidR="0027422A" w:rsidRPr="00DE1A9F" w:rsidRDefault="0027422A" w:rsidP="00A61D30">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1864DBAD" w14:textId="77777777" w:rsidR="0027422A" w:rsidRPr="00DE1A9F" w:rsidRDefault="0027422A" w:rsidP="00A61D30">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704C2EA5" w14:textId="77777777" w:rsidR="0027422A" w:rsidRPr="00DE1A9F" w:rsidRDefault="0027422A" w:rsidP="00A61D30">
            <w:pPr>
              <w:shd w:val="clear" w:color="auto" w:fill="FFFFFF" w:themeFill="background1"/>
              <w:jc w:val="center"/>
              <w:rPr>
                <w:lang w:eastAsia="sk-SK"/>
              </w:rPr>
            </w:pPr>
          </w:p>
        </w:tc>
      </w:tr>
      <w:tr w:rsidR="0027422A" w:rsidRPr="00DE1A9F" w14:paraId="02C07B8B" w14:textId="77777777" w:rsidTr="00A61D30">
        <w:trPr>
          <w:trHeight w:val="20"/>
        </w:trPr>
        <w:tc>
          <w:tcPr>
            <w:tcW w:w="3080" w:type="dxa"/>
            <w:tcBorders>
              <w:top w:val="nil"/>
              <w:left w:val="nil"/>
              <w:bottom w:val="nil"/>
              <w:right w:val="nil"/>
            </w:tcBorders>
            <w:shd w:val="clear" w:color="auto" w:fill="auto"/>
            <w:noWrap/>
            <w:vAlign w:val="bottom"/>
            <w:hideMark/>
          </w:tcPr>
          <w:p w14:paraId="4E09431A"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54600E4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4102E09"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BC2AEE3" w14:textId="4DBB5D88" w:rsidR="0027422A" w:rsidRPr="00DE1A9F" w:rsidRDefault="00C31B5A" w:rsidP="00A61D30">
            <w:pPr>
              <w:shd w:val="clear" w:color="auto" w:fill="FFFFFF" w:themeFill="background1"/>
              <w:jc w:val="right"/>
              <w:rPr>
                <w:color w:val="000000"/>
                <w:sz w:val="18"/>
                <w:szCs w:val="18"/>
                <w:lang w:eastAsia="sk-SK"/>
              </w:rPr>
            </w:pPr>
            <w:r>
              <w:rPr>
                <w:color w:val="000000"/>
                <w:sz w:val="18"/>
                <w:szCs w:val="18"/>
                <w:lang w:eastAsia="sk-SK"/>
              </w:rPr>
              <w:t>3 200</w:t>
            </w:r>
            <w:r w:rsidR="0027422A"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76BC2D5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C23DAE4"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6911B8A"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7DA7E9C"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5437FBB7" w14:textId="51E7388D" w:rsidR="0027422A" w:rsidRPr="00DE1A9F" w:rsidRDefault="00C31B5A" w:rsidP="00A61D30">
            <w:pPr>
              <w:shd w:val="clear" w:color="auto" w:fill="FFFFFF" w:themeFill="background1"/>
              <w:jc w:val="right"/>
              <w:rPr>
                <w:b/>
                <w:bCs/>
                <w:color w:val="000000"/>
                <w:sz w:val="18"/>
                <w:szCs w:val="18"/>
                <w:lang w:eastAsia="sk-SK"/>
              </w:rPr>
            </w:pPr>
            <w:r>
              <w:rPr>
                <w:b/>
                <w:bCs/>
                <w:color w:val="000000"/>
                <w:sz w:val="18"/>
                <w:szCs w:val="18"/>
                <w:lang w:eastAsia="sk-SK"/>
              </w:rPr>
              <w:t>3 200</w:t>
            </w:r>
            <w:r w:rsidR="0027422A" w:rsidRPr="00DE1A9F">
              <w:rPr>
                <w:b/>
                <w:bCs/>
                <w:color w:val="000000"/>
                <w:sz w:val="18"/>
                <w:szCs w:val="18"/>
                <w:lang w:eastAsia="sk-SK"/>
              </w:rPr>
              <w:t xml:space="preserve"> </w:t>
            </w:r>
          </w:p>
        </w:tc>
      </w:tr>
      <w:tr w:rsidR="0027422A" w:rsidRPr="00DE1A9F" w14:paraId="307DA96C" w14:textId="77777777" w:rsidTr="00A61D30">
        <w:trPr>
          <w:trHeight w:val="20"/>
        </w:trPr>
        <w:tc>
          <w:tcPr>
            <w:tcW w:w="3080" w:type="dxa"/>
            <w:tcBorders>
              <w:top w:val="nil"/>
              <w:left w:val="nil"/>
              <w:bottom w:val="single" w:sz="4" w:space="0" w:color="auto"/>
              <w:right w:val="nil"/>
            </w:tcBorders>
            <w:shd w:val="clear" w:color="auto" w:fill="auto"/>
            <w:noWrap/>
            <w:vAlign w:val="bottom"/>
            <w:hideMark/>
          </w:tcPr>
          <w:p w14:paraId="2D5031BA" w14:textId="77777777" w:rsidR="0027422A" w:rsidRPr="00DE1A9F" w:rsidRDefault="0027422A" w:rsidP="00A61D30">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7890892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BEBAE08"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7B8060B7" w14:textId="60FD77BE" w:rsidR="0027422A" w:rsidRPr="00DE1A9F" w:rsidRDefault="00366B77" w:rsidP="00A61D30">
            <w:pPr>
              <w:shd w:val="clear" w:color="auto" w:fill="FFFFFF" w:themeFill="background1"/>
              <w:jc w:val="right"/>
              <w:rPr>
                <w:color w:val="000000"/>
                <w:sz w:val="18"/>
                <w:szCs w:val="18"/>
                <w:lang w:eastAsia="sk-SK"/>
              </w:rPr>
            </w:pPr>
            <w:r>
              <w:rPr>
                <w:color w:val="000000"/>
                <w:sz w:val="18"/>
                <w:szCs w:val="18"/>
                <w:lang w:eastAsia="sk-SK"/>
              </w:rPr>
              <w:t>1 062</w:t>
            </w:r>
            <w:r w:rsidR="0027422A" w:rsidRPr="00DE1A9F">
              <w:rPr>
                <w:color w:val="000000"/>
                <w:sz w:val="18"/>
                <w:szCs w:val="18"/>
                <w:lang w:eastAsia="sk-SK"/>
              </w:rPr>
              <w:t xml:space="preserve"> </w:t>
            </w:r>
          </w:p>
        </w:tc>
        <w:tc>
          <w:tcPr>
            <w:tcW w:w="1160" w:type="dxa"/>
            <w:tcBorders>
              <w:top w:val="nil"/>
              <w:left w:val="nil"/>
              <w:bottom w:val="single" w:sz="4" w:space="0" w:color="auto"/>
              <w:right w:val="nil"/>
            </w:tcBorders>
            <w:shd w:val="clear" w:color="auto" w:fill="auto"/>
            <w:vAlign w:val="center"/>
            <w:hideMark/>
          </w:tcPr>
          <w:p w14:paraId="070B3755"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4566C41"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283D22E"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6622FD02" w14:textId="77777777" w:rsidR="0027422A" w:rsidRPr="00DE1A9F" w:rsidRDefault="0027422A" w:rsidP="00A61D30">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67512ECF" w14:textId="2A3DC01F" w:rsidR="0027422A" w:rsidRPr="00DE1A9F" w:rsidRDefault="003D4BF0" w:rsidP="00A61D30">
            <w:pPr>
              <w:shd w:val="clear" w:color="auto" w:fill="FFFFFF" w:themeFill="background1"/>
              <w:jc w:val="right"/>
              <w:rPr>
                <w:b/>
                <w:bCs/>
                <w:color w:val="000000"/>
                <w:sz w:val="18"/>
                <w:szCs w:val="18"/>
                <w:lang w:eastAsia="sk-SK"/>
              </w:rPr>
            </w:pPr>
            <w:r>
              <w:rPr>
                <w:b/>
                <w:bCs/>
                <w:color w:val="000000"/>
                <w:sz w:val="18"/>
                <w:szCs w:val="18"/>
                <w:lang w:eastAsia="sk-SK"/>
              </w:rPr>
              <w:t>1 062</w:t>
            </w:r>
          </w:p>
        </w:tc>
      </w:tr>
    </w:tbl>
    <w:p w14:paraId="71B9F526" w14:textId="77777777" w:rsidR="00B16899" w:rsidRPr="00DE1A9F" w:rsidRDefault="00B16899" w:rsidP="00DE1A9F">
      <w:pPr>
        <w:shd w:val="clear" w:color="auto" w:fill="FFFFFF" w:themeFill="background1"/>
        <w:spacing w:after="200" w:line="276" w:lineRule="auto"/>
        <w:rPr>
          <w:rFonts w:ascii="Calibri" w:eastAsia="Calibri" w:hAnsi="Calibri"/>
          <w:lang w:eastAsia="sk-SK"/>
        </w:rPr>
      </w:pPr>
      <w:r w:rsidRPr="00DE1A9F">
        <w:fldChar w:fldCharType="begin"/>
      </w:r>
      <w:r w:rsidRPr="00DE1A9F">
        <w:instrText xml:space="preserve"> LINK </w:instrText>
      </w:r>
      <w:r w:rsidR="00383666" w:rsidRPr="00DE1A9F">
        <w:instrText xml:space="preserve">Excel.Sheet.12 "D:\\VGD Avos\\ptacek\\2016\\zavierka\\Prehlady majetku_2016_27062017.xlsx" DNM_2016!R1C2:R28C10 </w:instrText>
      </w:r>
      <w:r w:rsidRPr="00DE1A9F">
        <w:instrText xml:space="preserve">\a \f 4 \h </w:instrText>
      </w:r>
      <w:r w:rsidR="00EB3F5A" w:rsidRPr="00DE1A9F">
        <w:instrText xml:space="preserve"> \* MERGEFORMAT </w:instrText>
      </w:r>
      <w:r w:rsidRPr="00DE1A9F">
        <w:fldChar w:fldCharType="separate"/>
      </w:r>
    </w:p>
    <w:tbl>
      <w:tblPr>
        <w:tblW w:w="12320" w:type="dxa"/>
        <w:tblCellMar>
          <w:top w:w="15" w:type="dxa"/>
          <w:left w:w="70" w:type="dxa"/>
          <w:bottom w:w="15" w:type="dxa"/>
          <w:right w:w="70" w:type="dxa"/>
        </w:tblCellMar>
        <w:tblLook w:val="04A0" w:firstRow="1" w:lastRow="0" w:firstColumn="1" w:lastColumn="0" w:noHBand="0" w:noVBand="1"/>
      </w:tblPr>
      <w:tblGrid>
        <w:gridCol w:w="3080"/>
        <w:gridCol w:w="1160"/>
        <w:gridCol w:w="1160"/>
        <w:gridCol w:w="1160"/>
        <w:gridCol w:w="1160"/>
        <w:gridCol w:w="1160"/>
        <w:gridCol w:w="1160"/>
        <w:gridCol w:w="1160"/>
        <w:gridCol w:w="1120"/>
      </w:tblGrid>
      <w:tr w:rsidR="00B16899" w:rsidRPr="00DE1A9F" w14:paraId="1645EF90" w14:textId="77777777" w:rsidTr="00893E19">
        <w:trPr>
          <w:trHeight w:val="20"/>
        </w:trPr>
        <w:tc>
          <w:tcPr>
            <w:tcW w:w="12320" w:type="dxa"/>
            <w:gridSpan w:val="9"/>
            <w:tcBorders>
              <w:top w:val="nil"/>
              <w:left w:val="nil"/>
              <w:bottom w:val="nil"/>
              <w:right w:val="nil"/>
            </w:tcBorders>
            <w:shd w:val="clear" w:color="auto" w:fill="FFFFFF" w:themeFill="background1"/>
            <w:vAlign w:val="bottom"/>
            <w:hideMark/>
          </w:tcPr>
          <w:p w14:paraId="05FEAD2B" w14:textId="77777777" w:rsidR="00B16899" w:rsidRPr="00DE1A9F" w:rsidRDefault="00B16899" w:rsidP="00DE1A9F">
            <w:pPr>
              <w:shd w:val="clear" w:color="auto" w:fill="FFFFFF" w:themeFill="background1"/>
              <w:jc w:val="center"/>
              <w:rPr>
                <w:i/>
                <w:iCs/>
                <w:color w:val="000000"/>
                <w:sz w:val="22"/>
                <w:szCs w:val="22"/>
                <w:lang w:eastAsia="sk-SK"/>
              </w:rPr>
            </w:pPr>
            <w:r w:rsidRPr="00DE1A9F">
              <w:rPr>
                <w:i/>
                <w:iCs/>
                <w:color w:val="000000"/>
                <w:sz w:val="22"/>
                <w:szCs w:val="22"/>
                <w:lang w:eastAsia="sk-SK"/>
              </w:rPr>
              <w:lastRenderedPageBreak/>
              <w:t>PTÁČEK - veľkoobchod, a. s.</w:t>
            </w:r>
          </w:p>
        </w:tc>
      </w:tr>
      <w:tr w:rsidR="00B16899" w:rsidRPr="00DE1A9F" w14:paraId="7FAC44B6" w14:textId="77777777" w:rsidTr="00893E19">
        <w:trPr>
          <w:trHeight w:val="20"/>
        </w:trPr>
        <w:tc>
          <w:tcPr>
            <w:tcW w:w="12320" w:type="dxa"/>
            <w:gridSpan w:val="9"/>
            <w:tcBorders>
              <w:top w:val="nil"/>
              <w:left w:val="nil"/>
              <w:bottom w:val="nil"/>
              <w:right w:val="nil"/>
            </w:tcBorders>
            <w:shd w:val="clear" w:color="auto" w:fill="FFFFFF" w:themeFill="background1"/>
            <w:noWrap/>
            <w:vAlign w:val="bottom"/>
            <w:hideMark/>
          </w:tcPr>
          <w:p w14:paraId="14042FD9" w14:textId="77777777" w:rsidR="00B16899" w:rsidRPr="00DE1A9F" w:rsidRDefault="00B16899" w:rsidP="00DE1A9F">
            <w:pPr>
              <w:shd w:val="clear" w:color="auto" w:fill="FFFFFF" w:themeFill="background1"/>
              <w:jc w:val="center"/>
              <w:rPr>
                <w:i/>
                <w:iCs/>
                <w:color w:val="000000"/>
                <w:sz w:val="22"/>
                <w:szCs w:val="22"/>
                <w:lang w:eastAsia="sk-SK"/>
              </w:rPr>
            </w:pPr>
            <w:r w:rsidRPr="00DE1A9F">
              <w:rPr>
                <w:i/>
                <w:iCs/>
                <w:color w:val="000000"/>
                <w:sz w:val="22"/>
                <w:szCs w:val="22"/>
                <w:lang w:eastAsia="sk-SK"/>
              </w:rPr>
              <w:t>Prehľad o pohybe dlhodobého nehmotného majetku</w:t>
            </w:r>
          </w:p>
        </w:tc>
      </w:tr>
      <w:tr w:rsidR="00B16899" w:rsidRPr="00DE1A9F" w14:paraId="1A719AAD" w14:textId="77777777" w:rsidTr="00893E19">
        <w:trPr>
          <w:trHeight w:val="20"/>
        </w:trPr>
        <w:tc>
          <w:tcPr>
            <w:tcW w:w="12320" w:type="dxa"/>
            <w:gridSpan w:val="9"/>
            <w:tcBorders>
              <w:top w:val="nil"/>
              <w:left w:val="nil"/>
              <w:bottom w:val="nil"/>
              <w:right w:val="nil"/>
            </w:tcBorders>
            <w:shd w:val="clear" w:color="auto" w:fill="FFFFFF" w:themeFill="background1"/>
            <w:vAlign w:val="bottom"/>
            <w:hideMark/>
          </w:tcPr>
          <w:p w14:paraId="0ED4F2C1" w14:textId="77777777" w:rsidR="00B16899" w:rsidRPr="00DE1A9F" w:rsidRDefault="00B16899" w:rsidP="00DE1A9F">
            <w:pPr>
              <w:shd w:val="clear" w:color="auto" w:fill="FFFFFF" w:themeFill="background1"/>
              <w:jc w:val="center"/>
              <w:rPr>
                <w:i/>
                <w:iCs/>
                <w:color w:val="000000"/>
                <w:sz w:val="22"/>
                <w:szCs w:val="22"/>
                <w:lang w:eastAsia="sk-SK"/>
              </w:rPr>
            </w:pPr>
            <w:r w:rsidRPr="00DE1A9F">
              <w:rPr>
                <w:i/>
                <w:iCs/>
                <w:color w:val="000000"/>
                <w:sz w:val="22"/>
                <w:szCs w:val="22"/>
                <w:lang w:eastAsia="sk-SK"/>
              </w:rPr>
              <w:t>31.12.201</w:t>
            </w:r>
            <w:r w:rsidR="00EB3F5A" w:rsidRPr="00DE1A9F">
              <w:rPr>
                <w:i/>
                <w:iCs/>
                <w:color w:val="000000"/>
                <w:sz w:val="22"/>
                <w:szCs w:val="22"/>
                <w:lang w:eastAsia="sk-SK"/>
              </w:rPr>
              <w:t>7</w:t>
            </w:r>
          </w:p>
        </w:tc>
      </w:tr>
      <w:tr w:rsidR="00B16899" w:rsidRPr="00DE1A9F" w14:paraId="32C6423A" w14:textId="77777777" w:rsidTr="00893E19">
        <w:trPr>
          <w:trHeight w:val="20"/>
        </w:trPr>
        <w:tc>
          <w:tcPr>
            <w:tcW w:w="3080" w:type="dxa"/>
            <w:tcBorders>
              <w:top w:val="nil"/>
              <w:left w:val="nil"/>
              <w:bottom w:val="nil"/>
              <w:right w:val="nil"/>
            </w:tcBorders>
            <w:shd w:val="clear" w:color="auto" w:fill="auto"/>
            <w:noWrap/>
            <w:vAlign w:val="bottom"/>
            <w:hideMark/>
          </w:tcPr>
          <w:p w14:paraId="13479A0B" w14:textId="77777777" w:rsidR="00B16899" w:rsidRPr="00DE1A9F" w:rsidRDefault="00B16899" w:rsidP="00DE1A9F">
            <w:pPr>
              <w:shd w:val="clear" w:color="auto" w:fill="FFFFFF" w:themeFill="background1"/>
              <w:jc w:val="center"/>
              <w:rPr>
                <w:i/>
                <w:iCs/>
                <w:color w:val="000000"/>
                <w:sz w:val="22"/>
                <w:szCs w:val="22"/>
                <w:lang w:eastAsia="sk-SK"/>
              </w:rPr>
            </w:pPr>
          </w:p>
        </w:tc>
        <w:tc>
          <w:tcPr>
            <w:tcW w:w="1160" w:type="dxa"/>
            <w:tcBorders>
              <w:top w:val="nil"/>
              <w:left w:val="nil"/>
              <w:bottom w:val="nil"/>
              <w:right w:val="nil"/>
            </w:tcBorders>
            <w:shd w:val="clear" w:color="auto" w:fill="auto"/>
            <w:vAlign w:val="bottom"/>
            <w:hideMark/>
          </w:tcPr>
          <w:p w14:paraId="3CED5E81"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794F51C7"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7301341A"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1038D08B"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6EA52B27"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51755C05" w14:textId="77777777" w:rsidR="00B16899" w:rsidRPr="00DE1A9F" w:rsidRDefault="00B16899" w:rsidP="00DE1A9F">
            <w:pPr>
              <w:shd w:val="clear" w:color="auto" w:fill="FFFFFF" w:themeFill="background1"/>
              <w:jc w:val="center"/>
              <w:rPr>
                <w:lang w:eastAsia="sk-SK"/>
              </w:rPr>
            </w:pPr>
          </w:p>
        </w:tc>
        <w:tc>
          <w:tcPr>
            <w:tcW w:w="1160" w:type="dxa"/>
            <w:tcBorders>
              <w:top w:val="nil"/>
              <w:left w:val="nil"/>
              <w:bottom w:val="nil"/>
              <w:right w:val="nil"/>
            </w:tcBorders>
            <w:shd w:val="clear" w:color="auto" w:fill="auto"/>
            <w:vAlign w:val="bottom"/>
            <w:hideMark/>
          </w:tcPr>
          <w:p w14:paraId="1E58188A" w14:textId="77777777" w:rsidR="00B16899" w:rsidRPr="00DE1A9F" w:rsidRDefault="00B16899" w:rsidP="00DE1A9F">
            <w:pPr>
              <w:shd w:val="clear" w:color="auto" w:fill="FFFFFF" w:themeFill="background1"/>
              <w:jc w:val="center"/>
              <w:rPr>
                <w:lang w:eastAsia="sk-SK"/>
              </w:rPr>
            </w:pPr>
          </w:p>
        </w:tc>
        <w:tc>
          <w:tcPr>
            <w:tcW w:w="1120" w:type="dxa"/>
            <w:tcBorders>
              <w:top w:val="nil"/>
              <w:left w:val="nil"/>
              <w:bottom w:val="nil"/>
              <w:right w:val="nil"/>
            </w:tcBorders>
            <w:shd w:val="clear" w:color="auto" w:fill="auto"/>
            <w:vAlign w:val="bottom"/>
            <w:hideMark/>
          </w:tcPr>
          <w:p w14:paraId="34B22F1D" w14:textId="77777777" w:rsidR="00B16899" w:rsidRPr="00DE1A9F" w:rsidRDefault="00B16899" w:rsidP="00DE1A9F">
            <w:pPr>
              <w:shd w:val="clear" w:color="auto" w:fill="FFFFFF" w:themeFill="background1"/>
              <w:jc w:val="center"/>
              <w:rPr>
                <w:lang w:eastAsia="sk-SK"/>
              </w:rPr>
            </w:pPr>
          </w:p>
        </w:tc>
      </w:tr>
      <w:tr w:rsidR="00B16899" w:rsidRPr="00DE1A9F" w14:paraId="5DDA6E08" w14:textId="77777777" w:rsidTr="00893E19">
        <w:trPr>
          <w:trHeight w:val="20"/>
        </w:trPr>
        <w:tc>
          <w:tcPr>
            <w:tcW w:w="3080" w:type="dxa"/>
            <w:vMerge w:val="restart"/>
            <w:tcBorders>
              <w:top w:val="single" w:sz="4" w:space="0" w:color="auto"/>
              <w:left w:val="nil"/>
              <w:bottom w:val="nil"/>
              <w:right w:val="nil"/>
            </w:tcBorders>
            <w:shd w:val="clear" w:color="auto" w:fill="auto"/>
            <w:noWrap/>
            <w:vAlign w:val="center"/>
            <w:hideMark/>
          </w:tcPr>
          <w:p w14:paraId="7AE78AFA"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Dlhodobý nehmotný majetok</w:t>
            </w:r>
          </w:p>
        </w:tc>
        <w:tc>
          <w:tcPr>
            <w:tcW w:w="9240" w:type="dxa"/>
            <w:gridSpan w:val="8"/>
            <w:tcBorders>
              <w:top w:val="single" w:sz="4" w:space="0" w:color="auto"/>
              <w:left w:val="nil"/>
              <w:bottom w:val="single" w:sz="4" w:space="0" w:color="auto"/>
              <w:right w:val="nil"/>
            </w:tcBorders>
            <w:shd w:val="clear" w:color="auto" w:fill="auto"/>
            <w:vAlign w:val="center"/>
            <w:hideMark/>
          </w:tcPr>
          <w:p w14:paraId="1FCB85D8"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Bežné účtovné obdobie</w:t>
            </w:r>
          </w:p>
        </w:tc>
      </w:tr>
      <w:tr w:rsidR="00B16899" w:rsidRPr="00DE1A9F" w14:paraId="1BC2B9BE" w14:textId="77777777" w:rsidTr="00893E19">
        <w:trPr>
          <w:trHeight w:val="20"/>
        </w:trPr>
        <w:tc>
          <w:tcPr>
            <w:tcW w:w="3080" w:type="dxa"/>
            <w:vMerge/>
            <w:tcBorders>
              <w:top w:val="single" w:sz="4" w:space="0" w:color="auto"/>
              <w:left w:val="nil"/>
              <w:bottom w:val="nil"/>
              <w:right w:val="nil"/>
            </w:tcBorders>
            <w:shd w:val="clear" w:color="auto" w:fill="auto"/>
            <w:vAlign w:val="center"/>
            <w:hideMark/>
          </w:tcPr>
          <w:p w14:paraId="1FBC1C73" w14:textId="77777777" w:rsidR="00B16899" w:rsidRPr="00DE1A9F" w:rsidRDefault="00B16899" w:rsidP="00DE1A9F">
            <w:pPr>
              <w:shd w:val="clear" w:color="auto" w:fill="FFFFFF" w:themeFill="background1"/>
              <w:rPr>
                <w:color w:val="000000"/>
                <w:sz w:val="18"/>
                <w:szCs w:val="18"/>
                <w:lang w:eastAsia="sk-SK"/>
              </w:rPr>
            </w:pPr>
          </w:p>
        </w:tc>
        <w:tc>
          <w:tcPr>
            <w:tcW w:w="1160" w:type="dxa"/>
            <w:tcBorders>
              <w:top w:val="nil"/>
              <w:left w:val="nil"/>
              <w:bottom w:val="nil"/>
              <w:right w:val="nil"/>
            </w:tcBorders>
            <w:shd w:val="clear" w:color="auto" w:fill="auto"/>
            <w:vAlign w:val="center"/>
            <w:hideMark/>
          </w:tcPr>
          <w:p w14:paraId="0E9C1EB4"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Aktivované náklady na vývoj</w:t>
            </w:r>
          </w:p>
        </w:tc>
        <w:tc>
          <w:tcPr>
            <w:tcW w:w="1160" w:type="dxa"/>
            <w:tcBorders>
              <w:top w:val="nil"/>
              <w:left w:val="nil"/>
              <w:bottom w:val="nil"/>
              <w:right w:val="nil"/>
            </w:tcBorders>
            <w:shd w:val="clear" w:color="auto" w:fill="auto"/>
            <w:vAlign w:val="center"/>
            <w:hideMark/>
          </w:tcPr>
          <w:p w14:paraId="16529857"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Softvér</w:t>
            </w:r>
          </w:p>
        </w:tc>
        <w:tc>
          <w:tcPr>
            <w:tcW w:w="1160" w:type="dxa"/>
            <w:tcBorders>
              <w:top w:val="nil"/>
              <w:left w:val="nil"/>
              <w:bottom w:val="nil"/>
              <w:right w:val="nil"/>
            </w:tcBorders>
            <w:shd w:val="clear" w:color="auto" w:fill="auto"/>
            <w:vAlign w:val="center"/>
            <w:hideMark/>
          </w:tcPr>
          <w:p w14:paraId="79AAF6E0"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Oceniteľné práva</w:t>
            </w:r>
          </w:p>
        </w:tc>
        <w:tc>
          <w:tcPr>
            <w:tcW w:w="1160" w:type="dxa"/>
            <w:tcBorders>
              <w:top w:val="nil"/>
              <w:left w:val="nil"/>
              <w:bottom w:val="nil"/>
              <w:right w:val="nil"/>
            </w:tcBorders>
            <w:shd w:val="clear" w:color="auto" w:fill="auto"/>
            <w:vAlign w:val="center"/>
            <w:hideMark/>
          </w:tcPr>
          <w:p w14:paraId="2ECDF533" w14:textId="77777777" w:rsidR="00B16899" w:rsidRPr="00DE1A9F" w:rsidRDefault="00B16899" w:rsidP="00DE1A9F">
            <w:pPr>
              <w:shd w:val="clear" w:color="auto" w:fill="FFFFFF" w:themeFill="background1"/>
              <w:jc w:val="center"/>
              <w:rPr>
                <w:color w:val="000000"/>
                <w:sz w:val="18"/>
                <w:szCs w:val="18"/>
                <w:lang w:eastAsia="sk-SK"/>
              </w:rPr>
            </w:pPr>
            <w:proofErr w:type="spellStart"/>
            <w:r w:rsidRPr="00DE1A9F">
              <w:rPr>
                <w:color w:val="000000"/>
                <w:sz w:val="18"/>
                <w:szCs w:val="18"/>
                <w:lang w:eastAsia="sk-SK"/>
              </w:rPr>
              <w:t>Goodwill</w:t>
            </w:r>
            <w:proofErr w:type="spellEnd"/>
          </w:p>
        </w:tc>
        <w:tc>
          <w:tcPr>
            <w:tcW w:w="1160" w:type="dxa"/>
            <w:tcBorders>
              <w:top w:val="nil"/>
              <w:left w:val="nil"/>
              <w:bottom w:val="nil"/>
              <w:right w:val="nil"/>
            </w:tcBorders>
            <w:shd w:val="clear" w:color="auto" w:fill="auto"/>
            <w:vAlign w:val="center"/>
            <w:hideMark/>
          </w:tcPr>
          <w:p w14:paraId="2E4468E4"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Ostatný dlhodobý nehmotný majetok</w:t>
            </w:r>
          </w:p>
        </w:tc>
        <w:tc>
          <w:tcPr>
            <w:tcW w:w="1160" w:type="dxa"/>
            <w:tcBorders>
              <w:top w:val="nil"/>
              <w:left w:val="nil"/>
              <w:bottom w:val="nil"/>
              <w:right w:val="nil"/>
            </w:tcBorders>
            <w:shd w:val="clear" w:color="auto" w:fill="auto"/>
            <w:vAlign w:val="center"/>
            <w:hideMark/>
          </w:tcPr>
          <w:p w14:paraId="1178B19F"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Obstarávaný dlhodobý nehmotný majetok</w:t>
            </w:r>
          </w:p>
        </w:tc>
        <w:tc>
          <w:tcPr>
            <w:tcW w:w="1160" w:type="dxa"/>
            <w:tcBorders>
              <w:top w:val="nil"/>
              <w:left w:val="nil"/>
              <w:bottom w:val="nil"/>
              <w:right w:val="nil"/>
            </w:tcBorders>
            <w:shd w:val="clear" w:color="auto" w:fill="auto"/>
            <w:vAlign w:val="center"/>
            <w:hideMark/>
          </w:tcPr>
          <w:p w14:paraId="5E42DC7A"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Poskytnuté preddavky na dlhodobý nehmotný majetok</w:t>
            </w:r>
          </w:p>
        </w:tc>
        <w:tc>
          <w:tcPr>
            <w:tcW w:w="1120" w:type="dxa"/>
            <w:tcBorders>
              <w:top w:val="nil"/>
              <w:left w:val="nil"/>
              <w:bottom w:val="nil"/>
              <w:right w:val="nil"/>
            </w:tcBorders>
            <w:shd w:val="clear" w:color="auto" w:fill="auto"/>
            <w:vAlign w:val="center"/>
            <w:hideMark/>
          </w:tcPr>
          <w:p w14:paraId="46112B9B" w14:textId="77777777" w:rsidR="00B16899" w:rsidRPr="00DE1A9F" w:rsidRDefault="00B16899" w:rsidP="00DE1A9F">
            <w:pPr>
              <w:shd w:val="clear" w:color="auto" w:fill="FFFFFF" w:themeFill="background1"/>
              <w:jc w:val="center"/>
              <w:rPr>
                <w:b/>
                <w:bCs/>
                <w:color w:val="000000"/>
                <w:sz w:val="18"/>
                <w:szCs w:val="18"/>
                <w:lang w:eastAsia="sk-SK"/>
              </w:rPr>
            </w:pPr>
            <w:r w:rsidRPr="00DE1A9F">
              <w:rPr>
                <w:b/>
                <w:bCs/>
                <w:color w:val="000000"/>
                <w:sz w:val="18"/>
                <w:szCs w:val="18"/>
                <w:lang w:eastAsia="sk-SK"/>
              </w:rPr>
              <w:t>Spolu</w:t>
            </w:r>
          </w:p>
        </w:tc>
      </w:tr>
      <w:tr w:rsidR="00B16899" w:rsidRPr="00DE1A9F" w14:paraId="1F041EB4" w14:textId="77777777" w:rsidTr="00893E19">
        <w:trPr>
          <w:trHeight w:val="20"/>
        </w:trPr>
        <w:tc>
          <w:tcPr>
            <w:tcW w:w="3080" w:type="dxa"/>
            <w:tcBorders>
              <w:top w:val="nil"/>
              <w:left w:val="nil"/>
              <w:bottom w:val="single" w:sz="4" w:space="0" w:color="auto"/>
              <w:right w:val="nil"/>
            </w:tcBorders>
            <w:shd w:val="clear" w:color="auto" w:fill="auto"/>
            <w:noWrap/>
            <w:vAlign w:val="center"/>
            <w:hideMark/>
          </w:tcPr>
          <w:p w14:paraId="185C7F19"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a</w:t>
            </w:r>
          </w:p>
        </w:tc>
        <w:tc>
          <w:tcPr>
            <w:tcW w:w="1160" w:type="dxa"/>
            <w:tcBorders>
              <w:top w:val="nil"/>
              <w:left w:val="nil"/>
              <w:bottom w:val="single" w:sz="4" w:space="0" w:color="auto"/>
              <w:right w:val="nil"/>
            </w:tcBorders>
            <w:shd w:val="clear" w:color="auto" w:fill="auto"/>
            <w:vAlign w:val="center"/>
            <w:hideMark/>
          </w:tcPr>
          <w:p w14:paraId="2F84AA17"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b</w:t>
            </w:r>
          </w:p>
        </w:tc>
        <w:tc>
          <w:tcPr>
            <w:tcW w:w="1160" w:type="dxa"/>
            <w:tcBorders>
              <w:top w:val="nil"/>
              <w:left w:val="nil"/>
              <w:bottom w:val="single" w:sz="4" w:space="0" w:color="auto"/>
              <w:right w:val="nil"/>
            </w:tcBorders>
            <w:shd w:val="clear" w:color="auto" w:fill="auto"/>
            <w:vAlign w:val="center"/>
            <w:hideMark/>
          </w:tcPr>
          <w:p w14:paraId="0F7DFD30"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c</w:t>
            </w:r>
          </w:p>
        </w:tc>
        <w:tc>
          <w:tcPr>
            <w:tcW w:w="1160" w:type="dxa"/>
            <w:tcBorders>
              <w:top w:val="nil"/>
              <w:left w:val="nil"/>
              <w:bottom w:val="single" w:sz="4" w:space="0" w:color="auto"/>
              <w:right w:val="nil"/>
            </w:tcBorders>
            <w:shd w:val="clear" w:color="auto" w:fill="auto"/>
            <w:vAlign w:val="center"/>
            <w:hideMark/>
          </w:tcPr>
          <w:p w14:paraId="6F66E331"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d</w:t>
            </w:r>
          </w:p>
        </w:tc>
        <w:tc>
          <w:tcPr>
            <w:tcW w:w="1160" w:type="dxa"/>
            <w:tcBorders>
              <w:top w:val="nil"/>
              <w:left w:val="nil"/>
              <w:bottom w:val="single" w:sz="4" w:space="0" w:color="auto"/>
              <w:right w:val="nil"/>
            </w:tcBorders>
            <w:shd w:val="clear" w:color="auto" w:fill="auto"/>
            <w:vAlign w:val="center"/>
            <w:hideMark/>
          </w:tcPr>
          <w:p w14:paraId="5926B6F3"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e</w:t>
            </w:r>
          </w:p>
        </w:tc>
        <w:tc>
          <w:tcPr>
            <w:tcW w:w="1160" w:type="dxa"/>
            <w:tcBorders>
              <w:top w:val="nil"/>
              <w:left w:val="nil"/>
              <w:bottom w:val="single" w:sz="4" w:space="0" w:color="auto"/>
              <w:right w:val="nil"/>
            </w:tcBorders>
            <w:shd w:val="clear" w:color="auto" w:fill="auto"/>
            <w:vAlign w:val="center"/>
            <w:hideMark/>
          </w:tcPr>
          <w:p w14:paraId="3D4574B3"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f</w:t>
            </w:r>
          </w:p>
        </w:tc>
        <w:tc>
          <w:tcPr>
            <w:tcW w:w="1160" w:type="dxa"/>
            <w:tcBorders>
              <w:top w:val="nil"/>
              <w:left w:val="nil"/>
              <w:bottom w:val="single" w:sz="4" w:space="0" w:color="auto"/>
              <w:right w:val="nil"/>
            </w:tcBorders>
            <w:shd w:val="clear" w:color="auto" w:fill="auto"/>
            <w:vAlign w:val="center"/>
            <w:hideMark/>
          </w:tcPr>
          <w:p w14:paraId="2C9ACA80"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g</w:t>
            </w:r>
          </w:p>
        </w:tc>
        <w:tc>
          <w:tcPr>
            <w:tcW w:w="1160" w:type="dxa"/>
            <w:tcBorders>
              <w:top w:val="nil"/>
              <w:left w:val="nil"/>
              <w:bottom w:val="single" w:sz="4" w:space="0" w:color="auto"/>
              <w:right w:val="nil"/>
            </w:tcBorders>
            <w:shd w:val="clear" w:color="auto" w:fill="auto"/>
            <w:vAlign w:val="center"/>
            <w:hideMark/>
          </w:tcPr>
          <w:p w14:paraId="49575150" w14:textId="77777777" w:rsidR="00B16899" w:rsidRPr="00DE1A9F" w:rsidRDefault="00B16899" w:rsidP="00DE1A9F">
            <w:pPr>
              <w:shd w:val="clear" w:color="auto" w:fill="FFFFFF" w:themeFill="background1"/>
              <w:jc w:val="center"/>
              <w:rPr>
                <w:color w:val="000000"/>
                <w:sz w:val="18"/>
                <w:szCs w:val="18"/>
                <w:lang w:eastAsia="sk-SK"/>
              </w:rPr>
            </w:pPr>
            <w:r w:rsidRPr="00DE1A9F">
              <w:rPr>
                <w:color w:val="000000"/>
                <w:sz w:val="18"/>
                <w:szCs w:val="18"/>
                <w:lang w:eastAsia="sk-SK"/>
              </w:rPr>
              <w:t>h</w:t>
            </w:r>
          </w:p>
        </w:tc>
        <w:tc>
          <w:tcPr>
            <w:tcW w:w="1120" w:type="dxa"/>
            <w:tcBorders>
              <w:top w:val="nil"/>
              <w:left w:val="nil"/>
              <w:bottom w:val="single" w:sz="4" w:space="0" w:color="auto"/>
              <w:right w:val="nil"/>
            </w:tcBorders>
            <w:shd w:val="clear" w:color="auto" w:fill="auto"/>
            <w:vAlign w:val="center"/>
            <w:hideMark/>
          </w:tcPr>
          <w:p w14:paraId="35D74879" w14:textId="77777777" w:rsidR="00B16899" w:rsidRPr="00DE1A9F" w:rsidRDefault="00B16899" w:rsidP="00DE1A9F">
            <w:pPr>
              <w:shd w:val="clear" w:color="auto" w:fill="FFFFFF" w:themeFill="background1"/>
              <w:jc w:val="center"/>
              <w:rPr>
                <w:b/>
                <w:bCs/>
                <w:color w:val="000000"/>
                <w:sz w:val="18"/>
                <w:szCs w:val="18"/>
                <w:lang w:eastAsia="sk-SK"/>
              </w:rPr>
            </w:pPr>
            <w:r w:rsidRPr="00DE1A9F">
              <w:rPr>
                <w:b/>
                <w:bCs/>
                <w:color w:val="000000"/>
                <w:sz w:val="18"/>
                <w:szCs w:val="18"/>
                <w:lang w:eastAsia="sk-SK"/>
              </w:rPr>
              <w:t>i</w:t>
            </w:r>
          </w:p>
        </w:tc>
      </w:tr>
      <w:tr w:rsidR="00B16899" w:rsidRPr="00DE1A9F" w14:paraId="0075466C" w14:textId="77777777" w:rsidTr="00893E19">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7C1AA392"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Prvotné ocenenie</w:t>
            </w:r>
          </w:p>
        </w:tc>
        <w:tc>
          <w:tcPr>
            <w:tcW w:w="1160" w:type="dxa"/>
            <w:tcBorders>
              <w:top w:val="single" w:sz="4" w:space="0" w:color="auto"/>
              <w:left w:val="nil"/>
              <w:bottom w:val="single" w:sz="4" w:space="0" w:color="auto"/>
              <w:right w:val="nil"/>
            </w:tcBorders>
            <w:shd w:val="clear" w:color="auto" w:fill="auto"/>
            <w:vAlign w:val="center"/>
            <w:hideMark/>
          </w:tcPr>
          <w:p w14:paraId="2502237C" w14:textId="77777777" w:rsidR="00B16899" w:rsidRPr="00DE1A9F" w:rsidRDefault="00B16899" w:rsidP="00DE1A9F">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E1800DF"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9E64706"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723F8D1D"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0B158CDF"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4C9F9E3"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384601D" w14:textId="77777777" w:rsidR="00B16899" w:rsidRPr="00DE1A9F" w:rsidRDefault="00B16899" w:rsidP="00DE1A9F">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686832E4" w14:textId="77777777" w:rsidR="00B16899" w:rsidRPr="00DE1A9F" w:rsidRDefault="00B16899" w:rsidP="00DE1A9F">
            <w:pPr>
              <w:shd w:val="clear" w:color="auto" w:fill="FFFFFF" w:themeFill="background1"/>
              <w:jc w:val="center"/>
              <w:rPr>
                <w:lang w:eastAsia="sk-SK"/>
              </w:rPr>
            </w:pPr>
          </w:p>
        </w:tc>
      </w:tr>
      <w:tr w:rsidR="00B16899" w:rsidRPr="00DE1A9F" w14:paraId="080889C2" w14:textId="77777777" w:rsidTr="00893E19">
        <w:trPr>
          <w:trHeight w:val="20"/>
        </w:trPr>
        <w:tc>
          <w:tcPr>
            <w:tcW w:w="3080" w:type="dxa"/>
            <w:tcBorders>
              <w:top w:val="nil"/>
              <w:left w:val="nil"/>
              <w:bottom w:val="nil"/>
              <w:right w:val="nil"/>
            </w:tcBorders>
            <w:shd w:val="clear" w:color="auto" w:fill="auto"/>
            <w:noWrap/>
            <w:vAlign w:val="bottom"/>
            <w:hideMark/>
          </w:tcPr>
          <w:p w14:paraId="2E1B5ECC"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6B108F7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55D18B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nil"/>
              <w:right w:val="nil"/>
            </w:tcBorders>
            <w:shd w:val="clear" w:color="auto" w:fill="auto"/>
            <w:vAlign w:val="center"/>
            <w:hideMark/>
          </w:tcPr>
          <w:p w14:paraId="0F8A218A"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6 639</w:t>
            </w:r>
            <w:r w:rsidR="00B16899"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413564C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8670DBD"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486EC6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727A54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36FC4C51" w14:textId="77777777" w:rsidR="00B16899" w:rsidRPr="00DE1A9F" w:rsidRDefault="00B3685C"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12 917</w:t>
            </w:r>
            <w:r w:rsidR="00B16899" w:rsidRPr="00DE1A9F">
              <w:rPr>
                <w:b/>
                <w:bCs/>
                <w:color w:val="000000"/>
                <w:sz w:val="18"/>
                <w:szCs w:val="18"/>
                <w:lang w:eastAsia="sk-SK"/>
              </w:rPr>
              <w:t xml:space="preserve"> </w:t>
            </w:r>
          </w:p>
        </w:tc>
      </w:tr>
      <w:tr w:rsidR="00B16899" w:rsidRPr="00DE1A9F" w14:paraId="2EC31CA6" w14:textId="77777777" w:rsidTr="00893E19">
        <w:trPr>
          <w:trHeight w:val="20"/>
        </w:trPr>
        <w:tc>
          <w:tcPr>
            <w:tcW w:w="3080" w:type="dxa"/>
            <w:tcBorders>
              <w:top w:val="nil"/>
              <w:left w:val="nil"/>
              <w:bottom w:val="nil"/>
              <w:right w:val="nil"/>
            </w:tcBorders>
            <w:shd w:val="clear" w:color="auto" w:fill="auto"/>
            <w:noWrap/>
            <w:vAlign w:val="bottom"/>
            <w:hideMark/>
          </w:tcPr>
          <w:p w14:paraId="4A999225"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008877E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E6C7FF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375A5D4"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0</w:t>
            </w:r>
            <w:r w:rsidR="00B16899"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0367BAD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D771C2D"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D80B6ED"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DF66DF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21E6CFEB" w14:textId="77777777" w:rsidR="00B16899" w:rsidRPr="00DE1A9F" w:rsidRDefault="00B3685C"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0</w:t>
            </w:r>
            <w:r w:rsidR="00B16899" w:rsidRPr="00DE1A9F">
              <w:rPr>
                <w:b/>
                <w:bCs/>
                <w:color w:val="000000"/>
                <w:sz w:val="18"/>
                <w:szCs w:val="18"/>
                <w:lang w:eastAsia="sk-SK"/>
              </w:rPr>
              <w:t xml:space="preserve"> </w:t>
            </w:r>
          </w:p>
        </w:tc>
      </w:tr>
      <w:tr w:rsidR="00B16899" w:rsidRPr="00DE1A9F" w14:paraId="2659BFF5" w14:textId="77777777" w:rsidTr="00893E19">
        <w:trPr>
          <w:trHeight w:val="20"/>
        </w:trPr>
        <w:tc>
          <w:tcPr>
            <w:tcW w:w="3080" w:type="dxa"/>
            <w:tcBorders>
              <w:top w:val="nil"/>
              <w:left w:val="nil"/>
              <w:bottom w:val="nil"/>
              <w:right w:val="nil"/>
            </w:tcBorders>
            <w:shd w:val="clear" w:color="auto" w:fill="auto"/>
            <w:noWrap/>
            <w:vAlign w:val="bottom"/>
            <w:hideMark/>
          </w:tcPr>
          <w:p w14:paraId="0E2EE194"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3790930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0645598"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43485F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E03C46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1923FF8"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2ACC86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9924523"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1B73037E"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085AD81A" w14:textId="77777777" w:rsidTr="00893E19">
        <w:trPr>
          <w:trHeight w:val="20"/>
        </w:trPr>
        <w:tc>
          <w:tcPr>
            <w:tcW w:w="3080" w:type="dxa"/>
            <w:tcBorders>
              <w:top w:val="nil"/>
              <w:left w:val="nil"/>
              <w:bottom w:val="nil"/>
              <w:right w:val="nil"/>
            </w:tcBorders>
            <w:shd w:val="clear" w:color="auto" w:fill="auto"/>
            <w:noWrap/>
            <w:vAlign w:val="bottom"/>
            <w:hideMark/>
          </w:tcPr>
          <w:p w14:paraId="5C25E2E8"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347ED45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0A5FE2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B14F0F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D6E28A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61A4EBC"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A4B417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41B2A6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41377A47"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000D7222" w14:textId="77777777" w:rsidTr="00893E19">
        <w:trPr>
          <w:trHeight w:val="20"/>
        </w:trPr>
        <w:tc>
          <w:tcPr>
            <w:tcW w:w="3080" w:type="dxa"/>
            <w:tcBorders>
              <w:top w:val="nil"/>
              <w:left w:val="nil"/>
              <w:bottom w:val="single" w:sz="4" w:space="0" w:color="auto"/>
              <w:right w:val="nil"/>
            </w:tcBorders>
            <w:shd w:val="clear" w:color="auto" w:fill="auto"/>
            <w:noWrap/>
            <w:vAlign w:val="bottom"/>
            <w:hideMark/>
          </w:tcPr>
          <w:p w14:paraId="20211CE9"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315EEAB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215F40A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single" w:sz="4" w:space="0" w:color="auto"/>
              <w:right w:val="nil"/>
            </w:tcBorders>
            <w:shd w:val="clear" w:color="auto" w:fill="auto"/>
            <w:vAlign w:val="center"/>
            <w:hideMark/>
          </w:tcPr>
          <w:p w14:paraId="5E4110A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6 639 </w:t>
            </w:r>
          </w:p>
        </w:tc>
        <w:tc>
          <w:tcPr>
            <w:tcW w:w="1160" w:type="dxa"/>
            <w:tcBorders>
              <w:top w:val="nil"/>
              <w:left w:val="nil"/>
              <w:bottom w:val="single" w:sz="4" w:space="0" w:color="auto"/>
              <w:right w:val="nil"/>
            </w:tcBorders>
            <w:shd w:val="clear" w:color="auto" w:fill="auto"/>
            <w:vAlign w:val="center"/>
            <w:hideMark/>
          </w:tcPr>
          <w:p w14:paraId="0128AE6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0B7C08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7461880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CAB83F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3AF264AF"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12 917 </w:t>
            </w:r>
          </w:p>
        </w:tc>
      </w:tr>
      <w:tr w:rsidR="00B16899" w:rsidRPr="00DE1A9F" w14:paraId="0B0FFB33" w14:textId="77777777" w:rsidTr="00893E19">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1EE02CB0"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Oprávky</w:t>
            </w:r>
          </w:p>
        </w:tc>
        <w:tc>
          <w:tcPr>
            <w:tcW w:w="1160" w:type="dxa"/>
            <w:tcBorders>
              <w:top w:val="single" w:sz="4" w:space="0" w:color="auto"/>
              <w:left w:val="nil"/>
              <w:bottom w:val="single" w:sz="4" w:space="0" w:color="auto"/>
              <w:right w:val="nil"/>
            </w:tcBorders>
            <w:shd w:val="clear" w:color="auto" w:fill="auto"/>
            <w:vAlign w:val="center"/>
            <w:hideMark/>
          </w:tcPr>
          <w:p w14:paraId="191F2778" w14:textId="77777777" w:rsidR="00B16899" w:rsidRPr="00DE1A9F" w:rsidRDefault="00B16899" w:rsidP="00DE1A9F">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B39EB4D"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804D877"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4CF131DC"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C129C96"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10E1443"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42C2C27" w14:textId="77777777" w:rsidR="00B16899" w:rsidRPr="00DE1A9F" w:rsidRDefault="00B16899" w:rsidP="00DE1A9F">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4DA69787" w14:textId="77777777" w:rsidR="00B16899" w:rsidRPr="00DE1A9F" w:rsidRDefault="00B16899" w:rsidP="00DE1A9F">
            <w:pPr>
              <w:shd w:val="clear" w:color="auto" w:fill="FFFFFF" w:themeFill="background1"/>
              <w:jc w:val="center"/>
              <w:rPr>
                <w:lang w:eastAsia="sk-SK"/>
              </w:rPr>
            </w:pPr>
          </w:p>
        </w:tc>
      </w:tr>
      <w:tr w:rsidR="00B16899" w:rsidRPr="00DE1A9F" w14:paraId="2259B489" w14:textId="77777777" w:rsidTr="00893E19">
        <w:trPr>
          <w:trHeight w:val="20"/>
        </w:trPr>
        <w:tc>
          <w:tcPr>
            <w:tcW w:w="3080" w:type="dxa"/>
            <w:tcBorders>
              <w:top w:val="nil"/>
              <w:left w:val="nil"/>
              <w:bottom w:val="nil"/>
              <w:right w:val="nil"/>
            </w:tcBorders>
            <w:shd w:val="clear" w:color="auto" w:fill="auto"/>
            <w:noWrap/>
            <w:vAlign w:val="bottom"/>
            <w:hideMark/>
          </w:tcPr>
          <w:p w14:paraId="7F248F3E"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389834C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22EC9A2"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nil"/>
              <w:right w:val="nil"/>
            </w:tcBorders>
            <w:shd w:val="clear" w:color="auto" w:fill="auto"/>
            <w:vAlign w:val="center"/>
            <w:hideMark/>
          </w:tcPr>
          <w:p w14:paraId="17FA1CED"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1 291</w:t>
            </w:r>
            <w:r w:rsidR="00B16899"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7134781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4F06CA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684985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7D4DD0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3C3041D1" w14:textId="77777777" w:rsidR="00B16899" w:rsidRPr="00DE1A9F" w:rsidRDefault="00893E1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7 569</w:t>
            </w:r>
            <w:r w:rsidR="00B16899" w:rsidRPr="00DE1A9F">
              <w:rPr>
                <w:b/>
                <w:bCs/>
                <w:color w:val="000000"/>
                <w:sz w:val="18"/>
                <w:szCs w:val="18"/>
                <w:lang w:eastAsia="sk-SK"/>
              </w:rPr>
              <w:t xml:space="preserve"> </w:t>
            </w:r>
          </w:p>
        </w:tc>
      </w:tr>
      <w:tr w:rsidR="00B16899" w:rsidRPr="00DE1A9F" w14:paraId="2892DF84" w14:textId="77777777" w:rsidTr="00893E19">
        <w:trPr>
          <w:trHeight w:val="20"/>
        </w:trPr>
        <w:tc>
          <w:tcPr>
            <w:tcW w:w="3080" w:type="dxa"/>
            <w:tcBorders>
              <w:top w:val="nil"/>
              <w:left w:val="nil"/>
              <w:bottom w:val="nil"/>
              <w:right w:val="nil"/>
            </w:tcBorders>
            <w:shd w:val="clear" w:color="auto" w:fill="auto"/>
            <w:noWrap/>
            <w:vAlign w:val="bottom"/>
            <w:hideMark/>
          </w:tcPr>
          <w:p w14:paraId="666FBBCA"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6784344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5D6B0A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844ED16"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2 148</w:t>
            </w:r>
            <w:r w:rsidR="00B16899"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774831B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7A839A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BB9C05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013EA2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370A7E0F" w14:textId="77777777" w:rsidR="00B16899" w:rsidRPr="007C4C2C" w:rsidRDefault="00893E19" w:rsidP="00DE1A9F">
            <w:pPr>
              <w:shd w:val="clear" w:color="auto" w:fill="FFFFFF" w:themeFill="background1"/>
              <w:jc w:val="right"/>
              <w:rPr>
                <w:b/>
                <w:bCs/>
                <w:color w:val="000000"/>
                <w:sz w:val="18"/>
                <w:szCs w:val="18"/>
                <w:lang w:eastAsia="sk-SK"/>
              </w:rPr>
            </w:pPr>
            <w:r w:rsidRPr="007C4C2C">
              <w:rPr>
                <w:b/>
                <w:color w:val="000000"/>
                <w:sz w:val="18"/>
                <w:szCs w:val="18"/>
                <w:lang w:eastAsia="sk-SK"/>
              </w:rPr>
              <w:t>2 148</w:t>
            </w:r>
            <w:r w:rsidR="00B16899" w:rsidRPr="007C4C2C">
              <w:rPr>
                <w:b/>
                <w:bCs/>
                <w:color w:val="000000"/>
                <w:sz w:val="18"/>
                <w:szCs w:val="18"/>
                <w:lang w:eastAsia="sk-SK"/>
              </w:rPr>
              <w:t xml:space="preserve"> </w:t>
            </w:r>
          </w:p>
        </w:tc>
      </w:tr>
      <w:tr w:rsidR="00B16899" w:rsidRPr="00DE1A9F" w14:paraId="1DD92C45" w14:textId="77777777" w:rsidTr="00893E19">
        <w:trPr>
          <w:trHeight w:val="20"/>
        </w:trPr>
        <w:tc>
          <w:tcPr>
            <w:tcW w:w="3080" w:type="dxa"/>
            <w:tcBorders>
              <w:top w:val="nil"/>
              <w:left w:val="nil"/>
              <w:bottom w:val="nil"/>
              <w:right w:val="nil"/>
            </w:tcBorders>
            <w:shd w:val="clear" w:color="auto" w:fill="auto"/>
            <w:noWrap/>
            <w:vAlign w:val="bottom"/>
            <w:hideMark/>
          </w:tcPr>
          <w:p w14:paraId="25958B2B"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7508BDA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B6058A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A35E64B"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0D0AD2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09080B2"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2A6155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88D7AE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76B1CB82"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72664EE5" w14:textId="77777777" w:rsidTr="00893E19">
        <w:trPr>
          <w:trHeight w:val="20"/>
        </w:trPr>
        <w:tc>
          <w:tcPr>
            <w:tcW w:w="3080" w:type="dxa"/>
            <w:tcBorders>
              <w:top w:val="nil"/>
              <w:left w:val="nil"/>
              <w:bottom w:val="nil"/>
              <w:right w:val="nil"/>
            </w:tcBorders>
            <w:shd w:val="clear" w:color="auto" w:fill="auto"/>
            <w:noWrap/>
            <w:vAlign w:val="bottom"/>
            <w:hideMark/>
          </w:tcPr>
          <w:p w14:paraId="2F84183A"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79A235A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EF0ED3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BC8E43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4E8FE22"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96A2F8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9AD107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F5DDD08"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0EF5450A"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0D77AACE" w14:textId="77777777" w:rsidTr="00893E19">
        <w:trPr>
          <w:trHeight w:val="20"/>
        </w:trPr>
        <w:tc>
          <w:tcPr>
            <w:tcW w:w="3080" w:type="dxa"/>
            <w:tcBorders>
              <w:top w:val="nil"/>
              <w:left w:val="nil"/>
              <w:bottom w:val="single" w:sz="4" w:space="0" w:color="auto"/>
              <w:right w:val="nil"/>
            </w:tcBorders>
            <w:shd w:val="clear" w:color="auto" w:fill="auto"/>
            <w:noWrap/>
            <w:vAlign w:val="bottom"/>
            <w:hideMark/>
          </w:tcPr>
          <w:p w14:paraId="59EDA538"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0CE8434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5694D1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6 278 </w:t>
            </w:r>
          </w:p>
        </w:tc>
        <w:tc>
          <w:tcPr>
            <w:tcW w:w="1160" w:type="dxa"/>
            <w:tcBorders>
              <w:top w:val="nil"/>
              <w:left w:val="nil"/>
              <w:bottom w:val="single" w:sz="4" w:space="0" w:color="auto"/>
              <w:right w:val="nil"/>
            </w:tcBorders>
            <w:shd w:val="clear" w:color="auto" w:fill="auto"/>
            <w:vAlign w:val="center"/>
            <w:hideMark/>
          </w:tcPr>
          <w:p w14:paraId="73BF2679"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3 439</w:t>
            </w:r>
            <w:r w:rsidR="00B16899" w:rsidRPr="00DE1A9F">
              <w:rPr>
                <w:color w:val="000000"/>
                <w:sz w:val="18"/>
                <w:szCs w:val="18"/>
                <w:lang w:eastAsia="sk-SK"/>
              </w:rPr>
              <w:t xml:space="preserve"> </w:t>
            </w:r>
          </w:p>
        </w:tc>
        <w:tc>
          <w:tcPr>
            <w:tcW w:w="1160" w:type="dxa"/>
            <w:tcBorders>
              <w:top w:val="nil"/>
              <w:left w:val="nil"/>
              <w:bottom w:val="single" w:sz="4" w:space="0" w:color="auto"/>
              <w:right w:val="nil"/>
            </w:tcBorders>
            <w:shd w:val="clear" w:color="auto" w:fill="auto"/>
            <w:vAlign w:val="center"/>
            <w:hideMark/>
          </w:tcPr>
          <w:p w14:paraId="0733D5DD"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6AA033F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EF63272"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65F9FD3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427494A7" w14:textId="77777777" w:rsidR="00B16899" w:rsidRPr="00DE1A9F" w:rsidRDefault="00893E1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9 717</w:t>
            </w:r>
            <w:r w:rsidR="00B16899" w:rsidRPr="00DE1A9F">
              <w:rPr>
                <w:b/>
                <w:bCs/>
                <w:color w:val="000000"/>
                <w:sz w:val="18"/>
                <w:szCs w:val="18"/>
                <w:lang w:eastAsia="sk-SK"/>
              </w:rPr>
              <w:t xml:space="preserve"> </w:t>
            </w:r>
          </w:p>
        </w:tc>
      </w:tr>
      <w:tr w:rsidR="00B16899" w:rsidRPr="00DE1A9F" w14:paraId="79280D68" w14:textId="77777777" w:rsidTr="00893E19">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42E05609"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Opravné položky</w:t>
            </w:r>
          </w:p>
        </w:tc>
        <w:tc>
          <w:tcPr>
            <w:tcW w:w="1160" w:type="dxa"/>
            <w:tcBorders>
              <w:top w:val="single" w:sz="4" w:space="0" w:color="auto"/>
              <w:left w:val="nil"/>
              <w:bottom w:val="single" w:sz="4" w:space="0" w:color="auto"/>
              <w:right w:val="nil"/>
            </w:tcBorders>
            <w:shd w:val="clear" w:color="auto" w:fill="auto"/>
            <w:vAlign w:val="center"/>
            <w:hideMark/>
          </w:tcPr>
          <w:p w14:paraId="33516FC3" w14:textId="77777777" w:rsidR="00B16899" w:rsidRPr="00DE1A9F" w:rsidRDefault="00B16899" w:rsidP="00DE1A9F">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639532C"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703895D3"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45D8AD7F"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484C611"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14AF475B"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235124FC" w14:textId="77777777" w:rsidR="00B16899" w:rsidRPr="00DE1A9F" w:rsidRDefault="00B16899" w:rsidP="00DE1A9F">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7B04907D" w14:textId="77777777" w:rsidR="00B16899" w:rsidRPr="00DE1A9F" w:rsidRDefault="00B16899" w:rsidP="00DE1A9F">
            <w:pPr>
              <w:shd w:val="clear" w:color="auto" w:fill="FFFFFF" w:themeFill="background1"/>
              <w:jc w:val="center"/>
              <w:rPr>
                <w:lang w:eastAsia="sk-SK"/>
              </w:rPr>
            </w:pPr>
          </w:p>
        </w:tc>
      </w:tr>
      <w:tr w:rsidR="00B16899" w:rsidRPr="00DE1A9F" w14:paraId="1A571FA8" w14:textId="77777777" w:rsidTr="00893E19">
        <w:trPr>
          <w:trHeight w:val="20"/>
        </w:trPr>
        <w:tc>
          <w:tcPr>
            <w:tcW w:w="3080" w:type="dxa"/>
            <w:tcBorders>
              <w:top w:val="nil"/>
              <w:left w:val="nil"/>
              <w:bottom w:val="nil"/>
              <w:right w:val="nil"/>
            </w:tcBorders>
            <w:shd w:val="clear" w:color="auto" w:fill="auto"/>
            <w:noWrap/>
            <w:vAlign w:val="bottom"/>
            <w:hideMark/>
          </w:tcPr>
          <w:p w14:paraId="109754AE"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18986178"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8DFEC4C"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178DFD3"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52F6EA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7B5D89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641CD8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575826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0817F678"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736FBC7B" w14:textId="77777777" w:rsidTr="00893E19">
        <w:trPr>
          <w:trHeight w:val="20"/>
        </w:trPr>
        <w:tc>
          <w:tcPr>
            <w:tcW w:w="3080" w:type="dxa"/>
            <w:tcBorders>
              <w:top w:val="nil"/>
              <w:left w:val="nil"/>
              <w:bottom w:val="nil"/>
              <w:right w:val="nil"/>
            </w:tcBorders>
            <w:shd w:val="clear" w:color="auto" w:fill="auto"/>
            <w:noWrap/>
            <w:vAlign w:val="bottom"/>
            <w:hideMark/>
          </w:tcPr>
          <w:p w14:paraId="1B661D24"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Prírastky</w:t>
            </w:r>
          </w:p>
        </w:tc>
        <w:tc>
          <w:tcPr>
            <w:tcW w:w="1160" w:type="dxa"/>
            <w:tcBorders>
              <w:top w:val="nil"/>
              <w:left w:val="nil"/>
              <w:bottom w:val="nil"/>
              <w:right w:val="nil"/>
            </w:tcBorders>
            <w:shd w:val="clear" w:color="auto" w:fill="auto"/>
            <w:vAlign w:val="center"/>
            <w:hideMark/>
          </w:tcPr>
          <w:p w14:paraId="3778AEE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BDA3F3D"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EB8DBE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4D9177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766157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252128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19E9E64"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5D2F1CC6"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6BD70DAA" w14:textId="77777777" w:rsidTr="00893E19">
        <w:trPr>
          <w:trHeight w:val="20"/>
        </w:trPr>
        <w:tc>
          <w:tcPr>
            <w:tcW w:w="3080" w:type="dxa"/>
            <w:tcBorders>
              <w:top w:val="nil"/>
              <w:left w:val="nil"/>
              <w:bottom w:val="nil"/>
              <w:right w:val="nil"/>
            </w:tcBorders>
            <w:shd w:val="clear" w:color="auto" w:fill="auto"/>
            <w:noWrap/>
            <w:vAlign w:val="bottom"/>
            <w:hideMark/>
          </w:tcPr>
          <w:p w14:paraId="209EB1BF"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Úbytky</w:t>
            </w:r>
          </w:p>
        </w:tc>
        <w:tc>
          <w:tcPr>
            <w:tcW w:w="1160" w:type="dxa"/>
            <w:tcBorders>
              <w:top w:val="nil"/>
              <w:left w:val="nil"/>
              <w:bottom w:val="nil"/>
              <w:right w:val="nil"/>
            </w:tcBorders>
            <w:shd w:val="clear" w:color="auto" w:fill="auto"/>
            <w:vAlign w:val="center"/>
            <w:hideMark/>
          </w:tcPr>
          <w:p w14:paraId="0315B7F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340495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4496B3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0FA1FB3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42F1A3C"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E0E64E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94214C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7725450D"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1491C31E" w14:textId="77777777" w:rsidTr="00893E19">
        <w:trPr>
          <w:trHeight w:val="20"/>
        </w:trPr>
        <w:tc>
          <w:tcPr>
            <w:tcW w:w="3080" w:type="dxa"/>
            <w:tcBorders>
              <w:top w:val="nil"/>
              <w:left w:val="nil"/>
              <w:bottom w:val="nil"/>
              <w:right w:val="nil"/>
            </w:tcBorders>
            <w:shd w:val="clear" w:color="auto" w:fill="auto"/>
            <w:noWrap/>
            <w:vAlign w:val="bottom"/>
            <w:hideMark/>
          </w:tcPr>
          <w:p w14:paraId="34341C08"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Presuny</w:t>
            </w:r>
          </w:p>
        </w:tc>
        <w:tc>
          <w:tcPr>
            <w:tcW w:w="1160" w:type="dxa"/>
            <w:tcBorders>
              <w:top w:val="nil"/>
              <w:left w:val="nil"/>
              <w:bottom w:val="nil"/>
              <w:right w:val="nil"/>
            </w:tcBorders>
            <w:shd w:val="clear" w:color="auto" w:fill="auto"/>
            <w:vAlign w:val="center"/>
            <w:hideMark/>
          </w:tcPr>
          <w:p w14:paraId="4E2440B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FD27B5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28D2F64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03DC4D3"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1CB4A8BF"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59BA75E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14A5345"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7B695FEB"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1583C94F" w14:textId="77777777" w:rsidTr="00893E19">
        <w:trPr>
          <w:trHeight w:val="20"/>
        </w:trPr>
        <w:tc>
          <w:tcPr>
            <w:tcW w:w="3080" w:type="dxa"/>
            <w:tcBorders>
              <w:top w:val="nil"/>
              <w:left w:val="nil"/>
              <w:bottom w:val="single" w:sz="4" w:space="0" w:color="auto"/>
              <w:right w:val="nil"/>
            </w:tcBorders>
            <w:shd w:val="clear" w:color="auto" w:fill="auto"/>
            <w:noWrap/>
            <w:vAlign w:val="bottom"/>
            <w:hideMark/>
          </w:tcPr>
          <w:p w14:paraId="36F71C68"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410998B3"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2833D97B"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682AFDF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45E45CC"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3FA8851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3F0799DA"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21A624C0"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7DDCAA72" w14:textId="77777777" w:rsidR="00B16899" w:rsidRPr="00DE1A9F" w:rsidRDefault="00B1689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 xml:space="preserve">0 </w:t>
            </w:r>
          </w:p>
        </w:tc>
      </w:tr>
      <w:tr w:rsidR="00B16899" w:rsidRPr="00DE1A9F" w14:paraId="34CE2C21" w14:textId="77777777" w:rsidTr="00893E19">
        <w:trPr>
          <w:trHeight w:val="20"/>
        </w:trPr>
        <w:tc>
          <w:tcPr>
            <w:tcW w:w="3080" w:type="dxa"/>
            <w:tcBorders>
              <w:top w:val="single" w:sz="4" w:space="0" w:color="auto"/>
              <w:left w:val="nil"/>
              <w:bottom w:val="single" w:sz="4" w:space="0" w:color="auto"/>
              <w:right w:val="nil"/>
            </w:tcBorders>
            <w:shd w:val="clear" w:color="auto" w:fill="auto"/>
            <w:noWrap/>
            <w:vAlign w:val="center"/>
            <w:hideMark/>
          </w:tcPr>
          <w:p w14:paraId="7BCE92C5" w14:textId="77777777" w:rsidR="00B16899" w:rsidRPr="00DE1A9F" w:rsidRDefault="00B16899" w:rsidP="00DE1A9F">
            <w:pPr>
              <w:shd w:val="clear" w:color="auto" w:fill="FFFFFF" w:themeFill="background1"/>
              <w:rPr>
                <w:color w:val="000000"/>
                <w:sz w:val="18"/>
                <w:szCs w:val="18"/>
                <w:lang w:eastAsia="sk-SK"/>
              </w:rPr>
            </w:pPr>
            <w:r w:rsidRPr="00DE1A9F">
              <w:rPr>
                <w:color w:val="000000"/>
                <w:sz w:val="18"/>
                <w:szCs w:val="18"/>
                <w:lang w:eastAsia="sk-SK"/>
              </w:rPr>
              <w:t>Zostatková hodnota</w:t>
            </w:r>
          </w:p>
        </w:tc>
        <w:tc>
          <w:tcPr>
            <w:tcW w:w="1160" w:type="dxa"/>
            <w:tcBorders>
              <w:top w:val="single" w:sz="4" w:space="0" w:color="auto"/>
              <w:left w:val="nil"/>
              <w:bottom w:val="single" w:sz="4" w:space="0" w:color="auto"/>
              <w:right w:val="nil"/>
            </w:tcBorders>
            <w:shd w:val="clear" w:color="auto" w:fill="auto"/>
            <w:vAlign w:val="center"/>
            <w:hideMark/>
          </w:tcPr>
          <w:p w14:paraId="3EE17CD0" w14:textId="77777777" w:rsidR="00B16899" w:rsidRPr="00DE1A9F" w:rsidRDefault="00B16899" w:rsidP="00DE1A9F">
            <w:pPr>
              <w:shd w:val="clear" w:color="auto" w:fill="FFFFFF" w:themeFill="background1"/>
              <w:rPr>
                <w:color w:val="000000"/>
                <w:sz w:val="18"/>
                <w:szCs w:val="18"/>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6B7E0B1B"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D7CF8F4"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1E678315"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041C7953"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53671D93" w14:textId="77777777" w:rsidR="00B16899" w:rsidRPr="00DE1A9F" w:rsidRDefault="00B16899" w:rsidP="00DE1A9F">
            <w:pPr>
              <w:shd w:val="clear" w:color="auto" w:fill="FFFFFF" w:themeFill="background1"/>
              <w:jc w:val="center"/>
              <w:rPr>
                <w:lang w:eastAsia="sk-SK"/>
              </w:rPr>
            </w:pPr>
          </w:p>
        </w:tc>
        <w:tc>
          <w:tcPr>
            <w:tcW w:w="1160" w:type="dxa"/>
            <w:tcBorders>
              <w:top w:val="single" w:sz="4" w:space="0" w:color="auto"/>
              <w:left w:val="nil"/>
              <w:bottom w:val="single" w:sz="4" w:space="0" w:color="auto"/>
              <w:right w:val="nil"/>
            </w:tcBorders>
            <w:shd w:val="clear" w:color="auto" w:fill="auto"/>
            <w:vAlign w:val="center"/>
            <w:hideMark/>
          </w:tcPr>
          <w:p w14:paraId="35E661A0" w14:textId="77777777" w:rsidR="00B16899" w:rsidRPr="00DE1A9F" w:rsidRDefault="00B16899" w:rsidP="00DE1A9F">
            <w:pPr>
              <w:shd w:val="clear" w:color="auto" w:fill="FFFFFF" w:themeFill="background1"/>
              <w:jc w:val="center"/>
              <w:rPr>
                <w:lang w:eastAsia="sk-SK"/>
              </w:rPr>
            </w:pPr>
          </w:p>
        </w:tc>
        <w:tc>
          <w:tcPr>
            <w:tcW w:w="1120" w:type="dxa"/>
            <w:tcBorders>
              <w:top w:val="single" w:sz="4" w:space="0" w:color="auto"/>
              <w:left w:val="nil"/>
              <w:bottom w:val="single" w:sz="4" w:space="0" w:color="auto"/>
              <w:right w:val="nil"/>
            </w:tcBorders>
            <w:shd w:val="clear" w:color="auto" w:fill="auto"/>
            <w:vAlign w:val="center"/>
            <w:hideMark/>
          </w:tcPr>
          <w:p w14:paraId="623C0D11" w14:textId="77777777" w:rsidR="00B16899" w:rsidRPr="00DE1A9F" w:rsidRDefault="00B16899" w:rsidP="00DE1A9F">
            <w:pPr>
              <w:shd w:val="clear" w:color="auto" w:fill="FFFFFF" w:themeFill="background1"/>
              <w:jc w:val="center"/>
              <w:rPr>
                <w:lang w:eastAsia="sk-SK"/>
              </w:rPr>
            </w:pPr>
          </w:p>
        </w:tc>
      </w:tr>
      <w:tr w:rsidR="00B16899" w:rsidRPr="00DE1A9F" w14:paraId="45B97EEC" w14:textId="77777777" w:rsidTr="00893E19">
        <w:trPr>
          <w:trHeight w:val="20"/>
        </w:trPr>
        <w:tc>
          <w:tcPr>
            <w:tcW w:w="3080" w:type="dxa"/>
            <w:tcBorders>
              <w:top w:val="nil"/>
              <w:left w:val="nil"/>
              <w:bottom w:val="nil"/>
              <w:right w:val="nil"/>
            </w:tcBorders>
            <w:shd w:val="clear" w:color="auto" w:fill="auto"/>
            <w:noWrap/>
            <w:vAlign w:val="bottom"/>
            <w:hideMark/>
          </w:tcPr>
          <w:p w14:paraId="647FB77E"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začiatku účtovného obdobia</w:t>
            </w:r>
          </w:p>
        </w:tc>
        <w:tc>
          <w:tcPr>
            <w:tcW w:w="1160" w:type="dxa"/>
            <w:tcBorders>
              <w:top w:val="nil"/>
              <w:left w:val="nil"/>
              <w:bottom w:val="nil"/>
              <w:right w:val="nil"/>
            </w:tcBorders>
            <w:shd w:val="clear" w:color="auto" w:fill="auto"/>
            <w:vAlign w:val="center"/>
            <w:hideMark/>
          </w:tcPr>
          <w:p w14:paraId="12AF3DE2"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7E5CA2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75897689" w14:textId="77777777" w:rsidR="00B16899" w:rsidRPr="00DE1A9F" w:rsidRDefault="00B3685C" w:rsidP="00DE1A9F">
            <w:pPr>
              <w:shd w:val="clear" w:color="auto" w:fill="FFFFFF" w:themeFill="background1"/>
              <w:jc w:val="right"/>
              <w:rPr>
                <w:color w:val="000000"/>
                <w:sz w:val="18"/>
                <w:szCs w:val="18"/>
                <w:lang w:eastAsia="sk-SK"/>
              </w:rPr>
            </w:pPr>
            <w:r w:rsidRPr="00DE1A9F">
              <w:rPr>
                <w:color w:val="000000"/>
                <w:sz w:val="18"/>
                <w:szCs w:val="18"/>
                <w:lang w:eastAsia="sk-SK"/>
              </w:rPr>
              <w:t>5 348</w:t>
            </w:r>
            <w:r w:rsidR="00B16899" w:rsidRPr="00DE1A9F">
              <w:rPr>
                <w:color w:val="000000"/>
                <w:sz w:val="18"/>
                <w:szCs w:val="18"/>
                <w:lang w:eastAsia="sk-SK"/>
              </w:rPr>
              <w:t xml:space="preserve"> </w:t>
            </w:r>
          </w:p>
        </w:tc>
        <w:tc>
          <w:tcPr>
            <w:tcW w:w="1160" w:type="dxa"/>
            <w:tcBorders>
              <w:top w:val="nil"/>
              <w:left w:val="nil"/>
              <w:bottom w:val="nil"/>
              <w:right w:val="nil"/>
            </w:tcBorders>
            <w:shd w:val="clear" w:color="auto" w:fill="auto"/>
            <w:vAlign w:val="center"/>
            <w:hideMark/>
          </w:tcPr>
          <w:p w14:paraId="3595585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3D6AAABE"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40250A2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nil"/>
              <w:right w:val="nil"/>
            </w:tcBorders>
            <w:shd w:val="clear" w:color="auto" w:fill="auto"/>
            <w:vAlign w:val="center"/>
            <w:hideMark/>
          </w:tcPr>
          <w:p w14:paraId="68032673"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nil"/>
              <w:right w:val="nil"/>
            </w:tcBorders>
            <w:shd w:val="clear" w:color="auto" w:fill="auto"/>
            <w:vAlign w:val="center"/>
            <w:hideMark/>
          </w:tcPr>
          <w:p w14:paraId="5BE6F107" w14:textId="77777777" w:rsidR="00B16899" w:rsidRPr="00DE1A9F" w:rsidRDefault="007C4C2C" w:rsidP="00DE1A9F">
            <w:pPr>
              <w:shd w:val="clear" w:color="auto" w:fill="FFFFFF" w:themeFill="background1"/>
              <w:jc w:val="right"/>
              <w:rPr>
                <w:b/>
                <w:bCs/>
                <w:color w:val="000000"/>
                <w:sz w:val="18"/>
                <w:szCs w:val="18"/>
                <w:lang w:eastAsia="sk-SK"/>
              </w:rPr>
            </w:pPr>
            <w:r>
              <w:rPr>
                <w:b/>
                <w:bCs/>
                <w:color w:val="000000"/>
                <w:sz w:val="18"/>
                <w:szCs w:val="18"/>
                <w:lang w:eastAsia="sk-SK"/>
              </w:rPr>
              <w:t>5 348</w:t>
            </w:r>
            <w:r w:rsidR="00B16899" w:rsidRPr="00DE1A9F">
              <w:rPr>
                <w:b/>
                <w:bCs/>
                <w:color w:val="000000"/>
                <w:sz w:val="18"/>
                <w:szCs w:val="18"/>
                <w:lang w:eastAsia="sk-SK"/>
              </w:rPr>
              <w:t xml:space="preserve"> </w:t>
            </w:r>
          </w:p>
        </w:tc>
      </w:tr>
      <w:tr w:rsidR="00B16899" w:rsidRPr="00DE1A9F" w14:paraId="74FDB344" w14:textId="77777777" w:rsidTr="00893E19">
        <w:trPr>
          <w:trHeight w:val="20"/>
        </w:trPr>
        <w:tc>
          <w:tcPr>
            <w:tcW w:w="3080" w:type="dxa"/>
            <w:tcBorders>
              <w:top w:val="nil"/>
              <w:left w:val="nil"/>
              <w:bottom w:val="single" w:sz="4" w:space="0" w:color="auto"/>
              <w:right w:val="nil"/>
            </w:tcBorders>
            <w:shd w:val="clear" w:color="auto" w:fill="auto"/>
            <w:noWrap/>
            <w:vAlign w:val="bottom"/>
            <w:hideMark/>
          </w:tcPr>
          <w:p w14:paraId="7846F45B" w14:textId="77777777" w:rsidR="00B16899" w:rsidRPr="00DE1A9F" w:rsidRDefault="00B16899" w:rsidP="00DE1A9F">
            <w:pPr>
              <w:shd w:val="clear" w:color="auto" w:fill="FFFFFF" w:themeFill="background1"/>
              <w:rPr>
                <w:b/>
                <w:bCs/>
                <w:color w:val="000000"/>
                <w:sz w:val="18"/>
                <w:szCs w:val="18"/>
                <w:lang w:eastAsia="sk-SK"/>
              </w:rPr>
            </w:pPr>
            <w:r w:rsidRPr="00DE1A9F">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auto" w:fill="auto"/>
            <w:vAlign w:val="center"/>
            <w:hideMark/>
          </w:tcPr>
          <w:p w14:paraId="551931FB"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29F4BD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742C5E66" w14:textId="77777777" w:rsidR="00B16899" w:rsidRPr="00DE1A9F" w:rsidRDefault="007C4C2C" w:rsidP="00DE1A9F">
            <w:pPr>
              <w:shd w:val="clear" w:color="auto" w:fill="FFFFFF" w:themeFill="background1"/>
              <w:jc w:val="right"/>
              <w:rPr>
                <w:color w:val="000000"/>
                <w:sz w:val="18"/>
                <w:szCs w:val="18"/>
                <w:lang w:eastAsia="sk-SK"/>
              </w:rPr>
            </w:pPr>
            <w:r>
              <w:rPr>
                <w:color w:val="000000"/>
                <w:sz w:val="18"/>
                <w:szCs w:val="18"/>
                <w:lang w:eastAsia="sk-SK"/>
              </w:rPr>
              <w:t>3 200</w:t>
            </w:r>
            <w:r w:rsidR="00B16899" w:rsidRPr="00DE1A9F">
              <w:rPr>
                <w:color w:val="000000"/>
                <w:sz w:val="18"/>
                <w:szCs w:val="18"/>
                <w:lang w:eastAsia="sk-SK"/>
              </w:rPr>
              <w:t xml:space="preserve"> </w:t>
            </w:r>
          </w:p>
        </w:tc>
        <w:tc>
          <w:tcPr>
            <w:tcW w:w="1160" w:type="dxa"/>
            <w:tcBorders>
              <w:top w:val="nil"/>
              <w:left w:val="nil"/>
              <w:bottom w:val="single" w:sz="4" w:space="0" w:color="auto"/>
              <w:right w:val="nil"/>
            </w:tcBorders>
            <w:shd w:val="clear" w:color="auto" w:fill="auto"/>
            <w:vAlign w:val="center"/>
            <w:hideMark/>
          </w:tcPr>
          <w:p w14:paraId="652E6836"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4060D4E1"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5DD39FD7"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60" w:type="dxa"/>
            <w:tcBorders>
              <w:top w:val="nil"/>
              <w:left w:val="nil"/>
              <w:bottom w:val="single" w:sz="4" w:space="0" w:color="auto"/>
              <w:right w:val="nil"/>
            </w:tcBorders>
            <w:shd w:val="clear" w:color="auto" w:fill="auto"/>
            <w:vAlign w:val="center"/>
            <w:hideMark/>
          </w:tcPr>
          <w:p w14:paraId="1AA7EEB9" w14:textId="77777777" w:rsidR="00B16899" w:rsidRPr="00DE1A9F" w:rsidRDefault="00B16899" w:rsidP="00DE1A9F">
            <w:pPr>
              <w:shd w:val="clear" w:color="auto" w:fill="FFFFFF" w:themeFill="background1"/>
              <w:jc w:val="right"/>
              <w:rPr>
                <w:color w:val="000000"/>
                <w:sz w:val="18"/>
                <w:szCs w:val="18"/>
                <w:lang w:eastAsia="sk-SK"/>
              </w:rPr>
            </w:pPr>
            <w:r w:rsidRPr="00DE1A9F">
              <w:rPr>
                <w:color w:val="000000"/>
                <w:sz w:val="18"/>
                <w:szCs w:val="18"/>
                <w:lang w:eastAsia="sk-SK"/>
              </w:rPr>
              <w:t xml:space="preserve">0 </w:t>
            </w:r>
          </w:p>
        </w:tc>
        <w:tc>
          <w:tcPr>
            <w:tcW w:w="1120" w:type="dxa"/>
            <w:tcBorders>
              <w:top w:val="nil"/>
              <w:left w:val="nil"/>
              <w:bottom w:val="single" w:sz="4" w:space="0" w:color="auto"/>
              <w:right w:val="nil"/>
            </w:tcBorders>
            <w:shd w:val="clear" w:color="auto" w:fill="auto"/>
            <w:vAlign w:val="center"/>
            <w:hideMark/>
          </w:tcPr>
          <w:p w14:paraId="377DED19" w14:textId="77777777" w:rsidR="00B16899" w:rsidRPr="00DE1A9F" w:rsidRDefault="00893E19" w:rsidP="00DE1A9F">
            <w:pPr>
              <w:shd w:val="clear" w:color="auto" w:fill="FFFFFF" w:themeFill="background1"/>
              <w:jc w:val="right"/>
              <w:rPr>
                <w:b/>
                <w:bCs/>
                <w:color w:val="000000"/>
                <w:sz w:val="18"/>
                <w:szCs w:val="18"/>
                <w:lang w:eastAsia="sk-SK"/>
              </w:rPr>
            </w:pPr>
            <w:r w:rsidRPr="00DE1A9F">
              <w:rPr>
                <w:b/>
                <w:bCs/>
                <w:color w:val="000000"/>
                <w:sz w:val="18"/>
                <w:szCs w:val="18"/>
                <w:lang w:eastAsia="sk-SK"/>
              </w:rPr>
              <w:t>3 200</w:t>
            </w:r>
          </w:p>
        </w:tc>
      </w:tr>
    </w:tbl>
    <w:p w14:paraId="43D33A14" w14:textId="77777777" w:rsidR="00B16899" w:rsidRDefault="00B16899" w:rsidP="00DE1A9F">
      <w:pPr>
        <w:shd w:val="clear" w:color="auto" w:fill="FFFFFF" w:themeFill="background1"/>
        <w:spacing w:after="200" w:line="276" w:lineRule="auto"/>
        <w:rPr>
          <w:rFonts w:ascii="Calibri" w:eastAsia="Calibri" w:hAnsi="Calibri"/>
          <w:lang w:eastAsia="sk-SK"/>
        </w:rPr>
      </w:pPr>
      <w:r w:rsidRPr="00DE1A9F">
        <w:fldChar w:fldCharType="end"/>
      </w:r>
      <w:r>
        <w:fldChar w:fldCharType="begin"/>
      </w:r>
      <w:r>
        <w:instrText xml:space="preserve"> LINK </w:instrText>
      </w:r>
      <w:r w:rsidR="00383666">
        <w:instrText xml:space="preserve">Excel.Sheet.12 "D:\\VGD Avos\\ptacek\\2015\\zavierka\\Prehlady majetku_2015_27062016.xlsx" DNM_2014!R1C2:R28C10 </w:instrText>
      </w:r>
      <w:r>
        <w:instrText xml:space="preserve">\a \f 4 \h </w:instrText>
      </w:r>
      <w:r>
        <w:fldChar w:fldCharType="separate"/>
      </w:r>
    </w:p>
    <w:p w14:paraId="1C9E2FF1" w14:textId="77777777" w:rsidR="00B16899" w:rsidRPr="00895523" w:rsidRDefault="00B16899" w:rsidP="00895523">
      <w:pPr>
        <w:spacing w:after="200" w:line="276" w:lineRule="auto"/>
        <w:rPr>
          <w:sz w:val="18"/>
          <w:szCs w:val="18"/>
        </w:rPr>
      </w:pPr>
      <w:r>
        <w:rPr>
          <w:sz w:val="18"/>
          <w:szCs w:val="18"/>
        </w:rPr>
        <w:lastRenderedPageBreak/>
        <w:fldChar w:fldCharType="end"/>
      </w:r>
    </w:p>
    <w:tbl>
      <w:tblPr>
        <w:tblW w:w="13300" w:type="dxa"/>
        <w:tblCellMar>
          <w:top w:w="15" w:type="dxa"/>
          <w:left w:w="70" w:type="dxa"/>
          <w:bottom w:w="15" w:type="dxa"/>
          <w:right w:w="70" w:type="dxa"/>
        </w:tblCellMar>
        <w:tblLook w:val="04A0" w:firstRow="1" w:lastRow="0" w:firstColumn="1" w:lastColumn="0" w:noHBand="0" w:noVBand="1"/>
      </w:tblPr>
      <w:tblGrid>
        <w:gridCol w:w="3080"/>
        <w:gridCol w:w="1160"/>
        <w:gridCol w:w="1160"/>
        <w:gridCol w:w="1160"/>
        <w:gridCol w:w="1160"/>
        <w:gridCol w:w="1160"/>
        <w:gridCol w:w="1160"/>
        <w:gridCol w:w="1160"/>
        <w:gridCol w:w="1160"/>
        <w:gridCol w:w="940"/>
      </w:tblGrid>
      <w:tr w:rsidR="00B16899" w:rsidRPr="00B16899" w14:paraId="0CC9D150" w14:textId="77777777" w:rsidTr="00B16899">
        <w:trPr>
          <w:trHeight w:val="20"/>
        </w:trPr>
        <w:tc>
          <w:tcPr>
            <w:tcW w:w="13300" w:type="dxa"/>
            <w:gridSpan w:val="10"/>
            <w:tcBorders>
              <w:top w:val="nil"/>
              <w:left w:val="nil"/>
              <w:bottom w:val="nil"/>
              <w:right w:val="nil"/>
            </w:tcBorders>
            <w:shd w:val="clear" w:color="000000" w:fill="BFBFBF"/>
            <w:vAlign w:val="bottom"/>
            <w:hideMark/>
          </w:tcPr>
          <w:p w14:paraId="7BA1E48C" w14:textId="77777777" w:rsidR="00B16899" w:rsidRPr="00B16899" w:rsidRDefault="00B16899" w:rsidP="00B16899">
            <w:pPr>
              <w:jc w:val="center"/>
              <w:rPr>
                <w:i/>
                <w:iCs/>
                <w:color w:val="000000"/>
                <w:sz w:val="22"/>
                <w:szCs w:val="22"/>
                <w:lang w:eastAsia="sk-SK"/>
              </w:rPr>
            </w:pPr>
            <w:r w:rsidRPr="00B16899">
              <w:rPr>
                <w:i/>
                <w:iCs/>
                <w:color w:val="000000"/>
                <w:sz w:val="22"/>
                <w:szCs w:val="22"/>
                <w:lang w:eastAsia="sk-SK"/>
              </w:rPr>
              <w:t>PTÁČEK - veľkoobchod, a. s.</w:t>
            </w:r>
          </w:p>
        </w:tc>
      </w:tr>
      <w:tr w:rsidR="00B16899" w:rsidRPr="00B16899" w14:paraId="175A3908" w14:textId="77777777" w:rsidTr="00B16899">
        <w:trPr>
          <w:trHeight w:val="20"/>
        </w:trPr>
        <w:tc>
          <w:tcPr>
            <w:tcW w:w="13300" w:type="dxa"/>
            <w:gridSpan w:val="10"/>
            <w:tcBorders>
              <w:top w:val="nil"/>
              <w:left w:val="nil"/>
              <w:bottom w:val="nil"/>
              <w:right w:val="nil"/>
            </w:tcBorders>
            <w:noWrap/>
            <w:vAlign w:val="bottom"/>
            <w:hideMark/>
          </w:tcPr>
          <w:p w14:paraId="356FA6AE" w14:textId="77777777" w:rsidR="00B16899" w:rsidRPr="00B16899" w:rsidRDefault="00B16899" w:rsidP="00B16899">
            <w:pPr>
              <w:jc w:val="center"/>
              <w:rPr>
                <w:i/>
                <w:iCs/>
                <w:color w:val="000000"/>
                <w:sz w:val="22"/>
                <w:szCs w:val="22"/>
                <w:lang w:eastAsia="sk-SK"/>
              </w:rPr>
            </w:pPr>
            <w:r w:rsidRPr="00B16899">
              <w:rPr>
                <w:i/>
                <w:iCs/>
                <w:color w:val="000000"/>
                <w:sz w:val="22"/>
                <w:szCs w:val="22"/>
                <w:lang w:eastAsia="sk-SK"/>
              </w:rPr>
              <w:t>Prehľad o pohybe dlhodobého hmotného majetku</w:t>
            </w:r>
          </w:p>
        </w:tc>
      </w:tr>
      <w:tr w:rsidR="00B16899" w:rsidRPr="00B16899" w14:paraId="778B5808" w14:textId="77777777" w:rsidTr="00B16899">
        <w:trPr>
          <w:trHeight w:val="20"/>
        </w:trPr>
        <w:tc>
          <w:tcPr>
            <w:tcW w:w="13300" w:type="dxa"/>
            <w:gridSpan w:val="10"/>
            <w:tcBorders>
              <w:top w:val="nil"/>
              <w:left w:val="nil"/>
              <w:bottom w:val="nil"/>
              <w:right w:val="nil"/>
            </w:tcBorders>
            <w:shd w:val="clear" w:color="000000" w:fill="BFBFBF"/>
            <w:vAlign w:val="bottom"/>
            <w:hideMark/>
          </w:tcPr>
          <w:p w14:paraId="7B4A96E2" w14:textId="4D541D61" w:rsidR="00B16899" w:rsidRPr="00B16899" w:rsidRDefault="00B16899" w:rsidP="00B16899">
            <w:pPr>
              <w:jc w:val="center"/>
              <w:rPr>
                <w:i/>
                <w:iCs/>
                <w:color w:val="000000"/>
                <w:sz w:val="22"/>
                <w:szCs w:val="22"/>
                <w:lang w:eastAsia="sk-SK"/>
              </w:rPr>
            </w:pPr>
            <w:r w:rsidRPr="00B16899">
              <w:rPr>
                <w:i/>
                <w:iCs/>
                <w:color w:val="000000"/>
                <w:sz w:val="22"/>
                <w:szCs w:val="22"/>
                <w:lang w:eastAsia="sk-SK"/>
              </w:rPr>
              <w:t>31.12.201</w:t>
            </w:r>
            <w:r w:rsidR="009A2190">
              <w:rPr>
                <w:i/>
                <w:iCs/>
                <w:color w:val="000000"/>
                <w:sz w:val="22"/>
                <w:szCs w:val="22"/>
                <w:lang w:eastAsia="sk-SK"/>
              </w:rPr>
              <w:t>8</w:t>
            </w:r>
          </w:p>
        </w:tc>
      </w:tr>
      <w:tr w:rsidR="00B16899" w:rsidRPr="00B16899" w14:paraId="060251B2" w14:textId="77777777" w:rsidTr="00B16899">
        <w:trPr>
          <w:trHeight w:val="20"/>
        </w:trPr>
        <w:tc>
          <w:tcPr>
            <w:tcW w:w="3080" w:type="dxa"/>
            <w:tcBorders>
              <w:top w:val="nil"/>
              <w:left w:val="nil"/>
              <w:bottom w:val="single" w:sz="4" w:space="0" w:color="auto"/>
              <w:right w:val="nil"/>
            </w:tcBorders>
            <w:shd w:val="clear" w:color="000000" w:fill="FFFFFF"/>
            <w:noWrap/>
            <w:vAlign w:val="bottom"/>
            <w:hideMark/>
          </w:tcPr>
          <w:p w14:paraId="37BD1588" w14:textId="77777777" w:rsidR="00B16899" w:rsidRPr="00B16899" w:rsidRDefault="00B16899" w:rsidP="00B16899">
            <w:pPr>
              <w:jc w:val="center"/>
              <w:rPr>
                <w:i/>
                <w:iCs/>
                <w:color w:val="000000"/>
                <w:sz w:val="22"/>
                <w:szCs w:val="22"/>
                <w:lang w:eastAsia="sk-SK"/>
              </w:rPr>
            </w:pPr>
          </w:p>
        </w:tc>
        <w:tc>
          <w:tcPr>
            <w:tcW w:w="1160" w:type="dxa"/>
            <w:tcBorders>
              <w:top w:val="nil"/>
              <w:left w:val="nil"/>
              <w:bottom w:val="single" w:sz="4" w:space="0" w:color="auto"/>
              <w:right w:val="nil"/>
            </w:tcBorders>
            <w:shd w:val="clear" w:color="000000" w:fill="FFFFFF"/>
            <w:vAlign w:val="bottom"/>
            <w:hideMark/>
          </w:tcPr>
          <w:p w14:paraId="6BEFC82A"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68DED137"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470D22CA"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5DFC8A3B"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3C4FD406"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5D85B4CF"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6D763FBD" w14:textId="77777777" w:rsidR="00B16899" w:rsidRPr="00B16899" w:rsidRDefault="00B16899" w:rsidP="00B16899">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6C782DFE" w14:textId="77777777" w:rsidR="00B16899" w:rsidRPr="00B16899" w:rsidRDefault="00B16899" w:rsidP="00B16899">
            <w:pPr>
              <w:jc w:val="center"/>
              <w:rPr>
                <w:lang w:eastAsia="sk-SK"/>
              </w:rPr>
            </w:pPr>
          </w:p>
        </w:tc>
        <w:tc>
          <w:tcPr>
            <w:tcW w:w="940" w:type="dxa"/>
            <w:tcBorders>
              <w:top w:val="nil"/>
              <w:left w:val="nil"/>
              <w:bottom w:val="single" w:sz="4" w:space="0" w:color="auto"/>
              <w:right w:val="nil"/>
            </w:tcBorders>
            <w:shd w:val="clear" w:color="000000" w:fill="FFFFFF"/>
            <w:noWrap/>
            <w:vAlign w:val="bottom"/>
            <w:hideMark/>
          </w:tcPr>
          <w:p w14:paraId="59895EAF" w14:textId="77777777" w:rsidR="00B16899" w:rsidRPr="00B16899" w:rsidRDefault="00B16899" w:rsidP="00B16899">
            <w:pPr>
              <w:jc w:val="center"/>
              <w:rPr>
                <w:lang w:eastAsia="sk-SK"/>
              </w:rPr>
            </w:pPr>
          </w:p>
        </w:tc>
      </w:tr>
      <w:tr w:rsidR="00B16899" w:rsidRPr="00B16899" w14:paraId="2806AC5E" w14:textId="77777777" w:rsidTr="00B16899">
        <w:trPr>
          <w:trHeight w:val="20"/>
        </w:trPr>
        <w:tc>
          <w:tcPr>
            <w:tcW w:w="3080" w:type="dxa"/>
            <w:vMerge w:val="restart"/>
            <w:tcBorders>
              <w:top w:val="single" w:sz="4" w:space="0" w:color="auto"/>
              <w:left w:val="nil"/>
              <w:bottom w:val="nil"/>
              <w:right w:val="nil"/>
            </w:tcBorders>
            <w:shd w:val="clear" w:color="000000" w:fill="FFFFFF"/>
            <w:noWrap/>
            <w:vAlign w:val="center"/>
            <w:hideMark/>
          </w:tcPr>
          <w:p w14:paraId="2204BF48" w14:textId="77777777" w:rsidR="00B16899" w:rsidRPr="00B16899" w:rsidRDefault="00B16899" w:rsidP="00B16899">
            <w:pPr>
              <w:rPr>
                <w:color w:val="000000"/>
                <w:sz w:val="18"/>
                <w:szCs w:val="18"/>
                <w:lang w:eastAsia="sk-SK"/>
              </w:rPr>
            </w:pPr>
            <w:r w:rsidRPr="00B16899">
              <w:rPr>
                <w:color w:val="000000"/>
                <w:sz w:val="18"/>
                <w:szCs w:val="18"/>
                <w:lang w:eastAsia="sk-SK"/>
              </w:rPr>
              <w:t>Dlhodobý hmotný majetok</w:t>
            </w:r>
          </w:p>
        </w:tc>
        <w:tc>
          <w:tcPr>
            <w:tcW w:w="10220" w:type="dxa"/>
            <w:gridSpan w:val="9"/>
            <w:tcBorders>
              <w:top w:val="single" w:sz="4" w:space="0" w:color="auto"/>
              <w:left w:val="nil"/>
              <w:bottom w:val="single" w:sz="4" w:space="0" w:color="auto"/>
              <w:right w:val="nil"/>
            </w:tcBorders>
            <w:shd w:val="clear" w:color="000000" w:fill="FFFFFF"/>
            <w:vAlign w:val="center"/>
            <w:hideMark/>
          </w:tcPr>
          <w:p w14:paraId="2B2AE7AD" w14:textId="77777777" w:rsidR="00B16899" w:rsidRPr="00B16899" w:rsidRDefault="00B16899" w:rsidP="00B16899">
            <w:pPr>
              <w:jc w:val="center"/>
              <w:rPr>
                <w:color w:val="000000"/>
                <w:sz w:val="18"/>
                <w:szCs w:val="18"/>
                <w:lang w:eastAsia="sk-SK"/>
              </w:rPr>
            </w:pPr>
            <w:r w:rsidRPr="00B16899">
              <w:rPr>
                <w:color w:val="000000"/>
                <w:sz w:val="18"/>
                <w:szCs w:val="18"/>
                <w:lang w:eastAsia="sk-SK"/>
              </w:rPr>
              <w:t>Bežné účtovné obdobie</w:t>
            </w:r>
          </w:p>
        </w:tc>
      </w:tr>
      <w:tr w:rsidR="00B16899" w:rsidRPr="00B16899" w14:paraId="4AC09477" w14:textId="77777777" w:rsidTr="00B16899">
        <w:trPr>
          <w:trHeight w:val="20"/>
        </w:trPr>
        <w:tc>
          <w:tcPr>
            <w:tcW w:w="3080" w:type="dxa"/>
            <w:vMerge/>
            <w:tcBorders>
              <w:top w:val="single" w:sz="4" w:space="0" w:color="auto"/>
              <w:left w:val="nil"/>
              <w:bottom w:val="nil"/>
              <w:right w:val="nil"/>
            </w:tcBorders>
            <w:vAlign w:val="center"/>
            <w:hideMark/>
          </w:tcPr>
          <w:p w14:paraId="230F67CB" w14:textId="77777777" w:rsidR="00B16899" w:rsidRPr="00B16899" w:rsidRDefault="00B16899" w:rsidP="00B16899">
            <w:pPr>
              <w:rPr>
                <w:color w:val="000000"/>
                <w:sz w:val="18"/>
                <w:szCs w:val="18"/>
                <w:lang w:eastAsia="sk-SK"/>
              </w:rPr>
            </w:pPr>
          </w:p>
        </w:tc>
        <w:tc>
          <w:tcPr>
            <w:tcW w:w="1160" w:type="dxa"/>
            <w:tcBorders>
              <w:top w:val="nil"/>
              <w:left w:val="nil"/>
              <w:bottom w:val="nil"/>
              <w:right w:val="nil"/>
            </w:tcBorders>
            <w:shd w:val="clear" w:color="000000" w:fill="FFFFFF"/>
            <w:vAlign w:val="center"/>
            <w:hideMark/>
          </w:tcPr>
          <w:p w14:paraId="210DA1D4" w14:textId="77777777" w:rsidR="00B16899" w:rsidRPr="00B16899" w:rsidRDefault="00B16899" w:rsidP="00B16899">
            <w:pPr>
              <w:jc w:val="center"/>
              <w:rPr>
                <w:color w:val="000000"/>
                <w:sz w:val="18"/>
                <w:szCs w:val="18"/>
                <w:lang w:eastAsia="sk-SK"/>
              </w:rPr>
            </w:pPr>
            <w:r w:rsidRPr="00B16899">
              <w:rPr>
                <w:color w:val="000000"/>
                <w:sz w:val="18"/>
                <w:szCs w:val="18"/>
                <w:lang w:eastAsia="sk-SK"/>
              </w:rPr>
              <w:t>Pozemky</w:t>
            </w:r>
          </w:p>
        </w:tc>
        <w:tc>
          <w:tcPr>
            <w:tcW w:w="1160" w:type="dxa"/>
            <w:tcBorders>
              <w:top w:val="nil"/>
              <w:left w:val="nil"/>
              <w:bottom w:val="nil"/>
              <w:right w:val="nil"/>
            </w:tcBorders>
            <w:shd w:val="clear" w:color="000000" w:fill="FFFFFF"/>
            <w:vAlign w:val="center"/>
            <w:hideMark/>
          </w:tcPr>
          <w:p w14:paraId="2305F5A5" w14:textId="77777777" w:rsidR="00B16899" w:rsidRPr="00B16899" w:rsidRDefault="00B16899" w:rsidP="00B16899">
            <w:pPr>
              <w:jc w:val="center"/>
              <w:rPr>
                <w:color w:val="000000"/>
                <w:sz w:val="18"/>
                <w:szCs w:val="18"/>
                <w:lang w:eastAsia="sk-SK"/>
              </w:rPr>
            </w:pPr>
            <w:r w:rsidRPr="00B16899">
              <w:rPr>
                <w:color w:val="000000"/>
                <w:sz w:val="18"/>
                <w:szCs w:val="18"/>
                <w:lang w:eastAsia="sk-SK"/>
              </w:rPr>
              <w:t>Stavby</w:t>
            </w:r>
          </w:p>
        </w:tc>
        <w:tc>
          <w:tcPr>
            <w:tcW w:w="1160" w:type="dxa"/>
            <w:tcBorders>
              <w:top w:val="nil"/>
              <w:left w:val="nil"/>
              <w:bottom w:val="nil"/>
              <w:right w:val="nil"/>
            </w:tcBorders>
            <w:shd w:val="clear" w:color="000000" w:fill="FFFFFF"/>
            <w:vAlign w:val="center"/>
            <w:hideMark/>
          </w:tcPr>
          <w:p w14:paraId="36AD7430" w14:textId="77777777" w:rsidR="00B16899" w:rsidRPr="00B16899" w:rsidRDefault="00B16899" w:rsidP="00B16899">
            <w:pPr>
              <w:jc w:val="center"/>
              <w:rPr>
                <w:color w:val="000000"/>
                <w:sz w:val="18"/>
                <w:szCs w:val="18"/>
                <w:lang w:eastAsia="sk-SK"/>
              </w:rPr>
            </w:pPr>
            <w:r w:rsidRPr="00B16899">
              <w:rPr>
                <w:color w:val="000000"/>
                <w:sz w:val="18"/>
                <w:szCs w:val="18"/>
                <w:lang w:eastAsia="sk-SK"/>
              </w:rPr>
              <w:t>Samostatné hnuteľné veci a súbory hnuteľných vecí</w:t>
            </w:r>
          </w:p>
        </w:tc>
        <w:tc>
          <w:tcPr>
            <w:tcW w:w="1160" w:type="dxa"/>
            <w:tcBorders>
              <w:top w:val="nil"/>
              <w:left w:val="nil"/>
              <w:bottom w:val="nil"/>
              <w:right w:val="nil"/>
            </w:tcBorders>
            <w:shd w:val="clear" w:color="000000" w:fill="FFFFFF"/>
            <w:vAlign w:val="center"/>
            <w:hideMark/>
          </w:tcPr>
          <w:p w14:paraId="374F2696" w14:textId="77777777" w:rsidR="00B16899" w:rsidRPr="00B16899" w:rsidRDefault="00B16899" w:rsidP="00B16899">
            <w:pPr>
              <w:jc w:val="center"/>
              <w:rPr>
                <w:color w:val="000000"/>
                <w:sz w:val="18"/>
                <w:szCs w:val="18"/>
                <w:lang w:eastAsia="sk-SK"/>
              </w:rPr>
            </w:pPr>
            <w:r w:rsidRPr="00B16899">
              <w:rPr>
                <w:color w:val="000000"/>
                <w:sz w:val="18"/>
                <w:szCs w:val="18"/>
                <w:lang w:eastAsia="sk-SK"/>
              </w:rPr>
              <w:t>Pestovateľské celky trvalých porastov</w:t>
            </w:r>
          </w:p>
        </w:tc>
        <w:tc>
          <w:tcPr>
            <w:tcW w:w="1160" w:type="dxa"/>
            <w:tcBorders>
              <w:top w:val="nil"/>
              <w:left w:val="nil"/>
              <w:bottom w:val="nil"/>
              <w:right w:val="nil"/>
            </w:tcBorders>
            <w:shd w:val="clear" w:color="000000" w:fill="FFFFFF"/>
            <w:vAlign w:val="center"/>
            <w:hideMark/>
          </w:tcPr>
          <w:p w14:paraId="72881777" w14:textId="77777777" w:rsidR="00B16899" w:rsidRPr="00B16899" w:rsidRDefault="00B16899" w:rsidP="00B16899">
            <w:pPr>
              <w:jc w:val="center"/>
              <w:rPr>
                <w:color w:val="000000"/>
                <w:sz w:val="18"/>
                <w:szCs w:val="18"/>
                <w:lang w:eastAsia="sk-SK"/>
              </w:rPr>
            </w:pPr>
            <w:r w:rsidRPr="00B16899">
              <w:rPr>
                <w:color w:val="000000"/>
                <w:sz w:val="18"/>
                <w:szCs w:val="18"/>
                <w:lang w:eastAsia="sk-SK"/>
              </w:rPr>
              <w:t>Základné stádo a ťažné zvieratá</w:t>
            </w:r>
          </w:p>
        </w:tc>
        <w:tc>
          <w:tcPr>
            <w:tcW w:w="1160" w:type="dxa"/>
            <w:tcBorders>
              <w:top w:val="nil"/>
              <w:left w:val="nil"/>
              <w:bottom w:val="nil"/>
              <w:right w:val="nil"/>
            </w:tcBorders>
            <w:shd w:val="clear" w:color="000000" w:fill="FFFFFF"/>
            <w:vAlign w:val="center"/>
            <w:hideMark/>
          </w:tcPr>
          <w:p w14:paraId="69F91B4D" w14:textId="77777777" w:rsidR="00B16899" w:rsidRPr="00B16899" w:rsidRDefault="00B16899" w:rsidP="00B16899">
            <w:pPr>
              <w:jc w:val="center"/>
              <w:rPr>
                <w:color w:val="000000"/>
                <w:sz w:val="18"/>
                <w:szCs w:val="18"/>
                <w:lang w:eastAsia="sk-SK"/>
              </w:rPr>
            </w:pPr>
            <w:r w:rsidRPr="00B16899">
              <w:rPr>
                <w:color w:val="000000"/>
                <w:sz w:val="18"/>
                <w:szCs w:val="18"/>
                <w:lang w:eastAsia="sk-SK"/>
              </w:rPr>
              <w:t>Ostatný dlhodobý hmotný majetok</w:t>
            </w:r>
          </w:p>
        </w:tc>
        <w:tc>
          <w:tcPr>
            <w:tcW w:w="1160" w:type="dxa"/>
            <w:tcBorders>
              <w:top w:val="nil"/>
              <w:left w:val="nil"/>
              <w:bottom w:val="nil"/>
              <w:right w:val="nil"/>
            </w:tcBorders>
            <w:shd w:val="clear" w:color="000000" w:fill="FFFFFF"/>
            <w:vAlign w:val="center"/>
            <w:hideMark/>
          </w:tcPr>
          <w:p w14:paraId="1499488B" w14:textId="77777777" w:rsidR="00B16899" w:rsidRPr="00B16899" w:rsidRDefault="00B16899" w:rsidP="00B16899">
            <w:pPr>
              <w:jc w:val="center"/>
              <w:rPr>
                <w:color w:val="000000"/>
                <w:sz w:val="18"/>
                <w:szCs w:val="18"/>
                <w:lang w:eastAsia="sk-SK"/>
              </w:rPr>
            </w:pPr>
            <w:r w:rsidRPr="00B16899">
              <w:rPr>
                <w:color w:val="000000"/>
                <w:sz w:val="18"/>
                <w:szCs w:val="18"/>
                <w:lang w:eastAsia="sk-SK"/>
              </w:rPr>
              <w:t>Obstarávaný dlhodobý hmotný majetok</w:t>
            </w:r>
          </w:p>
        </w:tc>
        <w:tc>
          <w:tcPr>
            <w:tcW w:w="1160" w:type="dxa"/>
            <w:tcBorders>
              <w:top w:val="nil"/>
              <w:left w:val="nil"/>
              <w:bottom w:val="nil"/>
              <w:right w:val="nil"/>
            </w:tcBorders>
            <w:shd w:val="clear" w:color="000000" w:fill="FFFFFF"/>
            <w:vAlign w:val="center"/>
            <w:hideMark/>
          </w:tcPr>
          <w:p w14:paraId="5780C1BB" w14:textId="77777777" w:rsidR="00B16899" w:rsidRPr="00B16899" w:rsidRDefault="00B16899" w:rsidP="00B16899">
            <w:pPr>
              <w:jc w:val="center"/>
              <w:rPr>
                <w:color w:val="000000"/>
                <w:sz w:val="18"/>
                <w:szCs w:val="18"/>
                <w:lang w:eastAsia="sk-SK"/>
              </w:rPr>
            </w:pPr>
            <w:r w:rsidRPr="00B16899">
              <w:rPr>
                <w:color w:val="000000"/>
                <w:sz w:val="18"/>
                <w:szCs w:val="18"/>
                <w:lang w:eastAsia="sk-SK"/>
              </w:rPr>
              <w:t>Poskytnuté preddavky na dlhodobý hmotný majetok</w:t>
            </w:r>
          </w:p>
        </w:tc>
        <w:tc>
          <w:tcPr>
            <w:tcW w:w="940" w:type="dxa"/>
            <w:tcBorders>
              <w:top w:val="nil"/>
              <w:left w:val="nil"/>
              <w:bottom w:val="nil"/>
              <w:right w:val="nil"/>
            </w:tcBorders>
            <w:shd w:val="clear" w:color="000000" w:fill="FFFFFF"/>
            <w:vAlign w:val="center"/>
            <w:hideMark/>
          </w:tcPr>
          <w:p w14:paraId="0194F67C" w14:textId="77777777" w:rsidR="00B16899" w:rsidRPr="00B16899" w:rsidRDefault="00B16899" w:rsidP="00B16899">
            <w:pPr>
              <w:jc w:val="center"/>
              <w:rPr>
                <w:b/>
                <w:bCs/>
                <w:color w:val="000000"/>
                <w:sz w:val="18"/>
                <w:szCs w:val="18"/>
                <w:lang w:eastAsia="sk-SK"/>
              </w:rPr>
            </w:pPr>
            <w:r w:rsidRPr="00B16899">
              <w:rPr>
                <w:b/>
                <w:bCs/>
                <w:color w:val="000000"/>
                <w:sz w:val="18"/>
                <w:szCs w:val="18"/>
                <w:lang w:eastAsia="sk-SK"/>
              </w:rPr>
              <w:t>Spolu</w:t>
            </w:r>
          </w:p>
        </w:tc>
      </w:tr>
      <w:tr w:rsidR="00B16899" w:rsidRPr="00B16899" w14:paraId="4F0663CE" w14:textId="77777777" w:rsidTr="00B16899">
        <w:trPr>
          <w:trHeight w:val="20"/>
        </w:trPr>
        <w:tc>
          <w:tcPr>
            <w:tcW w:w="3080" w:type="dxa"/>
            <w:tcBorders>
              <w:top w:val="nil"/>
              <w:left w:val="nil"/>
              <w:bottom w:val="single" w:sz="4" w:space="0" w:color="auto"/>
              <w:right w:val="nil"/>
            </w:tcBorders>
            <w:shd w:val="clear" w:color="000000" w:fill="FFFFFF"/>
            <w:noWrap/>
            <w:vAlign w:val="center"/>
            <w:hideMark/>
          </w:tcPr>
          <w:p w14:paraId="590C7385" w14:textId="77777777" w:rsidR="00B16899" w:rsidRPr="00B16899" w:rsidRDefault="00B16899" w:rsidP="00B16899">
            <w:pPr>
              <w:jc w:val="center"/>
              <w:rPr>
                <w:color w:val="000000"/>
                <w:sz w:val="18"/>
                <w:szCs w:val="18"/>
                <w:lang w:eastAsia="sk-SK"/>
              </w:rPr>
            </w:pPr>
            <w:r w:rsidRPr="00B16899">
              <w:rPr>
                <w:color w:val="000000"/>
                <w:sz w:val="18"/>
                <w:szCs w:val="18"/>
                <w:lang w:eastAsia="sk-SK"/>
              </w:rPr>
              <w:t>a</w:t>
            </w:r>
          </w:p>
        </w:tc>
        <w:tc>
          <w:tcPr>
            <w:tcW w:w="1160" w:type="dxa"/>
            <w:tcBorders>
              <w:top w:val="nil"/>
              <w:left w:val="nil"/>
              <w:bottom w:val="single" w:sz="4" w:space="0" w:color="auto"/>
              <w:right w:val="nil"/>
            </w:tcBorders>
            <w:shd w:val="clear" w:color="000000" w:fill="FFFFFF"/>
            <w:vAlign w:val="center"/>
            <w:hideMark/>
          </w:tcPr>
          <w:p w14:paraId="4DB895E6" w14:textId="77777777" w:rsidR="00B16899" w:rsidRPr="00B16899" w:rsidRDefault="00B16899" w:rsidP="00B16899">
            <w:pPr>
              <w:jc w:val="center"/>
              <w:rPr>
                <w:color w:val="000000"/>
                <w:sz w:val="18"/>
                <w:szCs w:val="18"/>
                <w:lang w:eastAsia="sk-SK"/>
              </w:rPr>
            </w:pPr>
            <w:r w:rsidRPr="00B16899">
              <w:rPr>
                <w:color w:val="000000"/>
                <w:sz w:val="18"/>
                <w:szCs w:val="18"/>
                <w:lang w:eastAsia="sk-SK"/>
              </w:rPr>
              <w:t>b</w:t>
            </w:r>
          </w:p>
        </w:tc>
        <w:tc>
          <w:tcPr>
            <w:tcW w:w="1160" w:type="dxa"/>
            <w:tcBorders>
              <w:top w:val="nil"/>
              <w:left w:val="nil"/>
              <w:bottom w:val="single" w:sz="4" w:space="0" w:color="auto"/>
              <w:right w:val="nil"/>
            </w:tcBorders>
            <w:shd w:val="clear" w:color="000000" w:fill="FFFFFF"/>
            <w:vAlign w:val="center"/>
            <w:hideMark/>
          </w:tcPr>
          <w:p w14:paraId="3D5B7790" w14:textId="77777777" w:rsidR="00B16899" w:rsidRPr="00B16899" w:rsidRDefault="00B16899" w:rsidP="00B16899">
            <w:pPr>
              <w:jc w:val="center"/>
              <w:rPr>
                <w:color w:val="000000"/>
                <w:sz w:val="18"/>
                <w:szCs w:val="18"/>
                <w:lang w:eastAsia="sk-SK"/>
              </w:rPr>
            </w:pPr>
            <w:r w:rsidRPr="00B16899">
              <w:rPr>
                <w:color w:val="000000"/>
                <w:sz w:val="18"/>
                <w:szCs w:val="18"/>
                <w:lang w:eastAsia="sk-SK"/>
              </w:rPr>
              <w:t>c</w:t>
            </w:r>
          </w:p>
        </w:tc>
        <w:tc>
          <w:tcPr>
            <w:tcW w:w="1160" w:type="dxa"/>
            <w:tcBorders>
              <w:top w:val="nil"/>
              <w:left w:val="nil"/>
              <w:bottom w:val="single" w:sz="4" w:space="0" w:color="auto"/>
              <w:right w:val="nil"/>
            </w:tcBorders>
            <w:shd w:val="clear" w:color="000000" w:fill="FFFFFF"/>
            <w:vAlign w:val="center"/>
            <w:hideMark/>
          </w:tcPr>
          <w:p w14:paraId="7906B570" w14:textId="77777777" w:rsidR="00B16899" w:rsidRPr="00B16899" w:rsidRDefault="00B16899" w:rsidP="00B16899">
            <w:pPr>
              <w:jc w:val="center"/>
              <w:rPr>
                <w:color w:val="000000"/>
                <w:sz w:val="18"/>
                <w:szCs w:val="18"/>
                <w:lang w:eastAsia="sk-SK"/>
              </w:rPr>
            </w:pPr>
            <w:r w:rsidRPr="00B16899">
              <w:rPr>
                <w:color w:val="000000"/>
                <w:sz w:val="18"/>
                <w:szCs w:val="18"/>
                <w:lang w:eastAsia="sk-SK"/>
              </w:rPr>
              <w:t>d</w:t>
            </w:r>
          </w:p>
        </w:tc>
        <w:tc>
          <w:tcPr>
            <w:tcW w:w="1160" w:type="dxa"/>
            <w:tcBorders>
              <w:top w:val="nil"/>
              <w:left w:val="nil"/>
              <w:bottom w:val="single" w:sz="4" w:space="0" w:color="auto"/>
              <w:right w:val="nil"/>
            </w:tcBorders>
            <w:shd w:val="clear" w:color="000000" w:fill="FFFFFF"/>
            <w:vAlign w:val="center"/>
            <w:hideMark/>
          </w:tcPr>
          <w:p w14:paraId="116B79A2" w14:textId="77777777" w:rsidR="00B16899" w:rsidRPr="00B16899" w:rsidRDefault="00B16899" w:rsidP="00B16899">
            <w:pPr>
              <w:jc w:val="center"/>
              <w:rPr>
                <w:color w:val="000000"/>
                <w:sz w:val="18"/>
                <w:szCs w:val="18"/>
                <w:lang w:eastAsia="sk-SK"/>
              </w:rPr>
            </w:pPr>
            <w:r w:rsidRPr="00B16899">
              <w:rPr>
                <w:color w:val="000000"/>
                <w:sz w:val="18"/>
                <w:szCs w:val="18"/>
                <w:lang w:eastAsia="sk-SK"/>
              </w:rPr>
              <w:t>e</w:t>
            </w:r>
          </w:p>
        </w:tc>
        <w:tc>
          <w:tcPr>
            <w:tcW w:w="1160" w:type="dxa"/>
            <w:tcBorders>
              <w:top w:val="nil"/>
              <w:left w:val="nil"/>
              <w:bottom w:val="single" w:sz="4" w:space="0" w:color="auto"/>
              <w:right w:val="nil"/>
            </w:tcBorders>
            <w:shd w:val="clear" w:color="000000" w:fill="FFFFFF"/>
            <w:vAlign w:val="center"/>
            <w:hideMark/>
          </w:tcPr>
          <w:p w14:paraId="6325FDB6" w14:textId="77777777" w:rsidR="00B16899" w:rsidRPr="00B16899" w:rsidRDefault="00B16899" w:rsidP="00B16899">
            <w:pPr>
              <w:jc w:val="center"/>
              <w:rPr>
                <w:color w:val="000000"/>
                <w:sz w:val="18"/>
                <w:szCs w:val="18"/>
                <w:lang w:eastAsia="sk-SK"/>
              </w:rPr>
            </w:pPr>
            <w:r w:rsidRPr="00B16899">
              <w:rPr>
                <w:color w:val="000000"/>
                <w:sz w:val="18"/>
                <w:szCs w:val="18"/>
                <w:lang w:eastAsia="sk-SK"/>
              </w:rPr>
              <w:t>f</w:t>
            </w:r>
          </w:p>
        </w:tc>
        <w:tc>
          <w:tcPr>
            <w:tcW w:w="1160" w:type="dxa"/>
            <w:tcBorders>
              <w:top w:val="nil"/>
              <w:left w:val="nil"/>
              <w:bottom w:val="single" w:sz="4" w:space="0" w:color="auto"/>
              <w:right w:val="nil"/>
            </w:tcBorders>
            <w:shd w:val="clear" w:color="000000" w:fill="FFFFFF"/>
            <w:vAlign w:val="center"/>
            <w:hideMark/>
          </w:tcPr>
          <w:p w14:paraId="4383225B" w14:textId="77777777" w:rsidR="00B16899" w:rsidRPr="00B16899" w:rsidRDefault="00B16899" w:rsidP="00B16899">
            <w:pPr>
              <w:jc w:val="center"/>
              <w:rPr>
                <w:color w:val="000000"/>
                <w:sz w:val="18"/>
                <w:szCs w:val="18"/>
                <w:lang w:eastAsia="sk-SK"/>
              </w:rPr>
            </w:pPr>
            <w:r w:rsidRPr="00B16899">
              <w:rPr>
                <w:color w:val="000000"/>
                <w:sz w:val="18"/>
                <w:szCs w:val="18"/>
                <w:lang w:eastAsia="sk-SK"/>
              </w:rPr>
              <w:t>g</w:t>
            </w:r>
          </w:p>
        </w:tc>
        <w:tc>
          <w:tcPr>
            <w:tcW w:w="1160" w:type="dxa"/>
            <w:tcBorders>
              <w:top w:val="nil"/>
              <w:left w:val="nil"/>
              <w:bottom w:val="single" w:sz="4" w:space="0" w:color="auto"/>
              <w:right w:val="nil"/>
            </w:tcBorders>
            <w:shd w:val="clear" w:color="000000" w:fill="FFFFFF"/>
            <w:vAlign w:val="center"/>
            <w:hideMark/>
          </w:tcPr>
          <w:p w14:paraId="18C9E4D6" w14:textId="77777777" w:rsidR="00B16899" w:rsidRPr="00B16899" w:rsidRDefault="00B16899" w:rsidP="00B16899">
            <w:pPr>
              <w:jc w:val="center"/>
              <w:rPr>
                <w:color w:val="000000"/>
                <w:sz w:val="18"/>
                <w:szCs w:val="18"/>
                <w:lang w:eastAsia="sk-SK"/>
              </w:rPr>
            </w:pPr>
            <w:r w:rsidRPr="00B16899">
              <w:rPr>
                <w:color w:val="000000"/>
                <w:sz w:val="18"/>
                <w:szCs w:val="18"/>
                <w:lang w:eastAsia="sk-SK"/>
              </w:rPr>
              <w:t>h</w:t>
            </w:r>
          </w:p>
        </w:tc>
        <w:tc>
          <w:tcPr>
            <w:tcW w:w="1160" w:type="dxa"/>
            <w:tcBorders>
              <w:top w:val="nil"/>
              <w:left w:val="nil"/>
              <w:bottom w:val="single" w:sz="4" w:space="0" w:color="auto"/>
              <w:right w:val="nil"/>
            </w:tcBorders>
            <w:shd w:val="clear" w:color="000000" w:fill="FFFFFF"/>
            <w:vAlign w:val="center"/>
            <w:hideMark/>
          </w:tcPr>
          <w:p w14:paraId="145CAF2D" w14:textId="77777777" w:rsidR="00B16899" w:rsidRPr="00B16899" w:rsidRDefault="00B16899" w:rsidP="00B16899">
            <w:pPr>
              <w:jc w:val="center"/>
              <w:rPr>
                <w:color w:val="000000"/>
                <w:sz w:val="18"/>
                <w:szCs w:val="18"/>
                <w:lang w:eastAsia="sk-SK"/>
              </w:rPr>
            </w:pPr>
            <w:r w:rsidRPr="00B16899">
              <w:rPr>
                <w:color w:val="000000"/>
                <w:sz w:val="18"/>
                <w:szCs w:val="18"/>
                <w:lang w:eastAsia="sk-SK"/>
              </w:rPr>
              <w:t>i</w:t>
            </w:r>
          </w:p>
        </w:tc>
        <w:tc>
          <w:tcPr>
            <w:tcW w:w="940" w:type="dxa"/>
            <w:tcBorders>
              <w:top w:val="nil"/>
              <w:left w:val="nil"/>
              <w:bottom w:val="single" w:sz="4" w:space="0" w:color="auto"/>
              <w:right w:val="nil"/>
            </w:tcBorders>
            <w:shd w:val="clear" w:color="000000" w:fill="FFFFFF"/>
            <w:vAlign w:val="center"/>
            <w:hideMark/>
          </w:tcPr>
          <w:p w14:paraId="42B90520" w14:textId="77777777" w:rsidR="00B16899" w:rsidRPr="00B16899" w:rsidRDefault="00B16899" w:rsidP="00B16899">
            <w:pPr>
              <w:jc w:val="center"/>
              <w:rPr>
                <w:b/>
                <w:bCs/>
                <w:color w:val="000000"/>
                <w:sz w:val="18"/>
                <w:szCs w:val="18"/>
                <w:lang w:eastAsia="sk-SK"/>
              </w:rPr>
            </w:pPr>
            <w:r w:rsidRPr="00B16899">
              <w:rPr>
                <w:b/>
                <w:bCs/>
                <w:color w:val="000000"/>
                <w:sz w:val="18"/>
                <w:szCs w:val="18"/>
                <w:lang w:eastAsia="sk-SK"/>
              </w:rPr>
              <w:t>j</w:t>
            </w:r>
          </w:p>
        </w:tc>
      </w:tr>
      <w:tr w:rsidR="00B16899" w:rsidRPr="00B16899" w14:paraId="20E20C87" w14:textId="77777777" w:rsidTr="00B16899">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432FC51B" w14:textId="77777777" w:rsidR="00B16899" w:rsidRPr="00B16899" w:rsidRDefault="00B16899" w:rsidP="00B16899">
            <w:pPr>
              <w:rPr>
                <w:color w:val="000000"/>
                <w:sz w:val="18"/>
                <w:szCs w:val="18"/>
                <w:lang w:eastAsia="sk-SK"/>
              </w:rPr>
            </w:pPr>
            <w:r w:rsidRPr="00B16899">
              <w:rPr>
                <w:color w:val="000000"/>
                <w:sz w:val="18"/>
                <w:szCs w:val="18"/>
                <w:lang w:eastAsia="sk-SK"/>
              </w:rPr>
              <w:t>Prvotné ocenenie</w:t>
            </w:r>
          </w:p>
        </w:tc>
        <w:tc>
          <w:tcPr>
            <w:tcW w:w="1160" w:type="dxa"/>
            <w:tcBorders>
              <w:top w:val="single" w:sz="4" w:space="0" w:color="auto"/>
              <w:left w:val="nil"/>
              <w:bottom w:val="single" w:sz="4" w:space="0" w:color="auto"/>
              <w:right w:val="nil"/>
            </w:tcBorders>
            <w:shd w:val="clear" w:color="000000" w:fill="FFFFFF"/>
            <w:vAlign w:val="center"/>
            <w:hideMark/>
          </w:tcPr>
          <w:p w14:paraId="1AA96C89" w14:textId="77777777" w:rsidR="00B16899" w:rsidRPr="00B16899" w:rsidRDefault="00B16899" w:rsidP="00B16899">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0B5816F"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E336BF7"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5C1F19F"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C5F2339"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8D71FF7"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FF233E6" w14:textId="77777777" w:rsidR="00B16899" w:rsidRPr="00B16899" w:rsidRDefault="00B16899" w:rsidP="00B16899">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39BDF16C" w14:textId="77777777" w:rsidR="00B16899" w:rsidRPr="00B16899" w:rsidRDefault="00B16899" w:rsidP="00B16899">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bottom"/>
            <w:hideMark/>
          </w:tcPr>
          <w:p w14:paraId="46E3813E" w14:textId="77777777" w:rsidR="00B16899" w:rsidRPr="00B16899" w:rsidRDefault="00B16899" w:rsidP="00B16899">
            <w:pPr>
              <w:jc w:val="center"/>
              <w:rPr>
                <w:lang w:eastAsia="sk-SK"/>
              </w:rPr>
            </w:pPr>
          </w:p>
        </w:tc>
      </w:tr>
      <w:tr w:rsidR="009E7643" w:rsidRPr="00B16899" w14:paraId="0456B016" w14:textId="77777777" w:rsidTr="00B16899">
        <w:trPr>
          <w:trHeight w:val="20"/>
        </w:trPr>
        <w:tc>
          <w:tcPr>
            <w:tcW w:w="3080" w:type="dxa"/>
            <w:tcBorders>
              <w:top w:val="nil"/>
              <w:left w:val="nil"/>
              <w:bottom w:val="nil"/>
              <w:right w:val="nil"/>
            </w:tcBorders>
            <w:shd w:val="clear" w:color="000000" w:fill="FFFFFF"/>
            <w:noWrap/>
            <w:vAlign w:val="bottom"/>
            <w:hideMark/>
          </w:tcPr>
          <w:p w14:paraId="1B076B31"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06A7E99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2B998A0" w14:textId="77777777" w:rsidR="009E7643" w:rsidRPr="0059720B" w:rsidRDefault="009E7643" w:rsidP="009E7643">
            <w:pPr>
              <w:jc w:val="right"/>
              <w:rPr>
                <w:color w:val="000000"/>
                <w:sz w:val="18"/>
                <w:szCs w:val="18"/>
                <w:lang w:eastAsia="sk-SK"/>
              </w:rPr>
            </w:pPr>
            <w:r w:rsidRPr="0059720B">
              <w:rPr>
                <w:color w:val="000000"/>
                <w:sz w:val="18"/>
                <w:szCs w:val="18"/>
                <w:lang w:eastAsia="sk-SK"/>
              </w:rPr>
              <w:t>111 070</w:t>
            </w:r>
          </w:p>
        </w:tc>
        <w:tc>
          <w:tcPr>
            <w:tcW w:w="1160" w:type="dxa"/>
            <w:tcBorders>
              <w:top w:val="nil"/>
              <w:left w:val="nil"/>
              <w:bottom w:val="nil"/>
              <w:right w:val="nil"/>
            </w:tcBorders>
            <w:shd w:val="clear" w:color="000000" w:fill="FFFFFF"/>
            <w:vAlign w:val="center"/>
            <w:hideMark/>
          </w:tcPr>
          <w:p w14:paraId="5521309A" w14:textId="2FA3EB92" w:rsidR="009E7643" w:rsidRPr="0059720B" w:rsidRDefault="0081584E" w:rsidP="009E7643">
            <w:pPr>
              <w:jc w:val="right"/>
              <w:rPr>
                <w:color w:val="000000"/>
                <w:sz w:val="18"/>
                <w:szCs w:val="18"/>
                <w:lang w:eastAsia="sk-SK"/>
              </w:rPr>
            </w:pPr>
            <w:r>
              <w:rPr>
                <w:color w:val="000000"/>
                <w:sz w:val="18"/>
                <w:szCs w:val="18"/>
                <w:lang w:eastAsia="sk-SK"/>
              </w:rPr>
              <w:t>2 509 150</w:t>
            </w:r>
          </w:p>
        </w:tc>
        <w:tc>
          <w:tcPr>
            <w:tcW w:w="1160" w:type="dxa"/>
            <w:tcBorders>
              <w:top w:val="nil"/>
              <w:left w:val="nil"/>
              <w:bottom w:val="nil"/>
              <w:right w:val="nil"/>
            </w:tcBorders>
            <w:shd w:val="clear" w:color="000000" w:fill="FFFFFF"/>
            <w:vAlign w:val="center"/>
            <w:hideMark/>
          </w:tcPr>
          <w:p w14:paraId="75527529"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7659157"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E85A2BB" w14:textId="77777777" w:rsidR="009E7643" w:rsidRPr="0059720B" w:rsidRDefault="009E7643" w:rsidP="009E7643">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37C0979B" w14:textId="5E3BEE30" w:rsidR="009E7643" w:rsidRPr="0059720B" w:rsidRDefault="0081584E"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284ED9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709AF931" w14:textId="581C6E36" w:rsidR="009E7643" w:rsidRPr="0059720B" w:rsidRDefault="0081584E" w:rsidP="009E7643">
            <w:pPr>
              <w:jc w:val="right"/>
              <w:rPr>
                <w:b/>
                <w:bCs/>
                <w:color w:val="000000"/>
                <w:sz w:val="18"/>
                <w:szCs w:val="18"/>
                <w:lang w:eastAsia="sk-SK"/>
              </w:rPr>
            </w:pPr>
            <w:r>
              <w:rPr>
                <w:b/>
                <w:bCs/>
                <w:color w:val="000000"/>
                <w:sz w:val="18"/>
                <w:szCs w:val="18"/>
                <w:lang w:eastAsia="sk-SK"/>
              </w:rPr>
              <w:t>2 621 004</w:t>
            </w:r>
          </w:p>
        </w:tc>
      </w:tr>
      <w:tr w:rsidR="009E7643" w:rsidRPr="00B16899" w14:paraId="12CA87D2" w14:textId="77777777" w:rsidTr="00B16899">
        <w:trPr>
          <w:trHeight w:val="20"/>
        </w:trPr>
        <w:tc>
          <w:tcPr>
            <w:tcW w:w="3080" w:type="dxa"/>
            <w:tcBorders>
              <w:top w:val="nil"/>
              <w:left w:val="nil"/>
              <w:bottom w:val="nil"/>
              <w:right w:val="nil"/>
            </w:tcBorders>
            <w:shd w:val="clear" w:color="000000" w:fill="FFFFFF"/>
            <w:noWrap/>
            <w:vAlign w:val="bottom"/>
            <w:hideMark/>
          </w:tcPr>
          <w:p w14:paraId="0CADE309" w14:textId="77777777" w:rsidR="009E7643" w:rsidRPr="0059720B" w:rsidRDefault="009E7643" w:rsidP="009E7643">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05EB75B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510803E" w14:textId="2378EDFB" w:rsidR="009E7643" w:rsidRPr="0059720B" w:rsidRDefault="009E349F" w:rsidP="009E7643">
            <w:pPr>
              <w:jc w:val="right"/>
              <w:rPr>
                <w:color w:val="000000"/>
                <w:sz w:val="18"/>
                <w:szCs w:val="18"/>
                <w:lang w:eastAsia="sk-SK"/>
              </w:rPr>
            </w:pPr>
            <w:r>
              <w:rPr>
                <w:color w:val="000000"/>
                <w:sz w:val="18"/>
                <w:szCs w:val="18"/>
                <w:lang w:eastAsia="sk-SK"/>
              </w:rPr>
              <w:t>19 510</w:t>
            </w:r>
          </w:p>
        </w:tc>
        <w:tc>
          <w:tcPr>
            <w:tcW w:w="1160" w:type="dxa"/>
            <w:tcBorders>
              <w:top w:val="nil"/>
              <w:left w:val="nil"/>
              <w:bottom w:val="nil"/>
              <w:right w:val="nil"/>
            </w:tcBorders>
            <w:shd w:val="clear" w:color="000000" w:fill="FFFFFF"/>
            <w:vAlign w:val="center"/>
            <w:hideMark/>
          </w:tcPr>
          <w:p w14:paraId="5514A749" w14:textId="389A34B2" w:rsidR="009E7643" w:rsidRPr="0059720B" w:rsidRDefault="00D12332" w:rsidP="009E7643">
            <w:pPr>
              <w:jc w:val="right"/>
              <w:rPr>
                <w:color w:val="000000"/>
                <w:sz w:val="18"/>
                <w:szCs w:val="18"/>
                <w:lang w:eastAsia="sk-SK"/>
              </w:rPr>
            </w:pPr>
            <w:r>
              <w:rPr>
                <w:color w:val="000000"/>
                <w:sz w:val="18"/>
                <w:szCs w:val="18"/>
                <w:lang w:eastAsia="sk-SK"/>
              </w:rPr>
              <w:t>837 877</w:t>
            </w:r>
          </w:p>
        </w:tc>
        <w:tc>
          <w:tcPr>
            <w:tcW w:w="1160" w:type="dxa"/>
            <w:tcBorders>
              <w:top w:val="nil"/>
              <w:left w:val="nil"/>
              <w:bottom w:val="nil"/>
              <w:right w:val="nil"/>
            </w:tcBorders>
            <w:shd w:val="clear" w:color="000000" w:fill="FFFFFF"/>
            <w:vAlign w:val="center"/>
            <w:hideMark/>
          </w:tcPr>
          <w:p w14:paraId="1462706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F7F64A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544515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8F0B903" w14:textId="6F75B059" w:rsidR="009E7643" w:rsidRPr="0059720B" w:rsidRDefault="006A1AFC" w:rsidP="009E7643">
            <w:pPr>
              <w:jc w:val="right"/>
              <w:rPr>
                <w:color w:val="000000"/>
                <w:sz w:val="18"/>
                <w:szCs w:val="18"/>
                <w:lang w:eastAsia="sk-SK"/>
              </w:rPr>
            </w:pPr>
            <w:r>
              <w:rPr>
                <w:color w:val="000000"/>
                <w:sz w:val="18"/>
                <w:szCs w:val="18"/>
                <w:lang w:eastAsia="sk-SK"/>
              </w:rPr>
              <w:t>1 048 775</w:t>
            </w:r>
          </w:p>
        </w:tc>
        <w:tc>
          <w:tcPr>
            <w:tcW w:w="1160" w:type="dxa"/>
            <w:tcBorders>
              <w:top w:val="nil"/>
              <w:left w:val="nil"/>
              <w:bottom w:val="nil"/>
              <w:right w:val="nil"/>
            </w:tcBorders>
            <w:shd w:val="clear" w:color="000000" w:fill="FFFFFF"/>
            <w:vAlign w:val="center"/>
            <w:hideMark/>
          </w:tcPr>
          <w:p w14:paraId="25F69C9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00E2AB19" w14:textId="46593774" w:rsidR="009E7643" w:rsidRPr="0059720B" w:rsidRDefault="008266BC" w:rsidP="009E7643">
            <w:pPr>
              <w:jc w:val="right"/>
              <w:rPr>
                <w:b/>
                <w:bCs/>
                <w:color w:val="000000"/>
                <w:sz w:val="18"/>
                <w:szCs w:val="18"/>
                <w:lang w:eastAsia="sk-SK"/>
              </w:rPr>
            </w:pPr>
            <w:r>
              <w:rPr>
                <w:b/>
                <w:bCs/>
                <w:color w:val="000000"/>
                <w:sz w:val="18"/>
                <w:szCs w:val="18"/>
                <w:lang w:eastAsia="sk-SK"/>
              </w:rPr>
              <w:t>1 906 162</w:t>
            </w:r>
          </w:p>
        </w:tc>
      </w:tr>
      <w:tr w:rsidR="009E7643" w:rsidRPr="00B16899" w14:paraId="7863929F" w14:textId="77777777" w:rsidTr="00B16899">
        <w:trPr>
          <w:trHeight w:val="20"/>
        </w:trPr>
        <w:tc>
          <w:tcPr>
            <w:tcW w:w="3080" w:type="dxa"/>
            <w:tcBorders>
              <w:top w:val="nil"/>
              <w:left w:val="nil"/>
              <w:bottom w:val="nil"/>
              <w:right w:val="nil"/>
            </w:tcBorders>
            <w:shd w:val="clear" w:color="000000" w:fill="FFFFFF"/>
            <w:noWrap/>
            <w:vAlign w:val="bottom"/>
            <w:hideMark/>
          </w:tcPr>
          <w:p w14:paraId="7EC93D6E" w14:textId="77777777" w:rsidR="009E7643" w:rsidRPr="0059720B" w:rsidRDefault="009E7643" w:rsidP="009E7643">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0946AED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7AF4D4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B351D80" w14:textId="41E0F3CD" w:rsidR="009E7643" w:rsidRPr="0059720B" w:rsidRDefault="00D12332" w:rsidP="009E7643">
            <w:pPr>
              <w:jc w:val="right"/>
              <w:rPr>
                <w:color w:val="000000"/>
                <w:sz w:val="18"/>
                <w:szCs w:val="18"/>
                <w:lang w:eastAsia="sk-SK"/>
              </w:rPr>
            </w:pPr>
            <w:r>
              <w:rPr>
                <w:color w:val="000000"/>
                <w:sz w:val="18"/>
                <w:szCs w:val="18"/>
                <w:lang w:eastAsia="sk-SK"/>
              </w:rPr>
              <w:t>121 884</w:t>
            </w:r>
          </w:p>
        </w:tc>
        <w:tc>
          <w:tcPr>
            <w:tcW w:w="1160" w:type="dxa"/>
            <w:tcBorders>
              <w:top w:val="nil"/>
              <w:left w:val="nil"/>
              <w:bottom w:val="nil"/>
              <w:right w:val="nil"/>
            </w:tcBorders>
            <w:shd w:val="clear" w:color="000000" w:fill="FFFFFF"/>
            <w:vAlign w:val="center"/>
            <w:hideMark/>
          </w:tcPr>
          <w:p w14:paraId="5FB976A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90A365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7D2A41B" w14:textId="7C02FF9B" w:rsidR="009E7643" w:rsidRPr="0059720B" w:rsidRDefault="000F2A1F" w:rsidP="009E7643">
            <w:pPr>
              <w:jc w:val="right"/>
              <w:rPr>
                <w:color w:val="000000"/>
                <w:sz w:val="18"/>
                <w:szCs w:val="18"/>
                <w:lang w:eastAsia="sk-SK"/>
              </w:rPr>
            </w:pPr>
            <w:r>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76EE821D" w14:textId="77777777" w:rsidR="009E7643" w:rsidRPr="0059720B" w:rsidRDefault="009E7643"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702785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74D05BED" w14:textId="5EA31013" w:rsidR="009E7643" w:rsidRPr="0059720B" w:rsidRDefault="008266BC" w:rsidP="009E7643">
            <w:pPr>
              <w:jc w:val="right"/>
              <w:rPr>
                <w:b/>
                <w:bCs/>
                <w:color w:val="000000"/>
                <w:sz w:val="18"/>
                <w:szCs w:val="18"/>
                <w:lang w:eastAsia="sk-SK"/>
              </w:rPr>
            </w:pPr>
            <w:r>
              <w:rPr>
                <w:b/>
                <w:bCs/>
                <w:color w:val="000000"/>
                <w:sz w:val="18"/>
                <w:szCs w:val="18"/>
                <w:lang w:eastAsia="sk-SK"/>
              </w:rPr>
              <w:t>122 668</w:t>
            </w:r>
          </w:p>
        </w:tc>
      </w:tr>
      <w:tr w:rsidR="009E7643" w:rsidRPr="00B16899" w14:paraId="5F340784" w14:textId="77777777" w:rsidTr="00B16899">
        <w:trPr>
          <w:trHeight w:val="20"/>
        </w:trPr>
        <w:tc>
          <w:tcPr>
            <w:tcW w:w="3080" w:type="dxa"/>
            <w:tcBorders>
              <w:top w:val="nil"/>
              <w:left w:val="nil"/>
              <w:bottom w:val="nil"/>
              <w:right w:val="nil"/>
            </w:tcBorders>
            <w:shd w:val="clear" w:color="000000" w:fill="FFFFFF"/>
            <w:noWrap/>
            <w:vAlign w:val="bottom"/>
            <w:hideMark/>
          </w:tcPr>
          <w:p w14:paraId="1EFCE3F6" w14:textId="77777777" w:rsidR="009E7643" w:rsidRPr="0059720B" w:rsidRDefault="009E7643" w:rsidP="009E7643">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66C2142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E8B25E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B3B0388" w14:textId="09D8782C" w:rsidR="009E7643" w:rsidRPr="0059720B" w:rsidRDefault="00D12332"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203841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BEE968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B12B4A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7A865D1" w14:textId="7E1F3954" w:rsidR="009E7643" w:rsidRPr="0059720B" w:rsidRDefault="009E7643" w:rsidP="009E7643">
            <w:pPr>
              <w:jc w:val="right"/>
              <w:rPr>
                <w:color w:val="000000"/>
                <w:sz w:val="18"/>
                <w:szCs w:val="18"/>
                <w:lang w:eastAsia="sk-SK"/>
              </w:rPr>
            </w:pPr>
            <w:r>
              <w:rPr>
                <w:color w:val="000000"/>
                <w:sz w:val="18"/>
                <w:szCs w:val="18"/>
                <w:lang w:eastAsia="sk-SK"/>
              </w:rPr>
              <w:t>-</w:t>
            </w:r>
            <w:r w:rsidR="006A1AFC">
              <w:rPr>
                <w:color w:val="000000"/>
                <w:sz w:val="18"/>
                <w:szCs w:val="18"/>
                <w:lang w:eastAsia="sk-SK"/>
              </w:rPr>
              <w:t>860 349</w:t>
            </w:r>
          </w:p>
        </w:tc>
        <w:tc>
          <w:tcPr>
            <w:tcW w:w="1160" w:type="dxa"/>
            <w:tcBorders>
              <w:top w:val="nil"/>
              <w:left w:val="nil"/>
              <w:bottom w:val="nil"/>
              <w:right w:val="nil"/>
            </w:tcBorders>
            <w:shd w:val="clear" w:color="000000" w:fill="FFFFFF"/>
            <w:vAlign w:val="center"/>
            <w:hideMark/>
          </w:tcPr>
          <w:p w14:paraId="4257014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1ED7FDE5" w14:textId="33E75AE9" w:rsidR="009E7643" w:rsidRPr="0059720B" w:rsidRDefault="008266BC" w:rsidP="009E7643">
            <w:pPr>
              <w:jc w:val="right"/>
              <w:rPr>
                <w:b/>
                <w:bCs/>
                <w:color w:val="000000"/>
                <w:sz w:val="18"/>
                <w:szCs w:val="18"/>
                <w:lang w:eastAsia="sk-SK"/>
              </w:rPr>
            </w:pPr>
            <w:r>
              <w:rPr>
                <w:b/>
                <w:bCs/>
                <w:color w:val="000000"/>
                <w:sz w:val="18"/>
                <w:szCs w:val="18"/>
                <w:lang w:eastAsia="sk-SK"/>
              </w:rPr>
              <w:t>-860 349</w:t>
            </w:r>
          </w:p>
        </w:tc>
      </w:tr>
      <w:tr w:rsidR="009E7643" w:rsidRPr="00B16899" w14:paraId="67440485" w14:textId="77777777" w:rsidTr="00B16899">
        <w:trPr>
          <w:trHeight w:val="20"/>
        </w:trPr>
        <w:tc>
          <w:tcPr>
            <w:tcW w:w="3080" w:type="dxa"/>
            <w:tcBorders>
              <w:top w:val="nil"/>
              <w:left w:val="nil"/>
              <w:bottom w:val="single" w:sz="4" w:space="0" w:color="auto"/>
              <w:right w:val="nil"/>
            </w:tcBorders>
            <w:shd w:val="clear" w:color="000000" w:fill="FFFFFF"/>
            <w:noWrap/>
            <w:vAlign w:val="bottom"/>
            <w:hideMark/>
          </w:tcPr>
          <w:p w14:paraId="6A113E2C"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328B1B6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1DA78DE6" w14:textId="704DC814" w:rsidR="009E7643" w:rsidRPr="0059720B" w:rsidRDefault="009E349F" w:rsidP="009E7643">
            <w:pPr>
              <w:jc w:val="right"/>
              <w:rPr>
                <w:color w:val="000000"/>
                <w:sz w:val="18"/>
                <w:szCs w:val="18"/>
                <w:lang w:eastAsia="sk-SK"/>
              </w:rPr>
            </w:pPr>
            <w:r>
              <w:rPr>
                <w:color w:val="000000"/>
                <w:sz w:val="18"/>
                <w:szCs w:val="18"/>
                <w:lang w:eastAsia="sk-SK"/>
              </w:rPr>
              <w:t>130 580</w:t>
            </w:r>
          </w:p>
        </w:tc>
        <w:tc>
          <w:tcPr>
            <w:tcW w:w="1160" w:type="dxa"/>
            <w:tcBorders>
              <w:top w:val="nil"/>
              <w:left w:val="nil"/>
              <w:bottom w:val="single" w:sz="4" w:space="0" w:color="auto"/>
              <w:right w:val="nil"/>
            </w:tcBorders>
            <w:shd w:val="clear" w:color="000000" w:fill="FFFFFF"/>
            <w:vAlign w:val="center"/>
            <w:hideMark/>
          </w:tcPr>
          <w:p w14:paraId="3FFB629B" w14:textId="21D09703" w:rsidR="009E7643" w:rsidRPr="0059720B" w:rsidRDefault="00D12332" w:rsidP="009E7643">
            <w:pPr>
              <w:jc w:val="right"/>
              <w:rPr>
                <w:color w:val="000000"/>
                <w:sz w:val="18"/>
                <w:szCs w:val="18"/>
                <w:lang w:eastAsia="sk-SK"/>
              </w:rPr>
            </w:pPr>
            <w:r>
              <w:rPr>
                <w:color w:val="000000"/>
                <w:sz w:val="18"/>
                <w:szCs w:val="18"/>
                <w:lang w:eastAsia="sk-SK"/>
              </w:rPr>
              <w:t>3 225 142</w:t>
            </w:r>
          </w:p>
        </w:tc>
        <w:tc>
          <w:tcPr>
            <w:tcW w:w="1160" w:type="dxa"/>
            <w:tcBorders>
              <w:top w:val="nil"/>
              <w:left w:val="nil"/>
              <w:bottom w:val="single" w:sz="4" w:space="0" w:color="auto"/>
              <w:right w:val="nil"/>
            </w:tcBorders>
            <w:shd w:val="clear" w:color="000000" w:fill="FFFFFF"/>
            <w:vAlign w:val="center"/>
            <w:hideMark/>
          </w:tcPr>
          <w:p w14:paraId="2A02BB09"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45CE233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102A7BE8" w14:textId="2AF07A07" w:rsidR="009E7643" w:rsidRPr="0059720B" w:rsidRDefault="000F2A1F"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48E03538" w14:textId="0B17D445" w:rsidR="009E7643" w:rsidRPr="0059720B" w:rsidRDefault="006A1AFC" w:rsidP="009E7643">
            <w:pPr>
              <w:jc w:val="right"/>
              <w:rPr>
                <w:color w:val="000000"/>
                <w:sz w:val="18"/>
                <w:szCs w:val="18"/>
                <w:lang w:eastAsia="sk-SK"/>
              </w:rPr>
            </w:pPr>
            <w:r>
              <w:rPr>
                <w:color w:val="000000"/>
                <w:sz w:val="18"/>
                <w:szCs w:val="18"/>
                <w:lang w:eastAsia="sk-SK"/>
              </w:rPr>
              <w:t>188 427</w:t>
            </w:r>
          </w:p>
        </w:tc>
        <w:tc>
          <w:tcPr>
            <w:tcW w:w="1160" w:type="dxa"/>
            <w:tcBorders>
              <w:top w:val="nil"/>
              <w:left w:val="nil"/>
              <w:bottom w:val="single" w:sz="4" w:space="0" w:color="auto"/>
              <w:right w:val="nil"/>
            </w:tcBorders>
            <w:shd w:val="clear" w:color="000000" w:fill="FFFFFF"/>
            <w:vAlign w:val="center"/>
            <w:hideMark/>
          </w:tcPr>
          <w:p w14:paraId="5C66793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2440A17" w14:textId="26496346" w:rsidR="009E7643" w:rsidRPr="0059720B" w:rsidRDefault="008266BC" w:rsidP="009E7643">
            <w:pPr>
              <w:jc w:val="right"/>
              <w:rPr>
                <w:b/>
                <w:bCs/>
                <w:color w:val="000000"/>
                <w:sz w:val="18"/>
                <w:szCs w:val="18"/>
                <w:lang w:eastAsia="sk-SK"/>
              </w:rPr>
            </w:pPr>
            <w:r>
              <w:rPr>
                <w:b/>
                <w:bCs/>
                <w:color w:val="000000"/>
                <w:sz w:val="18"/>
                <w:szCs w:val="18"/>
                <w:lang w:eastAsia="sk-SK"/>
              </w:rPr>
              <w:t>3 544 149</w:t>
            </w:r>
          </w:p>
        </w:tc>
      </w:tr>
      <w:tr w:rsidR="009E7643" w:rsidRPr="00B16899" w14:paraId="57DD9F26" w14:textId="77777777" w:rsidTr="00B16899">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376E5F4C" w14:textId="77777777" w:rsidR="009E7643" w:rsidRPr="0059720B" w:rsidRDefault="009E7643" w:rsidP="009E7643">
            <w:pPr>
              <w:rPr>
                <w:color w:val="000000"/>
                <w:sz w:val="18"/>
                <w:szCs w:val="18"/>
                <w:lang w:eastAsia="sk-SK"/>
              </w:rPr>
            </w:pPr>
            <w:r w:rsidRPr="0059720B">
              <w:rPr>
                <w:color w:val="000000"/>
                <w:sz w:val="18"/>
                <w:szCs w:val="18"/>
                <w:lang w:eastAsia="sk-SK"/>
              </w:rPr>
              <w:t>Oprávky</w:t>
            </w:r>
          </w:p>
        </w:tc>
        <w:tc>
          <w:tcPr>
            <w:tcW w:w="1160" w:type="dxa"/>
            <w:tcBorders>
              <w:top w:val="single" w:sz="4" w:space="0" w:color="auto"/>
              <w:left w:val="nil"/>
              <w:bottom w:val="single" w:sz="4" w:space="0" w:color="auto"/>
              <w:right w:val="nil"/>
            </w:tcBorders>
            <w:shd w:val="clear" w:color="000000" w:fill="FFFFFF"/>
            <w:vAlign w:val="center"/>
            <w:hideMark/>
          </w:tcPr>
          <w:p w14:paraId="204ABF8D" w14:textId="77777777" w:rsidR="009E7643" w:rsidRPr="0059720B" w:rsidRDefault="009E7643" w:rsidP="009E7643">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EA34F00"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A1A977C"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3932137D"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51227907"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3289DA7C"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D8F91D3"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37DA3022" w14:textId="77777777" w:rsidR="009E7643" w:rsidRPr="0059720B" w:rsidRDefault="009E7643" w:rsidP="009E7643">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48755228" w14:textId="77777777" w:rsidR="009E7643" w:rsidRPr="0059720B" w:rsidRDefault="009E7643" w:rsidP="009E7643">
            <w:pPr>
              <w:jc w:val="center"/>
              <w:rPr>
                <w:lang w:eastAsia="sk-SK"/>
              </w:rPr>
            </w:pPr>
          </w:p>
        </w:tc>
      </w:tr>
      <w:tr w:rsidR="009E7643" w:rsidRPr="00B16899" w14:paraId="691F381C" w14:textId="77777777" w:rsidTr="00B16899">
        <w:trPr>
          <w:trHeight w:val="20"/>
        </w:trPr>
        <w:tc>
          <w:tcPr>
            <w:tcW w:w="3080" w:type="dxa"/>
            <w:tcBorders>
              <w:top w:val="nil"/>
              <w:left w:val="nil"/>
              <w:bottom w:val="nil"/>
              <w:right w:val="nil"/>
            </w:tcBorders>
            <w:shd w:val="clear" w:color="000000" w:fill="FFFFFF"/>
            <w:noWrap/>
            <w:vAlign w:val="bottom"/>
            <w:hideMark/>
          </w:tcPr>
          <w:p w14:paraId="6C2F4DBE"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6DC6632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ED726E2" w14:textId="3A30E73F" w:rsidR="009E7643" w:rsidRPr="0059720B" w:rsidRDefault="009E7643" w:rsidP="009E7643">
            <w:pPr>
              <w:jc w:val="right"/>
              <w:rPr>
                <w:color w:val="000000"/>
                <w:sz w:val="18"/>
                <w:szCs w:val="18"/>
                <w:lang w:eastAsia="sk-SK"/>
              </w:rPr>
            </w:pPr>
            <w:r w:rsidRPr="0059720B">
              <w:rPr>
                <w:color w:val="000000"/>
                <w:sz w:val="18"/>
                <w:szCs w:val="18"/>
                <w:lang w:eastAsia="sk-SK"/>
              </w:rPr>
              <w:t xml:space="preserve">106 </w:t>
            </w:r>
            <w:r w:rsidR="0081584E">
              <w:rPr>
                <w:color w:val="000000"/>
                <w:sz w:val="18"/>
                <w:szCs w:val="18"/>
                <w:lang w:eastAsia="sk-SK"/>
              </w:rPr>
              <w:t>482</w:t>
            </w:r>
          </w:p>
        </w:tc>
        <w:tc>
          <w:tcPr>
            <w:tcW w:w="1160" w:type="dxa"/>
            <w:tcBorders>
              <w:top w:val="nil"/>
              <w:left w:val="nil"/>
              <w:bottom w:val="nil"/>
              <w:right w:val="nil"/>
            </w:tcBorders>
            <w:shd w:val="clear" w:color="000000" w:fill="FFFFFF"/>
            <w:vAlign w:val="center"/>
            <w:hideMark/>
          </w:tcPr>
          <w:p w14:paraId="4EFBAA35" w14:textId="002B176D" w:rsidR="009E7643" w:rsidRPr="0059720B" w:rsidRDefault="009E7643" w:rsidP="009E7643">
            <w:pPr>
              <w:jc w:val="right"/>
              <w:rPr>
                <w:color w:val="000000"/>
                <w:sz w:val="18"/>
                <w:szCs w:val="18"/>
                <w:lang w:eastAsia="sk-SK"/>
              </w:rPr>
            </w:pPr>
            <w:r w:rsidRPr="0059720B">
              <w:rPr>
                <w:color w:val="000000"/>
                <w:sz w:val="18"/>
                <w:szCs w:val="18"/>
                <w:lang w:eastAsia="sk-SK"/>
              </w:rPr>
              <w:t>1</w:t>
            </w:r>
            <w:r w:rsidR="0081584E">
              <w:rPr>
                <w:color w:val="000000"/>
                <w:sz w:val="18"/>
                <w:szCs w:val="18"/>
                <w:lang w:eastAsia="sk-SK"/>
              </w:rPr>
              <w:t> 744 650</w:t>
            </w:r>
          </w:p>
        </w:tc>
        <w:tc>
          <w:tcPr>
            <w:tcW w:w="1160" w:type="dxa"/>
            <w:tcBorders>
              <w:top w:val="nil"/>
              <w:left w:val="nil"/>
              <w:bottom w:val="nil"/>
              <w:right w:val="nil"/>
            </w:tcBorders>
            <w:shd w:val="clear" w:color="000000" w:fill="FFFFFF"/>
            <w:vAlign w:val="center"/>
            <w:hideMark/>
          </w:tcPr>
          <w:p w14:paraId="27BD81B5"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C25B70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DEC2D56" w14:textId="77777777" w:rsidR="009E7643" w:rsidRPr="0059720B" w:rsidRDefault="009E7643" w:rsidP="009E7643">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28941E4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559473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5D0D7A71" w14:textId="6916A65B" w:rsidR="009E7643" w:rsidRPr="0059720B" w:rsidRDefault="009E7643" w:rsidP="009E7643">
            <w:pPr>
              <w:jc w:val="right"/>
              <w:rPr>
                <w:b/>
                <w:bCs/>
                <w:color w:val="000000"/>
                <w:sz w:val="18"/>
                <w:szCs w:val="18"/>
                <w:lang w:eastAsia="sk-SK"/>
              </w:rPr>
            </w:pPr>
            <w:r w:rsidRPr="0059720B">
              <w:rPr>
                <w:b/>
                <w:bCs/>
                <w:color w:val="000000"/>
                <w:sz w:val="18"/>
                <w:szCs w:val="18"/>
                <w:lang w:eastAsia="sk-SK"/>
              </w:rPr>
              <w:t>1</w:t>
            </w:r>
            <w:r w:rsidR="0081584E">
              <w:rPr>
                <w:b/>
                <w:bCs/>
                <w:color w:val="000000"/>
                <w:sz w:val="18"/>
                <w:szCs w:val="18"/>
                <w:lang w:eastAsia="sk-SK"/>
              </w:rPr>
              <w:t> 851 916</w:t>
            </w:r>
          </w:p>
        </w:tc>
      </w:tr>
      <w:tr w:rsidR="009E7643" w:rsidRPr="00B16899" w14:paraId="2ABAA9D7" w14:textId="77777777" w:rsidTr="00F94197">
        <w:trPr>
          <w:trHeight w:val="20"/>
        </w:trPr>
        <w:tc>
          <w:tcPr>
            <w:tcW w:w="3080" w:type="dxa"/>
            <w:tcBorders>
              <w:top w:val="nil"/>
              <w:left w:val="nil"/>
              <w:bottom w:val="nil"/>
              <w:right w:val="nil"/>
            </w:tcBorders>
            <w:shd w:val="clear" w:color="000000" w:fill="FFFFFF"/>
            <w:noWrap/>
            <w:vAlign w:val="bottom"/>
            <w:hideMark/>
          </w:tcPr>
          <w:p w14:paraId="6DB87C0F" w14:textId="77777777" w:rsidR="009E7643" w:rsidRPr="0059720B" w:rsidRDefault="009E7643" w:rsidP="009E7643">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597C4F3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0F91136" w14:textId="27338109" w:rsidR="009E7643" w:rsidRPr="0059720B" w:rsidRDefault="009E349F" w:rsidP="009E7643">
            <w:pPr>
              <w:jc w:val="right"/>
              <w:rPr>
                <w:color w:val="000000"/>
                <w:sz w:val="18"/>
                <w:szCs w:val="18"/>
                <w:lang w:eastAsia="sk-SK"/>
              </w:rPr>
            </w:pPr>
            <w:r>
              <w:rPr>
                <w:color w:val="000000"/>
                <w:sz w:val="18"/>
                <w:szCs w:val="18"/>
                <w:lang w:eastAsia="sk-SK"/>
              </w:rPr>
              <w:t>1 179</w:t>
            </w:r>
          </w:p>
        </w:tc>
        <w:tc>
          <w:tcPr>
            <w:tcW w:w="1160" w:type="dxa"/>
            <w:tcBorders>
              <w:top w:val="nil"/>
              <w:left w:val="nil"/>
              <w:bottom w:val="nil"/>
              <w:right w:val="nil"/>
            </w:tcBorders>
            <w:shd w:val="clear" w:color="000000" w:fill="FFFFFF"/>
            <w:vAlign w:val="center"/>
          </w:tcPr>
          <w:p w14:paraId="3E15F89E" w14:textId="4CC0241B" w:rsidR="009E7643" w:rsidRPr="0059720B" w:rsidRDefault="00F94197" w:rsidP="009E7643">
            <w:pPr>
              <w:jc w:val="right"/>
              <w:rPr>
                <w:color w:val="000000"/>
                <w:sz w:val="18"/>
                <w:szCs w:val="18"/>
                <w:lang w:eastAsia="sk-SK"/>
              </w:rPr>
            </w:pPr>
            <w:r>
              <w:rPr>
                <w:color w:val="000000"/>
                <w:sz w:val="18"/>
                <w:szCs w:val="18"/>
                <w:lang w:eastAsia="sk-SK"/>
              </w:rPr>
              <w:t>321 629</w:t>
            </w:r>
          </w:p>
        </w:tc>
        <w:tc>
          <w:tcPr>
            <w:tcW w:w="1160" w:type="dxa"/>
            <w:tcBorders>
              <w:top w:val="nil"/>
              <w:left w:val="nil"/>
              <w:bottom w:val="nil"/>
              <w:right w:val="nil"/>
            </w:tcBorders>
            <w:shd w:val="clear" w:color="000000" w:fill="FFFFFF"/>
            <w:vAlign w:val="center"/>
            <w:hideMark/>
          </w:tcPr>
          <w:p w14:paraId="6BEFA17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312F4F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94C057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47B65E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D00179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779503AB" w14:textId="3066FEA6" w:rsidR="009E7643" w:rsidRPr="0059720B" w:rsidRDefault="008266BC" w:rsidP="009E7643">
            <w:pPr>
              <w:jc w:val="right"/>
              <w:rPr>
                <w:b/>
                <w:bCs/>
                <w:color w:val="000000"/>
                <w:sz w:val="18"/>
                <w:szCs w:val="18"/>
                <w:lang w:eastAsia="sk-SK"/>
              </w:rPr>
            </w:pPr>
            <w:r>
              <w:rPr>
                <w:b/>
                <w:bCs/>
                <w:color w:val="000000"/>
                <w:sz w:val="18"/>
                <w:szCs w:val="18"/>
                <w:lang w:eastAsia="sk-SK"/>
              </w:rPr>
              <w:t>322 808</w:t>
            </w:r>
          </w:p>
        </w:tc>
      </w:tr>
      <w:tr w:rsidR="009E7643" w:rsidRPr="00B16899" w14:paraId="41BC773F" w14:textId="77777777" w:rsidTr="00F94197">
        <w:trPr>
          <w:trHeight w:val="20"/>
        </w:trPr>
        <w:tc>
          <w:tcPr>
            <w:tcW w:w="3080" w:type="dxa"/>
            <w:tcBorders>
              <w:top w:val="nil"/>
              <w:left w:val="nil"/>
              <w:bottom w:val="nil"/>
              <w:right w:val="nil"/>
            </w:tcBorders>
            <w:shd w:val="clear" w:color="000000" w:fill="FFFFFF"/>
            <w:noWrap/>
            <w:vAlign w:val="bottom"/>
            <w:hideMark/>
          </w:tcPr>
          <w:p w14:paraId="5612542D" w14:textId="77777777" w:rsidR="009E7643" w:rsidRPr="0059720B" w:rsidRDefault="009E7643" w:rsidP="009E7643">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18342F99"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512AD9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tcPr>
          <w:p w14:paraId="589B403E" w14:textId="59EDC028" w:rsidR="009E7643" w:rsidRPr="0059720B" w:rsidRDefault="00F94197" w:rsidP="009E7643">
            <w:pPr>
              <w:jc w:val="right"/>
              <w:rPr>
                <w:color w:val="000000"/>
                <w:sz w:val="18"/>
                <w:szCs w:val="18"/>
                <w:lang w:eastAsia="sk-SK"/>
              </w:rPr>
            </w:pPr>
            <w:r>
              <w:rPr>
                <w:color w:val="000000"/>
                <w:sz w:val="18"/>
                <w:szCs w:val="18"/>
                <w:lang w:eastAsia="sk-SK"/>
              </w:rPr>
              <w:t>137 3</w:t>
            </w:r>
            <w:r w:rsidR="008266BC">
              <w:rPr>
                <w:color w:val="000000"/>
                <w:sz w:val="18"/>
                <w:szCs w:val="18"/>
                <w:lang w:eastAsia="sk-SK"/>
              </w:rPr>
              <w:t>5</w:t>
            </w:r>
            <w:r>
              <w:rPr>
                <w:color w:val="000000"/>
                <w:sz w:val="18"/>
                <w:szCs w:val="18"/>
                <w:lang w:eastAsia="sk-SK"/>
              </w:rPr>
              <w:t>7</w:t>
            </w:r>
          </w:p>
        </w:tc>
        <w:tc>
          <w:tcPr>
            <w:tcW w:w="1160" w:type="dxa"/>
            <w:tcBorders>
              <w:top w:val="nil"/>
              <w:left w:val="nil"/>
              <w:bottom w:val="nil"/>
              <w:right w:val="nil"/>
            </w:tcBorders>
            <w:shd w:val="clear" w:color="000000" w:fill="FFFFFF"/>
            <w:vAlign w:val="center"/>
            <w:hideMark/>
          </w:tcPr>
          <w:p w14:paraId="56FC6D0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CF08675"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262FE36" w14:textId="712B1071" w:rsidR="009E7643" w:rsidRPr="0059720B" w:rsidRDefault="000F2A1F" w:rsidP="009E7643">
            <w:pPr>
              <w:jc w:val="right"/>
              <w:rPr>
                <w:color w:val="000000"/>
                <w:sz w:val="18"/>
                <w:szCs w:val="18"/>
                <w:lang w:eastAsia="sk-SK"/>
              </w:rPr>
            </w:pPr>
            <w:r>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4ABF30F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3C5406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1457C3F" w14:textId="07634BC8" w:rsidR="009E7643" w:rsidRPr="0059720B" w:rsidRDefault="008266BC" w:rsidP="009E7643">
            <w:pPr>
              <w:jc w:val="right"/>
              <w:rPr>
                <w:b/>
                <w:bCs/>
                <w:color w:val="000000"/>
                <w:sz w:val="18"/>
                <w:szCs w:val="18"/>
                <w:lang w:eastAsia="sk-SK"/>
              </w:rPr>
            </w:pPr>
            <w:r>
              <w:rPr>
                <w:b/>
                <w:bCs/>
                <w:color w:val="000000"/>
                <w:sz w:val="18"/>
                <w:szCs w:val="18"/>
                <w:lang w:eastAsia="sk-SK"/>
              </w:rPr>
              <w:t>138 141</w:t>
            </w:r>
          </w:p>
        </w:tc>
      </w:tr>
      <w:tr w:rsidR="009E7643" w:rsidRPr="00B16899" w14:paraId="6E6F0EA1" w14:textId="77777777" w:rsidTr="00B16899">
        <w:trPr>
          <w:trHeight w:val="20"/>
        </w:trPr>
        <w:tc>
          <w:tcPr>
            <w:tcW w:w="3080" w:type="dxa"/>
            <w:tcBorders>
              <w:top w:val="nil"/>
              <w:left w:val="nil"/>
              <w:bottom w:val="nil"/>
              <w:right w:val="nil"/>
            </w:tcBorders>
            <w:shd w:val="clear" w:color="000000" w:fill="FFFFFF"/>
            <w:noWrap/>
            <w:vAlign w:val="bottom"/>
            <w:hideMark/>
          </w:tcPr>
          <w:p w14:paraId="7637771D" w14:textId="77777777" w:rsidR="009E7643" w:rsidRPr="0059720B" w:rsidRDefault="009E7643" w:rsidP="009E7643">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48E17B76"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D4A355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2EBF09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078AE7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0CAB3B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B5D908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F7E807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312D42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5462D415"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2CD21C72" w14:textId="77777777" w:rsidTr="00B16899">
        <w:trPr>
          <w:trHeight w:val="20"/>
        </w:trPr>
        <w:tc>
          <w:tcPr>
            <w:tcW w:w="3080" w:type="dxa"/>
            <w:tcBorders>
              <w:top w:val="nil"/>
              <w:left w:val="nil"/>
              <w:bottom w:val="single" w:sz="4" w:space="0" w:color="auto"/>
              <w:right w:val="nil"/>
            </w:tcBorders>
            <w:shd w:val="clear" w:color="000000" w:fill="FFFFFF"/>
            <w:noWrap/>
            <w:vAlign w:val="bottom"/>
            <w:hideMark/>
          </w:tcPr>
          <w:p w14:paraId="359130FF"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1E117FE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20639B07" w14:textId="13E7EB2A" w:rsidR="009E7643" w:rsidRPr="0059720B" w:rsidRDefault="009E349F" w:rsidP="009E7643">
            <w:pPr>
              <w:jc w:val="right"/>
              <w:rPr>
                <w:color w:val="000000"/>
                <w:sz w:val="18"/>
                <w:szCs w:val="18"/>
                <w:lang w:eastAsia="sk-SK"/>
              </w:rPr>
            </w:pPr>
            <w:r>
              <w:rPr>
                <w:color w:val="000000"/>
                <w:sz w:val="18"/>
                <w:szCs w:val="18"/>
                <w:lang w:eastAsia="sk-SK"/>
              </w:rPr>
              <w:t>107 661</w:t>
            </w:r>
          </w:p>
        </w:tc>
        <w:tc>
          <w:tcPr>
            <w:tcW w:w="1160" w:type="dxa"/>
            <w:tcBorders>
              <w:top w:val="nil"/>
              <w:left w:val="nil"/>
              <w:bottom w:val="single" w:sz="4" w:space="0" w:color="auto"/>
              <w:right w:val="nil"/>
            </w:tcBorders>
            <w:shd w:val="clear" w:color="000000" w:fill="FFFFFF"/>
            <w:vAlign w:val="center"/>
            <w:hideMark/>
          </w:tcPr>
          <w:p w14:paraId="283F2F8A" w14:textId="2260BB23" w:rsidR="009E7643" w:rsidRPr="0059720B" w:rsidRDefault="00D12332" w:rsidP="009E7643">
            <w:pPr>
              <w:jc w:val="right"/>
              <w:rPr>
                <w:color w:val="000000"/>
                <w:sz w:val="18"/>
                <w:szCs w:val="18"/>
                <w:lang w:eastAsia="sk-SK"/>
              </w:rPr>
            </w:pPr>
            <w:r>
              <w:rPr>
                <w:color w:val="000000"/>
                <w:sz w:val="18"/>
                <w:szCs w:val="18"/>
                <w:lang w:eastAsia="sk-SK"/>
              </w:rPr>
              <w:t>1 928 922</w:t>
            </w:r>
          </w:p>
        </w:tc>
        <w:tc>
          <w:tcPr>
            <w:tcW w:w="1160" w:type="dxa"/>
            <w:tcBorders>
              <w:top w:val="nil"/>
              <w:left w:val="nil"/>
              <w:bottom w:val="single" w:sz="4" w:space="0" w:color="auto"/>
              <w:right w:val="nil"/>
            </w:tcBorders>
            <w:shd w:val="clear" w:color="000000" w:fill="FFFFFF"/>
            <w:vAlign w:val="center"/>
            <w:hideMark/>
          </w:tcPr>
          <w:p w14:paraId="1B0F8C5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E888D59"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17A366B4" w14:textId="195DFC4D" w:rsidR="009E7643" w:rsidRPr="0059720B" w:rsidRDefault="000F2A1F"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72A7B2E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2687F60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48F652C5" w14:textId="0B53A4A3" w:rsidR="009E7643" w:rsidRPr="0059720B" w:rsidRDefault="008266BC" w:rsidP="009E7643">
            <w:pPr>
              <w:jc w:val="right"/>
              <w:rPr>
                <w:b/>
                <w:bCs/>
                <w:color w:val="000000"/>
                <w:sz w:val="18"/>
                <w:szCs w:val="18"/>
                <w:lang w:eastAsia="sk-SK"/>
              </w:rPr>
            </w:pPr>
            <w:r>
              <w:rPr>
                <w:b/>
                <w:bCs/>
                <w:color w:val="000000"/>
                <w:sz w:val="18"/>
                <w:szCs w:val="18"/>
                <w:lang w:eastAsia="sk-SK"/>
              </w:rPr>
              <w:t>2 036 583</w:t>
            </w:r>
          </w:p>
        </w:tc>
      </w:tr>
      <w:tr w:rsidR="009E7643" w:rsidRPr="00B16899" w14:paraId="31521667" w14:textId="77777777" w:rsidTr="00B16899">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139A02D4" w14:textId="77777777" w:rsidR="009E7643" w:rsidRPr="0059720B" w:rsidRDefault="009E7643" w:rsidP="009E7643">
            <w:pPr>
              <w:rPr>
                <w:color w:val="000000"/>
                <w:sz w:val="18"/>
                <w:szCs w:val="18"/>
                <w:lang w:eastAsia="sk-SK"/>
              </w:rPr>
            </w:pPr>
            <w:r w:rsidRPr="0059720B">
              <w:rPr>
                <w:color w:val="000000"/>
                <w:sz w:val="18"/>
                <w:szCs w:val="18"/>
                <w:lang w:eastAsia="sk-SK"/>
              </w:rPr>
              <w:t>Opravné položky</w:t>
            </w:r>
          </w:p>
        </w:tc>
        <w:tc>
          <w:tcPr>
            <w:tcW w:w="1160" w:type="dxa"/>
            <w:tcBorders>
              <w:top w:val="single" w:sz="4" w:space="0" w:color="auto"/>
              <w:left w:val="nil"/>
              <w:bottom w:val="single" w:sz="4" w:space="0" w:color="auto"/>
              <w:right w:val="nil"/>
            </w:tcBorders>
            <w:shd w:val="clear" w:color="000000" w:fill="FFFFFF"/>
            <w:vAlign w:val="center"/>
            <w:hideMark/>
          </w:tcPr>
          <w:p w14:paraId="166B4873" w14:textId="77777777" w:rsidR="009E7643" w:rsidRPr="0059720B" w:rsidRDefault="009E7643" w:rsidP="009E7643">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CC7178E"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CDF69C4"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51E97379"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3FFB8C2"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45FAF1D"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5CDADB2"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E8D6E6B" w14:textId="77777777" w:rsidR="009E7643" w:rsidRPr="0059720B" w:rsidRDefault="009E7643" w:rsidP="009E7643">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32D1AFCD" w14:textId="77777777" w:rsidR="009E7643" w:rsidRPr="0059720B" w:rsidRDefault="009E7643" w:rsidP="009E7643">
            <w:pPr>
              <w:jc w:val="center"/>
              <w:rPr>
                <w:lang w:eastAsia="sk-SK"/>
              </w:rPr>
            </w:pPr>
          </w:p>
        </w:tc>
      </w:tr>
      <w:tr w:rsidR="009E7643" w:rsidRPr="00B16899" w14:paraId="383111A6" w14:textId="77777777" w:rsidTr="00B16899">
        <w:trPr>
          <w:trHeight w:val="20"/>
        </w:trPr>
        <w:tc>
          <w:tcPr>
            <w:tcW w:w="3080" w:type="dxa"/>
            <w:tcBorders>
              <w:top w:val="nil"/>
              <w:left w:val="nil"/>
              <w:bottom w:val="nil"/>
              <w:right w:val="nil"/>
            </w:tcBorders>
            <w:shd w:val="clear" w:color="000000" w:fill="FFFFFF"/>
            <w:noWrap/>
            <w:vAlign w:val="bottom"/>
            <w:hideMark/>
          </w:tcPr>
          <w:p w14:paraId="35323979"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62D3987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A8C1DC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C608A95"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EB13DB0"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0984E5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E018145"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AC919F7"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FF61A2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F555880"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3263B73A" w14:textId="77777777" w:rsidTr="00B16899">
        <w:trPr>
          <w:trHeight w:val="20"/>
        </w:trPr>
        <w:tc>
          <w:tcPr>
            <w:tcW w:w="3080" w:type="dxa"/>
            <w:tcBorders>
              <w:top w:val="nil"/>
              <w:left w:val="nil"/>
              <w:bottom w:val="nil"/>
              <w:right w:val="nil"/>
            </w:tcBorders>
            <w:shd w:val="clear" w:color="000000" w:fill="FFFFFF"/>
            <w:noWrap/>
            <w:vAlign w:val="bottom"/>
            <w:hideMark/>
          </w:tcPr>
          <w:p w14:paraId="4D7EDD8D" w14:textId="77777777" w:rsidR="009E7643" w:rsidRPr="0059720B" w:rsidRDefault="009E7643" w:rsidP="009E7643">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170658A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98467E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7938D5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2A337A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A9BAA3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0DE9716"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657184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64B749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77C3ECE3"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7E338018" w14:textId="77777777" w:rsidTr="00B16899">
        <w:trPr>
          <w:trHeight w:val="20"/>
        </w:trPr>
        <w:tc>
          <w:tcPr>
            <w:tcW w:w="3080" w:type="dxa"/>
            <w:tcBorders>
              <w:top w:val="nil"/>
              <w:left w:val="nil"/>
              <w:bottom w:val="nil"/>
              <w:right w:val="nil"/>
            </w:tcBorders>
            <w:shd w:val="clear" w:color="000000" w:fill="FFFFFF"/>
            <w:noWrap/>
            <w:vAlign w:val="bottom"/>
            <w:hideMark/>
          </w:tcPr>
          <w:p w14:paraId="3679022A" w14:textId="77777777" w:rsidR="009E7643" w:rsidRPr="0059720B" w:rsidRDefault="009E7643" w:rsidP="009E7643">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5B54D3C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04D874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94BB70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8B8D079"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522786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671644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720CA5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0003211"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28D9FAD"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1E66DC0E" w14:textId="77777777" w:rsidTr="00B16899">
        <w:trPr>
          <w:trHeight w:val="20"/>
        </w:trPr>
        <w:tc>
          <w:tcPr>
            <w:tcW w:w="3080" w:type="dxa"/>
            <w:tcBorders>
              <w:top w:val="nil"/>
              <w:left w:val="nil"/>
              <w:bottom w:val="nil"/>
              <w:right w:val="nil"/>
            </w:tcBorders>
            <w:shd w:val="clear" w:color="000000" w:fill="FFFFFF"/>
            <w:noWrap/>
            <w:vAlign w:val="bottom"/>
            <w:hideMark/>
          </w:tcPr>
          <w:p w14:paraId="18C6072A" w14:textId="77777777" w:rsidR="009E7643" w:rsidRPr="0059720B" w:rsidRDefault="009E7643" w:rsidP="009E7643">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000DA636"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6AE11D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EEEABE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546E6F6"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C173E0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2B2E05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3554EF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AC3EA2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8FB5E8B"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5DC5FD75" w14:textId="77777777" w:rsidTr="00B16899">
        <w:trPr>
          <w:trHeight w:val="20"/>
        </w:trPr>
        <w:tc>
          <w:tcPr>
            <w:tcW w:w="3080" w:type="dxa"/>
            <w:tcBorders>
              <w:top w:val="nil"/>
              <w:left w:val="nil"/>
              <w:bottom w:val="single" w:sz="4" w:space="0" w:color="auto"/>
              <w:right w:val="nil"/>
            </w:tcBorders>
            <w:shd w:val="clear" w:color="000000" w:fill="FFFFFF"/>
            <w:noWrap/>
            <w:vAlign w:val="bottom"/>
            <w:hideMark/>
          </w:tcPr>
          <w:p w14:paraId="6B14CB97"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17D35D2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22A8D62B"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422CE9E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50169BFC"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E6AF48E"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834B58A"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592553A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80857A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4316D3BE" w14:textId="77777777" w:rsidR="009E7643" w:rsidRPr="0059720B" w:rsidRDefault="009E7643" w:rsidP="009E7643">
            <w:pPr>
              <w:jc w:val="right"/>
              <w:rPr>
                <w:b/>
                <w:bCs/>
                <w:color w:val="000000"/>
                <w:sz w:val="18"/>
                <w:szCs w:val="18"/>
                <w:lang w:eastAsia="sk-SK"/>
              </w:rPr>
            </w:pPr>
            <w:r w:rsidRPr="0059720B">
              <w:rPr>
                <w:b/>
                <w:bCs/>
                <w:color w:val="000000"/>
                <w:sz w:val="18"/>
                <w:szCs w:val="18"/>
                <w:lang w:eastAsia="sk-SK"/>
              </w:rPr>
              <w:t>0</w:t>
            </w:r>
          </w:p>
        </w:tc>
      </w:tr>
      <w:tr w:rsidR="009E7643" w:rsidRPr="00B16899" w14:paraId="230757D6" w14:textId="77777777" w:rsidTr="00B16899">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0F995EC1" w14:textId="77777777" w:rsidR="009E7643" w:rsidRPr="0059720B" w:rsidRDefault="009E7643" w:rsidP="009E7643">
            <w:pPr>
              <w:rPr>
                <w:color w:val="000000"/>
                <w:sz w:val="18"/>
                <w:szCs w:val="18"/>
                <w:lang w:eastAsia="sk-SK"/>
              </w:rPr>
            </w:pPr>
            <w:r w:rsidRPr="0059720B">
              <w:rPr>
                <w:color w:val="000000"/>
                <w:sz w:val="18"/>
                <w:szCs w:val="18"/>
                <w:lang w:eastAsia="sk-SK"/>
              </w:rPr>
              <w:t>Zostatková hodnota</w:t>
            </w:r>
          </w:p>
        </w:tc>
        <w:tc>
          <w:tcPr>
            <w:tcW w:w="1160" w:type="dxa"/>
            <w:tcBorders>
              <w:top w:val="single" w:sz="4" w:space="0" w:color="auto"/>
              <w:left w:val="nil"/>
              <w:bottom w:val="single" w:sz="4" w:space="0" w:color="auto"/>
              <w:right w:val="nil"/>
            </w:tcBorders>
            <w:shd w:val="clear" w:color="000000" w:fill="FFFFFF"/>
            <w:vAlign w:val="center"/>
            <w:hideMark/>
          </w:tcPr>
          <w:p w14:paraId="09D4BF26" w14:textId="77777777" w:rsidR="009E7643" w:rsidRPr="0059720B" w:rsidRDefault="009E7643" w:rsidP="009E7643">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1B5CEA6"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6C598D5"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5851E1D"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EE10665"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9BF0B97"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12C4A7E" w14:textId="77777777" w:rsidR="009E7643" w:rsidRPr="0059720B" w:rsidRDefault="009E7643" w:rsidP="009E7643">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B3284D0" w14:textId="77777777" w:rsidR="009E7643" w:rsidRPr="0059720B" w:rsidRDefault="009E7643" w:rsidP="009E7643">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7C1DEC83" w14:textId="77777777" w:rsidR="009E7643" w:rsidRPr="0059720B" w:rsidRDefault="009E7643" w:rsidP="009E7643">
            <w:pPr>
              <w:jc w:val="center"/>
              <w:rPr>
                <w:lang w:eastAsia="sk-SK"/>
              </w:rPr>
            </w:pPr>
          </w:p>
        </w:tc>
      </w:tr>
      <w:tr w:rsidR="009E7643" w:rsidRPr="00B16899" w14:paraId="06A57B66" w14:textId="77777777" w:rsidTr="00B16899">
        <w:trPr>
          <w:trHeight w:val="20"/>
        </w:trPr>
        <w:tc>
          <w:tcPr>
            <w:tcW w:w="3080" w:type="dxa"/>
            <w:tcBorders>
              <w:top w:val="nil"/>
              <w:left w:val="nil"/>
              <w:bottom w:val="nil"/>
              <w:right w:val="nil"/>
            </w:tcBorders>
            <w:shd w:val="clear" w:color="000000" w:fill="FFFFFF"/>
            <w:noWrap/>
            <w:vAlign w:val="bottom"/>
            <w:hideMark/>
          </w:tcPr>
          <w:p w14:paraId="6BC180BC"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79749DE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9D9F565" w14:textId="178B4001" w:rsidR="009E7643" w:rsidRPr="0059720B" w:rsidRDefault="0081584E" w:rsidP="009E7643">
            <w:pPr>
              <w:jc w:val="right"/>
              <w:rPr>
                <w:color w:val="000000"/>
                <w:sz w:val="18"/>
                <w:szCs w:val="18"/>
                <w:lang w:eastAsia="sk-SK"/>
              </w:rPr>
            </w:pPr>
            <w:r>
              <w:rPr>
                <w:color w:val="000000"/>
                <w:sz w:val="18"/>
                <w:szCs w:val="18"/>
                <w:lang w:eastAsia="sk-SK"/>
              </w:rPr>
              <w:t>4 588</w:t>
            </w:r>
          </w:p>
        </w:tc>
        <w:tc>
          <w:tcPr>
            <w:tcW w:w="1160" w:type="dxa"/>
            <w:tcBorders>
              <w:top w:val="nil"/>
              <w:left w:val="nil"/>
              <w:bottom w:val="nil"/>
              <w:right w:val="nil"/>
            </w:tcBorders>
            <w:shd w:val="clear" w:color="000000" w:fill="FFFFFF"/>
            <w:vAlign w:val="center"/>
            <w:hideMark/>
          </w:tcPr>
          <w:p w14:paraId="09A7D4C6" w14:textId="4D5B02AA" w:rsidR="009E7643" w:rsidRPr="0059720B" w:rsidRDefault="0081584E" w:rsidP="009E7643">
            <w:pPr>
              <w:jc w:val="right"/>
              <w:rPr>
                <w:color w:val="000000"/>
                <w:sz w:val="18"/>
                <w:szCs w:val="18"/>
                <w:lang w:eastAsia="sk-SK"/>
              </w:rPr>
            </w:pPr>
            <w:r>
              <w:rPr>
                <w:color w:val="000000"/>
                <w:sz w:val="18"/>
                <w:szCs w:val="18"/>
                <w:lang w:eastAsia="sk-SK"/>
              </w:rPr>
              <w:t>764 500</w:t>
            </w:r>
          </w:p>
        </w:tc>
        <w:tc>
          <w:tcPr>
            <w:tcW w:w="1160" w:type="dxa"/>
            <w:tcBorders>
              <w:top w:val="nil"/>
              <w:left w:val="nil"/>
              <w:bottom w:val="nil"/>
              <w:right w:val="nil"/>
            </w:tcBorders>
            <w:shd w:val="clear" w:color="000000" w:fill="FFFFFF"/>
            <w:vAlign w:val="center"/>
            <w:hideMark/>
          </w:tcPr>
          <w:p w14:paraId="069A626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BBF0022"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97500F4"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8B259FF" w14:textId="03B530F0" w:rsidR="009E7643" w:rsidRPr="0059720B" w:rsidRDefault="0081584E" w:rsidP="009E7643">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D335ECF"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26C8F681" w14:textId="4E018A1F" w:rsidR="009E7643" w:rsidRPr="0059720B" w:rsidRDefault="0081584E" w:rsidP="009E7643">
            <w:pPr>
              <w:jc w:val="right"/>
              <w:rPr>
                <w:b/>
                <w:bCs/>
                <w:color w:val="000000"/>
                <w:sz w:val="18"/>
                <w:szCs w:val="18"/>
                <w:lang w:eastAsia="sk-SK"/>
              </w:rPr>
            </w:pPr>
            <w:r>
              <w:rPr>
                <w:b/>
                <w:bCs/>
                <w:color w:val="000000"/>
                <w:sz w:val="18"/>
                <w:szCs w:val="18"/>
                <w:lang w:eastAsia="sk-SK"/>
              </w:rPr>
              <w:t>769 088</w:t>
            </w:r>
          </w:p>
        </w:tc>
      </w:tr>
      <w:tr w:rsidR="009E7643" w:rsidRPr="00B16899" w14:paraId="5DF7B1BE" w14:textId="77777777" w:rsidTr="00B16899">
        <w:trPr>
          <w:trHeight w:val="20"/>
        </w:trPr>
        <w:tc>
          <w:tcPr>
            <w:tcW w:w="3080" w:type="dxa"/>
            <w:tcBorders>
              <w:top w:val="nil"/>
              <w:left w:val="nil"/>
              <w:bottom w:val="single" w:sz="4" w:space="0" w:color="auto"/>
              <w:right w:val="nil"/>
            </w:tcBorders>
            <w:shd w:val="clear" w:color="000000" w:fill="FFFFFF"/>
            <w:noWrap/>
            <w:vAlign w:val="bottom"/>
            <w:hideMark/>
          </w:tcPr>
          <w:p w14:paraId="157BA4F1" w14:textId="77777777" w:rsidR="009E7643" w:rsidRPr="0059720B" w:rsidRDefault="009E7643" w:rsidP="009E7643">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43735D75"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BD53C47" w14:textId="0B08C217" w:rsidR="009E7643" w:rsidRPr="0059720B" w:rsidRDefault="009E349F" w:rsidP="009E7643">
            <w:pPr>
              <w:jc w:val="right"/>
              <w:rPr>
                <w:color w:val="000000"/>
                <w:sz w:val="18"/>
                <w:szCs w:val="18"/>
                <w:lang w:eastAsia="sk-SK"/>
              </w:rPr>
            </w:pPr>
            <w:r>
              <w:rPr>
                <w:color w:val="000000"/>
                <w:sz w:val="18"/>
                <w:szCs w:val="18"/>
                <w:lang w:eastAsia="sk-SK"/>
              </w:rPr>
              <w:t>22 918</w:t>
            </w:r>
          </w:p>
        </w:tc>
        <w:tc>
          <w:tcPr>
            <w:tcW w:w="1160" w:type="dxa"/>
            <w:tcBorders>
              <w:top w:val="nil"/>
              <w:left w:val="nil"/>
              <w:bottom w:val="single" w:sz="4" w:space="0" w:color="auto"/>
              <w:right w:val="nil"/>
            </w:tcBorders>
            <w:shd w:val="clear" w:color="000000" w:fill="FFFFFF"/>
            <w:vAlign w:val="center"/>
            <w:hideMark/>
          </w:tcPr>
          <w:p w14:paraId="7E764369" w14:textId="639DFBCA" w:rsidR="009E7643" w:rsidRPr="0059720B" w:rsidRDefault="00D12332" w:rsidP="009E7643">
            <w:pPr>
              <w:jc w:val="right"/>
              <w:rPr>
                <w:color w:val="000000"/>
                <w:sz w:val="18"/>
                <w:szCs w:val="18"/>
                <w:lang w:eastAsia="sk-SK"/>
              </w:rPr>
            </w:pPr>
            <w:r>
              <w:rPr>
                <w:color w:val="000000"/>
                <w:sz w:val="18"/>
                <w:szCs w:val="18"/>
                <w:lang w:eastAsia="sk-SK"/>
              </w:rPr>
              <w:t>1 296 220</w:t>
            </w:r>
          </w:p>
        </w:tc>
        <w:tc>
          <w:tcPr>
            <w:tcW w:w="1160" w:type="dxa"/>
            <w:tcBorders>
              <w:top w:val="nil"/>
              <w:left w:val="nil"/>
              <w:bottom w:val="single" w:sz="4" w:space="0" w:color="auto"/>
              <w:right w:val="nil"/>
            </w:tcBorders>
            <w:shd w:val="clear" w:color="000000" w:fill="FFFFFF"/>
            <w:vAlign w:val="center"/>
            <w:hideMark/>
          </w:tcPr>
          <w:p w14:paraId="1A050843"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4E1AA238"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6ECE1ACD"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73E73038" w14:textId="0B35334B" w:rsidR="009E7643" w:rsidRPr="0059720B" w:rsidRDefault="00BE7A5C" w:rsidP="009E7643">
            <w:pPr>
              <w:jc w:val="right"/>
              <w:rPr>
                <w:color w:val="000000"/>
                <w:sz w:val="18"/>
                <w:szCs w:val="18"/>
                <w:lang w:eastAsia="sk-SK"/>
              </w:rPr>
            </w:pPr>
            <w:r>
              <w:rPr>
                <w:color w:val="000000"/>
                <w:sz w:val="18"/>
                <w:szCs w:val="18"/>
                <w:lang w:eastAsia="sk-SK"/>
              </w:rPr>
              <w:t>188 427</w:t>
            </w:r>
          </w:p>
        </w:tc>
        <w:tc>
          <w:tcPr>
            <w:tcW w:w="1160" w:type="dxa"/>
            <w:tcBorders>
              <w:top w:val="nil"/>
              <w:left w:val="nil"/>
              <w:bottom w:val="single" w:sz="4" w:space="0" w:color="auto"/>
              <w:right w:val="nil"/>
            </w:tcBorders>
            <w:shd w:val="clear" w:color="000000" w:fill="FFFFFF"/>
            <w:vAlign w:val="center"/>
            <w:hideMark/>
          </w:tcPr>
          <w:p w14:paraId="0731B707" w14:textId="77777777" w:rsidR="009E7643" w:rsidRPr="0059720B" w:rsidRDefault="009E7643" w:rsidP="009E7643">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single" w:sz="4" w:space="0" w:color="auto"/>
              <w:right w:val="nil"/>
            </w:tcBorders>
            <w:shd w:val="clear" w:color="000000" w:fill="FFFFFF"/>
            <w:vAlign w:val="center"/>
            <w:hideMark/>
          </w:tcPr>
          <w:p w14:paraId="19474390" w14:textId="4D54DC66" w:rsidR="009E7643" w:rsidRPr="0059720B" w:rsidRDefault="008266BC" w:rsidP="009E7643">
            <w:pPr>
              <w:jc w:val="right"/>
              <w:rPr>
                <w:b/>
                <w:bCs/>
                <w:color w:val="000000"/>
                <w:sz w:val="18"/>
                <w:szCs w:val="18"/>
                <w:lang w:eastAsia="sk-SK"/>
              </w:rPr>
            </w:pPr>
            <w:r>
              <w:rPr>
                <w:b/>
                <w:bCs/>
                <w:color w:val="000000"/>
                <w:sz w:val="18"/>
                <w:szCs w:val="18"/>
                <w:lang w:eastAsia="sk-SK"/>
              </w:rPr>
              <w:t>1 507 566</w:t>
            </w:r>
          </w:p>
        </w:tc>
      </w:tr>
      <w:tr w:rsidR="009A2190" w:rsidRPr="00B16899" w14:paraId="25B076C3" w14:textId="77777777" w:rsidTr="00A61D30">
        <w:trPr>
          <w:trHeight w:val="20"/>
        </w:trPr>
        <w:tc>
          <w:tcPr>
            <w:tcW w:w="13300" w:type="dxa"/>
            <w:gridSpan w:val="10"/>
            <w:tcBorders>
              <w:top w:val="nil"/>
              <w:left w:val="nil"/>
              <w:bottom w:val="nil"/>
              <w:right w:val="nil"/>
            </w:tcBorders>
            <w:shd w:val="clear" w:color="000000" w:fill="BFBFBF"/>
            <w:vAlign w:val="bottom"/>
            <w:hideMark/>
          </w:tcPr>
          <w:p w14:paraId="139DBEE1" w14:textId="77777777" w:rsidR="009A2190" w:rsidRPr="00B16899" w:rsidRDefault="009A2190" w:rsidP="00A61D30">
            <w:pPr>
              <w:jc w:val="center"/>
              <w:rPr>
                <w:i/>
                <w:iCs/>
                <w:color w:val="000000"/>
                <w:sz w:val="22"/>
                <w:szCs w:val="22"/>
                <w:lang w:eastAsia="sk-SK"/>
              </w:rPr>
            </w:pPr>
            <w:r w:rsidRPr="00B16899">
              <w:rPr>
                <w:i/>
                <w:iCs/>
                <w:color w:val="000000"/>
                <w:sz w:val="22"/>
                <w:szCs w:val="22"/>
                <w:lang w:eastAsia="sk-SK"/>
              </w:rPr>
              <w:lastRenderedPageBreak/>
              <w:t>PTÁČEK - veľkoobchod, a. s.</w:t>
            </w:r>
          </w:p>
        </w:tc>
      </w:tr>
      <w:tr w:rsidR="009A2190" w:rsidRPr="00B16899" w14:paraId="1C56A7F8" w14:textId="77777777" w:rsidTr="00A61D30">
        <w:trPr>
          <w:trHeight w:val="20"/>
        </w:trPr>
        <w:tc>
          <w:tcPr>
            <w:tcW w:w="13300" w:type="dxa"/>
            <w:gridSpan w:val="10"/>
            <w:tcBorders>
              <w:top w:val="nil"/>
              <w:left w:val="nil"/>
              <w:bottom w:val="nil"/>
              <w:right w:val="nil"/>
            </w:tcBorders>
            <w:noWrap/>
            <w:vAlign w:val="bottom"/>
            <w:hideMark/>
          </w:tcPr>
          <w:p w14:paraId="7DC8D314" w14:textId="77777777" w:rsidR="009A2190" w:rsidRPr="00B16899" w:rsidRDefault="009A2190" w:rsidP="00A61D30">
            <w:pPr>
              <w:jc w:val="center"/>
              <w:rPr>
                <w:i/>
                <w:iCs/>
                <w:color w:val="000000"/>
                <w:sz w:val="22"/>
                <w:szCs w:val="22"/>
                <w:lang w:eastAsia="sk-SK"/>
              </w:rPr>
            </w:pPr>
            <w:r w:rsidRPr="00B16899">
              <w:rPr>
                <w:i/>
                <w:iCs/>
                <w:color w:val="000000"/>
                <w:sz w:val="22"/>
                <w:szCs w:val="22"/>
                <w:lang w:eastAsia="sk-SK"/>
              </w:rPr>
              <w:t>Prehľad o pohybe dlhodobého hmotného majetku</w:t>
            </w:r>
          </w:p>
        </w:tc>
      </w:tr>
      <w:tr w:rsidR="009A2190" w:rsidRPr="00B16899" w14:paraId="37CEFEC7" w14:textId="77777777" w:rsidTr="00A61D30">
        <w:trPr>
          <w:trHeight w:val="20"/>
        </w:trPr>
        <w:tc>
          <w:tcPr>
            <w:tcW w:w="13300" w:type="dxa"/>
            <w:gridSpan w:val="10"/>
            <w:tcBorders>
              <w:top w:val="nil"/>
              <w:left w:val="nil"/>
              <w:bottom w:val="nil"/>
              <w:right w:val="nil"/>
            </w:tcBorders>
            <w:shd w:val="clear" w:color="000000" w:fill="BFBFBF"/>
            <w:vAlign w:val="bottom"/>
            <w:hideMark/>
          </w:tcPr>
          <w:p w14:paraId="437698C1" w14:textId="77777777" w:rsidR="009A2190" w:rsidRPr="00B16899" w:rsidRDefault="009A2190" w:rsidP="00A61D30">
            <w:pPr>
              <w:jc w:val="center"/>
              <w:rPr>
                <w:i/>
                <w:iCs/>
                <w:color w:val="000000"/>
                <w:sz w:val="22"/>
                <w:szCs w:val="22"/>
                <w:lang w:eastAsia="sk-SK"/>
              </w:rPr>
            </w:pPr>
            <w:r w:rsidRPr="00B16899">
              <w:rPr>
                <w:i/>
                <w:iCs/>
                <w:color w:val="000000"/>
                <w:sz w:val="22"/>
                <w:szCs w:val="22"/>
                <w:lang w:eastAsia="sk-SK"/>
              </w:rPr>
              <w:t>31.12.201</w:t>
            </w:r>
            <w:r>
              <w:rPr>
                <w:i/>
                <w:iCs/>
                <w:color w:val="000000"/>
                <w:sz w:val="22"/>
                <w:szCs w:val="22"/>
                <w:lang w:eastAsia="sk-SK"/>
              </w:rPr>
              <w:t>7</w:t>
            </w:r>
          </w:p>
        </w:tc>
      </w:tr>
      <w:tr w:rsidR="009A2190" w:rsidRPr="00B16899" w14:paraId="119C4F08" w14:textId="77777777" w:rsidTr="00A61D30">
        <w:trPr>
          <w:trHeight w:val="20"/>
        </w:trPr>
        <w:tc>
          <w:tcPr>
            <w:tcW w:w="3080" w:type="dxa"/>
            <w:tcBorders>
              <w:top w:val="nil"/>
              <w:left w:val="nil"/>
              <w:bottom w:val="single" w:sz="4" w:space="0" w:color="auto"/>
              <w:right w:val="nil"/>
            </w:tcBorders>
            <w:shd w:val="clear" w:color="000000" w:fill="FFFFFF"/>
            <w:noWrap/>
            <w:vAlign w:val="bottom"/>
            <w:hideMark/>
          </w:tcPr>
          <w:p w14:paraId="1B10E9E4" w14:textId="77777777" w:rsidR="009A2190" w:rsidRPr="00B16899" w:rsidRDefault="009A2190" w:rsidP="00A61D30">
            <w:pPr>
              <w:jc w:val="center"/>
              <w:rPr>
                <w:i/>
                <w:iCs/>
                <w:color w:val="000000"/>
                <w:sz w:val="22"/>
                <w:szCs w:val="22"/>
                <w:lang w:eastAsia="sk-SK"/>
              </w:rPr>
            </w:pPr>
          </w:p>
        </w:tc>
        <w:tc>
          <w:tcPr>
            <w:tcW w:w="1160" w:type="dxa"/>
            <w:tcBorders>
              <w:top w:val="nil"/>
              <w:left w:val="nil"/>
              <w:bottom w:val="single" w:sz="4" w:space="0" w:color="auto"/>
              <w:right w:val="nil"/>
            </w:tcBorders>
            <w:shd w:val="clear" w:color="000000" w:fill="FFFFFF"/>
            <w:vAlign w:val="bottom"/>
            <w:hideMark/>
          </w:tcPr>
          <w:p w14:paraId="72E9A23F"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0802439A"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59E81009"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36BBFFBD"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654EC0A9"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19420CC8"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15F11207" w14:textId="77777777" w:rsidR="009A2190" w:rsidRPr="00B16899" w:rsidRDefault="009A2190" w:rsidP="00A61D30">
            <w:pPr>
              <w:jc w:val="center"/>
              <w:rPr>
                <w:lang w:eastAsia="sk-SK"/>
              </w:rPr>
            </w:pPr>
          </w:p>
        </w:tc>
        <w:tc>
          <w:tcPr>
            <w:tcW w:w="1160" w:type="dxa"/>
            <w:tcBorders>
              <w:top w:val="nil"/>
              <w:left w:val="nil"/>
              <w:bottom w:val="single" w:sz="4" w:space="0" w:color="auto"/>
              <w:right w:val="nil"/>
            </w:tcBorders>
            <w:shd w:val="clear" w:color="000000" w:fill="FFFFFF"/>
            <w:vAlign w:val="bottom"/>
            <w:hideMark/>
          </w:tcPr>
          <w:p w14:paraId="5C4D40F3" w14:textId="77777777" w:rsidR="009A2190" w:rsidRPr="00B16899" w:rsidRDefault="009A2190" w:rsidP="00A61D30">
            <w:pPr>
              <w:jc w:val="center"/>
              <w:rPr>
                <w:lang w:eastAsia="sk-SK"/>
              </w:rPr>
            </w:pPr>
          </w:p>
        </w:tc>
        <w:tc>
          <w:tcPr>
            <w:tcW w:w="940" w:type="dxa"/>
            <w:tcBorders>
              <w:top w:val="nil"/>
              <w:left w:val="nil"/>
              <w:bottom w:val="single" w:sz="4" w:space="0" w:color="auto"/>
              <w:right w:val="nil"/>
            </w:tcBorders>
            <w:shd w:val="clear" w:color="000000" w:fill="FFFFFF"/>
            <w:noWrap/>
            <w:vAlign w:val="bottom"/>
            <w:hideMark/>
          </w:tcPr>
          <w:p w14:paraId="1AC1A324" w14:textId="77777777" w:rsidR="009A2190" w:rsidRPr="00B16899" w:rsidRDefault="009A2190" w:rsidP="00A61D30">
            <w:pPr>
              <w:jc w:val="center"/>
              <w:rPr>
                <w:lang w:eastAsia="sk-SK"/>
              </w:rPr>
            </w:pPr>
          </w:p>
        </w:tc>
      </w:tr>
      <w:tr w:rsidR="009A2190" w:rsidRPr="00B16899" w14:paraId="6F5587F4" w14:textId="77777777" w:rsidTr="00A61D30">
        <w:trPr>
          <w:trHeight w:val="20"/>
        </w:trPr>
        <w:tc>
          <w:tcPr>
            <w:tcW w:w="3080" w:type="dxa"/>
            <w:vMerge w:val="restart"/>
            <w:tcBorders>
              <w:top w:val="single" w:sz="4" w:space="0" w:color="auto"/>
              <w:left w:val="nil"/>
              <w:bottom w:val="nil"/>
              <w:right w:val="nil"/>
            </w:tcBorders>
            <w:shd w:val="clear" w:color="000000" w:fill="FFFFFF"/>
            <w:noWrap/>
            <w:vAlign w:val="center"/>
            <w:hideMark/>
          </w:tcPr>
          <w:p w14:paraId="3490AD2A" w14:textId="77777777" w:rsidR="009A2190" w:rsidRPr="00B16899" w:rsidRDefault="009A2190" w:rsidP="00A61D30">
            <w:pPr>
              <w:rPr>
                <w:color w:val="000000"/>
                <w:sz w:val="18"/>
                <w:szCs w:val="18"/>
                <w:lang w:eastAsia="sk-SK"/>
              </w:rPr>
            </w:pPr>
            <w:r w:rsidRPr="00B16899">
              <w:rPr>
                <w:color w:val="000000"/>
                <w:sz w:val="18"/>
                <w:szCs w:val="18"/>
                <w:lang w:eastAsia="sk-SK"/>
              </w:rPr>
              <w:t>Dlhodobý hmotný majetok</w:t>
            </w:r>
          </w:p>
        </w:tc>
        <w:tc>
          <w:tcPr>
            <w:tcW w:w="10220" w:type="dxa"/>
            <w:gridSpan w:val="9"/>
            <w:tcBorders>
              <w:top w:val="single" w:sz="4" w:space="0" w:color="auto"/>
              <w:left w:val="nil"/>
              <w:bottom w:val="single" w:sz="4" w:space="0" w:color="auto"/>
              <w:right w:val="nil"/>
            </w:tcBorders>
            <w:shd w:val="clear" w:color="000000" w:fill="FFFFFF"/>
            <w:vAlign w:val="center"/>
            <w:hideMark/>
          </w:tcPr>
          <w:p w14:paraId="2D4FF422" w14:textId="77777777" w:rsidR="009A2190" w:rsidRPr="00B16899" w:rsidRDefault="009A2190" w:rsidP="00A61D30">
            <w:pPr>
              <w:jc w:val="center"/>
              <w:rPr>
                <w:color w:val="000000"/>
                <w:sz w:val="18"/>
                <w:szCs w:val="18"/>
                <w:lang w:eastAsia="sk-SK"/>
              </w:rPr>
            </w:pPr>
            <w:r w:rsidRPr="00B16899">
              <w:rPr>
                <w:color w:val="000000"/>
                <w:sz w:val="18"/>
                <w:szCs w:val="18"/>
                <w:lang w:eastAsia="sk-SK"/>
              </w:rPr>
              <w:t>Bežné účtovné obdobie</w:t>
            </w:r>
          </w:p>
        </w:tc>
      </w:tr>
      <w:tr w:rsidR="009A2190" w:rsidRPr="00B16899" w14:paraId="1F3C4127" w14:textId="77777777" w:rsidTr="00A61D30">
        <w:trPr>
          <w:trHeight w:val="20"/>
        </w:trPr>
        <w:tc>
          <w:tcPr>
            <w:tcW w:w="3080" w:type="dxa"/>
            <w:vMerge/>
            <w:tcBorders>
              <w:top w:val="single" w:sz="4" w:space="0" w:color="auto"/>
              <w:left w:val="nil"/>
              <w:bottom w:val="nil"/>
              <w:right w:val="nil"/>
            </w:tcBorders>
            <w:vAlign w:val="center"/>
            <w:hideMark/>
          </w:tcPr>
          <w:p w14:paraId="3F4D800B" w14:textId="77777777" w:rsidR="009A2190" w:rsidRPr="00B16899" w:rsidRDefault="009A2190" w:rsidP="00A61D30">
            <w:pPr>
              <w:rPr>
                <w:color w:val="000000"/>
                <w:sz w:val="18"/>
                <w:szCs w:val="18"/>
                <w:lang w:eastAsia="sk-SK"/>
              </w:rPr>
            </w:pPr>
          </w:p>
        </w:tc>
        <w:tc>
          <w:tcPr>
            <w:tcW w:w="1160" w:type="dxa"/>
            <w:tcBorders>
              <w:top w:val="nil"/>
              <w:left w:val="nil"/>
              <w:bottom w:val="nil"/>
              <w:right w:val="nil"/>
            </w:tcBorders>
            <w:shd w:val="clear" w:color="000000" w:fill="FFFFFF"/>
            <w:vAlign w:val="center"/>
            <w:hideMark/>
          </w:tcPr>
          <w:p w14:paraId="1B360F20" w14:textId="77777777" w:rsidR="009A2190" w:rsidRPr="00B16899" w:rsidRDefault="009A2190" w:rsidP="00A61D30">
            <w:pPr>
              <w:jc w:val="center"/>
              <w:rPr>
                <w:color w:val="000000"/>
                <w:sz w:val="18"/>
                <w:szCs w:val="18"/>
                <w:lang w:eastAsia="sk-SK"/>
              </w:rPr>
            </w:pPr>
            <w:r w:rsidRPr="00B16899">
              <w:rPr>
                <w:color w:val="000000"/>
                <w:sz w:val="18"/>
                <w:szCs w:val="18"/>
                <w:lang w:eastAsia="sk-SK"/>
              </w:rPr>
              <w:t>Pozemky</w:t>
            </w:r>
          </w:p>
        </w:tc>
        <w:tc>
          <w:tcPr>
            <w:tcW w:w="1160" w:type="dxa"/>
            <w:tcBorders>
              <w:top w:val="nil"/>
              <w:left w:val="nil"/>
              <w:bottom w:val="nil"/>
              <w:right w:val="nil"/>
            </w:tcBorders>
            <w:shd w:val="clear" w:color="000000" w:fill="FFFFFF"/>
            <w:vAlign w:val="center"/>
            <w:hideMark/>
          </w:tcPr>
          <w:p w14:paraId="03EEEC09" w14:textId="77777777" w:rsidR="009A2190" w:rsidRPr="00B16899" w:rsidRDefault="009A2190" w:rsidP="00A61D30">
            <w:pPr>
              <w:jc w:val="center"/>
              <w:rPr>
                <w:color w:val="000000"/>
                <w:sz w:val="18"/>
                <w:szCs w:val="18"/>
                <w:lang w:eastAsia="sk-SK"/>
              </w:rPr>
            </w:pPr>
            <w:r w:rsidRPr="00B16899">
              <w:rPr>
                <w:color w:val="000000"/>
                <w:sz w:val="18"/>
                <w:szCs w:val="18"/>
                <w:lang w:eastAsia="sk-SK"/>
              </w:rPr>
              <w:t>Stavby</w:t>
            </w:r>
          </w:p>
        </w:tc>
        <w:tc>
          <w:tcPr>
            <w:tcW w:w="1160" w:type="dxa"/>
            <w:tcBorders>
              <w:top w:val="nil"/>
              <w:left w:val="nil"/>
              <w:bottom w:val="nil"/>
              <w:right w:val="nil"/>
            </w:tcBorders>
            <w:shd w:val="clear" w:color="000000" w:fill="FFFFFF"/>
            <w:vAlign w:val="center"/>
            <w:hideMark/>
          </w:tcPr>
          <w:p w14:paraId="7FE1CB97" w14:textId="77777777" w:rsidR="009A2190" w:rsidRPr="00B16899" w:rsidRDefault="009A2190" w:rsidP="00A61D30">
            <w:pPr>
              <w:jc w:val="center"/>
              <w:rPr>
                <w:color w:val="000000"/>
                <w:sz w:val="18"/>
                <w:szCs w:val="18"/>
                <w:lang w:eastAsia="sk-SK"/>
              </w:rPr>
            </w:pPr>
            <w:r w:rsidRPr="00B16899">
              <w:rPr>
                <w:color w:val="000000"/>
                <w:sz w:val="18"/>
                <w:szCs w:val="18"/>
                <w:lang w:eastAsia="sk-SK"/>
              </w:rPr>
              <w:t>Samostatné hnuteľné veci a súbory hnuteľných vecí</w:t>
            </w:r>
          </w:p>
        </w:tc>
        <w:tc>
          <w:tcPr>
            <w:tcW w:w="1160" w:type="dxa"/>
            <w:tcBorders>
              <w:top w:val="nil"/>
              <w:left w:val="nil"/>
              <w:bottom w:val="nil"/>
              <w:right w:val="nil"/>
            </w:tcBorders>
            <w:shd w:val="clear" w:color="000000" w:fill="FFFFFF"/>
            <w:vAlign w:val="center"/>
            <w:hideMark/>
          </w:tcPr>
          <w:p w14:paraId="144C5426" w14:textId="77777777" w:rsidR="009A2190" w:rsidRPr="00B16899" w:rsidRDefault="009A2190" w:rsidP="00A61D30">
            <w:pPr>
              <w:jc w:val="center"/>
              <w:rPr>
                <w:color w:val="000000"/>
                <w:sz w:val="18"/>
                <w:szCs w:val="18"/>
                <w:lang w:eastAsia="sk-SK"/>
              </w:rPr>
            </w:pPr>
            <w:r w:rsidRPr="00B16899">
              <w:rPr>
                <w:color w:val="000000"/>
                <w:sz w:val="18"/>
                <w:szCs w:val="18"/>
                <w:lang w:eastAsia="sk-SK"/>
              </w:rPr>
              <w:t>Pestovateľské celky trvalých porastov</w:t>
            </w:r>
          </w:p>
        </w:tc>
        <w:tc>
          <w:tcPr>
            <w:tcW w:w="1160" w:type="dxa"/>
            <w:tcBorders>
              <w:top w:val="nil"/>
              <w:left w:val="nil"/>
              <w:bottom w:val="nil"/>
              <w:right w:val="nil"/>
            </w:tcBorders>
            <w:shd w:val="clear" w:color="000000" w:fill="FFFFFF"/>
            <w:vAlign w:val="center"/>
            <w:hideMark/>
          </w:tcPr>
          <w:p w14:paraId="4F44E5AF" w14:textId="77777777" w:rsidR="009A2190" w:rsidRPr="00B16899" w:rsidRDefault="009A2190" w:rsidP="00A61D30">
            <w:pPr>
              <w:jc w:val="center"/>
              <w:rPr>
                <w:color w:val="000000"/>
                <w:sz w:val="18"/>
                <w:szCs w:val="18"/>
                <w:lang w:eastAsia="sk-SK"/>
              </w:rPr>
            </w:pPr>
            <w:r w:rsidRPr="00B16899">
              <w:rPr>
                <w:color w:val="000000"/>
                <w:sz w:val="18"/>
                <w:szCs w:val="18"/>
                <w:lang w:eastAsia="sk-SK"/>
              </w:rPr>
              <w:t>Základné stádo a ťažné zvieratá</w:t>
            </w:r>
          </w:p>
        </w:tc>
        <w:tc>
          <w:tcPr>
            <w:tcW w:w="1160" w:type="dxa"/>
            <w:tcBorders>
              <w:top w:val="nil"/>
              <w:left w:val="nil"/>
              <w:bottom w:val="nil"/>
              <w:right w:val="nil"/>
            </w:tcBorders>
            <w:shd w:val="clear" w:color="000000" w:fill="FFFFFF"/>
            <w:vAlign w:val="center"/>
            <w:hideMark/>
          </w:tcPr>
          <w:p w14:paraId="212C470A" w14:textId="77777777" w:rsidR="009A2190" w:rsidRPr="00B16899" w:rsidRDefault="009A2190" w:rsidP="00A61D30">
            <w:pPr>
              <w:jc w:val="center"/>
              <w:rPr>
                <w:color w:val="000000"/>
                <w:sz w:val="18"/>
                <w:szCs w:val="18"/>
                <w:lang w:eastAsia="sk-SK"/>
              </w:rPr>
            </w:pPr>
            <w:r w:rsidRPr="00B16899">
              <w:rPr>
                <w:color w:val="000000"/>
                <w:sz w:val="18"/>
                <w:szCs w:val="18"/>
                <w:lang w:eastAsia="sk-SK"/>
              </w:rPr>
              <w:t>Ostatný dlhodobý hmotný majetok</w:t>
            </w:r>
          </w:p>
        </w:tc>
        <w:tc>
          <w:tcPr>
            <w:tcW w:w="1160" w:type="dxa"/>
            <w:tcBorders>
              <w:top w:val="nil"/>
              <w:left w:val="nil"/>
              <w:bottom w:val="nil"/>
              <w:right w:val="nil"/>
            </w:tcBorders>
            <w:shd w:val="clear" w:color="000000" w:fill="FFFFFF"/>
            <w:vAlign w:val="center"/>
            <w:hideMark/>
          </w:tcPr>
          <w:p w14:paraId="3AAE03A7" w14:textId="77777777" w:rsidR="009A2190" w:rsidRPr="00B16899" w:rsidRDefault="009A2190" w:rsidP="00A61D30">
            <w:pPr>
              <w:jc w:val="center"/>
              <w:rPr>
                <w:color w:val="000000"/>
                <w:sz w:val="18"/>
                <w:szCs w:val="18"/>
                <w:lang w:eastAsia="sk-SK"/>
              </w:rPr>
            </w:pPr>
            <w:r w:rsidRPr="00B16899">
              <w:rPr>
                <w:color w:val="000000"/>
                <w:sz w:val="18"/>
                <w:szCs w:val="18"/>
                <w:lang w:eastAsia="sk-SK"/>
              </w:rPr>
              <w:t>Obstarávaný dlhodobý hmotný majetok</w:t>
            </w:r>
          </w:p>
        </w:tc>
        <w:tc>
          <w:tcPr>
            <w:tcW w:w="1160" w:type="dxa"/>
            <w:tcBorders>
              <w:top w:val="nil"/>
              <w:left w:val="nil"/>
              <w:bottom w:val="nil"/>
              <w:right w:val="nil"/>
            </w:tcBorders>
            <w:shd w:val="clear" w:color="000000" w:fill="FFFFFF"/>
            <w:vAlign w:val="center"/>
            <w:hideMark/>
          </w:tcPr>
          <w:p w14:paraId="40CF0046" w14:textId="77777777" w:rsidR="009A2190" w:rsidRPr="00B16899" w:rsidRDefault="009A2190" w:rsidP="00A61D30">
            <w:pPr>
              <w:jc w:val="center"/>
              <w:rPr>
                <w:color w:val="000000"/>
                <w:sz w:val="18"/>
                <w:szCs w:val="18"/>
                <w:lang w:eastAsia="sk-SK"/>
              </w:rPr>
            </w:pPr>
            <w:r w:rsidRPr="00B16899">
              <w:rPr>
                <w:color w:val="000000"/>
                <w:sz w:val="18"/>
                <w:szCs w:val="18"/>
                <w:lang w:eastAsia="sk-SK"/>
              </w:rPr>
              <w:t>Poskytnuté preddavky na dlhodobý hmotný majetok</w:t>
            </w:r>
          </w:p>
        </w:tc>
        <w:tc>
          <w:tcPr>
            <w:tcW w:w="940" w:type="dxa"/>
            <w:tcBorders>
              <w:top w:val="nil"/>
              <w:left w:val="nil"/>
              <w:bottom w:val="nil"/>
              <w:right w:val="nil"/>
            </w:tcBorders>
            <w:shd w:val="clear" w:color="000000" w:fill="FFFFFF"/>
            <w:vAlign w:val="center"/>
            <w:hideMark/>
          </w:tcPr>
          <w:p w14:paraId="604A58C4" w14:textId="77777777" w:rsidR="009A2190" w:rsidRPr="00B16899" w:rsidRDefault="009A2190" w:rsidP="00A61D30">
            <w:pPr>
              <w:jc w:val="center"/>
              <w:rPr>
                <w:b/>
                <w:bCs/>
                <w:color w:val="000000"/>
                <w:sz w:val="18"/>
                <w:szCs w:val="18"/>
                <w:lang w:eastAsia="sk-SK"/>
              </w:rPr>
            </w:pPr>
            <w:r w:rsidRPr="00B16899">
              <w:rPr>
                <w:b/>
                <w:bCs/>
                <w:color w:val="000000"/>
                <w:sz w:val="18"/>
                <w:szCs w:val="18"/>
                <w:lang w:eastAsia="sk-SK"/>
              </w:rPr>
              <w:t>Spolu</w:t>
            </w:r>
          </w:p>
        </w:tc>
      </w:tr>
      <w:tr w:rsidR="009A2190" w:rsidRPr="00B16899" w14:paraId="317C1628" w14:textId="77777777" w:rsidTr="00A61D30">
        <w:trPr>
          <w:trHeight w:val="20"/>
        </w:trPr>
        <w:tc>
          <w:tcPr>
            <w:tcW w:w="3080" w:type="dxa"/>
            <w:tcBorders>
              <w:top w:val="nil"/>
              <w:left w:val="nil"/>
              <w:bottom w:val="single" w:sz="4" w:space="0" w:color="auto"/>
              <w:right w:val="nil"/>
            </w:tcBorders>
            <w:shd w:val="clear" w:color="000000" w:fill="FFFFFF"/>
            <w:noWrap/>
            <w:vAlign w:val="center"/>
            <w:hideMark/>
          </w:tcPr>
          <w:p w14:paraId="659C48DC" w14:textId="77777777" w:rsidR="009A2190" w:rsidRPr="00B16899" w:rsidRDefault="009A2190" w:rsidP="00A61D30">
            <w:pPr>
              <w:jc w:val="center"/>
              <w:rPr>
                <w:color w:val="000000"/>
                <w:sz w:val="18"/>
                <w:szCs w:val="18"/>
                <w:lang w:eastAsia="sk-SK"/>
              </w:rPr>
            </w:pPr>
            <w:r w:rsidRPr="00B16899">
              <w:rPr>
                <w:color w:val="000000"/>
                <w:sz w:val="18"/>
                <w:szCs w:val="18"/>
                <w:lang w:eastAsia="sk-SK"/>
              </w:rPr>
              <w:t>a</w:t>
            </w:r>
          </w:p>
        </w:tc>
        <w:tc>
          <w:tcPr>
            <w:tcW w:w="1160" w:type="dxa"/>
            <w:tcBorders>
              <w:top w:val="nil"/>
              <w:left w:val="nil"/>
              <w:bottom w:val="single" w:sz="4" w:space="0" w:color="auto"/>
              <w:right w:val="nil"/>
            </w:tcBorders>
            <w:shd w:val="clear" w:color="000000" w:fill="FFFFFF"/>
            <w:vAlign w:val="center"/>
            <w:hideMark/>
          </w:tcPr>
          <w:p w14:paraId="37A41C01" w14:textId="77777777" w:rsidR="009A2190" w:rsidRPr="00B16899" w:rsidRDefault="009A2190" w:rsidP="00A61D30">
            <w:pPr>
              <w:jc w:val="center"/>
              <w:rPr>
                <w:color w:val="000000"/>
                <w:sz w:val="18"/>
                <w:szCs w:val="18"/>
                <w:lang w:eastAsia="sk-SK"/>
              </w:rPr>
            </w:pPr>
            <w:r w:rsidRPr="00B16899">
              <w:rPr>
                <w:color w:val="000000"/>
                <w:sz w:val="18"/>
                <w:szCs w:val="18"/>
                <w:lang w:eastAsia="sk-SK"/>
              </w:rPr>
              <w:t>b</w:t>
            </w:r>
          </w:p>
        </w:tc>
        <w:tc>
          <w:tcPr>
            <w:tcW w:w="1160" w:type="dxa"/>
            <w:tcBorders>
              <w:top w:val="nil"/>
              <w:left w:val="nil"/>
              <w:bottom w:val="single" w:sz="4" w:space="0" w:color="auto"/>
              <w:right w:val="nil"/>
            </w:tcBorders>
            <w:shd w:val="clear" w:color="000000" w:fill="FFFFFF"/>
            <w:vAlign w:val="center"/>
            <w:hideMark/>
          </w:tcPr>
          <w:p w14:paraId="2DD32469" w14:textId="77777777" w:rsidR="009A2190" w:rsidRPr="00B16899" w:rsidRDefault="009A2190" w:rsidP="00A61D30">
            <w:pPr>
              <w:jc w:val="center"/>
              <w:rPr>
                <w:color w:val="000000"/>
                <w:sz w:val="18"/>
                <w:szCs w:val="18"/>
                <w:lang w:eastAsia="sk-SK"/>
              </w:rPr>
            </w:pPr>
            <w:r w:rsidRPr="00B16899">
              <w:rPr>
                <w:color w:val="000000"/>
                <w:sz w:val="18"/>
                <w:szCs w:val="18"/>
                <w:lang w:eastAsia="sk-SK"/>
              </w:rPr>
              <w:t>c</w:t>
            </w:r>
          </w:p>
        </w:tc>
        <w:tc>
          <w:tcPr>
            <w:tcW w:w="1160" w:type="dxa"/>
            <w:tcBorders>
              <w:top w:val="nil"/>
              <w:left w:val="nil"/>
              <w:bottom w:val="single" w:sz="4" w:space="0" w:color="auto"/>
              <w:right w:val="nil"/>
            </w:tcBorders>
            <w:shd w:val="clear" w:color="000000" w:fill="FFFFFF"/>
            <w:vAlign w:val="center"/>
            <w:hideMark/>
          </w:tcPr>
          <w:p w14:paraId="1828A604" w14:textId="77777777" w:rsidR="009A2190" w:rsidRPr="00B16899" w:rsidRDefault="009A2190" w:rsidP="00A61D30">
            <w:pPr>
              <w:jc w:val="center"/>
              <w:rPr>
                <w:color w:val="000000"/>
                <w:sz w:val="18"/>
                <w:szCs w:val="18"/>
                <w:lang w:eastAsia="sk-SK"/>
              </w:rPr>
            </w:pPr>
            <w:r w:rsidRPr="00B16899">
              <w:rPr>
                <w:color w:val="000000"/>
                <w:sz w:val="18"/>
                <w:szCs w:val="18"/>
                <w:lang w:eastAsia="sk-SK"/>
              </w:rPr>
              <w:t>d</w:t>
            </w:r>
          </w:p>
        </w:tc>
        <w:tc>
          <w:tcPr>
            <w:tcW w:w="1160" w:type="dxa"/>
            <w:tcBorders>
              <w:top w:val="nil"/>
              <w:left w:val="nil"/>
              <w:bottom w:val="single" w:sz="4" w:space="0" w:color="auto"/>
              <w:right w:val="nil"/>
            </w:tcBorders>
            <w:shd w:val="clear" w:color="000000" w:fill="FFFFFF"/>
            <w:vAlign w:val="center"/>
            <w:hideMark/>
          </w:tcPr>
          <w:p w14:paraId="6A75A112" w14:textId="77777777" w:rsidR="009A2190" w:rsidRPr="00B16899" w:rsidRDefault="009A2190" w:rsidP="00A61D30">
            <w:pPr>
              <w:jc w:val="center"/>
              <w:rPr>
                <w:color w:val="000000"/>
                <w:sz w:val="18"/>
                <w:szCs w:val="18"/>
                <w:lang w:eastAsia="sk-SK"/>
              </w:rPr>
            </w:pPr>
            <w:r w:rsidRPr="00B16899">
              <w:rPr>
                <w:color w:val="000000"/>
                <w:sz w:val="18"/>
                <w:szCs w:val="18"/>
                <w:lang w:eastAsia="sk-SK"/>
              </w:rPr>
              <w:t>e</w:t>
            </w:r>
          </w:p>
        </w:tc>
        <w:tc>
          <w:tcPr>
            <w:tcW w:w="1160" w:type="dxa"/>
            <w:tcBorders>
              <w:top w:val="nil"/>
              <w:left w:val="nil"/>
              <w:bottom w:val="single" w:sz="4" w:space="0" w:color="auto"/>
              <w:right w:val="nil"/>
            </w:tcBorders>
            <w:shd w:val="clear" w:color="000000" w:fill="FFFFFF"/>
            <w:vAlign w:val="center"/>
            <w:hideMark/>
          </w:tcPr>
          <w:p w14:paraId="3DB12387" w14:textId="77777777" w:rsidR="009A2190" w:rsidRPr="00B16899" w:rsidRDefault="009A2190" w:rsidP="00A61D30">
            <w:pPr>
              <w:jc w:val="center"/>
              <w:rPr>
                <w:color w:val="000000"/>
                <w:sz w:val="18"/>
                <w:szCs w:val="18"/>
                <w:lang w:eastAsia="sk-SK"/>
              </w:rPr>
            </w:pPr>
            <w:r w:rsidRPr="00B16899">
              <w:rPr>
                <w:color w:val="000000"/>
                <w:sz w:val="18"/>
                <w:szCs w:val="18"/>
                <w:lang w:eastAsia="sk-SK"/>
              </w:rPr>
              <w:t>f</w:t>
            </w:r>
          </w:p>
        </w:tc>
        <w:tc>
          <w:tcPr>
            <w:tcW w:w="1160" w:type="dxa"/>
            <w:tcBorders>
              <w:top w:val="nil"/>
              <w:left w:val="nil"/>
              <w:bottom w:val="single" w:sz="4" w:space="0" w:color="auto"/>
              <w:right w:val="nil"/>
            </w:tcBorders>
            <w:shd w:val="clear" w:color="000000" w:fill="FFFFFF"/>
            <w:vAlign w:val="center"/>
            <w:hideMark/>
          </w:tcPr>
          <w:p w14:paraId="4FACD2C6" w14:textId="77777777" w:rsidR="009A2190" w:rsidRPr="00B16899" w:rsidRDefault="009A2190" w:rsidP="00A61D30">
            <w:pPr>
              <w:jc w:val="center"/>
              <w:rPr>
                <w:color w:val="000000"/>
                <w:sz w:val="18"/>
                <w:szCs w:val="18"/>
                <w:lang w:eastAsia="sk-SK"/>
              </w:rPr>
            </w:pPr>
            <w:r w:rsidRPr="00B16899">
              <w:rPr>
                <w:color w:val="000000"/>
                <w:sz w:val="18"/>
                <w:szCs w:val="18"/>
                <w:lang w:eastAsia="sk-SK"/>
              </w:rPr>
              <w:t>g</w:t>
            </w:r>
          </w:p>
        </w:tc>
        <w:tc>
          <w:tcPr>
            <w:tcW w:w="1160" w:type="dxa"/>
            <w:tcBorders>
              <w:top w:val="nil"/>
              <w:left w:val="nil"/>
              <w:bottom w:val="single" w:sz="4" w:space="0" w:color="auto"/>
              <w:right w:val="nil"/>
            </w:tcBorders>
            <w:shd w:val="clear" w:color="000000" w:fill="FFFFFF"/>
            <w:vAlign w:val="center"/>
            <w:hideMark/>
          </w:tcPr>
          <w:p w14:paraId="341EE2E0" w14:textId="77777777" w:rsidR="009A2190" w:rsidRPr="00B16899" w:rsidRDefault="009A2190" w:rsidP="00A61D30">
            <w:pPr>
              <w:jc w:val="center"/>
              <w:rPr>
                <w:color w:val="000000"/>
                <w:sz w:val="18"/>
                <w:szCs w:val="18"/>
                <w:lang w:eastAsia="sk-SK"/>
              </w:rPr>
            </w:pPr>
            <w:r w:rsidRPr="00B16899">
              <w:rPr>
                <w:color w:val="000000"/>
                <w:sz w:val="18"/>
                <w:szCs w:val="18"/>
                <w:lang w:eastAsia="sk-SK"/>
              </w:rPr>
              <w:t>h</w:t>
            </w:r>
          </w:p>
        </w:tc>
        <w:tc>
          <w:tcPr>
            <w:tcW w:w="1160" w:type="dxa"/>
            <w:tcBorders>
              <w:top w:val="nil"/>
              <w:left w:val="nil"/>
              <w:bottom w:val="single" w:sz="4" w:space="0" w:color="auto"/>
              <w:right w:val="nil"/>
            </w:tcBorders>
            <w:shd w:val="clear" w:color="000000" w:fill="FFFFFF"/>
            <w:vAlign w:val="center"/>
            <w:hideMark/>
          </w:tcPr>
          <w:p w14:paraId="1FF28943" w14:textId="77777777" w:rsidR="009A2190" w:rsidRPr="00B16899" w:rsidRDefault="009A2190" w:rsidP="00A61D30">
            <w:pPr>
              <w:jc w:val="center"/>
              <w:rPr>
                <w:color w:val="000000"/>
                <w:sz w:val="18"/>
                <w:szCs w:val="18"/>
                <w:lang w:eastAsia="sk-SK"/>
              </w:rPr>
            </w:pPr>
            <w:r w:rsidRPr="00B16899">
              <w:rPr>
                <w:color w:val="000000"/>
                <w:sz w:val="18"/>
                <w:szCs w:val="18"/>
                <w:lang w:eastAsia="sk-SK"/>
              </w:rPr>
              <w:t>i</w:t>
            </w:r>
          </w:p>
        </w:tc>
        <w:tc>
          <w:tcPr>
            <w:tcW w:w="940" w:type="dxa"/>
            <w:tcBorders>
              <w:top w:val="nil"/>
              <w:left w:val="nil"/>
              <w:bottom w:val="single" w:sz="4" w:space="0" w:color="auto"/>
              <w:right w:val="nil"/>
            </w:tcBorders>
            <w:shd w:val="clear" w:color="000000" w:fill="FFFFFF"/>
            <w:vAlign w:val="center"/>
            <w:hideMark/>
          </w:tcPr>
          <w:p w14:paraId="368899AB" w14:textId="77777777" w:rsidR="009A2190" w:rsidRPr="00B16899" w:rsidRDefault="009A2190" w:rsidP="00A61D30">
            <w:pPr>
              <w:jc w:val="center"/>
              <w:rPr>
                <w:b/>
                <w:bCs/>
                <w:color w:val="000000"/>
                <w:sz w:val="18"/>
                <w:szCs w:val="18"/>
                <w:lang w:eastAsia="sk-SK"/>
              </w:rPr>
            </w:pPr>
            <w:r w:rsidRPr="00B16899">
              <w:rPr>
                <w:b/>
                <w:bCs/>
                <w:color w:val="000000"/>
                <w:sz w:val="18"/>
                <w:szCs w:val="18"/>
                <w:lang w:eastAsia="sk-SK"/>
              </w:rPr>
              <w:t>j</w:t>
            </w:r>
          </w:p>
        </w:tc>
      </w:tr>
      <w:tr w:rsidR="009A2190" w:rsidRPr="00B16899" w14:paraId="5828ED23" w14:textId="77777777" w:rsidTr="00A61D30">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006AB8A1" w14:textId="77777777" w:rsidR="009A2190" w:rsidRPr="00B16899" w:rsidRDefault="009A2190" w:rsidP="00A61D30">
            <w:pPr>
              <w:rPr>
                <w:color w:val="000000"/>
                <w:sz w:val="18"/>
                <w:szCs w:val="18"/>
                <w:lang w:eastAsia="sk-SK"/>
              </w:rPr>
            </w:pPr>
            <w:r w:rsidRPr="00B16899">
              <w:rPr>
                <w:color w:val="000000"/>
                <w:sz w:val="18"/>
                <w:szCs w:val="18"/>
                <w:lang w:eastAsia="sk-SK"/>
              </w:rPr>
              <w:t>Prvotné ocenenie</w:t>
            </w:r>
          </w:p>
        </w:tc>
        <w:tc>
          <w:tcPr>
            <w:tcW w:w="1160" w:type="dxa"/>
            <w:tcBorders>
              <w:top w:val="single" w:sz="4" w:space="0" w:color="auto"/>
              <w:left w:val="nil"/>
              <w:bottom w:val="single" w:sz="4" w:space="0" w:color="auto"/>
              <w:right w:val="nil"/>
            </w:tcBorders>
            <w:shd w:val="clear" w:color="000000" w:fill="FFFFFF"/>
            <w:vAlign w:val="center"/>
            <w:hideMark/>
          </w:tcPr>
          <w:p w14:paraId="19399F87" w14:textId="77777777" w:rsidR="009A2190" w:rsidRPr="00B16899" w:rsidRDefault="009A2190" w:rsidP="00A61D30">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52A9C9DF"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56B24E75"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178C9F4"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1E85B3F"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A017646"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52334F9" w14:textId="77777777" w:rsidR="009A2190" w:rsidRPr="00B16899"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2B3EA42" w14:textId="77777777" w:rsidR="009A2190" w:rsidRPr="00B16899" w:rsidRDefault="009A2190" w:rsidP="00A61D30">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bottom"/>
            <w:hideMark/>
          </w:tcPr>
          <w:p w14:paraId="4B2EA97D" w14:textId="77777777" w:rsidR="009A2190" w:rsidRPr="00B16899" w:rsidRDefault="009A2190" w:rsidP="00A61D30">
            <w:pPr>
              <w:jc w:val="center"/>
              <w:rPr>
                <w:lang w:eastAsia="sk-SK"/>
              </w:rPr>
            </w:pPr>
          </w:p>
        </w:tc>
      </w:tr>
      <w:tr w:rsidR="009A2190" w:rsidRPr="00B16899" w14:paraId="50BFAADA" w14:textId="77777777" w:rsidTr="00A61D30">
        <w:trPr>
          <w:trHeight w:val="20"/>
        </w:trPr>
        <w:tc>
          <w:tcPr>
            <w:tcW w:w="3080" w:type="dxa"/>
            <w:tcBorders>
              <w:top w:val="nil"/>
              <w:left w:val="nil"/>
              <w:bottom w:val="nil"/>
              <w:right w:val="nil"/>
            </w:tcBorders>
            <w:shd w:val="clear" w:color="000000" w:fill="FFFFFF"/>
            <w:noWrap/>
            <w:vAlign w:val="bottom"/>
            <w:hideMark/>
          </w:tcPr>
          <w:p w14:paraId="351E488F"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65D25E8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28247CC" w14:textId="77777777" w:rsidR="009A2190" w:rsidRPr="0059720B" w:rsidRDefault="009A2190" w:rsidP="00A61D30">
            <w:pPr>
              <w:jc w:val="right"/>
              <w:rPr>
                <w:color w:val="000000"/>
                <w:sz w:val="18"/>
                <w:szCs w:val="18"/>
                <w:lang w:eastAsia="sk-SK"/>
              </w:rPr>
            </w:pPr>
            <w:r w:rsidRPr="0059720B">
              <w:rPr>
                <w:color w:val="000000"/>
                <w:sz w:val="18"/>
                <w:szCs w:val="18"/>
                <w:lang w:eastAsia="sk-SK"/>
              </w:rPr>
              <w:t>111 070</w:t>
            </w:r>
          </w:p>
        </w:tc>
        <w:tc>
          <w:tcPr>
            <w:tcW w:w="1160" w:type="dxa"/>
            <w:tcBorders>
              <w:top w:val="nil"/>
              <w:left w:val="nil"/>
              <w:bottom w:val="nil"/>
              <w:right w:val="nil"/>
            </w:tcBorders>
            <w:shd w:val="clear" w:color="000000" w:fill="FFFFFF"/>
            <w:vAlign w:val="center"/>
            <w:hideMark/>
          </w:tcPr>
          <w:p w14:paraId="6B09519F" w14:textId="77777777" w:rsidR="009A2190" w:rsidRPr="0059720B" w:rsidRDefault="009A2190" w:rsidP="00A61D30">
            <w:pPr>
              <w:jc w:val="right"/>
              <w:rPr>
                <w:color w:val="000000"/>
                <w:sz w:val="18"/>
                <w:szCs w:val="18"/>
                <w:lang w:eastAsia="sk-SK"/>
              </w:rPr>
            </w:pPr>
            <w:r w:rsidRPr="0059720B">
              <w:rPr>
                <w:color w:val="000000"/>
                <w:sz w:val="18"/>
                <w:szCs w:val="18"/>
                <w:lang w:eastAsia="sk-SK"/>
              </w:rPr>
              <w:t>2 027 335</w:t>
            </w:r>
          </w:p>
        </w:tc>
        <w:tc>
          <w:tcPr>
            <w:tcW w:w="1160" w:type="dxa"/>
            <w:tcBorders>
              <w:top w:val="nil"/>
              <w:left w:val="nil"/>
              <w:bottom w:val="nil"/>
              <w:right w:val="nil"/>
            </w:tcBorders>
            <w:shd w:val="clear" w:color="000000" w:fill="FFFFFF"/>
            <w:vAlign w:val="center"/>
            <w:hideMark/>
          </w:tcPr>
          <w:p w14:paraId="5F8D2BE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5DA59E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4B76E45" w14:textId="77777777" w:rsidR="009A2190" w:rsidRPr="0059720B" w:rsidRDefault="009A2190" w:rsidP="00A61D30">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6C0E433A" w14:textId="77777777" w:rsidR="009A2190" w:rsidRPr="0059720B" w:rsidRDefault="009A2190" w:rsidP="00A61D30">
            <w:pPr>
              <w:jc w:val="right"/>
              <w:rPr>
                <w:color w:val="000000"/>
                <w:sz w:val="18"/>
                <w:szCs w:val="18"/>
                <w:lang w:eastAsia="sk-SK"/>
              </w:rPr>
            </w:pPr>
            <w:r w:rsidRPr="0059720B">
              <w:rPr>
                <w:color w:val="000000"/>
                <w:sz w:val="18"/>
                <w:szCs w:val="18"/>
                <w:lang w:eastAsia="sk-SK"/>
              </w:rPr>
              <w:t>275 501</w:t>
            </w:r>
          </w:p>
        </w:tc>
        <w:tc>
          <w:tcPr>
            <w:tcW w:w="1160" w:type="dxa"/>
            <w:tcBorders>
              <w:top w:val="nil"/>
              <w:left w:val="nil"/>
              <w:bottom w:val="nil"/>
              <w:right w:val="nil"/>
            </w:tcBorders>
            <w:shd w:val="clear" w:color="000000" w:fill="FFFFFF"/>
            <w:vAlign w:val="center"/>
            <w:hideMark/>
          </w:tcPr>
          <w:p w14:paraId="7A35F31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02BABBB4"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2 414 690</w:t>
            </w:r>
          </w:p>
        </w:tc>
      </w:tr>
      <w:tr w:rsidR="009A2190" w:rsidRPr="00B16899" w14:paraId="171B5EC4" w14:textId="77777777" w:rsidTr="00A61D30">
        <w:trPr>
          <w:trHeight w:val="20"/>
        </w:trPr>
        <w:tc>
          <w:tcPr>
            <w:tcW w:w="3080" w:type="dxa"/>
            <w:tcBorders>
              <w:top w:val="nil"/>
              <w:left w:val="nil"/>
              <w:bottom w:val="nil"/>
              <w:right w:val="nil"/>
            </w:tcBorders>
            <w:shd w:val="clear" w:color="000000" w:fill="FFFFFF"/>
            <w:noWrap/>
            <w:vAlign w:val="bottom"/>
            <w:hideMark/>
          </w:tcPr>
          <w:p w14:paraId="640A4B75" w14:textId="77777777" w:rsidR="009A2190" w:rsidRPr="0059720B" w:rsidRDefault="009A2190" w:rsidP="00A61D30">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79FDA55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2BBD7C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B521F3F" w14:textId="77777777" w:rsidR="009A2190" w:rsidRPr="0059720B" w:rsidRDefault="009A2190" w:rsidP="00A61D30">
            <w:pPr>
              <w:jc w:val="right"/>
              <w:rPr>
                <w:color w:val="000000"/>
                <w:sz w:val="18"/>
                <w:szCs w:val="18"/>
                <w:lang w:eastAsia="sk-SK"/>
              </w:rPr>
            </w:pPr>
            <w:r>
              <w:rPr>
                <w:color w:val="000000"/>
                <w:sz w:val="18"/>
                <w:szCs w:val="18"/>
                <w:lang w:eastAsia="sk-SK"/>
              </w:rPr>
              <w:t>332 831</w:t>
            </w:r>
          </w:p>
        </w:tc>
        <w:tc>
          <w:tcPr>
            <w:tcW w:w="1160" w:type="dxa"/>
            <w:tcBorders>
              <w:top w:val="nil"/>
              <w:left w:val="nil"/>
              <w:bottom w:val="nil"/>
              <w:right w:val="nil"/>
            </w:tcBorders>
            <w:shd w:val="clear" w:color="000000" w:fill="FFFFFF"/>
            <w:vAlign w:val="center"/>
            <w:hideMark/>
          </w:tcPr>
          <w:p w14:paraId="28859CF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8E26FF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1EF1DB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D53E966" w14:textId="77777777" w:rsidR="009A2190" w:rsidRPr="0059720B" w:rsidRDefault="009A2190" w:rsidP="00A61D30">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72DA17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C97D034" w14:textId="77777777" w:rsidR="009A2190" w:rsidRPr="0059720B" w:rsidRDefault="009A2190" w:rsidP="00A61D30">
            <w:pPr>
              <w:jc w:val="right"/>
              <w:rPr>
                <w:b/>
                <w:bCs/>
                <w:color w:val="000000"/>
                <w:sz w:val="18"/>
                <w:szCs w:val="18"/>
                <w:lang w:eastAsia="sk-SK"/>
              </w:rPr>
            </w:pPr>
            <w:r>
              <w:rPr>
                <w:b/>
                <w:bCs/>
                <w:color w:val="000000"/>
                <w:sz w:val="18"/>
                <w:szCs w:val="18"/>
                <w:lang w:eastAsia="sk-SK"/>
              </w:rPr>
              <w:t>332 831</w:t>
            </w:r>
          </w:p>
        </w:tc>
      </w:tr>
      <w:tr w:rsidR="009A2190" w:rsidRPr="00B16899" w14:paraId="0C45C32B" w14:textId="77777777" w:rsidTr="00A61D30">
        <w:trPr>
          <w:trHeight w:val="20"/>
        </w:trPr>
        <w:tc>
          <w:tcPr>
            <w:tcW w:w="3080" w:type="dxa"/>
            <w:tcBorders>
              <w:top w:val="nil"/>
              <w:left w:val="nil"/>
              <w:bottom w:val="nil"/>
              <w:right w:val="nil"/>
            </w:tcBorders>
            <w:shd w:val="clear" w:color="000000" w:fill="FFFFFF"/>
            <w:noWrap/>
            <w:vAlign w:val="bottom"/>
            <w:hideMark/>
          </w:tcPr>
          <w:p w14:paraId="100F530F" w14:textId="77777777" w:rsidR="009A2190" w:rsidRPr="0059720B" w:rsidRDefault="009A2190" w:rsidP="00A61D30">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36F20F5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F441D0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3198E5F" w14:textId="77777777" w:rsidR="009A2190" w:rsidRPr="0059720B" w:rsidRDefault="009A2190" w:rsidP="00A61D30">
            <w:pPr>
              <w:jc w:val="right"/>
              <w:rPr>
                <w:color w:val="000000"/>
                <w:sz w:val="18"/>
                <w:szCs w:val="18"/>
                <w:lang w:eastAsia="sk-SK"/>
              </w:rPr>
            </w:pPr>
            <w:r w:rsidRPr="0059720B">
              <w:rPr>
                <w:color w:val="000000"/>
                <w:sz w:val="18"/>
                <w:szCs w:val="18"/>
                <w:lang w:eastAsia="sk-SK"/>
              </w:rPr>
              <w:t>126 517</w:t>
            </w:r>
          </w:p>
        </w:tc>
        <w:tc>
          <w:tcPr>
            <w:tcW w:w="1160" w:type="dxa"/>
            <w:tcBorders>
              <w:top w:val="nil"/>
              <w:left w:val="nil"/>
              <w:bottom w:val="nil"/>
              <w:right w:val="nil"/>
            </w:tcBorders>
            <w:shd w:val="clear" w:color="000000" w:fill="FFFFFF"/>
            <w:vAlign w:val="center"/>
            <w:hideMark/>
          </w:tcPr>
          <w:p w14:paraId="3677B8A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9F3353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24E077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681B481" w14:textId="77777777" w:rsidR="009A2190" w:rsidRPr="0059720B" w:rsidRDefault="009A2190" w:rsidP="00A61D30">
            <w:pPr>
              <w:jc w:val="right"/>
              <w:rPr>
                <w:color w:val="000000"/>
                <w:sz w:val="18"/>
                <w:szCs w:val="18"/>
                <w:lang w:eastAsia="sk-SK"/>
              </w:rPr>
            </w:pPr>
            <w:r>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8F682F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140B3039" w14:textId="77777777" w:rsidR="009A2190" w:rsidRPr="0059720B" w:rsidRDefault="009A2190" w:rsidP="00A61D30">
            <w:pPr>
              <w:jc w:val="right"/>
              <w:rPr>
                <w:b/>
                <w:bCs/>
                <w:color w:val="000000"/>
                <w:sz w:val="18"/>
                <w:szCs w:val="18"/>
                <w:lang w:eastAsia="sk-SK"/>
              </w:rPr>
            </w:pPr>
            <w:r>
              <w:rPr>
                <w:b/>
                <w:bCs/>
                <w:color w:val="000000"/>
                <w:sz w:val="18"/>
                <w:szCs w:val="18"/>
                <w:lang w:eastAsia="sk-SK"/>
              </w:rPr>
              <w:t>126 517</w:t>
            </w:r>
          </w:p>
        </w:tc>
      </w:tr>
      <w:tr w:rsidR="009A2190" w:rsidRPr="00B16899" w14:paraId="17F963C8" w14:textId="77777777" w:rsidTr="00A61D30">
        <w:trPr>
          <w:trHeight w:val="20"/>
        </w:trPr>
        <w:tc>
          <w:tcPr>
            <w:tcW w:w="3080" w:type="dxa"/>
            <w:tcBorders>
              <w:top w:val="nil"/>
              <w:left w:val="nil"/>
              <w:bottom w:val="nil"/>
              <w:right w:val="nil"/>
            </w:tcBorders>
            <w:shd w:val="clear" w:color="000000" w:fill="FFFFFF"/>
            <w:noWrap/>
            <w:vAlign w:val="bottom"/>
            <w:hideMark/>
          </w:tcPr>
          <w:p w14:paraId="6B5CEE88" w14:textId="77777777" w:rsidR="009A2190" w:rsidRPr="0059720B" w:rsidRDefault="009A2190" w:rsidP="00A61D30">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6737D42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3D3135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39ADB42" w14:textId="77777777" w:rsidR="009A2190" w:rsidRPr="0059720B" w:rsidRDefault="009A2190" w:rsidP="00A61D30">
            <w:pPr>
              <w:jc w:val="right"/>
              <w:rPr>
                <w:color w:val="000000"/>
                <w:sz w:val="18"/>
                <w:szCs w:val="18"/>
                <w:lang w:eastAsia="sk-SK"/>
              </w:rPr>
            </w:pPr>
            <w:r>
              <w:rPr>
                <w:color w:val="000000"/>
                <w:sz w:val="18"/>
                <w:szCs w:val="18"/>
                <w:lang w:eastAsia="sk-SK"/>
              </w:rPr>
              <w:t>275 501</w:t>
            </w:r>
          </w:p>
        </w:tc>
        <w:tc>
          <w:tcPr>
            <w:tcW w:w="1160" w:type="dxa"/>
            <w:tcBorders>
              <w:top w:val="nil"/>
              <w:left w:val="nil"/>
              <w:bottom w:val="nil"/>
              <w:right w:val="nil"/>
            </w:tcBorders>
            <w:shd w:val="clear" w:color="000000" w:fill="FFFFFF"/>
            <w:vAlign w:val="center"/>
            <w:hideMark/>
          </w:tcPr>
          <w:p w14:paraId="56DA523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090B64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AADF21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E2D9249" w14:textId="77777777" w:rsidR="009A2190" w:rsidRPr="0059720B" w:rsidRDefault="009A2190" w:rsidP="00A61D30">
            <w:pPr>
              <w:jc w:val="right"/>
              <w:rPr>
                <w:color w:val="000000"/>
                <w:sz w:val="18"/>
                <w:szCs w:val="18"/>
                <w:lang w:eastAsia="sk-SK"/>
              </w:rPr>
            </w:pPr>
            <w:r>
              <w:rPr>
                <w:color w:val="000000"/>
                <w:sz w:val="18"/>
                <w:szCs w:val="18"/>
                <w:lang w:eastAsia="sk-SK"/>
              </w:rPr>
              <w:t>-</w:t>
            </w:r>
            <w:r w:rsidRPr="0059720B">
              <w:rPr>
                <w:color w:val="000000"/>
                <w:sz w:val="18"/>
                <w:szCs w:val="18"/>
                <w:lang w:eastAsia="sk-SK"/>
              </w:rPr>
              <w:t>275 501</w:t>
            </w:r>
          </w:p>
        </w:tc>
        <w:tc>
          <w:tcPr>
            <w:tcW w:w="1160" w:type="dxa"/>
            <w:tcBorders>
              <w:top w:val="nil"/>
              <w:left w:val="nil"/>
              <w:bottom w:val="nil"/>
              <w:right w:val="nil"/>
            </w:tcBorders>
            <w:shd w:val="clear" w:color="000000" w:fill="FFFFFF"/>
            <w:vAlign w:val="center"/>
            <w:hideMark/>
          </w:tcPr>
          <w:p w14:paraId="5551AEE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9AF5FC2" w14:textId="77777777" w:rsidR="009A2190" w:rsidRPr="0059720B" w:rsidRDefault="009A2190" w:rsidP="00A61D30">
            <w:pPr>
              <w:jc w:val="right"/>
              <w:rPr>
                <w:b/>
                <w:bCs/>
                <w:color w:val="000000"/>
                <w:sz w:val="18"/>
                <w:szCs w:val="18"/>
                <w:lang w:eastAsia="sk-SK"/>
              </w:rPr>
            </w:pPr>
            <w:r>
              <w:rPr>
                <w:b/>
                <w:bCs/>
                <w:color w:val="000000"/>
                <w:sz w:val="18"/>
                <w:szCs w:val="18"/>
                <w:lang w:eastAsia="sk-SK"/>
              </w:rPr>
              <w:t>0</w:t>
            </w:r>
          </w:p>
        </w:tc>
      </w:tr>
      <w:tr w:rsidR="009A2190" w:rsidRPr="00B16899" w14:paraId="31DE7233" w14:textId="77777777" w:rsidTr="00A61D30">
        <w:trPr>
          <w:trHeight w:val="20"/>
        </w:trPr>
        <w:tc>
          <w:tcPr>
            <w:tcW w:w="3080" w:type="dxa"/>
            <w:tcBorders>
              <w:top w:val="nil"/>
              <w:left w:val="nil"/>
              <w:bottom w:val="single" w:sz="4" w:space="0" w:color="auto"/>
              <w:right w:val="nil"/>
            </w:tcBorders>
            <w:shd w:val="clear" w:color="000000" w:fill="FFFFFF"/>
            <w:noWrap/>
            <w:vAlign w:val="bottom"/>
            <w:hideMark/>
          </w:tcPr>
          <w:p w14:paraId="55759C03"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1BEF0D5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CDE70F5" w14:textId="77777777" w:rsidR="009A2190" w:rsidRPr="0059720B" w:rsidRDefault="009A2190" w:rsidP="00A61D30">
            <w:pPr>
              <w:jc w:val="right"/>
              <w:rPr>
                <w:color w:val="000000"/>
                <w:sz w:val="18"/>
                <w:szCs w:val="18"/>
                <w:lang w:eastAsia="sk-SK"/>
              </w:rPr>
            </w:pPr>
            <w:r w:rsidRPr="0059720B">
              <w:rPr>
                <w:color w:val="000000"/>
                <w:sz w:val="18"/>
                <w:szCs w:val="18"/>
                <w:lang w:eastAsia="sk-SK"/>
              </w:rPr>
              <w:t>111 070</w:t>
            </w:r>
          </w:p>
        </w:tc>
        <w:tc>
          <w:tcPr>
            <w:tcW w:w="1160" w:type="dxa"/>
            <w:tcBorders>
              <w:top w:val="nil"/>
              <w:left w:val="nil"/>
              <w:bottom w:val="single" w:sz="4" w:space="0" w:color="auto"/>
              <w:right w:val="nil"/>
            </w:tcBorders>
            <w:shd w:val="clear" w:color="000000" w:fill="FFFFFF"/>
            <w:vAlign w:val="center"/>
            <w:hideMark/>
          </w:tcPr>
          <w:p w14:paraId="3CA03800" w14:textId="77777777" w:rsidR="009A2190" w:rsidRPr="0059720B" w:rsidRDefault="009A2190" w:rsidP="00A61D30">
            <w:pPr>
              <w:jc w:val="right"/>
              <w:rPr>
                <w:color w:val="000000"/>
                <w:sz w:val="18"/>
                <w:szCs w:val="18"/>
                <w:lang w:eastAsia="sk-SK"/>
              </w:rPr>
            </w:pPr>
            <w:r w:rsidRPr="0059720B">
              <w:rPr>
                <w:color w:val="000000"/>
                <w:sz w:val="18"/>
                <w:szCs w:val="18"/>
                <w:lang w:eastAsia="sk-SK"/>
              </w:rPr>
              <w:t>2</w:t>
            </w:r>
            <w:r>
              <w:rPr>
                <w:color w:val="000000"/>
                <w:sz w:val="18"/>
                <w:szCs w:val="18"/>
                <w:lang w:eastAsia="sk-SK"/>
              </w:rPr>
              <w:t> </w:t>
            </w:r>
            <w:r w:rsidRPr="0059720B">
              <w:rPr>
                <w:color w:val="000000"/>
                <w:sz w:val="18"/>
                <w:szCs w:val="18"/>
                <w:lang w:eastAsia="sk-SK"/>
              </w:rPr>
              <w:t>50</w:t>
            </w:r>
            <w:r>
              <w:rPr>
                <w:color w:val="000000"/>
                <w:sz w:val="18"/>
                <w:szCs w:val="18"/>
                <w:lang w:eastAsia="sk-SK"/>
              </w:rPr>
              <w:t>9 150</w:t>
            </w:r>
          </w:p>
        </w:tc>
        <w:tc>
          <w:tcPr>
            <w:tcW w:w="1160" w:type="dxa"/>
            <w:tcBorders>
              <w:top w:val="nil"/>
              <w:left w:val="nil"/>
              <w:bottom w:val="single" w:sz="4" w:space="0" w:color="auto"/>
              <w:right w:val="nil"/>
            </w:tcBorders>
            <w:shd w:val="clear" w:color="000000" w:fill="FFFFFF"/>
            <w:vAlign w:val="center"/>
            <w:hideMark/>
          </w:tcPr>
          <w:p w14:paraId="69913F6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43A1F6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44D247E4" w14:textId="77777777" w:rsidR="009A2190" w:rsidRPr="0059720B" w:rsidRDefault="009A2190" w:rsidP="00A61D30">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single" w:sz="4" w:space="0" w:color="auto"/>
              <w:right w:val="nil"/>
            </w:tcBorders>
            <w:shd w:val="clear" w:color="000000" w:fill="FFFFFF"/>
            <w:vAlign w:val="center"/>
            <w:hideMark/>
          </w:tcPr>
          <w:p w14:paraId="521CE18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903C60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0D04B1D"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2 621 004</w:t>
            </w:r>
          </w:p>
        </w:tc>
      </w:tr>
      <w:tr w:rsidR="009A2190" w:rsidRPr="00B16899" w14:paraId="44BA7EB1" w14:textId="77777777" w:rsidTr="00A61D30">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3DCFE020" w14:textId="77777777" w:rsidR="009A2190" w:rsidRPr="0059720B" w:rsidRDefault="009A2190" w:rsidP="00A61D30">
            <w:pPr>
              <w:rPr>
                <w:color w:val="000000"/>
                <w:sz w:val="18"/>
                <w:szCs w:val="18"/>
                <w:lang w:eastAsia="sk-SK"/>
              </w:rPr>
            </w:pPr>
            <w:r w:rsidRPr="0059720B">
              <w:rPr>
                <w:color w:val="000000"/>
                <w:sz w:val="18"/>
                <w:szCs w:val="18"/>
                <w:lang w:eastAsia="sk-SK"/>
              </w:rPr>
              <w:t>Oprávky</w:t>
            </w:r>
          </w:p>
        </w:tc>
        <w:tc>
          <w:tcPr>
            <w:tcW w:w="1160" w:type="dxa"/>
            <w:tcBorders>
              <w:top w:val="single" w:sz="4" w:space="0" w:color="auto"/>
              <w:left w:val="nil"/>
              <w:bottom w:val="single" w:sz="4" w:space="0" w:color="auto"/>
              <w:right w:val="nil"/>
            </w:tcBorders>
            <w:shd w:val="clear" w:color="000000" w:fill="FFFFFF"/>
            <w:vAlign w:val="center"/>
            <w:hideMark/>
          </w:tcPr>
          <w:p w14:paraId="6AD5FE0B" w14:textId="77777777" w:rsidR="009A2190" w:rsidRPr="0059720B" w:rsidRDefault="009A2190" w:rsidP="00A61D30">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E7FE4B5"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B75BF34"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F352AB8"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5B4C65C"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632A9874"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4277C98"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9E3C6FC" w14:textId="77777777" w:rsidR="009A2190" w:rsidRPr="0059720B" w:rsidRDefault="009A2190" w:rsidP="00A61D30">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22557D74" w14:textId="77777777" w:rsidR="009A2190" w:rsidRPr="0059720B" w:rsidRDefault="009A2190" w:rsidP="00A61D30">
            <w:pPr>
              <w:jc w:val="center"/>
              <w:rPr>
                <w:lang w:eastAsia="sk-SK"/>
              </w:rPr>
            </w:pPr>
          </w:p>
        </w:tc>
      </w:tr>
      <w:tr w:rsidR="009A2190" w:rsidRPr="00B16899" w14:paraId="02253504" w14:textId="77777777" w:rsidTr="00A61D30">
        <w:trPr>
          <w:trHeight w:val="20"/>
        </w:trPr>
        <w:tc>
          <w:tcPr>
            <w:tcW w:w="3080" w:type="dxa"/>
            <w:tcBorders>
              <w:top w:val="nil"/>
              <w:left w:val="nil"/>
              <w:bottom w:val="nil"/>
              <w:right w:val="nil"/>
            </w:tcBorders>
            <w:shd w:val="clear" w:color="000000" w:fill="FFFFFF"/>
            <w:noWrap/>
            <w:vAlign w:val="bottom"/>
            <w:hideMark/>
          </w:tcPr>
          <w:p w14:paraId="419B24F1"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77E506D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84374E4" w14:textId="77777777" w:rsidR="009A2190" w:rsidRPr="0059720B" w:rsidRDefault="009A2190" w:rsidP="00A61D30">
            <w:pPr>
              <w:jc w:val="right"/>
              <w:rPr>
                <w:color w:val="000000"/>
                <w:sz w:val="18"/>
                <w:szCs w:val="18"/>
                <w:lang w:eastAsia="sk-SK"/>
              </w:rPr>
            </w:pPr>
            <w:r w:rsidRPr="0059720B">
              <w:rPr>
                <w:color w:val="000000"/>
                <w:sz w:val="18"/>
                <w:szCs w:val="18"/>
                <w:lang w:eastAsia="sk-SK"/>
              </w:rPr>
              <w:t>106 050</w:t>
            </w:r>
          </w:p>
        </w:tc>
        <w:tc>
          <w:tcPr>
            <w:tcW w:w="1160" w:type="dxa"/>
            <w:tcBorders>
              <w:top w:val="nil"/>
              <w:left w:val="nil"/>
              <w:bottom w:val="nil"/>
              <w:right w:val="nil"/>
            </w:tcBorders>
            <w:shd w:val="clear" w:color="000000" w:fill="FFFFFF"/>
            <w:vAlign w:val="center"/>
            <w:hideMark/>
          </w:tcPr>
          <w:p w14:paraId="3EE81722" w14:textId="77777777" w:rsidR="009A2190" w:rsidRPr="0059720B" w:rsidRDefault="009A2190" w:rsidP="00A61D30">
            <w:pPr>
              <w:jc w:val="right"/>
              <w:rPr>
                <w:color w:val="000000"/>
                <w:sz w:val="18"/>
                <w:szCs w:val="18"/>
                <w:lang w:eastAsia="sk-SK"/>
              </w:rPr>
            </w:pPr>
            <w:r w:rsidRPr="0059720B">
              <w:rPr>
                <w:color w:val="000000"/>
                <w:sz w:val="18"/>
                <w:szCs w:val="18"/>
                <w:lang w:eastAsia="sk-SK"/>
              </w:rPr>
              <w:t>1 635 938</w:t>
            </w:r>
          </w:p>
        </w:tc>
        <w:tc>
          <w:tcPr>
            <w:tcW w:w="1160" w:type="dxa"/>
            <w:tcBorders>
              <w:top w:val="nil"/>
              <w:left w:val="nil"/>
              <w:bottom w:val="nil"/>
              <w:right w:val="nil"/>
            </w:tcBorders>
            <w:shd w:val="clear" w:color="000000" w:fill="FFFFFF"/>
            <w:vAlign w:val="center"/>
            <w:hideMark/>
          </w:tcPr>
          <w:p w14:paraId="68CC580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25AEFB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5AB4F7D" w14:textId="77777777" w:rsidR="009A2190" w:rsidRPr="0059720B" w:rsidRDefault="009A2190" w:rsidP="00A61D30">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nil"/>
              <w:right w:val="nil"/>
            </w:tcBorders>
            <w:shd w:val="clear" w:color="000000" w:fill="FFFFFF"/>
            <w:vAlign w:val="center"/>
            <w:hideMark/>
          </w:tcPr>
          <w:p w14:paraId="481572F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9E81E3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58DBC519"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1 742 772</w:t>
            </w:r>
          </w:p>
        </w:tc>
      </w:tr>
      <w:tr w:rsidR="009A2190" w:rsidRPr="00B16899" w14:paraId="7AAD15BE" w14:textId="77777777" w:rsidTr="00A61D30">
        <w:trPr>
          <w:trHeight w:val="20"/>
        </w:trPr>
        <w:tc>
          <w:tcPr>
            <w:tcW w:w="3080" w:type="dxa"/>
            <w:tcBorders>
              <w:top w:val="nil"/>
              <w:left w:val="nil"/>
              <w:bottom w:val="nil"/>
              <w:right w:val="nil"/>
            </w:tcBorders>
            <w:shd w:val="clear" w:color="000000" w:fill="FFFFFF"/>
            <w:noWrap/>
            <w:vAlign w:val="bottom"/>
            <w:hideMark/>
          </w:tcPr>
          <w:p w14:paraId="686F8144" w14:textId="77777777" w:rsidR="009A2190" w:rsidRPr="0059720B" w:rsidRDefault="009A2190" w:rsidP="00A61D30">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18BEEAF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F49E238" w14:textId="77777777" w:rsidR="009A2190" w:rsidRPr="0059720B" w:rsidRDefault="009A2190" w:rsidP="00A61D30">
            <w:pPr>
              <w:jc w:val="right"/>
              <w:rPr>
                <w:color w:val="000000"/>
                <w:sz w:val="18"/>
                <w:szCs w:val="18"/>
                <w:lang w:eastAsia="sk-SK"/>
              </w:rPr>
            </w:pPr>
            <w:r w:rsidRPr="0059720B">
              <w:rPr>
                <w:color w:val="000000"/>
                <w:sz w:val="18"/>
                <w:szCs w:val="18"/>
                <w:lang w:eastAsia="sk-SK"/>
              </w:rPr>
              <w:t>432</w:t>
            </w:r>
          </w:p>
        </w:tc>
        <w:tc>
          <w:tcPr>
            <w:tcW w:w="1160" w:type="dxa"/>
            <w:tcBorders>
              <w:top w:val="nil"/>
              <w:left w:val="nil"/>
              <w:bottom w:val="nil"/>
              <w:right w:val="nil"/>
            </w:tcBorders>
            <w:shd w:val="clear" w:color="000000" w:fill="FFFFFF"/>
            <w:vAlign w:val="center"/>
            <w:hideMark/>
          </w:tcPr>
          <w:p w14:paraId="00787748" w14:textId="77777777" w:rsidR="009A2190" w:rsidRPr="0059720B" w:rsidRDefault="009A2190" w:rsidP="00A61D30">
            <w:pPr>
              <w:jc w:val="right"/>
              <w:rPr>
                <w:color w:val="000000"/>
                <w:sz w:val="18"/>
                <w:szCs w:val="18"/>
                <w:lang w:eastAsia="sk-SK"/>
              </w:rPr>
            </w:pPr>
            <w:r w:rsidRPr="0059720B">
              <w:rPr>
                <w:color w:val="000000"/>
                <w:sz w:val="18"/>
                <w:szCs w:val="18"/>
                <w:lang w:eastAsia="sk-SK"/>
              </w:rPr>
              <w:t>237 166</w:t>
            </w:r>
          </w:p>
        </w:tc>
        <w:tc>
          <w:tcPr>
            <w:tcW w:w="1160" w:type="dxa"/>
            <w:tcBorders>
              <w:top w:val="nil"/>
              <w:left w:val="nil"/>
              <w:bottom w:val="nil"/>
              <w:right w:val="nil"/>
            </w:tcBorders>
            <w:shd w:val="clear" w:color="000000" w:fill="FFFFFF"/>
            <w:vAlign w:val="center"/>
            <w:hideMark/>
          </w:tcPr>
          <w:p w14:paraId="2884BF3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7A8E52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56B8FF2"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A7E34C2"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6BABFAF"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155861D0"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237 598</w:t>
            </w:r>
          </w:p>
        </w:tc>
      </w:tr>
      <w:tr w:rsidR="009A2190" w:rsidRPr="00B16899" w14:paraId="6EF5F285" w14:textId="77777777" w:rsidTr="00A61D30">
        <w:trPr>
          <w:trHeight w:val="20"/>
        </w:trPr>
        <w:tc>
          <w:tcPr>
            <w:tcW w:w="3080" w:type="dxa"/>
            <w:tcBorders>
              <w:top w:val="nil"/>
              <w:left w:val="nil"/>
              <w:bottom w:val="nil"/>
              <w:right w:val="nil"/>
            </w:tcBorders>
            <w:shd w:val="clear" w:color="000000" w:fill="FFFFFF"/>
            <w:noWrap/>
            <w:vAlign w:val="bottom"/>
            <w:hideMark/>
          </w:tcPr>
          <w:p w14:paraId="5D28082B" w14:textId="77777777" w:rsidR="009A2190" w:rsidRPr="0059720B" w:rsidRDefault="009A2190" w:rsidP="00A61D30">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63CE340F"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8B0068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3F661A7" w14:textId="77777777" w:rsidR="009A2190" w:rsidRPr="0059720B" w:rsidRDefault="009A2190" w:rsidP="00A61D30">
            <w:pPr>
              <w:jc w:val="right"/>
              <w:rPr>
                <w:color w:val="000000"/>
                <w:sz w:val="18"/>
                <w:szCs w:val="18"/>
                <w:lang w:eastAsia="sk-SK"/>
              </w:rPr>
            </w:pPr>
            <w:r w:rsidRPr="0059720B">
              <w:rPr>
                <w:color w:val="000000"/>
                <w:sz w:val="18"/>
                <w:szCs w:val="18"/>
                <w:lang w:eastAsia="sk-SK"/>
              </w:rPr>
              <w:t>128 454</w:t>
            </w:r>
          </w:p>
        </w:tc>
        <w:tc>
          <w:tcPr>
            <w:tcW w:w="1160" w:type="dxa"/>
            <w:tcBorders>
              <w:top w:val="nil"/>
              <w:left w:val="nil"/>
              <w:bottom w:val="nil"/>
              <w:right w:val="nil"/>
            </w:tcBorders>
            <w:shd w:val="clear" w:color="000000" w:fill="FFFFFF"/>
            <w:vAlign w:val="center"/>
            <w:hideMark/>
          </w:tcPr>
          <w:p w14:paraId="6E0CEE9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12A66D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2B8C263"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506403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BDA1A4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92FEF23"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128 454</w:t>
            </w:r>
          </w:p>
        </w:tc>
      </w:tr>
      <w:tr w:rsidR="009A2190" w:rsidRPr="00B16899" w14:paraId="1CC7D970" w14:textId="77777777" w:rsidTr="00A61D30">
        <w:trPr>
          <w:trHeight w:val="20"/>
        </w:trPr>
        <w:tc>
          <w:tcPr>
            <w:tcW w:w="3080" w:type="dxa"/>
            <w:tcBorders>
              <w:top w:val="nil"/>
              <w:left w:val="nil"/>
              <w:bottom w:val="nil"/>
              <w:right w:val="nil"/>
            </w:tcBorders>
            <w:shd w:val="clear" w:color="000000" w:fill="FFFFFF"/>
            <w:noWrap/>
            <w:vAlign w:val="bottom"/>
            <w:hideMark/>
          </w:tcPr>
          <w:p w14:paraId="6C65CC3A" w14:textId="77777777" w:rsidR="009A2190" w:rsidRPr="0059720B" w:rsidRDefault="009A2190" w:rsidP="00A61D30">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1858CD4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1C7C82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85746B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74057D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A775F0D"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0863E2D"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90C36F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4A65E7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4D825A1D"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4C3A0FF2" w14:textId="77777777" w:rsidTr="00A61D30">
        <w:trPr>
          <w:trHeight w:val="20"/>
        </w:trPr>
        <w:tc>
          <w:tcPr>
            <w:tcW w:w="3080" w:type="dxa"/>
            <w:tcBorders>
              <w:top w:val="nil"/>
              <w:left w:val="nil"/>
              <w:bottom w:val="single" w:sz="4" w:space="0" w:color="auto"/>
              <w:right w:val="nil"/>
            </w:tcBorders>
            <w:shd w:val="clear" w:color="000000" w:fill="FFFFFF"/>
            <w:noWrap/>
            <w:vAlign w:val="bottom"/>
            <w:hideMark/>
          </w:tcPr>
          <w:p w14:paraId="39ED5B6E"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61D9583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6A19F3DE" w14:textId="77777777" w:rsidR="009A2190" w:rsidRPr="0059720B" w:rsidRDefault="009A2190" w:rsidP="00A61D30">
            <w:pPr>
              <w:jc w:val="right"/>
              <w:rPr>
                <w:color w:val="000000"/>
                <w:sz w:val="18"/>
                <w:szCs w:val="18"/>
                <w:lang w:eastAsia="sk-SK"/>
              </w:rPr>
            </w:pPr>
            <w:r w:rsidRPr="0059720B">
              <w:rPr>
                <w:color w:val="000000"/>
                <w:sz w:val="18"/>
                <w:szCs w:val="18"/>
                <w:lang w:eastAsia="sk-SK"/>
              </w:rPr>
              <w:t>106 482</w:t>
            </w:r>
          </w:p>
        </w:tc>
        <w:tc>
          <w:tcPr>
            <w:tcW w:w="1160" w:type="dxa"/>
            <w:tcBorders>
              <w:top w:val="nil"/>
              <w:left w:val="nil"/>
              <w:bottom w:val="single" w:sz="4" w:space="0" w:color="auto"/>
              <w:right w:val="nil"/>
            </w:tcBorders>
            <w:shd w:val="clear" w:color="000000" w:fill="FFFFFF"/>
            <w:vAlign w:val="center"/>
            <w:hideMark/>
          </w:tcPr>
          <w:p w14:paraId="00AD8D34" w14:textId="77777777" w:rsidR="009A2190" w:rsidRPr="0059720B" w:rsidRDefault="009A2190" w:rsidP="00A61D30">
            <w:pPr>
              <w:jc w:val="right"/>
              <w:rPr>
                <w:color w:val="000000"/>
                <w:sz w:val="18"/>
                <w:szCs w:val="18"/>
                <w:lang w:eastAsia="sk-SK"/>
              </w:rPr>
            </w:pPr>
            <w:r w:rsidRPr="0059720B">
              <w:rPr>
                <w:color w:val="000000"/>
                <w:sz w:val="18"/>
                <w:szCs w:val="18"/>
                <w:lang w:eastAsia="sk-SK"/>
              </w:rPr>
              <w:t>1 744 650</w:t>
            </w:r>
          </w:p>
        </w:tc>
        <w:tc>
          <w:tcPr>
            <w:tcW w:w="1160" w:type="dxa"/>
            <w:tcBorders>
              <w:top w:val="nil"/>
              <w:left w:val="nil"/>
              <w:bottom w:val="single" w:sz="4" w:space="0" w:color="auto"/>
              <w:right w:val="nil"/>
            </w:tcBorders>
            <w:shd w:val="clear" w:color="000000" w:fill="FFFFFF"/>
            <w:vAlign w:val="center"/>
            <w:hideMark/>
          </w:tcPr>
          <w:p w14:paraId="1D0EB98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58F0BF12"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26DEF603" w14:textId="77777777" w:rsidR="009A2190" w:rsidRPr="0059720B" w:rsidRDefault="009A2190" w:rsidP="00A61D30">
            <w:pPr>
              <w:jc w:val="right"/>
              <w:rPr>
                <w:color w:val="000000"/>
                <w:sz w:val="18"/>
                <w:szCs w:val="18"/>
                <w:lang w:eastAsia="sk-SK"/>
              </w:rPr>
            </w:pPr>
            <w:r w:rsidRPr="0059720B">
              <w:rPr>
                <w:color w:val="000000"/>
                <w:sz w:val="18"/>
                <w:szCs w:val="18"/>
                <w:lang w:eastAsia="sk-SK"/>
              </w:rPr>
              <w:t>784</w:t>
            </w:r>
          </w:p>
        </w:tc>
        <w:tc>
          <w:tcPr>
            <w:tcW w:w="1160" w:type="dxa"/>
            <w:tcBorders>
              <w:top w:val="nil"/>
              <w:left w:val="nil"/>
              <w:bottom w:val="single" w:sz="4" w:space="0" w:color="auto"/>
              <w:right w:val="nil"/>
            </w:tcBorders>
            <w:shd w:val="clear" w:color="000000" w:fill="FFFFFF"/>
            <w:vAlign w:val="center"/>
            <w:hideMark/>
          </w:tcPr>
          <w:p w14:paraId="5290926D"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F4E486D"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493D357E"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1 851 916</w:t>
            </w:r>
          </w:p>
        </w:tc>
      </w:tr>
      <w:tr w:rsidR="009A2190" w:rsidRPr="00B16899" w14:paraId="7C48A0E5" w14:textId="77777777" w:rsidTr="00A61D30">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6A828357" w14:textId="77777777" w:rsidR="009A2190" w:rsidRPr="0059720B" w:rsidRDefault="009A2190" w:rsidP="00A61D30">
            <w:pPr>
              <w:rPr>
                <w:color w:val="000000"/>
                <w:sz w:val="18"/>
                <w:szCs w:val="18"/>
                <w:lang w:eastAsia="sk-SK"/>
              </w:rPr>
            </w:pPr>
            <w:r w:rsidRPr="0059720B">
              <w:rPr>
                <w:color w:val="000000"/>
                <w:sz w:val="18"/>
                <w:szCs w:val="18"/>
                <w:lang w:eastAsia="sk-SK"/>
              </w:rPr>
              <w:t>Opravné položky</w:t>
            </w:r>
          </w:p>
        </w:tc>
        <w:tc>
          <w:tcPr>
            <w:tcW w:w="1160" w:type="dxa"/>
            <w:tcBorders>
              <w:top w:val="single" w:sz="4" w:space="0" w:color="auto"/>
              <w:left w:val="nil"/>
              <w:bottom w:val="single" w:sz="4" w:space="0" w:color="auto"/>
              <w:right w:val="nil"/>
            </w:tcBorders>
            <w:shd w:val="clear" w:color="000000" w:fill="FFFFFF"/>
            <w:vAlign w:val="center"/>
            <w:hideMark/>
          </w:tcPr>
          <w:p w14:paraId="2BF584F0" w14:textId="77777777" w:rsidR="009A2190" w:rsidRPr="0059720B" w:rsidRDefault="009A2190" w:rsidP="00A61D30">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4F9A6FC"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7887C312"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0B538C38"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F36EB6E"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18F29F73"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EDBB301"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3D6EF7FE" w14:textId="77777777" w:rsidR="009A2190" w:rsidRPr="0059720B" w:rsidRDefault="009A2190" w:rsidP="00A61D30">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652CA1D0" w14:textId="77777777" w:rsidR="009A2190" w:rsidRPr="0059720B" w:rsidRDefault="009A2190" w:rsidP="00A61D30">
            <w:pPr>
              <w:jc w:val="center"/>
              <w:rPr>
                <w:lang w:eastAsia="sk-SK"/>
              </w:rPr>
            </w:pPr>
          </w:p>
        </w:tc>
      </w:tr>
      <w:tr w:rsidR="009A2190" w:rsidRPr="00B16899" w14:paraId="484D75FF" w14:textId="77777777" w:rsidTr="00A61D30">
        <w:trPr>
          <w:trHeight w:val="20"/>
        </w:trPr>
        <w:tc>
          <w:tcPr>
            <w:tcW w:w="3080" w:type="dxa"/>
            <w:tcBorders>
              <w:top w:val="nil"/>
              <w:left w:val="nil"/>
              <w:bottom w:val="nil"/>
              <w:right w:val="nil"/>
            </w:tcBorders>
            <w:shd w:val="clear" w:color="000000" w:fill="FFFFFF"/>
            <w:noWrap/>
            <w:vAlign w:val="bottom"/>
            <w:hideMark/>
          </w:tcPr>
          <w:p w14:paraId="09516675"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12D45453"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6B3A20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45B06D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323019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0FFAA6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B39415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E8D174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5C2C2C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6BB63649"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31275F7E" w14:textId="77777777" w:rsidTr="00A61D30">
        <w:trPr>
          <w:trHeight w:val="20"/>
        </w:trPr>
        <w:tc>
          <w:tcPr>
            <w:tcW w:w="3080" w:type="dxa"/>
            <w:tcBorders>
              <w:top w:val="nil"/>
              <w:left w:val="nil"/>
              <w:bottom w:val="nil"/>
              <w:right w:val="nil"/>
            </w:tcBorders>
            <w:shd w:val="clear" w:color="000000" w:fill="FFFFFF"/>
            <w:noWrap/>
            <w:vAlign w:val="bottom"/>
            <w:hideMark/>
          </w:tcPr>
          <w:p w14:paraId="5EB48BA1" w14:textId="77777777" w:rsidR="009A2190" w:rsidRPr="0059720B" w:rsidRDefault="009A2190" w:rsidP="00A61D30">
            <w:pPr>
              <w:rPr>
                <w:color w:val="000000"/>
                <w:sz w:val="18"/>
                <w:szCs w:val="18"/>
                <w:lang w:eastAsia="sk-SK"/>
              </w:rPr>
            </w:pPr>
            <w:r w:rsidRPr="0059720B">
              <w:rPr>
                <w:color w:val="000000"/>
                <w:sz w:val="18"/>
                <w:szCs w:val="18"/>
                <w:lang w:eastAsia="sk-SK"/>
              </w:rPr>
              <w:t>Prírastky</w:t>
            </w:r>
          </w:p>
        </w:tc>
        <w:tc>
          <w:tcPr>
            <w:tcW w:w="1160" w:type="dxa"/>
            <w:tcBorders>
              <w:top w:val="nil"/>
              <w:left w:val="nil"/>
              <w:bottom w:val="nil"/>
              <w:right w:val="nil"/>
            </w:tcBorders>
            <w:shd w:val="clear" w:color="000000" w:fill="FFFFFF"/>
            <w:vAlign w:val="center"/>
            <w:hideMark/>
          </w:tcPr>
          <w:p w14:paraId="4F5D911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393943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5FA8F32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F858A8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11FD83F"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DB7D11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FDE127D"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5780DD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29B8C9ED"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7EBD1122" w14:textId="77777777" w:rsidTr="00A61D30">
        <w:trPr>
          <w:trHeight w:val="20"/>
        </w:trPr>
        <w:tc>
          <w:tcPr>
            <w:tcW w:w="3080" w:type="dxa"/>
            <w:tcBorders>
              <w:top w:val="nil"/>
              <w:left w:val="nil"/>
              <w:bottom w:val="nil"/>
              <w:right w:val="nil"/>
            </w:tcBorders>
            <w:shd w:val="clear" w:color="000000" w:fill="FFFFFF"/>
            <w:noWrap/>
            <w:vAlign w:val="bottom"/>
            <w:hideMark/>
          </w:tcPr>
          <w:p w14:paraId="4E8728CF" w14:textId="77777777" w:rsidR="009A2190" w:rsidRPr="0059720B" w:rsidRDefault="009A2190" w:rsidP="00A61D30">
            <w:pPr>
              <w:rPr>
                <w:color w:val="000000"/>
                <w:sz w:val="18"/>
                <w:szCs w:val="18"/>
                <w:lang w:eastAsia="sk-SK"/>
              </w:rPr>
            </w:pPr>
            <w:r w:rsidRPr="0059720B">
              <w:rPr>
                <w:color w:val="000000"/>
                <w:sz w:val="18"/>
                <w:szCs w:val="18"/>
                <w:lang w:eastAsia="sk-SK"/>
              </w:rPr>
              <w:t>Úbytky</w:t>
            </w:r>
          </w:p>
        </w:tc>
        <w:tc>
          <w:tcPr>
            <w:tcW w:w="1160" w:type="dxa"/>
            <w:tcBorders>
              <w:top w:val="nil"/>
              <w:left w:val="nil"/>
              <w:bottom w:val="nil"/>
              <w:right w:val="nil"/>
            </w:tcBorders>
            <w:shd w:val="clear" w:color="000000" w:fill="FFFFFF"/>
            <w:vAlign w:val="center"/>
            <w:hideMark/>
          </w:tcPr>
          <w:p w14:paraId="3235645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55740F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3F63F1A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83AC77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2042A9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4E248B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80C128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22FE6F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2BC595D"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0A6E4C7A" w14:textId="77777777" w:rsidTr="00A61D30">
        <w:trPr>
          <w:trHeight w:val="20"/>
        </w:trPr>
        <w:tc>
          <w:tcPr>
            <w:tcW w:w="3080" w:type="dxa"/>
            <w:tcBorders>
              <w:top w:val="nil"/>
              <w:left w:val="nil"/>
              <w:bottom w:val="nil"/>
              <w:right w:val="nil"/>
            </w:tcBorders>
            <w:shd w:val="clear" w:color="000000" w:fill="FFFFFF"/>
            <w:noWrap/>
            <w:vAlign w:val="bottom"/>
            <w:hideMark/>
          </w:tcPr>
          <w:p w14:paraId="36474914" w14:textId="77777777" w:rsidR="009A2190" w:rsidRPr="0059720B" w:rsidRDefault="009A2190" w:rsidP="00A61D30">
            <w:pPr>
              <w:rPr>
                <w:color w:val="000000"/>
                <w:sz w:val="18"/>
                <w:szCs w:val="18"/>
                <w:lang w:eastAsia="sk-SK"/>
              </w:rPr>
            </w:pPr>
            <w:r w:rsidRPr="0059720B">
              <w:rPr>
                <w:color w:val="000000"/>
                <w:sz w:val="18"/>
                <w:szCs w:val="18"/>
                <w:lang w:eastAsia="sk-SK"/>
              </w:rPr>
              <w:t>Presuny</w:t>
            </w:r>
          </w:p>
        </w:tc>
        <w:tc>
          <w:tcPr>
            <w:tcW w:w="1160" w:type="dxa"/>
            <w:tcBorders>
              <w:top w:val="nil"/>
              <w:left w:val="nil"/>
              <w:bottom w:val="nil"/>
              <w:right w:val="nil"/>
            </w:tcBorders>
            <w:shd w:val="clear" w:color="000000" w:fill="FFFFFF"/>
            <w:vAlign w:val="center"/>
            <w:hideMark/>
          </w:tcPr>
          <w:p w14:paraId="67CB445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C092FF7"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078214B0"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460647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0FA78AE"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3F46A13"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129643F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29B9B472"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544C33DB"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1B46E1EE" w14:textId="77777777" w:rsidTr="00A61D30">
        <w:trPr>
          <w:trHeight w:val="20"/>
        </w:trPr>
        <w:tc>
          <w:tcPr>
            <w:tcW w:w="3080" w:type="dxa"/>
            <w:tcBorders>
              <w:top w:val="nil"/>
              <w:left w:val="nil"/>
              <w:bottom w:val="single" w:sz="4" w:space="0" w:color="auto"/>
              <w:right w:val="nil"/>
            </w:tcBorders>
            <w:shd w:val="clear" w:color="000000" w:fill="FFFFFF"/>
            <w:noWrap/>
            <w:vAlign w:val="bottom"/>
            <w:hideMark/>
          </w:tcPr>
          <w:p w14:paraId="447897B9"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61615EE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6F82EE27"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CF74263"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4BA78F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00BEE9D5"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71D44E8"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78E9386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262658C2"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2827D5EE"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0</w:t>
            </w:r>
          </w:p>
        </w:tc>
      </w:tr>
      <w:tr w:rsidR="009A2190" w:rsidRPr="00B16899" w14:paraId="10015335" w14:textId="77777777" w:rsidTr="00A61D30">
        <w:trPr>
          <w:trHeight w:val="20"/>
        </w:trPr>
        <w:tc>
          <w:tcPr>
            <w:tcW w:w="3080" w:type="dxa"/>
            <w:tcBorders>
              <w:top w:val="single" w:sz="4" w:space="0" w:color="auto"/>
              <w:left w:val="nil"/>
              <w:bottom w:val="single" w:sz="4" w:space="0" w:color="auto"/>
              <w:right w:val="nil"/>
            </w:tcBorders>
            <w:shd w:val="clear" w:color="000000" w:fill="FFFFFF"/>
            <w:noWrap/>
            <w:vAlign w:val="center"/>
            <w:hideMark/>
          </w:tcPr>
          <w:p w14:paraId="09563278" w14:textId="77777777" w:rsidR="009A2190" w:rsidRPr="0059720B" w:rsidRDefault="009A2190" w:rsidP="00A61D30">
            <w:pPr>
              <w:rPr>
                <w:color w:val="000000"/>
                <w:sz w:val="18"/>
                <w:szCs w:val="18"/>
                <w:lang w:eastAsia="sk-SK"/>
              </w:rPr>
            </w:pPr>
            <w:r w:rsidRPr="0059720B">
              <w:rPr>
                <w:color w:val="000000"/>
                <w:sz w:val="18"/>
                <w:szCs w:val="18"/>
                <w:lang w:eastAsia="sk-SK"/>
              </w:rPr>
              <w:t>Zostatková hodnota</w:t>
            </w:r>
          </w:p>
        </w:tc>
        <w:tc>
          <w:tcPr>
            <w:tcW w:w="1160" w:type="dxa"/>
            <w:tcBorders>
              <w:top w:val="single" w:sz="4" w:space="0" w:color="auto"/>
              <w:left w:val="nil"/>
              <w:bottom w:val="single" w:sz="4" w:space="0" w:color="auto"/>
              <w:right w:val="nil"/>
            </w:tcBorders>
            <w:shd w:val="clear" w:color="000000" w:fill="FFFFFF"/>
            <w:vAlign w:val="center"/>
            <w:hideMark/>
          </w:tcPr>
          <w:p w14:paraId="4ADAD240" w14:textId="77777777" w:rsidR="009A2190" w:rsidRPr="0059720B" w:rsidRDefault="009A2190" w:rsidP="00A61D30">
            <w:pPr>
              <w:rPr>
                <w:color w:val="000000"/>
                <w:sz w:val="18"/>
                <w:szCs w:val="18"/>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7C0C4FB"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951A1F5"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5BBF0680"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A6935D0"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1425A2F"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298A8CF3" w14:textId="77777777" w:rsidR="009A2190" w:rsidRPr="0059720B" w:rsidRDefault="009A2190" w:rsidP="00A61D30">
            <w:pPr>
              <w:jc w:val="center"/>
              <w:rPr>
                <w:lang w:eastAsia="sk-SK"/>
              </w:rPr>
            </w:pPr>
          </w:p>
        </w:tc>
        <w:tc>
          <w:tcPr>
            <w:tcW w:w="1160" w:type="dxa"/>
            <w:tcBorders>
              <w:top w:val="single" w:sz="4" w:space="0" w:color="auto"/>
              <w:left w:val="nil"/>
              <w:bottom w:val="single" w:sz="4" w:space="0" w:color="auto"/>
              <w:right w:val="nil"/>
            </w:tcBorders>
            <w:shd w:val="clear" w:color="000000" w:fill="FFFFFF"/>
            <w:vAlign w:val="center"/>
            <w:hideMark/>
          </w:tcPr>
          <w:p w14:paraId="434E11E1" w14:textId="77777777" w:rsidR="009A2190" w:rsidRPr="0059720B" w:rsidRDefault="009A2190" w:rsidP="00A61D30">
            <w:pPr>
              <w:jc w:val="center"/>
              <w:rPr>
                <w:lang w:eastAsia="sk-SK"/>
              </w:rPr>
            </w:pPr>
          </w:p>
        </w:tc>
        <w:tc>
          <w:tcPr>
            <w:tcW w:w="940" w:type="dxa"/>
            <w:tcBorders>
              <w:top w:val="single" w:sz="4" w:space="0" w:color="auto"/>
              <w:left w:val="nil"/>
              <w:bottom w:val="single" w:sz="4" w:space="0" w:color="auto"/>
              <w:right w:val="nil"/>
            </w:tcBorders>
            <w:shd w:val="clear" w:color="000000" w:fill="FFFFFF"/>
            <w:noWrap/>
            <w:vAlign w:val="center"/>
            <w:hideMark/>
          </w:tcPr>
          <w:p w14:paraId="2510C925" w14:textId="77777777" w:rsidR="009A2190" w:rsidRPr="0059720B" w:rsidRDefault="009A2190" w:rsidP="00A61D30">
            <w:pPr>
              <w:jc w:val="center"/>
              <w:rPr>
                <w:lang w:eastAsia="sk-SK"/>
              </w:rPr>
            </w:pPr>
          </w:p>
        </w:tc>
      </w:tr>
      <w:tr w:rsidR="009A2190" w:rsidRPr="00B16899" w14:paraId="2E7E21BE" w14:textId="77777777" w:rsidTr="00A61D30">
        <w:trPr>
          <w:trHeight w:val="20"/>
        </w:trPr>
        <w:tc>
          <w:tcPr>
            <w:tcW w:w="3080" w:type="dxa"/>
            <w:tcBorders>
              <w:top w:val="nil"/>
              <w:left w:val="nil"/>
              <w:bottom w:val="nil"/>
              <w:right w:val="nil"/>
            </w:tcBorders>
            <w:shd w:val="clear" w:color="000000" w:fill="FFFFFF"/>
            <w:noWrap/>
            <w:vAlign w:val="bottom"/>
            <w:hideMark/>
          </w:tcPr>
          <w:p w14:paraId="1DE1C5AA"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začiatku účtovného obdobia</w:t>
            </w:r>
          </w:p>
        </w:tc>
        <w:tc>
          <w:tcPr>
            <w:tcW w:w="1160" w:type="dxa"/>
            <w:tcBorders>
              <w:top w:val="nil"/>
              <w:left w:val="nil"/>
              <w:bottom w:val="nil"/>
              <w:right w:val="nil"/>
            </w:tcBorders>
            <w:shd w:val="clear" w:color="000000" w:fill="FFFFFF"/>
            <w:vAlign w:val="center"/>
            <w:hideMark/>
          </w:tcPr>
          <w:p w14:paraId="7968C11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42C4108E" w14:textId="77777777" w:rsidR="009A2190" w:rsidRPr="0059720B" w:rsidRDefault="009A2190" w:rsidP="00A61D30">
            <w:pPr>
              <w:jc w:val="right"/>
              <w:rPr>
                <w:color w:val="000000"/>
                <w:sz w:val="18"/>
                <w:szCs w:val="18"/>
                <w:lang w:eastAsia="sk-SK"/>
              </w:rPr>
            </w:pPr>
            <w:r w:rsidRPr="0059720B">
              <w:rPr>
                <w:color w:val="000000"/>
                <w:sz w:val="18"/>
                <w:szCs w:val="18"/>
                <w:lang w:eastAsia="sk-SK"/>
              </w:rPr>
              <w:t>5 020</w:t>
            </w:r>
          </w:p>
        </w:tc>
        <w:tc>
          <w:tcPr>
            <w:tcW w:w="1160" w:type="dxa"/>
            <w:tcBorders>
              <w:top w:val="nil"/>
              <w:left w:val="nil"/>
              <w:bottom w:val="nil"/>
              <w:right w:val="nil"/>
            </w:tcBorders>
            <w:shd w:val="clear" w:color="000000" w:fill="FFFFFF"/>
            <w:vAlign w:val="center"/>
            <w:hideMark/>
          </w:tcPr>
          <w:p w14:paraId="76BBEDD3" w14:textId="77777777" w:rsidR="009A2190" w:rsidRPr="0059720B" w:rsidRDefault="009A2190" w:rsidP="00A61D30">
            <w:pPr>
              <w:jc w:val="right"/>
              <w:rPr>
                <w:color w:val="000000"/>
                <w:sz w:val="18"/>
                <w:szCs w:val="18"/>
                <w:lang w:eastAsia="sk-SK"/>
              </w:rPr>
            </w:pPr>
            <w:r w:rsidRPr="0059720B">
              <w:rPr>
                <w:color w:val="000000"/>
                <w:sz w:val="18"/>
                <w:szCs w:val="18"/>
                <w:lang w:eastAsia="sk-SK"/>
              </w:rPr>
              <w:t>391 397</w:t>
            </w:r>
          </w:p>
        </w:tc>
        <w:tc>
          <w:tcPr>
            <w:tcW w:w="1160" w:type="dxa"/>
            <w:tcBorders>
              <w:top w:val="nil"/>
              <w:left w:val="nil"/>
              <w:bottom w:val="nil"/>
              <w:right w:val="nil"/>
            </w:tcBorders>
            <w:shd w:val="clear" w:color="000000" w:fill="FFFFFF"/>
            <w:vAlign w:val="center"/>
            <w:hideMark/>
          </w:tcPr>
          <w:p w14:paraId="229FBA7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4C1B9DA"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7703D0BC"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nil"/>
              <w:right w:val="nil"/>
            </w:tcBorders>
            <w:shd w:val="clear" w:color="000000" w:fill="FFFFFF"/>
            <w:vAlign w:val="center"/>
            <w:hideMark/>
          </w:tcPr>
          <w:p w14:paraId="686BB5C1" w14:textId="77777777" w:rsidR="009A2190" w:rsidRPr="0059720B" w:rsidRDefault="009A2190" w:rsidP="00A61D30">
            <w:pPr>
              <w:jc w:val="right"/>
              <w:rPr>
                <w:color w:val="000000"/>
                <w:sz w:val="18"/>
                <w:szCs w:val="18"/>
                <w:lang w:eastAsia="sk-SK"/>
              </w:rPr>
            </w:pPr>
            <w:r w:rsidRPr="0059720B">
              <w:rPr>
                <w:color w:val="000000"/>
                <w:sz w:val="18"/>
                <w:szCs w:val="18"/>
                <w:lang w:eastAsia="sk-SK"/>
              </w:rPr>
              <w:t>275 501</w:t>
            </w:r>
          </w:p>
        </w:tc>
        <w:tc>
          <w:tcPr>
            <w:tcW w:w="1160" w:type="dxa"/>
            <w:tcBorders>
              <w:top w:val="nil"/>
              <w:left w:val="nil"/>
              <w:bottom w:val="nil"/>
              <w:right w:val="nil"/>
            </w:tcBorders>
            <w:shd w:val="clear" w:color="000000" w:fill="FFFFFF"/>
            <w:vAlign w:val="center"/>
            <w:hideMark/>
          </w:tcPr>
          <w:p w14:paraId="072897E4"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nil"/>
              <w:right w:val="nil"/>
            </w:tcBorders>
            <w:shd w:val="clear" w:color="000000" w:fill="FFFFFF"/>
            <w:vAlign w:val="center"/>
            <w:hideMark/>
          </w:tcPr>
          <w:p w14:paraId="3B57B316" w14:textId="77777777" w:rsidR="009A2190" w:rsidRPr="0059720B" w:rsidRDefault="009A2190" w:rsidP="00A61D30">
            <w:pPr>
              <w:jc w:val="right"/>
              <w:rPr>
                <w:b/>
                <w:bCs/>
                <w:color w:val="000000"/>
                <w:sz w:val="18"/>
                <w:szCs w:val="18"/>
                <w:lang w:eastAsia="sk-SK"/>
              </w:rPr>
            </w:pPr>
            <w:r w:rsidRPr="0059720B">
              <w:rPr>
                <w:b/>
                <w:bCs/>
                <w:color w:val="000000"/>
                <w:sz w:val="18"/>
                <w:szCs w:val="18"/>
                <w:lang w:eastAsia="sk-SK"/>
              </w:rPr>
              <w:t>671 918</w:t>
            </w:r>
          </w:p>
        </w:tc>
      </w:tr>
      <w:tr w:rsidR="009A2190" w:rsidRPr="00B16899" w14:paraId="02636196" w14:textId="77777777" w:rsidTr="00A61D30">
        <w:trPr>
          <w:trHeight w:val="20"/>
        </w:trPr>
        <w:tc>
          <w:tcPr>
            <w:tcW w:w="3080" w:type="dxa"/>
            <w:tcBorders>
              <w:top w:val="nil"/>
              <w:left w:val="nil"/>
              <w:bottom w:val="single" w:sz="4" w:space="0" w:color="auto"/>
              <w:right w:val="nil"/>
            </w:tcBorders>
            <w:shd w:val="clear" w:color="000000" w:fill="FFFFFF"/>
            <w:noWrap/>
            <w:vAlign w:val="bottom"/>
            <w:hideMark/>
          </w:tcPr>
          <w:p w14:paraId="37E14C31" w14:textId="77777777" w:rsidR="009A2190" w:rsidRPr="0059720B" w:rsidRDefault="009A2190" w:rsidP="00A61D30">
            <w:pPr>
              <w:rPr>
                <w:b/>
                <w:bCs/>
                <w:color w:val="000000"/>
                <w:sz w:val="18"/>
                <w:szCs w:val="18"/>
                <w:lang w:eastAsia="sk-SK"/>
              </w:rPr>
            </w:pPr>
            <w:r w:rsidRPr="0059720B">
              <w:rPr>
                <w:b/>
                <w:bCs/>
                <w:color w:val="000000"/>
                <w:sz w:val="18"/>
                <w:szCs w:val="18"/>
                <w:lang w:eastAsia="sk-SK"/>
              </w:rPr>
              <w:t>Stav na konci účtovného obdobia</w:t>
            </w:r>
          </w:p>
        </w:tc>
        <w:tc>
          <w:tcPr>
            <w:tcW w:w="1160" w:type="dxa"/>
            <w:tcBorders>
              <w:top w:val="nil"/>
              <w:left w:val="nil"/>
              <w:bottom w:val="single" w:sz="4" w:space="0" w:color="auto"/>
              <w:right w:val="nil"/>
            </w:tcBorders>
            <w:shd w:val="clear" w:color="000000" w:fill="FFFFFF"/>
            <w:vAlign w:val="center"/>
            <w:hideMark/>
          </w:tcPr>
          <w:p w14:paraId="5934C94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591B25C0" w14:textId="77777777" w:rsidR="009A2190" w:rsidRPr="0059720B" w:rsidRDefault="009A2190" w:rsidP="00A61D30">
            <w:pPr>
              <w:jc w:val="right"/>
              <w:rPr>
                <w:color w:val="000000"/>
                <w:sz w:val="18"/>
                <w:szCs w:val="18"/>
                <w:lang w:eastAsia="sk-SK"/>
              </w:rPr>
            </w:pPr>
            <w:r w:rsidRPr="0059720B">
              <w:rPr>
                <w:color w:val="000000"/>
                <w:sz w:val="18"/>
                <w:szCs w:val="18"/>
                <w:lang w:eastAsia="sk-SK"/>
              </w:rPr>
              <w:t>4 588</w:t>
            </w:r>
          </w:p>
        </w:tc>
        <w:tc>
          <w:tcPr>
            <w:tcW w:w="1160" w:type="dxa"/>
            <w:tcBorders>
              <w:top w:val="nil"/>
              <w:left w:val="nil"/>
              <w:bottom w:val="single" w:sz="4" w:space="0" w:color="auto"/>
              <w:right w:val="nil"/>
            </w:tcBorders>
            <w:shd w:val="clear" w:color="000000" w:fill="FFFFFF"/>
            <w:vAlign w:val="center"/>
            <w:hideMark/>
          </w:tcPr>
          <w:p w14:paraId="018418FC" w14:textId="77777777" w:rsidR="009A2190" w:rsidRPr="0059720B" w:rsidRDefault="009A2190" w:rsidP="00A61D30">
            <w:pPr>
              <w:jc w:val="right"/>
              <w:rPr>
                <w:color w:val="000000"/>
                <w:sz w:val="18"/>
                <w:szCs w:val="18"/>
                <w:lang w:eastAsia="sk-SK"/>
              </w:rPr>
            </w:pPr>
            <w:r w:rsidRPr="0059720B">
              <w:rPr>
                <w:color w:val="000000"/>
                <w:sz w:val="18"/>
                <w:szCs w:val="18"/>
                <w:lang w:eastAsia="sk-SK"/>
              </w:rPr>
              <w:t>764 500</w:t>
            </w:r>
          </w:p>
        </w:tc>
        <w:tc>
          <w:tcPr>
            <w:tcW w:w="1160" w:type="dxa"/>
            <w:tcBorders>
              <w:top w:val="nil"/>
              <w:left w:val="nil"/>
              <w:bottom w:val="single" w:sz="4" w:space="0" w:color="auto"/>
              <w:right w:val="nil"/>
            </w:tcBorders>
            <w:shd w:val="clear" w:color="000000" w:fill="FFFFFF"/>
            <w:vAlign w:val="center"/>
            <w:hideMark/>
          </w:tcPr>
          <w:p w14:paraId="43BF340B"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193C6231"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3C8FA8B9"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6E48A083"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1160" w:type="dxa"/>
            <w:tcBorders>
              <w:top w:val="nil"/>
              <w:left w:val="nil"/>
              <w:bottom w:val="single" w:sz="4" w:space="0" w:color="auto"/>
              <w:right w:val="nil"/>
            </w:tcBorders>
            <w:shd w:val="clear" w:color="000000" w:fill="FFFFFF"/>
            <w:vAlign w:val="center"/>
            <w:hideMark/>
          </w:tcPr>
          <w:p w14:paraId="7342C396" w14:textId="77777777" w:rsidR="009A2190" w:rsidRPr="0059720B" w:rsidRDefault="009A2190" w:rsidP="00A61D30">
            <w:pPr>
              <w:jc w:val="right"/>
              <w:rPr>
                <w:color w:val="000000"/>
                <w:sz w:val="18"/>
                <w:szCs w:val="18"/>
                <w:lang w:eastAsia="sk-SK"/>
              </w:rPr>
            </w:pPr>
            <w:r w:rsidRPr="0059720B">
              <w:rPr>
                <w:color w:val="000000"/>
                <w:sz w:val="18"/>
                <w:szCs w:val="18"/>
                <w:lang w:eastAsia="sk-SK"/>
              </w:rPr>
              <w:t>0</w:t>
            </w:r>
          </w:p>
        </w:tc>
        <w:tc>
          <w:tcPr>
            <w:tcW w:w="940" w:type="dxa"/>
            <w:tcBorders>
              <w:top w:val="nil"/>
              <w:left w:val="nil"/>
              <w:bottom w:val="single" w:sz="4" w:space="0" w:color="auto"/>
              <w:right w:val="nil"/>
            </w:tcBorders>
            <w:shd w:val="clear" w:color="000000" w:fill="FFFFFF"/>
            <w:vAlign w:val="center"/>
            <w:hideMark/>
          </w:tcPr>
          <w:p w14:paraId="63565763" w14:textId="77777777" w:rsidR="009A2190" w:rsidRPr="0059720B" w:rsidRDefault="009A2190" w:rsidP="00A61D30">
            <w:pPr>
              <w:jc w:val="right"/>
              <w:rPr>
                <w:b/>
                <w:bCs/>
                <w:color w:val="000000"/>
                <w:sz w:val="18"/>
                <w:szCs w:val="18"/>
                <w:lang w:eastAsia="sk-SK"/>
              </w:rPr>
            </w:pPr>
            <w:r>
              <w:rPr>
                <w:b/>
                <w:bCs/>
                <w:color w:val="000000"/>
                <w:sz w:val="18"/>
                <w:szCs w:val="18"/>
                <w:lang w:eastAsia="sk-SK"/>
              </w:rPr>
              <w:t>7</w:t>
            </w:r>
            <w:r w:rsidRPr="0059720B">
              <w:rPr>
                <w:b/>
                <w:bCs/>
                <w:color w:val="000000"/>
                <w:sz w:val="18"/>
                <w:szCs w:val="18"/>
                <w:lang w:eastAsia="sk-SK"/>
              </w:rPr>
              <w:t>6</w:t>
            </w:r>
            <w:r>
              <w:rPr>
                <w:b/>
                <w:bCs/>
                <w:color w:val="000000"/>
                <w:sz w:val="18"/>
                <w:szCs w:val="18"/>
                <w:lang w:eastAsia="sk-SK"/>
              </w:rPr>
              <w:t>9</w:t>
            </w:r>
            <w:r w:rsidRPr="0059720B">
              <w:rPr>
                <w:b/>
                <w:bCs/>
                <w:color w:val="000000"/>
                <w:sz w:val="18"/>
                <w:szCs w:val="18"/>
                <w:lang w:eastAsia="sk-SK"/>
              </w:rPr>
              <w:t xml:space="preserve"> 088</w:t>
            </w:r>
          </w:p>
        </w:tc>
      </w:tr>
    </w:tbl>
    <w:p w14:paraId="026ABC57" w14:textId="77777777" w:rsidR="00B16899" w:rsidRDefault="00B16899" w:rsidP="00895523">
      <w:pPr>
        <w:spacing w:after="200" w:line="276" w:lineRule="auto"/>
        <w:rPr>
          <w:rFonts w:ascii="Calibri" w:eastAsia="Calibri" w:hAnsi="Calibri"/>
          <w:lang w:eastAsia="sk-SK"/>
        </w:rPr>
      </w:pPr>
      <w:r>
        <w:fldChar w:fldCharType="begin"/>
      </w:r>
      <w:r>
        <w:instrText xml:space="preserve"> LINK </w:instrText>
      </w:r>
      <w:r w:rsidR="00383666">
        <w:instrText xml:space="preserve">Excel.Sheet.12 "D:\\VGD Avos\\ptacek\\2015\\zavierka\\Prehlady majetku_2015_27062016.xlsx" DHM_2014!R1C2:R28C11 </w:instrText>
      </w:r>
      <w:r>
        <w:instrText xml:space="preserve">\a \f 4 \h </w:instrText>
      </w:r>
      <w:r w:rsidR="00EB3F5A">
        <w:instrText xml:space="preserve"> \* MERGEFORMAT </w:instrText>
      </w:r>
      <w:r>
        <w:fldChar w:fldCharType="separate"/>
      </w:r>
    </w:p>
    <w:p w14:paraId="0AB09728" w14:textId="77777777" w:rsidR="00A81200" w:rsidRDefault="00B16899" w:rsidP="00895523">
      <w:pPr>
        <w:spacing w:after="200" w:line="276" w:lineRule="auto"/>
        <w:rPr>
          <w:szCs w:val="18"/>
        </w:rPr>
        <w:sectPr w:rsidR="00A81200" w:rsidSect="00A81200">
          <w:pgSz w:w="16838" w:h="11906" w:orient="landscape" w:code="9"/>
          <w:pgMar w:top="992" w:right="1134" w:bottom="1673" w:left="1979" w:header="675" w:footer="340" w:gutter="0"/>
          <w:cols w:space="708"/>
          <w:docGrid w:linePitch="360"/>
        </w:sectPr>
      </w:pPr>
      <w:r>
        <w:rPr>
          <w:szCs w:val="18"/>
        </w:rPr>
        <w:fldChar w:fldCharType="end"/>
      </w:r>
    </w:p>
    <w:p w14:paraId="33A38B82" w14:textId="77777777" w:rsidR="008E0B68" w:rsidRPr="00895523" w:rsidRDefault="008E0B68" w:rsidP="00895523">
      <w:pPr>
        <w:pStyle w:val="Nadpis2"/>
        <w:numPr>
          <w:ilvl w:val="0"/>
          <w:numId w:val="15"/>
        </w:numPr>
        <w:rPr>
          <w:szCs w:val="18"/>
        </w:rPr>
      </w:pPr>
      <w:r w:rsidRPr="00895523">
        <w:rPr>
          <w:szCs w:val="18"/>
        </w:rPr>
        <w:lastRenderedPageBreak/>
        <w:t>Zásoby</w:t>
      </w:r>
    </w:p>
    <w:p w14:paraId="242BD9FD" w14:textId="77777777" w:rsidR="008E0B68" w:rsidRPr="00895523" w:rsidRDefault="008E0B68" w:rsidP="00895523">
      <w:pPr>
        <w:pStyle w:val="Zkladntext"/>
        <w:rPr>
          <w:szCs w:val="18"/>
        </w:rPr>
      </w:pPr>
    </w:p>
    <w:p w14:paraId="415677A2" w14:textId="77777777" w:rsidR="008E0B68" w:rsidRPr="00895523" w:rsidRDefault="008E0B68" w:rsidP="00895523">
      <w:pPr>
        <w:pStyle w:val="Zkladntext"/>
        <w:rPr>
          <w:szCs w:val="18"/>
        </w:rPr>
      </w:pPr>
      <w:r w:rsidRPr="00895523">
        <w:rPr>
          <w:szCs w:val="18"/>
        </w:rPr>
        <w:t>Vývoj opravnej položky v priebehu účtovného obdobia je uvedený v nasledujúcom prehľade:</w:t>
      </w:r>
    </w:p>
    <w:p w14:paraId="2D384896" w14:textId="77777777" w:rsidR="008E0B68" w:rsidRPr="00895523" w:rsidRDefault="008E0B68" w:rsidP="00895523">
      <w:pPr>
        <w:pStyle w:val="Zkladntext"/>
        <w:rPr>
          <w:szCs w:val="18"/>
        </w:rPr>
      </w:pPr>
    </w:p>
    <w:bookmarkStart w:id="7" w:name="_MON_1525611152"/>
    <w:bookmarkEnd w:id="7"/>
    <w:p w14:paraId="634567F3" w14:textId="465A2645" w:rsidR="008E0B68" w:rsidRPr="00895523" w:rsidRDefault="0071701D" w:rsidP="00895523">
      <w:pPr>
        <w:pStyle w:val="Zkladntext"/>
        <w:rPr>
          <w:szCs w:val="18"/>
        </w:rPr>
      </w:pPr>
      <w:r w:rsidRPr="00895523">
        <w:rPr>
          <w:szCs w:val="18"/>
        </w:rPr>
        <w:object w:dxaOrig="8799" w:dyaOrig="3166" w14:anchorId="37030DD8">
          <v:shape id="_x0000_i1027" type="#_x0000_t75" style="width:435.5pt;height:156pt" o:ole="">
            <v:imagedata r:id="rId16" o:title=""/>
          </v:shape>
          <o:OLEObject Type="Embed" ProgID="Excel.Sheet.12" ShapeID="_x0000_i1027" DrawAspect="Content" ObjectID="_1623482736" r:id="rId17"/>
        </w:object>
      </w:r>
      <w:r w:rsidR="008E0B68" w:rsidRPr="00895523" w:rsidDel="0034638A">
        <w:rPr>
          <w:szCs w:val="18"/>
        </w:rPr>
        <w:t xml:space="preserve"> </w:t>
      </w:r>
    </w:p>
    <w:p w14:paraId="78B1BDB9" w14:textId="77777777" w:rsidR="008E0B68" w:rsidRPr="00895523" w:rsidRDefault="008E0B68" w:rsidP="00895523">
      <w:pPr>
        <w:pStyle w:val="Zkladntext"/>
        <w:rPr>
          <w:szCs w:val="18"/>
        </w:rPr>
      </w:pPr>
    </w:p>
    <w:p w14:paraId="55C86A5A" w14:textId="77777777" w:rsidR="008E0B68" w:rsidRPr="00895523" w:rsidRDefault="008E0B68" w:rsidP="00895523">
      <w:pPr>
        <w:pStyle w:val="Zkladntext"/>
        <w:rPr>
          <w:szCs w:val="18"/>
        </w:rPr>
      </w:pPr>
      <w:r w:rsidRPr="00895523">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14:paraId="04A4DA30" w14:textId="77777777" w:rsidR="008E0B68" w:rsidRPr="00895523" w:rsidRDefault="008E0B68" w:rsidP="00895523">
      <w:pPr>
        <w:pStyle w:val="Zkladntext"/>
      </w:pPr>
    </w:p>
    <w:p w14:paraId="43530E99" w14:textId="77777777" w:rsidR="008E0B68" w:rsidRPr="00895523" w:rsidRDefault="008E0B68" w:rsidP="00895523">
      <w:pPr>
        <w:pStyle w:val="Zkladntext"/>
        <w:rPr>
          <w:szCs w:val="18"/>
        </w:rPr>
      </w:pPr>
      <w:bookmarkStart w:id="8" w:name="_Toc530739904"/>
    </w:p>
    <w:p w14:paraId="6463CF08" w14:textId="77777777" w:rsidR="008E0B68" w:rsidRPr="00895523" w:rsidRDefault="008E0B68" w:rsidP="00895523">
      <w:pPr>
        <w:pStyle w:val="Zkladntext"/>
        <w:ind w:left="0"/>
        <w:rPr>
          <w:szCs w:val="18"/>
        </w:rPr>
      </w:pPr>
    </w:p>
    <w:p w14:paraId="640A62BC" w14:textId="77777777" w:rsidR="008E0B68" w:rsidRPr="00EC6BFD" w:rsidRDefault="008E0B68" w:rsidP="00895523">
      <w:pPr>
        <w:pStyle w:val="Nadpis2"/>
        <w:numPr>
          <w:ilvl w:val="0"/>
          <w:numId w:val="4"/>
        </w:numPr>
        <w:rPr>
          <w:szCs w:val="18"/>
        </w:rPr>
      </w:pPr>
      <w:r w:rsidRPr="00EC6BFD">
        <w:rPr>
          <w:szCs w:val="18"/>
        </w:rPr>
        <w:t>Pohľadávky</w:t>
      </w:r>
      <w:bookmarkEnd w:id="8"/>
    </w:p>
    <w:p w14:paraId="7D7AB7A9" w14:textId="77777777" w:rsidR="008E0B68" w:rsidRPr="00EC6BFD" w:rsidRDefault="008E0B68" w:rsidP="00895523">
      <w:pPr>
        <w:pStyle w:val="Zkladntext"/>
        <w:rPr>
          <w:szCs w:val="18"/>
        </w:rPr>
      </w:pPr>
    </w:p>
    <w:p w14:paraId="67E4C7C7" w14:textId="77777777" w:rsidR="008E0B68" w:rsidRPr="00EC6BFD" w:rsidRDefault="008E0B68" w:rsidP="00895523">
      <w:pPr>
        <w:pStyle w:val="Zkladntext"/>
        <w:rPr>
          <w:szCs w:val="18"/>
        </w:rPr>
      </w:pPr>
    </w:p>
    <w:p w14:paraId="4ED10106" w14:textId="77777777" w:rsidR="008E0B68" w:rsidRPr="00EC6BFD" w:rsidRDefault="008E0B68" w:rsidP="00895523">
      <w:pPr>
        <w:pStyle w:val="Zkladntext"/>
        <w:rPr>
          <w:szCs w:val="18"/>
        </w:rPr>
      </w:pPr>
    </w:p>
    <w:p w14:paraId="432113F4" w14:textId="74FE8EDE" w:rsidR="008E0B68" w:rsidRPr="00EC6BFD" w:rsidRDefault="008E0B68" w:rsidP="00895523">
      <w:pPr>
        <w:pStyle w:val="Zkladntext"/>
        <w:rPr>
          <w:szCs w:val="18"/>
        </w:rPr>
      </w:pPr>
      <w:r w:rsidRPr="00EC6BFD">
        <w:rPr>
          <w:szCs w:val="18"/>
        </w:rPr>
        <w:t>Vývoj opravnej položky v priebehu účtovného obdobia je zobrazený v</w:t>
      </w:r>
      <w:r w:rsidR="00A61D30" w:rsidRPr="00EC6BFD">
        <w:rPr>
          <w:szCs w:val="18"/>
        </w:rPr>
        <w:t> </w:t>
      </w:r>
      <w:proofErr w:type="spellStart"/>
      <w:r w:rsidRPr="00EC6BFD">
        <w:rPr>
          <w:szCs w:val="18"/>
        </w:rPr>
        <w:t>nasledujúcom</w:t>
      </w:r>
      <w:r w:rsidR="00A61D30" w:rsidRPr="00EC6BFD">
        <w:rPr>
          <w:szCs w:val="18"/>
        </w:rPr>
        <w:t>ok,S</w:t>
      </w:r>
      <w:proofErr w:type="spellEnd"/>
      <w:r w:rsidRPr="00EC6BFD">
        <w:rPr>
          <w:szCs w:val="18"/>
        </w:rPr>
        <w:t xml:space="preserve"> prehľade:</w:t>
      </w:r>
    </w:p>
    <w:p w14:paraId="67074A22" w14:textId="77777777" w:rsidR="008E0B68" w:rsidRPr="00EC6BFD" w:rsidRDefault="008E0B68" w:rsidP="00895523">
      <w:pPr>
        <w:pStyle w:val="Zkladntext"/>
        <w:rPr>
          <w:i/>
          <w:szCs w:val="18"/>
          <w:u w:val="single"/>
        </w:rPr>
      </w:pPr>
    </w:p>
    <w:bookmarkStart w:id="9" w:name="_MON_1525611239"/>
    <w:bookmarkEnd w:id="9"/>
    <w:p w14:paraId="1DB3FA08" w14:textId="2397B9A9" w:rsidR="008E0B68" w:rsidRPr="00D530A5" w:rsidRDefault="00EC6BFD" w:rsidP="00895523">
      <w:pPr>
        <w:pStyle w:val="Zkladntext"/>
        <w:rPr>
          <w:szCs w:val="18"/>
          <w:highlight w:val="green"/>
        </w:rPr>
      </w:pPr>
      <w:r w:rsidRPr="00EC6BFD">
        <w:rPr>
          <w:szCs w:val="18"/>
        </w:rPr>
        <w:object w:dxaOrig="8664" w:dyaOrig="6541" w14:anchorId="0B36F19C">
          <v:shape id="_x0000_i1028" type="#_x0000_t75" style="width:432.5pt;height:320pt" o:ole="">
            <v:imagedata r:id="rId18" o:title=""/>
          </v:shape>
          <o:OLEObject Type="Embed" ProgID="Excel.Sheet.12" ShapeID="_x0000_i1028" DrawAspect="Content" ObjectID="_1623482737" r:id="rId19"/>
        </w:object>
      </w:r>
    </w:p>
    <w:p w14:paraId="1C8BCC2A" w14:textId="77777777" w:rsidR="008E0B68" w:rsidRPr="00D530A5" w:rsidRDefault="008E0B68" w:rsidP="00895523">
      <w:pPr>
        <w:pStyle w:val="Zkladntext"/>
        <w:rPr>
          <w:szCs w:val="18"/>
        </w:rPr>
      </w:pPr>
      <w:r w:rsidRPr="00D530A5">
        <w:rPr>
          <w:szCs w:val="18"/>
        </w:rPr>
        <w:t>Opravné položky k pohľadávkam zohľadňujú bonitu klienta a jeho schopnosť splácať svoje záväzky.</w:t>
      </w:r>
    </w:p>
    <w:p w14:paraId="3A243722" w14:textId="77777777" w:rsidR="008E0B68" w:rsidRPr="000F71B7" w:rsidRDefault="008E0B68" w:rsidP="00895523">
      <w:pPr>
        <w:pStyle w:val="Zkladntext"/>
        <w:rPr>
          <w:szCs w:val="18"/>
          <w:highlight w:val="yellow"/>
        </w:rPr>
      </w:pPr>
    </w:p>
    <w:p w14:paraId="1A63DEF5" w14:textId="77777777" w:rsidR="008E0B68" w:rsidRPr="00854C72" w:rsidRDefault="008E0B68" w:rsidP="00895523">
      <w:pPr>
        <w:pStyle w:val="Zkladntext"/>
        <w:rPr>
          <w:szCs w:val="18"/>
        </w:rPr>
      </w:pPr>
      <w:r w:rsidRPr="00854C72">
        <w:rPr>
          <w:szCs w:val="18"/>
        </w:rPr>
        <w:lastRenderedPageBreak/>
        <w:t xml:space="preserve">K použitiu opravnej položky dochádza pri úhrade alebo odpísaní pohľadávky po splatnosti, ku ktorej bola v minulosti vytvorená opravná položka. </w:t>
      </w:r>
    </w:p>
    <w:p w14:paraId="046D1B0C" w14:textId="77777777" w:rsidR="008E0B68" w:rsidRPr="00854C72" w:rsidRDefault="008E0B68" w:rsidP="00895523">
      <w:pPr>
        <w:pStyle w:val="Zkladntext"/>
        <w:rPr>
          <w:szCs w:val="18"/>
        </w:rPr>
      </w:pPr>
    </w:p>
    <w:p w14:paraId="68B35E1E" w14:textId="77777777" w:rsidR="008E0B68" w:rsidRPr="00854C72" w:rsidRDefault="008E0B68" w:rsidP="00895523">
      <w:pPr>
        <w:pStyle w:val="Zkladntext"/>
        <w:rPr>
          <w:szCs w:val="18"/>
        </w:rPr>
      </w:pPr>
      <w:r w:rsidRPr="00854C72">
        <w:rPr>
          <w:szCs w:val="18"/>
        </w:rPr>
        <w:t xml:space="preserve">K zrušeniu opravnej položky dochádza v prípadoch, kedy pominulo resp. znížilo sa riziko, že dlžník pohľadávku úplne alebo čiastočne nesplatí. </w:t>
      </w:r>
    </w:p>
    <w:p w14:paraId="442E9F08" w14:textId="77777777" w:rsidR="009A6471" w:rsidRPr="000F71B7" w:rsidRDefault="009A6471" w:rsidP="00895523">
      <w:pPr>
        <w:pStyle w:val="Zkladntext"/>
        <w:rPr>
          <w:szCs w:val="18"/>
          <w:highlight w:val="yellow"/>
        </w:rPr>
      </w:pPr>
    </w:p>
    <w:p w14:paraId="4B97D298" w14:textId="77777777" w:rsidR="009A6471" w:rsidRPr="004A1559" w:rsidRDefault="009A6471" w:rsidP="009A6471">
      <w:pPr>
        <w:spacing w:line="276" w:lineRule="auto"/>
        <w:ind w:left="426"/>
        <w:rPr>
          <w:sz w:val="18"/>
          <w:szCs w:val="18"/>
        </w:rPr>
      </w:pPr>
      <w:r w:rsidRPr="004A1559">
        <w:rPr>
          <w:sz w:val="18"/>
          <w:szCs w:val="18"/>
        </w:rPr>
        <w:t>Veková štruktúra pohľadávok je uvedená v nasledujúcom prehľade:</w:t>
      </w:r>
    </w:p>
    <w:p w14:paraId="1A76DF26" w14:textId="77777777" w:rsidR="009A6471" w:rsidRPr="004A1559" w:rsidRDefault="009A6471" w:rsidP="009A6471">
      <w:pPr>
        <w:pStyle w:val="Zkladntext"/>
        <w:rPr>
          <w:szCs w:val="18"/>
        </w:rPr>
      </w:pPr>
    </w:p>
    <w:bookmarkStart w:id="10" w:name="_MON_1525611342"/>
    <w:bookmarkEnd w:id="10"/>
    <w:p w14:paraId="5D5B64AF" w14:textId="18A04EEF" w:rsidR="009A6471" w:rsidRPr="004A1559" w:rsidRDefault="00426D8A" w:rsidP="009A6471">
      <w:pPr>
        <w:pStyle w:val="Zkladntext"/>
        <w:rPr>
          <w:szCs w:val="18"/>
        </w:rPr>
      </w:pPr>
      <w:r w:rsidRPr="004A1559">
        <w:rPr>
          <w:szCs w:val="18"/>
        </w:rPr>
        <w:object w:dxaOrig="8777" w:dyaOrig="1524" w14:anchorId="55DFB4DA">
          <v:shape id="_x0000_i1029" type="#_x0000_t75" style="width:435pt;height:75.5pt" o:ole="">
            <v:imagedata r:id="rId20" o:title=""/>
          </v:shape>
          <o:OLEObject Type="Embed" ProgID="Excel.Sheet.12" ShapeID="_x0000_i1029" DrawAspect="Content" ObjectID="_1623482738" r:id="rId21"/>
        </w:object>
      </w:r>
    </w:p>
    <w:p w14:paraId="16326A0A" w14:textId="77777777" w:rsidR="009A6471" w:rsidRPr="000F71B7" w:rsidRDefault="009A6471" w:rsidP="00895523">
      <w:pPr>
        <w:pStyle w:val="Zkladntext"/>
        <w:rPr>
          <w:szCs w:val="18"/>
          <w:highlight w:val="yellow"/>
        </w:rPr>
      </w:pPr>
    </w:p>
    <w:p w14:paraId="271ABAA8" w14:textId="77777777" w:rsidR="008E0B68" w:rsidRPr="000F71B7" w:rsidRDefault="008E0B68" w:rsidP="00895523">
      <w:pPr>
        <w:pStyle w:val="Zkladntext"/>
        <w:rPr>
          <w:szCs w:val="18"/>
          <w:highlight w:val="yellow"/>
        </w:rPr>
      </w:pPr>
    </w:p>
    <w:p w14:paraId="0153D428" w14:textId="77777777" w:rsidR="008E0B68" w:rsidRPr="000F71B7" w:rsidRDefault="008E0B68" w:rsidP="00895523">
      <w:pPr>
        <w:pStyle w:val="Zkladntext"/>
        <w:rPr>
          <w:highlight w:val="yellow"/>
        </w:rPr>
      </w:pPr>
    </w:p>
    <w:p w14:paraId="07FEAFDE" w14:textId="77777777" w:rsidR="008E0B68" w:rsidRPr="000F71B7" w:rsidRDefault="008E0B68" w:rsidP="00895523">
      <w:pPr>
        <w:ind w:left="426"/>
        <w:jc w:val="both"/>
        <w:rPr>
          <w:sz w:val="18"/>
          <w:szCs w:val="18"/>
          <w:highlight w:val="yellow"/>
        </w:rPr>
      </w:pPr>
    </w:p>
    <w:p w14:paraId="50AD8701" w14:textId="77777777" w:rsidR="008E0B68" w:rsidRPr="00BF02FF" w:rsidRDefault="008E0B68" w:rsidP="00895523">
      <w:pPr>
        <w:pStyle w:val="Nadpis2"/>
        <w:numPr>
          <w:ilvl w:val="0"/>
          <w:numId w:val="4"/>
        </w:numPr>
        <w:ind w:left="567" w:hanging="283"/>
        <w:rPr>
          <w:szCs w:val="18"/>
        </w:rPr>
      </w:pPr>
      <w:r w:rsidRPr="00BF02FF">
        <w:rPr>
          <w:szCs w:val="18"/>
        </w:rPr>
        <w:t>Odložená daňová pohľadávka</w:t>
      </w:r>
    </w:p>
    <w:p w14:paraId="2C210EEA" w14:textId="77777777" w:rsidR="008E0B68" w:rsidRPr="00BF02FF" w:rsidRDefault="008E0B68" w:rsidP="00895523">
      <w:pPr>
        <w:ind w:left="426"/>
      </w:pPr>
    </w:p>
    <w:p w14:paraId="0B45E534" w14:textId="77777777" w:rsidR="008E0B68" w:rsidRPr="00BF02FF" w:rsidRDefault="008E0B68" w:rsidP="00895523">
      <w:pPr>
        <w:ind w:left="426"/>
        <w:rPr>
          <w:sz w:val="18"/>
          <w:szCs w:val="18"/>
        </w:rPr>
      </w:pPr>
    </w:p>
    <w:p w14:paraId="1376A63A" w14:textId="77777777" w:rsidR="008E0B68" w:rsidRPr="00BF02FF" w:rsidRDefault="008E0B68" w:rsidP="00895523">
      <w:pPr>
        <w:pStyle w:val="Zkladntext"/>
        <w:rPr>
          <w:szCs w:val="18"/>
        </w:rPr>
      </w:pPr>
      <w:r w:rsidRPr="00BF02FF">
        <w:rPr>
          <w:szCs w:val="18"/>
        </w:rPr>
        <w:t>Výpočet odloženej daňovej pohľadávky je uvedený v nasledujúcom prehľade:</w:t>
      </w:r>
    </w:p>
    <w:p w14:paraId="49D3CA99" w14:textId="77777777" w:rsidR="008E0B68" w:rsidRPr="00BF02FF" w:rsidRDefault="008E0B68" w:rsidP="00895523">
      <w:pPr>
        <w:pStyle w:val="Zkladntext"/>
        <w:rPr>
          <w:szCs w:val="18"/>
        </w:rPr>
      </w:pPr>
    </w:p>
    <w:bookmarkStart w:id="11" w:name="_MON_1525611582"/>
    <w:bookmarkEnd w:id="11"/>
    <w:p w14:paraId="5D102D04" w14:textId="2A56BBCA" w:rsidR="008E0B68" w:rsidRPr="00AF28CC" w:rsidRDefault="00BF02FF" w:rsidP="00895523">
      <w:pPr>
        <w:pStyle w:val="Zkladntext"/>
        <w:rPr>
          <w:szCs w:val="18"/>
          <w:highlight w:val="green"/>
        </w:rPr>
      </w:pPr>
      <w:r w:rsidRPr="00BF02FF">
        <w:rPr>
          <w:szCs w:val="18"/>
        </w:rPr>
        <w:object w:dxaOrig="8862" w:dyaOrig="3191" w14:anchorId="0229FE78">
          <v:shape id="_x0000_i1030" type="#_x0000_t75" style="width:443pt;height:157.5pt" o:ole="">
            <v:imagedata r:id="rId22" o:title=""/>
          </v:shape>
          <o:OLEObject Type="Embed" ProgID="Excel.Sheet.12" ShapeID="_x0000_i1030" DrawAspect="Content" ObjectID="_1623482739" r:id="rId23"/>
        </w:object>
      </w:r>
    </w:p>
    <w:p w14:paraId="509BDFB3" w14:textId="77777777" w:rsidR="008E0B68" w:rsidRPr="00AF28CC" w:rsidRDefault="008E0B68" w:rsidP="00895523">
      <w:pPr>
        <w:pStyle w:val="Zkladntext"/>
        <w:rPr>
          <w:szCs w:val="18"/>
          <w:highlight w:val="green"/>
        </w:rPr>
      </w:pPr>
    </w:p>
    <w:p w14:paraId="06E1A96D" w14:textId="77777777" w:rsidR="008E0B68" w:rsidRPr="00BF02FF" w:rsidRDefault="008E0B68" w:rsidP="00895523">
      <w:pPr>
        <w:pStyle w:val="Zkladntext"/>
        <w:rPr>
          <w:szCs w:val="18"/>
        </w:rPr>
      </w:pPr>
      <w:r w:rsidRPr="00BF02FF">
        <w:rPr>
          <w:szCs w:val="18"/>
        </w:rPr>
        <w:t xml:space="preserve">Odložená daňová pohľadávka sa vykázala vo výške, v ktorej je pravdepodobné, že sa v budúcnosti využije. </w:t>
      </w:r>
    </w:p>
    <w:p w14:paraId="1A2D7472" w14:textId="77777777" w:rsidR="008E0B68" w:rsidRPr="00BF02FF" w:rsidRDefault="008E0B68" w:rsidP="00895523">
      <w:pPr>
        <w:ind w:left="426"/>
        <w:rPr>
          <w:sz w:val="18"/>
          <w:szCs w:val="18"/>
        </w:rPr>
      </w:pPr>
    </w:p>
    <w:bookmarkStart w:id="12" w:name="_MON_1525611649"/>
    <w:bookmarkEnd w:id="12"/>
    <w:p w14:paraId="5CD8F594" w14:textId="382F3CBD" w:rsidR="008E0B68" w:rsidRPr="00AF28CC" w:rsidRDefault="00BF02FF" w:rsidP="00895523">
      <w:pPr>
        <w:ind w:left="426"/>
        <w:jc w:val="both"/>
        <w:rPr>
          <w:szCs w:val="18"/>
          <w:highlight w:val="green"/>
        </w:rPr>
      </w:pPr>
      <w:r w:rsidRPr="00BF02FF">
        <w:rPr>
          <w:szCs w:val="18"/>
        </w:rPr>
        <w:object w:dxaOrig="8727" w:dyaOrig="2001" w14:anchorId="2013EAF5">
          <v:shape id="_x0000_i1031" type="#_x0000_t75" style="width:441.5pt;height:98.5pt" o:ole="">
            <v:imagedata r:id="rId24" o:title=""/>
          </v:shape>
          <o:OLEObject Type="Embed" ProgID="Excel.Sheet.12" ShapeID="_x0000_i1031" DrawAspect="Content" ObjectID="_1623482740" r:id="rId25"/>
        </w:object>
      </w:r>
    </w:p>
    <w:p w14:paraId="0A522980" w14:textId="77777777" w:rsidR="008E0B68" w:rsidRPr="000F71B7" w:rsidRDefault="008E0B68" w:rsidP="00895523">
      <w:pPr>
        <w:spacing w:after="200" w:line="276" w:lineRule="auto"/>
        <w:rPr>
          <w:b/>
          <w:sz w:val="18"/>
          <w:szCs w:val="18"/>
          <w:highlight w:val="yellow"/>
        </w:rPr>
      </w:pPr>
      <w:r w:rsidRPr="000F71B7">
        <w:rPr>
          <w:szCs w:val="18"/>
          <w:highlight w:val="yellow"/>
        </w:rPr>
        <w:br w:type="page"/>
      </w:r>
    </w:p>
    <w:p w14:paraId="0D0EDB36" w14:textId="77777777" w:rsidR="008E0B68" w:rsidRPr="00AB38D7" w:rsidRDefault="008E0B68" w:rsidP="00895523">
      <w:pPr>
        <w:pStyle w:val="Nadpis2"/>
        <w:numPr>
          <w:ilvl w:val="0"/>
          <w:numId w:val="4"/>
        </w:numPr>
        <w:ind w:hanging="436"/>
        <w:rPr>
          <w:szCs w:val="18"/>
        </w:rPr>
      </w:pPr>
      <w:r w:rsidRPr="00AB38D7">
        <w:rPr>
          <w:szCs w:val="18"/>
        </w:rPr>
        <w:lastRenderedPageBreak/>
        <w:t>Finančné účty</w:t>
      </w:r>
    </w:p>
    <w:p w14:paraId="0DFC5394" w14:textId="77777777" w:rsidR="008E0B68" w:rsidRPr="00AB38D7" w:rsidRDefault="008E0B68" w:rsidP="00895523">
      <w:pPr>
        <w:ind w:left="284"/>
      </w:pPr>
    </w:p>
    <w:p w14:paraId="241F07A5" w14:textId="77777777" w:rsidR="008E0B68" w:rsidRPr="00AB38D7" w:rsidRDefault="008E0B68" w:rsidP="00895523">
      <w:pPr>
        <w:pStyle w:val="Zkladntext"/>
        <w:ind w:hanging="142"/>
        <w:rPr>
          <w:szCs w:val="18"/>
        </w:rPr>
      </w:pPr>
      <w:r w:rsidRPr="00AB38D7">
        <w:rPr>
          <w:szCs w:val="18"/>
        </w:rPr>
        <w:t xml:space="preserve">   Ako finančné účty sú vykázané peniaze v pokladnici, účty v bankách a ceniny. Účtami v bankách môže Spoločnosť voľne disponovať</w:t>
      </w:r>
      <w:r w:rsidR="00E21C39" w:rsidRPr="00AB38D7">
        <w:rPr>
          <w:szCs w:val="18"/>
        </w:rPr>
        <w:t>.</w:t>
      </w:r>
      <w:r w:rsidRPr="00AB38D7">
        <w:rPr>
          <w:szCs w:val="18"/>
        </w:rPr>
        <w:t xml:space="preserve"> </w:t>
      </w:r>
    </w:p>
    <w:p w14:paraId="5575053B" w14:textId="77777777" w:rsidR="008E0B68" w:rsidRPr="000F71B7" w:rsidRDefault="008E0B68" w:rsidP="00895523">
      <w:pPr>
        <w:pStyle w:val="Zkladntext"/>
        <w:rPr>
          <w:szCs w:val="18"/>
          <w:highlight w:val="yellow"/>
        </w:rPr>
      </w:pPr>
    </w:p>
    <w:p w14:paraId="05567C6F" w14:textId="77777777" w:rsidR="008E0B68" w:rsidRPr="000F71B7" w:rsidRDefault="008E0B68" w:rsidP="00895523">
      <w:pPr>
        <w:pStyle w:val="Zkladntext"/>
        <w:rPr>
          <w:szCs w:val="18"/>
          <w:highlight w:val="yellow"/>
        </w:rPr>
      </w:pPr>
    </w:p>
    <w:p w14:paraId="61F05330" w14:textId="77777777" w:rsidR="008E0B68" w:rsidRPr="00765475" w:rsidRDefault="008E0B68" w:rsidP="00895523">
      <w:pPr>
        <w:pStyle w:val="Nadpis2"/>
        <w:numPr>
          <w:ilvl w:val="0"/>
          <w:numId w:val="4"/>
        </w:numPr>
        <w:ind w:hanging="436"/>
        <w:rPr>
          <w:szCs w:val="18"/>
        </w:rPr>
      </w:pPr>
      <w:r w:rsidRPr="00765475">
        <w:rPr>
          <w:szCs w:val="18"/>
        </w:rPr>
        <w:t>Časové rozlíšenie</w:t>
      </w:r>
    </w:p>
    <w:p w14:paraId="5BB4405D" w14:textId="77777777" w:rsidR="008E0B68" w:rsidRPr="00765475" w:rsidRDefault="008E0B68" w:rsidP="00895523">
      <w:pPr>
        <w:pStyle w:val="Zkladntext"/>
        <w:rPr>
          <w:szCs w:val="18"/>
        </w:rPr>
      </w:pPr>
    </w:p>
    <w:p w14:paraId="2D160727" w14:textId="77777777" w:rsidR="008E0B68" w:rsidRPr="00765475" w:rsidRDefault="008E0B68" w:rsidP="00895523">
      <w:pPr>
        <w:pStyle w:val="Zkladntext"/>
        <w:rPr>
          <w:szCs w:val="18"/>
        </w:rPr>
      </w:pPr>
      <w:r w:rsidRPr="00765475">
        <w:rPr>
          <w:szCs w:val="18"/>
        </w:rPr>
        <w:t>Ide o tieto položky:</w:t>
      </w:r>
    </w:p>
    <w:p w14:paraId="411D3511" w14:textId="6AD56B73" w:rsidR="008E0B68" w:rsidRPr="00384ADB" w:rsidRDefault="008E0B68" w:rsidP="00895523">
      <w:pPr>
        <w:pStyle w:val="Zkladntext"/>
        <w:rPr>
          <w:szCs w:val="18"/>
        </w:rPr>
      </w:pPr>
      <w:r w:rsidRPr="00765475">
        <w:rPr>
          <w:i/>
          <w:szCs w:val="18"/>
        </w:rPr>
        <w:tab/>
      </w:r>
      <w:bookmarkStart w:id="13" w:name="_MON_1525701052"/>
      <w:bookmarkEnd w:id="13"/>
      <w:r w:rsidR="00273411" w:rsidRPr="00384ADB">
        <w:rPr>
          <w:i/>
          <w:szCs w:val="18"/>
        </w:rPr>
        <w:object w:dxaOrig="8768" w:dyaOrig="4486" w14:anchorId="372976AC">
          <v:shape id="_x0000_i1032" type="#_x0000_t75" style="width:438pt;height:223pt" o:ole="">
            <v:imagedata r:id="rId26" o:title=""/>
          </v:shape>
          <o:OLEObject Type="Embed" ProgID="Excel.Sheet.12" ShapeID="_x0000_i1032" DrawAspect="Content" ObjectID="_1623482741" r:id="rId27"/>
        </w:object>
      </w:r>
    </w:p>
    <w:p w14:paraId="1889951C" w14:textId="77777777" w:rsidR="008E0B68" w:rsidRPr="00384ADB" w:rsidRDefault="008E0B68" w:rsidP="00895523">
      <w:pPr>
        <w:ind w:left="426"/>
        <w:jc w:val="both"/>
        <w:rPr>
          <w:i/>
          <w:sz w:val="18"/>
          <w:szCs w:val="18"/>
        </w:rPr>
      </w:pPr>
    </w:p>
    <w:p w14:paraId="712A1508" w14:textId="77777777" w:rsidR="008E0B68" w:rsidRPr="00384ADB" w:rsidRDefault="008E0B68" w:rsidP="00895523">
      <w:pPr>
        <w:pStyle w:val="Nadpis2"/>
        <w:numPr>
          <w:ilvl w:val="0"/>
          <w:numId w:val="4"/>
        </w:numPr>
        <w:rPr>
          <w:szCs w:val="18"/>
        </w:rPr>
      </w:pPr>
      <w:r w:rsidRPr="00384ADB" w:rsidDel="0034638A">
        <w:rPr>
          <w:szCs w:val="18"/>
        </w:rPr>
        <w:t xml:space="preserve"> </w:t>
      </w:r>
      <w:bookmarkStart w:id="14" w:name="_Toc530739908"/>
      <w:r w:rsidRPr="00384ADB">
        <w:rPr>
          <w:szCs w:val="18"/>
        </w:rPr>
        <w:t>Vlastné imanie</w:t>
      </w:r>
    </w:p>
    <w:p w14:paraId="7675C725" w14:textId="77777777" w:rsidR="008E0B68" w:rsidRPr="00AB38D7" w:rsidRDefault="008E0B68" w:rsidP="00895523">
      <w:pPr>
        <w:rPr>
          <w:sz w:val="18"/>
          <w:szCs w:val="18"/>
        </w:rPr>
      </w:pPr>
    </w:p>
    <w:p w14:paraId="1F65BE5F" w14:textId="4E175502" w:rsidR="008E0B68" w:rsidRPr="00AB38D7" w:rsidRDefault="008E0B68" w:rsidP="00895523">
      <w:pPr>
        <w:pStyle w:val="AccountingPolicy"/>
        <w:ind w:left="426"/>
        <w:jc w:val="both"/>
        <w:rPr>
          <w:rFonts w:ascii="Times New Roman" w:hAnsi="Times New Roman" w:cs="Times New Roman"/>
          <w:color w:val="auto"/>
          <w:sz w:val="18"/>
          <w:szCs w:val="18"/>
          <w:lang w:val="sk-SK" w:eastAsia="en-US"/>
        </w:rPr>
      </w:pPr>
      <w:r w:rsidRPr="00AB38D7">
        <w:rPr>
          <w:rFonts w:ascii="Times New Roman" w:hAnsi="Times New Roman" w:cs="Times New Roman"/>
          <w:color w:val="auto"/>
          <w:sz w:val="18"/>
          <w:szCs w:val="18"/>
          <w:lang w:val="sk-SK" w:eastAsia="en-US"/>
        </w:rPr>
        <w:t>Základné imanie Spoločnosti k 31. decembru 201</w:t>
      </w:r>
      <w:r w:rsidR="00AB38D7" w:rsidRPr="00AB38D7">
        <w:rPr>
          <w:rFonts w:ascii="Times New Roman" w:hAnsi="Times New Roman" w:cs="Times New Roman"/>
          <w:color w:val="auto"/>
          <w:sz w:val="18"/>
          <w:szCs w:val="18"/>
          <w:lang w:val="sk-SK" w:eastAsia="en-US"/>
        </w:rPr>
        <w:t>8</w:t>
      </w:r>
      <w:r w:rsidRPr="00AB38D7">
        <w:rPr>
          <w:rFonts w:ascii="Times New Roman" w:hAnsi="Times New Roman" w:cs="Times New Roman"/>
          <w:color w:val="auto"/>
          <w:sz w:val="18"/>
          <w:szCs w:val="18"/>
          <w:lang w:val="sk-SK" w:eastAsia="en-US"/>
        </w:rPr>
        <w:t xml:space="preserve"> je </w:t>
      </w:r>
      <w:r w:rsidR="00E21C39" w:rsidRPr="00AB38D7">
        <w:rPr>
          <w:rFonts w:ascii="Times New Roman" w:hAnsi="Times New Roman" w:cs="Times New Roman"/>
          <w:color w:val="auto"/>
          <w:sz w:val="18"/>
          <w:szCs w:val="18"/>
          <w:lang w:val="sk-SK" w:eastAsia="en-US"/>
        </w:rPr>
        <w:t>5 000 000</w:t>
      </w:r>
      <w:r w:rsidRPr="00AB38D7">
        <w:rPr>
          <w:rFonts w:ascii="Times New Roman" w:hAnsi="Times New Roman" w:cs="Times New Roman"/>
          <w:color w:val="auto"/>
          <w:sz w:val="18"/>
          <w:szCs w:val="18"/>
          <w:lang w:val="sk-SK" w:eastAsia="en-US"/>
        </w:rPr>
        <w:t xml:space="preserve"> EUR (k 31. decembru 201</w:t>
      </w:r>
      <w:r w:rsidR="00AB38D7" w:rsidRPr="00AB38D7">
        <w:rPr>
          <w:rFonts w:ascii="Times New Roman" w:hAnsi="Times New Roman" w:cs="Times New Roman"/>
          <w:color w:val="auto"/>
          <w:sz w:val="18"/>
          <w:szCs w:val="18"/>
          <w:lang w:val="sk-SK" w:eastAsia="en-US"/>
        </w:rPr>
        <w:t>7</w:t>
      </w:r>
      <w:r w:rsidRPr="00AB38D7">
        <w:rPr>
          <w:rFonts w:ascii="Times New Roman" w:hAnsi="Times New Roman" w:cs="Times New Roman"/>
          <w:color w:val="auto"/>
          <w:sz w:val="18"/>
          <w:szCs w:val="18"/>
          <w:lang w:val="sk-SK" w:eastAsia="en-US"/>
        </w:rPr>
        <w:t xml:space="preserve">: </w:t>
      </w:r>
      <w:r w:rsidR="00E21C39" w:rsidRPr="00AB38D7">
        <w:rPr>
          <w:rFonts w:ascii="Times New Roman" w:hAnsi="Times New Roman" w:cs="Times New Roman"/>
          <w:color w:val="auto"/>
          <w:sz w:val="18"/>
          <w:szCs w:val="18"/>
          <w:lang w:val="sk-SK" w:eastAsia="en-US"/>
        </w:rPr>
        <w:t xml:space="preserve">5 000 000 </w:t>
      </w:r>
      <w:r w:rsidRPr="00AB38D7">
        <w:rPr>
          <w:rFonts w:ascii="Times New Roman" w:hAnsi="Times New Roman" w:cs="Times New Roman"/>
          <w:color w:val="auto"/>
          <w:sz w:val="18"/>
          <w:szCs w:val="18"/>
          <w:lang w:val="sk-SK" w:eastAsia="en-US"/>
        </w:rPr>
        <w:t xml:space="preserve">EUR). </w:t>
      </w:r>
    </w:p>
    <w:p w14:paraId="1D44F398" w14:textId="77777777" w:rsidR="008E0B68" w:rsidRPr="000F71B7" w:rsidRDefault="008E0B68" w:rsidP="00895523">
      <w:pPr>
        <w:rPr>
          <w:sz w:val="18"/>
          <w:szCs w:val="18"/>
          <w:highlight w:val="yellow"/>
        </w:rPr>
      </w:pPr>
    </w:p>
    <w:p w14:paraId="7941C0B8" w14:textId="77777777" w:rsidR="008E0B68" w:rsidRPr="000F71B7" w:rsidRDefault="008E0B68" w:rsidP="00895523">
      <w:pPr>
        <w:autoSpaceDE w:val="0"/>
        <w:autoSpaceDN w:val="0"/>
        <w:adjustRightInd w:val="0"/>
        <w:ind w:left="426"/>
        <w:jc w:val="both"/>
        <w:rPr>
          <w:sz w:val="18"/>
          <w:szCs w:val="18"/>
          <w:highlight w:val="yellow"/>
        </w:rPr>
      </w:pPr>
    </w:p>
    <w:p w14:paraId="6A8B3D04" w14:textId="77777777" w:rsidR="008E0B68" w:rsidRPr="00AB38D7" w:rsidRDefault="008E0B68" w:rsidP="00895523">
      <w:pPr>
        <w:autoSpaceDE w:val="0"/>
        <w:autoSpaceDN w:val="0"/>
        <w:adjustRightInd w:val="0"/>
        <w:ind w:left="426"/>
        <w:jc w:val="both"/>
        <w:rPr>
          <w:sz w:val="18"/>
          <w:szCs w:val="18"/>
        </w:rPr>
      </w:pPr>
      <w:r w:rsidRPr="00AB38D7">
        <w:rPr>
          <w:sz w:val="18"/>
          <w:szCs w:val="18"/>
        </w:rPr>
        <w:t>Základné imanie bolo splatené v plnom rozsahu.</w:t>
      </w:r>
    </w:p>
    <w:p w14:paraId="7AB0AB20" w14:textId="77777777" w:rsidR="008E0B68" w:rsidRPr="00AB38D7" w:rsidRDefault="008E0B68" w:rsidP="00895523">
      <w:pPr>
        <w:autoSpaceDE w:val="0"/>
        <w:autoSpaceDN w:val="0"/>
        <w:adjustRightInd w:val="0"/>
        <w:ind w:left="426"/>
        <w:jc w:val="both"/>
        <w:rPr>
          <w:sz w:val="18"/>
          <w:szCs w:val="18"/>
        </w:rPr>
      </w:pPr>
    </w:p>
    <w:bookmarkStart w:id="15" w:name="_MON_1467025949"/>
    <w:bookmarkEnd w:id="15"/>
    <w:p w14:paraId="66A1E14F" w14:textId="18D11698" w:rsidR="008E0B68" w:rsidRPr="00AB38D7" w:rsidRDefault="00A94CC4" w:rsidP="00895523">
      <w:pPr>
        <w:pStyle w:val="Zkladntext"/>
        <w:rPr>
          <w:i/>
          <w:szCs w:val="18"/>
        </w:rPr>
      </w:pPr>
      <w:r w:rsidRPr="00AB38D7">
        <w:object w:dxaOrig="8024" w:dyaOrig="2255" w14:anchorId="4CBA81C5">
          <v:shape id="_x0000_i1033" type="#_x0000_t75" style="width:416pt;height:127pt" o:ole="" o:preferrelative="f">
            <v:imagedata r:id="rId28" o:title=""/>
          </v:shape>
          <o:OLEObject Type="Embed" ProgID="Excel.Sheet.8" ShapeID="_x0000_i1033" DrawAspect="Content" ObjectID="_1623482742" r:id="rId29"/>
        </w:object>
      </w:r>
    </w:p>
    <w:p w14:paraId="6B4D891C" w14:textId="77777777" w:rsidR="008E0B68" w:rsidRPr="000F71B7" w:rsidRDefault="008E0B68" w:rsidP="00895523">
      <w:pPr>
        <w:pStyle w:val="Zkladntext"/>
        <w:ind w:left="0"/>
        <w:rPr>
          <w:szCs w:val="18"/>
          <w:highlight w:val="yellow"/>
        </w:rPr>
      </w:pPr>
    </w:p>
    <w:p w14:paraId="1891E937" w14:textId="77777777" w:rsidR="00401F6C" w:rsidRPr="000F71B7" w:rsidRDefault="00401F6C" w:rsidP="00895523">
      <w:pPr>
        <w:pStyle w:val="Zkladntext"/>
        <w:ind w:left="0"/>
        <w:rPr>
          <w:szCs w:val="18"/>
          <w:highlight w:val="yellow"/>
        </w:rPr>
      </w:pPr>
    </w:p>
    <w:p w14:paraId="30ACA824" w14:textId="77777777" w:rsidR="00401F6C" w:rsidRPr="000F71B7" w:rsidRDefault="00401F6C" w:rsidP="00895523">
      <w:pPr>
        <w:pStyle w:val="Zkladntext"/>
        <w:ind w:left="0"/>
        <w:rPr>
          <w:szCs w:val="18"/>
          <w:highlight w:val="yellow"/>
        </w:rPr>
      </w:pPr>
    </w:p>
    <w:p w14:paraId="6ABB39A7" w14:textId="77777777" w:rsidR="000A788E" w:rsidRPr="000F71B7" w:rsidRDefault="000A788E" w:rsidP="00895523">
      <w:pPr>
        <w:pStyle w:val="Zkladntext"/>
        <w:ind w:left="0"/>
        <w:rPr>
          <w:szCs w:val="18"/>
          <w:highlight w:val="yellow"/>
        </w:rPr>
      </w:pPr>
    </w:p>
    <w:p w14:paraId="2B9FADEF" w14:textId="77777777" w:rsidR="000A788E" w:rsidRPr="000F71B7" w:rsidRDefault="000A788E" w:rsidP="00895523">
      <w:pPr>
        <w:pStyle w:val="Zkladntext"/>
        <w:ind w:left="0"/>
        <w:rPr>
          <w:szCs w:val="18"/>
          <w:highlight w:val="yellow"/>
        </w:rPr>
      </w:pPr>
    </w:p>
    <w:p w14:paraId="27E083BD" w14:textId="77777777" w:rsidR="000A788E" w:rsidRPr="000F71B7" w:rsidRDefault="000A788E" w:rsidP="00895523">
      <w:pPr>
        <w:pStyle w:val="Zkladntext"/>
        <w:ind w:left="0"/>
        <w:rPr>
          <w:szCs w:val="18"/>
          <w:highlight w:val="yellow"/>
        </w:rPr>
      </w:pPr>
    </w:p>
    <w:p w14:paraId="6B2AC24C" w14:textId="77777777" w:rsidR="000A788E" w:rsidRPr="000F71B7" w:rsidRDefault="000A788E" w:rsidP="00895523">
      <w:pPr>
        <w:pStyle w:val="Zkladntext"/>
        <w:ind w:left="0"/>
        <w:rPr>
          <w:szCs w:val="18"/>
          <w:highlight w:val="yellow"/>
        </w:rPr>
      </w:pPr>
    </w:p>
    <w:p w14:paraId="626CD93D" w14:textId="77777777" w:rsidR="000A788E" w:rsidRPr="000F71B7" w:rsidRDefault="000A788E" w:rsidP="00895523">
      <w:pPr>
        <w:pStyle w:val="Zkladntext"/>
        <w:ind w:left="0"/>
        <w:rPr>
          <w:szCs w:val="18"/>
          <w:highlight w:val="yellow"/>
        </w:rPr>
      </w:pPr>
    </w:p>
    <w:p w14:paraId="04D6EE47" w14:textId="77777777" w:rsidR="00401F6C" w:rsidRPr="000F71B7" w:rsidRDefault="00401F6C" w:rsidP="00895523">
      <w:pPr>
        <w:pStyle w:val="Zkladntext"/>
        <w:ind w:left="0"/>
        <w:rPr>
          <w:szCs w:val="18"/>
          <w:highlight w:val="yellow"/>
        </w:rPr>
      </w:pPr>
    </w:p>
    <w:p w14:paraId="447FC999" w14:textId="77777777" w:rsidR="00401F6C" w:rsidRPr="000F71B7" w:rsidRDefault="00401F6C" w:rsidP="00895523">
      <w:pPr>
        <w:pStyle w:val="Zkladntext"/>
        <w:ind w:left="0"/>
        <w:rPr>
          <w:szCs w:val="18"/>
          <w:highlight w:val="yellow"/>
        </w:rPr>
      </w:pPr>
    </w:p>
    <w:p w14:paraId="7565C813" w14:textId="77777777" w:rsidR="00401F6C" w:rsidRPr="000F71B7" w:rsidRDefault="00401F6C" w:rsidP="00895523">
      <w:pPr>
        <w:pStyle w:val="Zkladntext"/>
        <w:ind w:left="0"/>
        <w:rPr>
          <w:szCs w:val="18"/>
          <w:highlight w:val="yellow"/>
        </w:rPr>
      </w:pPr>
    </w:p>
    <w:p w14:paraId="5CB96468" w14:textId="77777777" w:rsidR="00401F6C" w:rsidRPr="000F71B7" w:rsidRDefault="00401F6C" w:rsidP="00895523">
      <w:pPr>
        <w:pStyle w:val="Zkladntext"/>
        <w:ind w:left="0"/>
        <w:rPr>
          <w:szCs w:val="18"/>
          <w:highlight w:val="yellow"/>
        </w:rPr>
      </w:pPr>
    </w:p>
    <w:p w14:paraId="4F4DCC03" w14:textId="77777777" w:rsidR="00401F6C" w:rsidRPr="000F71B7" w:rsidRDefault="00401F6C" w:rsidP="00895523">
      <w:pPr>
        <w:pStyle w:val="Zkladntext"/>
        <w:ind w:left="0"/>
        <w:rPr>
          <w:szCs w:val="18"/>
          <w:highlight w:val="yellow"/>
        </w:rPr>
      </w:pPr>
    </w:p>
    <w:p w14:paraId="76986DF2" w14:textId="77777777" w:rsidR="00401F6C" w:rsidRPr="000F71B7" w:rsidRDefault="00401F6C" w:rsidP="00895523">
      <w:pPr>
        <w:pStyle w:val="Zkladntext"/>
        <w:ind w:left="0"/>
        <w:rPr>
          <w:szCs w:val="18"/>
          <w:highlight w:val="yellow"/>
        </w:rPr>
      </w:pPr>
    </w:p>
    <w:p w14:paraId="50BEDB78" w14:textId="78F607A1" w:rsidR="008E0B68" w:rsidRPr="006177B8" w:rsidRDefault="008E0B68" w:rsidP="00895523">
      <w:pPr>
        <w:pStyle w:val="Zkladntext"/>
      </w:pPr>
      <w:r w:rsidRPr="006177B8">
        <w:t>Účtovný zisk za rok 201</w:t>
      </w:r>
      <w:r w:rsidR="00FF77B1" w:rsidRPr="006177B8">
        <w:t>7</w:t>
      </w:r>
      <w:r w:rsidRPr="006177B8">
        <w:t xml:space="preserve"> vo výške </w:t>
      </w:r>
      <w:r w:rsidR="00FF77B1" w:rsidRPr="006177B8">
        <w:t>842 227</w:t>
      </w:r>
      <w:r w:rsidRPr="006177B8">
        <w:t xml:space="preserve"> EUR bol rozdelený takto:</w:t>
      </w:r>
    </w:p>
    <w:p w14:paraId="44F65C7E" w14:textId="77777777" w:rsidR="008E0B68" w:rsidRPr="006177B8" w:rsidRDefault="008E0B68" w:rsidP="00895523">
      <w:pPr>
        <w:pStyle w:val="Zkladntext"/>
      </w:pPr>
    </w:p>
    <w:bookmarkStart w:id="16" w:name="_MON_1525611905"/>
    <w:bookmarkEnd w:id="16"/>
    <w:p w14:paraId="3A4715B5" w14:textId="0FDD047A" w:rsidR="008E0B68" w:rsidRPr="00A94CC4" w:rsidRDefault="00FF77B1" w:rsidP="00895523">
      <w:pPr>
        <w:pStyle w:val="Zkladntext"/>
      </w:pPr>
      <w:r w:rsidRPr="00A94CC4">
        <w:object w:dxaOrig="8874" w:dyaOrig="2020" w14:anchorId="2A1141E0">
          <v:shape id="_x0000_i1034" type="#_x0000_t75" style="width:439pt;height:100.5pt" o:ole="">
            <v:imagedata r:id="rId30" o:title=""/>
          </v:shape>
          <o:OLEObject Type="Embed" ProgID="Excel.Sheet.12" ShapeID="_x0000_i1034" DrawAspect="Content" ObjectID="_1623482743" r:id="rId31"/>
        </w:object>
      </w:r>
    </w:p>
    <w:p w14:paraId="5418829D" w14:textId="77777777" w:rsidR="008E0B68" w:rsidRPr="00A94CC4" w:rsidRDefault="008E0B68" w:rsidP="00895523">
      <w:pPr>
        <w:pStyle w:val="Zkladntext"/>
        <w:rPr>
          <w:szCs w:val="18"/>
        </w:rPr>
      </w:pPr>
    </w:p>
    <w:p w14:paraId="4B57B446" w14:textId="2F4BCA3F" w:rsidR="008E0B68" w:rsidRPr="00A94CC4" w:rsidRDefault="008E0B68" w:rsidP="00FF05E0">
      <w:pPr>
        <w:pStyle w:val="Zkladntext"/>
      </w:pPr>
      <w:r w:rsidRPr="00A94CC4">
        <w:t>O rozdelení výsledku hospodárenia za účtovné obdobie 201</w:t>
      </w:r>
      <w:r w:rsidR="004572DE" w:rsidRPr="00A94CC4">
        <w:t>8</w:t>
      </w:r>
      <w:r w:rsidRPr="00A94CC4">
        <w:t xml:space="preserve"> vo výške </w:t>
      </w:r>
      <w:r w:rsidR="00A7149C" w:rsidRPr="00A94CC4">
        <w:t>879 792,41</w:t>
      </w:r>
      <w:r w:rsidRPr="00A94CC4">
        <w:t xml:space="preserve"> EUR rozhodne </w:t>
      </w:r>
      <w:r w:rsidR="008251C2" w:rsidRPr="00A94CC4">
        <w:t>jediný akcionár.</w:t>
      </w:r>
      <w:r w:rsidRPr="00A94CC4">
        <w:t xml:space="preserve"> Návrh štatutárneho orgánu valnému zhromaždeniu je takýto:</w:t>
      </w:r>
    </w:p>
    <w:p w14:paraId="7EABC934" w14:textId="5D0165B7" w:rsidR="00483BB7" w:rsidRPr="00A94CC4" w:rsidRDefault="00483BB7" w:rsidP="00483BB7">
      <w:pPr>
        <w:pStyle w:val="Zkladntext"/>
        <w:numPr>
          <w:ilvl w:val="0"/>
          <w:numId w:val="11"/>
        </w:numPr>
      </w:pPr>
      <w:r w:rsidRPr="00A94CC4">
        <w:t xml:space="preserve">prídel do zákonného rezervného fondu </w:t>
      </w:r>
      <w:r w:rsidR="00A7149C" w:rsidRPr="00A94CC4">
        <w:t>87 979,24</w:t>
      </w:r>
      <w:r w:rsidRPr="00A94CC4">
        <w:t xml:space="preserve"> EUR,</w:t>
      </w:r>
    </w:p>
    <w:p w14:paraId="1F52BFB0" w14:textId="1C654618" w:rsidR="008E0B68" w:rsidRPr="00A94CC4" w:rsidRDefault="008E0B68" w:rsidP="00895523">
      <w:pPr>
        <w:pStyle w:val="Zkladntext"/>
        <w:numPr>
          <w:ilvl w:val="0"/>
          <w:numId w:val="11"/>
        </w:numPr>
      </w:pPr>
      <w:r w:rsidRPr="00A94CC4">
        <w:t xml:space="preserve">prevod na nerozdelený zisk minulých rokov </w:t>
      </w:r>
      <w:r w:rsidR="00A7149C" w:rsidRPr="00A94CC4">
        <w:t>791 813</w:t>
      </w:r>
      <w:r w:rsidR="00483BB7" w:rsidRPr="00A94CC4">
        <w:t>,</w:t>
      </w:r>
      <w:r w:rsidR="00A7149C" w:rsidRPr="00A94CC4">
        <w:t>17</w:t>
      </w:r>
      <w:r w:rsidR="00B951F5" w:rsidRPr="00A94CC4">
        <w:t xml:space="preserve"> </w:t>
      </w:r>
      <w:r w:rsidRPr="00A94CC4">
        <w:t>EUR.</w:t>
      </w:r>
    </w:p>
    <w:p w14:paraId="449076B7" w14:textId="77777777" w:rsidR="00C34C9A" w:rsidRPr="000F71B7" w:rsidRDefault="00C34C9A" w:rsidP="00C34C9A">
      <w:pPr>
        <w:pStyle w:val="Zkladntext"/>
        <w:ind w:left="766"/>
        <w:rPr>
          <w:highlight w:val="yellow"/>
        </w:rPr>
      </w:pPr>
    </w:p>
    <w:p w14:paraId="752711A9" w14:textId="77777777" w:rsidR="008E0B68" w:rsidRPr="00213E75" w:rsidRDefault="008E0B68" w:rsidP="00895523">
      <w:pPr>
        <w:pStyle w:val="Zkladntext"/>
      </w:pPr>
    </w:p>
    <w:p w14:paraId="76DD6FA9" w14:textId="77777777" w:rsidR="008E0B68" w:rsidRPr="00213E75" w:rsidRDefault="008E0B68" w:rsidP="00895523">
      <w:pPr>
        <w:pStyle w:val="Nadpis2"/>
        <w:numPr>
          <w:ilvl w:val="0"/>
          <w:numId w:val="4"/>
        </w:numPr>
        <w:rPr>
          <w:szCs w:val="18"/>
        </w:rPr>
      </w:pPr>
      <w:r w:rsidRPr="00213E75">
        <w:rPr>
          <w:szCs w:val="18"/>
        </w:rPr>
        <w:t>Rezervy</w:t>
      </w:r>
    </w:p>
    <w:bookmarkEnd w:id="14"/>
    <w:p w14:paraId="28119C8F" w14:textId="77777777" w:rsidR="008E0B68" w:rsidRPr="00213E75" w:rsidRDefault="008E0B68" w:rsidP="00895523">
      <w:pPr>
        <w:pStyle w:val="Zkladntext"/>
        <w:rPr>
          <w:szCs w:val="18"/>
        </w:rPr>
      </w:pPr>
    </w:p>
    <w:p w14:paraId="46AFDEA9" w14:textId="77777777" w:rsidR="008E0B68" w:rsidRPr="00213E75" w:rsidRDefault="008E0B68" w:rsidP="00895523">
      <w:pPr>
        <w:pStyle w:val="Zkladntext"/>
        <w:rPr>
          <w:szCs w:val="18"/>
        </w:rPr>
      </w:pPr>
      <w:r w:rsidRPr="00213E75">
        <w:rPr>
          <w:szCs w:val="18"/>
        </w:rPr>
        <w:t>Prehľad o rezervách za bežné účtovné obdobie je uvedený v nasledujúcom prehľade:</w:t>
      </w:r>
    </w:p>
    <w:p w14:paraId="63FDC286" w14:textId="77777777" w:rsidR="008E0B68" w:rsidRPr="00213E75" w:rsidRDefault="008E0B68" w:rsidP="00895523">
      <w:pPr>
        <w:pStyle w:val="Zkladntext"/>
        <w:jc w:val="left"/>
        <w:rPr>
          <w:szCs w:val="18"/>
        </w:rPr>
      </w:pPr>
    </w:p>
    <w:bookmarkStart w:id="17" w:name="_MON_1525612488"/>
    <w:bookmarkEnd w:id="17"/>
    <w:p w14:paraId="191C7350" w14:textId="69FE1879" w:rsidR="008E0B68" w:rsidRPr="000F71B7" w:rsidRDefault="00DD0632" w:rsidP="00895523">
      <w:pPr>
        <w:ind w:left="426"/>
        <w:rPr>
          <w:sz w:val="18"/>
          <w:szCs w:val="18"/>
          <w:highlight w:val="yellow"/>
        </w:rPr>
      </w:pPr>
      <w:r w:rsidRPr="00213E75">
        <w:rPr>
          <w:sz w:val="18"/>
          <w:szCs w:val="18"/>
        </w:rPr>
        <w:object w:dxaOrig="8702" w:dyaOrig="5871" w14:anchorId="73190A02">
          <v:shape id="_x0000_i1035" type="#_x0000_t75" style="width:435.5pt;height:303pt" o:ole="">
            <v:imagedata r:id="rId32" o:title=""/>
          </v:shape>
          <o:OLEObject Type="Embed" ProgID="Excel.Sheet.12" ShapeID="_x0000_i1035" DrawAspect="Content" ObjectID="_1623482744" r:id="rId33"/>
        </w:object>
      </w:r>
    </w:p>
    <w:p w14:paraId="7380755D" w14:textId="77777777" w:rsidR="008E0B68" w:rsidRPr="000F71B7" w:rsidRDefault="008E0B68" w:rsidP="00895523">
      <w:pPr>
        <w:ind w:left="426"/>
        <w:rPr>
          <w:sz w:val="18"/>
          <w:szCs w:val="18"/>
          <w:highlight w:val="yellow"/>
        </w:rPr>
      </w:pPr>
    </w:p>
    <w:p w14:paraId="22235E8F" w14:textId="77777777" w:rsidR="008E0B68" w:rsidRPr="000F71B7" w:rsidRDefault="008E0B68" w:rsidP="00895523">
      <w:pPr>
        <w:pStyle w:val="Zkladntext"/>
        <w:ind w:firstLine="282"/>
        <w:jc w:val="left"/>
        <w:rPr>
          <w:szCs w:val="18"/>
          <w:highlight w:val="yellow"/>
        </w:rPr>
      </w:pPr>
      <w:bookmarkStart w:id="18" w:name="OLE_LINK17"/>
      <w:bookmarkStart w:id="19" w:name="OLE_LINK18"/>
    </w:p>
    <w:p w14:paraId="41EF4B79" w14:textId="77777777" w:rsidR="008E0B68" w:rsidRPr="00213E75" w:rsidRDefault="008E0B68" w:rsidP="00895523">
      <w:pPr>
        <w:pStyle w:val="Zkladntext"/>
        <w:jc w:val="left"/>
        <w:rPr>
          <w:szCs w:val="18"/>
        </w:rPr>
      </w:pPr>
      <w:r w:rsidRPr="00213E75">
        <w:rPr>
          <w:szCs w:val="18"/>
        </w:rPr>
        <w:t>Rezerva na odchodné do dôchodku bola vytvorená s použitím poistnej matematiky.</w:t>
      </w:r>
    </w:p>
    <w:p w14:paraId="142F2B4A" w14:textId="77777777" w:rsidR="008E0B68" w:rsidRPr="00213E75" w:rsidRDefault="008E0B68" w:rsidP="00895523">
      <w:pPr>
        <w:pStyle w:val="Zkladntext"/>
        <w:rPr>
          <w:szCs w:val="18"/>
        </w:rPr>
      </w:pPr>
    </w:p>
    <w:p w14:paraId="709C708D" w14:textId="77777777" w:rsidR="008E0B68" w:rsidRPr="00213E75" w:rsidRDefault="008E0B68" w:rsidP="00895523">
      <w:pPr>
        <w:pStyle w:val="Zkladntext"/>
        <w:jc w:val="left"/>
        <w:rPr>
          <w:b/>
          <w:szCs w:val="18"/>
        </w:rPr>
      </w:pPr>
      <w:r w:rsidRPr="00213E75">
        <w:rPr>
          <w:b/>
          <w:szCs w:val="18"/>
        </w:rPr>
        <w:t>Nevyfakturované dodávky majetku</w:t>
      </w:r>
    </w:p>
    <w:p w14:paraId="3C96B3AE" w14:textId="77777777" w:rsidR="008E0B68" w:rsidRPr="00213E75" w:rsidRDefault="008E0B68" w:rsidP="00895523">
      <w:pPr>
        <w:pStyle w:val="Zkladntext"/>
        <w:rPr>
          <w:szCs w:val="18"/>
        </w:rPr>
      </w:pPr>
      <w:r w:rsidRPr="00213E75">
        <w:rPr>
          <w:szCs w:val="18"/>
        </w:rPr>
        <w:t xml:space="preserve">Rezervy na nevyfakturované dodávky majetku sa nevykazujú s vplyvom na výsledok hospodárenia. </w:t>
      </w:r>
    </w:p>
    <w:p w14:paraId="7C77E7C2" w14:textId="77777777" w:rsidR="008E0B68" w:rsidRPr="000F71B7" w:rsidRDefault="008E0B68" w:rsidP="00895523">
      <w:pPr>
        <w:pStyle w:val="Zkladntext"/>
        <w:jc w:val="left"/>
        <w:rPr>
          <w:szCs w:val="18"/>
          <w:highlight w:val="yellow"/>
        </w:rPr>
      </w:pPr>
    </w:p>
    <w:bookmarkEnd w:id="18"/>
    <w:bookmarkEnd w:id="19"/>
    <w:p w14:paraId="1F02FD9B" w14:textId="77777777" w:rsidR="008E0B68" w:rsidRPr="00A96C68" w:rsidRDefault="008E0B68" w:rsidP="00895523">
      <w:pPr>
        <w:pStyle w:val="Zkladntext"/>
        <w:ind w:left="0"/>
        <w:jc w:val="left"/>
        <w:rPr>
          <w:szCs w:val="18"/>
        </w:rPr>
      </w:pPr>
    </w:p>
    <w:p w14:paraId="50C7EE29" w14:textId="77777777" w:rsidR="008E0B68" w:rsidRPr="00A96C68" w:rsidRDefault="008E0B68" w:rsidP="00895523">
      <w:pPr>
        <w:pStyle w:val="Nadpis2"/>
        <w:numPr>
          <w:ilvl w:val="0"/>
          <w:numId w:val="4"/>
        </w:numPr>
        <w:ind w:left="851" w:hanging="425"/>
        <w:rPr>
          <w:szCs w:val="18"/>
        </w:rPr>
      </w:pPr>
      <w:bookmarkStart w:id="20" w:name="_Toc530739909"/>
      <w:r w:rsidRPr="00A96C68">
        <w:rPr>
          <w:szCs w:val="18"/>
        </w:rPr>
        <w:t>Záväzky</w:t>
      </w:r>
      <w:bookmarkEnd w:id="20"/>
    </w:p>
    <w:p w14:paraId="21088658" w14:textId="77777777" w:rsidR="008E0B68" w:rsidRPr="00A96C68" w:rsidRDefault="008E0B68" w:rsidP="00895523">
      <w:pPr>
        <w:pStyle w:val="Zkladntext"/>
        <w:rPr>
          <w:szCs w:val="18"/>
        </w:rPr>
      </w:pPr>
    </w:p>
    <w:p w14:paraId="5F16A393" w14:textId="77777777" w:rsidR="009A6471" w:rsidRPr="00A96C68" w:rsidRDefault="009A6471" w:rsidP="009A6471">
      <w:pPr>
        <w:pStyle w:val="Zkladntext"/>
        <w:rPr>
          <w:szCs w:val="18"/>
        </w:rPr>
      </w:pPr>
      <w:r w:rsidRPr="00A96C68">
        <w:rPr>
          <w:szCs w:val="18"/>
        </w:rPr>
        <w:t>Záväzky (okrem bankových úverov, pôžičiek a návratných finančných výpomocí, záväzkov zo sociálneho fondu, odloženého daňového záväzku a rezerv) podľa doby splatnosti sú nasledovné:</w:t>
      </w:r>
    </w:p>
    <w:p w14:paraId="028E34CB" w14:textId="77777777" w:rsidR="009A6471" w:rsidRPr="00A96C68" w:rsidRDefault="009A6471" w:rsidP="009A6471">
      <w:pPr>
        <w:pStyle w:val="Zkladntext"/>
        <w:rPr>
          <w:szCs w:val="18"/>
        </w:rPr>
      </w:pPr>
    </w:p>
    <w:bookmarkStart w:id="21" w:name="_MON_1525612702"/>
    <w:bookmarkEnd w:id="21"/>
    <w:p w14:paraId="248C02ED" w14:textId="120987C4" w:rsidR="009A6471" w:rsidRPr="007D35C2" w:rsidRDefault="00A96C68" w:rsidP="009A6471">
      <w:pPr>
        <w:pStyle w:val="Zkladntext"/>
        <w:rPr>
          <w:szCs w:val="18"/>
        </w:rPr>
      </w:pPr>
      <w:r w:rsidRPr="00A96C68">
        <w:rPr>
          <w:szCs w:val="18"/>
        </w:rPr>
        <w:object w:dxaOrig="8828" w:dyaOrig="1524" w14:anchorId="22A1F48D">
          <v:shape id="_x0000_i1036" type="#_x0000_t75" style="width:442pt;height:75.5pt" o:ole="">
            <v:imagedata r:id="rId34" o:title=""/>
          </v:shape>
          <o:OLEObject Type="Embed" ProgID="Excel.Sheet.12" ShapeID="_x0000_i1036" DrawAspect="Content" ObjectID="_1623482745" r:id="rId35"/>
        </w:object>
      </w:r>
    </w:p>
    <w:p w14:paraId="2A58F3E6" w14:textId="77777777" w:rsidR="008E0B68" w:rsidRPr="00BA136A" w:rsidRDefault="008E0B68" w:rsidP="00895523">
      <w:pPr>
        <w:pStyle w:val="Zkladntext"/>
        <w:rPr>
          <w:szCs w:val="18"/>
          <w:highlight w:val="green"/>
        </w:rPr>
      </w:pPr>
    </w:p>
    <w:p w14:paraId="31919912" w14:textId="410E97A5" w:rsidR="008E0B68" w:rsidRPr="00DE3CBD" w:rsidRDefault="008E0B68" w:rsidP="00895523">
      <w:pPr>
        <w:pStyle w:val="Zkladntext"/>
        <w:rPr>
          <w:szCs w:val="18"/>
        </w:rPr>
      </w:pPr>
      <w:r w:rsidRPr="00DE3CBD">
        <w:rPr>
          <w:szCs w:val="18"/>
        </w:rPr>
        <w:t>Štruktúra záväzkov (okrem bankových úverov, pôžičiek a návratných finančných výpomocí, záväzkov zo sociálneho fondu, odloženého daňového záväzku a rezerv) podľa zostatkovej doby splatnosti k 31. decembru 201</w:t>
      </w:r>
      <w:r w:rsidR="0029592E" w:rsidRPr="00DE3CBD">
        <w:rPr>
          <w:szCs w:val="18"/>
        </w:rPr>
        <w:t>8</w:t>
      </w:r>
      <w:r w:rsidRPr="00DE3CBD">
        <w:rPr>
          <w:szCs w:val="18"/>
        </w:rPr>
        <w:t xml:space="preserve"> je uvedená v nasledujúcom prehľade:</w:t>
      </w:r>
    </w:p>
    <w:p w14:paraId="39AA0B33" w14:textId="77777777" w:rsidR="008E0B68" w:rsidRPr="00DE3CBD" w:rsidRDefault="008E0B68" w:rsidP="00895523">
      <w:pPr>
        <w:pStyle w:val="Zkladntext"/>
        <w:rPr>
          <w:szCs w:val="18"/>
        </w:rPr>
      </w:pPr>
    </w:p>
    <w:p w14:paraId="4B7C7E31" w14:textId="77777777" w:rsidR="008E0B68" w:rsidRPr="00DE3CBD" w:rsidRDefault="008E0B68" w:rsidP="00895523">
      <w:pPr>
        <w:pStyle w:val="Zkladntext"/>
        <w:rPr>
          <w:szCs w:val="18"/>
        </w:rPr>
      </w:pPr>
    </w:p>
    <w:bookmarkStart w:id="22" w:name="_MON_1525612776"/>
    <w:bookmarkEnd w:id="22"/>
    <w:p w14:paraId="0201EF67" w14:textId="002CED37" w:rsidR="008E0B68" w:rsidRPr="002F3725" w:rsidRDefault="00DE3CBD" w:rsidP="00895523">
      <w:pPr>
        <w:pStyle w:val="Zkladntext"/>
        <w:rPr>
          <w:szCs w:val="18"/>
        </w:rPr>
      </w:pPr>
      <w:r w:rsidRPr="00DE3CBD">
        <w:rPr>
          <w:szCs w:val="18"/>
        </w:rPr>
        <w:object w:dxaOrig="8147" w:dyaOrig="7195" w14:anchorId="3A2F8895">
          <v:shape id="_x0000_i1037" type="#_x0000_t75" style="width:6in;height:366pt" o:ole="">
            <v:imagedata r:id="rId36" o:title=""/>
          </v:shape>
          <o:OLEObject Type="Embed" ProgID="Excel.Sheet.12" ShapeID="_x0000_i1037" DrawAspect="Content" ObjectID="_1623482746" r:id="rId37"/>
        </w:object>
      </w:r>
    </w:p>
    <w:p w14:paraId="1F49EE7A" w14:textId="77777777" w:rsidR="008E0B68" w:rsidRPr="000F71B7" w:rsidRDefault="008E0B68" w:rsidP="00895523">
      <w:pPr>
        <w:spacing w:after="200" w:line="276" w:lineRule="auto"/>
        <w:rPr>
          <w:sz w:val="18"/>
          <w:szCs w:val="18"/>
          <w:highlight w:val="yellow"/>
        </w:rPr>
      </w:pPr>
      <w:r w:rsidRPr="000F71B7">
        <w:rPr>
          <w:szCs w:val="18"/>
          <w:highlight w:val="yellow"/>
        </w:rPr>
        <w:br w:type="page"/>
      </w:r>
    </w:p>
    <w:p w14:paraId="724E90AB" w14:textId="58FFE9D5" w:rsidR="008E0B68" w:rsidRPr="005B2033" w:rsidRDefault="008E0B68" w:rsidP="00895523">
      <w:pPr>
        <w:pStyle w:val="Zkladntext"/>
        <w:rPr>
          <w:szCs w:val="18"/>
        </w:rPr>
      </w:pPr>
      <w:r w:rsidRPr="005B2033">
        <w:rPr>
          <w:szCs w:val="18"/>
        </w:rPr>
        <w:lastRenderedPageBreak/>
        <w:t>Štruktúra záväzkov (okrem bankových úverov, pôžičiek a návratných finančných výpomocí, záväzkov zo sociálneho fondu, odloženého daňového záväzku a rezerv) podľa zostatkovej doby splatnosti k 31. decembru 201</w:t>
      </w:r>
      <w:r w:rsidR="005B2033" w:rsidRPr="005B2033">
        <w:rPr>
          <w:szCs w:val="18"/>
        </w:rPr>
        <w:t>7</w:t>
      </w:r>
      <w:r w:rsidRPr="005B2033">
        <w:rPr>
          <w:szCs w:val="18"/>
        </w:rPr>
        <w:t xml:space="preserve"> je uvedená v nasledujúcom prehľade:</w:t>
      </w:r>
    </w:p>
    <w:p w14:paraId="6CBA6904" w14:textId="465BBA16" w:rsidR="005B2033" w:rsidRPr="005B2033" w:rsidRDefault="005B2033" w:rsidP="00895523">
      <w:pPr>
        <w:pStyle w:val="Zkladntext"/>
        <w:rPr>
          <w:szCs w:val="18"/>
        </w:rPr>
      </w:pPr>
    </w:p>
    <w:p w14:paraId="47FEACBE" w14:textId="7AC0EC4A" w:rsidR="005B2033" w:rsidRPr="005B2033" w:rsidRDefault="005B2033" w:rsidP="00895523">
      <w:pPr>
        <w:pStyle w:val="Zkladntext"/>
        <w:rPr>
          <w:szCs w:val="18"/>
        </w:rPr>
      </w:pPr>
      <w:r w:rsidRPr="005B2033">
        <w:rPr>
          <w:szCs w:val="18"/>
        </w:rPr>
        <w:object w:dxaOrig="8147" w:dyaOrig="7195" w14:anchorId="1035CB32">
          <v:shape id="_x0000_i1038" type="#_x0000_t75" style="width:6in;height:366pt" o:ole="">
            <v:imagedata r:id="rId38" o:title=""/>
          </v:shape>
          <o:OLEObject Type="Embed" ProgID="Excel.Sheet.12" ShapeID="_x0000_i1038" DrawAspect="Content" ObjectID="_1623482747" r:id="rId39"/>
        </w:object>
      </w:r>
    </w:p>
    <w:p w14:paraId="4B10D280" w14:textId="77777777" w:rsidR="008E0B68" w:rsidRPr="000F71B7" w:rsidRDefault="008E0B68" w:rsidP="00895523">
      <w:pPr>
        <w:pStyle w:val="Zkladntext"/>
        <w:rPr>
          <w:szCs w:val="18"/>
          <w:highlight w:val="yellow"/>
        </w:rPr>
      </w:pPr>
    </w:p>
    <w:p w14:paraId="5F68655F" w14:textId="77777777" w:rsidR="008E0B68" w:rsidRPr="000F71B7" w:rsidRDefault="008E0B68" w:rsidP="00895523">
      <w:pPr>
        <w:pStyle w:val="Zkladntext"/>
        <w:rPr>
          <w:szCs w:val="18"/>
          <w:highlight w:val="yellow"/>
        </w:rPr>
      </w:pPr>
    </w:p>
    <w:p w14:paraId="4305C46E" w14:textId="1F21C9E7" w:rsidR="008E0B68" w:rsidRPr="000F71B7" w:rsidRDefault="008E0B68" w:rsidP="00895523">
      <w:pPr>
        <w:pStyle w:val="Zkladntext"/>
        <w:rPr>
          <w:szCs w:val="18"/>
          <w:highlight w:val="yellow"/>
        </w:rPr>
      </w:pPr>
    </w:p>
    <w:p w14:paraId="310075DC" w14:textId="18F29D07" w:rsidR="008E0B68" w:rsidRPr="007F3C73" w:rsidRDefault="008E0B68" w:rsidP="00E92639">
      <w:pPr>
        <w:spacing w:after="200" w:line="276" w:lineRule="auto"/>
        <w:rPr>
          <w:szCs w:val="18"/>
        </w:rPr>
      </w:pPr>
      <w:r w:rsidRPr="000F71B7">
        <w:rPr>
          <w:szCs w:val="18"/>
          <w:highlight w:val="yellow"/>
        </w:rPr>
        <w:br w:type="page"/>
      </w:r>
      <w:r w:rsidRPr="00E92639">
        <w:lastRenderedPageBreak/>
        <w:t xml:space="preserve"> </w:t>
      </w:r>
      <w:r w:rsidRPr="00E92639">
        <w:rPr>
          <w:szCs w:val="18"/>
        </w:rPr>
        <w:t>Sociálny</w:t>
      </w:r>
      <w:r w:rsidRPr="007F3C73">
        <w:rPr>
          <w:szCs w:val="18"/>
        </w:rPr>
        <w:t xml:space="preserve"> fond</w:t>
      </w:r>
    </w:p>
    <w:p w14:paraId="79B649D7" w14:textId="77777777" w:rsidR="008E0B68" w:rsidRPr="007F3C73" w:rsidRDefault="008E0B68" w:rsidP="00895523">
      <w:pPr>
        <w:pStyle w:val="Zkladntext"/>
        <w:rPr>
          <w:szCs w:val="18"/>
        </w:rPr>
      </w:pPr>
    </w:p>
    <w:p w14:paraId="613BC3E6" w14:textId="77777777" w:rsidR="008E0B68" w:rsidRPr="007F3C73" w:rsidRDefault="008E0B68" w:rsidP="00895523">
      <w:pPr>
        <w:pStyle w:val="Zkladntext"/>
        <w:rPr>
          <w:szCs w:val="18"/>
        </w:rPr>
      </w:pPr>
      <w:r w:rsidRPr="007F3C73">
        <w:rPr>
          <w:szCs w:val="18"/>
        </w:rPr>
        <w:t>Tvorba a čerpanie sociálneho fondu v priebehu účtovného obdobia sú znázornené v nasledujúcom prehľade:</w:t>
      </w:r>
    </w:p>
    <w:p w14:paraId="4CD74611" w14:textId="77777777" w:rsidR="008E0B68" w:rsidRPr="007F3C73" w:rsidRDefault="008E0B68" w:rsidP="00895523">
      <w:pPr>
        <w:pStyle w:val="Zkladntext"/>
        <w:rPr>
          <w:szCs w:val="18"/>
        </w:rPr>
      </w:pPr>
    </w:p>
    <w:bookmarkStart w:id="23" w:name="_MON_1525612843"/>
    <w:bookmarkEnd w:id="23"/>
    <w:p w14:paraId="79A7C926" w14:textId="4EB8CD09" w:rsidR="008E0B68" w:rsidRPr="007F3C73" w:rsidRDefault="007F3C73" w:rsidP="00895523">
      <w:pPr>
        <w:pStyle w:val="Zkladntext"/>
        <w:rPr>
          <w:szCs w:val="18"/>
        </w:rPr>
      </w:pPr>
      <w:r w:rsidRPr="007F3C73">
        <w:rPr>
          <w:szCs w:val="18"/>
        </w:rPr>
        <w:object w:dxaOrig="8775" w:dyaOrig="2020" w14:anchorId="7013293C">
          <v:shape id="_x0000_i1039" type="#_x0000_t75" style="width:6in;height:100.5pt" o:ole="">
            <v:imagedata r:id="rId40" o:title=""/>
          </v:shape>
          <o:OLEObject Type="Embed" ProgID="Excel.Sheet.12" ShapeID="_x0000_i1039" DrawAspect="Content" ObjectID="_1623482748" r:id="rId41"/>
        </w:object>
      </w:r>
    </w:p>
    <w:p w14:paraId="34DCA1E1" w14:textId="77777777" w:rsidR="008E0B68" w:rsidRPr="007F3C73" w:rsidRDefault="008E0B68" w:rsidP="00895523">
      <w:pPr>
        <w:pStyle w:val="Zkladntext"/>
        <w:rPr>
          <w:szCs w:val="18"/>
        </w:rPr>
      </w:pPr>
    </w:p>
    <w:p w14:paraId="0F3AFDF2" w14:textId="77777777" w:rsidR="001A495A" w:rsidRPr="007F3C73" w:rsidRDefault="008E0B68" w:rsidP="00895523">
      <w:pPr>
        <w:pStyle w:val="Zkladntext"/>
        <w:rPr>
          <w:szCs w:val="18"/>
        </w:rPr>
      </w:pPr>
      <w:r w:rsidRPr="007F3C73">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52CF225" w14:textId="77777777" w:rsidR="00FD5660" w:rsidRPr="00815B65" w:rsidRDefault="00FD5660" w:rsidP="00895523">
      <w:pPr>
        <w:pStyle w:val="Zkladntext"/>
        <w:rPr>
          <w:szCs w:val="18"/>
        </w:rPr>
      </w:pPr>
    </w:p>
    <w:p w14:paraId="08526F5A" w14:textId="77777777" w:rsidR="009A6471" w:rsidRPr="00815B65" w:rsidRDefault="009A6471" w:rsidP="009A6471">
      <w:pPr>
        <w:pStyle w:val="Nadpis2"/>
        <w:numPr>
          <w:ilvl w:val="0"/>
          <w:numId w:val="4"/>
        </w:numPr>
        <w:rPr>
          <w:szCs w:val="18"/>
        </w:rPr>
      </w:pPr>
      <w:r w:rsidRPr="00815B65">
        <w:rPr>
          <w:szCs w:val="18"/>
        </w:rPr>
        <w:t>Pôžičky a návratné finančné výpomoci</w:t>
      </w:r>
    </w:p>
    <w:p w14:paraId="5D86977A" w14:textId="77777777" w:rsidR="009A6471" w:rsidRPr="00815B65" w:rsidRDefault="009A6471" w:rsidP="009A6471"/>
    <w:p w14:paraId="0F6DFD9D" w14:textId="77777777" w:rsidR="009A6471" w:rsidRPr="00815B65" w:rsidRDefault="009A6471" w:rsidP="009A6471">
      <w:pPr>
        <w:ind w:left="360"/>
        <w:rPr>
          <w:sz w:val="18"/>
          <w:szCs w:val="18"/>
        </w:rPr>
      </w:pPr>
      <w:r w:rsidRPr="00815B65">
        <w:rPr>
          <w:sz w:val="18"/>
          <w:szCs w:val="18"/>
        </w:rPr>
        <w:t>Spoločnosť obdržala dlhodobú úročenú pôžičku od svojej sesterskej účtovnej jednotky:</w:t>
      </w:r>
    </w:p>
    <w:p w14:paraId="09A71ECB" w14:textId="77777777" w:rsidR="009A6471" w:rsidRPr="00815B65" w:rsidRDefault="009A6471" w:rsidP="009A6471">
      <w:pPr>
        <w:ind w:left="360"/>
      </w:pPr>
    </w:p>
    <w:bookmarkStart w:id="24" w:name="_MON_1525674999"/>
    <w:bookmarkEnd w:id="24"/>
    <w:p w14:paraId="6B551268" w14:textId="31545062" w:rsidR="009A6471" w:rsidRPr="00815B65" w:rsidRDefault="00F10DD7" w:rsidP="009A6471">
      <w:pPr>
        <w:ind w:left="360"/>
      </w:pPr>
      <w:r w:rsidRPr="00815B65">
        <w:rPr>
          <w:szCs w:val="18"/>
        </w:rPr>
        <w:object w:dxaOrig="8931" w:dyaOrig="5357" w14:anchorId="2A21DA16">
          <v:shape id="_x0000_i1040" type="#_x0000_t75" style="width:433.5pt;height:268pt" o:ole="">
            <v:imagedata r:id="rId42" o:title=""/>
          </v:shape>
          <o:OLEObject Type="Embed" ProgID="Excel.Sheet.12" ShapeID="_x0000_i1040" DrawAspect="Content" ObjectID="_1623482749" r:id="rId43"/>
        </w:object>
      </w:r>
    </w:p>
    <w:p w14:paraId="39B0169E" w14:textId="77777777" w:rsidR="009A6471" w:rsidRPr="00815B65" w:rsidRDefault="009A6471" w:rsidP="009A6471">
      <w:pPr>
        <w:pStyle w:val="Zkladntext"/>
        <w:rPr>
          <w:szCs w:val="18"/>
        </w:rPr>
      </w:pPr>
    </w:p>
    <w:p w14:paraId="33608889" w14:textId="77777777" w:rsidR="009A6471" w:rsidRPr="00815B65" w:rsidRDefault="009A6471" w:rsidP="009A6471">
      <w:pPr>
        <w:pStyle w:val="Zkladntext"/>
        <w:rPr>
          <w:szCs w:val="18"/>
        </w:rPr>
      </w:pPr>
    </w:p>
    <w:p w14:paraId="1962C125" w14:textId="77777777" w:rsidR="009A6471" w:rsidRPr="001F6634" w:rsidRDefault="009A6471" w:rsidP="009A6471">
      <w:pPr>
        <w:pStyle w:val="Zkladntext"/>
        <w:rPr>
          <w:szCs w:val="18"/>
        </w:rPr>
      </w:pPr>
      <w:r w:rsidRPr="001F6634">
        <w:rPr>
          <w:szCs w:val="18"/>
        </w:rPr>
        <w:t>Štruktúra pôžičiek a návratných finančných výpomocí podľa zostatkovej doby splatnosti je uvedená v nasledujúcom prehľade:</w:t>
      </w:r>
    </w:p>
    <w:p w14:paraId="7C9865F4" w14:textId="77777777" w:rsidR="009A6471" w:rsidRPr="001F6634" w:rsidRDefault="009A6471" w:rsidP="009A6471">
      <w:pPr>
        <w:pStyle w:val="Zkladntext"/>
        <w:rPr>
          <w:szCs w:val="18"/>
        </w:rPr>
      </w:pPr>
    </w:p>
    <w:bookmarkStart w:id="25" w:name="_MON_1525675218"/>
    <w:bookmarkEnd w:id="25"/>
    <w:p w14:paraId="7D8C46B6" w14:textId="1C733D2B" w:rsidR="008E0B68" w:rsidRPr="001F6634" w:rsidRDefault="006F7461" w:rsidP="009A6471">
      <w:pPr>
        <w:spacing w:after="200" w:line="276" w:lineRule="auto"/>
        <w:ind w:left="360"/>
        <w:rPr>
          <w:sz w:val="18"/>
          <w:szCs w:val="18"/>
        </w:rPr>
      </w:pPr>
      <w:r w:rsidRPr="001F6634">
        <w:rPr>
          <w:szCs w:val="18"/>
        </w:rPr>
        <w:object w:dxaOrig="9032" w:dyaOrig="2020" w14:anchorId="6FB8380F">
          <v:shape id="_x0000_i1041" type="#_x0000_t75" style="width:435pt;height:101pt" o:ole="">
            <v:imagedata r:id="rId44" o:title=""/>
          </v:shape>
          <o:OLEObject Type="Embed" ProgID="Excel.Sheet.12" ShapeID="_x0000_i1041" DrawAspect="Content" ObjectID="_1623482750" r:id="rId45"/>
        </w:object>
      </w:r>
    </w:p>
    <w:p w14:paraId="0981A4BD" w14:textId="77777777" w:rsidR="008E0B68" w:rsidRPr="00F85FA8" w:rsidRDefault="008E0B68" w:rsidP="00895523">
      <w:pPr>
        <w:pStyle w:val="Zkladntext"/>
        <w:rPr>
          <w:szCs w:val="18"/>
        </w:rPr>
      </w:pPr>
    </w:p>
    <w:p w14:paraId="4D999A6F" w14:textId="77777777" w:rsidR="008E0B68" w:rsidRPr="00F85FA8" w:rsidRDefault="008E0B68" w:rsidP="00895523">
      <w:pPr>
        <w:pStyle w:val="Nadpis2"/>
        <w:numPr>
          <w:ilvl w:val="0"/>
          <w:numId w:val="4"/>
        </w:numPr>
        <w:rPr>
          <w:szCs w:val="18"/>
        </w:rPr>
      </w:pPr>
      <w:r w:rsidRPr="00F85FA8">
        <w:rPr>
          <w:szCs w:val="18"/>
        </w:rPr>
        <w:t>Časové rozlíšenie</w:t>
      </w:r>
    </w:p>
    <w:p w14:paraId="18C681DF" w14:textId="77777777" w:rsidR="008E0B68" w:rsidRPr="00F85FA8" w:rsidRDefault="008E0B68" w:rsidP="00895523">
      <w:pPr>
        <w:pStyle w:val="Zkladntext"/>
        <w:rPr>
          <w:szCs w:val="18"/>
        </w:rPr>
      </w:pPr>
    </w:p>
    <w:p w14:paraId="127110EC" w14:textId="77777777" w:rsidR="008E0B68" w:rsidRPr="00F85FA8" w:rsidRDefault="008E0B68" w:rsidP="00895523">
      <w:pPr>
        <w:pStyle w:val="Zkladntext"/>
        <w:rPr>
          <w:szCs w:val="18"/>
        </w:rPr>
      </w:pPr>
      <w:r w:rsidRPr="00F85FA8">
        <w:rPr>
          <w:szCs w:val="18"/>
        </w:rPr>
        <w:t>Štruktúra časového rozlíšenia je uvedená v nasledujúcom prehľade:</w:t>
      </w:r>
    </w:p>
    <w:p w14:paraId="16A2D719" w14:textId="77777777" w:rsidR="008E0B68" w:rsidRPr="00F85FA8" w:rsidRDefault="008E0B68" w:rsidP="00895523">
      <w:pPr>
        <w:pStyle w:val="Zkladntext"/>
        <w:rPr>
          <w:szCs w:val="18"/>
        </w:rPr>
      </w:pPr>
    </w:p>
    <w:bookmarkStart w:id="26" w:name="_MON_1528190495"/>
    <w:bookmarkEnd w:id="26"/>
    <w:p w14:paraId="002297C1" w14:textId="49E3C234" w:rsidR="008E0B68" w:rsidRPr="00F85FA8" w:rsidRDefault="00897AB2" w:rsidP="00895523">
      <w:pPr>
        <w:pStyle w:val="Zkladntext"/>
        <w:rPr>
          <w:szCs w:val="18"/>
        </w:rPr>
      </w:pPr>
      <w:r w:rsidRPr="00F85FA8">
        <w:rPr>
          <w:szCs w:val="18"/>
        </w:rPr>
        <w:object w:dxaOrig="8556" w:dyaOrig="3258" w14:anchorId="094B8EE3">
          <v:shape id="_x0000_i1042" type="#_x0000_t75" style="width:431.5pt;height:161.5pt" o:ole="">
            <v:imagedata r:id="rId46" o:title=""/>
          </v:shape>
          <o:OLEObject Type="Embed" ProgID="Excel.Sheet.12" ShapeID="_x0000_i1042" DrawAspect="Content" ObjectID="_1623482751" r:id="rId47"/>
        </w:object>
      </w:r>
    </w:p>
    <w:p w14:paraId="0EA2FCC1" w14:textId="77777777" w:rsidR="008E0B68" w:rsidRPr="000F71B7" w:rsidRDefault="008E0B68" w:rsidP="00895523">
      <w:pPr>
        <w:pStyle w:val="Zkladntext"/>
        <w:rPr>
          <w:szCs w:val="18"/>
          <w:highlight w:val="yellow"/>
        </w:rPr>
      </w:pPr>
    </w:p>
    <w:p w14:paraId="1DC72705" w14:textId="77777777" w:rsidR="008E0B68" w:rsidRPr="000F71B7" w:rsidRDefault="008E0B68" w:rsidP="008668D8">
      <w:pPr>
        <w:pStyle w:val="Nadpis1"/>
        <w:numPr>
          <w:ilvl w:val="0"/>
          <w:numId w:val="0"/>
        </w:numPr>
        <w:ind w:left="2062" w:hanging="360"/>
        <w:rPr>
          <w:szCs w:val="18"/>
          <w:highlight w:val="yellow"/>
        </w:rPr>
      </w:pPr>
    </w:p>
    <w:p w14:paraId="7C30B96A" w14:textId="77777777" w:rsidR="008E0B68" w:rsidRPr="001E5047" w:rsidRDefault="008E0B68" w:rsidP="00895523">
      <w:pPr>
        <w:pStyle w:val="Nadpis1"/>
        <w:numPr>
          <w:ilvl w:val="0"/>
          <w:numId w:val="3"/>
        </w:numPr>
        <w:tabs>
          <w:tab w:val="num" w:pos="360"/>
        </w:tabs>
        <w:spacing w:before="120"/>
        <w:ind w:left="360"/>
        <w:rPr>
          <w:szCs w:val="18"/>
        </w:rPr>
      </w:pPr>
      <w:bookmarkStart w:id="27" w:name="_Toc530739911"/>
      <w:r w:rsidRPr="001E5047">
        <w:rPr>
          <w:szCs w:val="18"/>
        </w:rPr>
        <w:t>Informácie o daniach z príjmov</w:t>
      </w:r>
    </w:p>
    <w:p w14:paraId="74460619" w14:textId="77777777" w:rsidR="008E0B68" w:rsidRPr="001E5047" w:rsidRDefault="008E0B68" w:rsidP="00895523">
      <w:pPr>
        <w:pStyle w:val="Zkladntext"/>
        <w:rPr>
          <w:szCs w:val="18"/>
        </w:rPr>
      </w:pPr>
    </w:p>
    <w:p w14:paraId="3D64F12E" w14:textId="77777777" w:rsidR="008E0B68" w:rsidRPr="001E5047" w:rsidRDefault="008E0B68" w:rsidP="00895523">
      <w:pPr>
        <w:pStyle w:val="Zkladntext"/>
        <w:rPr>
          <w:szCs w:val="18"/>
        </w:rPr>
      </w:pPr>
      <w:r w:rsidRPr="001E5047">
        <w:rPr>
          <w:szCs w:val="18"/>
        </w:rPr>
        <w:t>Prevod od teoretickej dane z príjmov k vykázanej dani z príjmov je uvedený v nasledujúcom prehľade:</w:t>
      </w:r>
    </w:p>
    <w:p w14:paraId="6485548A" w14:textId="77777777" w:rsidR="008E0B68" w:rsidRPr="001E5047" w:rsidRDefault="008E0B68" w:rsidP="00895523">
      <w:pPr>
        <w:pStyle w:val="Zkladntext"/>
        <w:rPr>
          <w:szCs w:val="18"/>
        </w:rPr>
      </w:pPr>
    </w:p>
    <w:p w14:paraId="6A092260" w14:textId="77777777" w:rsidR="008E0B68" w:rsidRPr="001E5047" w:rsidRDefault="008E0B68" w:rsidP="00895523">
      <w:pPr>
        <w:pStyle w:val="Zkladntext"/>
        <w:rPr>
          <w:szCs w:val="18"/>
        </w:rPr>
      </w:pPr>
    </w:p>
    <w:bookmarkStart w:id="28" w:name="_MON_1525676645"/>
    <w:bookmarkEnd w:id="28"/>
    <w:p w14:paraId="7B789A75" w14:textId="1BDEBF29" w:rsidR="008E0B68" w:rsidRPr="00E45836" w:rsidRDefault="001E5047" w:rsidP="00895523">
      <w:pPr>
        <w:pStyle w:val="Zkladntext"/>
        <w:ind w:left="708" w:hanging="282"/>
        <w:rPr>
          <w:highlight w:val="green"/>
        </w:rPr>
      </w:pPr>
      <w:r w:rsidRPr="001E5047">
        <w:object w:dxaOrig="8972" w:dyaOrig="5166" w14:anchorId="32B5629F">
          <v:shape id="_x0000_i1043" type="#_x0000_t75" style="width:449pt;height:254pt" o:ole="">
            <v:imagedata r:id="rId48" o:title=""/>
          </v:shape>
          <o:OLEObject Type="Embed" ProgID="Excel.Sheet.12" ShapeID="_x0000_i1043" DrawAspect="Content" ObjectID="_1623482752" r:id="rId49"/>
        </w:object>
      </w:r>
    </w:p>
    <w:p w14:paraId="5CCA75AF" w14:textId="211116B9" w:rsidR="008E0B68" w:rsidRPr="00E45836" w:rsidRDefault="008E0B68" w:rsidP="00895523">
      <w:pPr>
        <w:spacing w:after="200" w:line="276" w:lineRule="auto"/>
        <w:rPr>
          <w:sz w:val="18"/>
          <w:highlight w:val="green"/>
        </w:rPr>
      </w:pPr>
    </w:p>
    <w:p w14:paraId="5E11AC17" w14:textId="77777777" w:rsidR="008E0B68" w:rsidRPr="004F5F04" w:rsidRDefault="008E0B68" w:rsidP="00895523">
      <w:pPr>
        <w:pStyle w:val="Zkladntext"/>
        <w:rPr>
          <w:szCs w:val="18"/>
        </w:rPr>
      </w:pPr>
      <w:r w:rsidRPr="004F5F04">
        <w:rPr>
          <w:szCs w:val="18"/>
        </w:rPr>
        <w:t>Ďalšie informácie k odloženým daniam:</w:t>
      </w:r>
    </w:p>
    <w:p w14:paraId="6703CF50" w14:textId="77777777" w:rsidR="008E0B68" w:rsidRPr="004F5F04" w:rsidRDefault="008E0B68" w:rsidP="00895523">
      <w:pPr>
        <w:pStyle w:val="Zkladntext"/>
        <w:rPr>
          <w:szCs w:val="18"/>
        </w:rPr>
      </w:pPr>
    </w:p>
    <w:p w14:paraId="18350B8D" w14:textId="77777777" w:rsidR="008E0B68" w:rsidRPr="004F5F04" w:rsidRDefault="008E0B68" w:rsidP="00895523">
      <w:pPr>
        <w:pStyle w:val="Zkladntext"/>
        <w:rPr>
          <w:szCs w:val="18"/>
        </w:rPr>
      </w:pPr>
    </w:p>
    <w:bookmarkStart w:id="29" w:name="_MON_1525676793"/>
    <w:bookmarkEnd w:id="29"/>
    <w:p w14:paraId="4608F1BF" w14:textId="39E0D542" w:rsidR="008E0B68" w:rsidRPr="004F5F04" w:rsidRDefault="008B217D" w:rsidP="00895523">
      <w:pPr>
        <w:pStyle w:val="Zkladntext"/>
        <w:tabs>
          <w:tab w:val="left" w:pos="993"/>
        </w:tabs>
        <w:ind w:left="708" w:hanging="282"/>
      </w:pPr>
      <w:r w:rsidRPr="004F5F04">
        <w:object w:dxaOrig="8712" w:dyaOrig="6027" w14:anchorId="73954487">
          <v:shape id="_x0000_i1044" type="#_x0000_t75" style="width:440.5pt;height:301pt" o:ole="">
            <v:imagedata r:id="rId50" o:title=""/>
          </v:shape>
          <o:OLEObject Type="Embed" ProgID="Excel.Sheet.12" ShapeID="_x0000_i1044" DrawAspect="Content" ObjectID="_1623482753" r:id="rId51"/>
        </w:object>
      </w:r>
    </w:p>
    <w:p w14:paraId="602EF7D6" w14:textId="77777777" w:rsidR="008E0B68" w:rsidRPr="008B217D" w:rsidRDefault="008E0B68" w:rsidP="00895523">
      <w:pPr>
        <w:spacing w:after="200" w:line="276" w:lineRule="auto"/>
        <w:rPr>
          <w:sz w:val="18"/>
          <w:szCs w:val="18"/>
        </w:rPr>
      </w:pPr>
    </w:p>
    <w:p w14:paraId="04E6C994" w14:textId="74D7AD38" w:rsidR="008E0B68" w:rsidRPr="000F71B7" w:rsidRDefault="008E0B68" w:rsidP="00895523">
      <w:pPr>
        <w:spacing w:after="200" w:line="276" w:lineRule="auto"/>
        <w:ind w:left="426"/>
        <w:rPr>
          <w:b/>
          <w:sz w:val="18"/>
          <w:szCs w:val="18"/>
          <w:highlight w:val="yellow"/>
        </w:rPr>
      </w:pPr>
      <w:r w:rsidRPr="008B217D">
        <w:rPr>
          <w:sz w:val="18"/>
          <w:szCs w:val="18"/>
        </w:rPr>
        <w:t>Sadzba dane z príjmov v Slovenskej republike je 2</w:t>
      </w:r>
      <w:r w:rsidR="00CF4701" w:rsidRPr="008B217D">
        <w:rPr>
          <w:sz w:val="18"/>
          <w:szCs w:val="18"/>
        </w:rPr>
        <w:t>1</w:t>
      </w:r>
      <w:r w:rsidRPr="008B217D">
        <w:rPr>
          <w:sz w:val="18"/>
          <w:szCs w:val="18"/>
        </w:rPr>
        <w:t xml:space="preserve"> % (v roku 201</w:t>
      </w:r>
      <w:r w:rsidR="008B217D" w:rsidRPr="008B217D">
        <w:rPr>
          <w:sz w:val="18"/>
          <w:szCs w:val="18"/>
        </w:rPr>
        <w:t>7</w:t>
      </w:r>
      <w:r w:rsidRPr="008B217D">
        <w:rPr>
          <w:sz w:val="18"/>
          <w:szCs w:val="18"/>
        </w:rPr>
        <w:t>: 2</w:t>
      </w:r>
      <w:r w:rsidR="008B217D" w:rsidRPr="008B217D">
        <w:rPr>
          <w:sz w:val="18"/>
          <w:szCs w:val="18"/>
        </w:rPr>
        <w:t>1</w:t>
      </w:r>
      <w:r w:rsidRPr="008B217D">
        <w:rPr>
          <w:sz w:val="18"/>
          <w:szCs w:val="18"/>
        </w:rPr>
        <w:t xml:space="preserve"> %).</w:t>
      </w:r>
      <w:r w:rsidRPr="000F71B7">
        <w:rPr>
          <w:sz w:val="18"/>
          <w:szCs w:val="18"/>
          <w:highlight w:val="yellow"/>
        </w:rPr>
        <w:br w:type="page"/>
      </w:r>
    </w:p>
    <w:bookmarkEnd w:id="27"/>
    <w:p w14:paraId="24CFD768" w14:textId="77777777" w:rsidR="008E0B68" w:rsidRPr="00DA0631" w:rsidRDefault="008E0B68" w:rsidP="00895523">
      <w:pPr>
        <w:pStyle w:val="Nadpis1"/>
        <w:numPr>
          <w:ilvl w:val="0"/>
          <w:numId w:val="3"/>
        </w:numPr>
        <w:tabs>
          <w:tab w:val="clear" w:pos="2062"/>
          <w:tab w:val="num" w:pos="786"/>
        </w:tabs>
        <w:spacing w:before="120"/>
        <w:ind w:left="786"/>
        <w:rPr>
          <w:szCs w:val="18"/>
        </w:rPr>
      </w:pPr>
      <w:r w:rsidRPr="00DA0631">
        <w:rPr>
          <w:szCs w:val="18"/>
        </w:rPr>
        <w:lastRenderedPageBreak/>
        <w:t>informácie o POLOŽKÁCH VÝKAZU ZISKOV A STRÁT</w:t>
      </w:r>
    </w:p>
    <w:p w14:paraId="548783CD" w14:textId="77777777" w:rsidR="008E0B68" w:rsidRPr="00DA0631" w:rsidRDefault="008E0B68" w:rsidP="00895523">
      <w:pPr>
        <w:pStyle w:val="Nadpis2"/>
        <w:rPr>
          <w:szCs w:val="18"/>
        </w:rPr>
      </w:pPr>
      <w:bookmarkStart w:id="30" w:name="_Toc530739914"/>
    </w:p>
    <w:p w14:paraId="6DD83333" w14:textId="77777777" w:rsidR="008E0B68" w:rsidRPr="00DA0631" w:rsidRDefault="008E0B68" w:rsidP="00895523">
      <w:pPr>
        <w:pStyle w:val="Nadpis2"/>
        <w:numPr>
          <w:ilvl w:val="0"/>
          <w:numId w:val="13"/>
        </w:numPr>
        <w:rPr>
          <w:szCs w:val="18"/>
        </w:rPr>
      </w:pPr>
      <w:r w:rsidRPr="00DA0631">
        <w:rPr>
          <w:szCs w:val="18"/>
        </w:rPr>
        <w:t>Tržby za vlastné výkony a tovar</w:t>
      </w:r>
      <w:bookmarkEnd w:id="30"/>
    </w:p>
    <w:p w14:paraId="1A3122AA" w14:textId="77777777" w:rsidR="008E0B68" w:rsidRPr="00DA0631" w:rsidRDefault="008E0B68" w:rsidP="00895523">
      <w:pPr>
        <w:pStyle w:val="Zkladntext"/>
        <w:rPr>
          <w:szCs w:val="18"/>
        </w:rPr>
      </w:pPr>
    </w:p>
    <w:p w14:paraId="6A0BA667" w14:textId="77777777" w:rsidR="008E0B68" w:rsidRPr="00DA0631" w:rsidRDefault="008E0B68" w:rsidP="00895523">
      <w:pPr>
        <w:pStyle w:val="Zkladntext"/>
        <w:rPr>
          <w:szCs w:val="18"/>
        </w:rPr>
      </w:pPr>
      <w:r w:rsidRPr="00DA0631">
        <w:rPr>
          <w:szCs w:val="18"/>
        </w:rPr>
        <w:t>Tržby za vlastné výkony a tovar podľa jednotlivých segmentov, t. j. podľa typov výrobkov a služieb, sú uvedené v nasledujúcom prehľade:</w:t>
      </w:r>
    </w:p>
    <w:p w14:paraId="5BFBA4AB" w14:textId="77777777" w:rsidR="008E0B68" w:rsidRPr="00DA0631" w:rsidRDefault="008E0B68" w:rsidP="00895523">
      <w:pPr>
        <w:pStyle w:val="Zkladntext"/>
        <w:rPr>
          <w:i/>
          <w:szCs w:val="18"/>
          <w:u w:val="single"/>
        </w:rPr>
      </w:pPr>
    </w:p>
    <w:bookmarkStart w:id="31" w:name="_MON_1525676950"/>
    <w:bookmarkEnd w:id="31"/>
    <w:p w14:paraId="5FE9197F" w14:textId="5B158CB9" w:rsidR="008E0B68" w:rsidRPr="000F71B7" w:rsidRDefault="00DA0631" w:rsidP="00895523">
      <w:pPr>
        <w:pStyle w:val="Zkladntext"/>
        <w:rPr>
          <w:szCs w:val="18"/>
          <w:highlight w:val="yellow"/>
        </w:rPr>
      </w:pPr>
      <w:r w:rsidRPr="00DA0631">
        <w:rPr>
          <w:szCs w:val="18"/>
        </w:rPr>
        <w:object w:dxaOrig="8885" w:dyaOrig="4496" w14:anchorId="4072D5EB">
          <v:shape id="_x0000_i1045" type="#_x0000_t75" style="width:430pt;height:220.5pt" o:ole="">
            <v:imagedata r:id="rId52" o:title=""/>
          </v:shape>
          <o:OLEObject Type="Embed" ProgID="Excel.Sheet.12" ShapeID="_x0000_i1045" DrawAspect="Content" ObjectID="_1623482754" r:id="rId53"/>
        </w:object>
      </w:r>
    </w:p>
    <w:p w14:paraId="0C841420" w14:textId="77777777" w:rsidR="008E0B68" w:rsidRPr="000F71B7" w:rsidRDefault="008E0B68" w:rsidP="00895523">
      <w:pPr>
        <w:ind w:left="360"/>
        <w:rPr>
          <w:sz w:val="18"/>
          <w:szCs w:val="18"/>
          <w:highlight w:val="yellow"/>
        </w:rPr>
      </w:pPr>
      <w:bookmarkStart w:id="32" w:name="_Toc530739916"/>
    </w:p>
    <w:p w14:paraId="4204D42F" w14:textId="77777777" w:rsidR="008E0B68" w:rsidRPr="00CE3592" w:rsidRDefault="008E0B68" w:rsidP="00895523">
      <w:pPr>
        <w:pStyle w:val="Nadpis2"/>
        <w:numPr>
          <w:ilvl w:val="0"/>
          <w:numId w:val="13"/>
        </w:numPr>
        <w:rPr>
          <w:szCs w:val="18"/>
        </w:rPr>
      </w:pPr>
      <w:r w:rsidRPr="00CE3592">
        <w:rPr>
          <w:szCs w:val="18"/>
        </w:rPr>
        <w:t>Ostatné výnosy z hospodárskej činnosti</w:t>
      </w:r>
    </w:p>
    <w:bookmarkStart w:id="33" w:name="_MON_1525677593"/>
    <w:bookmarkEnd w:id="33"/>
    <w:p w14:paraId="4E4CF0A1" w14:textId="017DA734" w:rsidR="008E0B68" w:rsidRPr="00CE3592" w:rsidRDefault="00CE3592" w:rsidP="00895523">
      <w:pPr>
        <w:pStyle w:val="Zkladntext"/>
        <w:rPr>
          <w:szCs w:val="18"/>
        </w:rPr>
      </w:pPr>
      <w:r w:rsidRPr="00CE3592">
        <w:rPr>
          <w:szCs w:val="18"/>
        </w:rPr>
        <w:object w:dxaOrig="8763" w:dyaOrig="3505" w14:anchorId="10858159">
          <v:shape id="_x0000_i1046" type="#_x0000_t75" style="width:438.5pt;height:174.5pt" o:ole="">
            <v:imagedata r:id="rId54" o:title=""/>
          </v:shape>
          <o:OLEObject Type="Embed" ProgID="Excel.Sheet.12" ShapeID="_x0000_i1046" DrawAspect="Content" ObjectID="_1623482755" r:id="rId55"/>
        </w:object>
      </w:r>
    </w:p>
    <w:p w14:paraId="78B83D5B" w14:textId="77777777" w:rsidR="008E0B68" w:rsidRPr="00F95E4B" w:rsidRDefault="008E0B68" w:rsidP="00895523"/>
    <w:p w14:paraId="4F16C957" w14:textId="77777777" w:rsidR="008E0B68" w:rsidRPr="009D64C9" w:rsidRDefault="008E0B68" w:rsidP="00895523">
      <w:pPr>
        <w:pStyle w:val="Nadpis2"/>
        <w:numPr>
          <w:ilvl w:val="0"/>
          <w:numId w:val="13"/>
        </w:numPr>
      </w:pPr>
      <w:r w:rsidRPr="009D64C9">
        <w:rPr>
          <w:szCs w:val="18"/>
        </w:rPr>
        <w:t>Osobné náklady</w:t>
      </w:r>
    </w:p>
    <w:bookmarkEnd w:id="32"/>
    <w:bookmarkStart w:id="34" w:name="_MON_1525677843"/>
    <w:bookmarkEnd w:id="34"/>
    <w:p w14:paraId="3836DD0E" w14:textId="2A83773E" w:rsidR="008E0B68" w:rsidRPr="00F95E4B" w:rsidRDefault="009D64C9" w:rsidP="00895523">
      <w:pPr>
        <w:pStyle w:val="Zkladntext"/>
        <w:rPr>
          <w:szCs w:val="18"/>
        </w:rPr>
      </w:pPr>
      <w:r w:rsidRPr="009D64C9">
        <w:rPr>
          <w:szCs w:val="18"/>
        </w:rPr>
        <w:object w:dxaOrig="8996" w:dyaOrig="2267" w14:anchorId="6CBFF92A">
          <v:shape id="_x0000_i1047" type="#_x0000_t75" style="width:438pt;height:113.5pt" o:ole="">
            <v:imagedata r:id="rId56" o:title=""/>
          </v:shape>
          <o:OLEObject Type="Embed" ProgID="Excel.Sheet.12" ShapeID="_x0000_i1047" DrawAspect="Content" ObjectID="_1623482756" r:id="rId57"/>
        </w:object>
      </w:r>
    </w:p>
    <w:p w14:paraId="2BCB42BF" w14:textId="77777777" w:rsidR="008E0B68" w:rsidRPr="000F71B7" w:rsidRDefault="008E0B68" w:rsidP="00895523">
      <w:pPr>
        <w:pStyle w:val="Zkladntext"/>
        <w:rPr>
          <w:szCs w:val="18"/>
          <w:highlight w:val="yellow"/>
        </w:rPr>
      </w:pPr>
    </w:p>
    <w:p w14:paraId="2FCC5901" w14:textId="77777777" w:rsidR="008E0B68" w:rsidRPr="00435466" w:rsidRDefault="008E0B68" w:rsidP="00895523">
      <w:pPr>
        <w:pStyle w:val="Nadpis2"/>
        <w:numPr>
          <w:ilvl w:val="0"/>
          <w:numId w:val="13"/>
        </w:numPr>
        <w:rPr>
          <w:szCs w:val="18"/>
        </w:rPr>
      </w:pPr>
      <w:r w:rsidRPr="00435466">
        <w:rPr>
          <w:szCs w:val="18"/>
        </w:rPr>
        <w:lastRenderedPageBreak/>
        <w:t>Kurzové zisky</w:t>
      </w:r>
    </w:p>
    <w:bookmarkStart w:id="35" w:name="_MON_1527572499"/>
    <w:bookmarkEnd w:id="35"/>
    <w:p w14:paraId="4D7F3701" w14:textId="1FD16A80" w:rsidR="008E0B68" w:rsidRPr="00D162BE" w:rsidRDefault="00CE3592" w:rsidP="00895523">
      <w:pPr>
        <w:ind w:left="450"/>
        <w:rPr>
          <w:sz w:val="18"/>
          <w:szCs w:val="18"/>
        </w:rPr>
      </w:pPr>
      <w:r w:rsidRPr="00435466">
        <w:rPr>
          <w:szCs w:val="18"/>
        </w:rPr>
        <w:object w:dxaOrig="8702" w:dyaOrig="1693" w14:anchorId="1BC6A530">
          <v:shape id="_x0000_i1048" type="#_x0000_t75" style="width:430pt;height:84pt" o:ole="">
            <v:imagedata r:id="rId58" o:title=""/>
          </v:shape>
          <o:OLEObject Type="Embed" ProgID="Excel.Sheet.12" ShapeID="_x0000_i1048" DrawAspect="Content" ObjectID="_1623482757" r:id="rId59"/>
        </w:object>
      </w:r>
    </w:p>
    <w:p w14:paraId="246E11AF" w14:textId="77777777" w:rsidR="008E0B68" w:rsidRPr="000F71B7" w:rsidRDefault="008E0B68" w:rsidP="00895523">
      <w:pPr>
        <w:ind w:left="450"/>
        <w:rPr>
          <w:sz w:val="18"/>
          <w:szCs w:val="18"/>
          <w:highlight w:val="yellow"/>
        </w:rPr>
      </w:pPr>
    </w:p>
    <w:p w14:paraId="2DA924C4" w14:textId="77777777" w:rsidR="008E0B68" w:rsidRPr="000F71B7" w:rsidRDefault="008E0B68" w:rsidP="001C27D2">
      <w:pPr>
        <w:rPr>
          <w:sz w:val="18"/>
          <w:szCs w:val="18"/>
          <w:highlight w:val="yellow"/>
        </w:rPr>
      </w:pPr>
    </w:p>
    <w:p w14:paraId="4CF443E7" w14:textId="77777777" w:rsidR="008E0B68" w:rsidRPr="000F71B7" w:rsidRDefault="008E0B68" w:rsidP="00895523">
      <w:pPr>
        <w:rPr>
          <w:sz w:val="18"/>
          <w:szCs w:val="18"/>
          <w:highlight w:val="yellow"/>
        </w:rPr>
      </w:pPr>
    </w:p>
    <w:p w14:paraId="51DDC072" w14:textId="77777777" w:rsidR="008E0B68" w:rsidRPr="00C06377" w:rsidRDefault="008E0B68" w:rsidP="00895523">
      <w:pPr>
        <w:pStyle w:val="Nadpis2"/>
        <w:numPr>
          <w:ilvl w:val="0"/>
          <w:numId w:val="13"/>
        </w:numPr>
        <w:rPr>
          <w:szCs w:val="18"/>
        </w:rPr>
      </w:pPr>
      <w:r w:rsidRPr="00C06377">
        <w:rPr>
          <w:szCs w:val="18"/>
        </w:rPr>
        <w:t xml:space="preserve">Finančné výnosy </w:t>
      </w:r>
    </w:p>
    <w:p w14:paraId="432CB2DA" w14:textId="77777777" w:rsidR="008E0B68" w:rsidRPr="00C06377" w:rsidRDefault="008E0B68" w:rsidP="00895523"/>
    <w:p w14:paraId="24D61C14" w14:textId="77777777" w:rsidR="008E0B68" w:rsidRPr="00C06377" w:rsidRDefault="008E0B68" w:rsidP="00895523">
      <w:pPr>
        <w:pStyle w:val="Zkladntext"/>
      </w:pPr>
      <w:r w:rsidRPr="00C06377">
        <w:t>Štruktúra finančných výnosov je uvedená v nasledujúcom prehľade:</w:t>
      </w:r>
    </w:p>
    <w:p w14:paraId="44FFFEA9" w14:textId="77777777" w:rsidR="008E0B68" w:rsidRPr="00C06377" w:rsidRDefault="008E0B68" w:rsidP="00895523"/>
    <w:bookmarkStart w:id="36" w:name="_MON_1525678190"/>
    <w:bookmarkEnd w:id="36"/>
    <w:p w14:paraId="2BD9799B" w14:textId="67BB551E" w:rsidR="008E0B68" w:rsidRPr="000F71B7" w:rsidRDefault="00C06377" w:rsidP="00895523">
      <w:pPr>
        <w:pStyle w:val="Zkladntext"/>
        <w:rPr>
          <w:szCs w:val="18"/>
          <w:highlight w:val="yellow"/>
        </w:rPr>
      </w:pPr>
      <w:r w:rsidRPr="00C06377">
        <w:rPr>
          <w:szCs w:val="18"/>
        </w:rPr>
        <w:object w:dxaOrig="8789" w:dyaOrig="2484" w14:anchorId="2EBBEFB1">
          <v:shape id="_x0000_i1049" type="#_x0000_t75" style="width:434pt;height:119.5pt" o:ole="">
            <v:imagedata r:id="rId60" o:title=""/>
          </v:shape>
          <o:OLEObject Type="Embed" ProgID="Excel.Sheet.12" ShapeID="_x0000_i1049" DrawAspect="Content" ObjectID="_1623482758" r:id="rId61"/>
        </w:object>
      </w:r>
    </w:p>
    <w:p w14:paraId="511AEB7A" w14:textId="77777777" w:rsidR="008E0B68" w:rsidRPr="000F71B7" w:rsidRDefault="008E0B68" w:rsidP="00895523">
      <w:pPr>
        <w:rPr>
          <w:highlight w:val="yellow"/>
        </w:rPr>
      </w:pPr>
    </w:p>
    <w:p w14:paraId="10C87BB1" w14:textId="77777777" w:rsidR="008E0B68" w:rsidRPr="000F71B7" w:rsidRDefault="008E0B68" w:rsidP="00895523">
      <w:pPr>
        <w:pStyle w:val="Zkladntext"/>
        <w:rPr>
          <w:szCs w:val="18"/>
          <w:highlight w:val="yellow"/>
        </w:rPr>
      </w:pPr>
    </w:p>
    <w:p w14:paraId="763DFD01" w14:textId="77777777" w:rsidR="008E0B68" w:rsidRPr="003372BF" w:rsidRDefault="008E0B68" w:rsidP="00895523">
      <w:pPr>
        <w:pStyle w:val="Nadpis2"/>
        <w:numPr>
          <w:ilvl w:val="0"/>
          <w:numId w:val="13"/>
        </w:numPr>
        <w:rPr>
          <w:szCs w:val="18"/>
        </w:rPr>
      </w:pPr>
      <w:r w:rsidRPr="003372BF">
        <w:rPr>
          <w:szCs w:val="18"/>
        </w:rPr>
        <w:t>Náklady na poskytnuté služby</w:t>
      </w:r>
    </w:p>
    <w:p w14:paraId="4320090C" w14:textId="77777777" w:rsidR="008E0B68" w:rsidRPr="003372BF" w:rsidRDefault="008E0B68" w:rsidP="00895523">
      <w:pPr>
        <w:pStyle w:val="Zkladntext"/>
        <w:rPr>
          <w:szCs w:val="18"/>
        </w:rPr>
      </w:pPr>
    </w:p>
    <w:bookmarkStart w:id="37" w:name="_MON_1525678338"/>
    <w:bookmarkEnd w:id="37"/>
    <w:p w14:paraId="3F07EA99" w14:textId="40058277" w:rsidR="008E0B68" w:rsidRPr="003372BF" w:rsidRDefault="00E114C1" w:rsidP="00895523">
      <w:pPr>
        <w:pStyle w:val="Zkladntext"/>
        <w:rPr>
          <w:szCs w:val="18"/>
        </w:rPr>
      </w:pPr>
      <w:r w:rsidRPr="003372BF">
        <w:rPr>
          <w:szCs w:val="18"/>
        </w:rPr>
        <w:object w:dxaOrig="8758" w:dyaOrig="4232" w14:anchorId="7AE71730">
          <v:shape id="_x0000_i1050" type="#_x0000_t75" style="width:434pt;height:212pt" o:ole="">
            <v:imagedata r:id="rId62" o:title=""/>
          </v:shape>
          <o:OLEObject Type="Embed" ProgID="Excel.Sheet.12" ShapeID="_x0000_i1050" DrawAspect="Content" ObjectID="_1623482759" r:id="rId63"/>
        </w:object>
      </w:r>
    </w:p>
    <w:p w14:paraId="2DBFD63C" w14:textId="77777777" w:rsidR="008E0B68" w:rsidRPr="000F71B7" w:rsidRDefault="008E0B68" w:rsidP="00895523">
      <w:pPr>
        <w:spacing w:after="200" w:line="276" w:lineRule="auto"/>
        <w:rPr>
          <w:b/>
          <w:sz w:val="18"/>
          <w:szCs w:val="18"/>
          <w:highlight w:val="yellow"/>
        </w:rPr>
      </w:pPr>
      <w:r w:rsidRPr="000F71B7">
        <w:rPr>
          <w:szCs w:val="18"/>
          <w:highlight w:val="yellow"/>
        </w:rPr>
        <w:br w:type="page"/>
      </w:r>
    </w:p>
    <w:p w14:paraId="338A8FCB" w14:textId="77777777" w:rsidR="008E0B68" w:rsidRPr="002F2AFD" w:rsidRDefault="008E0B68" w:rsidP="00895523">
      <w:pPr>
        <w:pStyle w:val="Nadpis2"/>
        <w:numPr>
          <w:ilvl w:val="0"/>
          <w:numId w:val="13"/>
        </w:numPr>
        <w:rPr>
          <w:szCs w:val="18"/>
        </w:rPr>
      </w:pPr>
      <w:r w:rsidRPr="002F2AFD">
        <w:rPr>
          <w:szCs w:val="18"/>
        </w:rPr>
        <w:lastRenderedPageBreak/>
        <w:t>Ostatné náklady na hospodársku činnosť</w:t>
      </w:r>
    </w:p>
    <w:p w14:paraId="65BB29F9" w14:textId="77777777" w:rsidR="008E0B68" w:rsidRPr="002F2AFD" w:rsidRDefault="008E0B68" w:rsidP="00895523"/>
    <w:bookmarkStart w:id="38" w:name="_MON_1525688110"/>
    <w:bookmarkEnd w:id="38"/>
    <w:p w14:paraId="58461D62" w14:textId="27ACF8EB" w:rsidR="008E0B68" w:rsidRPr="002F2AFD" w:rsidRDefault="002F2AFD" w:rsidP="00895523">
      <w:pPr>
        <w:pStyle w:val="Zkladntext"/>
        <w:rPr>
          <w:szCs w:val="18"/>
        </w:rPr>
      </w:pPr>
      <w:r w:rsidRPr="002F2AFD">
        <w:rPr>
          <w:szCs w:val="18"/>
        </w:rPr>
        <w:object w:dxaOrig="9095" w:dyaOrig="3010" w14:anchorId="0E718DFE">
          <v:shape id="_x0000_i1051" type="#_x0000_t75" style="width:441.5pt;height:148pt" o:ole="">
            <v:imagedata r:id="rId64" o:title=""/>
          </v:shape>
          <o:OLEObject Type="Embed" ProgID="Excel.Sheet.12" ShapeID="_x0000_i1051" DrawAspect="Content" ObjectID="_1623482760" r:id="rId65"/>
        </w:object>
      </w:r>
    </w:p>
    <w:p w14:paraId="14E20FF9" w14:textId="77777777" w:rsidR="008E0B68" w:rsidRPr="000F71B7" w:rsidRDefault="008E0B68" w:rsidP="00895523">
      <w:pPr>
        <w:pStyle w:val="Zkladntext"/>
        <w:ind w:left="720"/>
        <w:rPr>
          <w:szCs w:val="18"/>
          <w:highlight w:val="yellow"/>
        </w:rPr>
      </w:pPr>
    </w:p>
    <w:p w14:paraId="3F8B6EFE" w14:textId="77777777" w:rsidR="008E0B68" w:rsidRPr="00C11722" w:rsidRDefault="008E0B68" w:rsidP="00895523">
      <w:pPr>
        <w:pStyle w:val="Nadpis2"/>
        <w:numPr>
          <w:ilvl w:val="0"/>
          <w:numId w:val="13"/>
        </w:numPr>
        <w:rPr>
          <w:szCs w:val="18"/>
        </w:rPr>
      </w:pPr>
      <w:r w:rsidRPr="00C11722">
        <w:rPr>
          <w:szCs w:val="18"/>
        </w:rPr>
        <w:t>Kurzové straty</w:t>
      </w:r>
    </w:p>
    <w:p w14:paraId="632DCE34" w14:textId="77777777" w:rsidR="008E0B68" w:rsidRPr="00C11722" w:rsidRDefault="008E0B68" w:rsidP="00895523">
      <w:pPr>
        <w:pStyle w:val="Zkladntext"/>
        <w:ind w:left="720"/>
        <w:rPr>
          <w:szCs w:val="18"/>
        </w:rPr>
      </w:pPr>
    </w:p>
    <w:bookmarkStart w:id="39" w:name="_MON_1527495308"/>
    <w:bookmarkEnd w:id="39"/>
    <w:p w14:paraId="6F4C891D" w14:textId="382F9D6E" w:rsidR="008E0B68" w:rsidRPr="00C11722" w:rsidRDefault="007C40C1" w:rsidP="00895523">
      <w:pPr>
        <w:ind w:left="426"/>
        <w:rPr>
          <w:szCs w:val="18"/>
          <w:lang w:val="de-DE"/>
        </w:rPr>
      </w:pPr>
      <w:r w:rsidRPr="00C11722">
        <w:rPr>
          <w:szCs w:val="18"/>
          <w:lang w:val="de-DE"/>
        </w:rPr>
        <w:object w:dxaOrig="8825" w:dyaOrig="1726" w14:anchorId="3560FEFF">
          <v:shape id="_x0000_i1052" type="#_x0000_t75" style="width:441pt;height:88.5pt" o:ole="">
            <v:imagedata r:id="rId66" o:title=""/>
          </v:shape>
          <o:OLEObject Type="Embed" ProgID="Excel.Sheet.12" ShapeID="_x0000_i1052" DrawAspect="Content" ObjectID="_1623482761" r:id="rId67"/>
        </w:object>
      </w:r>
      <w:r w:rsidR="00B254CB" w:rsidRPr="00C11722">
        <w:rPr>
          <w:szCs w:val="18"/>
          <w:lang w:val="de-DE"/>
        </w:rPr>
        <w:t xml:space="preserve"> </w:t>
      </w:r>
    </w:p>
    <w:p w14:paraId="663510C6" w14:textId="77777777" w:rsidR="008E0B68" w:rsidRPr="000F71B7" w:rsidRDefault="008E0B68" w:rsidP="00895523">
      <w:pPr>
        <w:ind w:left="851"/>
        <w:rPr>
          <w:highlight w:val="yellow"/>
        </w:rPr>
      </w:pPr>
    </w:p>
    <w:p w14:paraId="1CD163DC" w14:textId="77777777" w:rsidR="008E0B68" w:rsidRPr="00EF3A63" w:rsidRDefault="008E0B68" w:rsidP="00895523">
      <w:pPr>
        <w:pStyle w:val="Nadpis2"/>
        <w:numPr>
          <w:ilvl w:val="0"/>
          <w:numId w:val="13"/>
        </w:numPr>
        <w:rPr>
          <w:szCs w:val="18"/>
        </w:rPr>
      </w:pPr>
      <w:r w:rsidRPr="00EF3A63">
        <w:rPr>
          <w:szCs w:val="18"/>
        </w:rPr>
        <w:t>Finančné náklady</w:t>
      </w:r>
    </w:p>
    <w:p w14:paraId="27F09FED" w14:textId="77777777" w:rsidR="008E0B68" w:rsidRPr="00EF3A63" w:rsidRDefault="008E0B68" w:rsidP="00895523"/>
    <w:bookmarkStart w:id="40" w:name="_MON_1525691623"/>
    <w:bookmarkEnd w:id="40"/>
    <w:p w14:paraId="553418FE" w14:textId="5A6BEADA" w:rsidR="008E0B68" w:rsidRPr="00EF3A63" w:rsidRDefault="007C40C1" w:rsidP="00895523">
      <w:pPr>
        <w:pStyle w:val="Zkladntext"/>
        <w:tabs>
          <w:tab w:val="left" w:pos="9072"/>
        </w:tabs>
        <w:rPr>
          <w:szCs w:val="18"/>
        </w:rPr>
      </w:pPr>
      <w:r w:rsidRPr="00EF3A63">
        <w:rPr>
          <w:szCs w:val="18"/>
        </w:rPr>
        <w:object w:dxaOrig="8972" w:dyaOrig="2267" w14:anchorId="65235F8A">
          <v:shape id="_x0000_i1053" type="#_x0000_t75" style="width:435.5pt;height:112pt" o:ole="">
            <v:imagedata r:id="rId68" o:title=""/>
          </v:shape>
          <o:OLEObject Type="Embed" ProgID="Excel.Sheet.12" ShapeID="_x0000_i1053" DrawAspect="Content" ObjectID="_1623482762" r:id="rId69"/>
        </w:object>
      </w:r>
    </w:p>
    <w:p w14:paraId="4AAFB691" w14:textId="77777777" w:rsidR="008E0B68" w:rsidRPr="00885891" w:rsidRDefault="008E0B68" w:rsidP="00895523">
      <w:pPr>
        <w:pStyle w:val="Zkladntext"/>
        <w:ind w:left="851" w:hanging="142"/>
      </w:pPr>
    </w:p>
    <w:p w14:paraId="51FBC0E6" w14:textId="77777777" w:rsidR="008E0B68" w:rsidRPr="00885891" w:rsidRDefault="008E0B68" w:rsidP="00895523">
      <w:pPr>
        <w:pStyle w:val="Nadpis2"/>
        <w:numPr>
          <w:ilvl w:val="0"/>
          <w:numId w:val="13"/>
        </w:numPr>
        <w:rPr>
          <w:szCs w:val="18"/>
        </w:rPr>
      </w:pPr>
      <w:r w:rsidRPr="00885891">
        <w:rPr>
          <w:szCs w:val="18"/>
        </w:rPr>
        <w:t>Náklady za audit a poradenstvo</w:t>
      </w:r>
    </w:p>
    <w:p w14:paraId="42242ACB" w14:textId="77777777" w:rsidR="008E0B68" w:rsidRPr="00885891" w:rsidRDefault="008E0B68" w:rsidP="00895523"/>
    <w:p w14:paraId="008A9587" w14:textId="77777777" w:rsidR="008E0B68" w:rsidRPr="00885891" w:rsidRDefault="008E0B68" w:rsidP="00895523">
      <w:pPr>
        <w:pStyle w:val="Zkladntext"/>
      </w:pPr>
      <w:r w:rsidRPr="00885891">
        <w:t>Náklady za audit a poradenstvo obsahujú náklady za overenie účtovnej závierky audítorskou spoločnosťou a iné služby poskytnuté touto spoločnosťou v nasledujúcom členení:</w:t>
      </w:r>
    </w:p>
    <w:bookmarkStart w:id="41" w:name="_MON_1525691642"/>
    <w:bookmarkEnd w:id="41"/>
    <w:p w14:paraId="5F96FF1C" w14:textId="47E46DC5" w:rsidR="00D65A33" w:rsidRPr="000F71B7" w:rsidRDefault="00373F01" w:rsidP="00895523">
      <w:pPr>
        <w:pStyle w:val="Zkladntext"/>
        <w:rPr>
          <w:szCs w:val="18"/>
          <w:highlight w:val="yellow"/>
        </w:rPr>
      </w:pPr>
      <w:r w:rsidRPr="00885891">
        <w:rPr>
          <w:szCs w:val="18"/>
        </w:rPr>
        <w:object w:dxaOrig="8715" w:dyaOrig="2470" w14:anchorId="19152859">
          <v:shape id="_x0000_i1054" type="#_x0000_t75" style="width:430.5pt;height:123.5pt" o:ole="">
            <v:imagedata r:id="rId70" o:title=""/>
          </v:shape>
          <o:OLEObject Type="Embed" ProgID="Excel.Sheet.12" ShapeID="_x0000_i1054" DrawAspect="Content" ObjectID="_1623482763" r:id="rId71"/>
        </w:object>
      </w:r>
    </w:p>
    <w:p w14:paraId="3EC5AF50" w14:textId="77777777" w:rsidR="008E0B68" w:rsidRPr="00F10DD7" w:rsidRDefault="008E0B68" w:rsidP="00895523">
      <w:pPr>
        <w:pStyle w:val="Zkladntext"/>
        <w:rPr>
          <w:szCs w:val="18"/>
        </w:rPr>
      </w:pPr>
    </w:p>
    <w:p w14:paraId="40E362B5" w14:textId="77777777" w:rsidR="008E0B68" w:rsidRPr="00F10DD7" w:rsidRDefault="008E0B68" w:rsidP="00895523">
      <w:pPr>
        <w:pStyle w:val="Nadpis2"/>
        <w:numPr>
          <w:ilvl w:val="0"/>
          <w:numId w:val="13"/>
        </w:numPr>
        <w:rPr>
          <w:szCs w:val="18"/>
        </w:rPr>
      </w:pPr>
      <w:r w:rsidRPr="00F10DD7">
        <w:rPr>
          <w:szCs w:val="18"/>
        </w:rPr>
        <w:t xml:space="preserve">Čistý obrat </w:t>
      </w:r>
    </w:p>
    <w:p w14:paraId="6E4EA101" w14:textId="77777777" w:rsidR="008E0B68" w:rsidRPr="00F10DD7" w:rsidRDefault="008E0B68" w:rsidP="00895523">
      <w:pPr>
        <w:pStyle w:val="Zkladntext"/>
        <w:rPr>
          <w:szCs w:val="18"/>
        </w:rPr>
      </w:pPr>
    </w:p>
    <w:p w14:paraId="598388BD" w14:textId="77777777" w:rsidR="008E0B68" w:rsidRPr="00F10DD7" w:rsidRDefault="008E0B68" w:rsidP="00895523">
      <w:pPr>
        <w:pStyle w:val="Zkladntext"/>
        <w:rPr>
          <w:szCs w:val="18"/>
        </w:rPr>
      </w:pPr>
      <w:r w:rsidRPr="00F10DD7">
        <w:rPr>
          <w:szCs w:val="18"/>
        </w:rPr>
        <w:t>Členenie čistého obratu podľa § 2 ods. 15 zákona o účtovníctve podľa jednotlivých typov výrobkov, tovarov a služieb alebo iných činností účtovnej jednotky a hlavných geografických oblastí odbytu:</w:t>
      </w:r>
    </w:p>
    <w:p w14:paraId="2621B1B9" w14:textId="77777777" w:rsidR="008E0B68" w:rsidRPr="000F71B7" w:rsidRDefault="008E0B68" w:rsidP="00895523">
      <w:pPr>
        <w:pStyle w:val="Zkladntext"/>
        <w:rPr>
          <w:szCs w:val="18"/>
          <w:highlight w:val="yellow"/>
        </w:rPr>
      </w:pPr>
      <w:r w:rsidRPr="000F71B7" w:rsidDel="00AA0E17">
        <w:rPr>
          <w:szCs w:val="18"/>
          <w:highlight w:val="yellow"/>
        </w:rPr>
        <w:t xml:space="preserve"> </w:t>
      </w:r>
    </w:p>
    <w:bookmarkStart w:id="42" w:name="_MON_1525692382"/>
    <w:bookmarkEnd w:id="42"/>
    <w:p w14:paraId="75ABD1BB" w14:textId="4847757D" w:rsidR="008E0B68" w:rsidRPr="000F71B7" w:rsidRDefault="0000373C" w:rsidP="00895523">
      <w:pPr>
        <w:pStyle w:val="Zkladntext"/>
        <w:rPr>
          <w:szCs w:val="18"/>
          <w:highlight w:val="yellow"/>
        </w:rPr>
      </w:pPr>
      <w:r w:rsidRPr="00F10DD7">
        <w:rPr>
          <w:szCs w:val="18"/>
        </w:rPr>
        <w:object w:dxaOrig="8977" w:dyaOrig="4488" w14:anchorId="5BB9916F">
          <v:shape id="_x0000_i1055" type="#_x0000_t75" style="width:450pt;height:222pt" o:ole="">
            <v:imagedata r:id="rId72" o:title=""/>
          </v:shape>
          <o:OLEObject Type="Embed" ProgID="Excel.Sheet.12" ShapeID="_x0000_i1055" DrawAspect="Content" ObjectID="_1623482764" r:id="rId73"/>
        </w:object>
      </w:r>
    </w:p>
    <w:p w14:paraId="5B99F6BB" w14:textId="77777777" w:rsidR="00224A69" w:rsidRPr="000F71B7" w:rsidRDefault="00224A69" w:rsidP="00895523">
      <w:pPr>
        <w:pStyle w:val="Zkladntext"/>
        <w:rPr>
          <w:szCs w:val="18"/>
          <w:highlight w:val="yellow"/>
        </w:rPr>
      </w:pPr>
    </w:p>
    <w:p w14:paraId="3C9B5141" w14:textId="77777777" w:rsidR="00224A69" w:rsidRPr="000F71B7" w:rsidRDefault="00224A69" w:rsidP="00895523">
      <w:pPr>
        <w:pStyle w:val="Zkladntext"/>
        <w:rPr>
          <w:szCs w:val="18"/>
          <w:highlight w:val="yellow"/>
        </w:rPr>
      </w:pPr>
    </w:p>
    <w:p w14:paraId="2D8904FA" w14:textId="77777777" w:rsidR="008E0B68" w:rsidRPr="00F41864" w:rsidRDefault="008E0B68" w:rsidP="00895523">
      <w:pPr>
        <w:pStyle w:val="Nadpis1"/>
        <w:numPr>
          <w:ilvl w:val="0"/>
          <w:numId w:val="3"/>
        </w:numPr>
        <w:tabs>
          <w:tab w:val="num" w:pos="360"/>
        </w:tabs>
        <w:spacing w:before="240" w:after="60"/>
        <w:ind w:left="360"/>
        <w:rPr>
          <w:szCs w:val="18"/>
        </w:rPr>
      </w:pPr>
      <w:r w:rsidRPr="00F41864">
        <w:rPr>
          <w:szCs w:val="18"/>
        </w:rPr>
        <w:t>Informácie o iných aktívach a iných pasívach</w:t>
      </w:r>
    </w:p>
    <w:p w14:paraId="7C90C6E7" w14:textId="77777777" w:rsidR="008E0B68" w:rsidRPr="00F41864" w:rsidRDefault="008E0B68" w:rsidP="00895523"/>
    <w:p w14:paraId="592B952F" w14:textId="77777777" w:rsidR="008E0B68" w:rsidRPr="00F41864" w:rsidRDefault="008E0B68" w:rsidP="00895523">
      <w:pPr>
        <w:pStyle w:val="Nadpis2"/>
        <w:numPr>
          <w:ilvl w:val="0"/>
          <w:numId w:val="21"/>
        </w:numPr>
        <w:rPr>
          <w:szCs w:val="18"/>
        </w:rPr>
      </w:pPr>
      <w:r w:rsidRPr="00F41864">
        <w:rPr>
          <w:szCs w:val="18"/>
        </w:rPr>
        <w:t>Podmienený majetok</w:t>
      </w:r>
    </w:p>
    <w:p w14:paraId="78072348" w14:textId="77777777" w:rsidR="008E0B68" w:rsidRPr="00F41864" w:rsidRDefault="002D0821" w:rsidP="00895523">
      <w:pPr>
        <w:ind w:left="360"/>
        <w:rPr>
          <w:sz w:val="18"/>
          <w:szCs w:val="18"/>
        </w:rPr>
      </w:pPr>
      <w:r w:rsidRPr="00F41864">
        <w:rPr>
          <w:sz w:val="18"/>
          <w:szCs w:val="18"/>
        </w:rPr>
        <w:t>Spoločnosť nemá pre daný bod náplň.</w:t>
      </w:r>
    </w:p>
    <w:p w14:paraId="44E180FC" w14:textId="77777777" w:rsidR="002D0821" w:rsidRPr="00F41864" w:rsidRDefault="002D0821" w:rsidP="00895523">
      <w:pPr>
        <w:rPr>
          <w:sz w:val="18"/>
          <w:szCs w:val="18"/>
        </w:rPr>
      </w:pPr>
    </w:p>
    <w:p w14:paraId="1A1E18E5" w14:textId="77777777" w:rsidR="008E0B68" w:rsidRPr="00F41864" w:rsidRDefault="008E0B68" w:rsidP="00895523"/>
    <w:p w14:paraId="0FADB866" w14:textId="77777777" w:rsidR="008E0B68" w:rsidRPr="00F41864" w:rsidRDefault="008E0B68" w:rsidP="00895523">
      <w:pPr>
        <w:pStyle w:val="Nadpis2"/>
        <w:numPr>
          <w:ilvl w:val="0"/>
          <w:numId w:val="21"/>
        </w:numPr>
        <w:rPr>
          <w:szCs w:val="18"/>
        </w:rPr>
      </w:pPr>
      <w:r w:rsidRPr="00F41864">
        <w:rPr>
          <w:szCs w:val="18"/>
        </w:rPr>
        <w:t>Podmienené záväzky</w:t>
      </w:r>
    </w:p>
    <w:p w14:paraId="1687E52B" w14:textId="77777777" w:rsidR="008E0B68" w:rsidRPr="00F41864" w:rsidRDefault="008E0B68" w:rsidP="00895523">
      <w:pPr>
        <w:pStyle w:val="Zkladntext"/>
        <w:rPr>
          <w:szCs w:val="18"/>
        </w:rPr>
      </w:pPr>
    </w:p>
    <w:p w14:paraId="766F5A5D" w14:textId="77777777" w:rsidR="008E0B68" w:rsidRPr="00F41864" w:rsidRDefault="008E0B68" w:rsidP="00895523">
      <w:pPr>
        <w:pStyle w:val="Zkladntext"/>
        <w:ind w:left="0"/>
        <w:rPr>
          <w:szCs w:val="18"/>
        </w:rPr>
      </w:pPr>
    </w:p>
    <w:p w14:paraId="28EAA762" w14:textId="77777777" w:rsidR="008E0B68" w:rsidRPr="00F41864" w:rsidRDefault="008E0B68" w:rsidP="00895523">
      <w:pPr>
        <w:pStyle w:val="Zkladntext"/>
        <w:rPr>
          <w:szCs w:val="18"/>
        </w:rPr>
      </w:pPr>
      <w:r w:rsidRPr="00F41864">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D242F58" w14:textId="77777777" w:rsidR="008E0B68" w:rsidRPr="000F71B7" w:rsidRDefault="008E0B68" w:rsidP="00895523">
      <w:pPr>
        <w:pStyle w:val="Zkladntext"/>
        <w:rPr>
          <w:szCs w:val="18"/>
          <w:highlight w:val="yellow"/>
        </w:rPr>
      </w:pPr>
    </w:p>
    <w:p w14:paraId="00392D85" w14:textId="77777777" w:rsidR="008E0B68" w:rsidRPr="000F71B7" w:rsidRDefault="008E0B68" w:rsidP="00895523">
      <w:pPr>
        <w:pStyle w:val="Zkladntext"/>
        <w:rPr>
          <w:szCs w:val="18"/>
          <w:highlight w:val="yellow"/>
        </w:rPr>
      </w:pPr>
    </w:p>
    <w:p w14:paraId="2C940608" w14:textId="77777777" w:rsidR="008E0B68" w:rsidRPr="00DE5F1E" w:rsidRDefault="008E0B68" w:rsidP="00895523">
      <w:pPr>
        <w:pStyle w:val="Zkladntext"/>
        <w:rPr>
          <w:szCs w:val="18"/>
        </w:rPr>
      </w:pPr>
    </w:p>
    <w:p w14:paraId="45B83C05" w14:textId="77777777" w:rsidR="008E0B68" w:rsidRPr="00DE5F1E" w:rsidRDefault="008E0B68" w:rsidP="00895523">
      <w:pPr>
        <w:pStyle w:val="Nadpis2"/>
        <w:numPr>
          <w:ilvl w:val="0"/>
          <w:numId w:val="21"/>
        </w:numPr>
        <w:rPr>
          <w:szCs w:val="18"/>
        </w:rPr>
      </w:pPr>
      <w:r w:rsidRPr="00DE5F1E">
        <w:rPr>
          <w:szCs w:val="18"/>
        </w:rPr>
        <w:t>Ostatné finančné povinnosti</w:t>
      </w:r>
    </w:p>
    <w:p w14:paraId="47E36F3F" w14:textId="77777777" w:rsidR="00330DC6" w:rsidRPr="00DE5F1E" w:rsidRDefault="00330DC6" w:rsidP="00330DC6">
      <w:pPr>
        <w:ind w:left="360"/>
        <w:rPr>
          <w:sz w:val="18"/>
          <w:szCs w:val="18"/>
        </w:rPr>
      </w:pPr>
    </w:p>
    <w:p w14:paraId="7B2F9F25" w14:textId="77777777" w:rsidR="002D0821" w:rsidRPr="00DE5F1E" w:rsidRDefault="002D0821" w:rsidP="00330DC6">
      <w:pPr>
        <w:ind w:left="360"/>
        <w:rPr>
          <w:sz w:val="18"/>
          <w:szCs w:val="18"/>
        </w:rPr>
      </w:pPr>
      <w:r w:rsidRPr="00DE5F1E">
        <w:rPr>
          <w:sz w:val="18"/>
          <w:szCs w:val="18"/>
        </w:rPr>
        <w:t>Spoločnosť nemá pre daný bod náplň.</w:t>
      </w:r>
    </w:p>
    <w:p w14:paraId="6CF957C8" w14:textId="77777777" w:rsidR="008E0B68" w:rsidRPr="000F71B7" w:rsidRDefault="008E0B68" w:rsidP="00895523">
      <w:pPr>
        <w:pStyle w:val="Zkladntext"/>
        <w:rPr>
          <w:szCs w:val="18"/>
          <w:highlight w:val="yellow"/>
        </w:rPr>
      </w:pPr>
    </w:p>
    <w:p w14:paraId="34A991E9" w14:textId="77777777" w:rsidR="008E0B68" w:rsidRPr="000F71B7" w:rsidRDefault="008E0B68" w:rsidP="00895523">
      <w:pPr>
        <w:pStyle w:val="Zkladntext"/>
        <w:rPr>
          <w:b/>
          <w:i/>
          <w:szCs w:val="18"/>
          <w:highlight w:val="yellow"/>
          <w:u w:val="single"/>
        </w:rPr>
      </w:pPr>
    </w:p>
    <w:p w14:paraId="684F7407" w14:textId="77777777" w:rsidR="008E0B68" w:rsidRPr="00450926" w:rsidRDefault="008E0B68" w:rsidP="00895523">
      <w:pPr>
        <w:pStyle w:val="Zkladntext"/>
        <w:rPr>
          <w:b/>
          <w:i/>
          <w:szCs w:val="18"/>
          <w:u w:val="single"/>
        </w:rPr>
      </w:pPr>
    </w:p>
    <w:p w14:paraId="4B232F52" w14:textId="77777777" w:rsidR="008E0B68" w:rsidRPr="00450926" w:rsidRDefault="008E0B68" w:rsidP="00895523">
      <w:pPr>
        <w:pStyle w:val="Nadpis2"/>
        <w:numPr>
          <w:ilvl w:val="0"/>
          <w:numId w:val="21"/>
        </w:numPr>
        <w:rPr>
          <w:szCs w:val="18"/>
        </w:rPr>
      </w:pPr>
      <w:r w:rsidRPr="00450926">
        <w:rPr>
          <w:szCs w:val="18"/>
        </w:rPr>
        <w:t>Najatý majetok</w:t>
      </w:r>
    </w:p>
    <w:p w14:paraId="1FDB4385" w14:textId="77777777" w:rsidR="008E0B68" w:rsidRPr="00450926" w:rsidRDefault="008E0B68" w:rsidP="00895523">
      <w:pPr>
        <w:pStyle w:val="Zkladntext"/>
        <w:rPr>
          <w:szCs w:val="18"/>
        </w:rPr>
      </w:pPr>
    </w:p>
    <w:p w14:paraId="39B9F9EB" w14:textId="3226883F" w:rsidR="008E0B68" w:rsidRPr="00450926" w:rsidRDefault="008E0B68" w:rsidP="00895523">
      <w:pPr>
        <w:pStyle w:val="Zkladntext"/>
        <w:rPr>
          <w:szCs w:val="18"/>
        </w:rPr>
      </w:pPr>
      <w:r w:rsidRPr="00450926">
        <w:rPr>
          <w:szCs w:val="18"/>
        </w:rPr>
        <w:t xml:space="preserve">Spoločnosť má v nájme </w:t>
      </w:r>
      <w:r w:rsidR="00D65A33" w:rsidRPr="00450926">
        <w:rPr>
          <w:szCs w:val="18"/>
        </w:rPr>
        <w:t>1</w:t>
      </w:r>
      <w:r w:rsidR="00F10DD7" w:rsidRPr="00450926">
        <w:rPr>
          <w:szCs w:val="18"/>
        </w:rPr>
        <w:t>6</w:t>
      </w:r>
      <w:r w:rsidR="00D65A33" w:rsidRPr="00450926">
        <w:rPr>
          <w:szCs w:val="18"/>
        </w:rPr>
        <w:t xml:space="preserve"> pobočiek. Ročné nájomné je </w:t>
      </w:r>
      <w:r w:rsidR="00F10DD7" w:rsidRPr="00450926">
        <w:rPr>
          <w:szCs w:val="18"/>
        </w:rPr>
        <w:t xml:space="preserve">1 460 210 </w:t>
      </w:r>
      <w:r w:rsidR="00D65A33" w:rsidRPr="00450926">
        <w:rPr>
          <w:szCs w:val="18"/>
        </w:rPr>
        <w:t>€ (201</w:t>
      </w:r>
      <w:r w:rsidR="000535EC" w:rsidRPr="00450926">
        <w:rPr>
          <w:szCs w:val="18"/>
        </w:rPr>
        <w:t>7</w:t>
      </w:r>
      <w:r w:rsidR="00D65A33" w:rsidRPr="00450926">
        <w:rPr>
          <w:szCs w:val="18"/>
        </w:rPr>
        <w:t xml:space="preserve">: </w:t>
      </w:r>
      <w:r w:rsidR="000535EC" w:rsidRPr="00450926">
        <w:rPr>
          <w:szCs w:val="18"/>
        </w:rPr>
        <w:t>1 374 199</w:t>
      </w:r>
      <w:r w:rsidR="003C3855" w:rsidRPr="00450926">
        <w:rPr>
          <w:szCs w:val="18"/>
        </w:rPr>
        <w:t xml:space="preserve"> </w:t>
      </w:r>
      <w:r w:rsidR="00152B24" w:rsidRPr="00450926">
        <w:rPr>
          <w:szCs w:val="18"/>
        </w:rPr>
        <w:t>€</w:t>
      </w:r>
      <w:r w:rsidR="00D65A33" w:rsidRPr="00450926">
        <w:rPr>
          <w:szCs w:val="18"/>
        </w:rPr>
        <w:t xml:space="preserve">). Spoločnosť má v nájme </w:t>
      </w:r>
      <w:r w:rsidR="009A6471" w:rsidRPr="00450926">
        <w:rPr>
          <w:szCs w:val="18"/>
        </w:rPr>
        <w:t>1</w:t>
      </w:r>
      <w:r w:rsidR="00F10DD7" w:rsidRPr="00450926">
        <w:rPr>
          <w:szCs w:val="18"/>
        </w:rPr>
        <w:t>4 </w:t>
      </w:r>
      <w:proofErr w:type="spellStart"/>
      <w:r w:rsidR="00D65A33" w:rsidRPr="00450926">
        <w:rPr>
          <w:szCs w:val="18"/>
        </w:rPr>
        <w:t>kávomatov</w:t>
      </w:r>
      <w:proofErr w:type="spellEnd"/>
      <w:r w:rsidR="00D65A33" w:rsidRPr="00450926">
        <w:rPr>
          <w:szCs w:val="18"/>
        </w:rPr>
        <w:t>. Ročné nájom</w:t>
      </w:r>
      <w:r w:rsidR="00033730" w:rsidRPr="00450926">
        <w:rPr>
          <w:szCs w:val="18"/>
        </w:rPr>
        <w:t>n</w:t>
      </w:r>
      <w:r w:rsidR="00D65A33" w:rsidRPr="00450926">
        <w:rPr>
          <w:szCs w:val="18"/>
        </w:rPr>
        <w:t xml:space="preserve">é je </w:t>
      </w:r>
      <w:r w:rsidR="00F10DD7" w:rsidRPr="00450926">
        <w:rPr>
          <w:szCs w:val="18"/>
        </w:rPr>
        <w:t>732</w:t>
      </w:r>
      <w:r w:rsidR="00D65A33" w:rsidRPr="00450926">
        <w:rPr>
          <w:szCs w:val="18"/>
        </w:rPr>
        <w:t xml:space="preserve"> € (201</w:t>
      </w:r>
      <w:r w:rsidR="000535EC" w:rsidRPr="00450926">
        <w:rPr>
          <w:szCs w:val="18"/>
        </w:rPr>
        <w:t>7</w:t>
      </w:r>
      <w:r w:rsidR="00D65A33" w:rsidRPr="00450926">
        <w:rPr>
          <w:szCs w:val="18"/>
        </w:rPr>
        <w:t>:</w:t>
      </w:r>
      <w:r w:rsidR="00BC0E43" w:rsidRPr="00450926">
        <w:rPr>
          <w:szCs w:val="18"/>
        </w:rPr>
        <w:t xml:space="preserve"> </w:t>
      </w:r>
      <w:r w:rsidR="000535EC" w:rsidRPr="00450926">
        <w:rPr>
          <w:szCs w:val="18"/>
        </w:rPr>
        <w:t>615</w:t>
      </w:r>
      <w:r w:rsidR="00D65A33" w:rsidRPr="00450926">
        <w:rPr>
          <w:szCs w:val="18"/>
        </w:rPr>
        <w:t xml:space="preserve"> €)</w:t>
      </w:r>
    </w:p>
    <w:p w14:paraId="2EB5737B" w14:textId="77777777" w:rsidR="008E0B68" w:rsidRPr="000F71B7" w:rsidRDefault="008E0B68" w:rsidP="00895523">
      <w:pPr>
        <w:pStyle w:val="Zkladntext"/>
        <w:rPr>
          <w:szCs w:val="18"/>
          <w:highlight w:val="yellow"/>
        </w:rPr>
      </w:pPr>
    </w:p>
    <w:p w14:paraId="021BF7A0" w14:textId="77777777" w:rsidR="008E0B68" w:rsidRPr="000F71B7" w:rsidRDefault="008E0B68" w:rsidP="00895523">
      <w:pPr>
        <w:pStyle w:val="Zkladntext"/>
        <w:ind w:left="0"/>
        <w:rPr>
          <w:szCs w:val="18"/>
          <w:highlight w:val="yellow"/>
        </w:rPr>
      </w:pPr>
    </w:p>
    <w:p w14:paraId="05F7629C" w14:textId="77777777" w:rsidR="008E0B68" w:rsidRPr="00452C97" w:rsidRDefault="008E0B68" w:rsidP="00895523">
      <w:pPr>
        <w:pStyle w:val="Nadpis1"/>
        <w:numPr>
          <w:ilvl w:val="0"/>
          <w:numId w:val="3"/>
        </w:numPr>
        <w:tabs>
          <w:tab w:val="num" w:pos="360"/>
        </w:tabs>
        <w:spacing w:before="120" w:after="60"/>
        <w:ind w:left="360"/>
        <w:rPr>
          <w:szCs w:val="18"/>
        </w:rPr>
      </w:pPr>
      <w:r w:rsidRPr="00452C97">
        <w:rPr>
          <w:szCs w:val="18"/>
        </w:rPr>
        <w:t>Informácie o skutočnostiach, ktoré nastali po dni, ku ktorému sa zostavuje účtovná závierka, do dňa zostavenia účtovnej závierky</w:t>
      </w:r>
    </w:p>
    <w:p w14:paraId="7E8EB7F6" w14:textId="77777777" w:rsidR="008E0B68" w:rsidRPr="00452C97" w:rsidRDefault="008E0B68" w:rsidP="00895523">
      <w:pPr>
        <w:pStyle w:val="Zkladntext"/>
        <w:rPr>
          <w:szCs w:val="18"/>
        </w:rPr>
      </w:pPr>
    </w:p>
    <w:p w14:paraId="44345F87" w14:textId="29318487" w:rsidR="008E0B68" w:rsidRPr="00452C97" w:rsidRDefault="008E0B68" w:rsidP="00895523">
      <w:pPr>
        <w:pStyle w:val="Zkladntext"/>
        <w:rPr>
          <w:szCs w:val="18"/>
        </w:rPr>
      </w:pPr>
      <w:r w:rsidRPr="00452C97">
        <w:rPr>
          <w:szCs w:val="18"/>
        </w:rPr>
        <w:t>Po 31. decembri 201</w:t>
      </w:r>
      <w:r w:rsidR="00452C97" w:rsidRPr="00452C97">
        <w:rPr>
          <w:szCs w:val="18"/>
        </w:rPr>
        <w:t>8</w:t>
      </w:r>
      <w:r w:rsidRPr="00452C97">
        <w:rPr>
          <w:szCs w:val="18"/>
        </w:rPr>
        <w:t xml:space="preserve"> </w:t>
      </w:r>
      <w:r w:rsidR="001625E2" w:rsidRPr="00452C97">
        <w:rPr>
          <w:szCs w:val="18"/>
        </w:rPr>
        <w:t>ne</w:t>
      </w:r>
      <w:r w:rsidRPr="00452C97">
        <w:rPr>
          <w:szCs w:val="18"/>
        </w:rPr>
        <w:t>nastali udalosti majúce významný vplyv na verné zobrazenie skutočností,</w:t>
      </w:r>
      <w:r w:rsidR="001625E2" w:rsidRPr="00452C97">
        <w:rPr>
          <w:szCs w:val="18"/>
        </w:rPr>
        <w:t xml:space="preserve"> ktoré sú predmetom účtovníctva.</w:t>
      </w:r>
    </w:p>
    <w:p w14:paraId="2841A2D3" w14:textId="77777777" w:rsidR="008E0B68" w:rsidRPr="002232EF" w:rsidRDefault="008E0B68" w:rsidP="00895523">
      <w:pPr>
        <w:pStyle w:val="Zkladntext"/>
        <w:rPr>
          <w:szCs w:val="18"/>
        </w:rPr>
      </w:pPr>
    </w:p>
    <w:p w14:paraId="791037E3" w14:textId="77777777" w:rsidR="0059666B" w:rsidRPr="002232EF" w:rsidRDefault="0059666B" w:rsidP="0059666B">
      <w:pPr>
        <w:pStyle w:val="Nadpis1"/>
        <w:numPr>
          <w:ilvl w:val="0"/>
          <w:numId w:val="3"/>
        </w:numPr>
        <w:tabs>
          <w:tab w:val="num" w:pos="360"/>
        </w:tabs>
        <w:spacing w:before="120" w:after="60"/>
        <w:ind w:left="360"/>
        <w:rPr>
          <w:szCs w:val="18"/>
        </w:rPr>
      </w:pPr>
      <w:r w:rsidRPr="002232EF">
        <w:rPr>
          <w:szCs w:val="18"/>
        </w:rPr>
        <w:t>Informácie o ekonomických vzťahoch účtovnej jednotky a spriaznených osôb</w:t>
      </w:r>
    </w:p>
    <w:p w14:paraId="7E3D0B5A" w14:textId="77777777" w:rsidR="0059666B" w:rsidRPr="000F71B7" w:rsidRDefault="0059666B" w:rsidP="0059666B">
      <w:pPr>
        <w:rPr>
          <w:highlight w:val="yellow"/>
        </w:rPr>
      </w:pPr>
    </w:p>
    <w:p w14:paraId="06E980B2" w14:textId="7080C6AD" w:rsidR="0059666B" w:rsidRPr="002232EF" w:rsidRDefault="0059666B" w:rsidP="0059666B">
      <w:pPr>
        <w:pStyle w:val="Zkladntext"/>
        <w:rPr>
          <w:szCs w:val="18"/>
        </w:rPr>
      </w:pPr>
      <w:r w:rsidRPr="002232EF">
        <w:rPr>
          <w:szCs w:val="18"/>
        </w:rPr>
        <w:t xml:space="preserve">Spriaznenými osobami Spoločnosti </w:t>
      </w:r>
      <w:r w:rsidR="0096165C" w:rsidRPr="002232EF">
        <w:rPr>
          <w:szCs w:val="18"/>
        </w:rPr>
        <w:t xml:space="preserve">sú </w:t>
      </w:r>
      <w:r w:rsidR="00501C84" w:rsidRPr="002232EF">
        <w:rPr>
          <w:szCs w:val="18"/>
        </w:rPr>
        <w:t>dve</w:t>
      </w:r>
      <w:r w:rsidR="0096165C" w:rsidRPr="002232EF">
        <w:rPr>
          <w:szCs w:val="18"/>
        </w:rPr>
        <w:t xml:space="preserve"> </w:t>
      </w:r>
      <w:r w:rsidRPr="002232EF">
        <w:rPr>
          <w:szCs w:val="18"/>
        </w:rPr>
        <w:t>sestersk</w:t>
      </w:r>
      <w:r w:rsidR="0096165C" w:rsidRPr="002232EF">
        <w:rPr>
          <w:szCs w:val="18"/>
        </w:rPr>
        <w:t>é</w:t>
      </w:r>
      <w:r w:rsidRPr="002232EF">
        <w:rPr>
          <w:szCs w:val="18"/>
        </w:rPr>
        <w:t> účtovn</w:t>
      </w:r>
      <w:r w:rsidR="0096165C" w:rsidRPr="002232EF">
        <w:rPr>
          <w:szCs w:val="18"/>
        </w:rPr>
        <w:t>é</w:t>
      </w:r>
      <w:r w:rsidRPr="002232EF">
        <w:rPr>
          <w:szCs w:val="18"/>
        </w:rPr>
        <w:t xml:space="preserve"> jednotk</w:t>
      </w:r>
      <w:r w:rsidR="0096165C" w:rsidRPr="002232EF">
        <w:rPr>
          <w:szCs w:val="18"/>
        </w:rPr>
        <w:t>y</w:t>
      </w:r>
      <w:r w:rsidR="00B60E7C" w:rsidRPr="002232EF">
        <w:rPr>
          <w:szCs w:val="18"/>
        </w:rPr>
        <w:t xml:space="preserve"> a dcérska účtovná jednotka sesterskej spoločnosti</w:t>
      </w:r>
      <w:r w:rsidRPr="002232EF">
        <w:rPr>
          <w:szCs w:val="18"/>
        </w:rPr>
        <w:t>.</w:t>
      </w:r>
    </w:p>
    <w:p w14:paraId="46FAF006" w14:textId="77777777" w:rsidR="0059666B" w:rsidRPr="000F71B7" w:rsidRDefault="0059666B" w:rsidP="0059666B">
      <w:pPr>
        <w:pStyle w:val="Zkladntext"/>
        <w:rPr>
          <w:szCs w:val="18"/>
          <w:highlight w:val="yellow"/>
        </w:rPr>
      </w:pPr>
    </w:p>
    <w:p w14:paraId="23D6FB56" w14:textId="77777777" w:rsidR="0059666B" w:rsidRPr="000F71B7" w:rsidRDefault="0059666B" w:rsidP="0059666B">
      <w:pPr>
        <w:pStyle w:val="Zkladntext"/>
        <w:rPr>
          <w:b/>
          <w:szCs w:val="18"/>
          <w:highlight w:val="yellow"/>
        </w:rPr>
      </w:pPr>
    </w:p>
    <w:p w14:paraId="0974CDF7" w14:textId="77777777" w:rsidR="0059666B" w:rsidRPr="00594509" w:rsidRDefault="0059666B" w:rsidP="0059666B">
      <w:pPr>
        <w:pStyle w:val="Zkladntext"/>
        <w:rPr>
          <w:b/>
          <w:szCs w:val="18"/>
        </w:rPr>
      </w:pPr>
      <w:r w:rsidRPr="00594509">
        <w:rPr>
          <w:b/>
          <w:szCs w:val="18"/>
        </w:rPr>
        <w:t>Transakcie s ostatnými spriaznenými osobami</w:t>
      </w:r>
    </w:p>
    <w:p w14:paraId="610E274A" w14:textId="77777777" w:rsidR="0059666B" w:rsidRPr="00594509" w:rsidRDefault="0059666B" w:rsidP="0059666B">
      <w:pPr>
        <w:pStyle w:val="Zkladntext"/>
        <w:rPr>
          <w:b/>
          <w:szCs w:val="18"/>
        </w:rPr>
      </w:pPr>
    </w:p>
    <w:p w14:paraId="77062250" w14:textId="77777777" w:rsidR="0059666B" w:rsidRPr="00594509" w:rsidRDefault="0059666B" w:rsidP="0059666B">
      <w:pPr>
        <w:ind w:left="567" w:hanging="141"/>
        <w:jc w:val="both"/>
        <w:rPr>
          <w:sz w:val="18"/>
          <w:szCs w:val="18"/>
        </w:rPr>
      </w:pPr>
      <w:r w:rsidRPr="00594509">
        <w:rPr>
          <w:sz w:val="18"/>
          <w:szCs w:val="18"/>
        </w:rPr>
        <w:t>Spoločnosť uskutočnila nasledujúce transakcie so sesterskou účtovnou jednotkou:</w:t>
      </w:r>
    </w:p>
    <w:p w14:paraId="415F4E80" w14:textId="77777777" w:rsidR="0059666B" w:rsidRPr="00594509" w:rsidRDefault="0059666B" w:rsidP="0059666B">
      <w:pPr>
        <w:ind w:left="567" w:hanging="141"/>
        <w:jc w:val="both"/>
        <w:rPr>
          <w:sz w:val="18"/>
          <w:szCs w:val="18"/>
        </w:rPr>
      </w:pPr>
    </w:p>
    <w:bookmarkStart w:id="43" w:name="_GoBack"/>
    <w:bookmarkStart w:id="44" w:name="_MON_1528185958"/>
    <w:bookmarkEnd w:id="44"/>
    <w:p w14:paraId="00534CA9" w14:textId="48F7CE5B" w:rsidR="0059666B" w:rsidRPr="00594509" w:rsidRDefault="00976005" w:rsidP="0059666B">
      <w:pPr>
        <w:tabs>
          <w:tab w:val="left" w:pos="6804"/>
        </w:tabs>
        <w:ind w:left="426"/>
        <w:rPr>
          <w:sz w:val="18"/>
        </w:rPr>
      </w:pPr>
      <w:r w:rsidRPr="00594509">
        <w:object w:dxaOrig="8674" w:dyaOrig="2254" w14:anchorId="790D2484">
          <v:shape id="_x0000_i1067" type="#_x0000_t75" style="width:430pt;height:112.5pt" o:ole="">
            <v:imagedata r:id="rId74" o:title=""/>
          </v:shape>
          <o:OLEObject Type="Embed" ProgID="Excel.Sheet.12" ShapeID="_x0000_i1067" DrawAspect="Content" ObjectID="_1623482765" r:id="rId75"/>
        </w:object>
      </w:r>
      <w:bookmarkEnd w:id="43"/>
    </w:p>
    <w:p w14:paraId="16B09FCD" w14:textId="77777777" w:rsidR="0059666B" w:rsidRPr="000F71B7" w:rsidRDefault="0059666B" w:rsidP="0059666B">
      <w:pPr>
        <w:ind w:left="567" w:hanging="141"/>
        <w:jc w:val="both"/>
        <w:rPr>
          <w:sz w:val="18"/>
          <w:szCs w:val="18"/>
          <w:highlight w:val="yellow"/>
        </w:rPr>
      </w:pPr>
    </w:p>
    <w:p w14:paraId="10EF3BFE" w14:textId="77777777" w:rsidR="0059666B" w:rsidRPr="000F71B7" w:rsidRDefault="0059666B" w:rsidP="0059666B">
      <w:pPr>
        <w:ind w:left="426"/>
        <w:jc w:val="both"/>
        <w:rPr>
          <w:sz w:val="18"/>
          <w:szCs w:val="18"/>
          <w:highlight w:val="yellow"/>
        </w:rPr>
      </w:pPr>
    </w:p>
    <w:p w14:paraId="44DD29D0" w14:textId="77777777" w:rsidR="0059666B" w:rsidRPr="000F71B7" w:rsidRDefault="0059666B" w:rsidP="0059666B">
      <w:pPr>
        <w:ind w:left="426"/>
        <w:jc w:val="both"/>
        <w:rPr>
          <w:sz w:val="18"/>
          <w:szCs w:val="18"/>
          <w:highlight w:val="yellow"/>
        </w:rPr>
      </w:pPr>
    </w:p>
    <w:p w14:paraId="7399F8D7" w14:textId="77777777" w:rsidR="0059666B" w:rsidRPr="000F71B7" w:rsidRDefault="0059666B" w:rsidP="0059666B">
      <w:pPr>
        <w:ind w:left="426"/>
        <w:jc w:val="both"/>
        <w:rPr>
          <w:sz w:val="18"/>
          <w:szCs w:val="18"/>
          <w:highlight w:val="yellow"/>
        </w:rPr>
      </w:pPr>
    </w:p>
    <w:p w14:paraId="74EC522E" w14:textId="77777777" w:rsidR="0059666B" w:rsidRPr="008A7B06" w:rsidRDefault="0059666B" w:rsidP="0059666B">
      <w:pPr>
        <w:ind w:left="426"/>
        <w:jc w:val="both"/>
        <w:rPr>
          <w:sz w:val="18"/>
          <w:szCs w:val="18"/>
        </w:rPr>
      </w:pPr>
    </w:p>
    <w:p w14:paraId="29199524" w14:textId="77777777" w:rsidR="0059666B" w:rsidRPr="008A7B06" w:rsidRDefault="0059666B" w:rsidP="0059666B">
      <w:pPr>
        <w:ind w:left="426"/>
        <w:jc w:val="both"/>
        <w:rPr>
          <w:sz w:val="18"/>
          <w:szCs w:val="18"/>
        </w:rPr>
      </w:pPr>
      <w:r w:rsidRPr="008A7B06">
        <w:rPr>
          <w:sz w:val="18"/>
          <w:szCs w:val="18"/>
        </w:rPr>
        <w:t xml:space="preserve">Majetok a záväzky z transakcií so sesterskou účtovnou jednotkou sú uvedené v nasledujúcom prehľade: </w:t>
      </w:r>
    </w:p>
    <w:p w14:paraId="557B453E" w14:textId="77777777" w:rsidR="0059666B" w:rsidRPr="008A7B06" w:rsidRDefault="0059666B" w:rsidP="0059666B">
      <w:pPr>
        <w:ind w:left="567" w:hanging="141"/>
        <w:jc w:val="both"/>
        <w:rPr>
          <w:sz w:val="18"/>
          <w:szCs w:val="18"/>
        </w:rPr>
      </w:pPr>
    </w:p>
    <w:bookmarkStart w:id="45" w:name="_MON_1528185495"/>
    <w:bookmarkEnd w:id="45"/>
    <w:p w14:paraId="751C3A14" w14:textId="334A60AA" w:rsidR="0059666B" w:rsidRPr="008A7B06" w:rsidRDefault="00CD746F" w:rsidP="0059666B">
      <w:pPr>
        <w:ind w:left="567" w:hanging="141"/>
        <w:jc w:val="both"/>
        <w:rPr>
          <w:b/>
          <w:szCs w:val="18"/>
        </w:rPr>
      </w:pPr>
      <w:r w:rsidRPr="008A7B06">
        <w:rPr>
          <w:b/>
          <w:szCs w:val="18"/>
        </w:rPr>
        <w:object w:dxaOrig="8801" w:dyaOrig="1277" w14:anchorId="083EC9F4">
          <v:shape id="_x0000_i1057" type="#_x0000_t75" style="width:437.5pt;height:64pt" o:ole="">
            <v:imagedata r:id="rId76" o:title=""/>
          </v:shape>
          <o:OLEObject Type="Embed" ProgID="Excel.Sheet.12" ShapeID="_x0000_i1057" DrawAspect="Content" ObjectID="_1623482766" r:id="rId77"/>
        </w:object>
      </w:r>
    </w:p>
    <w:p w14:paraId="56ED1A4F" w14:textId="1C8619C4" w:rsidR="0059666B" w:rsidRPr="008A7B06" w:rsidRDefault="0059666B" w:rsidP="0059666B">
      <w:pPr>
        <w:ind w:left="567" w:hanging="141"/>
        <w:jc w:val="both"/>
        <w:rPr>
          <w:b/>
          <w:szCs w:val="18"/>
        </w:rPr>
      </w:pPr>
    </w:p>
    <w:p w14:paraId="5F973F94" w14:textId="77777777" w:rsidR="00076AEB" w:rsidRPr="008A7B06" w:rsidRDefault="00076AEB" w:rsidP="0059666B">
      <w:pPr>
        <w:ind w:left="567" w:hanging="141"/>
        <w:jc w:val="both"/>
        <w:rPr>
          <w:b/>
          <w:szCs w:val="18"/>
        </w:rPr>
      </w:pPr>
    </w:p>
    <w:bookmarkStart w:id="46" w:name="_MON_1591699196"/>
    <w:bookmarkEnd w:id="46"/>
    <w:p w14:paraId="6E901CB0" w14:textId="0FB213E2" w:rsidR="00076AEB" w:rsidRPr="008A7B06" w:rsidRDefault="00336291" w:rsidP="0059666B">
      <w:pPr>
        <w:ind w:left="567" w:hanging="141"/>
        <w:jc w:val="both"/>
        <w:rPr>
          <w:b/>
          <w:szCs w:val="18"/>
        </w:rPr>
      </w:pPr>
      <w:r w:rsidRPr="008A7B06">
        <w:rPr>
          <w:b/>
          <w:szCs w:val="18"/>
        </w:rPr>
        <w:object w:dxaOrig="8801" w:dyaOrig="1267" w14:anchorId="29A981CD">
          <v:shape id="_x0000_i1058" type="#_x0000_t75" style="width:437.5pt;height:64pt" o:ole="">
            <v:imagedata r:id="rId78" o:title=""/>
          </v:shape>
          <o:OLEObject Type="Embed" ProgID="Excel.Sheet.12" ShapeID="_x0000_i1058" DrawAspect="Content" ObjectID="_1623482767" r:id="rId79"/>
        </w:object>
      </w:r>
    </w:p>
    <w:p w14:paraId="61172B14" w14:textId="77777777" w:rsidR="0059666B" w:rsidRPr="000F71B7" w:rsidRDefault="0059666B" w:rsidP="0059666B">
      <w:pPr>
        <w:ind w:left="567" w:hanging="141"/>
        <w:jc w:val="both"/>
        <w:rPr>
          <w:b/>
          <w:szCs w:val="18"/>
          <w:highlight w:val="yellow"/>
        </w:rPr>
      </w:pPr>
    </w:p>
    <w:p w14:paraId="50DC8B10" w14:textId="11C3B868" w:rsidR="0059666B" w:rsidRPr="000F71B7" w:rsidRDefault="0059666B" w:rsidP="0059666B">
      <w:pPr>
        <w:pStyle w:val="Zkladntext"/>
        <w:rPr>
          <w:b/>
          <w:i/>
          <w:szCs w:val="18"/>
          <w:highlight w:val="yellow"/>
          <w:u w:val="single"/>
        </w:rPr>
      </w:pPr>
    </w:p>
    <w:p w14:paraId="37CFB4C3" w14:textId="77777777" w:rsidR="0059666B" w:rsidRPr="000F71B7" w:rsidRDefault="0059666B" w:rsidP="0059666B">
      <w:pPr>
        <w:pStyle w:val="Zkladntext"/>
        <w:rPr>
          <w:b/>
          <w:i/>
          <w:szCs w:val="18"/>
          <w:highlight w:val="yellow"/>
          <w:u w:val="single"/>
        </w:rPr>
      </w:pPr>
    </w:p>
    <w:p w14:paraId="36566F69" w14:textId="77777777" w:rsidR="0059666B" w:rsidRPr="00450926" w:rsidRDefault="0059666B" w:rsidP="0059666B">
      <w:pPr>
        <w:pStyle w:val="Zkladntext"/>
        <w:rPr>
          <w:b/>
          <w:szCs w:val="18"/>
        </w:rPr>
      </w:pPr>
      <w:r w:rsidRPr="00450926">
        <w:rPr>
          <w:b/>
          <w:szCs w:val="18"/>
        </w:rPr>
        <w:t xml:space="preserve">Transakcie s kľúčovým manažmentom </w:t>
      </w:r>
    </w:p>
    <w:p w14:paraId="2CFCEF6E" w14:textId="77777777" w:rsidR="0059666B" w:rsidRPr="00450926" w:rsidRDefault="0059666B" w:rsidP="0059666B">
      <w:pPr>
        <w:pStyle w:val="Zkladntext"/>
        <w:rPr>
          <w:b/>
          <w:szCs w:val="18"/>
        </w:rPr>
      </w:pPr>
    </w:p>
    <w:p w14:paraId="7E7A1218" w14:textId="77777777" w:rsidR="0059666B" w:rsidRPr="00450926" w:rsidRDefault="0059666B" w:rsidP="0059666B">
      <w:pPr>
        <w:pStyle w:val="Zkladntext"/>
        <w:rPr>
          <w:szCs w:val="18"/>
        </w:rPr>
      </w:pPr>
      <w:r w:rsidRPr="00450926">
        <w:rPr>
          <w:szCs w:val="18"/>
        </w:rPr>
        <w:t>Kľúčovému manažmentu neboli poskytnuté žiadne iné významné platby alebo výhody.</w:t>
      </w:r>
    </w:p>
    <w:p w14:paraId="2C151955" w14:textId="77777777" w:rsidR="008E0B68" w:rsidRPr="00450926" w:rsidRDefault="008E0B68" w:rsidP="00895523">
      <w:pPr>
        <w:pStyle w:val="Zkladntext"/>
        <w:rPr>
          <w:szCs w:val="18"/>
        </w:rPr>
      </w:pPr>
    </w:p>
    <w:p w14:paraId="40799A09" w14:textId="77777777" w:rsidR="008E0B68" w:rsidRPr="00450926" w:rsidRDefault="008E0B68" w:rsidP="00895523">
      <w:pPr>
        <w:pStyle w:val="Zkladntext"/>
        <w:ind w:left="0"/>
        <w:rPr>
          <w:szCs w:val="18"/>
        </w:rPr>
      </w:pPr>
    </w:p>
    <w:p w14:paraId="1417220A" w14:textId="77777777" w:rsidR="008E0B68" w:rsidRPr="00450926" w:rsidRDefault="008E0B68" w:rsidP="00895523">
      <w:pPr>
        <w:pStyle w:val="Zkladntext"/>
        <w:ind w:left="1506"/>
        <w:rPr>
          <w:szCs w:val="18"/>
        </w:rPr>
      </w:pPr>
    </w:p>
    <w:p w14:paraId="56819A25" w14:textId="77777777" w:rsidR="008E0B68" w:rsidRPr="00450926" w:rsidRDefault="008E0B68" w:rsidP="00895523">
      <w:pPr>
        <w:pStyle w:val="Nadpis1"/>
        <w:numPr>
          <w:ilvl w:val="0"/>
          <w:numId w:val="3"/>
        </w:numPr>
        <w:tabs>
          <w:tab w:val="num" w:pos="360"/>
        </w:tabs>
        <w:spacing w:before="120" w:after="60"/>
        <w:ind w:left="360"/>
        <w:rPr>
          <w:szCs w:val="18"/>
        </w:rPr>
      </w:pPr>
      <w:bookmarkStart w:id="47" w:name="_Toc530739923"/>
      <w:r w:rsidRPr="00450926">
        <w:rPr>
          <w:szCs w:val="18"/>
        </w:rPr>
        <w:t>Informácie o príjmoch a výhodách členov štatutárnych orgánov, dozorných orgánov</w:t>
      </w:r>
      <w:bookmarkEnd w:id="47"/>
      <w:r w:rsidRPr="00450926">
        <w:rPr>
          <w:szCs w:val="18"/>
        </w:rPr>
        <w:t xml:space="preserve"> a iných orgánov účtovnej jednotky</w:t>
      </w:r>
    </w:p>
    <w:p w14:paraId="45036657" w14:textId="77777777" w:rsidR="008E0B68" w:rsidRPr="00450926" w:rsidRDefault="008E0B68" w:rsidP="00895523"/>
    <w:p w14:paraId="2E79FCD6" w14:textId="77777777" w:rsidR="008E0B68" w:rsidRPr="00450926" w:rsidRDefault="007104C7" w:rsidP="00895523">
      <w:pPr>
        <w:spacing w:after="200" w:line="276" w:lineRule="auto"/>
        <w:ind w:left="142"/>
        <w:rPr>
          <w:sz w:val="18"/>
          <w:szCs w:val="18"/>
        </w:rPr>
      </w:pPr>
      <w:bookmarkStart w:id="48" w:name="_Toc530739926"/>
      <w:r w:rsidRPr="00450926">
        <w:rPr>
          <w:sz w:val="18"/>
          <w:szCs w:val="18"/>
        </w:rPr>
        <w:t>Spoločnosť neposkytla žiadne príjmy ani výhody členom štatutárnych, dozorných a iných orgánov.</w:t>
      </w:r>
    </w:p>
    <w:p w14:paraId="18E5606E" w14:textId="77777777" w:rsidR="000A788E" w:rsidRPr="000F71B7" w:rsidRDefault="000A788E" w:rsidP="00107EF7">
      <w:pPr>
        <w:spacing w:after="200" w:line="276" w:lineRule="auto"/>
        <w:ind w:left="142"/>
        <w:jc w:val="right"/>
        <w:rPr>
          <w:sz w:val="18"/>
          <w:szCs w:val="18"/>
          <w:highlight w:val="yellow"/>
        </w:rPr>
      </w:pPr>
    </w:p>
    <w:p w14:paraId="32B128C3" w14:textId="77777777" w:rsidR="000A788E" w:rsidRPr="000F71B7" w:rsidRDefault="000A788E" w:rsidP="00895523">
      <w:pPr>
        <w:spacing w:after="200" w:line="276" w:lineRule="auto"/>
        <w:ind w:left="142"/>
        <w:rPr>
          <w:sz w:val="18"/>
          <w:szCs w:val="18"/>
          <w:highlight w:val="yellow"/>
        </w:rPr>
      </w:pPr>
    </w:p>
    <w:p w14:paraId="5175A1A5" w14:textId="77777777" w:rsidR="000A788E" w:rsidRPr="000F71B7" w:rsidRDefault="000A788E" w:rsidP="00895523">
      <w:pPr>
        <w:spacing w:after="200" w:line="276" w:lineRule="auto"/>
        <w:ind w:left="142"/>
        <w:rPr>
          <w:sz w:val="18"/>
          <w:szCs w:val="18"/>
          <w:highlight w:val="yellow"/>
        </w:rPr>
      </w:pPr>
    </w:p>
    <w:p w14:paraId="28C72ADB" w14:textId="77777777" w:rsidR="000A788E" w:rsidRPr="000F71B7" w:rsidRDefault="000A788E" w:rsidP="00895523">
      <w:pPr>
        <w:spacing w:after="200" w:line="276" w:lineRule="auto"/>
        <w:ind w:left="142"/>
        <w:rPr>
          <w:sz w:val="18"/>
          <w:szCs w:val="18"/>
          <w:highlight w:val="yellow"/>
        </w:rPr>
      </w:pPr>
    </w:p>
    <w:p w14:paraId="7BC3ED52" w14:textId="77777777" w:rsidR="000A788E" w:rsidRPr="000F71B7" w:rsidRDefault="000A788E" w:rsidP="00895523">
      <w:pPr>
        <w:spacing w:after="200" w:line="276" w:lineRule="auto"/>
        <w:ind w:left="142"/>
        <w:rPr>
          <w:b/>
          <w:caps/>
          <w:sz w:val="18"/>
          <w:szCs w:val="18"/>
          <w:highlight w:val="yellow"/>
        </w:rPr>
      </w:pPr>
    </w:p>
    <w:p w14:paraId="267453DC" w14:textId="77777777" w:rsidR="00792918" w:rsidRPr="000F71B7" w:rsidRDefault="00792918" w:rsidP="00895523">
      <w:pPr>
        <w:spacing w:after="200" w:line="276" w:lineRule="auto"/>
        <w:ind w:left="142"/>
        <w:rPr>
          <w:b/>
          <w:caps/>
          <w:sz w:val="18"/>
          <w:szCs w:val="18"/>
          <w:highlight w:val="yellow"/>
        </w:rPr>
      </w:pPr>
    </w:p>
    <w:p w14:paraId="57C1D625" w14:textId="77777777" w:rsidR="00792918" w:rsidRPr="000F71B7" w:rsidRDefault="00792918" w:rsidP="00895523">
      <w:pPr>
        <w:spacing w:after="200" w:line="276" w:lineRule="auto"/>
        <w:ind w:left="142"/>
        <w:rPr>
          <w:b/>
          <w:caps/>
          <w:sz w:val="18"/>
          <w:szCs w:val="18"/>
          <w:highlight w:val="yellow"/>
        </w:rPr>
      </w:pPr>
    </w:p>
    <w:p w14:paraId="42411E43" w14:textId="77777777" w:rsidR="008E0B68" w:rsidRPr="006B7F0C" w:rsidRDefault="008E0B68" w:rsidP="00895523">
      <w:pPr>
        <w:pStyle w:val="Nadpis1"/>
        <w:numPr>
          <w:ilvl w:val="0"/>
          <w:numId w:val="3"/>
        </w:numPr>
        <w:tabs>
          <w:tab w:val="num" w:pos="360"/>
        </w:tabs>
        <w:spacing w:before="120" w:after="60"/>
        <w:ind w:left="360"/>
        <w:rPr>
          <w:szCs w:val="18"/>
        </w:rPr>
      </w:pPr>
      <w:r w:rsidRPr="006B7F0C">
        <w:rPr>
          <w:szCs w:val="18"/>
        </w:rPr>
        <w:t>PREHĽAD O POHYBE VLASTNÉHO IMANIA</w:t>
      </w:r>
    </w:p>
    <w:p w14:paraId="5732BB7E" w14:textId="77777777" w:rsidR="008E0B68" w:rsidRPr="006B7F0C" w:rsidRDefault="008E0B68" w:rsidP="00895523"/>
    <w:p w14:paraId="504FB1BB" w14:textId="77777777" w:rsidR="008E0B68" w:rsidRPr="006B7F0C" w:rsidRDefault="008E0B68" w:rsidP="00895523">
      <w:pPr>
        <w:pStyle w:val="Zkladntext"/>
      </w:pPr>
      <w:r w:rsidRPr="006B7F0C">
        <w:t>Prehľad o pohybe vlastného imania v priebehu účtovného obdobia je uvedený v nasledujúcom prehľade:</w:t>
      </w:r>
    </w:p>
    <w:p w14:paraId="1C622E6C" w14:textId="77777777" w:rsidR="008E0B68" w:rsidRPr="006B7F0C" w:rsidRDefault="008E0B68" w:rsidP="00895523">
      <w:pPr>
        <w:pStyle w:val="Zkladntext"/>
      </w:pPr>
    </w:p>
    <w:bookmarkStart w:id="49" w:name="_MON_1525693106"/>
    <w:bookmarkEnd w:id="49"/>
    <w:p w14:paraId="7D9BB6C1" w14:textId="521299EA" w:rsidR="008E0B68" w:rsidRPr="006B7F0C" w:rsidRDefault="006B7F0C" w:rsidP="00895523">
      <w:pPr>
        <w:pStyle w:val="Zkladntext"/>
      </w:pPr>
      <w:r w:rsidRPr="006B7F0C">
        <w:object w:dxaOrig="8662" w:dyaOrig="7563" w14:anchorId="14BA6CDA">
          <v:shape id="_x0000_i1059" type="#_x0000_t75" style="width:434pt;height:376.5pt" o:ole="">
            <v:imagedata r:id="rId80" o:title=""/>
          </v:shape>
          <o:OLEObject Type="Embed" ProgID="Excel.Sheet.12" ShapeID="_x0000_i1059" DrawAspect="Content" ObjectID="_1623482768" r:id="rId81"/>
        </w:object>
      </w:r>
    </w:p>
    <w:p w14:paraId="59BEFBEE" w14:textId="77777777" w:rsidR="008E0B68" w:rsidRPr="000F71B7" w:rsidRDefault="008E0B68" w:rsidP="00895523">
      <w:pPr>
        <w:pStyle w:val="Zkladntext"/>
        <w:rPr>
          <w:highlight w:val="yellow"/>
        </w:rPr>
      </w:pPr>
    </w:p>
    <w:p w14:paraId="0ED3B002" w14:textId="77777777" w:rsidR="008E0B68" w:rsidRPr="000F71B7" w:rsidRDefault="008E0B68" w:rsidP="00895523">
      <w:pPr>
        <w:pStyle w:val="Zkladntext"/>
        <w:rPr>
          <w:highlight w:val="yellow"/>
        </w:rPr>
      </w:pPr>
    </w:p>
    <w:p w14:paraId="6A13E855" w14:textId="77777777" w:rsidR="00792918" w:rsidRPr="000F71B7" w:rsidRDefault="00792918" w:rsidP="00895523">
      <w:pPr>
        <w:pStyle w:val="Zkladntext"/>
        <w:rPr>
          <w:highlight w:val="yellow"/>
        </w:rPr>
      </w:pPr>
    </w:p>
    <w:p w14:paraId="18C4FA25" w14:textId="77777777" w:rsidR="00792918" w:rsidRPr="000F71B7" w:rsidRDefault="00792918" w:rsidP="00895523">
      <w:pPr>
        <w:pStyle w:val="Zkladntext"/>
        <w:rPr>
          <w:highlight w:val="yellow"/>
        </w:rPr>
      </w:pPr>
    </w:p>
    <w:p w14:paraId="57BD1B2E" w14:textId="77777777" w:rsidR="00792918" w:rsidRPr="000F71B7" w:rsidRDefault="00792918" w:rsidP="00895523">
      <w:pPr>
        <w:pStyle w:val="Zkladntext"/>
        <w:rPr>
          <w:highlight w:val="yellow"/>
        </w:rPr>
      </w:pPr>
    </w:p>
    <w:p w14:paraId="0CC8A754" w14:textId="77777777" w:rsidR="00792918" w:rsidRPr="000F71B7" w:rsidRDefault="00792918" w:rsidP="00895523">
      <w:pPr>
        <w:pStyle w:val="Zkladntext"/>
        <w:rPr>
          <w:highlight w:val="yellow"/>
        </w:rPr>
      </w:pPr>
    </w:p>
    <w:p w14:paraId="08C7FF69" w14:textId="77777777" w:rsidR="00792918" w:rsidRPr="000F71B7" w:rsidRDefault="00792918" w:rsidP="00895523">
      <w:pPr>
        <w:pStyle w:val="Zkladntext"/>
        <w:rPr>
          <w:highlight w:val="yellow"/>
        </w:rPr>
      </w:pPr>
    </w:p>
    <w:p w14:paraId="7B9E13F7" w14:textId="77777777" w:rsidR="00792918" w:rsidRPr="000F71B7" w:rsidRDefault="00792918" w:rsidP="00895523">
      <w:pPr>
        <w:pStyle w:val="Zkladntext"/>
        <w:rPr>
          <w:highlight w:val="yellow"/>
        </w:rPr>
      </w:pPr>
    </w:p>
    <w:p w14:paraId="7A70ED1A" w14:textId="77777777" w:rsidR="00792918" w:rsidRPr="000F71B7" w:rsidRDefault="00792918" w:rsidP="00895523">
      <w:pPr>
        <w:pStyle w:val="Zkladntext"/>
        <w:rPr>
          <w:highlight w:val="yellow"/>
        </w:rPr>
      </w:pPr>
    </w:p>
    <w:p w14:paraId="594500BF" w14:textId="77777777" w:rsidR="00792918" w:rsidRPr="000F71B7" w:rsidRDefault="00792918" w:rsidP="00895523">
      <w:pPr>
        <w:pStyle w:val="Zkladntext"/>
        <w:rPr>
          <w:highlight w:val="yellow"/>
        </w:rPr>
      </w:pPr>
    </w:p>
    <w:p w14:paraId="473A746E" w14:textId="77777777" w:rsidR="00792918" w:rsidRPr="000F71B7" w:rsidRDefault="00792918" w:rsidP="00895523">
      <w:pPr>
        <w:pStyle w:val="Zkladntext"/>
        <w:rPr>
          <w:highlight w:val="yellow"/>
        </w:rPr>
      </w:pPr>
    </w:p>
    <w:p w14:paraId="28918005" w14:textId="77777777" w:rsidR="00792918" w:rsidRPr="000F71B7" w:rsidRDefault="00792918" w:rsidP="00895523">
      <w:pPr>
        <w:pStyle w:val="Zkladntext"/>
        <w:rPr>
          <w:highlight w:val="yellow"/>
        </w:rPr>
      </w:pPr>
    </w:p>
    <w:p w14:paraId="70E91468" w14:textId="77777777" w:rsidR="00792918" w:rsidRPr="000F71B7" w:rsidRDefault="00792918" w:rsidP="00895523">
      <w:pPr>
        <w:pStyle w:val="Zkladntext"/>
        <w:rPr>
          <w:highlight w:val="yellow"/>
        </w:rPr>
      </w:pPr>
    </w:p>
    <w:p w14:paraId="38C0DCC2" w14:textId="77777777" w:rsidR="00792918" w:rsidRPr="00450926" w:rsidRDefault="00792918" w:rsidP="00895523">
      <w:pPr>
        <w:pStyle w:val="Zkladntext"/>
      </w:pPr>
    </w:p>
    <w:p w14:paraId="59E1C56F" w14:textId="77777777" w:rsidR="00792918" w:rsidRPr="00450926" w:rsidRDefault="00792918" w:rsidP="00895523">
      <w:pPr>
        <w:pStyle w:val="Zkladntext"/>
      </w:pPr>
    </w:p>
    <w:p w14:paraId="45600DB0" w14:textId="77777777" w:rsidR="00792918" w:rsidRPr="00450926" w:rsidRDefault="00792918" w:rsidP="00895523">
      <w:pPr>
        <w:pStyle w:val="Zkladntext"/>
      </w:pPr>
    </w:p>
    <w:p w14:paraId="10F9F507" w14:textId="77777777" w:rsidR="00792918" w:rsidRPr="00450926" w:rsidRDefault="00792918" w:rsidP="00895523">
      <w:pPr>
        <w:pStyle w:val="Zkladntext"/>
      </w:pPr>
    </w:p>
    <w:p w14:paraId="6039CA15" w14:textId="77777777" w:rsidR="00792918" w:rsidRPr="00450926" w:rsidRDefault="00792918" w:rsidP="00895523">
      <w:pPr>
        <w:pStyle w:val="Zkladntext"/>
      </w:pPr>
    </w:p>
    <w:p w14:paraId="240A7ED8" w14:textId="77777777" w:rsidR="00792918" w:rsidRPr="00450926" w:rsidRDefault="00792918" w:rsidP="00895523">
      <w:pPr>
        <w:pStyle w:val="Zkladntext"/>
      </w:pPr>
    </w:p>
    <w:p w14:paraId="41B0D792" w14:textId="77777777" w:rsidR="00792918" w:rsidRPr="00450926" w:rsidRDefault="00792918" w:rsidP="00895523">
      <w:pPr>
        <w:pStyle w:val="Zkladntext"/>
      </w:pPr>
    </w:p>
    <w:p w14:paraId="384AD13C" w14:textId="77777777" w:rsidR="00792918" w:rsidRPr="00450926" w:rsidRDefault="00792918" w:rsidP="00895523">
      <w:pPr>
        <w:pStyle w:val="Zkladntext"/>
      </w:pPr>
    </w:p>
    <w:p w14:paraId="2949B26E" w14:textId="77777777" w:rsidR="00792918" w:rsidRPr="00450926" w:rsidRDefault="00792918" w:rsidP="00895523">
      <w:pPr>
        <w:pStyle w:val="Zkladntext"/>
      </w:pPr>
    </w:p>
    <w:p w14:paraId="0B4EF251" w14:textId="77777777" w:rsidR="008E0B68" w:rsidRPr="00450926" w:rsidRDefault="008E0B68" w:rsidP="00895523">
      <w:pPr>
        <w:pStyle w:val="Zkladntext"/>
      </w:pPr>
    </w:p>
    <w:p w14:paraId="6EB2C46C" w14:textId="77777777" w:rsidR="003A20F7" w:rsidRPr="00450926" w:rsidRDefault="003A20F7" w:rsidP="00895523">
      <w:pPr>
        <w:pStyle w:val="Zkladntext"/>
      </w:pPr>
    </w:p>
    <w:p w14:paraId="5B264983" w14:textId="12CBA455" w:rsidR="008E0B68" w:rsidRPr="00450926" w:rsidRDefault="008E0B68" w:rsidP="00895523">
      <w:pPr>
        <w:pStyle w:val="Zkladntext"/>
      </w:pPr>
      <w:r w:rsidRPr="00450926">
        <w:t>Prehľad o pohybe vlastného imania za predchádzajúce účtovné obdobie je uvedený v nasledujúcej tabuľke:</w:t>
      </w:r>
    </w:p>
    <w:p w14:paraId="296C18BD" w14:textId="4C90A995" w:rsidR="00AA5E99" w:rsidRPr="00450926" w:rsidRDefault="00AA5E99" w:rsidP="00895523">
      <w:pPr>
        <w:pStyle w:val="Zkladntext"/>
      </w:pPr>
      <w:r w:rsidRPr="00450926">
        <w:object w:dxaOrig="8619" w:dyaOrig="7539" w14:anchorId="32FDC58E">
          <v:shape id="_x0000_i1060" type="#_x0000_t75" style="width:430.5pt;height:374.5pt" o:ole="">
            <v:imagedata r:id="rId82" o:title=""/>
          </v:shape>
          <o:OLEObject Type="Embed" ProgID="Excel.Sheet.12" ShapeID="_x0000_i1060" DrawAspect="Content" ObjectID="_1623482769" r:id="rId83"/>
        </w:object>
      </w:r>
    </w:p>
    <w:p w14:paraId="66DEFE2E" w14:textId="77777777" w:rsidR="008E0B68" w:rsidRPr="00450926" w:rsidRDefault="008E0B68" w:rsidP="00895523">
      <w:pPr>
        <w:pStyle w:val="Zkladntext"/>
      </w:pPr>
    </w:p>
    <w:p w14:paraId="13CA1184" w14:textId="5B24BE6B" w:rsidR="008E0B68" w:rsidRPr="00450926" w:rsidRDefault="008E0B68" w:rsidP="00895523">
      <w:pPr>
        <w:pStyle w:val="Zkladntext"/>
      </w:pPr>
    </w:p>
    <w:p w14:paraId="4A0EB085" w14:textId="77777777" w:rsidR="008E0B68" w:rsidRPr="00450926" w:rsidRDefault="008E0B68" w:rsidP="00895523">
      <w:pPr>
        <w:pStyle w:val="Nadpis1"/>
        <w:numPr>
          <w:ilvl w:val="0"/>
          <w:numId w:val="0"/>
        </w:numPr>
        <w:spacing w:before="120" w:after="60"/>
        <w:rPr>
          <w:b w:val="0"/>
          <w:caps w:val="0"/>
          <w:szCs w:val="18"/>
        </w:rPr>
      </w:pPr>
    </w:p>
    <w:p w14:paraId="3096C7AB" w14:textId="77777777" w:rsidR="008E0B68" w:rsidRPr="00450926" w:rsidRDefault="008E0B68" w:rsidP="00895523">
      <w:pPr>
        <w:pStyle w:val="Nadpis1"/>
        <w:numPr>
          <w:ilvl w:val="0"/>
          <w:numId w:val="0"/>
        </w:numPr>
        <w:spacing w:before="120" w:after="60"/>
        <w:rPr>
          <w:b w:val="0"/>
          <w:caps w:val="0"/>
          <w:szCs w:val="18"/>
        </w:rPr>
      </w:pPr>
    </w:p>
    <w:p w14:paraId="2376AD6F" w14:textId="77777777" w:rsidR="008E0B68" w:rsidRPr="00450926" w:rsidRDefault="008E0B68" w:rsidP="00895523">
      <w:pPr>
        <w:pStyle w:val="Nadpis1"/>
        <w:numPr>
          <w:ilvl w:val="0"/>
          <w:numId w:val="0"/>
        </w:numPr>
        <w:spacing w:before="120" w:after="60"/>
        <w:rPr>
          <w:b w:val="0"/>
          <w:caps w:val="0"/>
          <w:szCs w:val="18"/>
        </w:rPr>
      </w:pPr>
      <w:r w:rsidRPr="00450926">
        <w:rPr>
          <w:b w:val="0"/>
          <w:caps w:val="0"/>
          <w:szCs w:val="18"/>
        </w:rPr>
        <w:br w:type="page"/>
      </w:r>
    </w:p>
    <w:p w14:paraId="1AE84BA6" w14:textId="3B9EEB37" w:rsidR="008E0B68" w:rsidRPr="00450926" w:rsidRDefault="008E0B68" w:rsidP="00895523">
      <w:pPr>
        <w:pStyle w:val="Nadpis1"/>
        <w:numPr>
          <w:ilvl w:val="0"/>
          <w:numId w:val="3"/>
        </w:numPr>
        <w:tabs>
          <w:tab w:val="num" w:pos="360"/>
        </w:tabs>
        <w:spacing w:before="120" w:after="60"/>
        <w:ind w:left="360"/>
        <w:rPr>
          <w:szCs w:val="18"/>
        </w:rPr>
      </w:pPr>
      <w:r w:rsidRPr="00450926">
        <w:rPr>
          <w:szCs w:val="18"/>
        </w:rPr>
        <w:lastRenderedPageBreak/>
        <w:t xml:space="preserve">Prehľad peňažných tokov k 31. decembru </w:t>
      </w:r>
      <w:bookmarkEnd w:id="48"/>
      <w:r w:rsidRPr="00450926">
        <w:rPr>
          <w:szCs w:val="18"/>
        </w:rPr>
        <w:t>201</w:t>
      </w:r>
      <w:r w:rsidR="00025FB6" w:rsidRPr="00450926">
        <w:rPr>
          <w:szCs w:val="18"/>
        </w:rPr>
        <w:t>8</w:t>
      </w:r>
    </w:p>
    <w:p w14:paraId="5CAAEE5A" w14:textId="7E1A5B41" w:rsidR="008E0B68" w:rsidRPr="00450926" w:rsidRDefault="008E0B68" w:rsidP="00895523"/>
    <w:p w14:paraId="2486E4BD" w14:textId="542BBB0F" w:rsidR="008E0B68" w:rsidRPr="00450926" w:rsidRDefault="005D5C82" w:rsidP="00895523">
      <w:r>
        <w:rPr>
          <w:noProof/>
          <w:lang w:eastAsia="sk-SK"/>
        </w:rPr>
        <w:object w:dxaOrig="1440" w:dyaOrig="1440" w14:anchorId="3493746E">
          <v:shape id="_x0000_s1033" type="#_x0000_t75" style="position:absolute;margin-left:0;margin-top:11.5pt;width:440.1pt;height:452.95pt;z-index:251657728;mso-position-horizontal:left" o:preferrelative="f">
            <v:imagedata r:id="rId84" o:title=""/>
            <w10:wrap type="square" side="right"/>
          </v:shape>
          <o:OLEObject Type="Embed" ProgID="Excel.Sheet.12" ShapeID="_x0000_s1033" DrawAspect="Content" ObjectID="_1623482771" r:id="rId85"/>
        </w:object>
      </w:r>
    </w:p>
    <w:p w14:paraId="6601EBAB" w14:textId="77777777" w:rsidR="008E0B68" w:rsidRPr="00B74577" w:rsidRDefault="008E0B68" w:rsidP="00895523">
      <w:pPr>
        <w:pStyle w:val="Zkladntext"/>
        <w:rPr>
          <w:szCs w:val="18"/>
          <w:highlight w:val="green"/>
          <w:lang w:val="en-US"/>
        </w:rPr>
      </w:pPr>
      <w:r w:rsidRPr="00B74577">
        <w:rPr>
          <w:szCs w:val="18"/>
          <w:highlight w:val="green"/>
          <w:lang w:val="en-US"/>
        </w:rPr>
        <w:br w:type="textWrapping" w:clear="all"/>
      </w:r>
    </w:p>
    <w:p w14:paraId="72BAE41F" w14:textId="77777777" w:rsidR="008E0B68" w:rsidRPr="00450926" w:rsidRDefault="008E0B68" w:rsidP="00895523">
      <w:pPr>
        <w:pStyle w:val="Zkladntext"/>
        <w:rPr>
          <w:szCs w:val="18"/>
        </w:rPr>
      </w:pPr>
      <w:r w:rsidRPr="00B74577">
        <w:rPr>
          <w:b/>
          <w:szCs w:val="18"/>
          <w:highlight w:val="green"/>
          <w:lang w:val="en-US"/>
        </w:rPr>
        <w:br w:type="page"/>
      </w:r>
      <w:r w:rsidRPr="00450926">
        <w:rPr>
          <w:b/>
          <w:szCs w:val="18"/>
        </w:rPr>
        <w:lastRenderedPageBreak/>
        <w:t>Peňažné toky z prevádzky</w:t>
      </w:r>
    </w:p>
    <w:bookmarkStart w:id="50" w:name="_MON_1528190779"/>
    <w:bookmarkEnd w:id="50"/>
    <w:p w14:paraId="06CE73C6" w14:textId="767F231A" w:rsidR="008E0B68" w:rsidRPr="00450926" w:rsidRDefault="00450926" w:rsidP="00895523">
      <w:pPr>
        <w:pStyle w:val="Zkladntext"/>
        <w:ind w:right="-1"/>
        <w:rPr>
          <w:szCs w:val="18"/>
          <w:lang w:val="de-DE"/>
        </w:rPr>
      </w:pPr>
      <w:r w:rsidRPr="00450926">
        <w:rPr>
          <w:szCs w:val="18"/>
        </w:rPr>
        <w:object w:dxaOrig="8283" w:dyaOrig="7241" w14:anchorId="17E6778E">
          <v:shape id="_x0000_i1062" type="#_x0000_t75" style="width:430.5pt;height:394pt" o:ole="" o:preferrelative="f">
            <v:imagedata r:id="rId86" o:title=""/>
            <o:lock v:ext="edit" aspectratio="f"/>
          </v:shape>
          <o:OLEObject Type="Embed" ProgID="Excel.Sheet.12" ShapeID="_x0000_i1062" DrawAspect="Content" ObjectID="_1623482770" r:id="rId87"/>
        </w:object>
      </w:r>
    </w:p>
    <w:p w14:paraId="393C25CF" w14:textId="77777777" w:rsidR="008E0B68" w:rsidRPr="000F71B7" w:rsidRDefault="008E0B68" w:rsidP="00895523">
      <w:pPr>
        <w:pStyle w:val="Zkladntext"/>
        <w:rPr>
          <w:b/>
          <w:szCs w:val="18"/>
          <w:highlight w:val="yellow"/>
        </w:rPr>
      </w:pPr>
    </w:p>
    <w:p w14:paraId="5383367D" w14:textId="77777777" w:rsidR="008E0B68" w:rsidRPr="000F51B1" w:rsidRDefault="008E0B68" w:rsidP="00895523">
      <w:pPr>
        <w:pStyle w:val="Zkladntext"/>
        <w:rPr>
          <w:b/>
          <w:szCs w:val="18"/>
        </w:rPr>
      </w:pPr>
      <w:r w:rsidRPr="000F51B1">
        <w:rPr>
          <w:b/>
          <w:szCs w:val="18"/>
        </w:rPr>
        <w:t>Peňažné prostriedky</w:t>
      </w:r>
    </w:p>
    <w:p w14:paraId="6BCE2D67" w14:textId="77777777" w:rsidR="008E0B68" w:rsidRPr="000F51B1" w:rsidRDefault="008E0B68" w:rsidP="00895523">
      <w:pPr>
        <w:pStyle w:val="Zkladntext"/>
        <w:rPr>
          <w:b/>
          <w:szCs w:val="18"/>
        </w:rPr>
      </w:pPr>
    </w:p>
    <w:p w14:paraId="5FB0BA02" w14:textId="77777777" w:rsidR="008E0B68" w:rsidRPr="000F51B1" w:rsidRDefault="008E0B68" w:rsidP="00895523">
      <w:pPr>
        <w:pStyle w:val="Zkladntext"/>
        <w:rPr>
          <w:szCs w:val="18"/>
        </w:rPr>
      </w:pPr>
      <w:r w:rsidRPr="000F51B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9DCC6A8" w14:textId="77777777" w:rsidR="008E0B68" w:rsidRPr="000F51B1" w:rsidRDefault="008E0B68" w:rsidP="00895523">
      <w:pPr>
        <w:pStyle w:val="Zkladntext"/>
        <w:rPr>
          <w:szCs w:val="18"/>
        </w:rPr>
      </w:pPr>
    </w:p>
    <w:p w14:paraId="45BDCC09" w14:textId="77777777" w:rsidR="008E0B68" w:rsidRPr="000F51B1" w:rsidRDefault="008E0B68" w:rsidP="00895523">
      <w:pPr>
        <w:pStyle w:val="Zkladntext"/>
        <w:rPr>
          <w:b/>
          <w:szCs w:val="18"/>
        </w:rPr>
      </w:pPr>
      <w:r w:rsidRPr="000F51B1">
        <w:rPr>
          <w:b/>
          <w:szCs w:val="18"/>
        </w:rPr>
        <w:t>Ekvivalenty peňažnej hotovosti</w:t>
      </w:r>
    </w:p>
    <w:p w14:paraId="1D49472B" w14:textId="77777777" w:rsidR="008E0B68" w:rsidRPr="000F51B1" w:rsidRDefault="008E0B68" w:rsidP="00895523">
      <w:pPr>
        <w:pStyle w:val="Zkladntext"/>
        <w:rPr>
          <w:szCs w:val="18"/>
        </w:rPr>
      </w:pPr>
    </w:p>
    <w:p w14:paraId="1F3C048E" w14:textId="77777777" w:rsidR="008E0B68" w:rsidRPr="00895523" w:rsidRDefault="008E0B68" w:rsidP="00895523">
      <w:pPr>
        <w:pStyle w:val="Zkladntext"/>
        <w:rPr>
          <w:szCs w:val="18"/>
        </w:rPr>
      </w:pPr>
      <w:r w:rsidRPr="000F51B1">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877D72" w14:textId="77777777" w:rsidR="008E0B68" w:rsidRPr="00895523" w:rsidRDefault="008E0B68" w:rsidP="00895523">
      <w:pPr>
        <w:pStyle w:val="Zkladntext"/>
        <w:rPr>
          <w:szCs w:val="18"/>
        </w:rPr>
      </w:pPr>
    </w:p>
    <w:sectPr w:rsidR="008E0B68" w:rsidRPr="00895523" w:rsidSect="00F0575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D8231C" w14:textId="77777777" w:rsidR="005D5C82" w:rsidRDefault="005D5C82" w:rsidP="00E95128">
      <w:r>
        <w:separator/>
      </w:r>
    </w:p>
  </w:endnote>
  <w:endnote w:type="continuationSeparator" w:id="0">
    <w:p w14:paraId="6B097F4F" w14:textId="77777777" w:rsidR="005D5C82" w:rsidRDefault="005D5C8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10CDA3" w14:textId="77777777" w:rsidR="00A61D30" w:rsidRDefault="00A61D30">
    <w:pPr>
      <w:pStyle w:val="Pta"/>
      <w:jc w:val="center"/>
    </w:pPr>
    <w:r>
      <w:fldChar w:fldCharType="begin"/>
    </w:r>
    <w:r>
      <w:instrText>PAGE   \* MERGEFORMAT</w:instrText>
    </w:r>
    <w:r>
      <w:fldChar w:fldCharType="separate"/>
    </w:r>
    <w:r>
      <w:rPr>
        <w:noProof/>
      </w:rPr>
      <w:t>25</w:t>
    </w:r>
    <w:r>
      <w:fldChar w:fldCharType="end"/>
    </w:r>
  </w:p>
  <w:p w14:paraId="7AADA779" w14:textId="77777777" w:rsidR="00A61D30" w:rsidRDefault="00A61D3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0588D7" w14:textId="77777777" w:rsidR="00A61D30" w:rsidRDefault="00A61D3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415F894E" w14:textId="77777777" w:rsidR="00A61D30" w:rsidRDefault="00A61D30" w:rsidP="00F70C00">
    <w:pPr>
      <w:pStyle w:val="Pta"/>
      <w:tabs>
        <w:tab w:val="clear" w:pos="9072"/>
        <w:tab w:val="right" w:pos="9214"/>
      </w:tabs>
      <w:rPr>
        <w:sz w:val="16"/>
        <w:szCs w:val="16"/>
      </w:rPr>
    </w:pPr>
  </w:p>
  <w:p w14:paraId="09235014" w14:textId="77777777" w:rsidR="00A61D30" w:rsidRPr="00F70C00" w:rsidRDefault="00A61D3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787F2A" w14:textId="77777777" w:rsidR="005D5C82" w:rsidRDefault="005D5C82" w:rsidP="00E95128">
      <w:r>
        <w:separator/>
      </w:r>
    </w:p>
  </w:footnote>
  <w:footnote w:type="continuationSeparator" w:id="0">
    <w:p w14:paraId="42B9FD18" w14:textId="77777777" w:rsidR="005D5C82" w:rsidRDefault="005D5C8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558B9" w14:textId="653F18FC" w:rsidR="00A61D30" w:rsidRDefault="00A61D30"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Pr="00064F81">
      <w:rPr>
        <w:b/>
        <w:bCs/>
        <w:sz w:val="18"/>
        <w:szCs w:val="18"/>
      </w:rPr>
      <w:t>PTÁČEK - veľkoobchod, a. 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3FF96210" w14:textId="77777777" w:rsidR="00A61D30" w:rsidRDefault="00A61D30"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A61D30" w:rsidRPr="00C14925" w14:paraId="352A93CE" w14:textId="77777777" w:rsidTr="0028408E">
      <w:trPr>
        <w:trHeight w:hRule="exact" w:val="278"/>
      </w:trPr>
      <w:tc>
        <w:tcPr>
          <w:tcW w:w="2062" w:type="dxa"/>
          <w:tcBorders>
            <w:top w:val="nil"/>
            <w:left w:val="nil"/>
            <w:bottom w:val="nil"/>
            <w:right w:val="nil"/>
          </w:tcBorders>
          <w:vAlign w:val="center"/>
        </w:tcPr>
        <w:p w14:paraId="5D33C3C5" w14:textId="77777777" w:rsidR="00A61D30" w:rsidRPr="00C14925" w:rsidRDefault="00A61D3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25EA531B" w14:textId="77777777" w:rsidR="00A61D30" w:rsidRPr="00C14925" w:rsidRDefault="00A61D3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982F3EC"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1FD478A8"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3525894B"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C10C7ED"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2AD2CC74"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73FA53A2"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vAlign w:val="center"/>
        </w:tcPr>
        <w:p w14:paraId="6567515B"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47A8F24A"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3763DFBE"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0D8B5438"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3D7506CD" w14:textId="77777777" w:rsidR="00A61D30" w:rsidRPr="00833D0C" w:rsidRDefault="00A61D3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A61D30" w:rsidRPr="00C14925" w14:paraId="2419D965" w14:textId="77777777" w:rsidTr="008C19C4">
      <w:trPr>
        <w:trHeight w:val="127"/>
      </w:trPr>
      <w:tc>
        <w:tcPr>
          <w:tcW w:w="2012" w:type="dxa"/>
          <w:tcBorders>
            <w:top w:val="nil"/>
            <w:left w:val="nil"/>
            <w:bottom w:val="nil"/>
            <w:right w:val="nil"/>
          </w:tcBorders>
          <w:vAlign w:val="center"/>
        </w:tcPr>
        <w:p w14:paraId="4D92AC75" w14:textId="77777777" w:rsidR="00A61D30" w:rsidRPr="00C14925" w:rsidRDefault="00A61D3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0EEED102" w14:textId="77777777" w:rsidR="00A61D30" w:rsidRPr="00C14925" w:rsidRDefault="00A61D3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7AD4FEA8"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83A776E"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6048F4D"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7FA5CBC"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AC45105"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4864F38C"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E02DAE"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2A4554AA"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40CDB92D"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2F45CEC3" w14:textId="77777777" w:rsidR="00A61D30" w:rsidRPr="00833D0C" w:rsidRDefault="00A61D30" w:rsidP="00650498">
          <w:pPr>
            <w:pStyle w:val="Hlavika"/>
            <w:tabs>
              <w:tab w:val="clear" w:pos="4536"/>
              <w:tab w:val="center" w:pos="4253"/>
              <w:tab w:val="right" w:pos="9213"/>
            </w:tabs>
            <w:spacing w:line="276" w:lineRule="auto"/>
            <w:jc w:val="center"/>
            <w:rPr>
              <w:sz w:val="18"/>
              <w:szCs w:val="18"/>
            </w:rPr>
          </w:pPr>
          <w:r>
            <w:rPr>
              <w:sz w:val="18"/>
              <w:szCs w:val="18"/>
            </w:rPr>
            <w:t>4</w:t>
          </w:r>
        </w:p>
      </w:tc>
    </w:tr>
  </w:tbl>
  <w:p w14:paraId="0EB5C745" w14:textId="77777777" w:rsidR="00A61D30" w:rsidRDefault="00A61D30" w:rsidP="00B16899">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4501E1" w14:textId="77777777" w:rsidR="00A61D30" w:rsidRDefault="00A61D30" w:rsidP="008A2D79">
    <w:pPr>
      <w:pStyle w:val="Hlavika"/>
      <w:tabs>
        <w:tab w:val="center" w:pos="4820"/>
        <w:tab w:val="right" w:pos="9214"/>
      </w:tabs>
      <w:jc w:val="right"/>
      <w:rPr>
        <w:sz w:val="18"/>
      </w:rPr>
    </w:pPr>
  </w:p>
  <w:p w14:paraId="3365E92F" w14:textId="77777777" w:rsidR="00A61D30" w:rsidRPr="00E95128" w:rsidRDefault="00A61D30"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1F63B1EA" wp14:editId="4EAD25DD">
          <wp:simplePos x="0" y="0"/>
          <wp:positionH relativeFrom="column">
            <wp:align>left</wp:align>
          </wp:positionH>
          <wp:positionV relativeFrom="page">
            <wp:posOffset>561975</wp:posOffset>
          </wp:positionV>
          <wp:extent cx="629920" cy="243840"/>
          <wp:effectExtent l="0" t="0" r="0" b="3810"/>
          <wp:wrapNone/>
          <wp:docPr id="7" name="obráze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7AF7EBF" w14:textId="77777777" w:rsidR="00A61D30" w:rsidRDefault="00A61D3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29E5AF3" w14:textId="77777777" w:rsidR="00A61D30" w:rsidRPr="00E95128" w:rsidRDefault="00A61D3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A61D30" w14:paraId="2A660969" w14:textId="77777777" w:rsidTr="00D34B3E">
      <w:trPr>
        <w:trHeight w:val="299"/>
      </w:trPr>
      <w:tc>
        <w:tcPr>
          <w:tcW w:w="2251" w:type="dxa"/>
          <w:vAlign w:val="center"/>
        </w:tcPr>
        <w:p w14:paraId="2013F5E5" w14:textId="77777777" w:rsidR="00A61D30" w:rsidRDefault="00A61D3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8CD0EF6" w14:textId="77777777" w:rsidR="00A61D30" w:rsidRDefault="00A61D30" w:rsidP="00D34B3E">
          <w:pPr>
            <w:pStyle w:val="Hlavika"/>
            <w:tabs>
              <w:tab w:val="clear" w:pos="4536"/>
              <w:tab w:val="center" w:pos="4253"/>
              <w:tab w:val="right" w:pos="9214"/>
            </w:tabs>
            <w:jc w:val="right"/>
            <w:rPr>
              <w:sz w:val="22"/>
            </w:rPr>
          </w:pPr>
          <w:r>
            <w:rPr>
              <w:sz w:val="22"/>
            </w:rPr>
            <w:t>DIČ</w:t>
          </w:r>
        </w:p>
      </w:tc>
      <w:tc>
        <w:tcPr>
          <w:tcW w:w="284" w:type="dxa"/>
          <w:vAlign w:val="center"/>
        </w:tcPr>
        <w:p w14:paraId="2DC3B2C2" w14:textId="77777777" w:rsidR="00A61D30" w:rsidRDefault="00A61D30" w:rsidP="00D34B3E">
          <w:pPr>
            <w:pStyle w:val="Hlavika"/>
            <w:tabs>
              <w:tab w:val="clear" w:pos="4536"/>
              <w:tab w:val="center" w:pos="4253"/>
              <w:tab w:val="right" w:pos="9214"/>
            </w:tabs>
            <w:jc w:val="center"/>
            <w:rPr>
              <w:sz w:val="22"/>
            </w:rPr>
          </w:pPr>
        </w:p>
      </w:tc>
      <w:tc>
        <w:tcPr>
          <w:tcW w:w="283" w:type="dxa"/>
          <w:vAlign w:val="center"/>
        </w:tcPr>
        <w:p w14:paraId="47AD8994" w14:textId="77777777" w:rsidR="00A61D30" w:rsidRDefault="00A61D30" w:rsidP="00D34B3E">
          <w:pPr>
            <w:pStyle w:val="Hlavika"/>
            <w:tabs>
              <w:tab w:val="clear" w:pos="4536"/>
              <w:tab w:val="center" w:pos="4253"/>
              <w:tab w:val="right" w:pos="9214"/>
            </w:tabs>
            <w:jc w:val="center"/>
            <w:rPr>
              <w:sz w:val="22"/>
            </w:rPr>
          </w:pPr>
        </w:p>
      </w:tc>
      <w:tc>
        <w:tcPr>
          <w:tcW w:w="284" w:type="dxa"/>
          <w:vAlign w:val="center"/>
        </w:tcPr>
        <w:p w14:paraId="6783C915" w14:textId="77777777" w:rsidR="00A61D30" w:rsidRDefault="00A61D30" w:rsidP="00D34B3E">
          <w:pPr>
            <w:pStyle w:val="Hlavika"/>
            <w:tabs>
              <w:tab w:val="clear" w:pos="4536"/>
              <w:tab w:val="center" w:pos="4253"/>
              <w:tab w:val="right" w:pos="9214"/>
            </w:tabs>
            <w:jc w:val="center"/>
            <w:rPr>
              <w:sz w:val="22"/>
            </w:rPr>
          </w:pPr>
        </w:p>
      </w:tc>
      <w:tc>
        <w:tcPr>
          <w:tcW w:w="283" w:type="dxa"/>
          <w:vAlign w:val="center"/>
        </w:tcPr>
        <w:p w14:paraId="45C60E0F" w14:textId="77777777" w:rsidR="00A61D30" w:rsidRDefault="00A61D30" w:rsidP="00D34B3E">
          <w:pPr>
            <w:pStyle w:val="Hlavika"/>
            <w:tabs>
              <w:tab w:val="clear" w:pos="4536"/>
              <w:tab w:val="center" w:pos="4253"/>
              <w:tab w:val="right" w:pos="9214"/>
            </w:tabs>
            <w:jc w:val="center"/>
            <w:rPr>
              <w:sz w:val="22"/>
            </w:rPr>
          </w:pPr>
        </w:p>
      </w:tc>
      <w:tc>
        <w:tcPr>
          <w:tcW w:w="284" w:type="dxa"/>
          <w:vAlign w:val="center"/>
        </w:tcPr>
        <w:p w14:paraId="5A1630B6" w14:textId="77777777" w:rsidR="00A61D30" w:rsidRDefault="00A61D30" w:rsidP="00D34B3E">
          <w:pPr>
            <w:pStyle w:val="Hlavika"/>
            <w:tabs>
              <w:tab w:val="clear" w:pos="4536"/>
              <w:tab w:val="center" w:pos="4253"/>
              <w:tab w:val="right" w:pos="9214"/>
            </w:tabs>
            <w:jc w:val="center"/>
            <w:rPr>
              <w:sz w:val="22"/>
            </w:rPr>
          </w:pPr>
        </w:p>
      </w:tc>
      <w:tc>
        <w:tcPr>
          <w:tcW w:w="283" w:type="dxa"/>
          <w:vAlign w:val="center"/>
        </w:tcPr>
        <w:p w14:paraId="2057991A" w14:textId="77777777" w:rsidR="00A61D30" w:rsidRDefault="00A61D30" w:rsidP="00D34B3E">
          <w:pPr>
            <w:pStyle w:val="Hlavika"/>
            <w:tabs>
              <w:tab w:val="clear" w:pos="4536"/>
              <w:tab w:val="center" w:pos="4253"/>
              <w:tab w:val="right" w:pos="9214"/>
            </w:tabs>
            <w:jc w:val="center"/>
            <w:rPr>
              <w:sz w:val="22"/>
            </w:rPr>
          </w:pPr>
        </w:p>
      </w:tc>
      <w:tc>
        <w:tcPr>
          <w:tcW w:w="284" w:type="dxa"/>
          <w:vAlign w:val="center"/>
        </w:tcPr>
        <w:p w14:paraId="5B992BE6" w14:textId="77777777" w:rsidR="00A61D30" w:rsidRDefault="00A61D30" w:rsidP="00D34B3E">
          <w:pPr>
            <w:pStyle w:val="Hlavika"/>
            <w:tabs>
              <w:tab w:val="clear" w:pos="4536"/>
              <w:tab w:val="center" w:pos="4253"/>
              <w:tab w:val="right" w:pos="9214"/>
            </w:tabs>
            <w:jc w:val="center"/>
            <w:rPr>
              <w:sz w:val="22"/>
            </w:rPr>
          </w:pPr>
        </w:p>
      </w:tc>
      <w:tc>
        <w:tcPr>
          <w:tcW w:w="283" w:type="dxa"/>
          <w:vAlign w:val="center"/>
        </w:tcPr>
        <w:p w14:paraId="1E35EBE7" w14:textId="77777777" w:rsidR="00A61D30" w:rsidRDefault="00A61D30" w:rsidP="00D34B3E">
          <w:pPr>
            <w:pStyle w:val="Hlavika"/>
            <w:tabs>
              <w:tab w:val="clear" w:pos="4536"/>
              <w:tab w:val="center" w:pos="4253"/>
              <w:tab w:val="right" w:pos="9214"/>
            </w:tabs>
            <w:jc w:val="center"/>
            <w:rPr>
              <w:sz w:val="22"/>
            </w:rPr>
          </w:pPr>
        </w:p>
      </w:tc>
      <w:tc>
        <w:tcPr>
          <w:tcW w:w="284" w:type="dxa"/>
          <w:vAlign w:val="center"/>
        </w:tcPr>
        <w:p w14:paraId="15A7AC20" w14:textId="77777777" w:rsidR="00A61D30" w:rsidRDefault="00A61D30" w:rsidP="00D34B3E">
          <w:pPr>
            <w:pStyle w:val="Hlavika"/>
            <w:tabs>
              <w:tab w:val="clear" w:pos="4536"/>
              <w:tab w:val="center" w:pos="4253"/>
              <w:tab w:val="right" w:pos="9214"/>
            </w:tabs>
            <w:jc w:val="center"/>
            <w:rPr>
              <w:sz w:val="22"/>
            </w:rPr>
          </w:pPr>
        </w:p>
      </w:tc>
      <w:tc>
        <w:tcPr>
          <w:tcW w:w="283" w:type="dxa"/>
          <w:vAlign w:val="center"/>
        </w:tcPr>
        <w:p w14:paraId="5C830BBC" w14:textId="77777777" w:rsidR="00A61D30" w:rsidRDefault="00A61D30" w:rsidP="00D34B3E">
          <w:pPr>
            <w:pStyle w:val="Hlavika"/>
            <w:tabs>
              <w:tab w:val="clear" w:pos="4536"/>
              <w:tab w:val="center" w:pos="4253"/>
              <w:tab w:val="right" w:pos="9214"/>
            </w:tabs>
            <w:jc w:val="center"/>
            <w:rPr>
              <w:sz w:val="22"/>
            </w:rPr>
          </w:pPr>
        </w:p>
      </w:tc>
    </w:tr>
  </w:tbl>
  <w:p w14:paraId="2783BA04" w14:textId="77777777" w:rsidR="00A61D30" w:rsidRPr="00E95128" w:rsidRDefault="00A61D3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7"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2"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3"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36BE61C3"/>
    <w:multiLevelType w:val="singleLevel"/>
    <w:tmpl w:val="041B000F"/>
    <w:lvl w:ilvl="0">
      <w:start w:val="1"/>
      <w:numFmt w:val="decimal"/>
      <w:lvlText w:val="%1."/>
      <w:lvlJc w:val="left"/>
      <w:pPr>
        <w:ind w:left="360" w:hanging="360"/>
      </w:pPr>
      <w:rPr>
        <w:rFonts w:cs="Times New Roman" w:hint="default"/>
      </w:rPr>
    </w:lvl>
  </w:abstractNum>
  <w:abstractNum w:abstractNumId="2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7"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8"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3"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3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0"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3"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3"/>
  </w:num>
  <w:num w:numId="4">
    <w:abstractNumId w:val="24"/>
  </w:num>
  <w:num w:numId="5">
    <w:abstractNumId w:val="16"/>
  </w:num>
  <w:num w:numId="6">
    <w:abstractNumId w:val="1"/>
    <w:lvlOverride w:ilvl="0">
      <w:lvl w:ilvl="0">
        <w:start w:val="1"/>
        <w:numFmt w:val="bullet"/>
        <w:lvlText w:val="-"/>
        <w:legacy w:legacy="1" w:legacySpace="0" w:legacyIndent="360"/>
        <w:lvlJc w:val="left"/>
        <w:pPr>
          <w:ind w:left="360" w:hanging="360"/>
        </w:pPr>
      </w:lvl>
    </w:lvlOverride>
  </w:num>
  <w:num w:numId="7">
    <w:abstractNumId w:val="5"/>
  </w:num>
  <w:num w:numId="8">
    <w:abstractNumId w:val="32"/>
  </w:num>
  <w:num w:numId="9">
    <w:abstractNumId w:val="13"/>
  </w:num>
  <w:num w:numId="10">
    <w:abstractNumId w:val="12"/>
  </w:num>
  <w:num w:numId="11">
    <w:abstractNumId w:val="45"/>
  </w:num>
  <w:num w:numId="12">
    <w:abstractNumId w:val="24"/>
    <w:lvlOverride w:ilvl="0">
      <w:startOverride w:val="1"/>
    </w:lvlOverride>
  </w:num>
  <w:num w:numId="13">
    <w:abstractNumId w:val="24"/>
    <w:lvlOverride w:ilvl="0">
      <w:startOverride w:val="1"/>
    </w:lvlOverride>
  </w:num>
  <w:num w:numId="14">
    <w:abstractNumId w:val="10"/>
  </w:num>
  <w:num w:numId="15">
    <w:abstractNumId w:val="24"/>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5"/>
  </w:num>
  <w:num w:numId="18">
    <w:abstractNumId w:val="46"/>
  </w:num>
  <w:num w:numId="19">
    <w:abstractNumId w:val="9"/>
  </w:num>
  <w:num w:numId="20">
    <w:abstractNumId w:val="28"/>
  </w:num>
  <w:num w:numId="21">
    <w:abstractNumId w:val="30"/>
  </w:num>
  <w:num w:numId="22">
    <w:abstractNumId w:val="31"/>
  </w:num>
  <w:num w:numId="23">
    <w:abstractNumId w:val="17"/>
  </w:num>
  <w:num w:numId="24">
    <w:abstractNumId w:val="38"/>
  </w:num>
  <w:num w:numId="25">
    <w:abstractNumId w:val="19"/>
  </w:num>
  <w:num w:numId="26">
    <w:abstractNumId w:val="42"/>
  </w:num>
  <w:num w:numId="27">
    <w:abstractNumId w:val="15"/>
  </w:num>
  <w:num w:numId="28">
    <w:abstractNumId w:val="37"/>
  </w:num>
  <w:num w:numId="29">
    <w:abstractNumId w:val="3"/>
  </w:num>
  <w:num w:numId="30">
    <w:abstractNumId w:val="18"/>
  </w:num>
  <w:num w:numId="31">
    <w:abstractNumId w:val="20"/>
  </w:num>
  <w:num w:numId="32">
    <w:abstractNumId w:val="11"/>
  </w:num>
  <w:num w:numId="33">
    <w:abstractNumId w:val="44"/>
  </w:num>
  <w:num w:numId="34">
    <w:abstractNumId w:val="14"/>
  </w:num>
  <w:num w:numId="35">
    <w:abstractNumId w:val="22"/>
  </w:num>
  <w:num w:numId="36">
    <w:abstractNumId w:val="39"/>
  </w:num>
  <w:num w:numId="37">
    <w:abstractNumId w:val="8"/>
  </w:num>
  <w:num w:numId="38">
    <w:abstractNumId w:val="2"/>
  </w:num>
  <w:num w:numId="39">
    <w:abstractNumId w:val="40"/>
  </w:num>
  <w:num w:numId="40">
    <w:abstractNumId w:val="4"/>
  </w:num>
  <w:num w:numId="41">
    <w:abstractNumId w:val="29"/>
  </w:num>
  <w:num w:numId="42">
    <w:abstractNumId w:val="35"/>
  </w:num>
  <w:num w:numId="43">
    <w:abstractNumId w:val="21"/>
  </w:num>
  <w:num w:numId="44">
    <w:abstractNumId w:val="34"/>
  </w:num>
  <w:num w:numId="45">
    <w:abstractNumId w:val="27"/>
  </w:num>
  <w:num w:numId="46">
    <w:abstractNumId w:val="33"/>
  </w:num>
  <w:num w:numId="47">
    <w:abstractNumId w:val="6"/>
  </w:num>
  <w:num w:numId="48">
    <w:abstractNumId w:val="41"/>
  </w:num>
  <w:num w:numId="49">
    <w:abstractNumId w:val="7"/>
  </w:num>
  <w:num w:numId="50">
    <w:abstractNumId w:val="23"/>
  </w:num>
  <w:num w:numId="51">
    <w:abstractNumId w:val="43"/>
    <w:lvlOverride w:ilvl="0">
      <w:startOverride w:val="9"/>
    </w:lvlOverride>
  </w:num>
  <w:num w:numId="52">
    <w:abstractNumId w:val="3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957"/>
    <w:rsid w:val="0000290B"/>
    <w:rsid w:val="00002921"/>
    <w:rsid w:val="0000373C"/>
    <w:rsid w:val="00003C63"/>
    <w:rsid w:val="00003DEF"/>
    <w:rsid w:val="000040F5"/>
    <w:rsid w:val="00004F99"/>
    <w:rsid w:val="00005618"/>
    <w:rsid w:val="00006F02"/>
    <w:rsid w:val="000106BA"/>
    <w:rsid w:val="00010822"/>
    <w:rsid w:val="00010C2A"/>
    <w:rsid w:val="00011460"/>
    <w:rsid w:val="00011EE4"/>
    <w:rsid w:val="00014EAB"/>
    <w:rsid w:val="00015D80"/>
    <w:rsid w:val="000166DC"/>
    <w:rsid w:val="000172DD"/>
    <w:rsid w:val="00017791"/>
    <w:rsid w:val="000178A5"/>
    <w:rsid w:val="000203C6"/>
    <w:rsid w:val="00021C95"/>
    <w:rsid w:val="000225A5"/>
    <w:rsid w:val="0002299D"/>
    <w:rsid w:val="000230DB"/>
    <w:rsid w:val="00025561"/>
    <w:rsid w:val="00025FB6"/>
    <w:rsid w:val="000324E1"/>
    <w:rsid w:val="00032D7F"/>
    <w:rsid w:val="000331E6"/>
    <w:rsid w:val="00033730"/>
    <w:rsid w:val="000338A2"/>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E1E"/>
    <w:rsid w:val="00047F10"/>
    <w:rsid w:val="00047F14"/>
    <w:rsid w:val="000508B8"/>
    <w:rsid w:val="0005109A"/>
    <w:rsid w:val="0005179B"/>
    <w:rsid w:val="000517AC"/>
    <w:rsid w:val="00052495"/>
    <w:rsid w:val="00052B4D"/>
    <w:rsid w:val="000535EC"/>
    <w:rsid w:val="00054859"/>
    <w:rsid w:val="00055202"/>
    <w:rsid w:val="000567CC"/>
    <w:rsid w:val="0006170F"/>
    <w:rsid w:val="00062334"/>
    <w:rsid w:val="000626BB"/>
    <w:rsid w:val="000626E8"/>
    <w:rsid w:val="00062DCD"/>
    <w:rsid w:val="00064F81"/>
    <w:rsid w:val="00065158"/>
    <w:rsid w:val="000658BA"/>
    <w:rsid w:val="00067B70"/>
    <w:rsid w:val="00067E22"/>
    <w:rsid w:val="0007097A"/>
    <w:rsid w:val="00073853"/>
    <w:rsid w:val="000738DF"/>
    <w:rsid w:val="000739AC"/>
    <w:rsid w:val="0007523E"/>
    <w:rsid w:val="00075B41"/>
    <w:rsid w:val="00076486"/>
    <w:rsid w:val="00076AEB"/>
    <w:rsid w:val="00076DF3"/>
    <w:rsid w:val="00077153"/>
    <w:rsid w:val="00077A38"/>
    <w:rsid w:val="00077C57"/>
    <w:rsid w:val="00077C6D"/>
    <w:rsid w:val="000812CD"/>
    <w:rsid w:val="00081CF1"/>
    <w:rsid w:val="00082A04"/>
    <w:rsid w:val="00082DB2"/>
    <w:rsid w:val="0008425B"/>
    <w:rsid w:val="00084356"/>
    <w:rsid w:val="0008496E"/>
    <w:rsid w:val="00085012"/>
    <w:rsid w:val="00085A3A"/>
    <w:rsid w:val="00086A82"/>
    <w:rsid w:val="000876F9"/>
    <w:rsid w:val="00087CAE"/>
    <w:rsid w:val="0009088A"/>
    <w:rsid w:val="00092C39"/>
    <w:rsid w:val="00092E6F"/>
    <w:rsid w:val="00093B9A"/>
    <w:rsid w:val="00093CC4"/>
    <w:rsid w:val="00093E41"/>
    <w:rsid w:val="0009489C"/>
    <w:rsid w:val="00094CD2"/>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A7045"/>
    <w:rsid w:val="000A788E"/>
    <w:rsid w:val="000B01A7"/>
    <w:rsid w:val="000B0BE8"/>
    <w:rsid w:val="000B192B"/>
    <w:rsid w:val="000B3DDB"/>
    <w:rsid w:val="000B4629"/>
    <w:rsid w:val="000B6195"/>
    <w:rsid w:val="000B6D83"/>
    <w:rsid w:val="000B705C"/>
    <w:rsid w:val="000B77EC"/>
    <w:rsid w:val="000B7957"/>
    <w:rsid w:val="000C02C8"/>
    <w:rsid w:val="000C0389"/>
    <w:rsid w:val="000C17C3"/>
    <w:rsid w:val="000C2046"/>
    <w:rsid w:val="000C2309"/>
    <w:rsid w:val="000C2D66"/>
    <w:rsid w:val="000C2E5F"/>
    <w:rsid w:val="000C3422"/>
    <w:rsid w:val="000C46F7"/>
    <w:rsid w:val="000C68B3"/>
    <w:rsid w:val="000C711B"/>
    <w:rsid w:val="000C7A1D"/>
    <w:rsid w:val="000D07FE"/>
    <w:rsid w:val="000D0E62"/>
    <w:rsid w:val="000D1324"/>
    <w:rsid w:val="000D1628"/>
    <w:rsid w:val="000D18DD"/>
    <w:rsid w:val="000D1BD5"/>
    <w:rsid w:val="000D22FF"/>
    <w:rsid w:val="000D25B8"/>
    <w:rsid w:val="000D27C2"/>
    <w:rsid w:val="000D30B3"/>
    <w:rsid w:val="000D3235"/>
    <w:rsid w:val="000D3FB1"/>
    <w:rsid w:val="000D479C"/>
    <w:rsid w:val="000D4824"/>
    <w:rsid w:val="000D560B"/>
    <w:rsid w:val="000D6061"/>
    <w:rsid w:val="000D76F9"/>
    <w:rsid w:val="000E07D2"/>
    <w:rsid w:val="000E08F9"/>
    <w:rsid w:val="000E27EA"/>
    <w:rsid w:val="000E2958"/>
    <w:rsid w:val="000E2A37"/>
    <w:rsid w:val="000E4B8D"/>
    <w:rsid w:val="000E4BE9"/>
    <w:rsid w:val="000E4D12"/>
    <w:rsid w:val="000E56F8"/>
    <w:rsid w:val="000E59C2"/>
    <w:rsid w:val="000E6FA7"/>
    <w:rsid w:val="000E7DFE"/>
    <w:rsid w:val="000F038C"/>
    <w:rsid w:val="000F0431"/>
    <w:rsid w:val="000F0A6B"/>
    <w:rsid w:val="000F0FA7"/>
    <w:rsid w:val="000F1306"/>
    <w:rsid w:val="000F1CF9"/>
    <w:rsid w:val="000F27A2"/>
    <w:rsid w:val="000F29FC"/>
    <w:rsid w:val="000F2A1F"/>
    <w:rsid w:val="000F40C4"/>
    <w:rsid w:val="000F4640"/>
    <w:rsid w:val="000F51B1"/>
    <w:rsid w:val="000F5666"/>
    <w:rsid w:val="000F5C08"/>
    <w:rsid w:val="000F66C2"/>
    <w:rsid w:val="000F71B7"/>
    <w:rsid w:val="00102C1A"/>
    <w:rsid w:val="00103563"/>
    <w:rsid w:val="00103B71"/>
    <w:rsid w:val="00103E4E"/>
    <w:rsid w:val="00104E79"/>
    <w:rsid w:val="00104E7E"/>
    <w:rsid w:val="00107EF7"/>
    <w:rsid w:val="00107FAD"/>
    <w:rsid w:val="0011133F"/>
    <w:rsid w:val="00111DFD"/>
    <w:rsid w:val="00113259"/>
    <w:rsid w:val="00113508"/>
    <w:rsid w:val="001139DB"/>
    <w:rsid w:val="00113CF5"/>
    <w:rsid w:val="0011485D"/>
    <w:rsid w:val="00116DD8"/>
    <w:rsid w:val="001176F5"/>
    <w:rsid w:val="00117C0F"/>
    <w:rsid w:val="00120034"/>
    <w:rsid w:val="00120F3A"/>
    <w:rsid w:val="001210B4"/>
    <w:rsid w:val="0012205A"/>
    <w:rsid w:val="001225A9"/>
    <w:rsid w:val="00122E14"/>
    <w:rsid w:val="00122FD4"/>
    <w:rsid w:val="00123685"/>
    <w:rsid w:val="001246FB"/>
    <w:rsid w:val="0012534F"/>
    <w:rsid w:val="001259DD"/>
    <w:rsid w:val="00125E19"/>
    <w:rsid w:val="00126EB9"/>
    <w:rsid w:val="00127702"/>
    <w:rsid w:val="00127D9C"/>
    <w:rsid w:val="00130146"/>
    <w:rsid w:val="0013160B"/>
    <w:rsid w:val="0013369F"/>
    <w:rsid w:val="00134145"/>
    <w:rsid w:val="00134FB7"/>
    <w:rsid w:val="00135187"/>
    <w:rsid w:val="00136273"/>
    <w:rsid w:val="00136A4A"/>
    <w:rsid w:val="0013703B"/>
    <w:rsid w:val="001372E8"/>
    <w:rsid w:val="0013788A"/>
    <w:rsid w:val="001379E6"/>
    <w:rsid w:val="00137CAC"/>
    <w:rsid w:val="00137E3C"/>
    <w:rsid w:val="00137FCA"/>
    <w:rsid w:val="00140343"/>
    <w:rsid w:val="00141691"/>
    <w:rsid w:val="00141832"/>
    <w:rsid w:val="00142367"/>
    <w:rsid w:val="00142529"/>
    <w:rsid w:val="00142DDE"/>
    <w:rsid w:val="001438AC"/>
    <w:rsid w:val="0014486E"/>
    <w:rsid w:val="00145B75"/>
    <w:rsid w:val="00146904"/>
    <w:rsid w:val="00146C70"/>
    <w:rsid w:val="0014782E"/>
    <w:rsid w:val="00147FB3"/>
    <w:rsid w:val="0015039D"/>
    <w:rsid w:val="00150D3F"/>
    <w:rsid w:val="00151067"/>
    <w:rsid w:val="0015114A"/>
    <w:rsid w:val="00151CD2"/>
    <w:rsid w:val="001528FD"/>
    <w:rsid w:val="00152B24"/>
    <w:rsid w:val="00152DFF"/>
    <w:rsid w:val="00153603"/>
    <w:rsid w:val="00153E22"/>
    <w:rsid w:val="001540BC"/>
    <w:rsid w:val="00154694"/>
    <w:rsid w:val="0015544F"/>
    <w:rsid w:val="00155499"/>
    <w:rsid w:val="00156231"/>
    <w:rsid w:val="0015674B"/>
    <w:rsid w:val="00156885"/>
    <w:rsid w:val="001578E7"/>
    <w:rsid w:val="00160AAA"/>
    <w:rsid w:val="001612EC"/>
    <w:rsid w:val="00162383"/>
    <w:rsid w:val="001625E2"/>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E52"/>
    <w:rsid w:val="001852F8"/>
    <w:rsid w:val="001871CD"/>
    <w:rsid w:val="0018792B"/>
    <w:rsid w:val="00187B00"/>
    <w:rsid w:val="00190DBB"/>
    <w:rsid w:val="00191563"/>
    <w:rsid w:val="00192DF4"/>
    <w:rsid w:val="00193EE6"/>
    <w:rsid w:val="00194A39"/>
    <w:rsid w:val="001A072E"/>
    <w:rsid w:val="001A14AF"/>
    <w:rsid w:val="001A1C39"/>
    <w:rsid w:val="001A495A"/>
    <w:rsid w:val="001A4977"/>
    <w:rsid w:val="001A566C"/>
    <w:rsid w:val="001A5F91"/>
    <w:rsid w:val="001A5F9F"/>
    <w:rsid w:val="001A67EF"/>
    <w:rsid w:val="001A6CC5"/>
    <w:rsid w:val="001A7CD7"/>
    <w:rsid w:val="001A7D3F"/>
    <w:rsid w:val="001A7FDC"/>
    <w:rsid w:val="001B3087"/>
    <w:rsid w:val="001B3829"/>
    <w:rsid w:val="001B4C50"/>
    <w:rsid w:val="001B5156"/>
    <w:rsid w:val="001B5855"/>
    <w:rsid w:val="001C051B"/>
    <w:rsid w:val="001C0A6A"/>
    <w:rsid w:val="001C2141"/>
    <w:rsid w:val="001C27D2"/>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11F"/>
    <w:rsid w:val="001E3EC9"/>
    <w:rsid w:val="001E4423"/>
    <w:rsid w:val="001E4714"/>
    <w:rsid w:val="001E4DDA"/>
    <w:rsid w:val="001E5047"/>
    <w:rsid w:val="001E567E"/>
    <w:rsid w:val="001E5906"/>
    <w:rsid w:val="001E64E8"/>
    <w:rsid w:val="001E6A82"/>
    <w:rsid w:val="001E7DAF"/>
    <w:rsid w:val="001F096A"/>
    <w:rsid w:val="001F0DBF"/>
    <w:rsid w:val="001F338B"/>
    <w:rsid w:val="001F340D"/>
    <w:rsid w:val="001F4E5F"/>
    <w:rsid w:val="001F6331"/>
    <w:rsid w:val="001F6634"/>
    <w:rsid w:val="00200829"/>
    <w:rsid w:val="00200C9C"/>
    <w:rsid w:val="002027E1"/>
    <w:rsid w:val="002039B6"/>
    <w:rsid w:val="00203C71"/>
    <w:rsid w:val="00204649"/>
    <w:rsid w:val="00204925"/>
    <w:rsid w:val="00205E14"/>
    <w:rsid w:val="0020722A"/>
    <w:rsid w:val="002074F0"/>
    <w:rsid w:val="002101C8"/>
    <w:rsid w:val="002112DA"/>
    <w:rsid w:val="0021293B"/>
    <w:rsid w:val="002130D8"/>
    <w:rsid w:val="00213E75"/>
    <w:rsid w:val="00214198"/>
    <w:rsid w:val="00214924"/>
    <w:rsid w:val="0021533B"/>
    <w:rsid w:val="00216E9E"/>
    <w:rsid w:val="0021757D"/>
    <w:rsid w:val="002177BC"/>
    <w:rsid w:val="00217F63"/>
    <w:rsid w:val="002204E0"/>
    <w:rsid w:val="00221D59"/>
    <w:rsid w:val="00221F76"/>
    <w:rsid w:val="0022251C"/>
    <w:rsid w:val="002232EF"/>
    <w:rsid w:val="00223446"/>
    <w:rsid w:val="0022347C"/>
    <w:rsid w:val="002245B6"/>
    <w:rsid w:val="00224A69"/>
    <w:rsid w:val="00225398"/>
    <w:rsid w:val="0023026F"/>
    <w:rsid w:val="002303A4"/>
    <w:rsid w:val="002304B6"/>
    <w:rsid w:val="002311B6"/>
    <w:rsid w:val="00232D0A"/>
    <w:rsid w:val="0023562B"/>
    <w:rsid w:val="00236308"/>
    <w:rsid w:val="00237825"/>
    <w:rsid w:val="00237BB4"/>
    <w:rsid w:val="00240AC6"/>
    <w:rsid w:val="002414BC"/>
    <w:rsid w:val="002415F0"/>
    <w:rsid w:val="002418D5"/>
    <w:rsid w:val="00241AD1"/>
    <w:rsid w:val="00241F81"/>
    <w:rsid w:val="002422D9"/>
    <w:rsid w:val="00242D1D"/>
    <w:rsid w:val="00243B5A"/>
    <w:rsid w:val="0024584A"/>
    <w:rsid w:val="00245B3F"/>
    <w:rsid w:val="00246542"/>
    <w:rsid w:val="00246DE3"/>
    <w:rsid w:val="00251025"/>
    <w:rsid w:val="002513D6"/>
    <w:rsid w:val="00251772"/>
    <w:rsid w:val="00251BF2"/>
    <w:rsid w:val="00252E14"/>
    <w:rsid w:val="00254418"/>
    <w:rsid w:val="002545A5"/>
    <w:rsid w:val="0025662A"/>
    <w:rsid w:val="002608E8"/>
    <w:rsid w:val="00260C4C"/>
    <w:rsid w:val="00260D8F"/>
    <w:rsid w:val="00262CD4"/>
    <w:rsid w:val="00262E33"/>
    <w:rsid w:val="002648FE"/>
    <w:rsid w:val="00265153"/>
    <w:rsid w:val="002654CC"/>
    <w:rsid w:val="00265B4F"/>
    <w:rsid w:val="002679A0"/>
    <w:rsid w:val="00271316"/>
    <w:rsid w:val="002724ED"/>
    <w:rsid w:val="002727FF"/>
    <w:rsid w:val="0027298D"/>
    <w:rsid w:val="00273411"/>
    <w:rsid w:val="0027422A"/>
    <w:rsid w:val="00274C00"/>
    <w:rsid w:val="002761B2"/>
    <w:rsid w:val="00280A3A"/>
    <w:rsid w:val="00280D5B"/>
    <w:rsid w:val="00282C11"/>
    <w:rsid w:val="00283139"/>
    <w:rsid w:val="0028408E"/>
    <w:rsid w:val="002861DB"/>
    <w:rsid w:val="002868CF"/>
    <w:rsid w:val="00286A3D"/>
    <w:rsid w:val="00286D2A"/>
    <w:rsid w:val="00287150"/>
    <w:rsid w:val="002909BD"/>
    <w:rsid w:val="00290A36"/>
    <w:rsid w:val="00290A84"/>
    <w:rsid w:val="00290F83"/>
    <w:rsid w:val="00292079"/>
    <w:rsid w:val="002939C6"/>
    <w:rsid w:val="002946AB"/>
    <w:rsid w:val="00294BAE"/>
    <w:rsid w:val="00295001"/>
    <w:rsid w:val="0029592E"/>
    <w:rsid w:val="002977CC"/>
    <w:rsid w:val="002A15BB"/>
    <w:rsid w:val="002A264B"/>
    <w:rsid w:val="002A28B7"/>
    <w:rsid w:val="002A338E"/>
    <w:rsid w:val="002A3458"/>
    <w:rsid w:val="002A34E1"/>
    <w:rsid w:val="002A350A"/>
    <w:rsid w:val="002A54AB"/>
    <w:rsid w:val="002A597C"/>
    <w:rsid w:val="002A7B1C"/>
    <w:rsid w:val="002A7CDF"/>
    <w:rsid w:val="002B057C"/>
    <w:rsid w:val="002B170C"/>
    <w:rsid w:val="002B2E36"/>
    <w:rsid w:val="002B4000"/>
    <w:rsid w:val="002B4A67"/>
    <w:rsid w:val="002B6120"/>
    <w:rsid w:val="002B6245"/>
    <w:rsid w:val="002C191C"/>
    <w:rsid w:val="002C2178"/>
    <w:rsid w:val="002C228B"/>
    <w:rsid w:val="002C341E"/>
    <w:rsid w:val="002C3448"/>
    <w:rsid w:val="002C3C41"/>
    <w:rsid w:val="002C4BC0"/>
    <w:rsid w:val="002C59EE"/>
    <w:rsid w:val="002C7662"/>
    <w:rsid w:val="002C771A"/>
    <w:rsid w:val="002D01DF"/>
    <w:rsid w:val="002D0821"/>
    <w:rsid w:val="002D114F"/>
    <w:rsid w:val="002D1B57"/>
    <w:rsid w:val="002D4AEE"/>
    <w:rsid w:val="002D535C"/>
    <w:rsid w:val="002D5A7F"/>
    <w:rsid w:val="002D69FB"/>
    <w:rsid w:val="002D79A9"/>
    <w:rsid w:val="002E0DE7"/>
    <w:rsid w:val="002E0E7B"/>
    <w:rsid w:val="002E226B"/>
    <w:rsid w:val="002E31E7"/>
    <w:rsid w:val="002E330A"/>
    <w:rsid w:val="002E35FC"/>
    <w:rsid w:val="002E56D3"/>
    <w:rsid w:val="002E64D5"/>
    <w:rsid w:val="002F033C"/>
    <w:rsid w:val="002F05C7"/>
    <w:rsid w:val="002F0700"/>
    <w:rsid w:val="002F2AFD"/>
    <w:rsid w:val="002F2C69"/>
    <w:rsid w:val="002F3429"/>
    <w:rsid w:val="002F3725"/>
    <w:rsid w:val="002F3C09"/>
    <w:rsid w:val="002F5513"/>
    <w:rsid w:val="002F626C"/>
    <w:rsid w:val="002F770F"/>
    <w:rsid w:val="002F7A72"/>
    <w:rsid w:val="00300FD6"/>
    <w:rsid w:val="00301031"/>
    <w:rsid w:val="00301C73"/>
    <w:rsid w:val="00302042"/>
    <w:rsid w:val="00302B7A"/>
    <w:rsid w:val="00303F29"/>
    <w:rsid w:val="0030497C"/>
    <w:rsid w:val="00305209"/>
    <w:rsid w:val="00305352"/>
    <w:rsid w:val="0030592D"/>
    <w:rsid w:val="00307540"/>
    <w:rsid w:val="00310907"/>
    <w:rsid w:val="00310A8B"/>
    <w:rsid w:val="0031104D"/>
    <w:rsid w:val="0031285C"/>
    <w:rsid w:val="003147AA"/>
    <w:rsid w:val="0032138D"/>
    <w:rsid w:val="003226A5"/>
    <w:rsid w:val="00323E63"/>
    <w:rsid w:val="003262E6"/>
    <w:rsid w:val="00327C80"/>
    <w:rsid w:val="003304EA"/>
    <w:rsid w:val="00330DC6"/>
    <w:rsid w:val="00331FD6"/>
    <w:rsid w:val="00332108"/>
    <w:rsid w:val="00332136"/>
    <w:rsid w:val="003323AD"/>
    <w:rsid w:val="003326E7"/>
    <w:rsid w:val="00334301"/>
    <w:rsid w:val="00335C04"/>
    <w:rsid w:val="00336291"/>
    <w:rsid w:val="003372BF"/>
    <w:rsid w:val="00340CB1"/>
    <w:rsid w:val="0034119B"/>
    <w:rsid w:val="00342E08"/>
    <w:rsid w:val="003434C5"/>
    <w:rsid w:val="003452C2"/>
    <w:rsid w:val="00345D2D"/>
    <w:rsid w:val="0034638A"/>
    <w:rsid w:val="003463DE"/>
    <w:rsid w:val="00347D6B"/>
    <w:rsid w:val="003500E4"/>
    <w:rsid w:val="00352453"/>
    <w:rsid w:val="00354B2F"/>
    <w:rsid w:val="00355F4D"/>
    <w:rsid w:val="0035647C"/>
    <w:rsid w:val="00361248"/>
    <w:rsid w:val="00361281"/>
    <w:rsid w:val="00362135"/>
    <w:rsid w:val="003630F6"/>
    <w:rsid w:val="00363621"/>
    <w:rsid w:val="003642CE"/>
    <w:rsid w:val="00364A89"/>
    <w:rsid w:val="0036502B"/>
    <w:rsid w:val="00365330"/>
    <w:rsid w:val="003654E8"/>
    <w:rsid w:val="00366B77"/>
    <w:rsid w:val="00367A6E"/>
    <w:rsid w:val="00370F56"/>
    <w:rsid w:val="00372E8B"/>
    <w:rsid w:val="00373215"/>
    <w:rsid w:val="00373F01"/>
    <w:rsid w:val="00374CFA"/>
    <w:rsid w:val="00375AB4"/>
    <w:rsid w:val="003805B6"/>
    <w:rsid w:val="00381C98"/>
    <w:rsid w:val="00381D7F"/>
    <w:rsid w:val="00383666"/>
    <w:rsid w:val="003837C1"/>
    <w:rsid w:val="003846B1"/>
    <w:rsid w:val="00384ADB"/>
    <w:rsid w:val="00387A23"/>
    <w:rsid w:val="0039013D"/>
    <w:rsid w:val="00390480"/>
    <w:rsid w:val="0039097A"/>
    <w:rsid w:val="003911FC"/>
    <w:rsid w:val="003935E0"/>
    <w:rsid w:val="0039453B"/>
    <w:rsid w:val="00395BDC"/>
    <w:rsid w:val="0039706A"/>
    <w:rsid w:val="003A0C66"/>
    <w:rsid w:val="003A0F96"/>
    <w:rsid w:val="003A1071"/>
    <w:rsid w:val="003A1A88"/>
    <w:rsid w:val="003A20F7"/>
    <w:rsid w:val="003A2AE6"/>
    <w:rsid w:val="003A4094"/>
    <w:rsid w:val="003A4862"/>
    <w:rsid w:val="003A5476"/>
    <w:rsid w:val="003A6371"/>
    <w:rsid w:val="003A6AE8"/>
    <w:rsid w:val="003A761F"/>
    <w:rsid w:val="003B03F8"/>
    <w:rsid w:val="003B1FF2"/>
    <w:rsid w:val="003B2A5D"/>
    <w:rsid w:val="003B380D"/>
    <w:rsid w:val="003B5333"/>
    <w:rsid w:val="003B591C"/>
    <w:rsid w:val="003B68A5"/>
    <w:rsid w:val="003B762E"/>
    <w:rsid w:val="003B7C90"/>
    <w:rsid w:val="003C087B"/>
    <w:rsid w:val="003C0DE9"/>
    <w:rsid w:val="003C233B"/>
    <w:rsid w:val="003C2375"/>
    <w:rsid w:val="003C3855"/>
    <w:rsid w:val="003C3FDF"/>
    <w:rsid w:val="003C4B78"/>
    <w:rsid w:val="003C597F"/>
    <w:rsid w:val="003C6202"/>
    <w:rsid w:val="003C6505"/>
    <w:rsid w:val="003C6B7B"/>
    <w:rsid w:val="003D134E"/>
    <w:rsid w:val="003D140B"/>
    <w:rsid w:val="003D18B3"/>
    <w:rsid w:val="003D2067"/>
    <w:rsid w:val="003D4BF0"/>
    <w:rsid w:val="003D5127"/>
    <w:rsid w:val="003E0FA2"/>
    <w:rsid w:val="003E149A"/>
    <w:rsid w:val="003E1D5F"/>
    <w:rsid w:val="003E22DF"/>
    <w:rsid w:val="003E25DD"/>
    <w:rsid w:val="003E3C45"/>
    <w:rsid w:val="003E3ED7"/>
    <w:rsid w:val="003E4261"/>
    <w:rsid w:val="003E5412"/>
    <w:rsid w:val="003E7428"/>
    <w:rsid w:val="003E7CCC"/>
    <w:rsid w:val="003F0494"/>
    <w:rsid w:val="003F28D5"/>
    <w:rsid w:val="003F2A8A"/>
    <w:rsid w:val="003F358E"/>
    <w:rsid w:val="003F3EFB"/>
    <w:rsid w:val="003F4C92"/>
    <w:rsid w:val="003F788D"/>
    <w:rsid w:val="003F7ACC"/>
    <w:rsid w:val="003F7ADD"/>
    <w:rsid w:val="004006C7"/>
    <w:rsid w:val="004007CA"/>
    <w:rsid w:val="00401849"/>
    <w:rsid w:val="00401912"/>
    <w:rsid w:val="00401F6C"/>
    <w:rsid w:val="00401F9E"/>
    <w:rsid w:val="004027CF"/>
    <w:rsid w:val="00403C7F"/>
    <w:rsid w:val="00403FF5"/>
    <w:rsid w:val="00404406"/>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61D"/>
    <w:rsid w:val="00424C34"/>
    <w:rsid w:val="004262D7"/>
    <w:rsid w:val="00426669"/>
    <w:rsid w:val="00426D8A"/>
    <w:rsid w:val="00430148"/>
    <w:rsid w:val="00430C93"/>
    <w:rsid w:val="004313A2"/>
    <w:rsid w:val="004317F0"/>
    <w:rsid w:val="004322CA"/>
    <w:rsid w:val="00432AE6"/>
    <w:rsid w:val="004330B3"/>
    <w:rsid w:val="00433C33"/>
    <w:rsid w:val="0043488E"/>
    <w:rsid w:val="00434E61"/>
    <w:rsid w:val="00435466"/>
    <w:rsid w:val="0043546D"/>
    <w:rsid w:val="00435C31"/>
    <w:rsid w:val="0043618D"/>
    <w:rsid w:val="00436388"/>
    <w:rsid w:val="004401E3"/>
    <w:rsid w:val="004409F5"/>
    <w:rsid w:val="00440E78"/>
    <w:rsid w:val="00442157"/>
    <w:rsid w:val="004430B4"/>
    <w:rsid w:val="00444033"/>
    <w:rsid w:val="0044554A"/>
    <w:rsid w:val="00446423"/>
    <w:rsid w:val="004465CA"/>
    <w:rsid w:val="0044737A"/>
    <w:rsid w:val="0045047E"/>
    <w:rsid w:val="004507A6"/>
    <w:rsid w:val="004508CD"/>
    <w:rsid w:val="00450926"/>
    <w:rsid w:val="00452C96"/>
    <w:rsid w:val="00452C97"/>
    <w:rsid w:val="004530F3"/>
    <w:rsid w:val="00453B09"/>
    <w:rsid w:val="0045465E"/>
    <w:rsid w:val="00454E4F"/>
    <w:rsid w:val="0045536D"/>
    <w:rsid w:val="00455E94"/>
    <w:rsid w:val="00457013"/>
    <w:rsid w:val="004572DE"/>
    <w:rsid w:val="0046024D"/>
    <w:rsid w:val="00460337"/>
    <w:rsid w:val="00460A08"/>
    <w:rsid w:val="0046138C"/>
    <w:rsid w:val="00461D2D"/>
    <w:rsid w:val="00461DE1"/>
    <w:rsid w:val="00462D33"/>
    <w:rsid w:val="00462D57"/>
    <w:rsid w:val="00464F45"/>
    <w:rsid w:val="004669E9"/>
    <w:rsid w:val="00471702"/>
    <w:rsid w:val="00471807"/>
    <w:rsid w:val="004727BF"/>
    <w:rsid w:val="00474171"/>
    <w:rsid w:val="004760A1"/>
    <w:rsid w:val="0048346B"/>
    <w:rsid w:val="004838B9"/>
    <w:rsid w:val="00483A16"/>
    <w:rsid w:val="00483BB7"/>
    <w:rsid w:val="00484892"/>
    <w:rsid w:val="00485C1F"/>
    <w:rsid w:val="00490ED4"/>
    <w:rsid w:val="0049140D"/>
    <w:rsid w:val="00491AF0"/>
    <w:rsid w:val="00491C69"/>
    <w:rsid w:val="00493F12"/>
    <w:rsid w:val="00494B7D"/>
    <w:rsid w:val="00496A4E"/>
    <w:rsid w:val="00497423"/>
    <w:rsid w:val="00497945"/>
    <w:rsid w:val="004A045E"/>
    <w:rsid w:val="004A085B"/>
    <w:rsid w:val="004A1419"/>
    <w:rsid w:val="004A1559"/>
    <w:rsid w:val="004A32C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A2F"/>
    <w:rsid w:val="004B3FDA"/>
    <w:rsid w:val="004B45A4"/>
    <w:rsid w:val="004B4663"/>
    <w:rsid w:val="004B4763"/>
    <w:rsid w:val="004B4940"/>
    <w:rsid w:val="004B599A"/>
    <w:rsid w:val="004B69E1"/>
    <w:rsid w:val="004C09B5"/>
    <w:rsid w:val="004C0B85"/>
    <w:rsid w:val="004C0D06"/>
    <w:rsid w:val="004C0F07"/>
    <w:rsid w:val="004C154B"/>
    <w:rsid w:val="004C17CA"/>
    <w:rsid w:val="004C182B"/>
    <w:rsid w:val="004C1C27"/>
    <w:rsid w:val="004C25C2"/>
    <w:rsid w:val="004C29EC"/>
    <w:rsid w:val="004C33F4"/>
    <w:rsid w:val="004C345E"/>
    <w:rsid w:val="004C461D"/>
    <w:rsid w:val="004C540D"/>
    <w:rsid w:val="004C587E"/>
    <w:rsid w:val="004C5ADD"/>
    <w:rsid w:val="004C630B"/>
    <w:rsid w:val="004C7BA5"/>
    <w:rsid w:val="004D0994"/>
    <w:rsid w:val="004D1815"/>
    <w:rsid w:val="004D25F3"/>
    <w:rsid w:val="004D3B14"/>
    <w:rsid w:val="004D3B4A"/>
    <w:rsid w:val="004D5B57"/>
    <w:rsid w:val="004D6075"/>
    <w:rsid w:val="004D639D"/>
    <w:rsid w:val="004D68AC"/>
    <w:rsid w:val="004D74F8"/>
    <w:rsid w:val="004D76AD"/>
    <w:rsid w:val="004D7B01"/>
    <w:rsid w:val="004E0168"/>
    <w:rsid w:val="004E0BAA"/>
    <w:rsid w:val="004E0C8C"/>
    <w:rsid w:val="004E21C9"/>
    <w:rsid w:val="004E3A41"/>
    <w:rsid w:val="004E4736"/>
    <w:rsid w:val="004E48D3"/>
    <w:rsid w:val="004E5574"/>
    <w:rsid w:val="004E61B7"/>
    <w:rsid w:val="004E7FC9"/>
    <w:rsid w:val="004F1F45"/>
    <w:rsid w:val="004F3DD3"/>
    <w:rsid w:val="004F46C7"/>
    <w:rsid w:val="004F5D96"/>
    <w:rsid w:val="004F5F04"/>
    <w:rsid w:val="004F5F1E"/>
    <w:rsid w:val="004F631A"/>
    <w:rsid w:val="004F78BE"/>
    <w:rsid w:val="004F7A8F"/>
    <w:rsid w:val="004F7EE5"/>
    <w:rsid w:val="00500104"/>
    <w:rsid w:val="00500B7D"/>
    <w:rsid w:val="00501C84"/>
    <w:rsid w:val="00503C90"/>
    <w:rsid w:val="00504487"/>
    <w:rsid w:val="00504CD2"/>
    <w:rsid w:val="00505643"/>
    <w:rsid w:val="005057D1"/>
    <w:rsid w:val="00506C4A"/>
    <w:rsid w:val="00506E0F"/>
    <w:rsid w:val="00507B8B"/>
    <w:rsid w:val="00507CB4"/>
    <w:rsid w:val="005108F0"/>
    <w:rsid w:val="00512D17"/>
    <w:rsid w:val="005131C0"/>
    <w:rsid w:val="005138B1"/>
    <w:rsid w:val="00515879"/>
    <w:rsid w:val="0051635F"/>
    <w:rsid w:val="0052114D"/>
    <w:rsid w:val="005213F9"/>
    <w:rsid w:val="00522617"/>
    <w:rsid w:val="0052365E"/>
    <w:rsid w:val="00530F38"/>
    <w:rsid w:val="00534BFA"/>
    <w:rsid w:val="00535663"/>
    <w:rsid w:val="0053581F"/>
    <w:rsid w:val="00537FDE"/>
    <w:rsid w:val="0054025F"/>
    <w:rsid w:val="00540718"/>
    <w:rsid w:val="00540852"/>
    <w:rsid w:val="00540C98"/>
    <w:rsid w:val="00541789"/>
    <w:rsid w:val="00541832"/>
    <w:rsid w:val="00542006"/>
    <w:rsid w:val="005422A4"/>
    <w:rsid w:val="005422B4"/>
    <w:rsid w:val="0054259E"/>
    <w:rsid w:val="00543F06"/>
    <w:rsid w:val="005450B9"/>
    <w:rsid w:val="00545B77"/>
    <w:rsid w:val="00546395"/>
    <w:rsid w:val="00546BD3"/>
    <w:rsid w:val="0054786F"/>
    <w:rsid w:val="0055226C"/>
    <w:rsid w:val="0055329C"/>
    <w:rsid w:val="00553566"/>
    <w:rsid w:val="00553AFB"/>
    <w:rsid w:val="00554218"/>
    <w:rsid w:val="00555E9A"/>
    <w:rsid w:val="00560173"/>
    <w:rsid w:val="005606C0"/>
    <w:rsid w:val="005610F1"/>
    <w:rsid w:val="00564B72"/>
    <w:rsid w:val="00565ABC"/>
    <w:rsid w:val="00566389"/>
    <w:rsid w:val="00567765"/>
    <w:rsid w:val="00567BDE"/>
    <w:rsid w:val="0057149D"/>
    <w:rsid w:val="00571627"/>
    <w:rsid w:val="00572627"/>
    <w:rsid w:val="00572CB8"/>
    <w:rsid w:val="0057382A"/>
    <w:rsid w:val="00574527"/>
    <w:rsid w:val="0057480F"/>
    <w:rsid w:val="0057594E"/>
    <w:rsid w:val="0057747A"/>
    <w:rsid w:val="00581515"/>
    <w:rsid w:val="005826E3"/>
    <w:rsid w:val="0058479C"/>
    <w:rsid w:val="005852DC"/>
    <w:rsid w:val="0058657D"/>
    <w:rsid w:val="00590177"/>
    <w:rsid w:val="005918F5"/>
    <w:rsid w:val="00592616"/>
    <w:rsid w:val="00592B74"/>
    <w:rsid w:val="00593208"/>
    <w:rsid w:val="00594509"/>
    <w:rsid w:val="00594529"/>
    <w:rsid w:val="00594A73"/>
    <w:rsid w:val="00595C22"/>
    <w:rsid w:val="0059666B"/>
    <w:rsid w:val="00596FF7"/>
    <w:rsid w:val="0059720B"/>
    <w:rsid w:val="005A0CAB"/>
    <w:rsid w:val="005A2556"/>
    <w:rsid w:val="005A25EA"/>
    <w:rsid w:val="005A32D4"/>
    <w:rsid w:val="005A38F9"/>
    <w:rsid w:val="005A3EE9"/>
    <w:rsid w:val="005A5552"/>
    <w:rsid w:val="005A59DB"/>
    <w:rsid w:val="005A76F0"/>
    <w:rsid w:val="005A7FDD"/>
    <w:rsid w:val="005B1D1F"/>
    <w:rsid w:val="005B2033"/>
    <w:rsid w:val="005B316E"/>
    <w:rsid w:val="005B3935"/>
    <w:rsid w:val="005B40F8"/>
    <w:rsid w:val="005B41C1"/>
    <w:rsid w:val="005B4970"/>
    <w:rsid w:val="005B4DF1"/>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5C82"/>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6BC"/>
    <w:rsid w:val="005F2BC8"/>
    <w:rsid w:val="005F2FDA"/>
    <w:rsid w:val="005F3320"/>
    <w:rsid w:val="005F54A3"/>
    <w:rsid w:val="005F55C4"/>
    <w:rsid w:val="005F59C8"/>
    <w:rsid w:val="005F5D4F"/>
    <w:rsid w:val="005F6E8B"/>
    <w:rsid w:val="005F6EE4"/>
    <w:rsid w:val="005F7FDE"/>
    <w:rsid w:val="00600330"/>
    <w:rsid w:val="0060038D"/>
    <w:rsid w:val="0060192E"/>
    <w:rsid w:val="0060236A"/>
    <w:rsid w:val="0060256B"/>
    <w:rsid w:val="0060270E"/>
    <w:rsid w:val="00603DBB"/>
    <w:rsid w:val="00603EFB"/>
    <w:rsid w:val="00605372"/>
    <w:rsid w:val="006063E8"/>
    <w:rsid w:val="006069D3"/>
    <w:rsid w:val="0060790D"/>
    <w:rsid w:val="00611027"/>
    <w:rsid w:val="00615CEA"/>
    <w:rsid w:val="00616806"/>
    <w:rsid w:val="00617450"/>
    <w:rsid w:val="006177B8"/>
    <w:rsid w:val="00617F4B"/>
    <w:rsid w:val="00621780"/>
    <w:rsid w:val="00625557"/>
    <w:rsid w:val="006261D1"/>
    <w:rsid w:val="00627B6C"/>
    <w:rsid w:val="00627EF3"/>
    <w:rsid w:val="00630386"/>
    <w:rsid w:val="006303CB"/>
    <w:rsid w:val="00630D55"/>
    <w:rsid w:val="00632FB0"/>
    <w:rsid w:val="006331FA"/>
    <w:rsid w:val="006337C5"/>
    <w:rsid w:val="006339DC"/>
    <w:rsid w:val="0063550B"/>
    <w:rsid w:val="00637D68"/>
    <w:rsid w:val="00641278"/>
    <w:rsid w:val="00641554"/>
    <w:rsid w:val="006422BD"/>
    <w:rsid w:val="00642387"/>
    <w:rsid w:val="006431AC"/>
    <w:rsid w:val="006441BC"/>
    <w:rsid w:val="00644449"/>
    <w:rsid w:val="006451DD"/>
    <w:rsid w:val="0064520D"/>
    <w:rsid w:val="006470D0"/>
    <w:rsid w:val="00647862"/>
    <w:rsid w:val="00650498"/>
    <w:rsid w:val="0065070C"/>
    <w:rsid w:val="006510AA"/>
    <w:rsid w:val="00651689"/>
    <w:rsid w:val="00651C5D"/>
    <w:rsid w:val="00653F5B"/>
    <w:rsid w:val="006560C4"/>
    <w:rsid w:val="006562B6"/>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FDB"/>
    <w:rsid w:val="006750FE"/>
    <w:rsid w:val="00675236"/>
    <w:rsid w:val="00676CB7"/>
    <w:rsid w:val="00676D74"/>
    <w:rsid w:val="0067779D"/>
    <w:rsid w:val="00677AB7"/>
    <w:rsid w:val="00677E37"/>
    <w:rsid w:val="00681E3B"/>
    <w:rsid w:val="0068449F"/>
    <w:rsid w:val="00684A5B"/>
    <w:rsid w:val="0068537D"/>
    <w:rsid w:val="0068572F"/>
    <w:rsid w:val="006878D4"/>
    <w:rsid w:val="00690E4C"/>
    <w:rsid w:val="006941BA"/>
    <w:rsid w:val="00694931"/>
    <w:rsid w:val="00694BA8"/>
    <w:rsid w:val="00695170"/>
    <w:rsid w:val="006957CC"/>
    <w:rsid w:val="00696C90"/>
    <w:rsid w:val="00697F7C"/>
    <w:rsid w:val="006A124A"/>
    <w:rsid w:val="006A169D"/>
    <w:rsid w:val="006A1AFC"/>
    <w:rsid w:val="006A1D71"/>
    <w:rsid w:val="006A29BB"/>
    <w:rsid w:val="006A3C75"/>
    <w:rsid w:val="006A5D22"/>
    <w:rsid w:val="006A6EB4"/>
    <w:rsid w:val="006A737C"/>
    <w:rsid w:val="006A7599"/>
    <w:rsid w:val="006B0BC4"/>
    <w:rsid w:val="006B2D3C"/>
    <w:rsid w:val="006B2E72"/>
    <w:rsid w:val="006B3E8C"/>
    <w:rsid w:val="006B43FA"/>
    <w:rsid w:val="006B60AE"/>
    <w:rsid w:val="006B6B12"/>
    <w:rsid w:val="006B74EA"/>
    <w:rsid w:val="006B7F0C"/>
    <w:rsid w:val="006C0296"/>
    <w:rsid w:val="006C0323"/>
    <w:rsid w:val="006C0F4D"/>
    <w:rsid w:val="006C27AA"/>
    <w:rsid w:val="006C3C12"/>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C6A"/>
    <w:rsid w:val="006E2F64"/>
    <w:rsid w:val="006E36A2"/>
    <w:rsid w:val="006E4804"/>
    <w:rsid w:val="006E4DE3"/>
    <w:rsid w:val="006E554A"/>
    <w:rsid w:val="006E575D"/>
    <w:rsid w:val="006E5DA4"/>
    <w:rsid w:val="006E6B24"/>
    <w:rsid w:val="006E7A01"/>
    <w:rsid w:val="006F056A"/>
    <w:rsid w:val="006F25AA"/>
    <w:rsid w:val="006F2860"/>
    <w:rsid w:val="006F28DA"/>
    <w:rsid w:val="006F2B34"/>
    <w:rsid w:val="006F53C7"/>
    <w:rsid w:val="006F5D26"/>
    <w:rsid w:val="006F693B"/>
    <w:rsid w:val="006F6D9B"/>
    <w:rsid w:val="006F7461"/>
    <w:rsid w:val="006F7B65"/>
    <w:rsid w:val="0070104B"/>
    <w:rsid w:val="007019A7"/>
    <w:rsid w:val="00701F03"/>
    <w:rsid w:val="00703344"/>
    <w:rsid w:val="00703D6F"/>
    <w:rsid w:val="00703E75"/>
    <w:rsid w:val="00705108"/>
    <w:rsid w:val="00707BD3"/>
    <w:rsid w:val="007104C7"/>
    <w:rsid w:val="007110AD"/>
    <w:rsid w:val="007118E1"/>
    <w:rsid w:val="00711CE0"/>
    <w:rsid w:val="00714551"/>
    <w:rsid w:val="00714597"/>
    <w:rsid w:val="0071599A"/>
    <w:rsid w:val="0071701D"/>
    <w:rsid w:val="00717626"/>
    <w:rsid w:val="0071779C"/>
    <w:rsid w:val="007224BE"/>
    <w:rsid w:val="007234E1"/>
    <w:rsid w:val="007239B4"/>
    <w:rsid w:val="0072695D"/>
    <w:rsid w:val="00726991"/>
    <w:rsid w:val="00726DDA"/>
    <w:rsid w:val="0073064B"/>
    <w:rsid w:val="0073065F"/>
    <w:rsid w:val="007309FE"/>
    <w:rsid w:val="00732CCB"/>
    <w:rsid w:val="007336EE"/>
    <w:rsid w:val="0073424C"/>
    <w:rsid w:val="00734BF4"/>
    <w:rsid w:val="00736771"/>
    <w:rsid w:val="0073695C"/>
    <w:rsid w:val="00737326"/>
    <w:rsid w:val="00741092"/>
    <w:rsid w:val="00741F8B"/>
    <w:rsid w:val="00742680"/>
    <w:rsid w:val="007432E7"/>
    <w:rsid w:val="007434A2"/>
    <w:rsid w:val="00743C10"/>
    <w:rsid w:val="00744DA2"/>
    <w:rsid w:val="007456B0"/>
    <w:rsid w:val="007461A0"/>
    <w:rsid w:val="007464D9"/>
    <w:rsid w:val="00746B06"/>
    <w:rsid w:val="00746C9E"/>
    <w:rsid w:val="00746F6B"/>
    <w:rsid w:val="00750259"/>
    <w:rsid w:val="00750629"/>
    <w:rsid w:val="007508D8"/>
    <w:rsid w:val="0075139D"/>
    <w:rsid w:val="00751E25"/>
    <w:rsid w:val="00755DE6"/>
    <w:rsid w:val="00756D0D"/>
    <w:rsid w:val="0075768F"/>
    <w:rsid w:val="00757748"/>
    <w:rsid w:val="00757A32"/>
    <w:rsid w:val="00760750"/>
    <w:rsid w:val="0076129D"/>
    <w:rsid w:val="007616D8"/>
    <w:rsid w:val="00761D76"/>
    <w:rsid w:val="00761E3B"/>
    <w:rsid w:val="00762D9A"/>
    <w:rsid w:val="00763B21"/>
    <w:rsid w:val="007647F1"/>
    <w:rsid w:val="00765475"/>
    <w:rsid w:val="007658EA"/>
    <w:rsid w:val="00765EE1"/>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2918"/>
    <w:rsid w:val="00793DB8"/>
    <w:rsid w:val="00793FFB"/>
    <w:rsid w:val="007A005F"/>
    <w:rsid w:val="007A1781"/>
    <w:rsid w:val="007A1E20"/>
    <w:rsid w:val="007A2053"/>
    <w:rsid w:val="007A2998"/>
    <w:rsid w:val="007A2E51"/>
    <w:rsid w:val="007A491D"/>
    <w:rsid w:val="007A66B7"/>
    <w:rsid w:val="007A69A8"/>
    <w:rsid w:val="007A6CB9"/>
    <w:rsid w:val="007A7B97"/>
    <w:rsid w:val="007B0E90"/>
    <w:rsid w:val="007B1BB0"/>
    <w:rsid w:val="007B2031"/>
    <w:rsid w:val="007B2E7A"/>
    <w:rsid w:val="007B314C"/>
    <w:rsid w:val="007B3A69"/>
    <w:rsid w:val="007C00E6"/>
    <w:rsid w:val="007C065D"/>
    <w:rsid w:val="007C3B50"/>
    <w:rsid w:val="007C40C1"/>
    <w:rsid w:val="007C4C2C"/>
    <w:rsid w:val="007C6233"/>
    <w:rsid w:val="007C6A37"/>
    <w:rsid w:val="007C6BAC"/>
    <w:rsid w:val="007D0CFD"/>
    <w:rsid w:val="007D35C2"/>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49A"/>
    <w:rsid w:val="007E6628"/>
    <w:rsid w:val="007E764B"/>
    <w:rsid w:val="007E7D68"/>
    <w:rsid w:val="007F0C3F"/>
    <w:rsid w:val="007F232A"/>
    <w:rsid w:val="007F3C73"/>
    <w:rsid w:val="007F4330"/>
    <w:rsid w:val="007F4606"/>
    <w:rsid w:val="007F4631"/>
    <w:rsid w:val="007F47BA"/>
    <w:rsid w:val="007F4CC3"/>
    <w:rsid w:val="007F54A7"/>
    <w:rsid w:val="007F6CF4"/>
    <w:rsid w:val="007F76BF"/>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42CC"/>
    <w:rsid w:val="0081584E"/>
    <w:rsid w:val="00815894"/>
    <w:rsid w:val="00815A32"/>
    <w:rsid w:val="00815B5A"/>
    <w:rsid w:val="00815B65"/>
    <w:rsid w:val="00816C5F"/>
    <w:rsid w:val="0081724B"/>
    <w:rsid w:val="0081740D"/>
    <w:rsid w:val="008176EF"/>
    <w:rsid w:val="008211DA"/>
    <w:rsid w:val="008217F7"/>
    <w:rsid w:val="008227D4"/>
    <w:rsid w:val="00822DE0"/>
    <w:rsid w:val="00824A7E"/>
    <w:rsid w:val="008251C2"/>
    <w:rsid w:val="008261CF"/>
    <w:rsid w:val="0082667F"/>
    <w:rsid w:val="008266BC"/>
    <w:rsid w:val="0082704D"/>
    <w:rsid w:val="00830C02"/>
    <w:rsid w:val="0083201C"/>
    <w:rsid w:val="008323FB"/>
    <w:rsid w:val="00832BF9"/>
    <w:rsid w:val="0083362D"/>
    <w:rsid w:val="00833D0C"/>
    <w:rsid w:val="0083467A"/>
    <w:rsid w:val="00835222"/>
    <w:rsid w:val="008355A6"/>
    <w:rsid w:val="00837B46"/>
    <w:rsid w:val="00841F55"/>
    <w:rsid w:val="008422F4"/>
    <w:rsid w:val="00844796"/>
    <w:rsid w:val="0085044B"/>
    <w:rsid w:val="00850E10"/>
    <w:rsid w:val="0085196C"/>
    <w:rsid w:val="008524A0"/>
    <w:rsid w:val="00852D4F"/>
    <w:rsid w:val="00853B65"/>
    <w:rsid w:val="008543BA"/>
    <w:rsid w:val="00854C72"/>
    <w:rsid w:val="00854DEA"/>
    <w:rsid w:val="0085539F"/>
    <w:rsid w:val="00856A1C"/>
    <w:rsid w:val="00856BF4"/>
    <w:rsid w:val="00857145"/>
    <w:rsid w:val="00857559"/>
    <w:rsid w:val="00860149"/>
    <w:rsid w:val="0086095B"/>
    <w:rsid w:val="00861749"/>
    <w:rsid w:val="00863040"/>
    <w:rsid w:val="00863C60"/>
    <w:rsid w:val="008648B4"/>
    <w:rsid w:val="00864CBA"/>
    <w:rsid w:val="0086513F"/>
    <w:rsid w:val="008668D8"/>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38F"/>
    <w:rsid w:val="0087799B"/>
    <w:rsid w:val="008806BF"/>
    <w:rsid w:val="008809FB"/>
    <w:rsid w:val="008812D1"/>
    <w:rsid w:val="008837EF"/>
    <w:rsid w:val="00884150"/>
    <w:rsid w:val="00884AD7"/>
    <w:rsid w:val="008856CD"/>
    <w:rsid w:val="0088588A"/>
    <w:rsid w:val="00885891"/>
    <w:rsid w:val="0088729A"/>
    <w:rsid w:val="00887301"/>
    <w:rsid w:val="00887683"/>
    <w:rsid w:val="00887B39"/>
    <w:rsid w:val="00887C84"/>
    <w:rsid w:val="00890589"/>
    <w:rsid w:val="00891481"/>
    <w:rsid w:val="008925D9"/>
    <w:rsid w:val="008933B7"/>
    <w:rsid w:val="00893756"/>
    <w:rsid w:val="008937FA"/>
    <w:rsid w:val="00893E19"/>
    <w:rsid w:val="00895523"/>
    <w:rsid w:val="0089652C"/>
    <w:rsid w:val="00896A20"/>
    <w:rsid w:val="00896DD3"/>
    <w:rsid w:val="00897AB2"/>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A7B06"/>
    <w:rsid w:val="008B0250"/>
    <w:rsid w:val="008B1245"/>
    <w:rsid w:val="008B1B50"/>
    <w:rsid w:val="008B206F"/>
    <w:rsid w:val="008B217D"/>
    <w:rsid w:val="008B2AF1"/>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D7B"/>
    <w:rsid w:val="008D4EAD"/>
    <w:rsid w:val="008D522C"/>
    <w:rsid w:val="008D587C"/>
    <w:rsid w:val="008D5C0A"/>
    <w:rsid w:val="008D6361"/>
    <w:rsid w:val="008D6E14"/>
    <w:rsid w:val="008D7145"/>
    <w:rsid w:val="008D7469"/>
    <w:rsid w:val="008D763E"/>
    <w:rsid w:val="008E022D"/>
    <w:rsid w:val="008E0423"/>
    <w:rsid w:val="008E04AE"/>
    <w:rsid w:val="008E076E"/>
    <w:rsid w:val="008E0B68"/>
    <w:rsid w:val="008E3068"/>
    <w:rsid w:val="008E3532"/>
    <w:rsid w:val="008E3DB7"/>
    <w:rsid w:val="008E4381"/>
    <w:rsid w:val="008E5275"/>
    <w:rsid w:val="008E68A4"/>
    <w:rsid w:val="008E7463"/>
    <w:rsid w:val="008F0030"/>
    <w:rsid w:val="008F19E0"/>
    <w:rsid w:val="008F49A3"/>
    <w:rsid w:val="008F5559"/>
    <w:rsid w:val="008F6582"/>
    <w:rsid w:val="008F7E04"/>
    <w:rsid w:val="00900696"/>
    <w:rsid w:val="0090078A"/>
    <w:rsid w:val="009009A0"/>
    <w:rsid w:val="0090140E"/>
    <w:rsid w:val="0090192B"/>
    <w:rsid w:val="009068AD"/>
    <w:rsid w:val="0091081D"/>
    <w:rsid w:val="00910F7E"/>
    <w:rsid w:val="009116B7"/>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39F3"/>
    <w:rsid w:val="009243E7"/>
    <w:rsid w:val="009250E5"/>
    <w:rsid w:val="009257EB"/>
    <w:rsid w:val="00927709"/>
    <w:rsid w:val="00927FCF"/>
    <w:rsid w:val="0093153F"/>
    <w:rsid w:val="00931AEF"/>
    <w:rsid w:val="00931E37"/>
    <w:rsid w:val="0093309F"/>
    <w:rsid w:val="00933102"/>
    <w:rsid w:val="00935AFF"/>
    <w:rsid w:val="00935B9B"/>
    <w:rsid w:val="00935FE3"/>
    <w:rsid w:val="00940D06"/>
    <w:rsid w:val="0094159B"/>
    <w:rsid w:val="00942E47"/>
    <w:rsid w:val="0094321F"/>
    <w:rsid w:val="009441EB"/>
    <w:rsid w:val="00944635"/>
    <w:rsid w:val="00944984"/>
    <w:rsid w:val="009451B5"/>
    <w:rsid w:val="009458E0"/>
    <w:rsid w:val="0094680E"/>
    <w:rsid w:val="0095003F"/>
    <w:rsid w:val="00951A64"/>
    <w:rsid w:val="00952104"/>
    <w:rsid w:val="009533C6"/>
    <w:rsid w:val="00953A9B"/>
    <w:rsid w:val="00953F9F"/>
    <w:rsid w:val="00954399"/>
    <w:rsid w:val="00955776"/>
    <w:rsid w:val="00955E7E"/>
    <w:rsid w:val="009561D8"/>
    <w:rsid w:val="00960872"/>
    <w:rsid w:val="0096165C"/>
    <w:rsid w:val="00962CA1"/>
    <w:rsid w:val="0096388E"/>
    <w:rsid w:val="00966BB7"/>
    <w:rsid w:val="00967409"/>
    <w:rsid w:val="00970198"/>
    <w:rsid w:val="00972988"/>
    <w:rsid w:val="00973324"/>
    <w:rsid w:val="009738C3"/>
    <w:rsid w:val="009743BF"/>
    <w:rsid w:val="00974546"/>
    <w:rsid w:val="009748D7"/>
    <w:rsid w:val="00976005"/>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5CB1"/>
    <w:rsid w:val="00996B08"/>
    <w:rsid w:val="00996D2F"/>
    <w:rsid w:val="00996D6A"/>
    <w:rsid w:val="00996FFB"/>
    <w:rsid w:val="00997015"/>
    <w:rsid w:val="00997FE0"/>
    <w:rsid w:val="009A024D"/>
    <w:rsid w:val="009A08FA"/>
    <w:rsid w:val="009A1CEB"/>
    <w:rsid w:val="009A2190"/>
    <w:rsid w:val="009A22F8"/>
    <w:rsid w:val="009A399A"/>
    <w:rsid w:val="009A57FC"/>
    <w:rsid w:val="009A6471"/>
    <w:rsid w:val="009A659C"/>
    <w:rsid w:val="009A7168"/>
    <w:rsid w:val="009B2404"/>
    <w:rsid w:val="009B2573"/>
    <w:rsid w:val="009B265F"/>
    <w:rsid w:val="009B2884"/>
    <w:rsid w:val="009B2D72"/>
    <w:rsid w:val="009B46BC"/>
    <w:rsid w:val="009B56FC"/>
    <w:rsid w:val="009B57D6"/>
    <w:rsid w:val="009B60B7"/>
    <w:rsid w:val="009B7215"/>
    <w:rsid w:val="009B7785"/>
    <w:rsid w:val="009C08A7"/>
    <w:rsid w:val="009C14FB"/>
    <w:rsid w:val="009C1F30"/>
    <w:rsid w:val="009C4362"/>
    <w:rsid w:val="009C7699"/>
    <w:rsid w:val="009C7806"/>
    <w:rsid w:val="009D02E9"/>
    <w:rsid w:val="009D0700"/>
    <w:rsid w:val="009D0C3F"/>
    <w:rsid w:val="009D0F7F"/>
    <w:rsid w:val="009D24CD"/>
    <w:rsid w:val="009D2E9D"/>
    <w:rsid w:val="009D2ECF"/>
    <w:rsid w:val="009D33FD"/>
    <w:rsid w:val="009D56BB"/>
    <w:rsid w:val="009D64C9"/>
    <w:rsid w:val="009D7120"/>
    <w:rsid w:val="009E0040"/>
    <w:rsid w:val="009E1555"/>
    <w:rsid w:val="009E16EA"/>
    <w:rsid w:val="009E1A19"/>
    <w:rsid w:val="009E349F"/>
    <w:rsid w:val="009E34D7"/>
    <w:rsid w:val="009E5E66"/>
    <w:rsid w:val="009E6876"/>
    <w:rsid w:val="009E6D88"/>
    <w:rsid w:val="009E736D"/>
    <w:rsid w:val="009E7643"/>
    <w:rsid w:val="009E7683"/>
    <w:rsid w:val="009E78A1"/>
    <w:rsid w:val="009E7A7E"/>
    <w:rsid w:val="009E7CC2"/>
    <w:rsid w:val="009F04A6"/>
    <w:rsid w:val="009F0F7E"/>
    <w:rsid w:val="009F14F2"/>
    <w:rsid w:val="009F234F"/>
    <w:rsid w:val="009F2D9A"/>
    <w:rsid w:val="009F3759"/>
    <w:rsid w:val="009F614A"/>
    <w:rsid w:val="009F6927"/>
    <w:rsid w:val="009F7D8D"/>
    <w:rsid w:val="00A001BC"/>
    <w:rsid w:val="00A0137D"/>
    <w:rsid w:val="00A01B66"/>
    <w:rsid w:val="00A02942"/>
    <w:rsid w:val="00A029AC"/>
    <w:rsid w:val="00A02F71"/>
    <w:rsid w:val="00A03823"/>
    <w:rsid w:val="00A0389B"/>
    <w:rsid w:val="00A04D47"/>
    <w:rsid w:val="00A05129"/>
    <w:rsid w:val="00A05D0D"/>
    <w:rsid w:val="00A05FBA"/>
    <w:rsid w:val="00A07873"/>
    <w:rsid w:val="00A111BE"/>
    <w:rsid w:val="00A11FFB"/>
    <w:rsid w:val="00A13E99"/>
    <w:rsid w:val="00A2012A"/>
    <w:rsid w:val="00A20891"/>
    <w:rsid w:val="00A209D2"/>
    <w:rsid w:val="00A20D49"/>
    <w:rsid w:val="00A20DD0"/>
    <w:rsid w:val="00A214FA"/>
    <w:rsid w:val="00A21520"/>
    <w:rsid w:val="00A21B29"/>
    <w:rsid w:val="00A2269B"/>
    <w:rsid w:val="00A22D6C"/>
    <w:rsid w:val="00A23D4E"/>
    <w:rsid w:val="00A25722"/>
    <w:rsid w:val="00A26359"/>
    <w:rsid w:val="00A26C17"/>
    <w:rsid w:val="00A3004A"/>
    <w:rsid w:val="00A30259"/>
    <w:rsid w:val="00A31BBB"/>
    <w:rsid w:val="00A31DFF"/>
    <w:rsid w:val="00A32D77"/>
    <w:rsid w:val="00A355CC"/>
    <w:rsid w:val="00A4032B"/>
    <w:rsid w:val="00A40EFF"/>
    <w:rsid w:val="00A41EC6"/>
    <w:rsid w:val="00A420D8"/>
    <w:rsid w:val="00A42365"/>
    <w:rsid w:val="00A42F3F"/>
    <w:rsid w:val="00A443B1"/>
    <w:rsid w:val="00A453C3"/>
    <w:rsid w:val="00A45660"/>
    <w:rsid w:val="00A4637B"/>
    <w:rsid w:val="00A46A96"/>
    <w:rsid w:val="00A46F0E"/>
    <w:rsid w:val="00A4774C"/>
    <w:rsid w:val="00A5110F"/>
    <w:rsid w:val="00A51287"/>
    <w:rsid w:val="00A52311"/>
    <w:rsid w:val="00A5240F"/>
    <w:rsid w:val="00A5391E"/>
    <w:rsid w:val="00A5502E"/>
    <w:rsid w:val="00A558FF"/>
    <w:rsid w:val="00A5618F"/>
    <w:rsid w:val="00A56A53"/>
    <w:rsid w:val="00A56B4E"/>
    <w:rsid w:val="00A56FC4"/>
    <w:rsid w:val="00A604D6"/>
    <w:rsid w:val="00A611DC"/>
    <w:rsid w:val="00A613F8"/>
    <w:rsid w:val="00A6161C"/>
    <w:rsid w:val="00A61B19"/>
    <w:rsid w:val="00A61D30"/>
    <w:rsid w:val="00A61FB3"/>
    <w:rsid w:val="00A626AB"/>
    <w:rsid w:val="00A639F4"/>
    <w:rsid w:val="00A6509D"/>
    <w:rsid w:val="00A65191"/>
    <w:rsid w:val="00A6527B"/>
    <w:rsid w:val="00A65AED"/>
    <w:rsid w:val="00A70B8E"/>
    <w:rsid w:val="00A7144F"/>
    <w:rsid w:val="00A7149C"/>
    <w:rsid w:val="00A72805"/>
    <w:rsid w:val="00A73483"/>
    <w:rsid w:val="00A73577"/>
    <w:rsid w:val="00A73942"/>
    <w:rsid w:val="00A75E13"/>
    <w:rsid w:val="00A7672A"/>
    <w:rsid w:val="00A76984"/>
    <w:rsid w:val="00A777E1"/>
    <w:rsid w:val="00A8108C"/>
    <w:rsid w:val="00A81200"/>
    <w:rsid w:val="00A8551E"/>
    <w:rsid w:val="00A85927"/>
    <w:rsid w:val="00A8607B"/>
    <w:rsid w:val="00A869BD"/>
    <w:rsid w:val="00A86BBF"/>
    <w:rsid w:val="00A86EC1"/>
    <w:rsid w:val="00A872CB"/>
    <w:rsid w:val="00A9048F"/>
    <w:rsid w:val="00A91281"/>
    <w:rsid w:val="00A91A60"/>
    <w:rsid w:val="00A91E48"/>
    <w:rsid w:val="00A922B5"/>
    <w:rsid w:val="00A93AF5"/>
    <w:rsid w:val="00A94356"/>
    <w:rsid w:val="00A945FD"/>
    <w:rsid w:val="00A947C7"/>
    <w:rsid w:val="00A94CC4"/>
    <w:rsid w:val="00A94FFF"/>
    <w:rsid w:val="00A95312"/>
    <w:rsid w:val="00A967B5"/>
    <w:rsid w:val="00A96C68"/>
    <w:rsid w:val="00A97546"/>
    <w:rsid w:val="00AA0675"/>
    <w:rsid w:val="00AA08EC"/>
    <w:rsid w:val="00AA0E17"/>
    <w:rsid w:val="00AA0EE4"/>
    <w:rsid w:val="00AA1395"/>
    <w:rsid w:val="00AA14FA"/>
    <w:rsid w:val="00AA159B"/>
    <w:rsid w:val="00AA23D9"/>
    <w:rsid w:val="00AA2493"/>
    <w:rsid w:val="00AA2AAB"/>
    <w:rsid w:val="00AA381B"/>
    <w:rsid w:val="00AA400C"/>
    <w:rsid w:val="00AA4A34"/>
    <w:rsid w:val="00AA51D1"/>
    <w:rsid w:val="00AA5BF1"/>
    <w:rsid w:val="00AA5D23"/>
    <w:rsid w:val="00AA5E99"/>
    <w:rsid w:val="00AB0237"/>
    <w:rsid w:val="00AB1CF7"/>
    <w:rsid w:val="00AB2AFD"/>
    <w:rsid w:val="00AB308E"/>
    <w:rsid w:val="00AB38D7"/>
    <w:rsid w:val="00AB3D9A"/>
    <w:rsid w:val="00AB3FDB"/>
    <w:rsid w:val="00AB572C"/>
    <w:rsid w:val="00AB58B6"/>
    <w:rsid w:val="00AB5BA9"/>
    <w:rsid w:val="00AB6B04"/>
    <w:rsid w:val="00AB7F13"/>
    <w:rsid w:val="00AC12B2"/>
    <w:rsid w:val="00AC493A"/>
    <w:rsid w:val="00AC63EC"/>
    <w:rsid w:val="00AC7164"/>
    <w:rsid w:val="00AD0258"/>
    <w:rsid w:val="00AD0575"/>
    <w:rsid w:val="00AD26D8"/>
    <w:rsid w:val="00AD43BD"/>
    <w:rsid w:val="00AD4FCA"/>
    <w:rsid w:val="00AD6758"/>
    <w:rsid w:val="00AD6FB4"/>
    <w:rsid w:val="00AD7880"/>
    <w:rsid w:val="00AE0903"/>
    <w:rsid w:val="00AE0C13"/>
    <w:rsid w:val="00AE178E"/>
    <w:rsid w:val="00AE4708"/>
    <w:rsid w:val="00AE4AC7"/>
    <w:rsid w:val="00AE5250"/>
    <w:rsid w:val="00AE5E4B"/>
    <w:rsid w:val="00AE62D9"/>
    <w:rsid w:val="00AE7763"/>
    <w:rsid w:val="00AE7EB1"/>
    <w:rsid w:val="00AF03E0"/>
    <w:rsid w:val="00AF0B12"/>
    <w:rsid w:val="00AF1AD9"/>
    <w:rsid w:val="00AF24DA"/>
    <w:rsid w:val="00AF28CC"/>
    <w:rsid w:val="00AF29D2"/>
    <w:rsid w:val="00AF337F"/>
    <w:rsid w:val="00AF3D80"/>
    <w:rsid w:val="00AF48F5"/>
    <w:rsid w:val="00AF4EF4"/>
    <w:rsid w:val="00AF6F47"/>
    <w:rsid w:val="00AF7986"/>
    <w:rsid w:val="00B0162F"/>
    <w:rsid w:val="00B01B3A"/>
    <w:rsid w:val="00B02E20"/>
    <w:rsid w:val="00B03577"/>
    <w:rsid w:val="00B0368E"/>
    <w:rsid w:val="00B076E6"/>
    <w:rsid w:val="00B100DF"/>
    <w:rsid w:val="00B12204"/>
    <w:rsid w:val="00B12629"/>
    <w:rsid w:val="00B12F56"/>
    <w:rsid w:val="00B146E6"/>
    <w:rsid w:val="00B15A1B"/>
    <w:rsid w:val="00B16899"/>
    <w:rsid w:val="00B21BB7"/>
    <w:rsid w:val="00B240D0"/>
    <w:rsid w:val="00B24BBD"/>
    <w:rsid w:val="00B254CB"/>
    <w:rsid w:val="00B25695"/>
    <w:rsid w:val="00B2705C"/>
    <w:rsid w:val="00B27D7F"/>
    <w:rsid w:val="00B30E53"/>
    <w:rsid w:val="00B3143B"/>
    <w:rsid w:val="00B31B93"/>
    <w:rsid w:val="00B33494"/>
    <w:rsid w:val="00B336C4"/>
    <w:rsid w:val="00B345EE"/>
    <w:rsid w:val="00B3666E"/>
    <w:rsid w:val="00B3685C"/>
    <w:rsid w:val="00B36A47"/>
    <w:rsid w:val="00B37382"/>
    <w:rsid w:val="00B3752C"/>
    <w:rsid w:val="00B37C16"/>
    <w:rsid w:val="00B40445"/>
    <w:rsid w:val="00B40629"/>
    <w:rsid w:val="00B40DB5"/>
    <w:rsid w:val="00B4142A"/>
    <w:rsid w:val="00B41461"/>
    <w:rsid w:val="00B417AF"/>
    <w:rsid w:val="00B4201E"/>
    <w:rsid w:val="00B42033"/>
    <w:rsid w:val="00B42184"/>
    <w:rsid w:val="00B433AF"/>
    <w:rsid w:val="00B46BC2"/>
    <w:rsid w:val="00B474D5"/>
    <w:rsid w:val="00B50225"/>
    <w:rsid w:val="00B51A0E"/>
    <w:rsid w:val="00B53A6F"/>
    <w:rsid w:val="00B55A09"/>
    <w:rsid w:val="00B55B0A"/>
    <w:rsid w:val="00B564FF"/>
    <w:rsid w:val="00B56595"/>
    <w:rsid w:val="00B56CAD"/>
    <w:rsid w:val="00B56CBE"/>
    <w:rsid w:val="00B56DFE"/>
    <w:rsid w:val="00B6076C"/>
    <w:rsid w:val="00B60E7C"/>
    <w:rsid w:val="00B62963"/>
    <w:rsid w:val="00B63812"/>
    <w:rsid w:val="00B64693"/>
    <w:rsid w:val="00B6520C"/>
    <w:rsid w:val="00B67573"/>
    <w:rsid w:val="00B7050C"/>
    <w:rsid w:val="00B71506"/>
    <w:rsid w:val="00B71C86"/>
    <w:rsid w:val="00B71DAE"/>
    <w:rsid w:val="00B71E19"/>
    <w:rsid w:val="00B720C9"/>
    <w:rsid w:val="00B723D4"/>
    <w:rsid w:val="00B72DCB"/>
    <w:rsid w:val="00B74577"/>
    <w:rsid w:val="00B7467F"/>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4A94"/>
    <w:rsid w:val="00B951F5"/>
    <w:rsid w:val="00B966A0"/>
    <w:rsid w:val="00B96BFB"/>
    <w:rsid w:val="00B96E94"/>
    <w:rsid w:val="00BA0027"/>
    <w:rsid w:val="00BA0E18"/>
    <w:rsid w:val="00BA11AF"/>
    <w:rsid w:val="00BA136A"/>
    <w:rsid w:val="00BA20C9"/>
    <w:rsid w:val="00BA24DA"/>
    <w:rsid w:val="00BA2537"/>
    <w:rsid w:val="00BA26BC"/>
    <w:rsid w:val="00BA3F0D"/>
    <w:rsid w:val="00BA3FB7"/>
    <w:rsid w:val="00BA456F"/>
    <w:rsid w:val="00BA4957"/>
    <w:rsid w:val="00BA76A6"/>
    <w:rsid w:val="00BB0327"/>
    <w:rsid w:val="00BB1FEA"/>
    <w:rsid w:val="00BB218F"/>
    <w:rsid w:val="00BB2336"/>
    <w:rsid w:val="00BB2978"/>
    <w:rsid w:val="00BB2AA6"/>
    <w:rsid w:val="00BB3A59"/>
    <w:rsid w:val="00BB7A40"/>
    <w:rsid w:val="00BC0905"/>
    <w:rsid w:val="00BC09C5"/>
    <w:rsid w:val="00BC0C8D"/>
    <w:rsid w:val="00BC0E43"/>
    <w:rsid w:val="00BC47A4"/>
    <w:rsid w:val="00BC5406"/>
    <w:rsid w:val="00BC590B"/>
    <w:rsid w:val="00BC6157"/>
    <w:rsid w:val="00BC631F"/>
    <w:rsid w:val="00BC752F"/>
    <w:rsid w:val="00BC7633"/>
    <w:rsid w:val="00BC7BDD"/>
    <w:rsid w:val="00BD04D9"/>
    <w:rsid w:val="00BD0B1C"/>
    <w:rsid w:val="00BD0E9A"/>
    <w:rsid w:val="00BD0EBA"/>
    <w:rsid w:val="00BD10C3"/>
    <w:rsid w:val="00BD1FF0"/>
    <w:rsid w:val="00BD3FC6"/>
    <w:rsid w:val="00BD4FA7"/>
    <w:rsid w:val="00BD5EE7"/>
    <w:rsid w:val="00BD7181"/>
    <w:rsid w:val="00BD7535"/>
    <w:rsid w:val="00BE075E"/>
    <w:rsid w:val="00BE23DF"/>
    <w:rsid w:val="00BE2C19"/>
    <w:rsid w:val="00BE2C85"/>
    <w:rsid w:val="00BE4B4A"/>
    <w:rsid w:val="00BE5FAF"/>
    <w:rsid w:val="00BE679A"/>
    <w:rsid w:val="00BE7642"/>
    <w:rsid w:val="00BE7A5C"/>
    <w:rsid w:val="00BF02FF"/>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377"/>
    <w:rsid w:val="00C0767A"/>
    <w:rsid w:val="00C0787C"/>
    <w:rsid w:val="00C11722"/>
    <w:rsid w:val="00C12F2A"/>
    <w:rsid w:val="00C13216"/>
    <w:rsid w:val="00C14413"/>
    <w:rsid w:val="00C14925"/>
    <w:rsid w:val="00C14A67"/>
    <w:rsid w:val="00C209D3"/>
    <w:rsid w:val="00C21792"/>
    <w:rsid w:val="00C22B63"/>
    <w:rsid w:val="00C22C68"/>
    <w:rsid w:val="00C23135"/>
    <w:rsid w:val="00C235CB"/>
    <w:rsid w:val="00C2402A"/>
    <w:rsid w:val="00C24B6B"/>
    <w:rsid w:val="00C254F5"/>
    <w:rsid w:val="00C25502"/>
    <w:rsid w:val="00C30B33"/>
    <w:rsid w:val="00C30D55"/>
    <w:rsid w:val="00C31B5A"/>
    <w:rsid w:val="00C324ED"/>
    <w:rsid w:val="00C3356B"/>
    <w:rsid w:val="00C34C9A"/>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179"/>
    <w:rsid w:val="00C553F7"/>
    <w:rsid w:val="00C55554"/>
    <w:rsid w:val="00C55C56"/>
    <w:rsid w:val="00C56D14"/>
    <w:rsid w:val="00C571D9"/>
    <w:rsid w:val="00C57290"/>
    <w:rsid w:val="00C575CA"/>
    <w:rsid w:val="00C60BFD"/>
    <w:rsid w:val="00C612AB"/>
    <w:rsid w:val="00C6261A"/>
    <w:rsid w:val="00C64D04"/>
    <w:rsid w:val="00C672BA"/>
    <w:rsid w:val="00C712A3"/>
    <w:rsid w:val="00C71577"/>
    <w:rsid w:val="00C716D5"/>
    <w:rsid w:val="00C719C1"/>
    <w:rsid w:val="00C7293F"/>
    <w:rsid w:val="00C72986"/>
    <w:rsid w:val="00C730D3"/>
    <w:rsid w:val="00C74505"/>
    <w:rsid w:val="00C751A0"/>
    <w:rsid w:val="00C76D6A"/>
    <w:rsid w:val="00C7770F"/>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A0147"/>
    <w:rsid w:val="00CA0212"/>
    <w:rsid w:val="00CA0A14"/>
    <w:rsid w:val="00CA1CFF"/>
    <w:rsid w:val="00CA3116"/>
    <w:rsid w:val="00CA4261"/>
    <w:rsid w:val="00CA441D"/>
    <w:rsid w:val="00CA5CB4"/>
    <w:rsid w:val="00CA69EB"/>
    <w:rsid w:val="00CA6FE3"/>
    <w:rsid w:val="00CA776F"/>
    <w:rsid w:val="00CA79CF"/>
    <w:rsid w:val="00CA7DB8"/>
    <w:rsid w:val="00CA7F80"/>
    <w:rsid w:val="00CB000E"/>
    <w:rsid w:val="00CB001A"/>
    <w:rsid w:val="00CB0CD3"/>
    <w:rsid w:val="00CB18D7"/>
    <w:rsid w:val="00CB3140"/>
    <w:rsid w:val="00CB47A8"/>
    <w:rsid w:val="00CB4ED5"/>
    <w:rsid w:val="00CB6A54"/>
    <w:rsid w:val="00CB6D4D"/>
    <w:rsid w:val="00CB7513"/>
    <w:rsid w:val="00CB774F"/>
    <w:rsid w:val="00CC0433"/>
    <w:rsid w:val="00CC153E"/>
    <w:rsid w:val="00CC23EC"/>
    <w:rsid w:val="00CC3798"/>
    <w:rsid w:val="00CC3F89"/>
    <w:rsid w:val="00CC6436"/>
    <w:rsid w:val="00CC736A"/>
    <w:rsid w:val="00CD0B6A"/>
    <w:rsid w:val="00CD2EFC"/>
    <w:rsid w:val="00CD302E"/>
    <w:rsid w:val="00CD3A8A"/>
    <w:rsid w:val="00CD4F6B"/>
    <w:rsid w:val="00CD6446"/>
    <w:rsid w:val="00CD746F"/>
    <w:rsid w:val="00CE19A3"/>
    <w:rsid w:val="00CE19D0"/>
    <w:rsid w:val="00CE1C9F"/>
    <w:rsid w:val="00CE2EA2"/>
    <w:rsid w:val="00CE31F4"/>
    <w:rsid w:val="00CE3592"/>
    <w:rsid w:val="00CE376C"/>
    <w:rsid w:val="00CE37FF"/>
    <w:rsid w:val="00CE391A"/>
    <w:rsid w:val="00CE3B6F"/>
    <w:rsid w:val="00CE3EA0"/>
    <w:rsid w:val="00CE426C"/>
    <w:rsid w:val="00CE44AF"/>
    <w:rsid w:val="00CE5955"/>
    <w:rsid w:val="00CE612B"/>
    <w:rsid w:val="00CE727C"/>
    <w:rsid w:val="00CF0036"/>
    <w:rsid w:val="00CF2329"/>
    <w:rsid w:val="00CF2FC7"/>
    <w:rsid w:val="00CF3032"/>
    <w:rsid w:val="00CF3230"/>
    <w:rsid w:val="00CF414F"/>
    <w:rsid w:val="00CF4701"/>
    <w:rsid w:val="00CF50CB"/>
    <w:rsid w:val="00CF5274"/>
    <w:rsid w:val="00CF5813"/>
    <w:rsid w:val="00CF5AAE"/>
    <w:rsid w:val="00CF6CFF"/>
    <w:rsid w:val="00CF7C4C"/>
    <w:rsid w:val="00D00810"/>
    <w:rsid w:val="00D02B99"/>
    <w:rsid w:val="00D0430D"/>
    <w:rsid w:val="00D04670"/>
    <w:rsid w:val="00D04D91"/>
    <w:rsid w:val="00D06026"/>
    <w:rsid w:val="00D07F5A"/>
    <w:rsid w:val="00D1180C"/>
    <w:rsid w:val="00D12332"/>
    <w:rsid w:val="00D13A52"/>
    <w:rsid w:val="00D15319"/>
    <w:rsid w:val="00D15838"/>
    <w:rsid w:val="00D162BE"/>
    <w:rsid w:val="00D16F95"/>
    <w:rsid w:val="00D1754B"/>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2DCC"/>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0A5"/>
    <w:rsid w:val="00D534C9"/>
    <w:rsid w:val="00D54563"/>
    <w:rsid w:val="00D551EB"/>
    <w:rsid w:val="00D55930"/>
    <w:rsid w:val="00D566E2"/>
    <w:rsid w:val="00D56E62"/>
    <w:rsid w:val="00D56F42"/>
    <w:rsid w:val="00D57044"/>
    <w:rsid w:val="00D572A9"/>
    <w:rsid w:val="00D62103"/>
    <w:rsid w:val="00D623EF"/>
    <w:rsid w:val="00D644FF"/>
    <w:rsid w:val="00D64BB0"/>
    <w:rsid w:val="00D65A33"/>
    <w:rsid w:val="00D65C61"/>
    <w:rsid w:val="00D66184"/>
    <w:rsid w:val="00D66B58"/>
    <w:rsid w:val="00D6732C"/>
    <w:rsid w:val="00D70C7D"/>
    <w:rsid w:val="00D72087"/>
    <w:rsid w:val="00D732ED"/>
    <w:rsid w:val="00D74289"/>
    <w:rsid w:val="00D74BE2"/>
    <w:rsid w:val="00D75116"/>
    <w:rsid w:val="00D75C9B"/>
    <w:rsid w:val="00D80833"/>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51BE"/>
    <w:rsid w:val="00D9628A"/>
    <w:rsid w:val="00D9677E"/>
    <w:rsid w:val="00D97021"/>
    <w:rsid w:val="00DA063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5885"/>
    <w:rsid w:val="00DB78CF"/>
    <w:rsid w:val="00DB7E9D"/>
    <w:rsid w:val="00DC2A64"/>
    <w:rsid w:val="00DC4DA9"/>
    <w:rsid w:val="00DC56A6"/>
    <w:rsid w:val="00DC68C3"/>
    <w:rsid w:val="00DD0632"/>
    <w:rsid w:val="00DD0E1A"/>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A9F"/>
    <w:rsid w:val="00DE1D1A"/>
    <w:rsid w:val="00DE256F"/>
    <w:rsid w:val="00DE2D81"/>
    <w:rsid w:val="00DE358C"/>
    <w:rsid w:val="00DE3CBD"/>
    <w:rsid w:val="00DE4746"/>
    <w:rsid w:val="00DE48D3"/>
    <w:rsid w:val="00DE5898"/>
    <w:rsid w:val="00DE5F1E"/>
    <w:rsid w:val="00DE7959"/>
    <w:rsid w:val="00DF1646"/>
    <w:rsid w:val="00DF200E"/>
    <w:rsid w:val="00DF202B"/>
    <w:rsid w:val="00DF434E"/>
    <w:rsid w:val="00DF6280"/>
    <w:rsid w:val="00E0212E"/>
    <w:rsid w:val="00E02230"/>
    <w:rsid w:val="00E02FF0"/>
    <w:rsid w:val="00E031EC"/>
    <w:rsid w:val="00E03B57"/>
    <w:rsid w:val="00E052BF"/>
    <w:rsid w:val="00E05E6A"/>
    <w:rsid w:val="00E063C0"/>
    <w:rsid w:val="00E10B8A"/>
    <w:rsid w:val="00E10EF0"/>
    <w:rsid w:val="00E114C1"/>
    <w:rsid w:val="00E1390D"/>
    <w:rsid w:val="00E15FE9"/>
    <w:rsid w:val="00E1728C"/>
    <w:rsid w:val="00E21232"/>
    <w:rsid w:val="00E21468"/>
    <w:rsid w:val="00E21C39"/>
    <w:rsid w:val="00E22AD2"/>
    <w:rsid w:val="00E231BA"/>
    <w:rsid w:val="00E23359"/>
    <w:rsid w:val="00E24D51"/>
    <w:rsid w:val="00E24DB5"/>
    <w:rsid w:val="00E273D7"/>
    <w:rsid w:val="00E2794A"/>
    <w:rsid w:val="00E31D08"/>
    <w:rsid w:val="00E320D4"/>
    <w:rsid w:val="00E33387"/>
    <w:rsid w:val="00E34438"/>
    <w:rsid w:val="00E34872"/>
    <w:rsid w:val="00E34CEF"/>
    <w:rsid w:val="00E34DCA"/>
    <w:rsid w:val="00E34E5E"/>
    <w:rsid w:val="00E3652A"/>
    <w:rsid w:val="00E37BDD"/>
    <w:rsid w:val="00E409A7"/>
    <w:rsid w:val="00E40E03"/>
    <w:rsid w:val="00E41FA2"/>
    <w:rsid w:val="00E425EE"/>
    <w:rsid w:val="00E44407"/>
    <w:rsid w:val="00E44B03"/>
    <w:rsid w:val="00E45084"/>
    <w:rsid w:val="00E45648"/>
    <w:rsid w:val="00E45765"/>
    <w:rsid w:val="00E45836"/>
    <w:rsid w:val="00E45B32"/>
    <w:rsid w:val="00E45D99"/>
    <w:rsid w:val="00E46C27"/>
    <w:rsid w:val="00E46C47"/>
    <w:rsid w:val="00E50D5C"/>
    <w:rsid w:val="00E5113F"/>
    <w:rsid w:val="00E52255"/>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1E79"/>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08F"/>
    <w:rsid w:val="00E8758E"/>
    <w:rsid w:val="00E8786C"/>
    <w:rsid w:val="00E87DA9"/>
    <w:rsid w:val="00E91E1F"/>
    <w:rsid w:val="00E92639"/>
    <w:rsid w:val="00E92C5F"/>
    <w:rsid w:val="00E95128"/>
    <w:rsid w:val="00E95493"/>
    <w:rsid w:val="00E9628A"/>
    <w:rsid w:val="00E963F8"/>
    <w:rsid w:val="00E9652F"/>
    <w:rsid w:val="00E97810"/>
    <w:rsid w:val="00EA0B3F"/>
    <w:rsid w:val="00EA4629"/>
    <w:rsid w:val="00EA5385"/>
    <w:rsid w:val="00EA71F4"/>
    <w:rsid w:val="00EA7610"/>
    <w:rsid w:val="00EA7B8D"/>
    <w:rsid w:val="00EB0931"/>
    <w:rsid w:val="00EB10F7"/>
    <w:rsid w:val="00EB1C47"/>
    <w:rsid w:val="00EB27C5"/>
    <w:rsid w:val="00EB3F5A"/>
    <w:rsid w:val="00EB5698"/>
    <w:rsid w:val="00EB56FC"/>
    <w:rsid w:val="00EB6E8D"/>
    <w:rsid w:val="00EB740F"/>
    <w:rsid w:val="00EC04DE"/>
    <w:rsid w:val="00EC0820"/>
    <w:rsid w:val="00EC13B1"/>
    <w:rsid w:val="00EC1D8A"/>
    <w:rsid w:val="00EC2221"/>
    <w:rsid w:val="00EC24D3"/>
    <w:rsid w:val="00EC5C0B"/>
    <w:rsid w:val="00EC5FF9"/>
    <w:rsid w:val="00EC6BFD"/>
    <w:rsid w:val="00EC73DC"/>
    <w:rsid w:val="00ED1468"/>
    <w:rsid w:val="00ED1E98"/>
    <w:rsid w:val="00ED226F"/>
    <w:rsid w:val="00ED3020"/>
    <w:rsid w:val="00ED38C9"/>
    <w:rsid w:val="00ED3AA1"/>
    <w:rsid w:val="00ED3E32"/>
    <w:rsid w:val="00ED447D"/>
    <w:rsid w:val="00ED45D2"/>
    <w:rsid w:val="00ED51F0"/>
    <w:rsid w:val="00ED599D"/>
    <w:rsid w:val="00ED5F95"/>
    <w:rsid w:val="00ED67D4"/>
    <w:rsid w:val="00ED715D"/>
    <w:rsid w:val="00ED7A56"/>
    <w:rsid w:val="00ED7C80"/>
    <w:rsid w:val="00EE0E21"/>
    <w:rsid w:val="00EE21A1"/>
    <w:rsid w:val="00EE22E2"/>
    <w:rsid w:val="00EE2450"/>
    <w:rsid w:val="00EE43EC"/>
    <w:rsid w:val="00EE6424"/>
    <w:rsid w:val="00EE7047"/>
    <w:rsid w:val="00EF04C0"/>
    <w:rsid w:val="00EF09FD"/>
    <w:rsid w:val="00EF0B01"/>
    <w:rsid w:val="00EF0F13"/>
    <w:rsid w:val="00EF34AE"/>
    <w:rsid w:val="00EF3A63"/>
    <w:rsid w:val="00EF495B"/>
    <w:rsid w:val="00EF4E72"/>
    <w:rsid w:val="00EF4FC7"/>
    <w:rsid w:val="00EF5407"/>
    <w:rsid w:val="00EF578D"/>
    <w:rsid w:val="00EF5A22"/>
    <w:rsid w:val="00EF5B56"/>
    <w:rsid w:val="00EF688C"/>
    <w:rsid w:val="00EF7C50"/>
    <w:rsid w:val="00F00603"/>
    <w:rsid w:val="00F00EB3"/>
    <w:rsid w:val="00F0324C"/>
    <w:rsid w:val="00F05756"/>
    <w:rsid w:val="00F06652"/>
    <w:rsid w:val="00F06F0D"/>
    <w:rsid w:val="00F07829"/>
    <w:rsid w:val="00F10DD7"/>
    <w:rsid w:val="00F10E0E"/>
    <w:rsid w:val="00F11B5D"/>
    <w:rsid w:val="00F12594"/>
    <w:rsid w:val="00F12ABC"/>
    <w:rsid w:val="00F12BF1"/>
    <w:rsid w:val="00F12EFB"/>
    <w:rsid w:val="00F1337D"/>
    <w:rsid w:val="00F150F1"/>
    <w:rsid w:val="00F16237"/>
    <w:rsid w:val="00F16F26"/>
    <w:rsid w:val="00F17012"/>
    <w:rsid w:val="00F20205"/>
    <w:rsid w:val="00F208D4"/>
    <w:rsid w:val="00F2096E"/>
    <w:rsid w:val="00F20AB3"/>
    <w:rsid w:val="00F21B02"/>
    <w:rsid w:val="00F21C6B"/>
    <w:rsid w:val="00F23139"/>
    <w:rsid w:val="00F23BBA"/>
    <w:rsid w:val="00F251E9"/>
    <w:rsid w:val="00F25DBE"/>
    <w:rsid w:val="00F263E0"/>
    <w:rsid w:val="00F26B99"/>
    <w:rsid w:val="00F27004"/>
    <w:rsid w:val="00F301FA"/>
    <w:rsid w:val="00F3168F"/>
    <w:rsid w:val="00F32FEC"/>
    <w:rsid w:val="00F34308"/>
    <w:rsid w:val="00F3449A"/>
    <w:rsid w:val="00F35EB3"/>
    <w:rsid w:val="00F3695C"/>
    <w:rsid w:val="00F40350"/>
    <w:rsid w:val="00F408DD"/>
    <w:rsid w:val="00F41323"/>
    <w:rsid w:val="00F4167B"/>
    <w:rsid w:val="00F41864"/>
    <w:rsid w:val="00F42181"/>
    <w:rsid w:val="00F4385F"/>
    <w:rsid w:val="00F43F1B"/>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DE8"/>
    <w:rsid w:val="00F61E8D"/>
    <w:rsid w:val="00F620AA"/>
    <w:rsid w:val="00F626C4"/>
    <w:rsid w:val="00F671E6"/>
    <w:rsid w:val="00F704E7"/>
    <w:rsid w:val="00F709E2"/>
    <w:rsid w:val="00F70A58"/>
    <w:rsid w:val="00F70C00"/>
    <w:rsid w:val="00F70E82"/>
    <w:rsid w:val="00F71552"/>
    <w:rsid w:val="00F71764"/>
    <w:rsid w:val="00F73EF1"/>
    <w:rsid w:val="00F74368"/>
    <w:rsid w:val="00F74B11"/>
    <w:rsid w:val="00F75DF5"/>
    <w:rsid w:val="00F76FBC"/>
    <w:rsid w:val="00F77ADF"/>
    <w:rsid w:val="00F802C8"/>
    <w:rsid w:val="00F80889"/>
    <w:rsid w:val="00F80E5F"/>
    <w:rsid w:val="00F81F44"/>
    <w:rsid w:val="00F82153"/>
    <w:rsid w:val="00F830A8"/>
    <w:rsid w:val="00F83232"/>
    <w:rsid w:val="00F838BE"/>
    <w:rsid w:val="00F83A95"/>
    <w:rsid w:val="00F85872"/>
    <w:rsid w:val="00F85895"/>
    <w:rsid w:val="00F859F1"/>
    <w:rsid w:val="00F85FA8"/>
    <w:rsid w:val="00F865E8"/>
    <w:rsid w:val="00F904D5"/>
    <w:rsid w:val="00F91913"/>
    <w:rsid w:val="00F9359C"/>
    <w:rsid w:val="00F94197"/>
    <w:rsid w:val="00F9506A"/>
    <w:rsid w:val="00F95E4B"/>
    <w:rsid w:val="00F97A00"/>
    <w:rsid w:val="00FA01BC"/>
    <w:rsid w:val="00FA09CD"/>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2DFC"/>
    <w:rsid w:val="00FB5521"/>
    <w:rsid w:val="00FB5A74"/>
    <w:rsid w:val="00FB7C67"/>
    <w:rsid w:val="00FC075C"/>
    <w:rsid w:val="00FC156B"/>
    <w:rsid w:val="00FC1D72"/>
    <w:rsid w:val="00FC2CA0"/>
    <w:rsid w:val="00FC4A63"/>
    <w:rsid w:val="00FC4E3E"/>
    <w:rsid w:val="00FC5C57"/>
    <w:rsid w:val="00FC5F86"/>
    <w:rsid w:val="00FC603B"/>
    <w:rsid w:val="00FC7213"/>
    <w:rsid w:val="00FD085E"/>
    <w:rsid w:val="00FD0E89"/>
    <w:rsid w:val="00FD101B"/>
    <w:rsid w:val="00FD3474"/>
    <w:rsid w:val="00FD353B"/>
    <w:rsid w:val="00FD393C"/>
    <w:rsid w:val="00FD3FFE"/>
    <w:rsid w:val="00FD44E7"/>
    <w:rsid w:val="00FD4736"/>
    <w:rsid w:val="00FD477B"/>
    <w:rsid w:val="00FD5660"/>
    <w:rsid w:val="00FE0172"/>
    <w:rsid w:val="00FE057E"/>
    <w:rsid w:val="00FE0F76"/>
    <w:rsid w:val="00FE25E5"/>
    <w:rsid w:val="00FE2CC6"/>
    <w:rsid w:val="00FE335D"/>
    <w:rsid w:val="00FE3AB4"/>
    <w:rsid w:val="00FE508C"/>
    <w:rsid w:val="00FF05E0"/>
    <w:rsid w:val="00FF0E24"/>
    <w:rsid w:val="00FF1B37"/>
    <w:rsid w:val="00FF2C04"/>
    <w:rsid w:val="00FF3376"/>
    <w:rsid w:val="00FF46DB"/>
    <w:rsid w:val="00FF77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466A75F"/>
  <w15:docId w15:val="{81497E85-C903-44E6-8D17-F9E141B51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A3004A"/>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A3004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1686480">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1021318367">
      <w:bodyDiv w:val="1"/>
      <w:marLeft w:val="0"/>
      <w:marRight w:val="0"/>
      <w:marTop w:val="0"/>
      <w:marBottom w:val="0"/>
      <w:divBdr>
        <w:top w:val="none" w:sz="0" w:space="0" w:color="auto"/>
        <w:left w:val="none" w:sz="0" w:space="0" w:color="auto"/>
        <w:bottom w:val="none" w:sz="0" w:space="0" w:color="auto"/>
        <w:right w:val="none" w:sz="0" w:space="0" w:color="auto"/>
      </w:divBdr>
    </w:div>
    <w:div w:id="1021858458">
      <w:bodyDiv w:val="1"/>
      <w:marLeft w:val="0"/>
      <w:marRight w:val="0"/>
      <w:marTop w:val="0"/>
      <w:marBottom w:val="0"/>
      <w:divBdr>
        <w:top w:val="none" w:sz="0" w:space="0" w:color="auto"/>
        <w:left w:val="none" w:sz="0" w:space="0" w:color="auto"/>
        <w:bottom w:val="none" w:sz="0" w:space="0" w:color="auto"/>
        <w:right w:val="none" w:sz="0" w:space="0" w:color="auto"/>
      </w:divBdr>
    </w:div>
    <w:div w:id="1159467643">
      <w:bodyDiv w:val="1"/>
      <w:marLeft w:val="0"/>
      <w:marRight w:val="0"/>
      <w:marTop w:val="0"/>
      <w:marBottom w:val="0"/>
      <w:divBdr>
        <w:top w:val="none" w:sz="0" w:space="0" w:color="auto"/>
        <w:left w:val="none" w:sz="0" w:space="0" w:color="auto"/>
        <w:bottom w:val="none" w:sz="0" w:space="0" w:color="auto"/>
        <w:right w:val="none" w:sz="0" w:space="0" w:color="auto"/>
      </w:divBdr>
    </w:div>
    <w:div w:id="1503163777">
      <w:bodyDiv w:val="1"/>
      <w:marLeft w:val="0"/>
      <w:marRight w:val="0"/>
      <w:marTop w:val="0"/>
      <w:marBottom w:val="0"/>
      <w:divBdr>
        <w:top w:val="none" w:sz="0" w:space="0" w:color="auto"/>
        <w:left w:val="none" w:sz="0" w:space="0" w:color="auto"/>
        <w:bottom w:val="none" w:sz="0" w:space="0" w:color="auto"/>
        <w:right w:val="none" w:sz="0" w:space="0" w:color="auto"/>
      </w:divBdr>
    </w:div>
    <w:div w:id="1632206170">
      <w:bodyDiv w:val="1"/>
      <w:marLeft w:val="0"/>
      <w:marRight w:val="0"/>
      <w:marTop w:val="0"/>
      <w:marBottom w:val="0"/>
      <w:divBdr>
        <w:top w:val="none" w:sz="0" w:space="0" w:color="auto"/>
        <w:left w:val="none" w:sz="0" w:space="0" w:color="auto"/>
        <w:bottom w:val="none" w:sz="0" w:space="0" w:color="auto"/>
        <w:right w:val="none" w:sz="0" w:space="0" w:color="auto"/>
      </w:divBdr>
    </w:div>
    <w:div w:id="1934781817">
      <w:bodyDiv w:val="1"/>
      <w:marLeft w:val="0"/>
      <w:marRight w:val="0"/>
      <w:marTop w:val="0"/>
      <w:marBottom w:val="0"/>
      <w:divBdr>
        <w:top w:val="none" w:sz="0" w:space="0" w:color="auto"/>
        <w:left w:val="none" w:sz="0" w:space="0" w:color="auto"/>
        <w:bottom w:val="none" w:sz="0" w:space="0" w:color="auto"/>
        <w:right w:val="none" w:sz="0" w:space="0" w:color="auto"/>
      </w:divBdr>
    </w:div>
    <w:div w:id="1960607436">
      <w:bodyDiv w:val="1"/>
      <w:marLeft w:val="0"/>
      <w:marRight w:val="0"/>
      <w:marTop w:val="0"/>
      <w:marBottom w:val="0"/>
      <w:divBdr>
        <w:top w:val="none" w:sz="0" w:space="0" w:color="auto"/>
        <w:left w:val="none" w:sz="0" w:space="0" w:color="auto"/>
        <w:bottom w:val="none" w:sz="0" w:space="0" w:color="auto"/>
        <w:right w:val="none" w:sz="0" w:space="0" w:color="auto"/>
      </w:divBdr>
    </w:div>
    <w:div w:id="2126381815">
      <w:bodyDiv w:val="1"/>
      <w:marLeft w:val="0"/>
      <w:marRight w:val="0"/>
      <w:marTop w:val="0"/>
      <w:marBottom w:val="0"/>
      <w:divBdr>
        <w:top w:val="none" w:sz="0" w:space="0" w:color="auto"/>
        <w:left w:val="none" w:sz="0" w:space="0" w:color="auto"/>
        <w:bottom w:val="none" w:sz="0" w:space="0" w:color="auto"/>
        <w:right w:val="none" w:sz="0" w:space="0" w:color="auto"/>
      </w:divBdr>
    </w:div>
    <w:div w:id="212916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2.xlsx"/><Relationship Id="rId21" Type="http://schemas.openxmlformats.org/officeDocument/2006/relationships/package" Target="embeddings/Microsoft_Excel_Worksheet4.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6.xlsx"/><Relationship Id="rId50" Type="http://schemas.openxmlformats.org/officeDocument/2006/relationships/image" Target="media/image21.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Excel_Worksheet28.xlsx"/><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Microsoft_Excel_97-2003_Worksheet.xls"/><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1.xlsx"/><Relationship Id="rId40" Type="http://schemas.openxmlformats.org/officeDocument/2006/relationships/image" Target="media/image16.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5" Type="http://schemas.openxmlformats.org/officeDocument/2006/relationships/webSettings" Target="webSettings.xml"/><Relationship Id="rId61" Type="http://schemas.openxmlformats.org/officeDocument/2006/relationships/package" Target="embeddings/Microsoft_Excel_Worksheet23.xlsx"/><Relationship Id="rId82" Type="http://schemas.openxmlformats.org/officeDocument/2006/relationships/image" Target="media/image37.emf"/><Relationship Id="rId19" Type="http://schemas.openxmlformats.org/officeDocument/2006/relationships/package" Target="embeddings/Microsoft_Excel_Worksheet3.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 Id="rId22" Type="http://schemas.openxmlformats.org/officeDocument/2006/relationships/image" Target="media/image7.emf"/><Relationship Id="rId27" Type="http://schemas.openxmlformats.org/officeDocument/2006/relationships/package" Target="embeddings/Microsoft_Excel_Worksheet7.xlsx"/><Relationship Id="rId30" Type="http://schemas.openxmlformats.org/officeDocument/2006/relationships/image" Target="media/image11.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openxmlformats.org/officeDocument/2006/relationships/image" Target="media/image1.emf"/><Relationship Id="rId51" Type="http://schemas.openxmlformats.org/officeDocument/2006/relationships/package" Target="embeddings/Microsoft_Excel_Worksheet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5.xlsx"/><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6.emf"/><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package" Target="embeddings/Microsoft_Excel_Worksheet5.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image" Target="media/image2.emf"/><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62A5C-333B-4EC6-8E1B-FF6B49665B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574</TotalTime>
  <Pages>1</Pages>
  <Words>5543</Words>
  <Characters>31599</Characters>
  <Application>Microsoft Office Word</Application>
  <DocSecurity>0</DocSecurity>
  <Lines>263</Lines>
  <Paragraphs>74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37068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Zvalo Jakub</cp:lastModifiedBy>
  <cp:revision>231</cp:revision>
  <cp:lastPrinted>2017-06-30T06:35:00Z</cp:lastPrinted>
  <dcterms:created xsi:type="dcterms:W3CDTF">2018-06-28T12:50:00Z</dcterms:created>
  <dcterms:modified xsi:type="dcterms:W3CDTF">2019-07-01T08:38:00Z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