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3769" w:rsidRDefault="00053769" w:rsidP="00053769">
      <w:pPr>
        <w:jc w:val="center"/>
        <w:rPr>
          <w:b/>
        </w:rPr>
      </w:pPr>
      <w:r w:rsidRPr="00053769">
        <w:rPr>
          <w:b/>
        </w:rPr>
        <w:t>Výročná správa za rok 2018</w:t>
      </w:r>
    </w:p>
    <w:p w:rsidR="00053769" w:rsidRPr="00053769" w:rsidRDefault="00053769" w:rsidP="00053769">
      <w:pPr>
        <w:jc w:val="center"/>
        <w:rPr>
          <w:b/>
        </w:rPr>
      </w:pPr>
    </w:p>
    <w:p w:rsidR="0080462E" w:rsidRDefault="00053769">
      <w:r>
        <w:t>1/  Povinnosť vypracovať výročnú správu spoločnosti za rok 2018 vyplynula z § 21 zákona 431/2002 Z. z. o účtovníctve v znení neskorších predpisov. Osobitné predpisy nestanovujú pre spoločnosť povinnosť uvádzať ďalšie údaje vo výročnej správe.</w:t>
      </w:r>
    </w:p>
    <w:p w:rsidR="00053769" w:rsidRDefault="00053769"/>
    <w:p w:rsidR="00053769" w:rsidRDefault="00053769">
      <w:r>
        <w:t>2/ Všeobecné údaje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53769" w:rsidRPr="00053769" w:rsidTr="0005376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112E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53769" w:rsidRPr="0005376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Detské centrum </w:t>
                  </w:r>
                  <w:proofErr w:type="spellStart"/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Svetluška</w:t>
                  </w:r>
                  <w:proofErr w:type="spellEnd"/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s. r. o. </w:t>
                  </w:r>
                </w:p>
              </w:tc>
              <w:tc>
                <w:tcPr>
                  <w:tcW w:w="1650" w:type="pct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537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53769" w:rsidRPr="00053769" w:rsidRDefault="00053769" w:rsidP="0005376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53769" w:rsidRPr="00053769" w:rsidTr="0005376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112E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53769" w:rsidRPr="0005376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Lichardova</w:t>
                  </w:r>
                  <w:proofErr w:type="spellEnd"/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 21 </w:t>
                  </w:r>
                  <w:r w:rsidRPr="000537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Slovenská </w:t>
                  </w:r>
                  <w:proofErr w:type="spellStart"/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Ľupča</w:t>
                  </w:r>
                  <w:proofErr w:type="spellEnd"/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 976 13 </w:t>
                  </w:r>
                </w:p>
              </w:tc>
              <w:tc>
                <w:tcPr>
                  <w:tcW w:w="1650" w:type="pct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537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53769" w:rsidRPr="00053769" w:rsidRDefault="00053769" w:rsidP="0005376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53769" w:rsidRPr="00053769" w:rsidTr="0005376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112E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53769" w:rsidRPr="0005376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47 338 253 </w:t>
                  </w:r>
                </w:p>
              </w:tc>
              <w:tc>
                <w:tcPr>
                  <w:tcW w:w="1650" w:type="pct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537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53769" w:rsidRPr="00053769" w:rsidRDefault="00053769" w:rsidP="0005376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53769" w:rsidRPr="00053769" w:rsidTr="0005376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112E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53769" w:rsidRPr="0005376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30.07.2013 </w:t>
                  </w:r>
                </w:p>
              </w:tc>
              <w:tc>
                <w:tcPr>
                  <w:tcW w:w="1650" w:type="pct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53769" w:rsidRPr="00053769" w:rsidRDefault="00053769" w:rsidP="0005376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53769" w:rsidRPr="00053769" w:rsidTr="0005376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112E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53769" w:rsidRPr="0005376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537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53769" w:rsidRPr="00053769" w:rsidRDefault="00053769" w:rsidP="0005376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53769" w:rsidRPr="00053769" w:rsidTr="0005376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112E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53769" w:rsidRPr="0005376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jaslí </w:t>
                  </w:r>
                </w:p>
              </w:tc>
              <w:tc>
                <w:tcPr>
                  <w:tcW w:w="1650" w:type="pct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537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53769" w:rsidRPr="0005376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Poskytovanie krátkodobej pomoci pri opatere detí a starších osôb </w:t>
                  </w:r>
                </w:p>
              </w:tc>
              <w:tc>
                <w:tcPr>
                  <w:tcW w:w="1650" w:type="pct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537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53769" w:rsidRPr="0005376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537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53769" w:rsidRPr="0005376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výdajne stravy </w:t>
                  </w:r>
                </w:p>
              </w:tc>
              <w:tc>
                <w:tcPr>
                  <w:tcW w:w="1650" w:type="pct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537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53769" w:rsidRPr="0005376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537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53769" w:rsidRPr="0005376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537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53769" w:rsidRPr="0005376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537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53769" w:rsidRPr="0005376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Ubytovacie služby bez poskytovania pohostinských činností </w:t>
                  </w:r>
                </w:p>
              </w:tc>
              <w:tc>
                <w:tcPr>
                  <w:tcW w:w="1650" w:type="pct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537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53769" w:rsidRPr="0005376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537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53769" w:rsidRPr="0005376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537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53769" w:rsidRPr="0005376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537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53769" w:rsidRPr="0005376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53769" w:rsidRPr="0005376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Poskytovanie sociálnych služieb </w:t>
                  </w:r>
                </w:p>
              </w:tc>
              <w:tc>
                <w:tcPr>
                  <w:tcW w:w="1650" w:type="pct"/>
                  <w:hideMark/>
                </w:tcPr>
                <w:p w:rsidR="00053769" w:rsidRPr="00053769" w:rsidRDefault="00053769" w:rsidP="000537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537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53769" w:rsidRPr="00053769" w:rsidRDefault="00053769" w:rsidP="0005376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53769" w:rsidRPr="00053769" w:rsidTr="00053769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112E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053769" w:rsidRPr="00053769" w:rsidTr="00053769">
              <w:trPr>
                <w:tblCellSpacing w:w="15" w:type="dxa"/>
              </w:trPr>
              <w:tc>
                <w:tcPr>
                  <w:tcW w:w="3350" w:type="pct"/>
                  <w:shd w:val="clear" w:color="auto" w:fill="auto"/>
                  <w:vAlign w:val="center"/>
                  <w:hideMark/>
                </w:tcPr>
                <w:p w:rsidR="00053769" w:rsidRPr="0050112E" w:rsidRDefault="00053769" w:rsidP="00053769">
                  <w:pPr>
                    <w:spacing w:after="0" w:line="240" w:lineRule="auto"/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  <w:hyperlink r:id="rId5" w:history="1">
                    <w:r w:rsidRPr="0050112E">
                      <w:rPr>
                        <w:rFonts w:ascii="Arial CE" w:eastAsia="Times New Roman" w:hAnsi="Arial CE" w:cs="Arial CE"/>
                        <w:bCs/>
                        <w:color w:val="000000"/>
                        <w:sz w:val="20"/>
                        <w:lang w:eastAsia="sk-SK"/>
                      </w:rPr>
                      <w:t>Elena </w:t>
                    </w:r>
                    <w:proofErr w:type="spellStart"/>
                    <w:r w:rsidRPr="0050112E">
                      <w:rPr>
                        <w:rFonts w:ascii="Arial CE" w:eastAsia="Times New Roman" w:hAnsi="Arial CE" w:cs="Arial CE"/>
                        <w:bCs/>
                        <w:color w:val="000000"/>
                        <w:sz w:val="20"/>
                        <w:lang w:eastAsia="sk-SK"/>
                      </w:rPr>
                      <w:t>Kekeláková</w:t>
                    </w:r>
                    <w:proofErr w:type="spellEnd"/>
                    <w:r w:rsidRPr="0050112E">
                      <w:rPr>
                        <w:rFonts w:ascii="Arial CE" w:eastAsia="Times New Roman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0537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Lichardova</w:t>
                  </w:r>
                  <w:proofErr w:type="spellEnd"/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 21 </w:t>
                  </w:r>
                  <w:r w:rsidRPr="000537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Slovenská </w:t>
                  </w:r>
                  <w:proofErr w:type="spellStart"/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Ľupča</w:t>
                  </w:r>
                  <w:proofErr w:type="spellEnd"/>
                  <w:r w:rsidRPr="0050112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 976 13 </w:t>
                  </w:r>
                </w:p>
                <w:p w:rsidR="00053769" w:rsidRPr="0050112E" w:rsidRDefault="00053769" w:rsidP="00053769">
                  <w:pPr>
                    <w:spacing w:after="0" w:line="240" w:lineRule="auto"/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</w:p>
                <w:p w:rsidR="00053769" w:rsidRPr="0050112E" w:rsidRDefault="00053769" w:rsidP="00053769">
                  <w:pPr>
                    <w:spacing w:after="0" w:line="240" w:lineRule="auto"/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</w:p>
                <w:p w:rsidR="00053769" w:rsidRPr="0050112E" w:rsidRDefault="00053769" w:rsidP="00053769">
                  <w:pPr>
                    <w:spacing w:after="0" w:line="240" w:lineRule="auto"/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</w:p>
                <w:p w:rsidR="00053769" w:rsidRPr="0050112E" w:rsidRDefault="00053769" w:rsidP="00053769">
                  <w:pPr>
                    <w:spacing w:after="0" w:line="240" w:lineRule="auto"/>
                    <w:jc w:val="both"/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</w:p>
                <w:p w:rsidR="00053769" w:rsidRPr="0050112E" w:rsidRDefault="00053769" w:rsidP="00053769">
                  <w:pPr>
                    <w:spacing w:after="0" w:line="240" w:lineRule="auto"/>
                    <w:jc w:val="both"/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</w:p>
                <w:p w:rsidR="00053769" w:rsidRPr="0050112E" w:rsidRDefault="00053769" w:rsidP="00053769">
                  <w:pPr>
                    <w:spacing w:after="0" w:line="240" w:lineRule="auto"/>
                    <w:jc w:val="both"/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</w:p>
                <w:p w:rsidR="00053769" w:rsidRPr="00053769" w:rsidRDefault="00053769" w:rsidP="00053769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053769" w:rsidRPr="00053769" w:rsidRDefault="00053769" w:rsidP="000537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53769" w:rsidRDefault="00053769">
      <w:r>
        <w:lastRenderedPageBreak/>
        <w:t>3/ Priemerný počet zamestnancov Priemerný počet zamestnancov Spoločnosti v roku 2018 bol 1.</w:t>
      </w:r>
    </w:p>
    <w:p w:rsidR="00053769" w:rsidRDefault="00053769">
      <w:r>
        <w:t xml:space="preserve">4/ Právny dôvod na zostavenie účtovnej závierky </w:t>
      </w:r>
    </w:p>
    <w:p w:rsidR="00053769" w:rsidRDefault="00053769">
      <w:r>
        <w:t>Účtovná závierka Spoločnosti k 31. decembru 2018 za účtovné obdobie od 1. januára 201</w:t>
      </w:r>
      <w:r w:rsidR="0050112E">
        <w:t>8</w:t>
      </w:r>
      <w:r>
        <w:t xml:space="preserve"> do 31. decembra 201</w:t>
      </w:r>
      <w:r w:rsidR="0050112E">
        <w:t>8</w:t>
      </w:r>
      <w:r>
        <w:t xml:space="preserve"> je zostavená ako riadna účtovná závierka podľa § 17 ods. 6 zákona NR SR č. 431/2002 Z. z. o účtovníctve.</w:t>
      </w:r>
    </w:p>
    <w:p w:rsidR="0050112E" w:rsidRDefault="00A840FD">
      <w:r>
        <w:t>5/ V najbližšom budúcom období sa Spoločnosť bude usilovať získavať finančné zdroje najmä zo svojich nosných činností a to z poskytovania služieb. Súčasne predpokladáme nárast, prípadne stagnáciu nákladov .</w:t>
      </w:r>
    </w:p>
    <w:p w:rsidR="002F48CF" w:rsidRDefault="002F48CF"/>
    <w:tbl>
      <w:tblPr>
        <w:tblW w:w="95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06"/>
        <w:gridCol w:w="571"/>
        <w:gridCol w:w="569"/>
        <w:gridCol w:w="288"/>
        <w:gridCol w:w="365"/>
        <w:gridCol w:w="204"/>
        <w:gridCol w:w="414"/>
        <w:gridCol w:w="270"/>
        <w:gridCol w:w="386"/>
        <w:gridCol w:w="232"/>
        <w:gridCol w:w="204"/>
        <w:gridCol w:w="91"/>
        <w:gridCol w:w="246"/>
        <w:gridCol w:w="858"/>
        <w:gridCol w:w="86"/>
        <w:gridCol w:w="220"/>
        <w:gridCol w:w="571"/>
        <w:gridCol w:w="253"/>
        <w:gridCol w:w="133"/>
        <w:gridCol w:w="229"/>
        <w:gridCol w:w="525"/>
        <w:gridCol w:w="204"/>
        <w:gridCol w:w="226"/>
        <w:gridCol w:w="229"/>
        <w:gridCol w:w="204"/>
        <w:gridCol w:w="257"/>
        <w:gridCol w:w="494"/>
        <w:gridCol w:w="617"/>
        <w:gridCol w:w="428"/>
      </w:tblGrid>
      <w:tr w:rsidR="00DE2F06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501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386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Prevádzková réžia</w:t>
            </w: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1 650,37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1 650,37</w:t>
            </w:r>
          </w:p>
        </w:tc>
      </w:tr>
      <w:tr w:rsidR="00DE2F06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501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200</w:t>
            </w:r>
          </w:p>
        </w:tc>
        <w:tc>
          <w:tcPr>
            <w:tcW w:w="386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 na zriadenie prevádzky</w:t>
            </w: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218,25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218,25</w:t>
            </w:r>
          </w:p>
        </w:tc>
      </w:tr>
      <w:tr w:rsidR="00DE2F06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501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300</w:t>
            </w:r>
          </w:p>
        </w:tc>
        <w:tc>
          <w:tcPr>
            <w:tcW w:w="386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Nábytok, hračky</w:t>
            </w: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56,50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56,50</w:t>
            </w:r>
          </w:p>
        </w:tc>
      </w:tr>
      <w:tr w:rsidR="00DE2F06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501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400</w:t>
            </w:r>
          </w:p>
        </w:tc>
        <w:tc>
          <w:tcPr>
            <w:tcW w:w="386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PHM</w:t>
            </w: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249,02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249,02</w:t>
            </w:r>
          </w:p>
        </w:tc>
      </w:tr>
      <w:tr w:rsidR="00DE2F06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501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500</w:t>
            </w:r>
          </w:p>
        </w:tc>
        <w:tc>
          <w:tcPr>
            <w:tcW w:w="386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DHIM</w:t>
            </w: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2 040,30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2 040,30</w:t>
            </w:r>
          </w:p>
        </w:tc>
      </w:tr>
      <w:tr w:rsidR="002F48CF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1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501 celkom: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4 214,44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4 214,44</w:t>
            </w:r>
          </w:p>
        </w:tc>
      </w:tr>
      <w:tr w:rsidR="00DE2F06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518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500</w:t>
            </w:r>
          </w:p>
        </w:tc>
        <w:tc>
          <w:tcPr>
            <w:tcW w:w="386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Ostatné služby</w:t>
            </w: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154,56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154,56</w:t>
            </w:r>
          </w:p>
        </w:tc>
      </w:tr>
      <w:tr w:rsidR="00DE2F06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518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600</w:t>
            </w:r>
          </w:p>
        </w:tc>
        <w:tc>
          <w:tcPr>
            <w:tcW w:w="386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Postovne</w:t>
            </w:r>
            <w:proofErr w:type="spellEnd"/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38,70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38,70</w:t>
            </w:r>
          </w:p>
        </w:tc>
      </w:tr>
      <w:tr w:rsidR="002F48CF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1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518 celkom: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193,26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193,26</w:t>
            </w:r>
          </w:p>
        </w:tc>
      </w:tr>
      <w:tr w:rsidR="00DE2F06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521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386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Mzdové náklady</w:t>
            </w: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3 100,00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3 100,00</w:t>
            </w:r>
          </w:p>
        </w:tc>
      </w:tr>
      <w:tr w:rsidR="002F48CF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1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521 celkom: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3 100,00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3 100,00</w:t>
            </w:r>
          </w:p>
        </w:tc>
      </w:tr>
      <w:tr w:rsidR="00DE2F06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524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386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Zákonné </w:t>
            </w:r>
            <w:proofErr w:type="spellStart"/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soc.náklady</w:t>
            </w:r>
            <w:proofErr w:type="spellEnd"/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poisťovne</w:t>
            </w: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1 093,45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1 093,45</w:t>
            </w:r>
          </w:p>
        </w:tc>
      </w:tr>
      <w:tr w:rsidR="002F48CF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1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524 celkom: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1 093,45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1 093,45</w:t>
            </w:r>
          </w:p>
        </w:tc>
      </w:tr>
      <w:tr w:rsidR="00DE2F06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531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386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Cestná daň</w:t>
            </w: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118,40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118,40</w:t>
            </w:r>
          </w:p>
        </w:tc>
      </w:tr>
      <w:tr w:rsidR="002F48CF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1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531 celkom: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118,40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118,40</w:t>
            </w:r>
          </w:p>
        </w:tc>
      </w:tr>
      <w:tr w:rsidR="00DE2F06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538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200</w:t>
            </w:r>
          </w:p>
        </w:tc>
        <w:tc>
          <w:tcPr>
            <w:tcW w:w="386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149,00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149,00</w:t>
            </w:r>
          </w:p>
        </w:tc>
      </w:tr>
      <w:tr w:rsidR="002F48CF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1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538 celkom: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149,00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149,00</w:t>
            </w:r>
          </w:p>
        </w:tc>
      </w:tr>
      <w:tr w:rsidR="00DE2F06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551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386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Odpisy auto</w:t>
            </w: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3 375,00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3 375,00</w:t>
            </w:r>
          </w:p>
        </w:tc>
      </w:tr>
      <w:tr w:rsidR="002F48CF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1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551 celkom: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3 375,00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3 375,00</w:t>
            </w:r>
          </w:p>
        </w:tc>
      </w:tr>
      <w:tr w:rsidR="00DE2F06" w:rsidRPr="002F48CF" w:rsidTr="00DE2F06">
        <w:trPr>
          <w:trHeight w:val="129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F48CF" w:rsidRPr="002F48CF" w:rsidTr="00DE2F06">
        <w:trPr>
          <w:trHeight w:val="252"/>
        </w:trPr>
        <w:tc>
          <w:tcPr>
            <w:tcW w:w="1346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64" w:type="dxa"/>
            <w:gridSpan w:val="1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7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F48CF" w:rsidRPr="002F48CF" w:rsidTr="00DE2F06">
        <w:trPr>
          <w:trHeight w:val="16"/>
        </w:trPr>
        <w:tc>
          <w:tcPr>
            <w:tcW w:w="9579" w:type="dxa"/>
            <w:gridSpan w:val="29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  <w:t> </w:t>
            </w:r>
          </w:p>
        </w:tc>
      </w:tr>
      <w:tr w:rsidR="00DE2F06" w:rsidRPr="002F48CF" w:rsidTr="00DE2F06">
        <w:trPr>
          <w:trHeight w:val="235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Účtovná trieda 5 celkom: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12 243,55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12 243,55</w:t>
            </w:r>
          </w:p>
        </w:tc>
      </w:tr>
      <w:tr w:rsidR="00DE2F06" w:rsidRPr="002F48CF" w:rsidTr="00DE2F06">
        <w:trPr>
          <w:trHeight w:val="363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E2F06" w:rsidRPr="002F48CF" w:rsidTr="00DE2F06">
        <w:trPr>
          <w:trHeight w:val="6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E2F06" w:rsidRPr="002F48CF" w:rsidTr="00DE2F06">
        <w:trPr>
          <w:trHeight w:val="46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602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386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Denná starostlivosť o deti</w:t>
            </w: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6 219,00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-6 219,00</w:t>
            </w:r>
          </w:p>
        </w:tc>
      </w:tr>
      <w:tr w:rsidR="00DE2F06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602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200</w:t>
            </w:r>
          </w:p>
        </w:tc>
        <w:tc>
          <w:tcPr>
            <w:tcW w:w="386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Účtovnícke práce</w:t>
            </w: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1 600,00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-1 600,00</w:t>
            </w:r>
          </w:p>
        </w:tc>
      </w:tr>
      <w:tr w:rsidR="00DE2F06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602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300</w:t>
            </w:r>
          </w:p>
        </w:tc>
        <w:tc>
          <w:tcPr>
            <w:tcW w:w="386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Upratovanie</w:t>
            </w: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2 740,00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-2 740,00</w:t>
            </w:r>
          </w:p>
        </w:tc>
      </w:tr>
      <w:tr w:rsidR="002F48CF" w:rsidRPr="002F48CF" w:rsidTr="00DE2F06">
        <w:trPr>
          <w:trHeight w:val="252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1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602 celkom: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10 559,00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-10 559,00</w:t>
            </w:r>
          </w:p>
        </w:tc>
      </w:tr>
      <w:tr w:rsidR="002F48CF" w:rsidRPr="002F48CF" w:rsidTr="00DE2F06">
        <w:trPr>
          <w:trHeight w:val="16"/>
        </w:trPr>
        <w:tc>
          <w:tcPr>
            <w:tcW w:w="9579" w:type="dxa"/>
            <w:gridSpan w:val="2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  <w:t> </w:t>
            </w:r>
          </w:p>
        </w:tc>
      </w:tr>
      <w:tr w:rsidR="00DE2F06" w:rsidRPr="002F48CF" w:rsidTr="00DE2F06">
        <w:trPr>
          <w:trHeight w:val="235"/>
        </w:trPr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Účtovná trieda 6 celkom: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10 559,00</w:t>
            </w:r>
          </w:p>
        </w:tc>
        <w:tc>
          <w:tcPr>
            <w:tcW w:w="10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-10 559,00</w:t>
            </w:r>
          </w:p>
        </w:tc>
      </w:tr>
      <w:tr w:rsidR="002F48CF" w:rsidRPr="002F48CF" w:rsidTr="00DE2F06">
        <w:trPr>
          <w:gridAfter w:val="11"/>
          <w:wAfter w:w="3546" w:type="dxa"/>
          <w:trHeight w:val="314"/>
        </w:trPr>
        <w:tc>
          <w:tcPr>
            <w:tcW w:w="38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Hospodársky výsledok: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STRATA</w:t>
            </w:r>
          </w:p>
        </w:tc>
        <w:tc>
          <w:tcPr>
            <w:tcW w:w="11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F48CF" w:rsidRPr="002F48CF" w:rsidRDefault="002F48CF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48C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1 684,55</w:t>
            </w:r>
          </w:p>
        </w:tc>
      </w:tr>
      <w:tr w:rsidR="00DE2F06" w:rsidRPr="002F48CF" w:rsidTr="00DE2F06">
        <w:trPr>
          <w:gridAfter w:val="11"/>
          <w:wAfter w:w="3546" w:type="dxa"/>
          <w:trHeight w:val="314"/>
        </w:trPr>
        <w:tc>
          <w:tcPr>
            <w:tcW w:w="38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E2F06" w:rsidRPr="00DE2F06" w:rsidRDefault="00DE2F06" w:rsidP="00DE2F06">
            <w:pPr>
              <w:pStyle w:val="Odsekzoznamu"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E2F06" w:rsidRPr="002F48CF" w:rsidRDefault="00DE2F06" w:rsidP="002F48C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E2F06" w:rsidRPr="002F48CF" w:rsidRDefault="00DE2F06" w:rsidP="002F48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2F48CF" w:rsidRDefault="002F48CF"/>
    <w:p w:rsidR="004A41DD" w:rsidRDefault="004A41DD"/>
    <w:p w:rsidR="004A41DD" w:rsidRDefault="004A41DD"/>
    <w:p w:rsidR="004A41DD" w:rsidRDefault="004A41DD">
      <w:r>
        <w:lastRenderedPageBreak/>
        <w:t>6/ Iné informácie</w:t>
      </w:r>
    </w:p>
    <w:p w:rsidR="004A41DD" w:rsidRDefault="004A41DD">
      <w:r>
        <w:t>a/ Spoločnosť sa nezahrnuje do konsolidovanej účtovnej závierky</w:t>
      </w:r>
    </w:p>
    <w:p w:rsidR="004A41DD" w:rsidRDefault="004A41DD">
      <w:r>
        <w:t>b/ Spoločnosť nie je neobmedzene ručiacim spoločníkom v iných spoločnostiach.</w:t>
      </w:r>
    </w:p>
    <w:p w:rsidR="004A41DD" w:rsidRDefault="004A41DD">
      <w:r>
        <w:t>c/ Spoločnosť nemá zriadenú organizačnú zložku v zahraničí.</w:t>
      </w:r>
    </w:p>
    <w:p w:rsidR="004A41DD" w:rsidRDefault="004A41DD">
      <w:r>
        <w:t>d/ Spoločnosť neúčtovala o nákladoch na vedu a výskum.</w:t>
      </w:r>
    </w:p>
    <w:p w:rsidR="004A41DD" w:rsidRDefault="004A41DD">
      <w:r>
        <w:t>e/ Spoločnosť neúčtovala o obstarávaní vlastných akcií, dočasných listov, obchodných podielov a akcií ani o obchodných podieloch ovládajúcej osoby.</w:t>
      </w:r>
    </w:p>
    <w:p w:rsidR="004A41DD" w:rsidRDefault="004A41DD"/>
    <w:p w:rsidR="004A41DD" w:rsidRDefault="004A41DD">
      <w:r>
        <w:t>7/ Štruktúra imania spoločnosti je znázornená v nasledujúcej tabuľke:</w:t>
      </w:r>
    </w:p>
    <w:tbl>
      <w:tblPr>
        <w:tblW w:w="113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46"/>
        <w:gridCol w:w="407"/>
        <w:gridCol w:w="407"/>
        <w:gridCol w:w="415"/>
        <w:gridCol w:w="572"/>
        <w:gridCol w:w="160"/>
        <w:gridCol w:w="672"/>
        <w:gridCol w:w="376"/>
        <w:gridCol w:w="612"/>
        <w:gridCol w:w="1527"/>
        <w:gridCol w:w="278"/>
        <w:gridCol w:w="1368"/>
        <w:gridCol w:w="1526"/>
        <w:gridCol w:w="1526"/>
        <w:gridCol w:w="1388"/>
      </w:tblGrid>
      <w:tr w:rsidR="004A41DD" w:rsidRPr="004A41DD" w:rsidTr="004A41DD">
        <w:trPr>
          <w:trHeight w:val="229"/>
        </w:trPr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411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46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Základné imanie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-5 000,00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-5 000,00</w:t>
            </w:r>
          </w:p>
        </w:tc>
      </w:tr>
      <w:tr w:rsidR="004A41DD" w:rsidRPr="004A41DD" w:rsidTr="004A41DD">
        <w:trPr>
          <w:trHeight w:val="229"/>
        </w:trPr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411 celkom: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-5 000,00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-5 000,00</w:t>
            </w:r>
          </w:p>
        </w:tc>
      </w:tr>
      <w:tr w:rsidR="004A41DD" w:rsidRPr="004A41DD" w:rsidTr="004A41DD">
        <w:trPr>
          <w:trHeight w:val="229"/>
        </w:trPr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428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114</w:t>
            </w:r>
          </w:p>
        </w:tc>
        <w:tc>
          <w:tcPr>
            <w:tcW w:w="46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Nerozdelený zisk </w:t>
            </w:r>
            <w:proofErr w:type="spellStart"/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min.rokov</w:t>
            </w:r>
            <w:proofErr w:type="spellEnd"/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2014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-317,85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-317,85</w:t>
            </w:r>
          </w:p>
        </w:tc>
      </w:tr>
      <w:tr w:rsidR="004A41DD" w:rsidRPr="004A41DD" w:rsidTr="004A41DD">
        <w:trPr>
          <w:trHeight w:val="229"/>
        </w:trPr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428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115</w:t>
            </w:r>
          </w:p>
        </w:tc>
        <w:tc>
          <w:tcPr>
            <w:tcW w:w="46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Nerozdelený zisk </w:t>
            </w:r>
            <w:proofErr w:type="spellStart"/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min.rokov</w:t>
            </w:r>
            <w:proofErr w:type="spellEnd"/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2015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-991,15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-991,15</w:t>
            </w:r>
          </w:p>
        </w:tc>
      </w:tr>
      <w:tr w:rsidR="004A41DD" w:rsidRPr="004A41DD" w:rsidTr="004A41DD">
        <w:trPr>
          <w:trHeight w:val="229"/>
        </w:trPr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428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116</w:t>
            </w:r>
          </w:p>
        </w:tc>
        <w:tc>
          <w:tcPr>
            <w:tcW w:w="46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Nerozdelený zisk </w:t>
            </w:r>
            <w:proofErr w:type="spellStart"/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min.rokov</w:t>
            </w:r>
            <w:proofErr w:type="spellEnd"/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2016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-2 877,26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-2 877,26</w:t>
            </w:r>
          </w:p>
        </w:tc>
      </w:tr>
      <w:tr w:rsidR="004A41DD" w:rsidRPr="004A41DD" w:rsidTr="004A41DD">
        <w:trPr>
          <w:trHeight w:val="229"/>
        </w:trPr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428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117</w:t>
            </w:r>
          </w:p>
        </w:tc>
        <w:tc>
          <w:tcPr>
            <w:tcW w:w="46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Nerozdeleny</w:t>
            </w:r>
            <w:proofErr w:type="spellEnd"/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zisk min. rokov 2017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2 090,34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-2 090,34</w:t>
            </w:r>
          </w:p>
        </w:tc>
      </w:tr>
      <w:tr w:rsidR="004A41DD" w:rsidRPr="004A41DD" w:rsidTr="004A41DD">
        <w:trPr>
          <w:trHeight w:val="229"/>
        </w:trPr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428 celkom: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-4 186,26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2 090,34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-6 276,60</w:t>
            </w:r>
          </w:p>
        </w:tc>
      </w:tr>
      <w:tr w:rsidR="004A41DD" w:rsidRPr="004A41DD" w:rsidTr="004A41DD">
        <w:trPr>
          <w:trHeight w:val="229"/>
        </w:trPr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431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46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Hospodársky výsledok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-2 090,34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2 090,34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4A41DD" w:rsidRPr="004A41DD" w:rsidTr="004A41DD">
        <w:trPr>
          <w:trHeight w:val="229"/>
        </w:trPr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431 celkom: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-2 090,34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2 090,34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4A41DD" w:rsidRPr="004A41DD" w:rsidTr="004A41DD">
        <w:trPr>
          <w:trHeight w:val="15"/>
        </w:trPr>
        <w:tc>
          <w:tcPr>
            <w:tcW w:w="11380" w:type="dxa"/>
            <w:gridSpan w:val="1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  <w:t> </w:t>
            </w:r>
          </w:p>
        </w:tc>
      </w:tr>
      <w:tr w:rsidR="004A41DD" w:rsidRPr="004A41DD" w:rsidTr="004A41DD">
        <w:trPr>
          <w:trHeight w:val="214"/>
        </w:trPr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3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Účtovná trieda 4 celkom: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41DD" w:rsidRPr="004A41DD" w:rsidRDefault="004A41DD" w:rsidP="004A4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-11 276,60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2 090,34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2 090,34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A41DD" w:rsidRPr="004A41DD" w:rsidRDefault="004A41DD" w:rsidP="004A41D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A41D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-11 276,60</w:t>
            </w:r>
          </w:p>
        </w:tc>
      </w:tr>
    </w:tbl>
    <w:p w:rsidR="004A41DD" w:rsidRDefault="004A41DD"/>
    <w:p w:rsidR="004A41DD" w:rsidRDefault="004A41DD"/>
    <w:p w:rsidR="00956EB7" w:rsidRDefault="00956EB7">
      <w:r>
        <w:t>8/ Majetok</w:t>
      </w:r>
    </w:p>
    <w:tbl>
      <w:tblPr>
        <w:tblW w:w="113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46"/>
        <w:gridCol w:w="407"/>
        <w:gridCol w:w="407"/>
        <w:gridCol w:w="416"/>
        <w:gridCol w:w="573"/>
        <w:gridCol w:w="160"/>
        <w:gridCol w:w="672"/>
        <w:gridCol w:w="376"/>
        <w:gridCol w:w="613"/>
        <w:gridCol w:w="1527"/>
        <w:gridCol w:w="278"/>
        <w:gridCol w:w="1368"/>
        <w:gridCol w:w="1523"/>
        <w:gridCol w:w="1526"/>
        <w:gridCol w:w="1388"/>
      </w:tblGrid>
      <w:tr w:rsidR="00956EB7" w:rsidRPr="00956EB7" w:rsidTr="00956EB7">
        <w:trPr>
          <w:trHeight w:val="229"/>
        </w:trPr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022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4660" w:type="dxa"/>
            <w:gridSpan w:val="8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Auto BB889FX</w:t>
            </w:r>
          </w:p>
        </w:tc>
        <w:tc>
          <w:tcPr>
            <w:tcW w:w="13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13 500,00</w:t>
            </w:r>
          </w:p>
        </w:tc>
        <w:tc>
          <w:tcPr>
            <w:tcW w:w="154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4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13 500,00</w:t>
            </w:r>
          </w:p>
        </w:tc>
      </w:tr>
      <w:tr w:rsidR="00956EB7" w:rsidRPr="00956EB7" w:rsidTr="00956EB7">
        <w:trPr>
          <w:trHeight w:val="229"/>
        </w:trPr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022 celkom: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13 500,00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13 500,00</w:t>
            </w:r>
          </w:p>
        </w:tc>
      </w:tr>
      <w:tr w:rsidR="00956EB7" w:rsidRPr="00956EB7" w:rsidTr="00956EB7">
        <w:trPr>
          <w:trHeight w:val="229"/>
        </w:trPr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082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46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Oprávky auto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-282,00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3 375,00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-3 657,00</w:t>
            </w:r>
          </w:p>
        </w:tc>
      </w:tr>
      <w:tr w:rsidR="00956EB7" w:rsidRPr="00956EB7" w:rsidTr="00956EB7">
        <w:trPr>
          <w:trHeight w:val="229"/>
        </w:trPr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082 celkom: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-282,00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3 375,00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-3 657,00</w:t>
            </w:r>
          </w:p>
        </w:tc>
      </w:tr>
      <w:tr w:rsidR="00956EB7" w:rsidRPr="00956EB7" w:rsidTr="00956EB7">
        <w:trPr>
          <w:trHeight w:val="15"/>
        </w:trPr>
        <w:tc>
          <w:tcPr>
            <w:tcW w:w="11380" w:type="dxa"/>
            <w:gridSpan w:val="1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</w:pPr>
            <w:r w:rsidRPr="00956EB7">
              <w:rPr>
                <w:rFonts w:ascii="Arial" w:eastAsia="Times New Roman" w:hAnsi="Arial" w:cs="Arial"/>
                <w:color w:val="000000"/>
                <w:sz w:val="2"/>
                <w:szCs w:val="2"/>
                <w:lang w:eastAsia="sk-SK"/>
              </w:rPr>
              <w:t> </w:t>
            </w:r>
          </w:p>
        </w:tc>
      </w:tr>
      <w:tr w:rsidR="00956EB7" w:rsidRPr="00956EB7" w:rsidTr="00956EB7">
        <w:trPr>
          <w:trHeight w:val="214"/>
        </w:trPr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3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Účtovná trieda 0 celkom: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56EB7" w:rsidRPr="00956EB7" w:rsidRDefault="00956EB7" w:rsidP="00956E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13 218,00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3 375,00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6EB7" w:rsidRPr="00956EB7" w:rsidRDefault="00956EB7" w:rsidP="00956EB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56EB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9 843,00</w:t>
            </w:r>
          </w:p>
        </w:tc>
      </w:tr>
    </w:tbl>
    <w:p w:rsidR="00956EB7" w:rsidRDefault="00956EB7"/>
    <w:p w:rsidR="00956EB7" w:rsidRDefault="00956EB7"/>
    <w:p w:rsidR="004A41DD" w:rsidRDefault="004A41DD"/>
    <w:p w:rsidR="004A41DD" w:rsidRDefault="004A41DD"/>
    <w:sectPr w:rsidR="004A41DD" w:rsidSect="00F71B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96333E"/>
    <w:multiLevelType w:val="hybridMultilevel"/>
    <w:tmpl w:val="57166046"/>
    <w:lvl w:ilvl="0" w:tplc="C200FB8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53769"/>
    <w:rsid w:val="00053769"/>
    <w:rsid w:val="002138F5"/>
    <w:rsid w:val="002F48CF"/>
    <w:rsid w:val="004A41DD"/>
    <w:rsid w:val="0050112E"/>
    <w:rsid w:val="0080462E"/>
    <w:rsid w:val="00956EB7"/>
    <w:rsid w:val="00A840FD"/>
    <w:rsid w:val="00DE2F06"/>
    <w:rsid w:val="00F71B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1B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053769"/>
  </w:style>
  <w:style w:type="character" w:customStyle="1" w:styleId="ra">
    <w:name w:val="ra"/>
    <w:basedOn w:val="Predvolenpsmoodseku"/>
    <w:rsid w:val="00053769"/>
  </w:style>
  <w:style w:type="paragraph" w:styleId="Odsekzoznamu">
    <w:name w:val="List Paragraph"/>
    <w:basedOn w:val="Normlny"/>
    <w:uiPriority w:val="34"/>
    <w:qFormat/>
    <w:rsid w:val="00DE2F0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0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15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Kekel%E1kov%E1&amp;MENO=Elena&amp;SID=0&amp;T=f0&amp;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740</Words>
  <Characters>4223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5</cp:revision>
  <dcterms:created xsi:type="dcterms:W3CDTF">2019-07-15T05:28:00Z</dcterms:created>
  <dcterms:modified xsi:type="dcterms:W3CDTF">2019-07-15T05:59:00Z</dcterms:modified>
</cp:coreProperties>
</file>