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110B" w:rsidRDefault="00CF110B" w:rsidP="00CF110B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CF110B" w:rsidRDefault="00CF110B" w:rsidP="00CF110B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CF110B" w:rsidRDefault="00CF110B" w:rsidP="00CF110B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CF110B" w:rsidRDefault="00CF110B" w:rsidP="00CF110B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VÝROČNÁ SPRÁVA</w:t>
      </w: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A</w:t>
      </w: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ÚČTOVNÁ ZÁVIERKA</w:t>
      </w: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overená audítorom</w:t>
      </w:r>
    </w:p>
    <w:p w:rsidR="00CF110B" w:rsidRDefault="00191071" w:rsidP="00097EA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CF110B">
        <w:rPr>
          <w:rFonts w:ascii="Times New Roman" w:hAnsi="Times New Roman" w:cs="Times New Roman"/>
          <w:sz w:val="28"/>
          <w:szCs w:val="28"/>
        </w:rPr>
        <w:t> či</w:t>
      </w:r>
      <w:r w:rsidR="007133FB">
        <w:rPr>
          <w:rFonts w:ascii="Times New Roman" w:hAnsi="Times New Roman" w:cs="Times New Roman"/>
          <w:sz w:val="28"/>
          <w:szCs w:val="28"/>
        </w:rPr>
        <w:t>nnosti a hospodárení za rok 2018</w:t>
      </w: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F110B" w:rsidRDefault="00CF110B" w:rsidP="00097EA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Predkladateľ:  ZOS MARGERITA n.o</w:t>
      </w:r>
    </w:p>
    <w:p w:rsidR="00CF110B" w:rsidRDefault="00CF110B" w:rsidP="00097EA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Majerská 67</w:t>
      </w:r>
    </w:p>
    <w:p w:rsidR="00CF110B" w:rsidRDefault="00CF110B" w:rsidP="00097EA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076 14 Michaľany</w:t>
      </w:r>
    </w:p>
    <w:p w:rsidR="00CF110B" w:rsidRDefault="00CF110B" w:rsidP="00097EA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IČO:  3558325</w:t>
      </w:r>
      <w:r w:rsidR="00665756">
        <w:rPr>
          <w:rFonts w:ascii="Times New Roman" w:hAnsi="Times New Roman" w:cs="Times New Roman"/>
          <w:sz w:val="28"/>
          <w:szCs w:val="28"/>
        </w:rPr>
        <w:t>8</w:t>
      </w:r>
    </w:p>
    <w:p w:rsidR="00CF110B" w:rsidRDefault="00CF110B" w:rsidP="00097EA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 zastúpení:  PhDr. Mária Rendešová, riaditeľka n.o</w:t>
      </w:r>
    </w:p>
    <w:p w:rsidR="00360F66" w:rsidRDefault="00360F66" w:rsidP="00097EAD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360F66" w:rsidRDefault="00360F66" w:rsidP="00097EAD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B66448" w:rsidRDefault="00B66448" w:rsidP="00097EAD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lastRenderedPageBreak/>
        <w:t>ZMYSEL ŽIVOTA A VIERA STARÉHO  ČLOVEKA</w:t>
      </w:r>
    </w:p>
    <w:p w:rsidR="00B66448" w:rsidRDefault="00B66448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B66448" w:rsidRDefault="0005288B" w:rsidP="00097EAD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Každý človek potrebuje vedieť, že jeho život mal  až do poslednej chvíle má zmysel. S predlžovaním života v starobe sa zvyšuje dôraz na oblasti životnej zmysluplnosti a sebarealizácie. Ako človek starne , pýta sa častejšie na zmysel života, častejšie tiež, pokiaľ ho stretne nejaké utrpenie.</w:t>
      </w:r>
    </w:p>
    <w:p w:rsidR="0005288B" w:rsidRDefault="0005288B" w:rsidP="00097EAD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Hlbšie vedomie vlastnej smrteľnosti, konca života a ohraničenosti zostávajúceho času núti seniora </w:t>
      </w:r>
      <w:proofErr w:type="spellStart"/>
      <w:r>
        <w:rPr>
          <w:rFonts w:ascii="Times New Roman" w:hAnsi="Times New Roman" w:cs="Times New Roman"/>
          <w:sz w:val="28"/>
          <w:szCs w:val="28"/>
        </w:rPr>
        <w:t>redefinovať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zmysel života. Starý človek tiež znovu určuje svoju identitu a zmysel života vzhľadom k zmenám fyzickým, psychickým, sociálnym, ktoré v jeho živote v starobe nastali a nastávajú.</w:t>
      </w:r>
    </w:p>
    <w:p w:rsidR="007A34AF" w:rsidRDefault="007A34AF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5288B" w:rsidRDefault="006A5E5E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4943F8D9" wp14:editId="4FAE65E3">
            <wp:extent cx="5964866" cy="5199321"/>
            <wp:effectExtent l="0" t="0" r="0" b="0"/>
            <wp:docPr id="7" name="Obrázek 7" descr="https://scontent.fbts3-1.fna.fbcdn.net/v/t1.15752-9/65216017_459193437959337_7735735798066053120_n.jpg?_nc_cat=106&amp;_nc_ht=scontent.fbts3-1.fna&amp;oh=b5b030333768ee6578618c4a44f72fe8&amp;oe=5D84556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ek 7" descr="https://scontent.fbts3-1.fna.fbcdn.net/v/t1.15752-9/65216017_459193437959337_7735735798066053120_n.jpg?_nc_cat=106&amp;_nc_ht=scontent.fbts3-1.fna&amp;oh=b5b030333768ee6578618c4a44f72fe8&amp;oe=5D84556A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4866" cy="51993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288B" w:rsidRDefault="0005288B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A34AF" w:rsidRDefault="007A34AF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A5E5E" w:rsidRDefault="006A5E5E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C2696" w:rsidRDefault="00597C60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lastRenderedPageBreak/>
        <w:t>HISTÓ</w:t>
      </w:r>
      <w:r w:rsidR="008C2696">
        <w:rPr>
          <w:rFonts w:ascii="Times New Roman" w:hAnsi="Times New Roman" w:cs="Times New Roman"/>
          <w:b/>
          <w:sz w:val="32"/>
          <w:szCs w:val="32"/>
        </w:rPr>
        <w:t>RIA ORGANIZÁCIE</w:t>
      </w:r>
    </w:p>
    <w:p w:rsidR="008C2696" w:rsidRDefault="008C2696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8C2696" w:rsidRDefault="008C2696" w:rsidP="00097EAD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Zariadenie opatrovateľskej služby ZOS MARGERITA n. o. ,  je umiestnené vo veľkom rodinnom dome v obci Michaľany. Zariadenie bolo zriadené pre pomoc seniorov, hlavne z blízkeho okolia, pričom boli vykonané prieskumy a vyjadrenia starostov, ktorí potvrdzovali potrebnosť tejto služby pre seniorov.</w:t>
      </w:r>
    </w:p>
    <w:p w:rsidR="008C2696" w:rsidRDefault="008C2696" w:rsidP="00097EAD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Nezisková organizácia poskytuje všeobecné prospešnú službu v oblasti sociálnej a humanistickej starostlivosti.</w:t>
      </w:r>
    </w:p>
    <w:p w:rsidR="008C2696" w:rsidRDefault="008B5037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ZOS MARGERITA n. o. , začala poskytovať sociálne služby dňom  3.11. 2008</w:t>
      </w:r>
    </w:p>
    <w:p w:rsidR="008B5037" w:rsidRDefault="008B5037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Zariadenie má možnosť umiestniť 18 klientov, z toho5 imobilných.</w:t>
      </w:r>
    </w:p>
    <w:p w:rsidR="008B5037" w:rsidRDefault="008B5037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65756" w:rsidRDefault="006A5E5E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>
            <wp:extent cx="5730949" cy="5656521"/>
            <wp:effectExtent l="0" t="0" r="0" b="0"/>
            <wp:docPr id="8" name="Obrázek 8" descr="https://scontent.fbts3-1.fna.fbcdn.net/v/t1.15752-9/65204147_1725662390911703_7561471670444097536_n.jpg?_nc_cat=108&amp;_nc_ht=scontent.fbts3-1.fna&amp;oh=a7ded6f1182f381b060cd0461f63f797&amp;oe=5DC3865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content.fbts3-1.fna.fbcdn.net/v/t1.15752-9/65204147_1725662390911703_7561471670444097536_n.jpg?_nc_cat=108&amp;_nc_ht=scontent.fbts3-1.fna&amp;oh=a7ded6f1182f381b060cd0461f63f797&amp;oe=5DC3865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949" cy="56565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5AE8" w:rsidRDefault="00785AE8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8B5037" w:rsidRDefault="00C82194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lastRenderedPageBreak/>
        <w:t>POPIS ZARIADENIA OPATROVATEĽSKEJ SLUŽBY</w:t>
      </w:r>
    </w:p>
    <w:p w:rsidR="00C82194" w:rsidRDefault="00C82194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C82194" w:rsidRPr="00097EAD" w:rsidRDefault="00C82194" w:rsidP="00097EA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Nadzemný suterén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 x garáž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Skladové priestory – oddelený režijný materiál a potraviny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Kotolňa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Komunikačné priestory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Práčovňa</w:t>
      </w:r>
    </w:p>
    <w:p w:rsidR="00C82194" w:rsidRDefault="00C82194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82194" w:rsidRPr="00097EAD" w:rsidRDefault="00C82194" w:rsidP="00097EA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Prízemie, v bezbariérovom vyhotovení: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 izba s 3 lôžkami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 izba s dvoma lôžkami – obe prístupné výťahom pre imobilných klientov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Výdajňa stravy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Ošetrovňa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Jedáleň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Spoločenská miestnosť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Sociálne zázemie – kúpeľňa, 2 x WC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Komunikačné priestory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Terasa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Vstup do záhrady</w:t>
      </w:r>
    </w:p>
    <w:p w:rsidR="00C82194" w:rsidRDefault="00C82194" w:rsidP="00097EAD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</w:p>
    <w:p w:rsidR="00C82194" w:rsidRDefault="00C82194" w:rsidP="00097EAD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</w:p>
    <w:p w:rsidR="00C82194" w:rsidRPr="00097EAD" w:rsidRDefault="00C82194" w:rsidP="00097EAD">
      <w:pPr>
        <w:pStyle w:val="Odsekzoznamu"/>
        <w:numPr>
          <w:ilvl w:val="0"/>
          <w:numId w:val="1"/>
        </w:numPr>
        <w:jc w:val="both"/>
      </w:pPr>
      <w:r>
        <w:rPr>
          <w:sz w:val="28"/>
          <w:szCs w:val="28"/>
        </w:rPr>
        <w:t>Poschodie</w:t>
      </w:r>
    </w:p>
    <w:p w:rsidR="00C82194" w:rsidRPr="00C82194" w:rsidRDefault="00C82194" w:rsidP="00097EAD">
      <w:pPr>
        <w:pStyle w:val="Odsekzoznamu"/>
        <w:numPr>
          <w:ilvl w:val="0"/>
          <w:numId w:val="2"/>
        </w:numPr>
        <w:jc w:val="both"/>
      </w:pPr>
      <w:r>
        <w:rPr>
          <w:sz w:val="28"/>
          <w:szCs w:val="28"/>
        </w:rPr>
        <w:t>2 izby s 3 lôžkami</w:t>
      </w:r>
    </w:p>
    <w:p w:rsidR="00C82194" w:rsidRPr="00C82194" w:rsidRDefault="00C82194" w:rsidP="00097EAD">
      <w:pPr>
        <w:pStyle w:val="Odsekzoznamu"/>
        <w:numPr>
          <w:ilvl w:val="0"/>
          <w:numId w:val="2"/>
        </w:numPr>
        <w:jc w:val="both"/>
      </w:pPr>
      <w:r>
        <w:rPr>
          <w:sz w:val="28"/>
          <w:szCs w:val="28"/>
        </w:rPr>
        <w:t>2 izby s 2 lôžkami</w:t>
      </w:r>
    </w:p>
    <w:p w:rsidR="00C82194" w:rsidRPr="00C82194" w:rsidRDefault="00C82194" w:rsidP="00097EAD">
      <w:pPr>
        <w:pStyle w:val="Odsekzoznamu"/>
        <w:numPr>
          <w:ilvl w:val="0"/>
          <w:numId w:val="2"/>
        </w:numPr>
        <w:jc w:val="both"/>
      </w:pPr>
      <w:r>
        <w:rPr>
          <w:sz w:val="28"/>
          <w:szCs w:val="28"/>
        </w:rPr>
        <w:t>2 izby s 1 lôžkom</w:t>
      </w:r>
    </w:p>
    <w:p w:rsidR="00C82194" w:rsidRPr="00C82194" w:rsidRDefault="00C82194" w:rsidP="00097EAD">
      <w:pPr>
        <w:pStyle w:val="Odsekzoznamu"/>
        <w:numPr>
          <w:ilvl w:val="0"/>
          <w:numId w:val="2"/>
        </w:numPr>
        <w:jc w:val="both"/>
      </w:pPr>
      <w:r>
        <w:rPr>
          <w:sz w:val="28"/>
          <w:szCs w:val="28"/>
        </w:rPr>
        <w:t>Sociálne zázemie – kúpeľňa, 2 x WC</w:t>
      </w:r>
    </w:p>
    <w:p w:rsidR="00C82194" w:rsidRPr="007A34AF" w:rsidRDefault="00C82194" w:rsidP="00097EAD">
      <w:pPr>
        <w:pStyle w:val="Odsekzoznamu"/>
        <w:numPr>
          <w:ilvl w:val="0"/>
          <w:numId w:val="2"/>
        </w:numPr>
        <w:jc w:val="both"/>
      </w:pPr>
      <w:r>
        <w:rPr>
          <w:sz w:val="28"/>
          <w:szCs w:val="28"/>
        </w:rPr>
        <w:t>Komunikačné priestory</w:t>
      </w:r>
    </w:p>
    <w:p w:rsidR="007A34AF" w:rsidRDefault="007A34AF" w:rsidP="00097EAD">
      <w:pPr>
        <w:jc w:val="both"/>
      </w:pPr>
    </w:p>
    <w:p w:rsidR="007A34AF" w:rsidRDefault="007A34AF" w:rsidP="00097EAD">
      <w:pPr>
        <w:jc w:val="both"/>
      </w:pPr>
      <w:r>
        <w:rPr>
          <w:noProof/>
        </w:rPr>
        <w:lastRenderedPageBreak/>
        <w:drawing>
          <wp:inline distT="0" distB="0" distL="0" distR="0">
            <wp:extent cx="5760720" cy="4321334"/>
            <wp:effectExtent l="19050" t="0" r="0" b="0"/>
            <wp:docPr id="2" name="obrázek 2" descr="C:\Users\User\Downloads\image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ownloads\image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13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34AF" w:rsidRDefault="007A34AF" w:rsidP="00097EAD">
      <w:pPr>
        <w:jc w:val="both"/>
      </w:pPr>
      <w:r>
        <w:rPr>
          <w:noProof/>
        </w:rPr>
        <w:drawing>
          <wp:inline distT="0" distB="0" distL="0" distR="0">
            <wp:extent cx="5760720" cy="4321334"/>
            <wp:effectExtent l="19050" t="0" r="0" b="0"/>
            <wp:docPr id="3" name="obrázek 3" descr="C:\Users\User\Downloads\image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ownloads\image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13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34AF" w:rsidRDefault="007A34AF" w:rsidP="00097EAD">
      <w:pPr>
        <w:jc w:val="both"/>
      </w:pPr>
      <w:r>
        <w:rPr>
          <w:noProof/>
        </w:rPr>
        <w:lastRenderedPageBreak/>
        <w:drawing>
          <wp:inline distT="0" distB="0" distL="0" distR="0">
            <wp:extent cx="5701267" cy="4051005"/>
            <wp:effectExtent l="19050" t="0" r="0" b="0"/>
            <wp:docPr id="5" name="obrázek 5" descr="C:\Users\User\Downloads\image1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ownloads\image1 (1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7230" cy="40552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34AF" w:rsidRPr="007A34AF" w:rsidRDefault="007A34AF" w:rsidP="00097EAD">
      <w:pPr>
        <w:jc w:val="both"/>
      </w:pPr>
      <w:r>
        <w:rPr>
          <w:noProof/>
        </w:rPr>
        <w:drawing>
          <wp:inline distT="0" distB="0" distL="0" distR="0">
            <wp:extent cx="5760720" cy="4321334"/>
            <wp:effectExtent l="19050" t="0" r="0" b="0"/>
            <wp:docPr id="6" name="obrázek 6" descr="C:\Users\User\Downloads\image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ownloads\image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13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0F66" w:rsidRDefault="00360F66" w:rsidP="00360F66">
      <w:pPr>
        <w:pStyle w:val="Odsekzoznamu"/>
        <w:ind w:left="142"/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</w:rPr>
        <w:lastRenderedPageBreak/>
        <w:drawing>
          <wp:inline distT="0" distB="0" distL="0" distR="0">
            <wp:extent cx="5760720" cy="4321334"/>
            <wp:effectExtent l="19050" t="0" r="0" b="0"/>
            <wp:docPr id="10" name="obrázek 10" descr="C:\Users\User\Downloads\image1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er\Downloads\image1 (2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13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0F66" w:rsidRDefault="00360F66" w:rsidP="00360F66">
      <w:pPr>
        <w:pStyle w:val="Odsekzoznamu"/>
        <w:tabs>
          <w:tab w:val="left" w:pos="142"/>
        </w:tabs>
        <w:ind w:left="142"/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60720" cy="4321334"/>
            <wp:effectExtent l="19050" t="0" r="0" b="0"/>
            <wp:docPr id="11" name="obrázek 11" descr="C:\Users\User\Downloads\image3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User\Downloads\image3 (3)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13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0F66" w:rsidRDefault="00360F66" w:rsidP="00360F66">
      <w:pPr>
        <w:pStyle w:val="Odsekzoznamu"/>
        <w:tabs>
          <w:tab w:val="left" w:pos="142"/>
        </w:tabs>
        <w:ind w:left="142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360F66" w:rsidRDefault="00360F66" w:rsidP="00360F66">
      <w:pPr>
        <w:pStyle w:val="Odsekzoznamu"/>
        <w:tabs>
          <w:tab w:val="left" w:pos="142"/>
        </w:tabs>
        <w:ind w:left="142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360F66" w:rsidRDefault="00360F66" w:rsidP="00360F66">
      <w:pPr>
        <w:pStyle w:val="Odsekzoznamu"/>
        <w:tabs>
          <w:tab w:val="left" w:pos="142"/>
        </w:tabs>
        <w:ind w:left="142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39565F" w:rsidRDefault="0039565F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133FB" w:rsidRDefault="00DF5701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REKONŠTRUKCIE </w:t>
      </w:r>
    </w:p>
    <w:p w:rsidR="00DF5701" w:rsidRDefault="00DF5701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DF5701" w:rsidRPr="00DF5701" w:rsidRDefault="00DF5701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32"/>
          <w:szCs w:val="32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V roku 2018 sa nám podarilo zrekonštruovať dve kúpeľne, jednu dekontaminačnú miestnosť a namontovať jeden </w:t>
      </w:r>
      <w:proofErr w:type="spellStart"/>
      <w:r>
        <w:rPr>
          <w:rFonts w:ascii="Times New Roman" w:hAnsi="Times New Roman" w:cs="Times New Roman"/>
          <w:sz w:val="28"/>
          <w:szCs w:val="28"/>
        </w:rPr>
        <w:t>schodolez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viď fotodokumentácia. </w:t>
      </w:r>
    </w:p>
    <w:p w:rsidR="007133FB" w:rsidRDefault="007133FB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133FB" w:rsidRDefault="006A5E5E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>
            <wp:extent cx="5635256" cy="6432697"/>
            <wp:effectExtent l="0" t="0" r="0" b="0"/>
            <wp:docPr id="14" name="Obrázek 14" descr="https://scontent.fbts3-1.fna.fbcdn.net/v/t1.15752-9/65554241_347940122558099_1640087408630300672_n.jpg?_nc_cat=103&amp;_nc_ht=scontent.fbts3-1.fna&amp;oh=31b8e902f5102e214f3b629950bcc049&amp;oe=5DB6A39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scontent.fbts3-1.fna.fbcdn.net/v/t1.15752-9/65554241_347940122558099_1640087408630300672_n.jpg?_nc_cat=103&amp;_nc_ht=scontent.fbts3-1.fna&amp;oh=31b8e902f5102e214f3b629950bcc049&amp;oe=5DB6A39C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5256" cy="64326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33FB" w:rsidRDefault="006A5E5E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Dekontaminačná miestnosť</w:t>
      </w:r>
    </w:p>
    <w:p w:rsidR="007133FB" w:rsidRDefault="007133FB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133FB" w:rsidRDefault="006A5E5E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5645889" cy="4572000"/>
            <wp:effectExtent l="0" t="0" r="0" b="0"/>
            <wp:docPr id="12" name="Obrázek 12" descr="https://scontent.fbts3-1.fna.fbcdn.net/v/t1.15752-9/65280470_734313570319234_5851872174633123840_n.jpg?_nc_cat=100&amp;_nc_ht=scontent.fbts3-1.fna&amp;oh=2185e0f3f05d53d7f22ee365fea047bc&amp;oe=5DC4B6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scontent.fbts3-1.fna.fbcdn.net/v/t1.15752-9/65280470_734313570319234_5851872174633123840_n.jpg?_nc_cat=100&amp;_nc_ht=scontent.fbts3-1.fna&amp;oh=2185e0f3f05d53d7f22ee365fea047bc&amp;oe=5DC4B68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889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33FB" w:rsidRDefault="006A5E5E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5F8786B2" wp14:editId="6D4743F0">
            <wp:extent cx="5645889" cy="4295553"/>
            <wp:effectExtent l="0" t="0" r="0" b="0"/>
            <wp:docPr id="13" name="Obrázek 13" descr="https://scontent.fbts3-1.fna.fbcdn.net/v/t1.15752-9/65171861_668385280288351_7611656675375710208_n.jpg?_nc_cat=110&amp;_nc_ht=scontent.fbts3-1.fna&amp;oh=530bba93349530fd5de2c0848895c5b8&amp;oe=5D89995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scontent.fbts3-1.fna.fbcdn.net/v/t1.15752-9/65171861_668385280288351_7611656675375710208_n.jpg?_nc_cat=110&amp;_nc_ht=scontent.fbts3-1.fna&amp;oh=530bba93349530fd5de2c0848895c5b8&amp;oe=5D89995B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889" cy="42955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33FB" w:rsidRDefault="006A5E5E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schodolez</w:t>
      </w:r>
      <w:proofErr w:type="spellEnd"/>
    </w:p>
    <w:p w:rsidR="007133FB" w:rsidRDefault="00665756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5699052" cy="4167963"/>
            <wp:effectExtent l="0" t="0" r="0" b="0"/>
            <wp:docPr id="15" name="Obrázek 15" descr="https://scontent.fbts3-1.fna.fbcdn.net/v/t1.15752-9/65301363_2752816104792843_1929656070821642240_n.jpg?_nc_cat=104&amp;_nc_ht=scontent.fbts3-1.fna&amp;oh=61ac9e562731cc2e56bff6d1a618ef55&amp;oe=5DBC130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scontent.fbts3-1.fna.fbcdn.net/v/t1.15752-9/65301363_2752816104792843_1929656070821642240_n.jpg?_nc_cat=104&amp;_nc_ht=scontent.fbts3-1.fna&amp;oh=61ac9e562731cc2e56bff6d1a618ef55&amp;oe=5DBC130D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9052" cy="41679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33FB" w:rsidRDefault="00665756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Kúpeľňa č. 1</w:t>
      </w:r>
    </w:p>
    <w:p w:rsidR="00665756" w:rsidRDefault="00665756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>
            <wp:extent cx="5699052" cy="4295553"/>
            <wp:effectExtent l="0" t="0" r="0" b="0"/>
            <wp:docPr id="16" name="Obrázek 16" descr="https://scontent.fbts3-1.fna.fbcdn.net/v/t1.15752-9/65465092_489138595159499_3465713650646384640_n.jpg?_nc_cat=106&amp;_nc_ht=scontent.fbts3-1.fna&amp;oh=71f9b615886375c05b3bc57029e877b9&amp;oe=5DC27C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scontent.fbts3-1.fna.fbcdn.net/v/t1.15752-9/65465092_489138595159499_3465713650646384640_n.jpg?_nc_cat=106&amp;_nc_ht=scontent.fbts3-1.fna&amp;oh=71f9b615886375c05b3bc57029e877b9&amp;oe=5DC27C7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9053" cy="42955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5E5E" w:rsidRDefault="00665756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Kúpeľňa č. 2</w:t>
      </w:r>
    </w:p>
    <w:p w:rsidR="0039565F" w:rsidRPr="00B5002D" w:rsidRDefault="0039565F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  <w:r w:rsidRPr="00B5002D">
        <w:rPr>
          <w:rFonts w:ascii="Times New Roman" w:hAnsi="Times New Roman" w:cs="Times New Roman"/>
          <w:b/>
          <w:sz w:val="32"/>
          <w:szCs w:val="32"/>
        </w:rPr>
        <w:lastRenderedPageBreak/>
        <w:t>VÍZIA ORGANIZÁCIE</w:t>
      </w:r>
    </w:p>
    <w:p w:rsidR="00DB127F" w:rsidRPr="00DB127F" w:rsidRDefault="00DB127F" w:rsidP="00097EAD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9565F" w:rsidRDefault="0039565F" w:rsidP="00AF7A8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Víziou našej organizácie je vytvoriť domov pre všetkých tých, ktorí potrebujú každoden</w:t>
      </w:r>
      <w:r w:rsidR="00381E3B">
        <w:rPr>
          <w:rFonts w:ascii="Times New Roman" w:hAnsi="Times New Roman" w:cs="Times New Roman"/>
          <w:sz w:val="28"/>
          <w:szCs w:val="28"/>
        </w:rPr>
        <w:t>nú starostlivosť spojenú s bio-</w:t>
      </w:r>
      <w:proofErr w:type="spellStart"/>
      <w:r w:rsidR="00381E3B">
        <w:rPr>
          <w:rFonts w:ascii="Times New Roman" w:hAnsi="Times New Roman" w:cs="Times New Roman"/>
          <w:sz w:val="28"/>
          <w:szCs w:val="28"/>
        </w:rPr>
        <w:t>psycho</w:t>
      </w:r>
      <w:proofErr w:type="spellEnd"/>
      <w:r>
        <w:rPr>
          <w:rFonts w:ascii="Times New Roman" w:hAnsi="Times New Roman" w:cs="Times New Roman"/>
          <w:sz w:val="28"/>
          <w:szCs w:val="28"/>
        </w:rPr>
        <w:t>-sociálnymi a spirituálnymi potrebami, pričom prevláda pohoda domácej atmosféry, fungujúcej na báze priateľstva, lásky, úcty a porozumenia pre všetkých ktorí sú v našom zariadení.</w:t>
      </w:r>
    </w:p>
    <w:p w:rsidR="00360F66" w:rsidRDefault="00360F66" w:rsidP="00AF7A8E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360F66" w:rsidRDefault="00360F66" w:rsidP="00AF7A8E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E57519" w:rsidRDefault="0039565F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KVALITA ŽIVOTA SENIOROV V ZARIADENÍ SOCIÁLNYCH SLUŽIEB</w:t>
      </w:r>
    </w:p>
    <w:p w:rsidR="0039565F" w:rsidRDefault="0039565F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C136FE" w:rsidRDefault="0039565F" w:rsidP="00360F6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Kvalita života je ovplyvňovaná nielen indikátormi, medzi ktoré zaraďujeme fyzické a psychické zdravie, mobilitu, každodenné aktivity, osobné vzťahy, sociálnu podporu, napĺňanie duchovných potrieb</w:t>
      </w:r>
      <w:r w:rsidR="00C136FE">
        <w:rPr>
          <w:rFonts w:ascii="Times New Roman" w:hAnsi="Times New Roman" w:cs="Times New Roman"/>
          <w:sz w:val="28"/>
          <w:szCs w:val="28"/>
        </w:rPr>
        <w:t xml:space="preserve"> a podobne, ale aj prostredím, správaním sa ostatných klientov, rodiny a v neposlednom rade i personálu. Dôležitý je spôsob komunikácie medzi klientom a personálom, ale aj medzi klientmi navzájom.</w:t>
      </w:r>
    </w:p>
    <w:p w:rsidR="00C136FE" w:rsidRDefault="00C136FE" w:rsidP="00360F6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Sociálna práca v zariadení je súčasťou konkrétnej pomoci klientom, poskytovanej v tejto inštitúcii. Svoje vedomosti, zručnosti a schopnosti by mali všetci využívať v prospech klienta. Personál by mal byť voči klientovi trpezlivý, diskrétny, chápavý, úprimný a mal by dodržiavať etické zásady.</w:t>
      </w:r>
    </w:p>
    <w:p w:rsidR="00FC2FC1" w:rsidRDefault="00C136FE" w:rsidP="00360F6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Zariadenie sociálnych služieb má byť domovom, preto by mal poskytovať všetko, čo patrí k hrejivému pojmu domova. Kvalitne poskytovaná starostlivosť v takomto zariadení veľmi vplýva na kvalitu života staršieho človeka.</w:t>
      </w:r>
    </w:p>
    <w:p w:rsidR="005A3C4E" w:rsidRDefault="005A3C4E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A34AF" w:rsidRDefault="007A34AF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A34AF" w:rsidRDefault="007A34AF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A34AF" w:rsidRDefault="007A34AF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5002D" w:rsidRDefault="00B5002D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415511" w:rsidRDefault="00415511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5A3C4E" w:rsidRDefault="00597C60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lastRenderedPageBreak/>
        <w:t>PROGRA</w:t>
      </w:r>
      <w:r w:rsidR="005A3C4E">
        <w:rPr>
          <w:rFonts w:ascii="Times New Roman" w:hAnsi="Times New Roman" w:cs="Times New Roman"/>
          <w:b/>
          <w:sz w:val="32"/>
          <w:szCs w:val="32"/>
        </w:rPr>
        <w:t>M AKTIVÍT</w:t>
      </w:r>
    </w:p>
    <w:p w:rsidR="005A3C4E" w:rsidRDefault="005A3C4E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5A3C4E" w:rsidRDefault="005A3C4E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ARTE TERAPIA – zameriava sa na rozvoj tvorivých schopnosti a realizuje sa</w:t>
      </w:r>
    </w:p>
    <w:p w:rsidR="005A3C4E" w:rsidRDefault="005A3C4E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dvakrát do týždňa v dopoludňajších hodinách.</w:t>
      </w:r>
    </w:p>
    <w:p w:rsidR="005A3C4E" w:rsidRDefault="005A3C4E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A3C4E" w:rsidRDefault="005A3C4E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ERGOTERAPIA – klienti sa podieľajú na skrášľovaní areálu,</w:t>
      </w:r>
      <w:r w:rsidR="00785AE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presádzajú  a polievajú kvety.</w:t>
      </w:r>
    </w:p>
    <w:p w:rsidR="006E6779" w:rsidRDefault="006E6779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6779" w:rsidRDefault="006E6779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MUZIKOTERAPIA – vykonávaná 2 krát do týždňa. Klienti majú k dispozícií</w:t>
      </w:r>
    </w:p>
    <w:p w:rsidR="006E6779" w:rsidRDefault="006E6779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prehrávače hudby.</w:t>
      </w:r>
    </w:p>
    <w:p w:rsidR="006E6779" w:rsidRDefault="006E6779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6779" w:rsidRDefault="006E6779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Ďalšie aktivity:</w:t>
      </w:r>
    </w:p>
    <w:p w:rsidR="006E6779" w:rsidRDefault="006E6779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cvičenie na podporu zdravia a vitality</w:t>
      </w:r>
    </w:p>
    <w:p w:rsidR="006E6779" w:rsidRDefault="006E6779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spoločenské hry</w:t>
      </w:r>
    </w:p>
    <w:p w:rsidR="006E6779" w:rsidRDefault="006E6779" w:rsidP="006E677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6779" w:rsidRDefault="006E6779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B5002D" w:rsidRDefault="00B5002D" w:rsidP="00381E3B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785AE8" w:rsidRDefault="00785AE8" w:rsidP="00381E3B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785AE8" w:rsidRDefault="00785AE8" w:rsidP="00381E3B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415511" w:rsidRDefault="00415511" w:rsidP="00381E3B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381E3B" w:rsidRPr="00360F66" w:rsidRDefault="00381E3B" w:rsidP="00381E3B">
      <w:pPr>
        <w:jc w:val="both"/>
        <w:rPr>
          <w:rFonts w:ascii="Times New Roman" w:hAnsi="Times New Roman" w:cs="Times New Roman"/>
          <w:b/>
          <w:sz w:val="32"/>
          <w:szCs w:val="32"/>
        </w:rPr>
      </w:pPr>
      <w:r w:rsidRPr="00360F66">
        <w:rPr>
          <w:rFonts w:ascii="Times New Roman" w:hAnsi="Times New Roman" w:cs="Times New Roman"/>
          <w:b/>
          <w:sz w:val="32"/>
          <w:szCs w:val="32"/>
        </w:rPr>
        <w:lastRenderedPageBreak/>
        <w:t xml:space="preserve">RIADIACE ORGÁNY ZOS MARGERITA </w:t>
      </w:r>
      <w:proofErr w:type="spellStart"/>
      <w:r w:rsidRPr="00360F66">
        <w:rPr>
          <w:rFonts w:ascii="Times New Roman" w:hAnsi="Times New Roman" w:cs="Times New Roman"/>
          <w:b/>
          <w:sz w:val="32"/>
          <w:szCs w:val="32"/>
        </w:rPr>
        <w:t>n.o</w:t>
      </w:r>
      <w:proofErr w:type="spellEnd"/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VÝKONNÝ TÍM</w:t>
      </w:r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Štatutárna zástupkyňa organizácie – PhDr. Mária </w:t>
      </w:r>
      <w:proofErr w:type="spellStart"/>
      <w:r>
        <w:rPr>
          <w:rFonts w:ascii="Times New Roman" w:hAnsi="Times New Roman" w:cs="Times New Roman"/>
          <w:sz w:val="28"/>
          <w:szCs w:val="28"/>
        </w:rPr>
        <w:t>Rendešová</w:t>
      </w:r>
      <w:proofErr w:type="spellEnd"/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Zodpovedný zástupca organizácie –  Ing.</w:t>
      </w:r>
      <w:r w:rsidR="007133FB">
        <w:rPr>
          <w:rFonts w:ascii="Times New Roman" w:hAnsi="Times New Roman" w:cs="Times New Roman"/>
          <w:sz w:val="28"/>
          <w:szCs w:val="28"/>
        </w:rPr>
        <w:t xml:space="preserve"> Bc. </w:t>
      </w:r>
      <w:r>
        <w:rPr>
          <w:rFonts w:ascii="Times New Roman" w:hAnsi="Times New Roman" w:cs="Times New Roman"/>
          <w:sz w:val="28"/>
          <w:szCs w:val="28"/>
        </w:rPr>
        <w:t xml:space="preserve"> Radoslav </w:t>
      </w:r>
      <w:proofErr w:type="spellStart"/>
      <w:r>
        <w:rPr>
          <w:rFonts w:ascii="Times New Roman" w:hAnsi="Times New Roman" w:cs="Times New Roman"/>
          <w:sz w:val="28"/>
          <w:szCs w:val="28"/>
        </w:rPr>
        <w:t>Rendeš</w:t>
      </w:r>
      <w:proofErr w:type="spellEnd"/>
    </w:p>
    <w:p w:rsidR="00381E3B" w:rsidRPr="00AF7A8E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SPRÁVNA RADA</w:t>
      </w:r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Ing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Helena </w:t>
      </w:r>
      <w:proofErr w:type="spellStart"/>
      <w:r>
        <w:rPr>
          <w:rFonts w:ascii="Times New Roman" w:hAnsi="Times New Roman" w:cs="Times New Roman"/>
          <w:sz w:val="28"/>
          <w:szCs w:val="28"/>
        </w:rPr>
        <w:t>Sučková</w:t>
      </w:r>
      <w:proofErr w:type="spellEnd"/>
      <w:r w:rsidR="00ED447F">
        <w:rPr>
          <w:rFonts w:ascii="Times New Roman" w:hAnsi="Times New Roman" w:cs="Times New Roman"/>
          <w:sz w:val="28"/>
          <w:szCs w:val="28"/>
        </w:rPr>
        <w:t>, MBA</w:t>
      </w:r>
    </w:p>
    <w:p w:rsidR="00381E3B" w:rsidRDefault="00381E3B" w:rsidP="00381E3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Milan </w:t>
      </w:r>
      <w:proofErr w:type="spellStart"/>
      <w:r>
        <w:rPr>
          <w:rFonts w:ascii="Times New Roman" w:hAnsi="Times New Roman" w:cs="Times New Roman"/>
          <w:sz w:val="28"/>
          <w:szCs w:val="28"/>
        </w:rPr>
        <w:t>Rendeš</w:t>
      </w:r>
      <w:proofErr w:type="spellEnd"/>
    </w:p>
    <w:p w:rsidR="00381E3B" w:rsidRDefault="00381E3B" w:rsidP="00381E3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Helena </w:t>
      </w:r>
      <w:proofErr w:type="spellStart"/>
      <w:r>
        <w:rPr>
          <w:rFonts w:ascii="Times New Roman" w:hAnsi="Times New Roman" w:cs="Times New Roman"/>
          <w:sz w:val="28"/>
          <w:szCs w:val="28"/>
        </w:rPr>
        <w:t>Rendešová</w:t>
      </w:r>
      <w:proofErr w:type="spellEnd"/>
    </w:p>
    <w:p w:rsidR="00381E3B" w:rsidRDefault="00381E3B" w:rsidP="00381E3B">
      <w:pPr>
        <w:pStyle w:val="Odsekzoznamu"/>
        <w:ind w:left="1770"/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pStyle w:val="Odsekzoznamu"/>
        <w:ind w:left="177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Revízor : Ing.</w:t>
      </w:r>
      <w:r w:rsidR="007133FB">
        <w:rPr>
          <w:rFonts w:ascii="Times New Roman" w:hAnsi="Times New Roman" w:cs="Times New Roman"/>
          <w:sz w:val="28"/>
          <w:szCs w:val="28"/>
        </w:rPr>
        <w:t xml:space="preserve"> Bc. </w:t>
      </w:r>
      <w:r>
        <w:rPr>
          <w:rFonts w:ascii="Times New Roman" w:hAnsi="Times New Roman" w:cs="Times New Roman"/>
          <w:sz w:val="28"/>
          <w:szCs w:val="28"/>
        </w:rPr>
        <w:t xml:space="preserve"> Radoslav </w:t>
      </w:r>
      <w:proofErr w:type="spellStart"/>
      <w:r>
        <w:rPr>
          <w:rFonts w:ascii="Times New Roman" w:hAnsi="Times New Roman" w:cs="Times New Roman"/>
          <w:sz w:val="28"/>
          <w:szCs w:val="28"/>
        </w:rPr>
        <w:t>Rendeš</w:t>
      </w:r>
      <w:proofErr w:type="spellEnd"/>
    </w:p>
    <w:p w:rsidR="00381E3B" w:rsidRDefault="00381E3B" w:rsidP="00381E3B">
      <w:pPr>
        <w:pStyle w:val="Odsekzoznamu"/>
        <w:ind w:left="1770"/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pStyle w:val="Odsekzoznamu"/>
        <w:ind w:left="177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Riaditeľ: PhDr. Mária </w:t>
      </w:r>
      <w:proofErr w:type="spellStart"/>
      <w:r>
        <w:rPr>
          <w:rFonts w:ascii="Times New Roman" w:hAnsi="Times New Roman" w:cs="Times New Roman"/>
          <w:sz w:val="28"/>
          <w:szCs w:val="28"/>
        </w:rPr>
        <w:t>Rendešová</w:t>
      </w:r>
      <w:proofErr w:type="spellEnd"/>
    </w:p>
    <w:p w:rsidR="00381E3B" w:rsidRPr="00AF7A8E" w:rsidRDefault="00381E3B" w:rsidP="00381E3B">
      <w:pPr>
        <w:pStyle w:val="Odsekzoznamu"/>
        <w:ind w:left="1770"/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7133FB" w:rsidP="00381E3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Našu prácu v roku 2018</w:t>
      </w:r>
      <w:r w:rsidR="00381E3B">
        <w:rPr>
          <w:rFonts w:ascii="Times New Roman" w:hAnsi="Times New Roman" w:cs="Times New Roman"/>
          <w:sz w:val="28"/>
          <w:szCs w:val="28"/>
        </w:rPr>
        <w:t xml:space="preserve"> finančné podporilo Ministerstvo sociálnych veci</w:t>
      </w:r>
      <w:r>
        <w:rPr>
          <w:rFonts w:ascii="Times New Roman" w:hAnsi="Times New Roman" w:cs="Times New Roman"/>
          <w:sz w:val="28"/>
          <w:szCs w:val="28"/>
        </w:rPr>
        <w:t xml:space="preserve"> a rodiny.</w:t>
      </w: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spacing w:after="0"/>
        <w:jc w:val="both"/>
        <w:rPr>
          <w:rFonts w:ascii="Times New Roman" w:eastAsia="Times New Roman" w:hAnsi="Times New Roman" w:cs="Times New Roman"/>
          <w:sz w:val="24"/>
        </w:rPr>
      </w:pPr>
    </w:p>
    <w:p w:rsidR="00415511" w:rsidRDefault="00415511" w:rsidP="00DB127F">
      <w:pPr>
        <w:rPr>
          <w:rFonts w:ascii="Times New Roman" w:hAnsi="Times New Roman" w:cs="Times New Roman"/>
          <w:b/>
          <w:sz w:val="32"/>
          <w:szCs w:val="32"/>
        </w:rPr>
      </w:pPr>
    </w:p>
    <w:p w:rsidR="00415511" w:rsidRDefault="00415511" w:rsidP="00DB127F">
      <w:pPr>
        <w:rPr>
          <w:rFonts w:ascii="Times New Roman" w:hAnsi="Times New Roman" w:cs="Times New Roman"/>
          <w:b/>
          <w:sz w:val="32"/>
          <w:szCs w:val="32"/>
        </w:rPr>
      </w:pPr>
    </w:p>
    <w:p w:rsidR="00DB127F" w:rsidRDefault="00DB127F" w:rsidP="00DB127F">
      <w:pPr>
        <w:rPr>
          <w:rFonts w:ascii="Times New Roman" w:hAnsi="Times New Roman" w:cs="Times New Roman"/>
          <w:b/>
          <w:sz w:val="32"/>
          <w:szCs w:val="32"/>
        </w:rPr>
      </w:pPr>
      <w:r w:rsidRPr="006B1B36">
        <w:rPr>
          <w:rFonts w:ascii="Times New Roman" w:hAnsi="Times New Roman" w:cs="Times New Roman"/>
          <w:b/>
          <w:sz w:val="32"/>
          <w:szCs w:val="32"/>
        </w:rPr>
        <w:lastRenderedPageBreak/>
        <w:t>SPRÁVA O HOSPODÁRENÍ za rok 201</w:t>
      </w:r>
      <w:r w:rsidR="007133FB">
        <w:rPr>
          <w:rFonts w:ascii="Times New Roman" w:hAnsi="Times New Roman" w:cs="Times New Roman"/>
          <w:b/>
          <w:sz w:val="32"/>
          <w:szCs w:val="32"/>
        </w:rPr>
        <w:t>8</w:t>
      </w:r>
    </w:p>
    <w:p w:rsidR="00DB127F" w:rsidRPr="009853B0" w:rsidRDefault="00DB127F" w:rsidP="00DB127F">
      <w:pPr>
        <w:rPr>
          <w:rFonts w:ascii="Times New Roman" w:hAnsi="Times New Roman" w:cs="Times New Roman"/>
          <w:b/>
          <w:sz w:val="32"/>
          <w:szCs w:val="32"/>
        </w:rPr>
      </w:pPr>
    </w:p>
    <w:p w:rsidR="00DB127F" w:rsidRDefault="00DB127F" w:rsidP="00DB127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ZOS </w:t>
      </w:r>
      <w:proofErr w:type="spellStart"/>
      <w:r>
        <w:rPr>
          <w:rFonts w:ascii="Times New Roman" w:hAnsi="Times New Roman" w:cs="Times New Roman"/>
          <w:sz w:val="28"/>
          <w:szCs w:val="28"/>
        </w:rPr>
        <w:t>M</w:t>
      </w:r>
      <w:r w:rsidRPr="006B1B36">
        <w:rPr>
          <w:rFonts w:ascii="Times New Roman" w:hAnsi="Times New Roman" w:cs="Times New Roman"/>
          <w:sz w:val="28"/>
          <w:szCs w:val="28"/>
        </w:rPr>
        <w:t>argerita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n.o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6B1B36">
        <w:rPr>
          <w:rFonts w:ascii="Times New Roman" w:hAnsi="Times New Roman" w:cs="Times New Roman"/>
          <w:sz w:val="28"/>
          <w:szCs w:val="28"/>
        </w:rPr>
        <w:t xml:space="preserve"> Michaľany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1B36">
        <w:rPr>
          <w:rFonts w:ascii="Times New Roman" w:hAnsi="Times New Roman" w:cs="Times New Roman"/>
          <w:sz w:val="28"/>
          <w:szCs w:val="28"/>
        </w:rPr>
        <w:t xml:space="preserve">bola založená za účelom poskytovania všeobecne prospešných služieb.     Financovanie nášho zariadenia je zabezpečené prijatím finančného príspevku podľa Zmluvy o poskytnutí finančného príspevku na poskytovanie sociálnej služby podľa zákona č. 448/2008 </w:t>
      </w:r>
      <w:proofErr w:type="spellStart"/>
      <w:r w:rsidRPr="006B1B36">
        <w:rPr>
          <w:rFonts w:ascii="Times New Roman" w:hAnsi="Times New Roman" w:cs="Times New Roman"/>
          <w:sz w:val="28"/>
          <w:szCs w:val="28"/>
        </w:rPr>
        <w:t>Z.z</w:t>
      </w:r>
      <w:proofErr w:type="spellEnd"/>
      <w:r w:rsidRPr="006B1B36">
        <w:rPr>
          <w:rFonts w:ascii="Times New Roman" w:hAnsi="Times New Roman" w:cs="Times New Roman"/>
          <w:sz w:val="28"/>
          <w:szCs w:val="28"/>
        </w:rPr>
        <w:t>. o sociálnych službách a zákona č. 455/1991 podľa</w:t>
      </w:r>
      <w:r w:rsidR="007F2662">
        <w:rPr>
          <w:rFonts w:ascii="Times New Roman" w:hAnsi="Times New Roman" w:cs="Times New Roman"/>
          <w:b/>
          <w:sz w:val="28"/>
          <w:szCs w:val="28"/>
        </w:rPr>
        <w:t xml:space="preserve"> Zmluvy </w:t>
      </w:r>
      <w:proofErr w:type="spellStart"/>
      <w:r w:rsidR="007F2662">
        <w:rPr>
          <w:rFonts w:ascii="Times New Roman" w:hAnsi="Times New Roman" w:cs="Times New Roman"/>
          <w:b/>
          <w:sz w:val="28"/>
          <w:szCs w:val="28"/>
        </w:rPr>
        <w:t>Reg.číslo</w:t>
      </w:r>
      <w:proofErr w:type="spellEnd"/>
      <w:r w:rsidR="007F2662">
        <w:rPr>
          <w:rFonts w:ascii="Times New Roman" w:hAnsi="Times New Roman" w:cs="Times New Roman"/>
          <w:b/>
          <w:sz w:val="28"/>
          <w:szCs w:val="28"/>
        </w:rPr>
        <w:t xml:space="preserve">:   997/2018-M_ORF  </w:t>
      </w:r>
      <w:r w:rsidRPr="006B1B36">
        <w:rPr>
          <w:rFonts w:ascii="Times New Roman" w:hAnsi="Times New Roman" w:cs="Times New Roman"/>
          <w:sz w:val="28"/>
          <w:szCs w:val="28"/>
        </w:rPr>
        <w:t>a platby od klientov zariadenia, ktorý je v súlade s cenníkom zariadenia.</w:t>
      </w:r>
      <w:r>
        <w:rPr>
          <w:rFonts w:ascii="Times New Roman" w:hAnsi="Times New Roman" w:cs="Times New Roman"/>
          <w:sz w:val="24"/>
          <w:szCs w:val="24"/>
        </w:rPr>
        <w:t xml:space="preserve"> .    </w:t>
      </w:r>
    </w:p>
    <w:p w:rsidR="00DB127F" w:rsidRDefault="00DB127F" w:rsidP="00DB127F">
      <w:pPr>
        <w:jc w:val="both"/>
        <w:rPr>
          <w:rFonts w:ascii="Times New Roman" w:hAnsi="Times New Roman" w:cs="Times New Roman"/>
          <w:sz w:val="28"/>
          <w:szCs w:val="28"/>
        </w:rPr>
      </w:pPr>
      <w:r w:rsidRPr="006B1B36">
        <w:rPr>
          <w:rFonts w:ascii="Times New Roman" w:hAnsi="Times New Roman" w:cs="Times New Roman"/>
          <w:sz w:val="28"/>
          <w:szCs w:val="28"/>
        </w:rPr>
        <w:t xml:space="preserve">Príjmy zariadenia boli použité v súlade s projektom a činnosťou zariadenia na úhradu bežných prevádzkových výdavkov, stravovanie klientov, mzdy a ostatné použitie uvedené v špecifikácii výdavkov. </w:t>
      </w:r>
    </w:p>
    <w:p w:rsidR="00AB3AA5" w:rsidRPr="00B5002D" w:rsidRDefault="00AB3AA5" w:rsidP="00AB3AA5">
      <w:pPr>
        <w:tabs>
          <w:tab w:val="left" w:pos="921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Nezisková organizácia 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ZOS </w:t>
      </w:r>
      <w:proofErr w:type="spellStart"/>
      <w:r w:rsidR="00CC6A27">
        <w:rPr>
          <w:rFonts w:ascii="Times New Roman" w:eastAsia="Times New Roman" w:hAnsi="Times New Roman" w:cs="Times New Roman"/>
          <w:sz w:val="28"/>
          <w:szCs w:val="28"/>
        </w:rPr>
        <w:t>Margerita</w:t>
      </w:r>
      <w:proofErr w:type="spellEnd"/>
      <w:r w:rsidR="007133F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7133FB">
        <w:rPr>
          <w:rFonts w:ascii="Times New Roman" w:eastAsia="Times New Roman" w:hAnsi="Times New Roman" w:cs="Times New Roman"/>
          <w:sz w:val="28"/>
          <w:szCs w:val="28"/>
        </w:rPr>
        <w:t>n.o</w:t>
      </w:r>
      <w:proofErr w:type="spellEnd"/>
      <w:r w:rsidR="007133FB">
        <w:rPr>
          <w:rFonts w:ascii="Times New Roman" w:eastAsia="Times New Roman" w:hAnsi="Times New Roman" w:cs="Times New Roman"/>
          <w:sz w:val="28"/>
          <w:szCs w:val="28"/>
        </w:rPr>
        <w:t>. viedla za rok 2018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 účtovníctvo podľa osobitného predpisu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>v sústave podvojného účtovníctva.</w:t>
      </w:r>
    </w:p>
    <w:p w:rsidR="00AB3AA5" w:rsidRPr="00B5002D" w:rsidRDefault="00AB3AA5" w:rsidP="00AB3AA5">
      <w:pPr>
        <w:tabs>
          <w:tab w:val="left" w:pos="921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B3AA5" w:rsidRDefault="00AB3AA5" w:rsidP="00AB3AA5">
      <w:pPr>
        <w:tabs>
          <w:tab w:val="left" w:pos="921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b/>
          <w:sz w:val="28"/>
          <w:szCs w:val="28"/>
        </w:rPr>
        <w:t>Štruktúra výnosov a nákladov:</w:t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b/>
          <w:sz w:val="28"/>
          <w:szCs w:val="28"/>
        </w:rPr>
        <w:t xml:space="preserve">výnosy 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>v Eur</w:t>
      </w:r>
      <w:r w:rsidRPr="00B5002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785AE8"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="00785AE8"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="00785AE8"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="00785AE8"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="00785AE8"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="00785AE8">
        <w:rPr>
          <w:rFonts w:ascii="Times New Roman" w:eastAsia="Times New Roman" w:hAnsi="Times New Roman" w:cs="Times New Roman"/>
          <w:b/>
          <w:sz w:val="28"/>
          <w:szCs w:val="28"/>
        </w:rPr>
        <w:tab/>
        <w:t>147 954</w:t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>Dotácie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7133FB"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 w:rsidR="00BC0B7E">
        <w:rPr>
          <w:rFonts w:ascii="Times New Roman" w:eastAsia="Times New Roman" w:hAnsi="Times New Roman" w:cs="Times New Roman"/>
          <w:sz w:val="28"/>
          <w:szCs w:val="28"/>
        </w:rPr>
        <w:t xml:space="preserve">   79 083</w:t>
      </w:r>
    </w:p>
    <w:p w:rsidR="00CC6A27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Prijatý príspevok do klientov 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7133FB"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 w:rsidR="00BC0B7E">
        <w:rPr>
          <w:rFonts w:ascii="Times New Roman" w:eastAsia="Times New Roman" w:hAnsi="Times New Roman" w:cs="Times New Roman"/>
          <w:sz w:val="28"/>
          <w:szCs w:val="28"/>
        </w:rPr>
        <w:t xml:space="preserve">   57 838</w:t>
      </w:r>
    </w:p>
    <w:p w:rsidR="00CC6A27" w:rsidRDefault="005E7C48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>Príspevok z</w:t>
      </w:r>
      <w:r w:rsidR="00B5002D">
        <w:rPr>
          <w:rFonts w:ascii="Times New Roman" w:eastAsia="Times New Roman" w:hAnsi="Times New Roman" w:cs="Times New Roman"/>
          <w:sz w:val="28"/>
          <w:szCs w:val="28"/>
        </w:rPr>
        <w:t xml:space="preserve"> podielu dane </w:t>
      </w:r>
      <w:r w:rsidR="00BC0B7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6 655</w:t>
      </w:r>
      <w:r w:rsidR="00AB3AA5"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="00AB3AA5"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="00AB3AA5"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="00AB3AA5" w:rsidRPr="007133FB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  </w:t>
      </w:r>
      <w:r w:rsidR="00CC6A27" w:rsidRPr="007133FB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7133FB" w:rsidRPr="007133FB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    </w:t>
      </w:r>
      <w:r w:rsidR="00BC0B7E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     </w:t>
      </w:r>
    </w:p>
    <w:p w:rsidR="00BC0B7E" w:rsidRDefault="00CC6A27" w:rsidP="00AB3AA5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Ostatné výnosy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BC0B7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4 378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AB3AA5"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="00AB3AA5"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="00AB3AA5" w:rsidRPr="007133FB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 </w:t>
      </w:r>
      <w:r w:rsidR="00BC0B7E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</w:p>
    <w:p w:rsidR="00AB3AA5" w:rsidRPr="00B5002D" w:rsidRDefault="00CC6A27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výnosy spolu </w:t>
      </w:r>
      <w:r w:rsidR="00BC0B7E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                                      147 954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="00AB3AA5" w:rsidRPr="00B5002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7133FB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</w:t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b/>
          <w:sz w:val="28"/>
          <w:szCs w:val="28"/>
        </w:rPr>
        <w:t xml:space="preserve">náklady 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>v</w:t>
      </w:r>
      <w:r w:rsidR="00BC0B7E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>Eur</w:t>
      </w:r>
      <w:r w:rsidR="00BC0B7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0B7E">
        <w:rPr>
          <w:rFonts w:ascii="Times New Roman" w:eastAsia="Times New Roman" w:hAnsi="Times New Roman" w:cs="Times New Roman"/>
          <w:sz w:val="28"/>
          <w:szCs w:val="28"/>
        </w:rPr>
        <w:tab/>
      </w:r>
      <w:r w:rsidR="00BC0B7E">
        <w:rPr>
          <w:rFonts w:ascii="Times New Roman" w:eastAsia="Times New Roman" w:hAnsi="Times New Roman" w:cs="Times New Roman"/>
          <w:sz w:val="28"/>
          <w:szCs w:val="28"/>
        </w:rPr>
        <w:tab/>
      </w:r>
      <w:r w:rsidR="00BC0B7E">
        <w:rPr>
          <w:rFonts w:ascii="Times New Roman" w:eastAsia="Times New Roman" w:hAnsi="Times New Roman" w:cs="Times New Roman"/>
          <w:sz w:val="28"/>
          <w:szCs w:val="28"/>
        </w:rPr>
        <w:tab/>
      </w:r>
      <w:r w:rsidR="00BC0B7E">
        <w:rPr>
          <w:rFonts w:ascii="Times New Roman" w:eastAsia="Times New Roman" w:hAnsi="Times New Roman" w:cs="Times New Roman"/>
          <w:sz w:val="28"/>
          <w:szCs w:val="28"/>
        </w:rPr>
        <w:tab/>
      </w:r>
      <w:r w:rsidR="00BC0B7E">
        <w:rPr>
          <w:rFonts w:ascii="Times New Roman" w:eastAsia="Times New Roman" w:hAnsi="Times New Roman" w:cs="Times New Roman"/>
          <w:sz w:val="28"/>
          <w:szCs w:val="28"/>
        </w:rPr>
        <w:tab/>
      </w:r>
      <w:r w:rsidR="00BC0B7E">
        <w:rPr>
          <w:rFonts w:ascii="Times New Roman" w:eastAsia="Times New Roman" w:hAnsi="Times New Roman" w:cs="Times New Roman"/>
          <w:sz w:val="28"/>
          <w:szCs w:val="28"/>
        </w:rPr>
        <w:tab/>
      </w:r>
      <w:r w:rsidR="00BC0B7E" w:rsidRPr="00BC0B7E">
        <w:rPr>
          <w:rFonts w:ascii="Times New Roman" w:eastAsia="Times New Roman" w:hAnsi="Times New Roman" w:cs="Times New Roman"/>
          <w:b/>
          <w:sz w:val="28"/>
          <w:szCs w:val="28"/>
        </w:rPr>
        <w:t>148 450</w:t>
      </w:r>
      <w:r w:rsidRPr="00B5002D">
        <w:rPr>
          <w:rFonts w:ascii="Times New Roman" w:eastAsia="Times New Roman" w:hAnsi="Times New Roman" w:cs="Times New Roman"/>
          <w:i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i/>
          <w:sz w:val="28"/>
          <w:szCs w:val="28"/>
        </w:rPr>
        <w:tab/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Spotreba materiálu 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133FB"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 w:rsidR="00BC0B7E">
        <w:rPr>
          <w:rFonts w:ascii="Times New Roman" w:eastAsia="Times New Roman" w:hAnsi="Times New Roman" w:cs="Times New Roman"/>
          <w:sz w:val="28"/>
          <w:szCs w:val="28"/>
        </w:rPr>
        <w:t xml:space="preserve">  13 350</w:t>
      </w:r>
      <w:r w:rsidRPr="00B5002D">
        <w:rPr>
          <w:rFonts w:ascii="Times New Roman" w:eastAsia="Times New Roman" w:hAnsi="Times New Roman" w:cs="Times New Roman"/>
          <w:i/>
          <w:sz w:val="28"/>
          <w:szCs w:val="28"/>
        </w:rPr>
        <w:tab/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>Energie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133FB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C0B7E">
        <w:rPr>
          <w:rFonts w:ascii="Times New Roman" w:eastAsia="Times New Roman" w:hAnsi="Times New Roman" w:cs="Times New Roman"/>
          <w:sz w:val="28"/>
          <w:szCs w:val="28"/>
        </w:rPr>
        <w:t xml:space="preserve">     5 748</w:t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>Opravy a udržiavanie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  <w:t xml:space="preserve">   </w:t>
      </w:r>
      <w:r w:rsidR="007133FB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C0B7E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7133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0B7E">
        <w:rPr>
          <w:rFonts w:ascii="Times New Roman" w:eastAsia="Times New Roman" w:hAnsi="Times New Roman" w:cs="Times New Roman"/>
          <w:sz w:val="28"/>
          <w:szCs w:val="28"/>
        </w:rPr>
        <w:t>5 123</w:t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>Služby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</w:t>
      </w:r>
      <w:r w:rsidR="00BC0B7E">
        <w:rPr>
          <w:rFonts w:ascii="Times New Roman" w:eastAsia="Times New Roman" w:hAnsi="Times New Roman" w:cs="Times New Roman"/>
          <w:sz w:val="28"/>
          <w:szCs w:val="28"/>
        </w:rPr>
        <w:t xml:space="preserve">  36 654</w:t>
      </w:r>
      <w:r w:rsidRPr="00B5002D">
        <w:rPr>
          <w:rFonts w:ascii="Times New Roman" w:eastAsia="Times New Roman" w:hAnsi="Times New Roman" w:cs="Times New Roman"/>
          <w:i/>
          <w:sz w:val="28"/>
          <w:szCs w:val="28"/>
        </w:rPr>
        <w:tab/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Mzdové náklady  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 w:rsidR="007133FB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C0B7E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7133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0B7E">
        <w:rPr>
          <w:rFonts w:ascii="Times New Roman" w:eastAsia="Times New Roman" w:hAnsi="Times New Roman" w:cs="Times New Roman"/>
          <w:sz w:val="28"/>
          <w:szCs w:val="28"/>
        </w:rPr>
        <w:t>64 578</w:t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Zákonné </w:t>
      </w:r>
      <w:proofErr w:type="spellStart"/>
      <w:r w:rsidRPr="00B5002D">
        <w:rPr>
          <w:rFonts w:ascii="Times New Roman" w:eastAsia="Times New Roman" w:hAnsi="Times New Roman" w:cs="Times New Roman"/>
          <w:sz w:val="28"/>
          <w:szCs w:val="28"/>
        </w:rPr>
        <w:t>sociál</w:t>
      </w:r>
      <w:proofErr w:type="spellEnd"/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. a </w:t>
      </w:r>
      <w:proofErr w:type="spellStart"/>
      <w:r w:rsidRPr="00B5002D">
        <w:rPr>
          <w:rFonts w:ascii="Times New Roman" w:eastAsia="Times New Roman" w:hAnsi="Times New Roman" w:cs="Times New Roman"/>
          <w:sz w:val="28"/>
          <w:szCs w:val="28"/>
        </w:rPr>
        <w:t>zdrav.poistenie</w:t>
      </w:r>
      <w:proofErr w:type="spellEnd"/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  <w:t xml:space="preserve">  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133FB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C0B7E">
        <w:rPr>
          <w:rFonts w:ascii="Times New Roman" w:eastAsia="Times New Roman" w:hAnsi="Times New Roman" w:cs="Times New Roman"/>
          <w:sz w:val="28"/>
          <w:szCs w:val="28"/>
        </w:rPr>
        <w:t xml:space="preserve">   22 444</w:t>
      </w:r>
    </w:p>
    <w:p w:rsidR="00CC6A27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Zákonné </w:t>
      </w:r>
      <w:proofErr w:type="spellStart"/>
      <w:r w:rsidRPr="00B5002D">
        <w:rPr>
          <w:rFonts w:ascii="Times New Roman" w:eastAsia="Times New Roman" w:hAnsi="Times New Roman" w:cs="Times New Roman"/>
          <w:sz w:val="28"/>
          <w:szCs w:val="28"/>
        </w:rPr>
        <w:t>sociál</w:t>
      </w:r>
      <w:proofErr w:type="spellEnd"/>
      <w:r w:rsidRPr="00B5002D">
        <w:rPr>
          <w:rFonts w:ascii="Times New Roman" w:eastAsia="Times New Roman" w:hAnsi="Times New Roman" w:cs="Times New Roman"/>
          <w:sz w:val="28"/>
          <w:szCs w:val="28"/>
        </w:rPr>
        <w:t>. náklady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> 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7133F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0B7E">
        <w:rPr>
          <w:rFonts w:ascii="Times New Roman" w:eastAsia="Times New Roman" w:hAnsi="Times New Roman" w:cs="Times New Roman"/>
          <w:sz w:val="28"/>
          <w:szCs w:val="28"/>
        </w:rPr>
        <w:t xml:space="preserve">       315</w:t>
      </w:r>
    </w:p>
    <w:p w:rsidR="00AB3AA5" w:rsidRPr="00B5002D" w:rsidRDefault="00CC6A27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Daň </w:t>
      </w:r>
      <w:r w:rsidR="00AB3AA5"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="00AB3AA5"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="00AB3AA5" w:rsidRPr="00B5002D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7133FB">
        <w:rPr>
          <w:rFonts w:ascii="Times New Roman" w:eastAsia="Times New Roman" w:hAnsi="Times New Roman" w:cs="Times New Roman"/>
          <w:sz w:val="28"/>
          <w:szCs w:val="28"/>
        </w:rPr>
        <w:t xml:space="preserve">                    </w:t>
      </w:r>
      <w:r w:rsidR="00BC0B7E">
        <w:rPr>
          <w:rFonts w:ascii="Times New Roman" w:eastAsia="Times New Roman" w:hAnsi="Times New Roman" w:cs="Times New Roman"/>
          <w:sz w:val="28"/>
          <w:szCs w:val="28"/>
        </w:rPr>
        <w:t xml:space="preserve">       118</w:t>
      </w:r>
    </w:p>
    <w:p w:rsidR="00AB3AA5" w:rsidRPr="00B5002D" w:rsidRDefault="00BC0B7E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Ostatné náklady</w:t>
      </w:r>
      <w:r w:rsidR="00AB3AA5"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="00AB3AA5"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="00AB3AA5" w:rsidRPr="00B5002D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120</w:t>
      </w:r>
      <w:r w:rsidR="00AB3AA5" w:rsidRPr="00B5002D"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BC0B7E" w:rsidRDefault="00BC0B7E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B3AA5" w:rsidRPr="00B5002D" w:rsidRDefault="00CC6A27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náklady spolu       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="00AB3AA5" w:rsidRPr="00B5002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7133FB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</w:t>
      </w:r>
      <w:r w:rsidR="00BC0B7E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7133FB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BC0B7E">
        <w:rPr>
          <w:rFonts w:ascii="Times New Roman" w:eastAsia="Times New Roman" w:hAnsi="Times New Roman" w:cs="Times New Roman"/>
          <w:b/>
          <w:sz w:val="28"/>
          <w:szCs w:val="28"/>
        </w:rPr>
        <w:t>148 450</w:t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C6A27" w:rsidRDefault="00CC6A27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C6A27" w:rsidRDefault="00CC6A27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C6A27" w:rsidRDefault="00CC6A27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B3AA5" w:rsidRPr="00CC6A27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C6A27">
        <w:rPr>
          <w:rFonts w:ascii="Times New Roman" w:eastAsia="Times New Roman" w:hAnsi="Times New Roman" w:cs="Times New Roman"/>
          <w:sz w:val="28"/>
          <w:szCs w:val="28"/>
        </w:rPr>
        <w:t>Ročná účtovná závierka bola overená audítorom, au</w:t>
      </w:r>
      <w:r w:rsidR="007133FB">
        <w:rPr>
          <w:rFonts w:ascii="Times New Roman" w:eastAsia="Times New Roman" w:hAnsi="Times New Roman" w:cs="Times New Roman"/>
          <w:sz w:val="28"/>
          <w:szCs w:val="28"/>
        </w:rPr>
        <w:t xml:space="preserve">dítorská správa bola zverejnená dňa  </w:t>
      </w:r>
      <w:r w:rsidR="00BC0B7E">
        <w:rPr>
          <w:rFonts w:ascii="Times New Roman" w:eastAsia="Times New Roman" w:hAnsi="Times New Roman" w:cs="Times New Roman"/>
          <w:sz w:val="28"/>
          <w:szCs w:val="28"/>
        </w:rPr>
        <w:t>15.04.2019</w:t>
      </w:r>
    </w:p>
    <w:p w:rsidR="00DB127F" w:rsidRDefault="00DB127F" w:rsidP="00381E3B">
      <w:pPr>
        <w:spacing w:after="0"/>
        <w:jc w:val="both"/>
        <w:rPr>
          <w:rFonts w:ascii="Times New Roman" w:eastAsia="Times New Roman" w:hAnsi="Times New Roman" w:cs="Times New Roman"/>
          <w:sz w:val="24"/>
        </w:rPr>
      </w:pPr>
    </w:p>
    <w:p w:rsidR="00BC0B7E" w:rsidRDefault="00BC0B7E" w:rsidP="00381E3B">
      <w:pPr>
        <w:jc w:val="both"/>
        <w:rPr>
          <w:rFonts w:ascii="Times New Roman" w:eastAsia="Times New Roman" w:hAnsi="Times New Roman" w:cs="Times New Roman"/>
          <w:sz w:val="24"/>
        </w:rPr>
      </w:pPr>
    </w:p>
    <w:p w:rsidR="00381E3B" w:rsidRP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381E3B">
        <w:rPr>
          <w:rFonts w:ascii="Times New Roman" w:eastAsia="Times New Roman" w:hAnsi="Times New Roman" w:cs="Times New Roman"/>
          <w:sz w:val="28"/>
          <w:szCs w:val="28"/>
        </w:rPr>
        <w:t xml:space="preserve">Výročná správa v tomto znení bola schválená správnou radou dňa </w:t>
      </w:r>
      <w:r w:rsidR="00BC0B7E">
        <w:rPr>
          <w:rFonts w:ascii="Times New Roman" w:eastAsia="Times New Roman" w:hAnsi="Times New Roman" w:cs="Times New Roman"/>
          <w:sz w:val="28"/>
          <w:szCs w:val="28"/>
        </w:rPr>
        <w:t>15.4.2019.</w:t>
      </w:r>
    </w:p>
    <w:p w:rsidR="00CC6A27" w:rsidRDefault="00CC6A27" w:rsidP="00BC0B7E">
      <w:pPr>
        <w:rPr>
          <w:rFonts w:ascii="Times New Roman" w:hAnsi="Times New Roman" w:cs="Times New Roman"/>
          <w:sz w:val="28"/>
          <w:szCs w:val="28"/>
        </w:rPr>
      </w:pPr>
    </w:p>
    <w:p w:rsidR="00CC6A27" w:rsidRDefault="00CC6A27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C6A27" w:rsidRDefault="00CC6A27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415511" w:rsidRDefault="00415511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415511" w:rsidRDefault="00415511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C6A27" w:rsidRDefault="00665756" w:rsidP="00665756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</w:t>
      </w:r>
      <w:r w:rsidR="00CC6A27">
        <w:rPr>
          <w:rFonts w:ascii="Times New Roman" w:hAnsi="Times New Roman" w:cs="Times New Roman"/>
          <w:sz w:val="28"/>
          <w:szCs w:val="28"/>
        </w:rPr>
        <w:t xml:space="preserve">PhDr. Mária </w:t>
      </w:r>
      <w:proofErr w:type="spellStart"/>
      <w:r w:rsidR="00CC6A27">
        <w:rPr>
          <w:rFonts w:ascii="Times New Roman" w:hAnsi="Times New Roman" w:cs="Times New Roman"/>
          <w:sz w:val="28"/>
          <w:szCs w:val="28"/>
        </w:rPr>
        <w:t>Rendešová</w:t>
      </w:r>
      <w:proofErr w:type="spellEnd"/>
    </w:p>
    <w:p w:rsidR="00CC6A27" w:rsidRDefault="00665756" w:rsidP="00665756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</w:t>
      </w:r>
      <w:r w:rsidR="00CC6A27">
        <w:rPr>
          <w:rFonts w:ascii="Times New Roman" w:hAnsi="Times New Roman" w:cs="Times New Roman"/>
          <w:sz w:val="28"/>
          <w:szCs w:val="28"/>
        </w:rPr>
        <w:t xml:space="preserve">štatutárny zástupca </w:t>
      </w:r>
    </w:p>
    <w:p w:rsidR="00665756" w:rsidRDefault="00665756" w:rsidP="00665756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ZOS MARGERITA, </w:t>
      </w:r>
      <w:proofErr w:type="spellStart"/>
      <w:r>
        <w:rPr>
          <w:rFonts w:ascii="Times New Roman" w:hAnsi="Times New Roman" w:cs="Times New Roman"/>
          <w:sz w:val="28"/>
          <w:szCs w:val="28"/>
        </w:rPr>
        <w:t>n.o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665756" w:rsidRDefault="00665756" w:rsidP="00665756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Majerská 67,  076  14 Michaľany</w:t>
      </w:r>
    </w:p>
    <w:p w:rsidR="00CC6A27" w:rsidRPr="006E6779" w:rsidRDefault="00CC6A27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sectPr w:rsidR="00CC6A27" w:rsidRPr="006E6779" w:rsidSect="00360F66">
      <w:pgSz w:w="11906" w:h="16838"/>
      <w:pgMar w:top="709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D673B"/>
    <w:multiLevelType w:val="hybridMultilevel"/>
    <w:tmpl w:val="7A4EA22E"/>
    <w:lvl w:ilvl="0" w:tplc="AE16F7D0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0" w:hanging="360"/>
      </w:pPr>
    </w:lvl>
    <w:lvl w:ilvl="2" w:tplc="041B001B" w:tentative="1">
      <w:start w:val="1"/>
      <w:numFmt w:val="lowerRoman"/>
      <w:lvlText w:val="%3."/>
      <w:lvlJc w:val="right"/>
      <w:pPr>
        <w:ind w:left="3210" w:hanging="180"/>
      </w:pPr>
    </w:lvl>
    <w:lvl w:ilvl="3" w:tplc="041B000F" w:tentative="1">
      <w:start w:val="1"/>
      <w:numFmt w:val="decimal"/>
      <w:lvlText w:val="%4."/>
      <w:lvlJc w:val="left"/>
      <w:pPr>
        <w:ind w:left="3930" w:hanging="360"/>
      </w:pPr>
    </w:lvl>
    <w:lvl w:ilvl="4" w:tplc="041B0019" w:tentative="1">
      <w:start w:val="1"/>
      <w:numFmt w:val="lowerLetter"/>
      <w:lvlText w:val="%5."/>
      <w:lvlJc w:val="left"/>
      <w:pPr>
        <w:ind w:left="4650" w:hanging="360"/>
      </w:pPr>
    </w:lvl>
    <w:lvl w:ilvl="5" w:tplc="041B001B" w:tentative="1">
      <w:start w:val="1"/>
      <w:numFmt w:val="lowerRoman"/>
      <w:lvlText w:val="%6."/>
      <w:lvlJc w:val="right"/>
      <w:pPr>
        <w:ind w:left="5370" w:hanging="180"/>
      </w:pPr>
    </w:lvl>
    <w:lvl w:ilvl="6" w:tplc="041B000F" w:tentative="1">
      <w:start w:val="1"/>
      <w:numFmt w:val="decimal"/>
      <w:lvlText w:val="%7."/>
      <w:lvlJc w:val="left"/>
      <w:pPr>
        <w:ind w:left="6090" w:hanging="360"/>
      </w:pPr>
    </w:lvl>
    <w:lvl w:ilvl="7" w:tplc="041B0019" w:tentative="1">
      <w:start w:val="1"/>
      <w:numFmt w:val="lowerLetter"/>
      <w:lvlText w:val="%8."/>
      <w:lvlJc w:val="left"/>
      <w:pPr>
        <w:ind w:left="6810" w:hanging="360"/>
      </w:pPr>
    </w:lvl>
    <w:lvl w:ilvl="8" w:tplc="041B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1" w15:restartNumberingAfterBreak="0">
    <w:nsid w:val="1CDC66C2"/>
    <w:multiLevelType w:val="hybridMultilevel"/>
    <w:tmpl w:val="AEB87C70"/>
    <w:lvl w:ilvl="0" w:tplc="5AFE4894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C4010A"/>
    <w:multiLevelType w:val="hybridMultilevel"/>
    <w:tmpl w:val="27DA621E"/>
    <w:lvl w:ilvl="0" w:tplc="976A3100">
      <w:start w:val="1"/>
      <w:numFmt w:val="lowerLetter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B032E4"/>
    <w:multiLevelType w:val="hybridMultilevel"/>
    <w:tmpl w:val="7A4EA22E"/>
    <w:lvl w:ilvl="0" w:tplc="AE16F7D0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0" w:hanging="360"/>
      </w:pPr>
    </w:lvl>
    <w:lvl w:ilvl="2" w:tplc="041B001B" w:tentative="1">
      <w:start w:val="1"/>
      <w:numFmt w:val="lowerRoman"/>
      <w:lvlText w:val="%3."/>
      <w:lvlJc w:val="right"/>
      <w:pPr>
        <w:ind w:left="3210" w:hanging="180"/>
      </w:pPr>
    </w:lvl>
    <w:lvl w:ilvl="3" w:tplc="041B000F" w:tentative="1">
      <w:start w:val="1"/>
      <w:numFmt w:val="decimal"/>
      <w:lvlText w:val="%4."/>
      <w:lvlJc w:val="left"/>
      <w:pPr>
        <w:ind w:left="3930" w:hanging="360"/>
      </w:pPr>
    </w:lvl>
    <w:lvl w:ilvl="4" w:tplc="041B0019" w:tentative="1">
      <w:start w:val="1"/>
      <w:numFmt w:val="lowerLetter"/>
      <w:lvlText w:val="%5."/>
      <w:lvlJc w:val="left"/>
      <w:pPr>
        <w:ind w:left="4650" w:hanging="360"/>
      </w:pPr>
    </w:lvl>
    <w:lvl w:ilvl="5" w:tplc="041B001B" w:tentative="1">
      <w:start w:val="1"/>
      <w:numFmt w:val="lowerRoman"/>
      <w:lvlText w:val="%6."/>
      <w:lvlJc w:val="right"/>
      <w:pPr>
        <w:ind w:left="5370" w:hanging="180"/>
      </w:pPr>
    </w:lvl>
    <w:lvl w:ilvl="6" w:tplc="041B000F" w:tentative="1">
      <w:start w:val="1"/>
      <w:numFmt w:val="decimal"/>
      <w:lvlText w:val="%7."/>
      <w:lvlJc w:val="left"/>
      <w:pPr>
        <w:ind w:left="6090" w:hanging="360"/>
      </w:pPr>
    </w:lvl>
    <w:lvl w:ilvl="7" w:tplc="041B0019" w:tentative="1">
      <w:start w:val="1"/>
      <w:numFmt w:val="lowerLetter"/>
      <w:lvlText w:val="%8."/>
      <w:lvlJc w:val="left"/>
      <w:pPr>
        <w:ind w:left="6810" w:hanging="360"/>
      </w:pPr>
    </w:lvl>
    <w:lvl w:ilvl="8" w:tplc="041B001B" w:tentative="1">
      <w:start w:val="1"/>
      <w:numFmt w:val="lowerRoman"/>
      <w:lvlText w:val="%9."/>
      <w:lvlJc w:val="right"/>
      <w:pPr>
        <w:ind w:left="753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6448"/>
    <w:rsid w:val="00017751"/>
    <w:rsid w:val="0005288B"/>
    <w:rsid w:val="00097EAD"/>
    <w:rsid w:val="00191071"/>
    <w:rsid w:val="00282517"/>
    <w:rsid w:val="00360F66"/>
    <w:rsid w:val="00381E3B"/>
    <w:rsid w:val="0039565F"/>
    <w:rsid w:val="003A201C"/>
    <w:rsid w:val="00415511"/>
    <w:rsid w:val="00427080"/>
    <w:rsid w:val="00590152"/>
    <w:rsid w:val="00597C60"/>
    <w:rsid w:val="005A3C4E"/>
    <w:rsid w:val="005E7C48"/>
    <w:rsid w:val="00665756"/>
    <w:rsid w:val="0068588D"/>
    <w:rsid w:val="006A5E5E"/>
    <w:rsid w:val="006E6779"/>
    <w:rsid w:val="007133FB"/>
    <w:rsid w:val="00733EC6"/>
    <w:rsid w:val="00785AE8"/>
    <w:rsid w:val="007A34AF"/>
    <w:rsid w:val="007F2662"/>
    <w:rsid w:val="008053B7"/>
    <w:rsid w:val="008B20E7"/>
    <w:rsid w:val="008B5037"/>
    <w:rsid w:val="008C2696"/>
    <w:rsid w:val="009724D9"/>
    <w:rsid w:val="00AB3AA5"/>
    <w:rsid w:val="00AD7C7D"/>
    <w:rsid w:val="00AF7A8E"/>
    <w:rsid w:val="00B11B97"/>
    <w:rsid w:val="00B365DA"/>
    <w:rsid w:val="00B5002D"/>
    <w:rsid w:val="00B66448"/>
    <w:rsid w:val="00BC0B7E"/>
    <w:rsid w:val="00C136FE"/>
    <w:rsid w:val="00C82194"/>
    <w:rsid w:val="00CC6A27"/>
    <w:rsid w:val="00CF110B"/>
    <w:rsid w:val="00D015B4"/>
    <w:rsid w:val="00D05431"/>
    <w:rsid w:val="00D43AAE"/>
    <w:rsid w:val="00DB127F"/>
    <w:rsid w:val="00DF5701"/>
    <w:rsid w:val="00E57519"/>
    <w:rsid w:val="00E82C1F"/>
    <w:rsid w:val="00ED447F"/>
    <w:rsid w:val="00EE7D4F"/>
    <w:rsid w:val="00F22CC3"/>
    <w:rsid w:val="00FC2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A63EA0"/>
  <w15:docId w15:val="{172E7332-2446-4EF0-8924-9EAE4AD02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C26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C269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82194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7F266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109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1017</Words>
  <Characters>5803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Rado-PC</dc:creator>
  <cp:lastModifiedBy>Suckova</cp:lastModifiedBy>
  <cp:revision>4</cp:revision>
  <dcterms:created xsi:type="dcterms:W3CDTF">2019-07-15T07:37:00Z</dcterms:created>
  <dcterms:modified xsi:type="dcterms:W3CDTF">2019-07-15T07:57:00Z</dcterms:modified>
</cp:coreProperties>
</file>