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A7BD3" w:rsidRDefault="00934272" w:rsidP="002A7BD3">
      <w:pPr>
        <w:pBdr>
          <w:bottom w:val="single" w:sz="12" w:space="1" w:color="auto"/>
        </w:pBdr>
      </w:pPr>
      <w:bookmarkStart w:id="0" w:name="_GoBack"/>
      <w:bookmarkEnd w:id="0"/>
      <w:r>
        <w:rPr>
          <w:noProof/>
          <w:lang w:eastAsia="sk-SK"/>
        </w:rPr>
        <w:drawing>
          <wp:anchor distT="0" distB="0" distL="114300" distR="114300" simplePos="0" relativeHeight="251657728" behindDoc="1" locked="0" layoutInCell="1" allowOverlap="1">
            <wp:simplePos x="0" y="0"/>
            <wp:positionH relativeFrom="column">
              <wp:posOffset>-838835</wp:posOffset>
            </wp:positionH>
            <wp:positionV relativeFrom="paragraph">
              <wp:posOffset>3810</wp:posOffset>
            </wp:positionV>
            <wp:extent cx="1025525" cy="895350"/>
            <wp:effectExtent l="0" t="0" r="0" b="0"/>
            <wp:wrapNone/>
            <wp:docPr id="5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5525" cy="8953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781B47">
        <w:t xml:space="preserve">                      </w:t>
      </w:r>
      <w:r w:rsidR="002A7BD3">
        <w:t xml:space="preserve">                               </w:t>
      </w:r>
    </w:p>
    <w:p w:rsidR="002A7BD3" w:rsidRDefault="002A7BD3" w:rsidP="002A7BD3">
      <w:pPr>
        <w:pBdr>
          <w:bottom w:val="single" w:sz="12" w:space="1" w:color="auto"/>
        </w:pBdr>
        <w:rPr>
          <w:b/>
          <w:bCs/>
          <w:sz w:val="24"/>
          <w:szCs w:val="24"/>
        </w:rPr>
      </w:pPr>
    </w:p>
    <w:p w:rsidR="002A7BD3" w:rsidRDefault="002A7BD3" w:rsidP="002A7BD3">
      <w:pPr>
        <w:pBdr>
          <w:bottom w:val="single" w:sz="12" w:space="1" w:color="auto"/>
        </w:pBdr>
      </w:pPr>
      <w:r w:rsidRPr="00214FEA">
        <w:rPr>
          <w:b/>
          <w:bCs/>
          <w:sz w:val="24"/>
          <w:szCs w:val="24"/>
        </w:rPr>
        <w:t xml:space="preserve">Nezisková organizácia VIRIDI VIA, </w:t>
      </w:r>
      <w:proofErr w:type="spellStart"/>
      <w:r w:rsidRPr="00214FEA">
        <w:rPr>
          <w:b/>
          <w:bCs/>
          <w:sz w:val="24"/>
          <w:szCs w:val="24"/>
        </w:rPr>
        <w:t>Bzovícka</w:t>
      </w:r>
      <w:proofErr w:type="spellEnd"/>
      <w:r w:rsidRPr="00214FEA">
        <w:rPr>
          <w:b/>
          <w:bCs/>
          <w:sz w:val="24"/>
          <w:szCs w:val="24"/>
        </w:rPr>
        <w:t xml:space="preserve"> 3178/2, 851 07  Bratislava</w:t>
      </w:r>
      <w:r>
        <w:rPr>
          <w:b/>
          <w:bCs/>
          <w:sz w:val="24"/>
          <w:szCs w:val="24"/>
        </w:rPr>
        <w:t xml:space="preserve"> </w:t>
      </w:r>
      <w:r w:rsidRPr="002A7BD3">
        <w:rPr>
          <w:b/>
          <w:bCs/>
          <w:sz w:val="24"/>
          <w:szCs w:val="24"/>
        </w:rPr>
        <w:t>- Petržalka</w:t>
      </w:r>
    </w:p>
    <w:p w:rsidR="00364521" w:rsidRDefault="00364521"/>
    <w:p w:rsidR="00364521" w:rsidRDefault="00105AD6" w:rsidP="002A7BD3">
      <w:pPr>
        <w:ind w:left="5664" w:firstLine="708"/>
      </w:pPr>
      <w:r>
        <w:t>Dňa 10.7</w:t>
      </w:r>
      <w:r w:rsidR="002A7BD3" w:rsidRPr="00C13869">
        <w:t>.2018</w:t>
      </w:r>
      <w:r w:rsidR="00364521">
        <w:t xml:space="preserve">   </w:t>
      </w:r>
    </w:p>
    <w:p w:rsidR="00364521" w:rsidRDefault="00364521" w:rsidP="00043FA0">
      <w:pPr>
        <w:pStyle w:val="Bezriadkovania"/>
      </w:pPr>
      <w:r>
        <w:t xml:space="preserve">                                                                                                             </w:t>
      </w:r>
    </w:p>
    <w:p w:rsidR="00364521" w:rsidRDefault="000E3713" w:rsidP="00364521">
      <w:r>
        <w:t xml:space="preserve">                                                                                                                    </w:t>
      </w:r>
      <w:r w:rsidR="002A7BD3">
        <w:tab/>
      </w:r>
      <w:r>
        <w:t>Register</w:t>
      </w:r>
      <w:r w:rsidR="008E428A">
        <w:t xml:space="preserve"> </w:t>
      </w:r>
      <w:r>
        <w:t xml:space="preserve"> účtovných </w:t>
      </w:r>
      <w:r w:rsidR="008E428A">
        <w:t xml:space="preserve"> </w:t>
      </w:r>
      <w:r>
        <w:t>závierok</w:t>
      </w:r>
    </w:p>
    <w:p w:rsidR="000E3713" w:rsidRDefault="000E3713" w:rsidP="00364521"/>
    <w:p w:rsidR="00364521" w:rsidRDefault="000E3713" w:rsidP="00364521">
      <w:r>
        <w:t xml:space="preserve">                                                                                                               </w:t>
      </w:r>
    </w:p>
    <w:p w:rsidR="0099664B" w:rsidRDefault="0099664B" w:rsidP="00364521"/>
    <w:p w:rsidR="0099664B" w:rsidRDefault="0099664B" w:rsidP="00364521"/>
    <w:p w:rsidR="00364521" w:rsidRDefault="00364521" w:rsidP="00364521">
      <w:pPr>
        <w:pStyle w:val="Bezriadkovania"/>
      </w:pPr>
      <w:r>
        <w:t>Vec:</w:t>
      </w:r>
    </w:p>
    <w:p w:rsidR="00364521" w:rsidRPr="0099664B" w:rsidRDefault="00364521" w:rsidP="00364521">
      <w:pPr>
        <w:pStyle w:val="Bezriadkovania"/>
        <w:rPr>
          <w:u w:val="single"/>
        </w:rPr>
      </w:pPr>
      <w:r w:rsidRPr="0099664B">
        <w:rPr>
          <w:u w:val="single"/>
        </w:rPr>
        <w:t xml:space="preserve">Výročná správa </w:t>
      </w:r>
      <w:r w:rsidR="0099664B" w:rsidRPr="0099664B">
        <w:rPr>
          <w:u w:val="single"/>
        </w:rPr>
        <w:t xml:space="preserve"> za rok 201</w:t>
      </w:r>
      <w:r w:rsidR="003979F7">
        <w:rPr>
          <w:u w:val="single"/>
        </w:rPr>
        <w:t>8</w:t>
      </w:r>
      <w:r w:rsidR="0099664B" w:rsidRPr="0099664B">
        <w:rPr>
          <w:u w:val="single"/>
        </w:rPr>
        <w:t xml:space="preserve"> </w:t>
      </w:r>
      <w:r w:rsidRPr="0099664B">
        <w:rPr>
          <w:u w:val="single"/>
        </w:rPr>
        <w:t>- predloženie</w:t>
      </w:r>
    </w:p>
    <w:p w:rsidR="00364521" w:rsidRDefault="00364521" w:rsidP="00364521">
      <w:pPr>
        <w:pStyle w:val="Bezriadkovania"/>
      </w:pPr>
    </w:p>
    <w:p w:rsidR="00364521" w:rsidRDefault="00364521" w:rsidP="00364521">
      <w:pPr>
        <w:pStyle w:val="Bezriadkovania"/>
      </w:pPr>
    </w:p>
    <w:p w:rsidR="002A7BD3" w:rsidRPr="00214FEA" w:rsidRDefault="002A7BD3" w:rsidP="002A7BD3">
      <w:pPr>
        <w:pStyle w:val="Bezriadkovania"/>
      </w:pPr>
      <w:r w:rsidRPr="00214FEA">
        <w:t xml:space="preserve">V prílohe </w:t>
      </w:r>
      <w:r>
        <w:t xml:space="preserve">Vám </w:t>
      </w:r>
      <w:r w:rsidRPr="00214FEA">
        <w:t>ukladáme výročnú správu a výkazy za rok 201</w:t>
      </w:r>
      <w:r>
        <w:t>7</w:t>
      </w:r>
      <w:r w:rsidRPr="00214FEA">
        <w:t xml:space="preserve"> neziskovej organizácie s názvom Nezisková organizácia VIRIDI VIA, so sídlom </w:t>
      </w:r>
      <w:proofErr w:type="spellStart"/>
      <w:r w:rsidRPr="00214FEA">
        <w:t>Bzovícka</w:t>
      </w:r>
      <w:proofErr w:type="spellEnd"/>
      <w:r w:rsidRPr="00214FEA">
        <w:t xml:space="preserve"> 3178/2, 851 07  Bratislava</w:t>
      </w:r>
      <w:r>
        <w:t xml:space="preserve"> - Petržalka</w:t>
      </w:r>
      <w:r w:rsidRPr="00214FEA">
        <w:t>.</w:t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  <w:r>
        <w:t xml:space="preserve">                              </w:t>
      </w:r>
    </w:p>
    <w:p w:rsidR="001949AA" w:rsidRDefault="001949AA" w:rsidP="00364521">
      <w:pPr>
        <w:pStyle w:val="Bezriadkovania"/>
      </w:pPr>
    </w:p>
    <w:p w:rsidR="001949AA" w:rsidRDefault="001949AA" w:rsidP="002A7BD3">
      <w:pPr>
        <w:pStyle w:val="Bezriadkovania"/>
        <w:jc w:val="right"/>
      </w:pPr>
      <w:r>
        <w:t xml:space="preserve">                                                                                                                       </w:t>
      </w:r>
      <w:r w:rsidR="00934272">
        <w:rPr>
          <w:noProof/>
          <w:lang w:eastAsia="sk-SK"/>
        </w:rPr>
        <w:drawing>
          <wp:inline distT="0" distB="0" distL="0" distR="0">
            <wp:extent cx="2331720" cy="1120140"/>
            <wp:effectExtent l="19050" t="0" r="0" b="0"/>
            <wp:docPr id="1" name="Obrázok 1" descr="IMG_1006 – kópi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ázok 1" descr="IMG_1006 – kópia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40000" contrast="6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31720" cy="11201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99664B" w:rsidRDefault="0099664B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1949AA" w:rsidRDefault="001949AA" w:rsidP="00364521">
      <w:pPr>
        <w:pStyle w:val="Bezriadkovania"/>
      </w:pPr>
    </w:p>
    <w:p w:rsidR="002A7BD3" w:rsidRPr="00214FEA" w:rsidRDefault="002A7BD3" w:rsidP="002A7BD3">
      <w:pPr>
        <w:pStyle w:val="Zkladntext2"/>
        <w:spacing w:after="0" w:line="240" w:lineRule="auto"/>
        <w:ind w:left="360"/>
        <w:jc w:val="both"/>
        <w:rPr>
          <w:rFonts w:ascii="Calibri" w:hAnsi="Calibri"/>
          <w:sz w:val="22"/>
          <w:szCs w:val="22"/>
          <w:lang w:val="sk-SK"/>
        </w:rPr>
      </w:pPr>
      <w:r w:rsidRPr="00214FEA">
        <w:rPr>
          <w:rFonts w:ascii="Calibri" w:hAnsi="Calibri"/>
          <w:sz w:val="22"/>
          <w:szCs w:val="22"/>
          <w:lang w:val="sk-SK"/>
        </w:rPr>
        <w:t>Kontakt:</w:t>
      </w:r>
    </w:p>
    <w:p w:rsidR="002A7BD3" w:rsidRPr="00214FEA" w:rsidRDefault="002A7BD3" w:rsidP="002A7BD3">
      <w:pPr>
        <w:pStyle w:val="Zkladntext2"/>
        <w:spacing w:after="0" w:line="240" w:lineRule="auto"/>
        <w:ind w:left="360"/>
        <w:jc w:val="both"/>
        <w:rPr>
          <w:rFonts w:ascii="Calibri" w:hAnsi="Calibri"/>
          <w:sz w:val="22"/>
          <w:szCs w:val="22"/>
          <w:lang w:val="sk-SK"/>
        </w:rPr>
      </w:pPr>
      <w:r w:rsidRPr="00214FEA">
        <w:rPr>
          <w:rFonts w:ascii="Calibri" w:hAnsi="Calibri"/>
          <w:sz w:val="22"/>
          <w:szCs w:val="22"/>
          <w:lang w:val="sk-SK"/>
        </w:rPr>
        <w:t>MT: 0904 638 158</w:t>
      </w:r>
    </w:p>
    <w:p w:rsidR="002A7BD3" w:rsidRPr="00214FEA" w:rsidRDefault="002A7BD3" w:rsidP="002A7BD3">
      <w:pPr>
        <w:pStyle w:val="Zkladntext2"/>
        <w:spacing w:after="0" w:line="240" w:lineRule="auto"/>
        <w:ind w:left="360"/>
        <w:jc w:val="both"/>
        <w:rPr>
          <w:rFonts w:ascii="Calibri" w:hAnsi="Calibri"/>
          <w:sz w:val="22"/>
          <w:szCs w:val="22"/>
          <w:lang w:val="sk-SK"/>
        </w:rPr>
      </w:pPr>
      <w:r w:rsidRPr="00214FEA">
        <w:rPr>
          <w:rFonts w:ascii="Calibri" w:hAnsi="Calibri"/>
          <w:sz w:val="22"/>
          <w:szCs w:val="22"/>
          <w:lang w:val="sk-SK"/>
        </w:rPr>
        <w:t>e-mail: janska.iva@gmail.com</w:t>
      </w:r>
    </w:p>
    <w:p w:rsidR="001949AA" w:rsidRDefault="001949AA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364521">
      <w:pPr>
        <w:pStyle w:val="Bezriadkovania"/>
      </w:pPr>
    </w:p>
    <w:p w:rsidR="00043FA0" w:rsidRDefault="00043FA0" w:rsidP="00A45DBA">
      <w:pPr>
        <w:pStyle w:val="Bezriadkovania"/>
        <w:jc w:val="both"/>
      </w:pPr>
    </w:p>
    <w:p w:rsidR="00A960D7" w:rsidRPr="00A960D7" w:rsidRDefault="002F7DB1" w:rsidP="00A45DBA">
      <w:pPr>
        <w:pStyle w:val="Bezriadkovania"/>
        <w:jc w:val="both"/>
        <w:rPr>
          <w:sz w:val="28"/>
          <w:szCs w:val="28"/>
        </w:rPr>
      </w:pPr>
      <w:r>
        <w:t xml:space="preserve">                                                    </w:t>
      </w:r>
      <w:r w:rsidR="00A960D7">
        <w:rPr>
          <w:sz w:val="28"/>
          <w:szCs w:val="28"/>
        </w:rPr>
        <w:t>Výročná  správa  za  rok  201</w:t>
      </w:r>
      <w:r w:rsidR="003979F7">
        <w:rPr>
          <w:sz w:val="28"/>
          <w:szCs w:val="28"/>
        </w:rPr>
        <w:t>8</w:t>
      </w:r>
    </w:p>
    <w:p w:rsidR="00A960D7" w:rsidRDefault="00A960D7" w:rsidP="00A45DBA">
      <w:pPr>
        <w:pStyle w:val="Bezriadkovania"/>
        <w:jc w:val="both"/>
      </w:pPr>
    </w:p>
    <w:p w:rsidR="00C878F4" w:rsidRDefault="00C878F4" w:rsidP="00A45DBA">
      <w:pPr>
        <w:pStyle w:val="Bezriadkovania"/>
        <w:jc w:val="both"/>
      </w:pPr>
    </w:p>
    <w:p w:rsidR="00A960D7" w:rsidRDefault="00A960D7" w:rsidP="00A45DBA">
      <w:pPr>
        <w:pStyle w:val="Bezriadkovania"/>
        <w:jc w:val="both"/>
      </w:pPr>
    </w:p>
    <w:p w:rsidR="00ED3DCF" w:rsidRDefault="00ED3DCF" w:rsidP="00A45DBA">
      <w:pPr>
        <w:jc w:val="both"/>
        <w:rPr>
          <w:sz w:val="24"/>
          <w:szCs w:val="24"/>
        </w:rPr>
      </w:pPr>
      <w:r w:rsidRPr="00F44AC1">
        <w:rPr>
          <w:b/>
          <w:sz w:val="28"/>
          <w:szCs w:val="28"/>
        </w:rPr>
        <w:t>1.</w:t>
      </w:r>
      <w:r>
        <w:rPr>
          <w:sz w:val="24"/>
          <w:szCs w:val="24"/>
        </w:rPr>
        <w:t xml:space="preserve"> </w:t>
      </w:r>
      <w:r w:rsidRPr="00CA6832">
        <w:rPr>
          <w:b/>
          <w:sz w:val="28"/>
          <w:szCs w:val="28"/>
        </w:rPr>
        <w:t>Úvod</w:t>
      </w:r>
    </w:p>
    <w:p w:rsidR="00244EC1" w:rsidRPr="00D51C5A" w:rsidRDefault="00244EC1" w:rsidP="00244EC1">
      <w:pPr>
        <w:pStyle w:val="Bezriadkovania"/>
        <w:ind w:right="-284"/>
        <w:jc w:val="both"/>
        <w:rPr>
          <w:sz w:val="24"/>
        </w:rPr>
      </w:pPr>
      <w:r w:rsidRPr="00D51C5A">
        <w:rPr>
          <w:sz w:val="24"/>
        </w:rPr>
        <w:t xml:space="preserve">Nezisková organizácia VIRIDI VIA so sídlom </w:t>
      </w:r>
      <w:proofErr w:type="spellStart"/>
      <w:r w:rsidRPr="00D51C5A">
        <w:rPr>
          <w:sz w:val="24"/>
        </w:rPr>
        <w:t>Bzovícka</w:t>
      </w:r>
      <w:proofErr w:type="spellEnd"/>
      <w:r w:rsidRPr="00D51C5A">
        <w:rPr>
          <w:sz w:val="24"/>
        </w:rPr>
        <w:t xml:space="preserve"> 3178/2, 851 07  Bratislava </w:t>
      </w:r>
      <w:r w:rsidR="005D3246" w:rsidRPr="00D51C5A">
        <w:rPr>
          <w:sz w:val="24"/>
        </w:rPr>
        <w:t xml:space="preserve">– Petržalka </w:t>
      </w:r>
      <w:r w:rsidRPr="00D51C5A">
        <w:rPr>
          <w:sz w:val="24"/>
        </w:rPr>
        <w:t>vznikla 10.12.2015 a bola zaregistrovaná Okresným úradom Bratislava pod registračným číslom OVVS-104305/474/2015-NO.</w:t>
      </w:r>
    </w:p>
    <w:p w:rsidR="00244EC1" w:rsidRPr="00D51C5A" w:rsidRDefault="00244EC1" w:rsidP="00244EC1">
      <w:pPr>
        <w:pStyle w:val="Bezriadkovania"/>
        <w:jc w:val="both"/>
        <w:rPr>
          <w:sz w:val="24"/>
        </w:rPr>
      </w:pPr>
    </w:p>
    <w:p w:rsidR="00244EC1" w:rsidRPr="00D51C5A" w:rsidRDefault="00244EC1" w:rsidP="00244EC1">
      <w:pPr>
        <w:spacing w:after="0"/>
        <w:jc w:val="both"/>
        <w:rPr>
          <w:sz w:val="24"/>
        </w:rPr>
      </w:pPr>
      <w:r w:rsidRPr="00D51C5A">
        <w:rPr>
          <w:sz w:val="24"/>
        </w:rPr>
        <w:t>Druh všeobecne prospešných služieb:</w:t>
      </w:r>
    </w:p>
    <w:p w:rsidR="00244EC1" w:rsidRPr="00D51C5A" w:rsidRDefault="00244EC1" w:rsidP="00244EC1">
      <w:pPr>
        <w:spacing w:after="0"/>
        <w:jc w:val="both"/>
        <w:rPr>
          <w:b/>
          <w:sz w:val="24"/>
        </w:rPr>
      </w:pPr>
      <w:r w:rsidRPr="00D51C5A">
        <w:rPr>
          <w:b/>
          <w:sz w:val="24"/>
        </w:rPr>
        <w:t>Tvorba, rozvoj, ochrana, obnova a prezentácia duchovných a kultúrnych hodnôt.</w:t>
      </w:r>
    </w:p>
    <w:p w:rsidR="00244EC1" w:rsidRPr="00D51C5A" w:rsidRDefault="00244EC1" w:rsidP="00244EC1">
      <w:pPr>
        <w:spacing w:after="0"/>
        <w:jc w:val="both"/>
        <w:rPr>
          <w:b/>
          <w:sz w:val="24"/>
        </w:rPr>
      </w:pPr>
      <w:r w:rsidRPr="00D51C5A">
        <w:rPr>
          <w:b/>
          <w:sz w:val="24"/>
        </w:rPr>
        <w:t>Výskum, vývoj, vedecko-technické služby a informačné služby.</w:t>
      </w:r>
    </w:p>
    <w:p w:rsidR="00244EC1" w:rsidRPr="00D51C5A" w:rsidRDefault="00244EC1" w:rsidP="00244EC1">
      <w:pPr>
        <w:spacing w:after="0"/>
        <w:jc w:val="both"/>
        <w:rPr>
          <w:sz w:val="24"/>
        </w:rPr>
      </w:pPr>
      <w:r w:rsidRPr="00D51C5A">
        <w:rPr>
          <w:sz w:val="24"/>
        </w:rPr>
        <w:t>Nezisková organizácia poskytuje všeobecne prospešné služby v oblasti tvorby, rozvoja, ochrany, obnovy a prezentácia duchovných a kultúrnych hodnôt so zameraním aj na tvorbu a ochranu životného prostredia za účelom zlepšenia životného prostredia a na riešenie dopadu klimatických zmien:</w:t>
      </w:r>
    </w:p>
    <w:p w:rsidR="00244EC1" w:rsidRPr="00D51C5A" w:rsidRDefault="00244EC1" w:rsidP="00244EC1">
      <w:pPr>
        <w:pStyle w:val="Odsekzoznamu"/>
        <w:numPr>
          <w:ilvl w:val="0"/>
          <w:numId w:val="1"/>
        </w:numPr>
        <w:spacing w:after="0"/>
        <w:jc w:val="both"/>
        <w:rPr>
          <w:sz w:val="24"/>
        </w:rPr>
      </w:pPr>
      <w:r w:rsidRPr="00D51C5A">
        <w:rPr>
          <w:sz w:val="24"/>
        </w:rPr>
        <w:t xml:space="preserve">služby organizovania kultúrnych, spoločenských podujatí, výstav, prezentácií, osvetových podujatí a stretnutí a ďalšie služby v oblasti výskumu, vývoja, </w:t>
      </w:r>
      <w:proofErr w:type="spellStart"/>
      <w:r w:rsidRPr="00D51C5A">
        <w:rPr>
          <w:sz w:val="24"/>
        </w:rPr>
        <w:t>vedecko-technickch</w:t>
      </w:r>
      <w:proofErr w:type="spellEnd"/>
      <w:r w:rsidRPr="00D51C5A">
        <w:rPr>
          <w:sz w:val="24"/>
        </w:rPr>
        <w:t xml:space="preserve"> služieb a informačných služieb:</w:t>
      </w:r>
    </w:p>
    <w:p w:rsidR="00244EC1" w:rsidRPr="00D51C5A" w:rsidRDefault="00244EC1" w:rsidP="00244EC1">
      <w:pPr>
        <w:pStyle w:val="Odsekzoznamu"/>
        <w:numPr>
          <w:ilvl w:val="0"/>
          <w:numId w:val="1"/>
        </w:numPr>
        <w:spacing w:after="0"/>
        <w:jc w:val="both"/>
        <w:rPr>
          <w:sz w:val="24"/>
        </w:rPr>
      </w:pPr>
      <w:r w:rsidRPr="00D51C5A">
        <w:rPr>
          <w:sz w:val="24"/>
        </w:rPr>
        <w:t>analýzy, rozbory, prieskumy, spracovanie a realizácia projektov</w:t>
      </w:r>
    </w:p>
    <w:p w:rsidR="00244EC1" w:rsidRPr="00D51C5A" w:rsidRDefault="00244EC1" w:rsidP="00244EC1">
      <w:pPr>
        <w:pStyle w:val="Odsekzoznamu"/>
        <w:numPr>
          <w:ilvl w:val="0"/>
          <w:numId w:val="1"/>
        </w:numPr>
        <w:spacing w:after="0"/>
        <w:jc w:val="both"/>
        <w:rPr>
          <w:sz w:val="24"/>
        </w:rPr>
      </w:pPr>
      <w:r w:rsidRPr="00D51C5A">
        <w:rPr>
          <w:sz w:val="24"/>
        </w:rPr>
        <w:t>informačné služby prostredníctvom internetu a drobných tlačovín.</w:t>
      </w:r>
    </w:p>
    <w:p w:rsidR="00244EC1" w:rsidRPr="00D51C5A" w:rsidRDefault="00244EC1" w:rsidP="00244EC1">
      <w:pPr>
        <w:pStyle w:val="Bezriadkovania"/>
        <w:jc w:val="both"/>
        <w:rPr>
          <w:sz w:val="24"/>
        </w:rPr>
      </w:pPr>
    </w:p>
    <w:p w:rsidR="00244EC1" w:rsidRPr="00D51C5A" w:rsidRDefault="00244EC1" w:rsidP="00244EC1">
      <w:pPr>
        <w:pStyle w:val="Bezriadkovania"/>
        <w:jc w:val="both"/>
        <w:rPr>
          <w:sz w:val="24"/>
        </w:rPr>
      </w:pPr>
      <w:r w:rsidRPr="00D51C5A">
        <w:rPr>
          <w:sz w:val="24"/>
        </w:rPr>
        <w:t>Správna rada prerokovala a jed</w:t>
      </w:r>
      <w:r w:rsidR="003979F7">
        <w:rPr>
          <w:sz w:val="24"/>
        </w:rPr>
        <w:t>nohlasne schválila dňa 30.6.2019</w:t>
      </w:r>
      <w:r w:rsidRPr="00D51C5A">
        <w:rPr>
          <w:sz w:val="24"/>
        </w:rPr>
        <w:t xml:space="preserve"> predlo</w:t>
      </w:r>
      <w:r w:rsidR="003979F7">
        <w:rPr>
          <w:sz w:val="24"/>
        </w:rPr>
        <w:t>ženú výročnú správu  za rok 2018</w:t>
      </w:r>
      <w:r w:rsidRPr="00D51C5A">
        <w:rPr>
          <w:sz w:val="24"/>
        </w:rPr>
        <w:t>.</w:t>
      </w:r>
    </w:p>
    <w:p w:rsidR="00641210" w:rsidRDefault="00641210" w:rsidP="00A45DBA">
      <w:pPr>
        <w:pStyle w:val="Bezriadkovania"/>
        <w:jc w:val="both"/>
      </w:pPr>
      <w:r>
        <w:t xml:space="preserve">                                                                              </w:t>
      </w:r>
    </w:p>
    <w:p w:rsidR="008E428A" w:rsidRDefault="008E428A" w:rsidP="00A45DBA">
      <w:pPr>
        <w:pStyle w:val="Bezriadkovania"/>
        <w:jc w:val="both"/>
      </w:pPr>
    </w:p>
    <w:p w:rsidR="00CA6832" w:rsidRDefault="00CA6832" w:rsidP="00A45DBA">
      <w:pPr>
        <w:pStyle w:val="Bezriadkovania"/>
        <w:jc w:val="both"/>
        <w:rPr>
          <w:b/>
          <w:sz w:val="28"/>
          <w:szCs w:val="28"/>
        </w:rPr>
      </w:pPr>
      <w:r w:rsidRPr="00F44AC1">
        <w:rPr>
          <w:b/>
          <w:sz w:val="28"/>
          <w:szCs w:val="28"/>
        </w:rPr>
        <w:t xml:space="preserve">2. </w:t>
      </w:r>
      <w:r w:rsidR="00F44AC1">
        <w:rPr>
          <w:b/>
          <w:sz w:val="28"/>
          <w:szCs w:val="28"/>
        </w:rPr>
        <w:t xml:space="preserve">Prehľad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činností 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>vykonávaných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v</w:t>
      </w:r>
      <w:r w:rsidR="00207C80">
        <w:rPr>
          <w:b/>
          <w:sz w:val="28"/>
          <w:szCs w:val="28"/>
        </w:rPr>
        <w:t xml:space="preserve">  </w:t>
      </w:r>
      <w:r w:rsidR="00F44AC1">
        <w:rPr>
          <w:b/>
          <w:sz w:val="28"/>
          <w:szCs w:val="28"/>
        </w:rPr>
        <w:t>kalendárnom</w:t>
      </w:r>
      <w:r w:rsidR="00207C80">
        <w:rPr>
          <w:b/>
          <w:sz w:val="28"/>
          <w:szCs w:val="28"/>
        </w:rPr>
        <w:t xml:space="preserve"> </w:t>
      </w:r>
      <w:r w:rsidR="00F44AC1">
        <w:rPr>
          <w:b/>
          <w:sz w:val="28"/>
          <w:szCs w:val="28"/>
        </w:rPr>
        <w:t xml:space="preserve"> roku</w:t>
      </w:r>
      <w:r w:rsidR="00207C80">
        <w:rPr>
          <w:b/>
          <w:sz w:val="28"/>
          <w:szCs w:val="28"/>
        </w:rPr>
        <w:t xml:space="preserve">  201</w:t>
      </w:r>
      <w:r w:rsidR="003979F7">
        <w:rPr>
          <w:b/>
          <w:sz w:val="28"/>
          <w:szCs w:val="28"/>
        </w:rPr>
        <w:t>8</w:t>
      </w:r>
      <w:r w:rsidR="00207C80">
        <w:rPr>
          <w:b/>
          <w:sz w:val="28"/>
          <w:szCs w:val="28"/>
        </w:rPr>
        <w:t xml:space="preserve">  </w:t>
      </w:r>
      <w:r w:rsidR="00F44AC1">
        <w:rPr>
          <w:b/>
          <w:sz w:val="28"/>
          <w:szCs w:val="28"/>
        </w:rPr>
        <w:t xml:space="preserve"> s</w:t>
      </w:r>
      <w:r w:rsidR="00207C80">
        <w:rPr>
          <w:b/>
          <w:sz w:val="28"/>
          <w:szCs w:val="28"/>
        </w:rPr>
        <w:t> </w:t>
      </w:r>
      <w:r w:rsidR="00F44AC1">
        <w:rPr>
          <w:b/>
          <w:sz w:val="28"/>
          <w:szCs w:val="28"/>
        </w:rPr>
        <w:t>uvedením</w:t>
      </w:r>
      <w:r w:rsidR="00207C80">
        <w:rPr>
          <w:b/>
          <w:sz w:val="28"/>
          <w:szCs w:val="28"/>
        </w:rPr>
        <w:br/>
        <w:t xml:space="preserve">   </w:t>
      </w:r>
      <w:r w:rsidR="00F44AC1">
        <w:rPr>
          <w:b/>
          <w:sz w:val="28"/>
          <w:szCs w:val="28"/>
        </w:rPr>
        <w:t xml:space="preserve"> </w:t>
      </w:r>
      <w:r w:rsidR="00207C80">
        <w:rPr>
          <w:b/>
          <w:sz w:val="28"/>
          <w:szCs w:val="28"/>
        </w:rPr>
        <w:t xml:space="preserve"> vzťahu </w:t>
      </w:r>
      <w:r w:rsidR="00F44AC1">
        <w:rPr>
          <w:b/>
          <w:sz w:val="28"/>
          <w:szCs w:val="28"/>
        </w:rPr>
        <w:t>k účelu založenia neziskovej organizácie.</w:t>
      </w:r>
    </w:p>
    <w:p w:rsidR="00F44AC1" w:rsidRDefault="00F44AC1" w:rsidP="00A45DBA">
      <w:pPr>
        <w:pStyle w:val="Bezriadkovania"/>
        <w:jc w:val="both"/>
        <w:rPr>
          <w:b/>
          <w:sz w:val="28"/>
          <w:szCs w:val="28"/>
        </w:rPr>
      </w:pPr>
    </w:p>
    <w:p w:rsidR="00F44AC1" w:rsidRDefault="00F44AC1" w:rsidP="00A45DBA">
      <w:pPr>
        <w:pStyle w:val="Bezriadkovania"/>
        <w:jc w:val="both"/>
        <w:rPr>
          <w:sz w:val="24"/>
          <w:szCs w:val="24"/>
        </w:rPr>
      </w:pPr>
      <w:r w:rsidRPr="00F44AC1">
        <w:rPr>
          <w:sz w:val="24"/>
          <w:szCs w:val="24"/>
        </w:rPr>
        <w:t>Nezisková organizácia</w:t>
      </w:r>
      <w:r>
        <w:rPr>
          <w:sz w:val="24"/>
          <w:szCs w:val="24"/>
        </w:rPr>
        <w:t xml:space="preserve">  počas roka </w:t>
      </w:r>
      <w:r w:rsidR="00207C80">
        <w:rPr>
          <w:sz w:val="24"/>
          <w:szCs w:val="24"/>
        </w:rPr>
        <w:t>201</w:t>
      </w:r>
      <w:r w:rsidR="003979F7">
        <w:rPr>
          <w:sz w:val="24"/>
          <w:szCs w:val="24"/>
        </w:rPr>
        <w:t>8</w:t>
      </w:r>
      <w:r w:rsidR="00207C80">
        <w:rPr>
          <w:sz w:val="24"/>
          <w:szCs w:val="24"/>
        </w:rPr>
        <w:t xml:space="preserve"> </w:t>
      </w:r>
      <w:r>
        <w:rPr>
          <w:sz w:val="24"/>
          <w:szCs w:val="24"/>
        </w:rPr>
        <w:t>vykonávala nasledovné činnosti:</w:t>
      </w:r>
    </w:p>
    <w:p w:rsidR="00244EC1" w:rsidRPr="005D3246" w:rsidRDefault="00D25CB8" w:rsidP="00244EC1">
      <w:pPr>
        <w:spacing w:after="0"/>
        <w:jc w:val="both"/>
        <w:rPr>
          <w:sz w:val="24"/>
          <w:szCs w:val="24"/>
        </w:rPr>
      </w:pPr>
      <w:r w:rsidRPr="005D3246">
        <w:rPr>
          <w:sz w:val="24"/>
          <w:szCs w:val="24"/>
        </w:rPr>
        <w:t>V</w:t>
      </w:r>
      <w:r w:rsidR="00244EC1" w:rsidRPr="005D3246">
        <w:rPr>
          <w:sz w:val="24"/>
          <w:szCs w:val="24"/>
        </w:rPr>
        <w:t>šeobecne prospešné služby v oblasti tvorby, rozvoja, ochrany, obnovy a prezentácia duchovných a kultúrnych hodnôt so zameraním aj na tvorbu a ochranu životného prostredia za účelom zlepšenia životného prostredia a na riešenie dopadu klimatických zmien:</w:t>
      </w:r>
    </w:p>
    <w:p w:rsidR="00244EC1" w:rsidRPr="005D3246" w:rsidRDefault="00F67E82" w:rsidP="00244EC1">
      <w:pPr>
        <w:pStyle w:val="Bezriadkovania"/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všeobecne prospešné služby v oblasti tvorby a ochrany životného prostredia zamerané </w:t>
      </w:r>
      <w:r w:rsidR="00244EC1" w:rsidRPr="005D3246">
        <w:rPr>
          <w:sz w:val="24"/>
          <w:szCs w:val="24"/>
        </w:rPr>
        <w:t xml:space="preserve"> na </w:t>
      </w:r>
      <w:r w:rsidRPr="005D3246">
        <w:rPr>
          <w:sz w:val="24"/>
          <w:szCs w:val="24"/>
        </w:rPr>
        <w:t>príprav</w:t>
      </w:r>
      <w:r>
        <w:rPr>
          <w:sz w:val="24"/>
          <w:szCs w:val="24"/>
        </w:rPr>
        <w:t>u</w:t>
      </w:r>
      <w:r w:rsidRPr="005D3246">
        <w:rPr>
          <w:sz w:val="24"/>
          <w:szCs w:val="24"/>
        </w:rPr>
        <w:t xml:space="preserve"> a</w:t>
      </w:r>
      <w:r>
        <w:rPr>
          <w:sz w:val="24"/>
          <w:szCs w:val="24"/>
        </w:rPr>
        <w:t> </w:t>
      </w:r>
      <w:r w:rsidRPr="005D3246">
        <w:rPr>
          <w:sz w:val="24"/>
          <w:szCs w:val="24"/>
        </w:rPr>
        <w:t>realizáci</w:t>
      </w:r>
      <w:r>
        <w:rPr>
          <w:sz w:val="24"/>
          <w:szCs w:val="24"/>
        </w:rPr>
        <w:t xml:space="preserve">u </w:t>
      </w:r>
      <w:r w:rsidRPr="005D3246">
        <w:rPr>
          <w:sz w:val="24"/>
          <w:szCs w:val="24"/>
        </w:rPr>
        <w:t xml:space="preserve">projektu </w:t>
      </w:r>
      <w:r w:rsidR="00244EC1" w:rsidRPr="005D3246">
        <w:rPr>
          <w:sz w:val="24"/>
          <w:szCs w:val="24"/>
        </w:rPr>
        <w:t xml:space="preserve"> obnovy, zveľaďovania a údržby zelených plôch v mestskom prostredí</w:t>
      </w:r>
      <w:r w:rsidR="003979F7">
        <w:rPr>
          <w:sz w:val="24"/>
          <w:szCs w:val="24"/>
        </w:rPr>
        <w:t>, napríklad:</w:t>
      </w:r>
    </w:p>
    <w:p w:rsidR="003979F7" w:rsidRDefault="003979F7" w:rsidP="003979F7">
      <w:pPr>
        <w:pStyle w:val="Bezriadkovania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konzultácie a </w:t>
      </w:r>
      <w:r w:rsidR="00244EC1" w:rsidRPr="005D3246">
        <w:rPr>
          <w:sz w:val="24"/>
          <w:szCs w:val="24"/>
        </w:rPr>
        <w:t xml:space="preserve">príprava </w:t>
      </w:r>
      <w:r>
        <w:rPr>
          <w:sz w:val="24"/>
          <w:szCs w:val="24"/>
        </w:rPr>
        <w:t>projektu realizácie Záhrad</w:t>
      </w:r>
      <w:r w:rsidR="002D0C30">
        <w:rPr>
          <w:sz w:val="24"/>
          <w:szCs w:val="24"/>
        </w:rPr>
        <w:t>y</w:t>
      </w:r>
      <w:r>
        <w:rPr>
          <w:sz w:val="24"/>
          <w:szCs w:val="24"/>
        </w:rPr>
        <w:t xml:space="preserve"> nových začiatkov - </w:t>
      </w:r>
      <w:r w:rsidRPr="003979F7">
        <w:rPr>
          <w:sz w:val="24"/>
          <w:szCs w:val="24"/>
        </w:rPr>
        <w:t>oddychová zóna s terapeutickými prvkami v areáli Trnavskej nemocnice</w:t>
      </w:r>
    </w:p>
    <w:p w:rsidR="003979F7" w:rsidRDefault="003979F7" w:rsidP="003979F7">
      <w:pPr>
        <w:pStyle w:val="Bezriadkovania"/>
        <w:numPr>
          <w:ilvl w:val="0"/>
          <w:numId w:val="3"/>
        </w:numPr>
        <w:jc w:val="both"/>
        <w:rPr>
          <w:sz w:val="24"/>
          <w:szCs w:val="24"/>
        </w:rPr>
      </w:pPr>
      <w:r>
        <w:rPr>
          <w:sz w:val="24"/>
          <w:szCs w:val="24"/>
        </w:rPr>
        <w:t>požičiavanie záhradného náradia na dobrovoľnícke aktivity (prevažne lokalita Jurajov dvor, Bratislava)</w:t>
      </w:r>
    </w:p>
    <w:p w:rsidR="00244EC1" w:rsidRPr="005D3246" w:rsidRDefault="00244EC1" w:rsidP="003979F7">
      <w:pPr>
        <w:pStyle w:val="Bezriadkovania"/>
        <w:ind w:left="360"/>
        <w:jc w:val="both"/>
        <w:rPr>
          <w:sz w:val="24"/>
          <w:szCs w:val="24"/>
        </w:rPr>
      </w:pPr>
    </w:p>
    <w:p w:rsidR="00D25CB8" w:rsidRDefault="00D25CB8" w:rsidP="00A45DBA">
      <w:pPr>
        <w:pStyle w:val="Bezriadkovania"/>
        <w:jc w:val="both"/>
        <w:rPr>
          <w:sz w:val="24"/>
          <w:szCs w:val="24"/>
        </w:rPr>
      </w:pPr>
    </w:p>
    <w:p w:rsidR="00D25CB8" w:rsidRDefault="00D25CB8" w:rsidP="00A45DBA">
      <w:pPr>
        <w:pStyle w:val="Bezriadkovania"/>
        <w:jc w:val="both"/>
        <w:rPr>
          <w:sz w:val="24"/>
          <w:szCs w:val="24"/>
        </w:rPr>
      </w:pPr>
    </w:p>
    <w:p w:rsidR="00D25CB8" w:rsidRDefault="00D25CB8" w:rsidP="00A45DBA">
      <w:pPr>
        <w:pStyle w:val="Bezriadkovania"/>
        <w:jc w:val="both"/>
        <w:rPr>
          <w:sz w:val="24"/>
          <w:szCs w:val="24"/>
        </w:rPr>
      </w:pPr>
    </w:p>
    <w:p w:rsidR="00F44AC1" w:rsidRDefault="00641210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</w:t>
      </w:r>
    </w:p>
    <w:p w:rsidR="00641210" w:rsidRDefault="00641210" w:rsidP="00A45DBA">
      <w:pPr>
        <w:pStyle w:val="Bezriadkovania"/>
        <w:jc w:val="both"/>
        <w:rPr>
          <w:sz w:val="24"/>
          <w:szCs w:val="24"/>
        </w:rPr>
      </w:pPr>
    </w:p>
    <w:p w:rsidR="00F44AC1" w:rsidRDefault="00F44AC1" w:rsidP="00A45DBA">
      <w:pPr>
        <w:pStyle w:val="Bezriadkovania"/>
        <w:jc w:val="both"/>
        <w:rPr>
          <w:b/>
          <w:sz w:val="28"/>
          <w:szCs w:val="28"/>
        </w:rPr>
      </w:pPr>
      <w:r w:rsidRPr="00371CFB">
        <w:rPr>
          <w:b/>
          <w:sz w:val="28"/>
          <w:szCs w:val="28"/>
        </w:rPr>
        <w:t xml:space="preserve">3. Ročná účtovná závierka a zhodnotenie základných údajov v nej </w:t>
      </w:r>
      <w:r w:rsidR="00371CFB">
        <w:rPr>
          <w:b/>
          <w:sz w:val="28"/>
          <w:szCs w:val="28"/>
        </w:rPr>
        <w:t>obsiahnu-</w:t>
      </w:r>
      <w:r w:rsidR="00371CFB">
        <w:rPr>
          <w:b/>
          <w:sz w:val="28"/>
          <w:szCs w:val="28"/>
        </w:rPr>
        <w:br/>
        <w:t xml:space="preserve">     tých.</w:t>
      </w:r>
    </w:p>
    <w:p w:rsidR="00C378D1" w:rsidRPr="00061E25" w:rsidRDefault="00C378D1" w:rsidP="00C378D1">
      <w:pPr>
        <w:pStyle w:val="Bezriadkovania"/>
        <w:jc w:val="both"/>
        <w:rPr>
          <w:sz w:val="24"/>
          <w:szCs w:val="24"/>
        </w:rPr>
      </w:pPr>
    </w:p>
    <w:p w:rsidR="006356B9" w:rsidRPr="00061E25" w:rsidRDefault="00061E25" w:rsidP="00061E25">
      <w:pPr>
        <w:pStyle w:val="Bezriadkovania"/>
        <w:jc w:val="both"/>
        <w:rPr>
          <w:sz w:val="24"/>
          <w:szCs w:val="24"/>
        </w:rPr>
      </w:pPr>
      <w:r w:rsidRPr="00061E25">
        <w:rPr>
          <w:sz w:val="24"/>
          <w:szCs w:val="24"/>
        </w:rPr>
        <w:t>Ročná účtovná závierka vedená vo forme podvojného účtovníctva t</w:t>
      </w:r>
      <w:r w:rsidR="00F4551B" w:rsidRPr="00061E25">
        <w:rPr>
          <w:sz w:val="24"/>
          <w:szCs w:val="24"/>
        </w:rPr>
        <w:t xml:space="preserve">vorí prílohu </w:t>
      </w:r>
      <w:r w:rsidRPr="00061E25">
        <w:rPr>
          <w:sz w:val="24"/>
          <w:szCs w:val="24"/>
        </w:rPr>
        <w:t>tejto správy.</w:t>
      </w:r>
    </w:p>
    <w:p w:rsidR="006356B9" w:rsidRDefault="00641210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</w:t>
      </w:r>
    </w:p>
    <w:p w:rsidR="00371CFB" w:rsidRPr="006356B9" w:rsidRDefault="006356B9" w:rsidP="00A45DBA">
      <w:pPr>
        <w:pStyle w:val="Bezriadkovania"/>
        <w:jc w:val="both"/>
        <w:rPr>
          <w:b/>
          <w:sz w:val="28"/>
          <w:szCs w:val="28"/>
        </w:rPr>
      </w:pPr>
      <w:r w:rsidRPr="006356B9">
        <w:rPr>
          <w:b/>
          <w:sz w:val="28"/>
          <w:szCs w:val="28"/>
        </w:rPr>
        <w:t xml:space="preserve">4. Výrok audítora k ročnej účtovnej závierke. </w:t>
      </w:r>
      <w:r w:rsidR="00371CFB" w:rsidRPr="006356B9">
        <w:rPr>
          <w:b/>
          <w:sz w:val="28"/>
          <w:szCs w:val="28"/>
        </w:rPr>
        <w:t xml:space="preserve">  </w:t>
      </w:r>
    </w:p>
    <w:p w:rsidR="00F44AC1" w:rsidRDefault="00F44AC1" w:rsidP="00A45DBA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</w:t>
      </w:r>
    </w:p>
    <w:p w:rsidR="009A76FE" w:rsidRDefault="006356B9" w:rsidP="00997EDD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Ročnú účtovnú závierku nebolo potrebné overovať audítorom</w:t>
      </w:r>
      <w:r w:rsidR="009A76FE">
        <w:rPr>
          <w:sz w:val="24"/>
          <w:szCs w:val="24"/>
        </w:rPr>
        <w:t xml:space="preserve"> </w:t>
      </w:r>
      <w:r w:rsidR="00F4551B">
        <w:rPr>
          <w:sz w:val="24"/>
          <w:szCs w:val="24"/>
        </w:rPr>
        <w:t>vzhľadom na objem</w:t>
      </w:r>
      <w:r w:rsidR="00997EDD">
        <w:rPr>
          <w:sz w:val="24"/>
          <w:szCs w:val="24"/>
        </w:rPr>
        <w:t xml:space="preserve"> </w:t>
      </w:r>
      <w:r w:rsidR="002F7DB1">
        <w:rPr>
          <w:sz w:val="24"/>
          <w:szCs w:val="24"/>
        </w:rPr>
        <w:t xml:space="preserve">           </w:t>
      </w:r>
      <w:r w:rsidR="00F4551B">
        <w:rPr>
          <w:sz w:val="24"/>
          <w:szCs w:val="24"/>
        </w:rPr>
        <w:t xml:space="preserve"> finančných prostriedkov.</w:t>
      </w:r>
    </w:p>
    <w:p w:rsidR="00043FA0" w:rsidRDefault="00043FA0" w:rsidP="00A45DBA">
      <w:pPr>
        <w:pStyle w:val="Bezriadkovania"/>
        <w:jc w:val="both"/>
        <w:rPr>
          <w:sz w:val="24"/>
          <w:szCs w:val="24"/>
        </w:rPr>
      </w:pPr>
    </w:p>
    <w:p w:rsidR="001F03E4" w:rsidRDefault="009A76FE" w:rsidP="00A45DBA">
      <w:pPr>
        <w:pStyle w:val="Bezriadkovania"/>
        <w:jc w:val="both"/>
        <w:rPr>
          <w:b/>
          <w:sz w:val="28"/>
          <w:szCs w:val="28"/>
        </w:rPr>
      </w:pPr>
      <w:r w:rsidRPr="009A76FE">
        <w:rPr>
          <w:b/>
          <w:sz w:val="28"/>
          <w:szCs w:val="28"/>
        </w:rPr>
        <w:t xml:space="preserve">5. Prehľad o peňažných </w:t>
      </w:r>
      <w:r>
        <w:rPr>
          <w:b/>
          <w:sz w:val="28"/>
          <w:szCs w:val="28"/>
        </w:rPr>
        <w:t>príj</w:t>
      </w:r>
      <w:r w:rsidRPr="009A76FE">
        <w:rPr>
          <w:b/>
          <w:sz w:val="28"/>
          <w:szCs w:val="28"/>
        </w:rPr>
        <w:t>moch a výdavkoch.</w:t>
      </w:r>
    </w:p>
    <w:p w:rsidR="00B64F92" w:rsidRPr="00D51C5A" w:rsidRDefault="00B64F92" w:rsidP="00B64F92">
      <w:pPr>
        <w:pStyle w:val="Bezriadkovania"/>
        <w:jc w:val="both"/>
        <w:rPr>
          <w:sz w:val="24"/>
          <w:szCs w:val="24"/>
        </w:rPr>
      </w:pPr>
      <w:r w:rsidRPr="00D51C5A">
        <w:rPr>
          <w:sz w:val="24"/>
          <w:szCs w:val="24"/>
        </w:rPr>
        <w:t>1. Počia</w:t>
      </w:r>
      <w:r>
        <w:rPr>
          <w:sz w:val="24"/>
          <w:szCs w:val="24"/>
        </w:rPr>
        <w:t xml:space="preserve">točný stav v pokladni k 1.1.2018 – </w:t>
      </w:r>
      <w:r w:rsidRPr="00061E25">
        <w:rPr>
          <w:sz w:val="24"/>
        </w:rPr>
        <w:t xml:space="preserve">2,32 </w:t>
      </w:r>
      <w:r>
        <w:rPr>
          <w:sz w:val="24"/>
        </w:rPr>
        <w:t>€</w:t>
      </w:r>
    </w:p>
    <w:p w:rsidR="00B64F92" w:rsidRPr="00D51C5A" w:rsidRDefault="00B64F92" w:rsidP="00B64F92">
      <w:pPr>
        <w:pStyle w:val="Bezriadkovania"/>
        <w:jc w:val="both"/>
        <w:rPr>
          <w:sz w:val="24"/>
          <w:szCs w:val="24"/>
        </w:rPr>
      </w:pPr>
      <w:r w:rsidRPr="00D51C5A">
        <w:rPr>
          <w:sz w:val="24"/>
          <w:szCs w:val="24"/>
        </w:rPr>
        <w:t>2. Poč</w:t>
      </w:r>
      <w:r>
        <w:rPr>
          <w:sz w:val="24"/>
          <w:szCs w:val="24"/>
        </w:rPr>
        <w:t xml:space="preserve">iatočný stav na účte k  1.1.2018 </w:t>
      </w:r>
      <w:r w:rsidRPr="00D51C5A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Pr="00061E25">
        <w:rPr>
          <w:sz w:val="24"/>
        </w:rPr>
        <w:t xml:space="preserve">645,25 </w:t>
      </w:r>
      <w:r>
        <w:rPr>
          <w:sz w:val="24"/>
        </w:rPr>
        <w:t>€</w:t>
      </w:r>
    </w:p>
    <w:p w:rsidR="00B64F92" w:rsidRDefault="00B64F92" w:rsidP="00B64F92">
      <w:pPr>
        <w:pStyle w:val="Bezriadkovania"/>
        <w:jc w:val="both"/>
        <w:rPr>
          <w:b/>
          <w:sz w:val="24"/>
          <w:szCs w:val="24"/>
        </w:rPr>
      </w:pPr>
      <w:r w:rsidRPr="00D51C5A">
        <w:rPr>
          <w:sz w:val="24"/>
          <w:szCs w:val="24"/>
        </w:rPr>
        <w:t>3. Po</w:t>
      </w:r>
      <w:r>
        <w:rPr>
          <w:sz w:val="24"/>
          <w:szCs w:val="24"/>
        </w:rPr>
        <w:t xml:space="preserve">čiatočný stav spolu  k  1.1.2018 </w:t>
      </w:r>
      <w:r w:rsidRPr="00D51C5A">
        <w:rPr>
          <w:sz w:val="24"/>
          <w:szCs w:val="24"/>
        </w:rPr>
        <w:t xml:space="preserve">– </w:t>
      </w:r>
      <w:r w:rsidRPr="000F17E2">
        <w:rPr>
          <w:b/>
          <w:sz w:val="24"/>
        </w:rPr>
        <w:t>647,57 €</w:t>
      </w:r>
    </w:p>
    <w:p w:rsidR="000F17E2" w:rsidRDefault="000F17E2" w:rsidP="00D51C5A">
      <w:pPr>
        <w:pStyle w:val="Bezriadkovania"/>
        <w:jc w:val="both"/>
        <w:rPr>
          <w:sz w:val="24"/>
          <w:szCs w:val="24"/>
        </w:rPr>
      </w:pPr>
    </w:p>
    <w:p w:rsidR="00D51C5A" w:rsidRPr="00431309" w:rsidRDefault="002D0C30" w:rsidP="00D51C5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Organizácia mala v roku 2018</w:t>
      </w:r>
      <w:r w:rsidR="00D51C5A" w:rsidRPr="00431309">
        <w:rPr>
          <w:sz w:val="24"/>
          <w:szCs w:val="24"/>
        </w:rPr>
        <w:t xml:space="preserve"> prímy vo výške </w:t>
      </w:r>
      <w:r>
        <w:t xml:space="preserve">192,68 </w:t>
      </w:r>
      <w:r w:rsidR="00D51C5A" w:rsidRPr="00431309">
        <w:rPr>
          <w:sz w:val="24"/>
          <w:szCs w:val="24"/>
        </w:rPr>
        <w:t>eur.</w:t>
      </w:r>
    </w:p>
    <w:p w:rsidR="00431309" w:rsidRDefault="00431309" w:rsidP="00ED441B">
      <w:pPr>
        <w:pStyle w:val="Bezriadkovania"/>
        <w:jc w:val="both"/>
        <w:rPr>
          <w:b/>
          <w:sz w:val="24"/>
          <w:szCs w:val="24"/>
        </w:rPr>
      </w:pPr>
    </w:p>
    <w:p w:rsidR="00ED441B" w:rsidRPr="00431309" w:rsidRDefault="00ED441B" w:rsidP="00ED441B">
      <w:pPr>
        <w:pStyle w:val="Bezriadkovania"/>
        <w:jc w:val="both"/>
        <w:rPr>
          <w:b/>
          <w:sz w:val="24"/>
          <w:szCs w:val="24"/>
        </w:rPr>
      </w:pPr>
      <w:r w:rsidRPr="00431309">
        <w:rPr>
          <w:b/>
          <w:sz w:val="24"/>
          <w:szCs w:val="24"/>
        </w:rPr>
        <w:t>Pre</w:t>
      </w:r>
      <w:r w:rsidR="002D0C30">
        <w:rPr>
          <w:b/>
          <w:sz w:val="24"/>
          <w:szCs w:val="24"/>
        </w:rPr>
        <w:t>hľad príjmov a darov v roku 2018</w:t>
      </w:r>
    </w:p>
    <w:tbl>
      <w:tblPr>
        <w:tblW w:w="7525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6391"/>
        <w:gridCol w:w="1134"/>
      </w:tblGrid>
      <w:tr w:rsidR="00126929" w:rsidRPr="00431309" w:rsidTr="00B159CD">
        <w:trPr>
          <w:trHeight w:val="288"/>
        </w:trPr>
        <w:tc>
          <w:tcPr>
            <w:tcW w:w="63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126929" w:rsidRPr="00431309" w:rsidRDefault="00126929" w:rsidP="00B570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Popis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126929" w:rsidRPr="00431309" w:rsidRDefault="00126929" w:rsidP="00B570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Suma</w:t>
            </w:r>
          </w:p>
        </w:tc>
      </w:tr>
      <w:tr w:rsidR="00126929" w:rsidRPr="00431309" w:rsidTr="00B159CD">
        <w:trPr>
          <w:trHeight w:val="288"/>
        </w:trPr>
        <w:tc>
          <w:tcPr>
            <w:tcW w:w="6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6929" w:rsidRPr="00431309" w:rsidRDefault="00126929" w:rsidP="00B57064">
            <w:pPr>
              <w:spacing w:after="0" w:line="240" w:lineRule="auto"/>
              <w:rPr>
                <w:rFonts w:eastAsia="Times New Roman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sz w:val="24"/>
                <w:szCs w:val="24"/>
                <w:lang w:eastAsia="sk-SK"/>
              </w:rPr>
              <w:t>Príspevky z podielu zaplatenej dane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26929" w:rsidRPr="00431309" w:rsidRDefault="002D0C30" w:rsidP="00B57064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>
              <w:t>192,68 €</w:t>
            </w:r>
          </w:p>
        </w:tc>
      </w:tr>
      <w:tr w:rsidR="00126929" w:rsidRPr="00431309" w:rsidTr="00B159CD">
        <w:trPr>
          <w:trHeight w:val="288"/>
        </w:trPr>
        <w:tc>
          <w:tcPr>
            <w:tcW w:w="639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26929" w:rsidRPr="00431309" w:rsidRDefault="00ED441B" w:rsidP="00B570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CELKOM </w:t>
            </w:r>
            <w:r w:rsidR="00126929"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SPOLU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126929" w:rsidRPr="00431309" w:rsidRDefault="002D0C30" w:rsidP="002D0C30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2D0C30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192,68 €</w:t>
            </w:r>
          </w:p>
        </w:tc>
      </w:tr>
    </w:tbl>
    <w:p w:rsidR="00D51C5A" w:rsidRPr="00C069B7" w:rsidRDefault="00D51C5A" w:rsidP="00A45DBA">
      <w:pPr>
        <w:pStyle w:val="Bezriadkovania"/>
        <w:jc w:val="both"/>
        <w:rPr>
          <w:sz w:val="24"/>
          <w:szCs w:val="24"/>
          <w:highlight w:val="green"/>
        </w:rPr>
      </w:pPr>
    </w:p>
    <w:p w:rsidR="00D51C5A" w:rsidRPr="00431309" w:rsidRDefault="00D51C5A" w:rsidP="00D51C5A">
      <w:pPr>
        <w:pStyle w:val="Bezriadkovania"/>
        <w:jc w:val="both"/>
        <w:rPr>
          <w:sz w:val="24"/>
          <w:szCs w:val="24"/>
        </w:rPr>
      </w:pPr>
      <w:r w:rsidRPr="00431309">
        <w:rPr>
          <w:sz w:val="24"/>
          <w:szCs w:val="24"/>
        </w:rPr>
        <w:t>Organizácia mala v roku 201</w:t>
      </w:r>
      <w:r w:rsidR="002D0C30">
        <w:rPr>
          <w:sz w:val="24"/>
          <w:szCs w:val="24"/>
        </w:rPr>
        <w:t>8</w:t>
      </w:r>
      <w:r w:rsidRPr="00431309">
        <w:rPr>
          <w:sz w:val="24"/>
          <w:szCs w:val="24"/>
        </w:rPr>
        <w:t xml:space="preserve"> výdavky vo výške </w:t>
      </w:r>
      <w:r w:rsidR="001C2BF1">
        <w:rPr>
          <w:sz w:val="24"/>
          <w:szCs w:val="24"/>
        </w:rPr>
        <w:t>469,21 eur.</w:t>
      </w:r>
      <w:r w:rsidRPr="00431309">
        <w:rPr>
          <w:sz w:val="24"/>
          <w:szCs w:val="24"/>
        </w:rPr>
        <w:t xml:space="preserve"> </w:t>
      </w:r>
    </w:p>
    <w:p w:rsidR="001120EC" w:rsidRDefault="001120EC" w:rsidP="00A45DBA">
      <w:pPr>
        <w:pStyle w:val="Bezriadkovania"/>
        <w:jc w:val="both"/>
        <w:rPr>
          <w:sz w:val="24"/>
          <w:szCs w:val="24"/>
        </w:rPr>
      </w:pPr>
      <w:r w:rsidRPr="00061E25">
        <w:rPr>
          <w:sz w:val="24"/>
          <w:szCs w:val="24"/>
          <w:highlight w:val="yellow"/>
        </w:rPr>
        <w:t xml:space="preserve"> </w:t>
      </w:r>
      <w:r w:rsidR="00ED441B">
        <w:rPr>
          <w:sz w:val="24"/>
          <w:szCs w:val="24"/>
          <w:highlight w:val="yellow"/>
        </w:rPr>
        <w:t xml:space="preserve">                             </w:t>
      </w:r>
    </w:p>
    <w:p w:rsidR="00ED441B" w:rsidRPr="00431309" w:rsidRDefault="002D0C30" w:rsidP="00ED441B">
      <w:pPr>
        <w:pStyle w:val="Bezriadkovania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Prehľad výdavkov v roku 2018</w:t>
      </w:r>
    </w:p>
    <w:tbl>
      <w:tblPr>
        <w:tblW w:w="6958" w:type="dxa"/>
        <w:tblInd w:w="58" w:type="dxa"/>
        <w:tblCellMar>
          <w:left w:w="70" w:type="dxa"/>
          <w:right w:w="70" w:type="dxa"/>
        </w:tblCellMar>
        <w:tblLook w:val="04A0"/>
      </w:tblPr>
      <w:tblGrid>
        <w:gridCol w:w="5966"/>
        <w:gridCol w:w="992"/>
      </w:tblGrid>
      <w:tr w:rsidR="00ED441B" w:rsidRPr="00431309" w:rsidTr="00431309">
        <w:trPr>
          <w:trHeight w:val="288"/>
        </w:trPr>
        <w:tc>
          <w:tcPr>
            <w:tcW w:w="59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D441B" w:rsidRPr="00431309" w:rsidRDefault="00ED441B" w:rsidP="00B570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Popis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D441B" w:rsidRPr="00431309" w:rsidRDefault="00ED441B" w:rsidP="00B57064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Suma</w:t>
            </w:r>
          </w:p>
        </w:tc>
      </w:tr>
      <w:tr w:rsidR="00431309" w:rsidRPr="00431309" w:rsidTr="00431309">
        <w:trPr>
          <w:trHeight w:val="288"/>
        </w:trPr>
        <w:tc>
          <w:tcPr>
            <w:tcW w:w="69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bottom"/>
            <w:hideMark/>
          </w:tcPr>
          <w:p w:rsidR="00431309" w:rsidRPr="00431309" w:rsidRDefault="00431309" w:rsidP="00431309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Výdavky na správu</w:t>
            </w:r>
          </w:p>
        </w:tc>
      </w:tr>
      <w:tr w:rsidR="00ED441B" w:rsidRPr="00431309" w:rsidTr="00431309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41B" w:rsidRPr="005B230E" w:rsidRDefault="00F67E82" w:rsidP="005B230E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Ostatné výdavky – poplatky banke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41B" w:rsidRPr="005B230E" w:rsidRDefault="005B230E" w:rsidP="005B230E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4,70</w:t>
            </w:r>
            <w:r w:rsidR="00ED441B"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ED441B" w:rsidRPr="00431309" w:rsidTr="00F67E82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41B" w:rsidRPr="005B230E" w:rsidRDefault="00F67E82" w:rsidP="00F67E82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Výdavky na správu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D441B" w:rsidRPr="005B230E" w:rsidRDefault="0063497C" w:rsidP="005B230E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 xml:space="preserve"> </w:t>
            </w:r>
            <w:r w:rsidR="005B230E" w:rsidRPr="005B230E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 xml:space="preserve">  4</w:t>
            </w:r>
            <w:r w:rsidR="001B4651" w:rsidRPr="005B230E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>,</w:t>
            </w:r>
            <w:r w:rsidR="005B230E" w:rsidRPr="005B230E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>70</w:t>
            </w:r>
            <w:r w:rsidR="001B4651" w:rsidRPr="005B230E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431309" w:rsidRPr="00431309" w:rsidTr="00431309">
        <w:trPr>
          <w:trHeight w:val="288"/>
        </w:trPr>
        <w:tc>
          <w:tcPr>
            <w:tcW w:w="6958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noWrap/>
            <w:vAlign w:val="bottom"/>
            <w:hideMark/>
          </w:tcPr>
          <w:p w:rsidR="00431309" w:rsidRPr="00431309" w:rsidRDefault="00431309" w:rsidP="00431309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Výdavky podľa druhu všeobecne prospešných služieb</w:t>
            </w:r>
          </w:p>
          <w:p w:rsidR="00431309" w:rsidRPr="00431309" w:rsidRDefault="00431309" w:rsidP="00431309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sz w:val="24"/>
                <w:szCs w:val="24"/>
              </w:rPr>
              <w:t xml:space="preserve">- </w:t>
            </w:r>
            <w:r w:rsidRPr="00431309">
              <w:rPr>
                <w:sz w:val="24"/>
                <w:szCs w:val="24"/>
              </w:rPr>
              <w:t>oblasť tvorby, rozvoja, ochrany, obnovy a</w:t>
            </w:r>
            <w:r w:rsidR="00F67E82">
              <w:rPr>
                <w:sz w:val="24"/>
                <w:szCs w:val="24"/>
              </w:rPr>
              <w:t> </w:t>
            </w:r>
            <w:r w:rsidRPr="00431309">
              <w:rPr>
                <w:sz w:val="24"/>
                <w:szCs w:val="24"/>
              </w:rPr>
              <w:t>prezentácia duchovných a</w:t>
            </w:r>
            <w:r w:rsidR="00F67E82">
              <w:rPr>
                <w:sz w:val="24"/>
                <w:szCs w:val="24"/>
              </w:rPr>
              <w:t> </w:t>
            </w:r>
            <w:r w:rsidRPr="00431309">
              <w:rPr>
                <w:sz w:val="24"/>
                <w:szCs w:val="24"/>
              </w:rPr>
              <w:t>kultúrnych hodnôt so zameraním aj na tvorbu a</w:t>
            </w:r>
            <w:r w:rsidR="00F67E82">
              <w:rPr>
                <w:sz w:val="24"/>
                <w:szCs w:val="24"/>
              </w:rPr>
              <w:t> </w:t>
            </w:r>
            <w:r w:rsidRPr="00431309">
              <w:rPr>
                <w:sz w:val="24"/>
                <w:szCs w:val="24"/>
              </w:rPr>
              <w:t>ochranu životného prostredia za účelom zlepšenia životného prostredia a</w:t>
            </w:r>
            <w:r w:rsidR="00F67E82">
              <w:rPr>
                <w:sz w:val="24"/>
                <w:szCs w:val="24"/>
              </w:rPr>
              <w:t> </w:t>
            </w:r>
            <w:r w:rsidRPr="00431309">
              <w:rPr>
                <w:sz w:val="24"/>
                <w:szCs w:val="24"/>
              </w:rPr>
              <w:t>na riešenie dopadu klimatických zmien:</w:t>
            </w:r>
          </w:p>
        </w:tc>
      </w:tr>
      <w:tr w:rsidR="00ED441B" w:rsidRPr="00431309" w:rsidTr="00431309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41B" w:rsidRPr="005B230E" w:rsidRDefault="00F67E82" w:rsidP="00B57064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Materiálno-technické zabezpečenie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D441B" w:rsidRPr="005B230E" w:rsidRDefault="005B230E" w:rsidP="00B57064">
            <w:pPr>
              <w:spacing w:after="0" w:line="240" w:lineRule="auto"/>
              <w:jc w:val="right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405,92 </w:t>
            </w:r>
            <w:r w:rsidR="00ED441B"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€</w:t>
            </w:r>
          </w:p>
        </w:tc>
      </w:tr>
      <w:tr w:rsidR="001B4651" w:rsidRPr="00431309" w:rsidTr="00431309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651" w:rsidRPr="005B230E" w:rsidRDefault="001B4651" w:rsidP="00B57064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Registrácia 2%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1B4651" w:rsidRPr="005B230E" w:rsidRDefault="001B4651" w:rsidP="001B4651">
            <w:pPr>
              <w:spacing w:after="0" w:line="240" w:lineRule="auto"/>
              <w:jc w:val="center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 w:rsidRPr="005B230E"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  58,59 €</w:t>
            </w:r>
          </w:p>
        </w:tc>
      </w:tr>
      <w:tr w:rsidR="0063497C" w:rsidRPr="00431309" w:rsidTr="00431309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97C" w:rsidRDefault="0063497C" w:rsidP="0063497C">
            <w:pPr>
              <w:spacing w:after="0" w:line="240" w:lineRule="auto"/>
              <w:rPr>
                <w:rFonts w:eastAsia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 xml:space="preserve">Výdavky na druh všeob. </w:t>
            </w:r>
            <w:proofErr w:type="spellStart"/>
            <w:r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prospeš</w:t>
            </w:r>
            <w:proofErr w:type="spellEnd"/>
            <w:r>
              <w:rPr>
                <w:rFonts w:eastAsia="Times New Roman"/>
                <w:color w:val="000000"/>
                <w:sz w:val="24"/>
                <w:szCs w:val="24"/>
                <w:lang w:eastAsia="sk-SK"/>
              </w:rPr>
              <w:t>. služieb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3497C" w:rsidRPr="0063497C" w:rsidRDefault="005B230E" w:rsidP="001B4651">
            <w:pPr>
              <w:spacing w:after="0" w:line="240" w:lineRule="auto"/>
              <w:jc w:val="center"/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>464,51</w:t>
            </w:r>
            <w:r w:rsidR="0063497C" w:rsidRPr="0063497C">
              <w:rPr>
                <w:rFonts w:eastAsia="Times New Roman"/>
                <w:b/>
                <w:color w:val="000000"/>
                <w:sz w:val="24"/>
                <w:szCs w:val="24"/>
                <w:lang w:eastAsia="sk-SK"/>
              </w:rPr>
              <w:t xml:space="preserve"> €</w:t>
            </w:r>
          </w:p>
        </w:tc>
      </w:tr>
      <w:tr w:rsidR="00ED441B" w:rsidRPr="00431309" w:rsidTr="00431309">
        <w:trPr>
          <w:trHeight w:val="288"/>
        </w:trPr>
        <w:tc>
          <w:tcPr>
            <w:tcW w:w="596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D441B" w:rsidRPr="00431309" w:rsidRDefault="00ED441B" w:rsidP="00B57064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CELKOM SPOLU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BFBFBF"/>
            <w:noWrap/>
            <w:vAlign w:val="bottom"/>
            <w:hideMark/>
          </w:tcPr>
          <w:p w:rsidR="00ED441B" w:rsidRPr="00431309" w:rsidRDefault="005B230E" w:rsidP="005B230E">
            <w:pPr>
              <w:spacing w:after="0" w:line="240" w:lineRule="auto"/>
              <w:jc w:val="right"/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469,2</w:t>
            </w:r>
            <w:r w:rsidR="00ED441B" w:rsidRPr="00431309">
              <w:rPr>
                <w:rFonts w:eastAsia="Times New Roman"/>
                <w:b/>
                <w:bCs/>
                <w:color w:val="000000"/>
                <w:sz w:val="24"/>
                <w:szCs w:val="24"/>
                <w:lang w:eastAsia="sk-SK"/>
              </w:rPr>
              <w:t>1 €</w:t>
            </w:r>
          </w:p>
        </w:tc>
      </w:tr>
    </w:tbl>
    <w:p w:rsidR="00ED441B" w:rsidRPr="00431309" w:rsidRDefault="00ED441B" w:rsidP="00A45DBA">
      <w:pPr>
        <w:pStyle w:val="Bezriadkovania"/>
        <w:jc w:val="both"/>
        <w:rPr>
          <w:sz w:val="24"/>
          <w:szCs w:val="24"/>
        </w:rPr>
      </w:pPr>
    </w:p>
    <w:p w:rsidR="001120EC" w:rsidRPr="00D51C5A" w:rsidRDefault="001120EC" w:rsidP="00A45DBA">
      <w:pPr>
        <w:pStyle w:val="Bezriadkovania"/>
        <w:jc w:val="both"/>
        <w:rPr>
          <w:sz w:val="24"/>
          <w:szCs w:val="24"/>
        </w:rPr>
      </w:pPr>
    </w:p>
    <w:p w:rsidR="00512791" w:rsidRPr="00283B9E" w:rsidRDefault="00512791" w:rsidP="00512791">
      <w:pPr>
        <w:pStyle w:val="Bezriadkovania"/>
        <w:jc w:val="both"/>
        <w:rPr>
          <w:sz w:val="24"/>
          <w:szCs w:val="24"/>
        </w:rPr>
      </w:pPr>
      <w:r w:rsidRPr="00283B9E">
        <w:rPr>
          <w:sz w:val="24"/>
          <w:szCs w:val="24"/>
        </w:rPr>
        <w:t>1. Konečný zo</w:t>
      </w:r>
      <w:r w:rsidR="008E622D" w:rsidRPr="00283B9E">
        <w:rPr>
          <w:sz w:val="24"/>
          <w:szCs w:val="24"/>
        </w:rPr>
        <w:t>statok v pokladni k 31. 12. 2018</w:t>
      </w:r>
      <w:r w:rsidRPr="00283B9E">
        <w:rPr>
          <w:sz w:val="24"/>
          <w:szCs w:val="24"/>
        </w:rPr>
        <w:t xml:space="preserve"> </w:t>
      </w:r>
      <w:r w:rsidR="000F17E2" w:rsidRPr="00283B9E">
        <w:rPr>
          <w:sz w:val="24"/>
          <w:szCs w:val="24"/>
        </w:rPr>
        <w:t xml:space="preserve"> </w:t>
      </w:r>
      <w:r w:rsidR="005B230E" w:rsidRPr="00283B9E">
        <w:rPr>
          <w:sz w:val="24"/>
          <w:szCs w:val="24"/>
        </w:rPr>
        <w:t>– 3,73</w:t>
      </w:r>
      <w:r w:rsidRPr="00283B9E">
        <w:rPr>
          <w:sz w:val="24"/>
          <w:szCs w:val="24"/>
        </w:rPr>
        <w:t xml:space="preserve"> </w:t>
      </w:r>
      <w:r w:rsidR="000F17E2" w:rsidRPr="00283B9E">
        <w:rPr>
          <w:sz w:val="24"/>
          <w:szCs w:val="24"/>
        </w:rPr>
        <w:t>€</w:t>
      </w:r>
    </w:p>
    <w:p w:rsidR="00512791" w:rsidRPr="00283B9E" w:rsidRDefault="00512791" w:rsidP="00512791">
      <w:pPr>
        <w:pStyle w:val="Bezriadkovania"/>
        <w:jc w:val="both"/>
        <w:rPr>
          <w:sz w:val="24"/>
          <w:szCs w:val="24"/>
        </w:rPr>
      </w:pPr>
      <w:r w:rsidRPr="00283B9E">
        <w:rPr>
          <w:sz w:val="24"/>
          <w:szCs w:val="24"/>
        </w:rPr>
        <w:t>2. Konečný</w:t>
      </w:r>
      <w:r w:rsidR="008E622D" w:rsidRPr="00283B9E">
        <w:rPr>
          <w:sz w:val="24"/>
          <w:szCs w:val="24"/>
        </w:rPr>
        <w:t xml:space="preserve"> zostatok na účte k  31.12. 2018</w:t>
      </w:r>
      <w:r w:rsidR="000F17E2" w:rsidRPr="00283B9E">
        <w:rPr>
          <w:sz w:val="24"/>
          <w:szCs w:val="24"/>
        </w:rPr>
        <w:t xml:space="preserve">  </w:t>
      </w:r>
      <w:r w:rsidR="005B230E" w:rsidRPr="00283B9E">
        <w:rPr>
          <w:sz w:val="24"/>
          <w:szCs w:val="24"/>
        </w:rPr>
        <w:t xml:space="preserve">– </w:t>
      </w:r>
      <w:r w:rsidRPr="00283B9E">
        <w:rPr>
          <w:sz w:val="24"/>
          <w:szCs w:val="24"/>
        </w:rPr>
        <w:t xml:space="preserve"> </w:t>
      </w:r>
      <w:r w:rsidR="00CC6EFB" w:rsidRPr="00283B9E">
        <w:rPr>
          <w:sz w:val="24"/>
          <w:szCs w:val="24"/>
        </w:rPr>
        <w:t xml:space="preserve">367,31 </w:t>
      </w:r>
      <w:r w:rsidR="000F17E2" w:rsidRPr="00283B9E">
        <w:rPr>
          <w:sz w:val="24"/>
          <w:szCs w:val="24"/>
        </w:rPr>
        <w:t>€</w:t>
      </w:r>
    </w:p>
    <w:p w:rsidR="00512791" w:rsidRPr="000F17E2" w:rsidRDefault="00512791" w:rsidP="00512791">
      <w:pPr>
        <w:pStyle w:val="Bezriadkovania"/>
        <w:jc w:val="both"/>
        <w:rPr>
          <w:b/>
          <w:sz w:val="24"/>
          <w:szCs w:val="24"/>
        </w:rPr>
      </w:pPr>
      <w:r w:rsidRPr="00283B9E">
        <w:rPr>
          <w:sz w:val="24"/>
          <w:szCs w:val="24"/>
        </w:rPr>
        <w:t>3. Konečn</w:t>
      </w:r>
      <w:r w:rsidR="008E622D" w:rsidRPr="00283B9E">
        <w:rPr>
          <w:sz w:val="24"/>
          <w:szCs w:val="24"/>
        </w:rPr>
        <w:t>ý zostatok  spolu  k  31.12.2018</w:t>
      </w:r>
      <w:r w:rsidR="000F17E2" w:rsidRPr="00283B9E">
        <w:rPr>
          <w:sz w:val="24"/>
          <w:szCs w:val="24"/>
        </w:rPr>
        <w:t xml:space="preserve">   </w:t>
      </w:r>
      <w:r w:rsidRPr="00283B9E">
        <w:rPr>
          <w:sz w:val="24"/>
          <w:szCs w:val="24"/>
        </w:rPr>
        <w:t xml:space="preserve"> – </w:t>
      </w:r>
      <w:r w:rsidR="00CC6EFB" w:rsidRPr="00283B9E">
        <w:rPr>
          <w:b/>
          <w:sz w:val="24"/>
          <w:szCs w:val="24"/>
        </w:rPr>
        <w:t>371,04</w:t>
      </w:r>
      <w:r w:rsidRPr="00283B9E">
        <w:rPr>
          <w:b/>
          <w:sz w:val="24"/>
          <w:szCs w:val="24"/>
        </w:rPr>
        <w:t xml:space="preserve"> </w:t>
      </w:r>
      <w:r w:rsidR="000F17E2" w:rsidRPr="00283B9E">
        <w:rPr>
          <w:b/>
          <w:sz w:val="24"/>
          <w:szCs w:val="24"/>
        </w:rPr>
        <w:t>€</w:t>
      </w:r>
    </w:p>
    <w:p w:rsidR="00512791" w:rsidRPr="00431309" w:rsidRDefault="00512791" w:rsidP="00A45DBA">
      <w:pPr>
        <w:pStyle w:val="Bezriadkovania"/>
        <w:jc w:val="both"/>
        <w:rPr>
          <w:b/>
          <w:sz w:val="24"/>
          <w:szCs w:val="24"/>
        </w:rPr>
      </w:pPr>
    </w:p>
    <w:p w:rsidR="00D51C5A" w:rsidRDefault="00D51C5A" w:rsidP="00A45DBA">
      <w:pPr>
        <w:pStyle w:val="Bezriadkovania"/>
        <w:jc w:val="both"/>
        <w:rPr>
          <w:b/>
          <w:sz w:val="28"/>
          <w:szCs w:val="28"/>
        </w:rPr>
      </w:pPr>
    </w:p>
    <w:p w:rsidR="009A76FE" w:rsidRDefault="009A76FE" w:rsidP="00A45DBA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Prehľad rozsahu príjmov</w:t>
      </w:r>
      <w:r w:rsidR="00753F6E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(výnosov) v členení podľa zdrojov.</w:t>
      </w:r>
    </w:p>
    <w:p w:rsidR="005428B2" w:rsidRPr="005559C1" w:rsidRDefault="005428B2" w:rsidP="00A45DBA">
      <w:pPr>
        <w:pStyle w:val="Bezriadkovania"/>
        <w:jc w:val="both"/>
        <w:rPr>
          <w:sz w:val="24"/>
          <w:szCs w:val="24"/>
        </w:rPr>
      </w:pPr>
    </w:p>
    <w:p w:rsidR="005559C1" w:rsidRPr="005559C1" w:rsidRDefault="005428B2" w:rsidP="005559C1">
      <w:pPr>
        <w:rPr>
          <w:sz w:val="24"/>
          <w:szCs w:val="24"/>
        </w:rPr>
      </w:pPr>
      <w:r w:rsidRPr="005559C1">
        <w:rPr>
          <w:sz w:val="24"/>
          <w:szCs w:val="24"/>
        </w:rPr>
        <w:t>P</w:t>
      </w:r>
      <w:r w:rsidR="00CE1589" w:rsidRPr="005559C1">
        <w:rPr>
          <w:sz w:val="24"/>
          <w:szCs w:val="24"/>
        </w:rPr>
        <w:t>rehľad v</w:t>
      </w:r>
      <w:r w:rsidR="002F7DB1" w:rsidRPr="005559C1">
        <w:rPr>
          <w:sz w:val="24"/>
          <w:szCs w:val="24"/>
        </w:rPr>
        <w:t> </w:t>
      </w:r>
      <w:r w:rsidR="00CE1589" w:rsidRPr="005559C1">
        <w:rPr>
          <w:sz w:val="24"/>
          <w:szCs w:val="24"/>
        </w:rPr>
        <w:t>prílohe</w:t>
      </w:r>
      <w:r w:rsidR="002F7DB1" w:rsidRPr="005559C1">
        <w:rPr>
          <w:sz w:val="24"/>
          <w:szCs w:val="24"/>
        </w:rPr>
        <w:t xml:space="preserve"> k výročnej správe</w:t>
      </w:r>
      <w:r w:rsidR="005559C1" w:rsidRPr="005559C1">
        <w:rPr>
          <w:sz w:val="24"/>
          <w:szCs w:val="24"/>
        </w:rPr>
        <w:t xml:space="preserve"> – PREHĽAD o daroch, pr</w:t>
      </w:r>
      <w:r w:rsidR="008E622D">
        <w:rPr>
          <w:sz w:val="24"/>
          <w:szCs w:val="24"/>
        </w:rPr>
        <w:t>íspevkoch a príjmoch za rok 2018</w:t>
      </w:r>
    </w:p>
    <w:p w:rsidR="00F607E2" w:rsidRDefault="00C878F4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</w:t>
      </w:r>
    </w:p>
    <w:p w:rsidR="009A76FE" w:rsidRDefault="00341643" w:rsidP="00A45DBA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7. </w:t>
      </w:r>
      <w:r w:rsidR="009A76FE">
        <w:rPr>
          <w:b/>
          <w:sz w:val="28"/>
          <w:szCs w:val="28"/>
        </w:rPr>
        <w:t>Stav a pohyb majetku a záväzkov neziskovej organizácie.</w:t>
      </w:r>
    </w:p>
    <w:p w:rsidR="001833AC" w:rsidRDefault="001833AC" w:rsidP="001833AC">
      <w:pPr>
        <w:pStyle w:val="Bezriadkovania"/>
        <w:jc w:val="both"/>
        <w:rPr>
          <w:bCs/>
        </w:rPr>
      </w:pPr>
    </w:p>
    <w:p w:rsidR="001833AC" w:rsidRDefault="001833AC" w:rsidP="001833AC">
      <w:pPr>
        <w:pStyle w:val="Bezriadkovania"/>
        <w:jc w:val="both"/>
        <w:rPr>
          <w:sz w:val="24"/>
        </w:rPr>
      </w:pPr>
      <w:r w:rsidRPr="00061E25">
        <w:rPr>
          <w:bCs/>
          <w:sz w:val="24"/>
        </w:rPr>
        <w:t xml:space="preserve">Nezisková organizácia </w:t>
      </w:r>
      <w:r w:rsidRPr="00061E25">
        <w:rPr>
          <w:sz w:val="24"/>
        </w:rPr>
        <w:t xml:space="preserve">nemá majetok, tvoria ho iba finančné prostriedky organizácie. </w:t>
      </w:r>
    </w:p>
    <w:p w:rsidR="00F67E82" w:rsidRDefault="00F67E82" w:rsidP="001833AC">
      <w:pPr>
        <w:pStyle w:val="Bezriadkovania"/>
        <w:jc w:val="both"/>
        <w:rPr>
          <w:sz w:val="24"/>
        </w:rPr>
      </w:pPr>
    </w:p>
    <w:p w:rsidR="001C2BF1" w:rsidRPr="00283B9E" w:rsidRDefault="001C2BF1" w:rsidP="001C2BF1">
      <w:pPr>
        <w:pStyle w:val="Bezriadkovania"/>
        <w:jc w:val="both"/>
        <w:rPr>
          <w:sz w:val="24"/>
          <w:szCs w:val="24"/>
        </w:rPr>
      </w:pPr>
      <w:r w:rsidRPr="00283B9E">
        <w:rPr>
          <w:sz w:val="24"/>
          <w:szCs w:val="24"/>
        </w:rPr>
        <w:t>1. Konečný zostatok v pokladni k 31. 12. 2018  – 3,73 €</w:t>
      </w:r>
    </w:p>
    <w:p w:rsidR="001C2BF1" w:rsidRPr="00283B9E" w:rsidRDefault="001C2BF1" w:rsidP="001C2BF1">
      <w:pPr>
        <w:pStyle w:val="Bezriadkovania"/>
        <w:jc w:val="both"/>
        <w:rPr>
          <w:sz w:val="24"/>
          <w:szCs w:val="24"/>
        </w:rPr>
      </w:pPr>
      <w:r w:rsidRPr="00283B9E">
        <w:rPr>
          <w:sz w:val="24"/>
          <w:szCs w:val="24"/>
        </w:rPr>
        <w:t>2. Konečný zostatok na účte k  31.12. 2018  –  367,31 €</w:t>
      </w:r>
    </w:p>
    <w:p w:rsidR="001C2BF1" w:rsidRPr="000F17E2" w:rsidRDefault="001C2BF1" w:rsidP="001C2BF1">
      <w:pPr>
        <w:pStyle w:val="Bezriadkovania"/>
        <w:jc w:val="both"/>
        <w:rPr>
          <w:b/>
          <w:sz w:val="24"/>
          <w:szCs w:val="24"/>
        </w:rPr>
      </w:pPr>
      <w:r w:rsidRPr="00283B9E">
        <w:rPr>
          <w:sz w:val="24"/>
          <w:szCs w:val="24"/>
        </w:rPr>
        <w:t xml:space="preserve">3. Konečný zostatok  spolu  k  31.12.2018    – </w:t>
      </w:r>
      <w:r w:rsidRPr="00283B9E">
        <w:rPr>
          <w:b/>
          <w:sz w:val="24"/>
          <w:szCs w:val="24"/>
        </w:rPr>
        <w:t>371,04 €</w:t>
      </w:r>
    </w:p>
    <w:p w:rsidR="00F607E2" w:rsidRPr="00C878F4" w:rsidRDefault="00F607E2" w:rsidP="00A45DBA">
      <w:pPr>
        <w:pStyle w:val="Bezriadkovania"/>
        <w:jc w:val="both"/>
        <w:rPr>
          <w:sz w:val="24"/>
          <w:szCs w:val="24"/>
        </w:rPr>
      </w:pPr>
      <w:r w:rsidRPr="00C878F4">
        <w:rPr>
          <w:sz w:val="28"/>
          <w:szCs w:val="28"/>
        </w:rPr>
        <w:t xml:space="preserve">                                        </w:t>
      </w:r>
    </w:p>
    <w:p w:rsidR="009A76FE" w:rsidRDefault="009A76FE" w:rsidP="00A45DBA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8. Zmeny  a nové  zloženie  orgánov  neziskovej  organizácie, ku ktorým  došlo </w:t>
      </w:r>
    </w:p>
    <w:p w:rsidR="009A76FE" w:rsidRDefault="009A76FE" w:rsidP="00A45DBA">
      <w:pPr>
        <w:pStyle w:val="Bezriadkovania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 </w:t>
      </w:r>
      <w:r w:rsidR="00F607E2">
        <w:rPr>
          <w:b/>
          <w:sz w:val="28"/>
          <w:szCs w:val="28"/>
        </w:rPr>
        <w:t xml:space="preserve"> v </w:t>
      </w:r>
      <w:r>
        <w:rPr>
          <w:b/>
          <w:sz w:val="28"/>
          <w:szCs w:val="28"/>
        </w:rPr>
        <w:t>priebehu roka.</w:t>
      </w:r>
    </w:p>
    <w:p w:rsidR="009A76FE" w:rsidRDefault="009A76FE" w:rsidP="00A45DBA">
      <w:pPr>
        <w:pStyle w:val="Bezriadkovania"/>
        <w:jc w:val="both"/>
        <w:rPr>
          <w:b/>
          <w:sz w:val="28"/>
          <w:szCs w:val="28"/>
        </w:rPr>
      </w:pPr>
    </w:p>
    <w:p w:rsidR="0044439D" w:rsidRDefault="002F7DB1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>V sle</w:t>
      </w:r>
      <w:r w:rsidR="00100990">
        <w:rPr>
          <w:sz w:val="24"/>
          <w:szCs w:val="24"/>
        </w:rPr>
        <w:t xml:space="preserve">dovanom období nedošlo k zmene </w:t>
      </w:r>
      <w:r w:rsidR="0044439D">
        <w:rPr>
          <w:sz w:val="24"/>
          <w:szCs w:val="24"/>
        </w:rPr>
        <w:t>a ani k</w:t>
      </w:r>
      <w:r w:rsidR="001120EC">
        <w:rPr>
          <w:sz w:val="24"/>
          <w:szCs w:val="24"/>
        </w:rPr>
        <w:t> zmene v</w:t>
      </w:r>
      <w:r w:rsidR="0044439D">
        <w:rPr>
          <w:sz w:val="24"/>
          <w:szCs w:val="24"/>
        </w:rPr>
        <w:t xml:space="preserve"> zložen</w:t>
      </w:r>
      <w:r w:rsidR="001120EC">
        <w:rPr>
          <w:sz w:val="24"/>
          <w:szCs w:val="24"/>
        </w:rPr>
        <w:t>í</w:t>
      </w:r>
      <w:r w:rsidR="0044439D">
        <w:rPr>
          <w:sz w:val="24"/>
          <w:szCs w:val="24"/>
        </w:rPr>
        <w:t xml:space="preserve"> orgánov neziskovej</w:t>
      </w:r>
      <w:r>
        <w:rPr>
          <w:sz w:val="24"/>
          <w:szCs w:val="24"/>
        </w:rPr>
        <w:t xml:space="preserve">       </w:t>
      </w:r>
      <w:r w:rsidR="0044439D">
        <w:rPr>
          <w:sz w:val="24"/>
          <w:szCs w:val="24"/>
        </w:rPr>
        <w:t xml:space="preserve"> organizácie.</w:t>
      </w:r>
    </w:p>
    <w:p w:rsidR="00B57064" w:rsidRDefault="00F67E82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</w:t>
      </w:r>
    </w:p>
    <w:p w:rsidR="00C878F4" w:rsidRDefault="00C878F4" w:rsidP="00A45DBA">
      <w:pPr>
        <w:pStyle w:val="Bezriadkovania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</w:t>
      </w:r>
    </w:p>
    <w:p w:rsidR="0044439D" w:rsidRPr="0044439D" w:rsidRDefault="0044439D" w:rsidP="00A45DBA">
      <w:pPr>
        <w:pStyle w:val="Bezriadkovania"/>
        <w:jc w:val="both"/>
        <w:rPr>
          <w:b/>
          <w:sz w:val="28"/>
          <w:szCs w:val="28"/>
        </w:rPr>
      </w:pPr>
      <w:r w:rsidRPr="0044439D">
        <w:rPr>
          <w:b/>
          <w:sz w:val="28"/>
          <w:szCs w:val="28"/>
        </w:rPr>
        <w:t>9. Ďalšie údaje určené správnou radou.</w:t>
      </w:r>
    </w:p>
    <w:p w:rsidR="0044439D" w:rsidRDefault="0044439D" w:rsidP="00A45DBA">
      <w:pPr>
        <w:pStyle w:val="Bezriadkovania"/>
        <w:jc w:val="both"/>
        <w:rPr>
          <w:sz w:val="24"/>
          <w:szCs w:val="24"/>
        </w:rPr>
      </w:pPr>
    </w:p>
    <w:p w:rsidR="00AC5949" w:rsidRDefault="00AC5949" w:rsidP="00AC5949">
      <w:pPr>
        <w:pStyle w:val="Bezriadkovania"/>
        <w:jc w:val="both"/>
      </w:pPr>
      <w:r w:rsidRPr="00214FEA">
        <w:t>Správna rada neurčila žiadne ďalšie údaje na zverejnenie vo výročnej správe.</w:t>
      </w:r>
    </w:p>
    <w:p w:rsidR="00C878F4" w:rsidRDefault="00C878F4" w:rsidP="00A45DBA">
      <w:pPr>
        <w:pStyle w:val="Bezriadkovania"/>
        <w:jc w:val="both"/>
      </w:pPr>
    </w:p>
    <w:p w:rsidR="00C878F4" w:rsidRDefault="00C878F4" w:rsidP="00A45DBA">
      <w:pPr>
        <w:pStyle w:val="Bezriadkovania"/>
        <w:jc w:val="both"/>
      </w:pPr>
    </w:p>
    <w:p w:rsidR="002F7DB1" w:rsidRPr="002F7DB1" w:rsidRDefault="002F7DB1" w:rsidP="00A45DBA">
      <w:pPr>
        <w:pStyle w:val="Bezriadkovania"/>
        <w:jc w:val="both"/>
        <w:rPr>
          <w:b/>
          <w:sz w:val="28"/>
          <w:szCs w:val="28"/>
        </w:rPr>
      </w:pPr>
      <w:r w:rsidRPr="002F7DB1">
        <w:rPr>
          <w:b/>
          <w:sz w:val="28"/>
          <w:szCs w:val="28"/>
        </w:rPr>
        <w:t>10. Vyjadrenie revízora.</w:t>
      </w:r>
    </w:p>
    <w:p w:rsidR="002F7DB1" w:rsidRPr="002F7DB1" w:rsidRDefault="002F7DB1" w:rsidP="00A45DBA">
      <w:pPr>
        <w:pStyle w:val="Bezriadkovania"/>
        <w:jc w:val="both"/>
        <w:rPr>
          <w:b/>
        </w:rPr>
      </w:pPr>
    </w:p>
    <w:p w:rsidR="002F7DB1" w:rsidRDefault="00FF3EBF" w:rsidP="00A45DBA">
      <w:pPr>
        <w:pStyle w:val="Bezriadkovania"/>
        <w:jc w:val="both"/>
      </w:pPr>
      <w:r>
        <w:t xml:space="preserve"> </w:t>
      </w:r>
      <w:r w:rsidR="001120EC">
        <w:t>Revízor preskúmal hospodárenie neziskovej organizácie a nemá pripomienky.</w:t>
      </w:r>
    </w:p>
    <w:p w:rsidR="00AC5949" w:rsidRDefault="00AC5949" w:rsidP="00A45DBA">
      <w:pPr>
        <w:jc w:val="both"/>
        <w:rPr>
          <w:sz w:val="24"/>
          <w:szCs w:val="24"/>
        </w:rPr>
      </w:pPr>
    </w:p>
    <w:p w:rsidR="00AC5949" w:rsidRDefault="00AC5949" w:rsidP="000F17E2">
      <w:pPr>
        <w:pStyle w:val="Bezriadkovania"/>
        <w:jc w:val="both"/>
      </w:pPr>
      <w:r w:rsidRPr="008A35E8">
        <w:t>V Brat</w:t>
      </w:r>
      <w:r>
        <w:t xml:space="preserve">islave </w:t>
      </w:r>
      <w:r w:rsidR="008F0972">
        <w:t>30</w:t>
      </w:r>
      <w:r w:rsidR="008E622D">
        <w:t>.6.2018</w:t>
      </w:r>
    </w:p>
    <w:p w:rsidR="002F7DB1" w:rsidRDefault="00934272" w:rsidP="00AC5949">
      <w:pPr>
        <w:jc w:val="both"/>
        <w:rPr>
          <w:sz w:val="24"/>
          <w:szCs w:val="24"/>
        </w:rPr>
      </w:pPr>
      <w:r>
        <w:rPr>
          <w:noProof/>
          <w:lang w:eastAsia="sk-SK"/>
        </w:rPr>
        <w:drawing>
          <wp:inline distT="0" distB="0" distL="0" distR="0">
            <wp:extent cx="5257800" cy="1851660"/>
            <wp:effectExtent l="19050" t="0" r="0" b="0"/>
            <wp:docPr id="2" name="Obrázok 2" descr="IMG_1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IMG_1006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lum bright="40000" contrast="8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7800" cy="18516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E3BF0" w:rsidRDefault="000F17E2" w:rsidP="00364521">
      <w:pPr>
        <w:rPr>
          <w:sz w:val="24"/>
          <w:szCs w:val="24"/>
        </w:rPr>
      </w:pPr>
      <w:r>
        <w:rPr>
          <w:sz w:val="24"/>
          <w:szCs w:val="24"/>
        </w:rPr>
        <w:t xml:space="preserve">               </w:t>
      </w:r>
      <w:r w:rsidR="002F7DB1">
        <w:rPr>
          <w:sz w:val="24"/>
          <w:szCs w:val="24"/>
        </w:rPr>
        <w:t xml:space="preserve">                        </w:t>
      </w:r>
      <w:r>
        <w:rPr>
          <w:sz w:val="24"/>
          <w:szCs w:val="24"/>
        </w:rPr>
        <w:t xml:space="preserve">                   </w:t>
      </w:r>
    </w:p>
    <w:sectPr w:rsidR="005E3BF0" w:rsidSect="001120EC"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F2D19AC"/>
    <w:multiLevelType w:val="hybridMultilevel"/>
    <w:tmpl w:val="A8625BE2"/>
    <w:lvl w:ilvl="0" w:tplc="0EA8AB72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A7C77A9"/>
    <w:multiLevelType w:val="hybridMultilevel"/>
    <w:tmpl w:val="B4687E1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73C644E4"/>
    <w:multiLevelType w:val="hybridMultilevel"/>
    <w:tmpl w:val="498C153A"/>
    <w:lvl w:ilvl="0" w:tplc="0EA8AB72">
      <w:start w:val="1"/>
      <w:numFmt w:val="bullet"/>
      <w:lvlText w:val="-"/>
      <w:lvlJc w:val="left"/>
      <w:pPr>
        <w:ind w:left="1068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23891"/>
    <w:rsid w:val="00043FA0"/>
    <w:rsid w:val="00061E25"/>
    <w:rsid w:val="00066E1D"/>
    <w:rsid w:val="000E143F"/>
    <w:rsid w:val="000E3713"/>
    <w:rsid w:val="000E7146"/>
    <w:rsid w:val="000F17E2"/>
    <w:rsid w:val="00100990"/>
    <w:rsid w:val="00105AD6"/>
    <w:rsid w:val="001120EC"/>
    <w:rsid w:val="00126929"/>
    <w:rsid w:val="00133BE8"/>
    <w:rsid w:val="001833AC"/>
    <w:rsid w:val="001949AA"/>
    <w:rsid w:val="001B4651"/>
    <w:rsid w:val="001C2BF1"/>
    <w:rsid w:val="001F03E4"/>
    <w:rsid w:val="00207C80"/>
    <w:rsid w:val="00244EC1"/>
    <w:rsid w:val="00256478"/>
    <w:rsid w:val="00283B9E"/>
    <w:rsid w:val="002A7BD3"/>
    <w:rsid w:val="002D0C30"/>
    <w:rsid w:val="002F7DB1"/>
    <w:rsid w:val="00300BF4"/>
    <w:rsid w:val="003342BB"/>
    <w:rsid w:val="00341643"/>
    <w:rsid w:val="00364521"/>
    <w:rsid w:val="00371CFB"/>
    <w:rsid w:val="003979F7"/>
    <w:rsid w:val="003C2043"/>
    <w:rsid w:val="003E147A"/>
    <w:rsid w:val="00431309"/>
    <w:rsid w:val="0043261E"/>
    <w:rsid w:val="0044439D"/>
    <w:rsid w:val="00512791"/>
    <w:rsid w:val="005428B2"/>
    <w:rsid w:val="005559C1"/>
    <w:rsid w:val="00564425"/>
    <w:rsid w:val="00592D61"/>
    <w:rsid w:val="005B230E"/>
    <w:rsid w:val="005B4CB2"/>
    <w:rsid w:val="005D3246"/>
    <w:rsid w:val="005E3BF0"/>
    <w:rsid w:val="0063497C"/>
    <w:rsid w:val="006356B9"/>
    <w:rsid w:val="00641210"/>
    <w:rsid w:val="006C153E"/>
    <w:rsid w:val="006D2C94"/>
    <w:rsid w:val="006F2354"/>
    <w:rsid w:val="00714208"/>
    <w:rsid w:val="00753F6E"/>
    <w:rsid w:val="007758E2"/>
    <w:rsid w:val="00781B47"/>
    <w:rsid w:val="007B3ED5"/>
    <w:rsid w:val="007F46D7"/>
    <w:rsid w:val="00806CA8"/>
    <w:rsid w:val="008E428A"/>
    <w:rsid w:val="008E622D"/>
    <w:rsid w:val="008F0972"/>
    <w:rsid w:val="00923891"/>
    <w:rsid w:val="00934272"/>
    <w:rsid w:val="009859B4"/>
    <w:rsid w:val="0099664B"/>
    <w:rsid w:val="00997EDD"/>
    <w:rsid w:val="009A68AD"/>
    <w:rsid w:val="009A76FE"/>
    <w:rsid w:val="009B55B4"/>
    <w:rsid w:val="009F40BA"/>
    <w:rsid w:val="00A45DBA"/>
    <w:rsid w:val="00A87D8F"/>
    <w:rsid w:val="00A960D7"/>
    <w:rsid w:val="00AC29CB"/>
    <w:rsid w:val="00AC5949"/>
    <w:rsid w:val="00B159CD"/>
    <w:rsid w:val="00B57064"/>
    <w:rsid w:val="00B64F92"/>
    <w:rsid w:val="00BB0FFB"/>
    <w:rsid w:val="00C069B7"/>
    <w:rsid w:val="00C13869"/>
    <w:rsid w:val="00C35791"/>
    <w:rsid w:val="00C36BDA"/>
    <w:rsid w:val="00C378D1"/>
    <w:rsid w:val="00C63591"/>
    <w:rsid w:val="00C878F4"/>
    <w:rsid w:val="00CA6832"/>
    <w:rsid w:val="00CC6EFB"/>
    <w:rsid w:val="00CD153F"/>
    <w:rsid w:val="00CD56FE"/>
    <w:rsid w:val="00CE1589"/>
    <w:rsid w:val="00D25CB8"/>
    <w:rsid w:val="00D51C5A"/>
    <w:rsid w:val="00D86302"/>
    <w:rsid w:val="00D90A56"/>
    <w:rsid w:val="00E0000F"/>
    <w:rsid w:val="00E4091C"/>
    <w:rsid w:val="00E423F8"/>
    <w:rsid w:val="00E4509C"/>
    <w:rsid w:val="00E730D6"/>
    <w:rsid w:val="00EC4AC4"/>
    <w:rsid w:val="00ED3DCF"/>
    <w:rsid w:val="00ED441B"/>
    <w:rsid w:val="00ED4D5E"/>
    <w:rsid w:val="00EF72D2"/>
    <w:rsid w:val="00F44AC1"/>
    <w:rsid w:val="00F4551B"/>
    <w:rsid w:val="00F607E2"/>
    <w:rsid w:val="00F67E82"/>
    <w:rsid w:val="00FC09F7"/>
    <w:rsid w:val="00FF3E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53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rPr>
      <w:sz w:val="22"/>
      <w:szCs w:val="22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2A7BD3"/>
    <w:pPr>
      <w:spacing w:after="120" w:line="480" w:lineRule="auto"/>
    </w:pPr>
    <w:rPr>
      <w:rFonts w:ascii="Times New Roman" w:eastAsia="Times New Roman" w:hAnsi="Times New Roman"/>
      <w:sz w:val="20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A7BD3"/>
    <w:rPr>
      <w:rFonts w:ascii="Times New Roman" w:eastAsia="Times New Roman" w:hAnsi="Times New Roman"/>
      <w:lang w:val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C153E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64521"/>
    <w:pPr>
      <w:ind w:left="720"/>
      <w:contextualSpacing/>
    </w:pPr>
  </w:style>
  <w:style w:type="paragraph" w:styleId="Bezriadkovania">
    <w:name w:val="No Spacing"/>
    <w:uiPriority w:val="1"/>
    <w:qFormat/>
    <w:rsid w:val="00364521"/>
    <w:rPr>
      <w:sz w:val="22"/>
      <w:szCs w:val="22"/>
      <w:lang w:eastAsia="en-US"/>
    </w:rPr>
  </w:style>
  <w:style w:type="character" w:styleId="Hypertextovprepojenie">
    <w:name w:val="Hyperlink"/>
    <w:basedOn w:val="Predvolenpsmoodseku"/>
    <w:uiPriority w:val="99"/>
    <w:unhideWhenUsed/>
    <w:rsid w:val="00371CFB"/>
    <w:rPr>
      <w:color w:val="0000FF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133B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33BE8"/>
    <w:rPr>
      <w:rFonts w:ascii="Tahoma" w:hAnsi="Tahoma" w:cs="Tahoma"/>
      <w:sz w:val="16"/>
      <w:szCs w:val="16"/>
    </w:rPr>
  </w:style>
  <w:style w:type="paragraph" w:styleId="Zkladntext2">
    <w:name w:val="Body Text 2"/>
    <w:basedOn w:val="Normlny"/>
    <w:link w:val="Zkladntext2Char"/>
    <w:uiPriority w:val="99"/>
    <w:rsid w:val="002A7BD3"/>
    <w:pPr>
      <w:spacing w:after="120" w:line="480" w:lineRule="auto"/>
    </w:pPr>
    <w:rPr>
      <w:rFonts w:ascii="Times New Roman" w:eastAsia="Times New Roman" w:hAnsi="Times New Roman"/>
      <w:sz w:val="20"/>
      <w:szCs w:val="20"/>
      <w:lang w:val="cs-CZ" w:eastAsia="sk-SK"/>
    </w:rPr>
  </w:style>
  <w:style w:type="character" w:customStyle="1" w:styleId="Zkladntext2Char">
    <w:name w:val="Základný text 2 Char"/>
    <w:basedOn w:val="Predvolenpsmoodseku"/>
    <w:link w:val="Zkladntext2"/>
    <w:uiPriority w:val="99"/>
    <w:rsid w:val="002A7BD3"/>
    <w:rPr>
      <w:rFonts w:ascii="Times New Roman" w:eastAsia="Times New Roman" w:hAnsi="Times New Roman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9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508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e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microsoft.com/office/2007/relationships/stylesWithEffects" Target="stylesWithEffect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81C1722-3DA1-49C1-A435-3E7B6E1C1A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4</Pages>
  <Words>888</Words>
  <Characters>5067</Characters>
  <Application>Microsoft Office Word</Application>
  <DocSecurity>0</DocSecurity>
  <Lines>42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OÚ v Bratislave</Company>
  <LinksUpToDate>false</LinksUpToDate>
  <CharactersWithSpaces>5944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uradnik</dc:creator>
  <cp:lastModifiedBy>iva</cp:lastModifiedBy>
  <cp:revision>11</cp:revision>
  <cp:lastPrinted>2013-03-14T11:51:00Z</cp:lastPrinted>
  <dcterms:created xsi:type="dcterms:W3CDTF">2018-07-25T10:36:00Z</dcterms:created>
  <dcterms:modified xsi:type="dcterms:W3CDTF">2019-07-14T18:23:00Z</dcterms:modified>
</cp:coreProperties>
</file>