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B50" w:rsidRPr="00CE19D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CE19D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CE19D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CE19D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FA73B8"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D5772B">
        <w:rPr>
          <w:rFonts w:ascii="Arial" w:hAnsi="Arial" w:cs="Arial"/>
          <w:b/>
          <w:sz w:val="28"/>
          <w:szCs w:val="28"/>
        </w:rPr>
        <w:t>1</w:t>
      </w:r>
      <w:r w:rsidR="00BB460A">
        <w:rPr>
          <w:rFonts w:ascii="Arial" w:hAnsi="Arial" w:cs="Arial"/>
          <w:b/>
          <w:sz w:val="28"/>
          <w:szCs w:val="28"/>
        </w:rPr>
        <w:t>8</w:t>
      </w:r>
    </w:p>
    <w:p w:rsidR="00A3677A" w:rsidRPr="00CE19D0" w:rsidRDefault="00A3677A" w:rsidP="00D6333C">
      <w:pPr>
        <w:pStyle w:val="odstavec"/>
      </w:pPr>
    </w:p>
    <w:p w:rsidR="00A3677A" w:rsidRPr="00CE19D0" w:rsidRDefault="00A3677A" w:rsidP="00D6333C">
      <w:pPr>
        <w:pStyle w:val="odstavec"/>
      </w:pPr>
    </w:p>
    <w:p w:rsidR="002A6B50" w:rsidRDefault="008E7B9F" w:rsidP="00627853">
      <w:pPr>
        <w:pStyle w:val="Nadpis1"/>
      </w:pPr>
      <w:r w:rsidRPr="008E7B9F">
        <w:t>VŠEOBECNÉ</w:t>
      </w:r>
      <w:r w:rsidR="00BB76BC" w:rsidRPr="008E7B9F">
        <w:t xml:space="preserve"> INFORMÁCIE</w:t>
      </w:r>
    </w:p>
    <w:p w:rsidR="00A74F0B" w:rsidRPr="00A74F0B" w:rsidRDefault="00A74F0B" w:rsidP="00A74F0B"/>
    <w:p w:rsidR="002A6B50" w:rsidRPr="00CE19D0" w:rsidRDefault="000F2855" w:rsidP="00060424">
      <w:pPr>
        <w:pStyle w:val="Nadpis2"/>
      </w:pPr>
      <w:r>
        <w:t>Názov</w:t>
      </w:r>
      <w:r w:rsidR="006A14AA" w:rsidRPr="00CE19D0">
        <w:t xml:space="preserve"> a</w:t>
      </w:r>
      <w:r>
        <w:t> </w:t>
      </w:r>
      <w:r w:rsidR="006A14AA" w:rsidRPr="00CE19D0">
        <w:t>sídlo</w:t>
      </w:r>
      <w:r>
        <w:t xml:space="preserve"> právnickej osoby</w:t>
      </w:r>
    </w:p>
    <w:p w:rsidR="00DA5FE5" w:rsidRPr="00CE19D0" w:rsidRDefault="00652440" w:rsidP="00D6333C">
      <w:pPr>
        <w:pStyle w:val="odstavec"/>
      </w:pPr>
      <w:r>
        <w:t xml:space="preserve">TENERGO Slovensko, </w:t>
      </w:r>
      <w:proofErr w:type="spellStart"/>
      <w:r>
        <w:t>a.s</w:t>
      </w:r>
      <w:proofErr w:type="spellEnd"/>
      <w:r>
        <w:t>.</w:t>
      </w:r>
    </w:p>
    <w:p w:rsidR="00074520" w:rsidRPr="00CE19D0" w:rsidRDefault="00652440" w:rsidP="00D6333C">
      <w:pPr>
        <w:pStyle w:val="odstavec"/>
      </w:pPr>
      <w:r>
        <w:t>Pekná cesta 6</w:t>
      </w:r>
    </w:p>
    <w:p w:rsidR="00074520" w:rsidRDefault="00652440" w:rsidP="00D6333C">
      <w:pPr>
        <w:pStyle w:val="odstavec"/>
      </w:pPr>
      <w:r>
        <w:t>834 03  Bratislava</w:t>
      </w:r>
    </w:p>
    <w:p w:rsidR="004909EB" w:rsidRDefault="004909EB" w:rsidP="00D6333C">
      <w:pPr>
        <w:pStyle w:val="odstavec"/>
      </w:pPr>
    </w:p>
    <w:p w:rsidR="004909EB" w:rsidRPr="00CE19D0" w:rsidRDefault="004909EB" w:rsidP="00D6333C">
      <w:pPr>
        <w:pStyle w:val="odstavec"/>
      </w:pPr>
      <w:r>
        <w:t>(ďalej len ako“ Spoločnosť“)</w:t>
      </w:r>
    </w:p>
    <w:p w:rsidR="00332EF9" w:rsidRPr="00CE19D0" w:rsidRDefault="00332EF9" w:rsidP="00D6333C">
      <w:pPr>
        <w:pStyle w:val="odstavec"/>
      </w:pPr>
    </w:p>
    <w:p w:rsidR="002A6B50" w:rsidRPr="004909EB" w:rsidRDefault="00332EF9" w:rsidP="00D6333C">
      <w:pPr>
        <w:pStyle w:val="body"/>
      </w:pPr>
      <w:r w:rsidRPr="004909EB">
        <w:t>Opis vykonávanej činnosti</w:t>
      </w:r>
      <w:r w:rsidR="001E5B5D">
        <w:t xml:space="preserve"> Spoločnosti</w:t>
      </w:r>
    </w:p>
    <w:p w:rsidR="00A3677A" w:rsidRPr="00CE19D0" w:rsidRDefault="001A02BF" w:rsidP="00D6333C">
      <w:pPr>
        <w:pStyle w:val="odstavec"/>
      </w:pPr>
      <w:r w:rsidRPr="00CE19D0">
        <w:t>-</w:t>
      </w:r>
      <w:r w:rsidR="000F44DB">
        <w:t xml:space="preserve"> výstavba ostatných inžinierskych stavieb</w:t>
      </w:r>
    </w:p>
    <w:p w:rsidR="00A3677A" w:rsidRPr="00CE19D0" w:rsidRDefault="001A02BF" w:rsidP="00D6333C">
      <w:pPr>
        <w:pStyle w:val="odstavec"/>
      </w:pPr>
      <w:r w:rsidRPr="00CE19D0">
        <w:t>-</w:t>
      </w:r>
      <w:r w:rsidR="000F44DB">
        <w:t xml:space="preserve"> oprava a údržba</w:t>
      </w:r>
    </w:p>
    <w:p w:rsidR="00A3677A" w:rsidRPr="00CE19D0" w:rsidRDefault="001A02BF" w:rsidP="00D6333C">
      <w:pPr>
        <w:pStyle w:val="odstavec"/>
      </w:pPr>
      <w:r w:rsidRPr="00CE19D0">
        <w:t>-</w:t>
      </w:r>
      <w:r w:rsidR="000F44DB">
        <w:t xml:space="preserve"> s tým </w:t>
      </w:r>
      <w:proofErr w:type="spellStart"/>
      <w:r w:rsidR="000F44DB">
        <w:t>súviciace</w:t>
      </w:r>
      <w:proofErr w:type="spellEnd"/>
      <w:r w:rsidR="000F44DB">
        <w:t xml:space="preserve"> služby a nákup a predaj tovaru</w:t>
      </w:r>
    </w:p>
    <w:p w:rsidR="00A3677A" w:rsidRDefault="00A3677A" w:rsidP="00D6333C">
      <w:pPr>
        <w:pStyle w:val="odstavec"/>
      </w:pPr>
    </w:p>
    <w:p w:rsidR="00A74F0B" w:rsidRPr="00CE19D0" w:rsidRDefault="00A74F0B" w:rsidP="00D6333C">
      <w:pPr>
        <w:pStyle w:val="odstavec"/>
      </w:pPr>
    </w:p>
    <w:p w:rsidR="002A6B50" w:rsidRPr="00CE19D0" w:rsidRDefault="004909EB" w:rsidP="00060424">
      <w:pPr>
        <w:pStyle w:val="Nadpis2"/>
      </w:pPr>
      <w:r>
        <w:t>Dátum schválenia účtovnej závierky za bezprostredne predchádzajúce účtovné obdobie</w:t>
      </w:r>
    </w:p>
    <w:p w:rsidR="002022C2" w:rsidRPr="00CE19D0" w:rsidRDefault="002022C2" w:rsidP="00D6333C">
      <w:pPr>
        <w:pStyle w:val="body"/>
      </w:pPr>
      <w:r w:rsidRPr="00CE19D0">
        <w:t xml:space="preserve">Valné zhromaždenie schválilo dňa </w:t>
      </w:r>
      <w:r>
        <w:t>31.05.</w:t>
      </w:r>
      <w:r w:rsidR="008760B6">
        <w:t>2018</w:t>
      </w:r>
      <w:r w:rsidRPr="00CE19D0">
        <w:t xml:space="preserve"> účtovnú závierku Spoločnosti za predchádzajúce účtovné obdobie.</w:t>
      </w:r>
    </w:p>
    <w:p w:rsidR="004D3E91" w:rsidRDefault="004D3E91" w:rsidP="00D6333C">
      <w:pPr>
        <w:pStyle w:val="body"/>
      </w:pPr>
    </w:p>
    <w:p w:rsidR="00A74F0B" w:rsidRPr="00CE19D0" w:rsidRDefault="00A74F0B" w:rsidP="00D6333C">
      <w:pPr>
        <w:pStyle w:val="body"/>
      </w:pPr>
    </w:p>
    <w:p w:rsidR="002022C2" w:rsidRDefault="002022C2" w:rsidP="00060424">
      <w:pPr>
        <w:pStyle w:val="Nadpis2"/>
      </w:pPr>
      <w:r>
        <w:t>Právny dôvod na zostavenie účtovnej závierky</w:t>
      </w:r>
    </w:p>
    <w:p w:rsidR="002022C2" w:rsidRPr="00CE19D0" w:rsidRDefault="002022C2" w:rsidP="00D6333C">
      <w:pPr>
        <w:pStyle w:val="odstavec"/>
      </w:pPr>
      <w:r w:rsidRPr="00CE19D0">
        <w:t xml:space="preserve">Účtovná závierka Spoločnosti k </w:t>
      </w:r>
      <w:r>
        <w:t>31.decembru 201</w:t>
      </w:r>
      <w:r w:rsidR="000F2587">
        <w:t>8</w:t>
      </w:r>
      <w:r w:rsidRPr="00CE19D0">
        <w:t xml:space="preserve"> je zostavená ako riadna účtovná závierka podľa § 17 ods. 6 zákona NR SR č. 431/2002 </w:t>
      </w:r>
      <w:proofErr w:type="spellStart"/>
      <w:r w:rsidRPr="00CE19D0">
        <w:t>Z.z</w:t>
      </w:r>
      <w:proofErr w:type="spellEnd"/>
      <w:r w:rsidRPr="00CE19D0">
        <w:t xml:space="preserve">. o účtovníctve v znení neskorších predpisov (ďalej len „zákon o účtovníctve“) za účtovné obdobie od </w:t>
      </w:r>
      <w:r>
        <w:t>1.januára 201</w:t>
      </w:r>
      <w:r w:rsidR="000F2587">
        <w:t>8</w:t>
      </w:r>
      <w:r w:rsidRPr="00CE19D0">
        <w:t xml:space="preserve"> do  </w:t>
      </w:r>
      <w:r>
        <w:t>31.decembra 201</w:t>
      </w:r>
      <w:r w:rsidR="000F2587">
        <w:t>8</w:t>
      </w:r>
      <w:r w:rsidRPr="00CE19D0">
        <w:t>.</w:t>
      </w:r>
    </w:p>
    <w:p w:rsidR="002022C2" w:rsidRPr="002022C2" w:rsidRDefault="002022C2" w:rsidP="002022C2"/>
    <w:p w:rsidR="00212CFF" w:rsidRPr="00CE19D0" w:rsidRDefault="00212CFF" w:rsidP="00212CFF">
      <w:pPr>
        <w:pStyle w:val="Nadpis2"/>
      </w:pPr>
      <w:r>
        <w:t>Údaje o skupine</w:t>
      </w:r>
    </w:p>
    <w:p w:rsidR="004C052B" w:rsidRDefault="004C052B" w:rsidP="00D6333C">
      <w:pPr>
        <w:pStyle w:val="odstavec"/>
        <w:rPr>
          <w:i/>
        </w:rPr>
      </w:pPr>
      <w:r>
        <w:t xml:space="preserve">Konsolidovanú účtovnú závierku za najmenšiu skupinu s názvom GGE </w:t>
      </w:r>
      <w:proofErr w:type="spellStart"/>
      <w:r>
        <w:t>a.s</w:t>
      </w:r>
      <w:proofErr w:type="spellEnd"/>
      <w:r>
        <w:t xml:space="preserve">., ktorej súčasťou je Spoločnosť ako dcérska účtovná jednotka, zostavuje GGE </w:t>
      </w:r>
      <w:proofErr w:type="spellStart"/>
      <w:r>
        <w:t>a.s</w:t>
      </w:r>
      <w:proofErr w:type="spellEnd"/>
      <w:r>
        <w:t>. so sídlom Pekná cesta 6, Bratislava 834 03. Kópiu konsolidovanej účtovnej závierky je možné vyžiadať v sídle uvedenej spoločnosti.</w:t>
      </w:r>
    </w:p>
    <w:p w:rsidR="004C052B" w:rsidRDefault="004C052B" w:rsidP="00D6333C">
      <w:pPr>
        <w:pStyle w:val="odstavec"/>
      </w:pPr>
    </w:p>
    <w:p w:rsidR="004C052B" w:rsidRDefault="004C052B" w:rsidP="00D6333C">
      <w:pPr>
        <w:pStyle w:val="odstavec"/>
        <w:rPr>
          <w:i/>
          <w:color w:val="00B050"/>
        </w:rPr>
      </w:pPr>
      <w:r>
        <w:t xml:space="preserve">Konsolidovanú účtovnú závierku za najväčšiu skupinu, ktorej súčasťou je aj konsolidovaná účtovná závierka podľa prvej vety zostavuje spoločnosť </w:t>
      </w:r>
      <w:proofErr w:type="spellStart"/>
      <w:r>
        <w:t>Prudential</w:t>
      </w:r>
      <w:proofErr w:type="spellEnd"/>
      <w:r>
        <w:t xml:space="preserve"> </w:t>
      </w:r>
      <w:proofErr w:type="spellStart"/>
      <w:r>
        <w:t>plc</w:t>
      </w:r>
      <w:proofErr w:type="spellEnd"/>
      <w:r>
        <w:t xml:space="preserve"> so sídlom </w:t>
      </w:r>
      <w:proofErr w:type="spellStart"/>
      <w:r>
        <w:t>Laurence</w:t>
      </w:r>
      <w:proofErr w:type="spellEnd"/>
      <w:r>
        <w:t xml:space="preserve"> </w:t>
      </w:r>
      <w:proofErr w:type="spellStart"/>
      <w:r>
        <w:t>Pountney</w:t>
      </w:r>
      <w:proofErr w:type="spellEnd"/>
      <w:r>
        <w:t xml:space="preserve"> </w:t>
      </w:r>
      <w:proofErr w:type="spellStart"/>
      <w:r>
        <w:t>Hill</w:t>
      </w:r>
      <w:proofErr w:type="spellEnd"/>
      <w:r>
        <w:t xml:space="preserve"> Londýn EC4R 0HH. Kópiu konsolidovanej účtovnej závierky je možné vyžiadať v sídle uvedenej spoločnosti.</w:t>
      </w:r>
      <w:r>
        <w:rPr>
          <w:i/>
          <w:color w:val="00B050"/>
        </w:rPr>
        <w:t xml:space="preserve"> </w:t>
      </w:r>
    </w:p>
    <w:p w:rsidR="004C052B" w:rsidRPr="00CE19D0" w:rsidRDefault="004C052B" w:rsidP="00D6333C">
      <w:pPr>
        <w:pStyle w:val="odstavec"/>
      </w:pPr>
    </w:p>
    <w:p w:rsidR="00212CFF" w:rsidRDefault="00D21366" w:rsidP="00D6333C">
      <w:pPr>
        <w:pStyle w:val="body"/>
      </w:pPr>
      <w:r>
        <w:t xml:space="preserve">Spoločnosť nie je materskou účtovnou jednotkou. </w:t>
      </w:r>
    </w:p>
    <w:p w:rsidR="00D21366" w:rsidRDefault="00D21366" w:rsidP="00D6333C">
      <w:pPr>
        <w:pStyle w:val="body"/>
      </w:pPr>
    </w:p>
    <w:p w:rsidR="00D21366" w:rsidRDefault="00D21366" w:rsidP="00D6333C">
      <w:pPr>
        <w:pStyle w:val="body"/>
      </w:pPr>
    </w:p>
    <w:p w:rsidR="002A6B50" w:rsidRPr="00CE19D0" w:rsidRDefault="0073726D" w:rsidP="00060424">
      <w:pPr>
        <w:pStyle w:val="Nadpis2"/>
      </w:pPr>
      <w:r>
        <w:t>Priemerný prepočítaný p</w:t>
      </w:r>
      <w:r w:rsidR="005C39C1" w:rsidRPr="00CE19D0">
        <w:t>očet zamestnancov</w:t>
      </w:r>
    </w:p>
    <w:p w:rsidR="00FA73B8" w:rsidRPr="00CE19D0" w:rsidRDefault="00FA73B8" w:rsidP="00D6333C">
      <w:pPr>
        <w:pStyle w:val="odstavec"/>
      </w:pPr>
      <w:bookmarkStart w:id="1" w:name="FWT_NUMBER_OF_EMPLOYEES"/>
      <w: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FA73B8" w:rsidTr="0073726D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3B8" w:rsidRDefault="00FA73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73B8" w:rsidRDefault="00FA73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0F2587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A73B8" w:rsidRDefault="00FA73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A73B8" w:rsidTr="0073726D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3B8" w:rsidRDefault="00FA73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3B8" w:rsidRDefault="000E14B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F258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3B8" w:rsidRDefault="00FA73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3B8" w:rsidTr="0073726D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3B8" w:rsidRDefault="00FA73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3B8" w:rsidRDefault="00465A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F258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3B8" w:rsidRDefault="00FA73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3B8" w:rsidTr="0073726D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3B8" w:rsidRDefault="00FA73B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73B8" w:rsidRDefault="0073726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A73B8" w:rsidRDefault="00FA73B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F5330" w:rsidRPr="00CE19D0" w:rsidRDefault="00EF5330" w:rsidP="00D6333C">
      <w:pPr>
        <w:pStyle w:val="odstavec"/>
      </w:pPr>
    </w:p>
    <w:bookmarkEnd w:id="1"/>
    <w:p w:rsidR="00FB6F88" w:rsidRPr="00CE19D0" w:rsidRDefault="00FB6F88" w:rsidP="00D6333C">
      <w:pPr>
        <w:pStyle w:val="body"/>
      </w:pPr>
    </w:p>
    <w:p w:rsidR="002A6B50" w:rsidRPr="00CE19D0" w:rsidRDefault="002A6B50" w:rsidP="00D6333C">
      <w:pPr>
        <w:pStyle w:val="odstavec"/>
      </w:pPr>
    </w:p>
    <w:p w:rsidR="00A154F1" w:rsidRPr="00CE19D0" w:rsidRDefault="00A154F1" w:rsidP="00D6333C">
      <w:pPr>
        <w:pStyle w:val="odstavec"/>
      </w:pPr>
    </w:p>
    <w:p w:rsidR="00A154F1" w:rsidRPr="00CE19D0" w:rsidRDefault="00A154F1" w:rsidP="00060424">
      <w:pPr>
        <w:pStyle w:val="Nadpis2"/>
      </w:pPr>
      <w:r w:rsidRPr="00CE19D0">
        <w:t>Dátum schválenia audítora Spoločnosti</w:t>
      </w:r>
    </w:p>
    <w:p w:rsidR="00A154F1" w:rsidRPr="00CE19D0" w:rsidRDefault="00A154F1" w:rsidP="00D6333C">
      <w:pPr>
        <w:pStyle w:val="body"/>
      </w:pPr>
      <w:r w:rsidRPr="00CE19D0">
        <w:t>Valné zhromaždenie Spoločnosti schválilo dňa</w:t>
      </w:r>
      <w:r w:rsidRPr="00CE19D0">
        <w:rPr>
          <w:color w:val="FF0000"/>
        </w:rPr>
        <w:t xml:space="preserve"> </w:t>
      </w:r>
      <w:r w:rsidR="002F0E95">
        <w:t>31</w:t>
      </w:r>
      <w:r w:rsidR="00836AEF">
        <w:t>.0</w:t>
      </w:r>
      <w:r w:rsidR="002F0E95">
        <w:t>5</w:t>
      </w:r>
      <w:r w:rsidR="00836AEF">
        <w:t>.201</w:t>
      </w:r>
      <w:r w:rsidR="000F2587">
        <w:t>8</w:t>
      </w:r>
      <w:r w:rsidR="008F52F6" w:rsidRPr="00FE7F2F">
        <w:t xml:space="preserve"> </w:t>
      </w:r>
      <w:r w:rsidRPr="00CE19D0">
        <w:t xml:space="preserve">spoločnosť </w:t>
      </w:r>
      <w:r w:rsidR="00FE7F2F">
        <w:t xml:space="preserve">MG ATAC, </w:t>
      </w:r>
      <w:proofErr w:type="spellStart"/>
      <w:r w:rsidR="00FE7F2F">
        <w:t>s.r.o</w:t>
      </w:r>
      <w:proofErr w:type="spellEnd"/>
      <w:r w:rsidR="00FE7F2F">
        <w:t>.</w:t>
      </w:r>
      <w:r w:rsidRPr="00CE19D0">
        <w:t xml:space="preserve"> ako audítora účtovnej závierky za rok </w:t>
      </w:r>
      <w:r w:rsidR="00077128">
        <w:t>201</w:t>
      </w:r>
      <w:r w:rsidR="000F2587">
        <w:t>8</w:t>
      </w:r>
      <w:r w:rsidR="00E6695C">
        <w:t>.</w:t>
      </w:r>
    </w:p>
    <w:p w:rsidR="009D1713" w:rsidRPr="00CE19D0" w:rsidRDefault="009D1713" w:rsidP="00D6333C">
      <w:pPr>
        <w:pStyle w:val="odstavec"/>
      </w:pPr>
    </w:p>
    <w:p w:rsidR="003648E0" w:rsidRPr="00CE19D0" w:rsidRDefault="003648E0" w:rsidP="003648E0"/>
    <w:p w:rsidR="00627853" w:rsidRDefault="001A02BF" w:rsidP="00627853">
      <w:pPr>
        <w:pStyle w:val="Nadpis1"/>
      </w:pPr>
      <w:r w:rsidRPr="006A238A">
        <w:t>Orgány Spoločnosti</w:t>
      </w:r>
    </w:p>
    <w:p w:rsidR="005D49E9" w:rsidRPr="006A238A" w:rsidRDefault="001A02BF" w:rsidP="00627853">
      <w:pPr>
        <w:pStyle w:val="Nadpis1"/>
      </w:pPr>
      <w:r w:rsidRPr="006A238A">
        <w:t xml:space="preserve"> </w:t>
      </w:r>
    </w:p>
    <w:p w:rsidR="00627853" w:rsidRDefault="00627853" w:rsidP="00D6333C">
      <w:pPr>
        <w:pStyle w:val="body"/>
      </w:pPr>
      <w:r>
        <w:t>Spoločnosť v sledovanom období neposkytla žiadnym riadiacim alebo kontrolným orgánom spoločnosti záruky, pôžičky alebo iné zabezpečenia, finančné prostriedky alebo iné plnenia.</w:t>
      </w:r>
    </w:p>
    <w:p w:rsidR="00A3677A" w:rsidRDefault="00A3677A" w:rsidP="00D6333C">
      <w:pPr>
        <w:pStyle w:val="odstavec"/>
      </w:pPr>
    </w:p>
    <w:p w:rsidR="00627853" w:rsidRDefault="00627853" w:rsidP="00D6333C">
      <w:pPr>
        <w:pStyle w:val="odstavec"/>
      </w:pPr>
    </w:p>
    <w:p w:rsidR="00627853" w:rsidRPr="00CE19D0" w:rsidRDefault="00627853" w:rsidP="00D6333C">
      <w:pPr>
        <w:pStyle w:val="odstavec"/>
      </w:pPr>
    </w:p>
    <w:p w:rsidR="002A6B50" w:rsidRDefault="00627853" w:rsidP="00627853">
      <w:pPr>
        <w:pStyle w:val="Nadpis1"/>
      </w:pPr>
      <w:r>
        <w:t>Informácie o prijatých postupoch</w:t>
      </w:r>
    </w:p>
    <w:p w:rsidR="00627853" w:rsidRPr="00627853" w:rsidRDefault="00627853" w:rsidP="00627853"/>
    <w:p w:rsidR="002A6B50" w:rsidRPr="00CE19D0" w:rsidRDefault="00DD1079" w:rsidP="00060424">
      <w:pPr>
        <w:pStyle w:val="Nadpis2"/>
      </w:pPr>
      <w:r w:rsidRPr="00CE19D0">
        <w:t>Východiská pre zostavenie účtovnej závierky</w:t>
      </w:r>
    </w:p>
    <w:p w:rsidR="00A3677A" w:rsidRPr="00CE19D0" w:rsidRDefault="00DD1079" w:rsidP="00D6333C">
      <w:pPr>
        <w:pStyle w:val="odstavec"/>
      </w:pPr>
      <w:r w:rsidRPr="00CE19D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9D1713" w:rsidRPr="00CE19D0" w:rsidRDefault="009D1713" w:rsidP="00D6333C">
      <w:pPr>
        <w:pStyle w:val="odstavec"/>
      </w:pPr>
    </w:p>
    <w:p w:rsidR="009D1713" w:rsidRPr="00CE19D0" w:rsidRDefault="009D1713" w:rsidP="00D6333C">
      <w:pPr>
        <w:pStyle w:val="odstavec"/>
      </w:pPr>
      <w:r w:rsidRPr="00CE19D0">
        <w:t xml:space="preserve">Účtovníctvo </w:t>
      </w:r>
      <w:r w:rsidR="00164712" w:rsidRPr="00CE19D0">
        <w:t>Spoločnosť</w:t>
      </w:r>
      <w:r w:rsidRPr="00CE19D0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:rsidR="009D1713" w:rsidRPr="00CE19D0" w:rsidRDefault="009D1713" w:rsidP="00D6333C">
      <w:pPr>
        <w:pStyle w:val="odstavec"/>
      </w:pPr>
    </w:p>
    <w:p w:rsidR="005B6107" w:rsidRPr="00CE19D0" w:rsidRDefault="005B6107" w:rsidP="00D6333C">
      <w:pPr>
        <w:pStyle w:val="odstavec"/>
      </w:pPr>
      <w:r w:rsidRPr="00CE19D0">
        <w:t>Peňažné údaje v účtovnej závierke sú uvedené v celých EUR, pokiaľ nie je určené inak.</w:t>
      </w:r>
    </w:p>
    <w:p w:rsidR="005B6107" w:rsidRPr="00CE19D0" w:rsidRDefault="005B6107" w:rsidP="00D6333C">
      <w:pPr>
        <w:pStyle w:val="odstavec"/>
      </w:pPr>
    </w:p>
    <w:p w:rsidR="00A3677A" w:rsidRPr="00CE19D0" w:rsidRDefault="00DD1079" w:rsidP="00D6333C">
      <w:pPr>
        <w:pStyle w:val="odstavec"/>
      </w:pPr>
      <w:r w:rsidRPr="00CE19D0">
        <w:t>Účtovné metódy a všeobecné účtovné zásady Spoločnosť aplikovala konzistentne s predchádzajúcim účtovným ob</w:t>
      </w:r>
      <w:r w:rsidR="006774DA" w:rsidRPr="00CE19D0">
        <w:t>dobím</w:t>
      </w:r>
      <w:r w:rsidR="00C26F18" w:rsidRPr="00CE19D0">
        <w:t xml:space="preserve">. </w:t>
      </w:r>
    </w:p>
    <w:p w:rsidR="00C1053F" w:rsidRPr="00CE19D0" w:rsidRDefault="00C1053F" w:rsidP="00D6333C">
      <w:pPr>
        <w:pStyle w:val="odstavec"/>
      </w:pPr>
    </w:p>
    <w:p w:rsidR="00DD3944" w:rsidRPr="00CE19D0" w:rsidRDefault="00DD3944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Dlhodobý nehmotný a dlhodobý hmotný majetok</w:t>
      </w:r>
    </w:p>
    <w:p w:rsidR="00D84242" w:rsidRDefault="00D84242" w:rsidP="00D6333C">
      <w:pPr>
        <w:pStyle w:val="odstavec"/>
      </w:pPr>
      <w:r>
        <w:t xml:space="preserve">Spoločnosť o dlhodobom nehmotnom majetku neúčtuje. </w:t>
      </w:r>
    </w:p>
    <w:p w:rsidR="00D84242" w:rsidRDefault="00D84242" w:rsidP="00D6333C">
      <w:pPr>
        <w:pStyle w:val="odstavec"/>
      </w:pPr>
    </w:p>
    <w:p w:rsidR="004A0F66" w:rsidRPr="00CE19D0" w:rsidRDefault="00DD1079" w:rsidP="00D6333C">
      <w:pPr>
        <w:pStyle w:val="odstavec"/>
      </w:pPr>
      <w:r w:rsidRPr="00CE19D0">
        <w:t>Dlhodobý majetok nakupovaný sa oceňuje obstarávacou cenou, ktorá zahrňuje cenu</w:t>
      </w:r>
      <w:r w:rsidR="00297F73" w:rsidRPr="00CE19D0">
        <w:t>, za ktorú sa majetok obstaral</w:t>
      </w:r>
      <w:r w:rsidR="00264A5C" w:rsidRPr="00CE19D0">
        <w:t>,</w:t>
      </w:r>
      <w:r w:rsidR="00297F73" w:rsidRPr="00CE19D0">
        <w:t xml:space="preserve"> </w:t>
      </w:r>
      <w:r w:rsidRPr="00CE19D0">
        <w:t>a náklady súvisiace s obstaraním (clo, pre</w:t>
      </w:r>
      <w:r w:rsidR="00FC4638">
        <w:t>pravu, montáž, poistné a pod.)</w:t>
      </w:r>
    </w:p>
    <w:p w:rsidR="00FF1879" w:rsidRPr="00CE19D0" w:rsidRDefault="00FF1879" w:rsidP="00D6333C">
      <w:pPr>
        <w:pStyle w:val="odstavec"/>
      </w:pPr>
    </w:p>
    <w:p w:rsidR="00A3677A" w:rsidRPr="00CE19D0" w:rsidRDefault="00EF04E2" w:rsidP="00D6333C">
      <w:pPr>
        <w:pStyle w:val="odstavec"/>
      </w:pPr>
      <w:r w:rsidRPr="00CE19D0">
        <w:t>Hodnota obstarávaného dlhodobého hmotného majetku, ktorý sa používa, sa zníži o opravnú položku vo výške zodpovedajúcej opotrebeniu.</w:t>
      </w:r>
    </w:p>
    <w:p w:rsidR="009E5852" w:rsidRDefault="009E5852" w:rsidP="00D6333C">
      <w:pPr>
        <w:pStyle w:val="odstavec"/>
      </w:pPr>
    </w:p>
    <w:p w:rsidR="005D49E9" w:rsidRDefault="00EF04E2" w:rsidP="00D6333C">
      <w:pPr>
        <w:pStyle w:val="odstavec"/>
        <w:rPr>
          <w:i/>
          <w:color w:val="00B050"/>
        </w:rPr>
      </w:pPr>
      <w:r w:rsidRPr="00CE19D0">
        <w:t xml:space="preserve">Dlhodobý hmotný majetok sa odpisuje podľa odpisového plánu, ktorý bol zostavený na základe predpokladanej doby jeho používania zodpovedajúcej spotrebe </w:t>
      </w:r>
      <w:r w:rsidR="0043369D" w:rsidRPr="00CE19D0">
        <w:t>budúcich ekonomických úžitkov z </w:t>
      </w:r>
      <w:r w:rsidRPr="00CE19D0">
        <w:t xml:space="preserve">majetku. </w:t>
      </w:r>
      <w:r w:rsidR="002A6B50" w:rsidRPr="00CE19D0">
        <w:t xml:space="preserve">Odpisovať sa začína </w:t>
      </w:r>
      <w:r w:rsidR="00F1364C">
        <w:t>v mesiaci uvedenia</w:t>
      </w:r>
      <w:r w:rsidR="002A6B50" w:rsidRPr="00CE19D0">
        <w:t xml:space="preserve"> do používania. Hmotný majetok, ktorého obstarávacia cena (resp. vlastné náklady) neprevýši 1 700 EUR, sa </w:t>
      </w:r>
      <w:r w:rsidR="002A6B50" w:rsidRPr="00F1364C">
        <w:t xml:space="preserve">nezaraďuje </w:t>
      </w:r>
      <w:r w:rsidR="002A6B50" w:rsidRPr="00CE19D0">
        <w:t>na účty dlhodobého majetku a odpisuje sa jednor</w:t>
      </w:r>
      <w:r w:rsidR="00F1364C">
        <w:t>azovo pri uvedení do používania</w:t>
      </w:r>
      <w:r w:rsidR="00F1364C">
        <w:rPr>
          <w:i/>
          <w:color w:val="00B050"/>
        </w:rPr>
        <w:t>.</w:t>
      </w:r>
    </w:p>
    <w:p w:rsidR="002A66D3" w:rsidRDefault="002A66D3" w:rsidP="00D6333C">
      <w:pPr>
        <w:pStyle w:val="odstavec"/>
      </w:pPr>
    </w:p>
    <w:p w:rsidR="00A3677A" w:rsidRPr="00CE19D0" w:rsidRDefault="00EF04E2" w:rsidP="00D6333C">
      <w:pPr>
        <w:pStyle w:val="odstavec"/>
      </w:pPr>
      <w:r w:rsidRPr="00CE19D0">
        <w:t>Predpokladaná doba používania, metóda odpisovania a odpisová sadzba sú uvedené v nasledujúcej tabuľke:</w:t>
      </w:r>
    </w:p>
    <w:p w:rsidR="00A3677A" w:rsidRPr="00CE19D0" w:rsidRDefault="00A3677A" w:rsidP="00D6333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CE19D0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2A6B50" w:rsidRPr="00CE19D0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CE19D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D0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CE19D0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CE19D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D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E19D0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:rsidR="002A6B50" w:rsidRPr="00CE19D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D0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:rsidR="002A6B50" w:rsidRPr="00CE19D0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19D0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F1364C" w:rsidTr="00D76F42">
        <w:trPr>
          <w:cantSplit/>
        </w:trPr>
        <w:tc>
          <w:tcPr>
            <w:tcW w:w="3346" w:type="dxa"/>
            <w:vAlign w:val="bottom"/>
          </w:tcPr>
          <w:p w:rsidR="002A6B50" w:rsidRPr="00F1364C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17B" w:rsidRPr="00F1364C" w:rsidTr="00D76F42">
        <w:trPr>
          <w:cantSplit/>
        </w:trPr>
        <w:tc>
          <w:tcPr>
            <w:tcW w:w="3346" w:type="dxa"/>
            <w:vAlign w:val="bottom"/>
          </w:tcPr>
          <w:p w:rsidR="002A6B50" w:rsidRPr="00F1364C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F1364C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F136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F1364C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D1079" w:rsidRPr="00F1364C" w:rsidTr="00D76F42">
        <w:trPr>
          <w:cantSplit/>
        </w:trPr>
        <w:tc>
          <w:tcPr>
            <w:tcW w:w="3346" w:type="dxa"/>
            <w:vAlign w:val="bottom"/>
          </w:tcPr>
          <w:p w:rsidR="002A6B50" w:rsidRPr="00F1364C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1364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1364C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:rsidR="002A6B50" w:rsidRPr="00F1364C" w:rsidRDefault="00F1364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:rsidR="002A6B50" w:rsidRPr="00F1364C" w:rsidRDefault="00F1364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F1364C" w:rsidRDefault="00F1364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1364C">
              <w:rPr>
                <w:rFonts w:ascii="Arial" w:hAnsi="Arial" w:cs="Arial"/>
                <w:b/>
                <w:sz w:val="18"/>
                <w:szCs w:val="18"/>
              </w:rPr>
              <w:t>25,0</w:t>
            </w:r>
            <w:r w:rsidR="004A5C7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Pr="00F1364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A5C71" w:rsidRPr="00F1364C" w:rsidTr="00D76F42">
        <w:trPr>
          <w:cantSplit/>
        </w:trPr>
        <w:tc>
          <w:tcPr>
            <w:tcW w:w="3346" w:type="dxa"/>
            <w:vAlign w:val="bottom"/>
          </w:tcPr>
          <w:p w:rsidR="004A5C71" w:rsidRPr="00F1364C" w:rsidRDefault="004A5C71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Stroje, prístroje a zariadenia </w:t>
            </w:r>
          </w:p>
        </w:tc>
        <w:tc>
          <w:tcPr>
            <w:tcW w:w="1980" w:type="dxa"/>
            <w:vAlign w:val="bottom"/>
          </w:tcPr>
          <w:p w:rsidR="004A5C71" w:rsidRDefault="004A5C7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:rsidR="004A5C71" w:rsidRPr="00F1364C" w:rsidRDefault="004A5C7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4A5C71" w:rsidRDefault="004A5C7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16,66</w:t>
            </w:r>
          </w:p>
        </w:tc>
      </w:tr>
      <w:tr w:rsidR="00DD1079" w:rsidRPr="00F1364C" w:rsidTr="00D76F42">
        <w:trPr>
          <w:cantSplit/>
        </w:trPr>
        <w:tc>
          <w:tcPr>
            <w:tcW w:w="3346" w:type="dxa"/>
            <w:vAlign w:val="bottom"/>
          </w:tcPr>
          <w:p w:rsidR="002A6B50" w:rsidRPr="00F1364C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F1364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F1364C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:rsidR="002A6B50" w:rsidRPr="00F1364C" w:rsidRDefault="008D42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F1364C" w:rsidRPr="00F1364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:rsidR="002A6B50" w:rsidRPr="00F1364C" w:rsidRDefault="00F1364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:rsidR="002A6B50" w:rsidRPr="00F1364C" w:rsidRDefault="008D422E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25,0</w:t>
            </w:r>
            <w:r w:rsidR="004A5C7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D1079" w:rsidRPr="00F1364C" w:rsidTr="00D76F42">
        <w:trPr>
          <w:cantSplit/>
        </w:trPr>
        <w:tc>
          <w:tcPr>
            <w:tcW w:w="3346" w:type="dxa"/>
            <w:vAlign w:val="bottom"/>
          </w:tcPr>
          <w:p w:rsidR="002A6B50" w:rsidRPr="00F1364C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:rsidR="002A6B50" w:rsidRPr="00F1364C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:rsidR="002A6B50" w:rsidRPr="00F1364C" w:rsidRDefault="00F1364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1364C">
              <w:rPr>
                <w:rFonts w:ascii="Arial" w:hAnsi="Arial" w:cs="Arial"/>
                <w:sz w:val="18"/>
                <w:szCs w:val="18"/>
              </w:rPr>
              <w:t>jednorázovo</w:t>
            </w:r>
            <w:proofErr w:type="spellEnd"/>
          </w:p>
        </w:tc>
        <w:tc>
          <w:tcPr>
            <w:tcW w:w="1980" w:type="dxa"/>
            <w:vAlign w:val="bottom"/>
          </w:tcPr>
          <w:p w:rsidR="002A6B50" w:rsidRPr="00F1364C" w:rsidRDefault="00F1364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364C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3677A" w:rsidRPr="00CE19D0" w:rsidRDefault="00A3677A" w:rsidP="00D6333C">
      <w:pPr>
        <w:pStyle w:val="odstavec"/>
      </w:pPr>
    </w:p>
    <w:p w:rsidR="00A3677A" w:rsidRPr="00CE19D0" w:rsidRDefault="00A3677A" w:rsidP="00D6333C">
      <w:pPr>
        <w:pStyle w:val="odstavec"/>
      </w:pPr>
    </w:p>
    <w:p w:rsidR="00A3677A" w:rsidRPr="00CE19D0" w:rsidRDefault="00DD1079" w:rsidP="00D6333C">
      <w:pPr>
        <w:pStyle w:val="odstavec"/>
      </w:pPr>
      <w:r w:rsidRPr="00CE19D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938D3" w:rsidRDefault="00F938D3" w:rsidP="00D6333C">
      <w:pPr>
        <w:pStyle w:val="odstavec"/>
      </w:pPr>
    </w:p>
    <w:p w:rsidR="00DE310F" w:rsidRPr="00CE19D0" w:rsidRDefault="00DE310F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Cenné papiere a podiely</w:t>
      </w:r>
    </w:p>
    <w:p w:rsidR="00A3677A" w:rsidRPr="00CE19D0" w:rsidRDefault="00EE1BAE" w:rsidP="00D6333C">
      <w:pPr>
        <w:pStyle w:val="odstavec"/>
      </w:pPr>
      <w:r>
        <w:t>Spoločnosť o cenných papieroch a podieloch neúčtuje.</w:t>
      </w:r>
    </w:p>
    <w:p w:rsidR="00A3677A" w:rsidRDefault="00A3677A" w:rsidP="00D6333C">
      <w:pPr>
        <w:pStyle w:val="odstavec"/>
      </w:pPr>
    </w:p>
    <w:p w:rsidR="00DE310F" w:rsidRPr="00CE19D0" w:rsidRDefault="00DE310F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Zásoby</w:t>
      </w:r>
    </w:p>
    <w:p w:rsidR="00A3677A" w:rsidRDefault="00DD1079" w:rsidP="00D6333C">
      <w:pPr>
        <w:pStyle w:val="odstavec"/>
      </w:pPr>
      <w:r w:rsidRPr="00CE19D0">
        <w:t>Zásoby nakupované sa oceňujú obstarávacou cenou, ktorá zahrňuje cenu</w:t>
      </w:r>
      <w:r w:rsidR="00D96E5A" w:rsidRPr="00CE19D0">
        <w:t>, za ktorú sa majetok obstaral</w:t>
      </w:r>
      <w:r w:rsidR="0029783C" w:rsidRPr="00CE19D0">
        <w:t>,</w:t>
      </w:r>
      <w:r w:rsidR="002A4231" w:rsidRPr="00CE19D0">
        <w:t xml:space="preserve"> </w:t>
      </w:r>
      <w:r w:rsidRPr="00CE19D0">
        <w:t>a náklady súvisiace s obstaraním (clo, prepravu, poistné, provízie a pod.)</w:t>
      </w:r>
      <w:r w:rsidR="00F91BAD" w:rsidRPr="00CE19D0">
        <w:t xml:space="preserve"> znížené o zľavy z ceny. Zľava z ceny poskytnutá k už predaným alebo spotrebovaným zásobám sa účtuje ako zníženie nákladov na predané alebo spotrebované zásoby.</w:t>
      </w:r>
      <w:r w:rsidRPr="00CE19D0">
        <w:t xml:space="preserve"> Spoločnosť účtuje o zásobách spôsobom A tak, ako to definujú postupy účtovania. Úbytok zásob sa účtuje v cene zistenej metódou </w:t>
      </w:r>
      <w:r w:rsidR="002A6B50" w:rsidRPr="0026581C">
        <w:t>FIFO</w:t>
      </w:r>
      <w:r w:rsidR="004A0F66" w:rsidRPr="0026581C">
        <w:t xml:space="preserve"> </w:t>
      </w:r>
      <w:r w:rsidR="002A6B50" w:rsidRPr="00CE19D0">
        <w:t xml:space="preserve"> </w:t>
      </w:r>
    </w:p>
    <w:p w:rsidR="00400CEA" w:rsidRDefault="00400CEA" w:rsidP="00D6333C">
      <w:pPr>
        <w:pStyle w:val="odstavec"/>
      </w:pPr>
    </w:p>
    <w:p w:rsidR="00DE310F" w:rsidRPr="00CE19D0" w:rsidRDefault="00DE310F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Zák</w:t>
      </w:r>
      <w:r w:rsidR="005C39C1" w:rsidRPr="00CE19D0">
        <w:t>azková výroba</w:t>
      </w:r>
    </w:p>
    <w:p w:rsidR="00651A36" w:rsidRPr="00CE19D0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CE19D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 w:rsidR="00A04A42" w:rsidRPr="00CE19D0">
        <w:rPr>
          <w:rFonts w:ascii="Arial" w:hAnsi="Arial" w:cs="Arial"/>
          <w:sz w:val="20"/>
        </w:rPr>
        <w:t>,</w:t>
      </w:r>
      <w:r w:rsidRPr="00CE19D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 ako</w:t>
      </w:r>
    </w:p>
    <w:p w:rsidR="00621619" w:rsidRPr="00CE19D0" w:rsidRDefault="00621619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651A36" w:rsidRPr="00CE19D0" w:rsidRDefault="00651A36" w:rsidP="00D6333C">
      <w:pPr>
        <w:pStyle w:val="odstavec"/>
        <w:numPr>
          <w:ilvl w:val="0"/>
          <w:numId w:val="5"/>
        </w:numPr>
      </w:pPr>
      <w:r w:rsidRPr="00CE19D0">
        <w:t>pomer skutočne vynaložených nákladov na zákazkovú výrobu za vykonanú prácu a aktualizovaného rozpočtu celkových nákladov na zákazkovú výrobu,</w:t>
      </w:r>
    </w:p>
    <w:p w:rsidR="00C1647A" w:rsidRPr="00CE19D0" w:rsidRDefault="00C1647A" w:rsidP="00D6333C">
      <w:pPr>
        <w:pStyle w:val="odstavec"/>
      </w:pPr>
    </w:p>
    <w:p w:rsidR="00651A36" w:rsidRPr="00CE19D0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CE19D0">
        <w:rPr>
          <w:rFonts w:ascii="Arial" w:hAnsi="Arial" w:cs="Arial"/>
          <w:sz w:val="20"/>
        </w:rPr>
        <w:t>Náklady na zákazku sa vykážu v období, v ktorom vznikli. Náklady vynaložené v bežnom roku a súvisiace s budúcou činnosťou na zákazke sa nezahrnú do výpočtu stupňa dokončenia.</w:t>
      </w:r>
    </w:p>
    <w:p w:rsidR="00651A36" w:rsidRPr="00CE19D0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:rsidR="00651A36" w:rsidRPr="00CE19D0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CE19D0">
        <w:rPr>
          <w:rFonts w:ascii="Arial" w:hAnsi="Arial" w:cs="Arial"/>
          <w:sz w:val="20"/>
        </w:rPr>
        <w:t>Ak výsledok zákazkovej výroby ku dňu, ku ktorému sa zostavuje účtovná závierka, nie je možné spoľahlivo odhadnúť, účtujú sa výnosy v sume vynaložených nákladov v danom účtovnom období, pri ktorých je pravdepodobné, že budú preplatené („metóda nulového zisku“). Možnosť spoľahlivého odhadu výsledku zákazkovej výroby sa prehodnocuje vždy ku dňu, ku ktorému sa zostavuje účtovná závierka.</w:t>
      </w:r>
    </w:p>
    <w:p w:rsidR="00651A36" w:rsidRPr="00CE19D0" w:rsidRDefault="00651A36" w:rsidP="00D6333C">
      <w:pPr>
        <w:pStyle w:val="odstavec"/>
      </w:pPr>
    </w:p>
    <w:p w:rsidR="00651A36" w:rsidRPr="00CE19D0" w:rsidRDefault="00651A36" w:rsidP="00FB6F88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CE19D0">
        <w:rPr>
          <w:rFonts w:ascii="Arial" w:hAnsi="Arial" w:cs="Arial"/>
          <w:sz w:val="20"/>
        </w:rPr>
        <w:t xml:space="preserve">Zhotoviteľom požadované sumy za vykonanú prácu na zákazkovej výrobe sa </w:t>
      </w:r>
      <w:r w:rsidR="0067177B" w:rsidRPr="00CE19D0">
        <w:rPr>
          <w:rFonts w:ascii="Arial" w:hAnsi="Arial" w:cs="Arial"/>
          <w:sz w:val="20"/>
        </w:rPr>
        <w:t xml:space="preserve">vykážu ako pohľadávky z obchodného styku </w:t>
      </w:r>
      <w:r w:rsidRPr="00CE19D0">
        <w:rPr>
          <w:rFonts w:ascii="Arial" w:hAnsi="Arial" w:cs="Arial"/>
          <w:sz w:val="20"/>
        </w:rPr>
        <w:t xml:space="preserve">so súvzťažným zápisom v prospech </w:t>
      </w:r>
      <w:r w:rsidR="0067177B" w:rsidRPr="00CE19D0">
        <w:rPr>
          <w:rFonts w:ascii="Arial" w:hAnsi="Arial" w:cs="Arial"/>
          <w:sz w:val="20"/>
        </w:rPr>
        <w:t>v</w:t>
      </w:r>
      <w:r w:rsidRPr="00CE19D0">
        <w:rPr>
          <w:rFonts w:ascii="Arial" w:hAnsi="Arial" w:cs="Arial"/>
          <w:sz w:val="20"/>
        </w:rPr>
        <w:t>ýnos</w:t>
      </w:r>
      <w:r w:rsidR="0067177B" w:rsidRPr="00CE19D0">
        <w:rPr>
          <w:rFonts w:ascii="Arial" w:hAnsi="Arial" w:cs="Arial"/>
          <w:sz w:val="20"/>
        </w:rPr>
        <w:t>ov</w:t>
      </w:r>
      <w:r w:rsidRPr="00CE19D0">
        <w:rPr>
          <w:rFonts w:ascii="Arial" w:hAnsi="Arial" w:cs="Arial"/>
          <w:sz w:val="20"/>
        </w:rPr>
        <w:t xml:space="preserve"> zo zákazky. Preddavky, ktoré zhotoviteľ prijal pred vykonaním príslušnej práce sa </w:t>
      </w:r>
      <w:r w:rsidR="0067177B" w:rsidRPr="00CE19D0">
        <w:rPr>
          <w:rFonts w:ascii="Arial" w:hAnsi="Arial" w:cs="Arial"/>
          <w:sz w:val="20"/>
        </w:rPr>
        <w:t>vykážu ako p</w:t>
      </w:r>
      <w:r w:rsidRPr="00CE19D0">
        <w:rPr>
          <w:rFonts w:ascii="Arial" w:hAnsi="Arial" w:cs="Arial"/>
          <w:sz w:val="20"/>
        </w:rPr>
        <w:t xml:space="preserve">rijaté preddavky alebo </w:t>
      </w:r>
      <w:r w:rsidR="0067177B" w:rsidRPr="00CE19D0">
        <w:rPr>
          <w:rFonts w:ascii="Arial" w:hAnsi="Arial" w:cs="Arial"/>
          <w:sz w:val="20"/>
        </w:rPr>
        <w:t>d</w:t>
      </w:r>
      <w:r w:rsidRPr="00CE19D0">
        <w:rPr>
          <w:rFonts w:ascii="Arial" w:hAnsi="Arial" w:cs="Arial"/>
          <w:sz w:val="20"/>
        </w:rPr>
        <w:t>lhodobé prijaté preddavky.</w:t>
      </w:r>
    </w:p>
    <w:p w:rsidR="00651A36" w:rsidRDefault="00651A36" w:rsidP="00D6333C">
      <w:pPr>
        <w:pStyle w:val="odstavec"/>
      </w:pPr>
    </w:p>
    <w:p w:rsidR="00DE310F" w:rsidRPr="00CE19D0" w:rsidRDefault="00DE310F" w:rsidP="00D6333C">
      <w:pPr>
        <w:pStyle w:val="odstavec"/>
      </w:pPr>
    </w:p>
    <w:p w:rsidR="005D49E9" w:rsidRPr="00CE19D0" w:rsidRDefault="005C39C1" w:rsidP="00060424">
      <w:pPr>
        <w:pStyle w:val="Nadpis2"/>
      </w:pPr>
      <w:r w:rsidRPr="00CE19D0">
        <w:t>Pohľadávky</w:t>
      </w:r>
    </w:p>
    <w:p w:rsidR="00A3677A" w:rsidRPr="00CE19D0" w:rsidRDefault="00DD1079" w:rsidP="00D6333C">
      <w:pPr>
        <w:pStyle w:val="odstavec"/>
      </w:pPr>
      <w:r w:rsidRPr="00CE19D0">
        <w:t xml:space="preserve">Pohľadávky sa pri ich vzniku oceňujú ich menovitou </w:t>
      </w:r>
      <w:r w:rsidR="007C6250" w:rsidRPr="00CE19D0">
        <w:t>hodnotou</w:t>
      </w:r>
      <w:r w:rsidR="00901313" w:rsidRPr="00CE19D0">
        <w:t xml:space="preserve">. </w:t>
      </w:r>
      <w:r w:rsidRPr="00CE19D0">
        <w:t>Opravná položka sa vytvára k pochybným a nedobytným pohľadávkam, kde existuje riziko nevymožiteľnosti po</w:t>
      </w:r>
      <w:r w:rsidR="005C39C1" w:rsidRPr="00CE19D0">
        <w:t>hľadávok.</w:t>
      </w:r>
    </w:p>
    <w:p w:rsidR="00B71B37" w:rsidRDefault="00B71B37" w:rsidP="00D6333C">
      <w:pPr>
        <w:pStyle w:val="odstavec"/>
      </w:pPr>
    </w:p>
    <w:p w:rsidR="00DE310F" w:rsidRPr="00CE19D0" w:rsidRDefault="00DE310F" w:rsidP="00D6333C">
      <w:pPr>
        <w:pStyle w:val="odstavec"/>
      </w:pPr>
    </w:p>
    <w:p w:rsidR="002A6B50" w:rsidRPr="00CE19D0" w:rsidRDefault="00122C5E" w:rsidP="00060424">
      <w:pPr>
        <w:pStyle w:val="Nadpis2"/>
      </w:pPr>
      <w:r w:rsidRPr="00CE19D0">
        <w:t>Finančné účty</w:t>
      </w:r>
    </w:p>
    <w:p w:rsidR="00A459A2" w:rsidRDefault="0090780E" w:rsidP="00D6333C">
      <w:pPr>
        <w:pStyle w:val="odstavec"/>
      </w:pPr>
      <w:r w:rsidRPr="00CE19D0">
        <w:t xml:space="preserve">Finančné účty tvorí peňažná </w:t>
      </w:r>
      <w:r w:rsidRPr="00E20EEA">
        <w:t>hotovosť</w:t>
      </w:r>
      <w:r w:rsidR="00F618CD" w:rsidRPr="00E20EEA">
        <w:t xml:space="preserve"> a</w:t>
      </w:r>
      <w:r w:rsidR="00E20EEA" w:rsidRPr="00E20EEA">
        <w:t xml:space="preserve"> zostatky </w:t>
      </w:r>
      <w:r w:rsidR="00E20EEA">
        <w:t xml:space="preserve">na bankových účtoch, </w:t>
      </w:r>
      <w:r w:rsidRPr="00CE19D0">
        <w:t>pričom riziko zmeny hodnoty tohto majetku je zanedbateľne nízke</w:t>
      </w:r>
      <w:r w:rsidR="00E20EEA">
        <w:t>.</w:t>
      </w:r>
    </w:p>
    <w:p w:rsidR="00DE310F" w:rsidRDefault="00DE310F" w:rsidP="00D6333C">
      <w:pPr>
        <w:pStyle w:val="odstavec"/>
      </w:pPr>
    </w:p>
    <w:p w:rsidR="00DE310F" w:rsidRDefault="00DE310F" w:rsidP="00D6333C">
      <w:pPr>
        <w:pStyle w:val="odstavec"/>
      </w:pPr>
    </w:p>
    <w:p w:rsidR="00DE310F" w:rsidRDefault="00DE310F" w:rsidP="00D6333C">
      <w:pPr>
        <w:pStyle w:val="odstavec"/>
      </w:pPr>
    </w:p>
    <w:p w:rsidR="00DE310F" w:rsidRDefault="00DE310F" w:rsidP="00D6333C">
      <w:pPr>
        <w:pStyle w:val="odstavec"/>
      </w:pPr>
    </w:p>
    <w:p w:rsidR="00DE310F" w:rsidRPr="00CE19D0" w:rsidRDefault="00DE310F" w:rsidP="00D6333C">
      <w:pPr>
        <w:pStyle w:val="odstavec"/>
      </w:pPr>
    </w:p>
    <w:p w:rsidR="002A6B50" w:rsidRPr="00CE19D0" w:rsidRDefault="00C723D4" w:rsidP="00060424">
      <w:pPr>
        <w:pStyle w:val="Nadpis2"/>
      </w:pPr>
      <w:r w:rsidRPr="00CE19D0">
        <w:lastRenderedPageBreak/>
        <w:t>Náklady budúcich období a príjmy budúcich období</w:t>
      </w:r>
    </w:p>
    <w:p w:rsidR="00A3677A" w:rsidRPr="00CE19D0" w:rsidRDefault="00C723D4" w:rsidP="00D6333C">
      <w:pPr>
        <w:pStyle w:val="odstavec"/>
      </w:pPr>
      <w:r w:rsidRPr="00CE19D0">
        <w:t>Náklady budúcich období a príjmy budúcich období sú vykázané vo výške, ktorá je potrebná na dodržanie zásady vecnej a časovej súvislosti s účtovným obdobím.</w:t>
      </w:r>
    </w:p>
    <w:p w:rsidR="00A3677A" w:rsidRDefault="00A3677A" w:rsidP="00D6333C">
      <w:pPr>
        <w:pStyle w:val="odstavec"/>
      </w:pPr>
    </w:p>
    <w:p w:rsidR="002A66D3" w:rsidRPr="00CE19D0" w:rsidRDefault="002A66D3" w:rsidP="00D6333C">
      <w:pPr>
        <w:pStyle w:val="odstavec"/>
      </w:pPr>
    </w:p>
    <w:p w:rsidR="002A6B50" w:rsidRPr="00CE19D0" w:rsidRDefault="00A54AF7" w:rsidP="00060424">
      <w:pPr>
        <w:pStyle w:val="Nadpis2"/>
      </w:pPr>
      <w:r w:rsidRPr="00CE19D0">
        <w:t>Opravné položky</w:t>
      </w:r>
    </w:p>
    <w:p w:rsidR="00A3677A" w:rsidRPr="00CE19D0" w:rsidRDefault="00A54AF7" w:rsidP="00D6333C">
      <w:pPr>
        <w:pStyle w:val="odstavec"/>
      </w:pPr>
      <w:r w:rsidRPr="00CE19D0">
        <w:t xml:space="preserve">Opravné položky sa tvoria na základe zásady opatrnosti, ak je opodstatnené predpokladať, že </w:t>
      </w:r>
      <w:r w:rsidR="00803848" w:rsidRPr="00CE19D0">
        <w:t>došlo k </w:t>
      </w:r>
      <w:r w:rsidRPr="00CE19D0">
        <w:t>zníženi</w:t>
      </w:r>
      <w:r w:rsidR="00803848" w:rsidRPr="00CE19D0">
        <w:t>u</w:t>
      </w:r>
      <w:r w:rsidRPr="00CE19D0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Default="00A3677A" w:rsidP="00D6333C">
      <w:pPr>
        <w:pStyle w:val="odstavec"/>
      </w:pPr>
    </w:p>
    <w:p w:rsidR="00E97981" w:rsidRPr="00CE19D0" w:rsidRDefault="00E97981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Rezervy</w:t>
      </w:r>
    </w:p>
    <w:p w:rsidR="00A3677A" w:rsidRPr="00CE19D0" w:rsidRDefault="000C4682" w:rsidP="00D6333C">
      <w:pPr>
        <w:pStyle w:val="odstavec"/>
      </w:pPr>
      <w:r w:rsidRPr="00CE19D0">
        <w:t xml:space="preserve">Rezerva je záväzok predstavujúci existujúcu povinnosť Spoločnosti, ktorá vznikla z minulých udalostí a je pravdepodobné, že v budúcnosti zníži </w:t>
      </w:r>
      <w:r w:rsidR="00E16251" w:rsidRPr="00CE19D0">
        <w:t xml:space="preserve">jej </w:t>
      </w:r>
      <w:r w:rsidRPr="00CE19D0">
        <w:t xml:space="preserve">ekonomické úžitky. </w:t>
      </w:r>
      <w:r w:rsidR="00DD1079" w:rsidRPr="00CE19D0">
        <w:t xml:space="preserve">Rezervy sú záväzky s neurčitým časovým vymedzením alebo výškou a oceňujú sa </w:t>
      </w:r>
      <w:r w:rsidRPr="00CE19D0">
        <w:t>odhadom v sume potrebnej na splnenie existujúcej povinnosti ku dňu, ku ktorému sa zostavuje účtovná závierka.</w:t>
      </w:r>
    </w:p>
    <w:p w:rsidR="00A3677A" w:rsidRPr="00CE19D0" w:rsidRDefault="00A3677A" w:rsidP="00D6333C">
      <w:pPr>
        <w:pStyle w:val="odstavec"/>
      </w:pPr>
    </w:p>
    <w:p w:rsidR="00A3677A" w:rsidRPr="00CE19D0" w:rsidRDefault="000C4682" w:rsidP="00D6333C">
      <w:pPr>
        <w:pStyle w:val="odstavec"/>
      </w:pPr>
      <w:r w:rsidRPr="00CE19D0">
        <w:t xml:space="preserve">Tvorba rezervy sa účtuje na </w:t>
      </w:r>
      <w:r w:rsidR="00B924FF" w:rsidRPr="00CE19D0">
        <w:t xml:space="preserve">vecne príslušný </w:t>
      </w:r>
      <w:r w:rsidR="00EF04E2" w:rsidRPr="00CE19D0">
        <w:t xml:space="preserve">nákladový </w:t>
      </w:r>
      <w:r w:rsidR="002A6B50" w:rsidRPr="00CE19D0">
        <w:t xml:space="preserve">alebo majetkový </w:t>
      </w:r>
      <w:r w:rsidR="00EF04E2" w:rsidRPr="00CE19D0">
        <w:t>účet</w:t>
      </w:r>
      <w:r w:rsidRPr="00CE19D0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CE19D0">
        <w:t>Rozpustenie</w:t>
      </w:r>
      <w:r w:rsidRPr="00CE19D0">
        <w:t xml:space="preserve"> nepotrebnej rezervy alebo jej časti sa účtuje opačným účtovným zápisom ako sa účtovala tvorba rezervy.</w:t>
      </w:r>
    </w:p>
    <w:p w:rsidR="00A3677A" w:rsidRPr="00CE19D0" w:rsidRDefault="00A3677A" w:rsidP="00D6333C">
      <w:pPr>
        <w:pStyle w:val="odstavec"/>
      </w:pPr>
    </w:p>
    <w:p w:rsidR="00A3677A" w:rsidRPr="00CE19D0" w:rsidRDefault="00D14B83" w:rsidP="00D6333C">
      <w:pPr>
        <w:pStyle w:val="odstavec"/>
      </w:pPr>
      <w:r w:rsidRPr="00CE19D0">
        <w:t>Rezerva na bonusy, rabaty, skontá a vrátenie kúpnej ceny pri reklamácii sa tvorí ako zníženie pôvodne dosiahnutých výnosov so súvzťažným zápisom v prospech účtu re</w:t>
      </w:r>
      <w:r w:rsidR="0020476C" w:rsidRPr="00CE19D0">
        <w:t>zerv.</w:t>
      </w:r>
    </w:p>
    <w:p w:rsidR="004E5AE0" w:rsidRPr="00CE19D0" w:rsidRDefault="004E5AE0" w:rsidP="00D6333C">
      <w:pPr>
        <w:pStyle w:val="odstavec"/>
      </w:pPr>
    </w:p>
    <w:p w:rsidR="00A3677A" w:rsidRPr="00CE19D0" w:rsidRDefault="00B0184F" w:rsidP="00D6333C">
      <w:pPr>
        <w:pStyle w:val="odstavec"/>
      </w:pPr>
      <w:r w:rsidRPr="00CE19D0">
        <w:t xml:space="preserve">Spoločnosť vytvorila rezervy na </w:t>
      </w:r>
      <w:r w:rsidR="00B229C5">
        <w:t>mzdy za nevyčerpané dovolenky</w:t>
      </w:r>
      <w:r w:rsidR="00E97981">
        <w:t>, rezervy na odmeny</w:t>
      </w:r>
      <w:r w:rsidR="00B229C5">
        <w:t xml:space="preserve"> a rezervy </w:t>
      </w:r>
      <w:r w:rsidR="00B8356B">
        <w:t xml:space="preserve">na </w:t>
      </w:r>
      <w:r w:rsidR="00B229C5">
        <w:t>audit</w:t>
      </w:r>
      <w:r w:rsidR="00B8356B">
        <w:t xml:space="preserve"> účtovnej závierky</w:t>
      </w:r>
      <w:r w:rsidR="00B229C5">
        <w:t xml:space="preserve">. </w:t>
      </w:r>
    </w:p>
    <w:p w:rsidR="00A3677A" w:rsidRDefault="00A3677A" w:rsidP="00D6333C">
      <w:pPr>
        <w:pStyle w:val="odstavec"/>
      </w:pPr>
    </w:p>
    <w:p w:rsidR="00F044A5" w:rsidRPr="00CE19D0" w:rsidRDefault="00F044A5" w:rsidP="00D6333C">
      <w:pPr>
        <w:pStyle w:val="odstavec"/>
      </w:pPr>
    </w:p>
    <w:p w:rsidR="002A6B50" w:rsidRPr="00CE19D0" w:rsidRDefault="00C723D4" w:rsidP="00060424">
      <w:pPr>
        <w:pStyle w:val="Nadpis2"/>
      </w:pPr>
      <w:r w:rsidRPr="00CE19D0">
        <w:t>Záväzky</w:t>
      </w:r>
    </w:p>
    <w:p w:rsidR="00A3677A" w:rsidRDefault="00C723D4" w:rsidP="00D6333C">
      <w:pPr>
        <w:pStyle w:val="odstavec"/>
      </w:pPr>
      <w:r w:rsidRPr="00CE19D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77CFE" w:rsidRPr="00CE19D0" w:rsidRDefault="00877CFE" w:rsidP="00D6333C">
      <w:pPr>
        <w:pStyle w:val="odstavec"/>
      </w:pPr>
    </w:p>
    <w:p w:rsidR="00A3677A" w:rsidRPr="00CE19D0" w:rsidRDefault="00A3677A" w:rsidP="00D6333C">
      <w:pPr>
        <w:pStyle w:val="odstavec"/>
      </w:pPr>
    </w:p>
    <w:p w:rsidR="002A6B50" w:rsidRPr="00CE19D0" w:rsidRDefault="00897A48" w:rsidP="00060424">
      <w:pPr>
        <w:pStyle w:val="Nadpis2"/>
      </w:pPr>
      <w:r w:rsidRPr="00CE19D0">
        <w:t>Zamestnanecké po</w:t>
      </w:r>
      <w:r w:rsidR="001574DF" w:rsidRPr="00CE19D0">
        <w:t>žitky</w:t>
      </w:r>
    </w:p>
    <w:p w:rsidR="002A6B50" w:rsidRPr="00CE19D0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CE19D0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CE19D0">
        <w:rPr>
          <w:rFonts w:cs="Arial"/>
          <w:sz w:val="20"/>
          <w:lang w:val="sk-SK"/>
        </w:rPr>
        <w:t>platená zdravotná dovolenka</w:t>
      </w:r>
      <w:r w:rsidRPr="00CE19D0">
        <w:rPr>
          <w:rFonts w:cs="Arial"/>
          <w:sz w:val="20"/>
          <w:lang w:val="sk-SK"/>
        </w:rPr>
        <w:t>, bonusy a ostatné nepeňažné požitky (napr</w:t>
      </w:r>
      <w:r w:rsidR="00BC2A59" w:rsidRPr="00CE19D0">
        <w:rPr>
          <w:rFonts w:cs="Arial"/>
          <w:sz w:val="20"/>
          <w:lang w:val="sk-SK"/>
        </w:rPr>
        <w:t xml:space="preserve">. </w:t>
      </w:r>
      <w:r w:rsidRPr="00CE19D0">
        <w:rPr>
          <w:rFonts w:cs="Arial"/>
          <w:sz w:val="20"/>
          <w:lang w:val="sk-SK"/>
        </w:rPr>
        <w:t>zdravotná starostlivosť) sa účtujú v účtovnom období</w:t>
      </w:r>
      <w:r w:rsidR="007F79CC" w:rsidRPr="00CE19D0">
        <w:rPr>
          <w:rFonts w:cs="Arial"/>
          <w:sz w:val="20"/>
          <w:lang w:val="sk-SK"/>
        </w:rPr>
        <w:t>, s ktorým vecne a časovo súvisia.</w:t>
      </w:r>
    </w:p>
    <w:p w:rsidR="002320F4" w:rsidRPr="00CE19D0" w:rsidRDefault="002320F4" w:rsidP="00D6333C">
      <w:pPr>
        <w:pStyle w:val="odstavec"/>
      </w:pPr>
    </w:p>
    <w:p w:rsidR="00D857F3" w:rsidRPr="00CE19D0" w:rsidRDefault="00D857F3" w:rsidP="00D6333C">
      <w:pPr>
        <w:pStyle w:val="odstavec"/>
      </w:pPr>
    </w:p>
    <w:p w:rsidR="002A6B50" w:rsidRPr="00CE19D0" w:rsidRDefault="00B90E35" w:rsidP="00060424">
      <w:pPr>
        <w:pStyle w:val="Nadpis2"/>
      </w:pPr>
      <w:r w:rsidRPr="00CE19D0">
        <w:t>Splatná daň z príjmu</w:t>
      </w:r>
    </w:p>
    <w:p w:rsidR="00877CFE" w:rsidRPr="00CE19D0" w:rsidRDefault="00523395" w:rsidP="00D6333C">
      <w:pPr>
        <w:pStyle w:val="odstavec"/>
      </w:pPr>
      <w:r w:rsidRPr="00CE19D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A3677A" w:rsidRDefault="00A3677A" w:rsidP="00D6333C">
      <w:pPr>
        <w:pStyle w:val="odstavec"/>
      </w:pPr>
    </w:p>
    <w:p w:rsidR="00877CFE" w:rsidRPr="00CE19D0" w:rsidRDefault="00877CFE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Odložená daň z príjmu</w:t>
      </w:r>
    </w:p>
    <w:p w:rsidR="004C71AC" w:rsidRDefault="0027143F" w:rsidP="00D6333C">
      <w:pPr>
        <w:pStyle w:val="odstavec"/>
      </w:pPr>
      <w:r>
        <w:t>Spoločnosť v danom roku 201</w:t>
      </w:r>
      <w:r w:rsidR="000F2587">
        <w:t>8</w:t>
      </w:r>
      <w:r w:rsidR="00583F68">
        <w:t xml:space="preserve"> o odloženej dani z príjmov neúčtuje, nakoľko jej táto povinnosť nevznikla.</w:t>
      </w:r>
    </w:p>
    <w:p w:rsidR="0027143F" w:rsidRDefault="0027143F" w:rsidP="00D6333C">
      <w:pPr>
        <w:pStyle w:val="odstavec"/>
      </w:pPr>
    </w:p>
    <w:p w:rsidR="00877CFE" w:rsidRPr="00CE19D0" w:rsidRDefault="00877CFE" w:rsidP="00D6333C">
      <w:pPr>
        <w:pStyle w:val="odstavec"/>
      </w:pPr>
    </w:p>
    <w:p w:rsidR="00A3677A" w:rsidRPr="00CE19D0" w:rsidRDefault="002A6B50" w:rsidP="00060424">
      <w:pPr>
        <w:pStyle w:val="Nadpis2"/>
      </w:pPr>
      <w:r w:rsidRPr="00CE19D0">
        <w:t>Dotácie zo štátneho rozpočtu</w:t>
      </w:r>
    </w:p>
    <w:p w:rsidR="005D49E9" w:rsidRDefault="00AA40D0" w:rsidP="00D6333C">
      <w:pPr>
        <w:pStyle w:val="odstavec"/>
      </w:pPr>
      <w:r>
        <w:t>Spoločnosť o </w:t>
      </w:r>
      <w:proofErr w:type="spellStart"/>
      <w:r>
        <w:t>dotáciach</w:t>
      </w:r>
      <w:proofErr w:type="spellEnd"/>
      <w:r>
        <w:t xml:space="preserve"> zo štátneho rozpočtu neúčtuje. </w:t>
      </w:r>
    </w:p>
    <w:p w:rsidR="00AA40D0" w:rsidRDefault="00AA40D0" w:rsidP="00D6333C">
      <w:pPr>
        <w:pStyle w:val="odstavec"/>
      </w:pPr>
    </w:p>
    <w:p w:rsidR="000F2B73" w:rsidRPr="00CE19D0" w:rsidRDefault="000F2B73" w:rsidP="00D6333C">
      <w:pPr>
        <w:pStyle w:val="odstavec"/>
      </w:pPr>
    </w:p>
    <w:p w:rsidR="005D49E9" w:rsidRPr="00CE19D0" w:rsidRDefault="00C723D4" w:rsidP="00060424">
      <w:pPr>
        <w:pStyle w:val="Nadpis2"/>
      </w:pPr>
      <w:r w:rsidRPr="00CE19D0">
        <w:t>Výdavky budúcich období a výnosy budúcich období</w:t>
      </w:r>
    </w:p>
    <w:p w:rsidR="00A3677A" w:rsidRDefault="00C723D4" w:rsidP="00D6333C">
      <w:pPr>
        <w:pStyle w:val="odstavec"/>
      </w:pPr>
      <w:r w:rsidRPr="00CE19D0">
        <w:t>Výdavky budúcich období a výnosy budúcich období sú vykázané vo výške, ktorá je potrebná na dodržanie zásady vecnej a časovej súvislosti s účtovným obdobím.</w:t>
      </w:r>
    </w:p>
    <w:p w:rsidR="000F2B73" w:rsidRPr="00CE19D0" w:rsidRDefault="000F2B73" w:rsidP="00D6333C">
      <w:pPr>
        <w:pStyle w:val="odstavec"/>
      </w:pPr>
    </w:p>
    <w:p w:rsidR="00A3677A" w:rsidRPr="00CE19D0" w:rsidRDefault="00A3677A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Leasing (Spoločnosť je nájomca)</w:t>
      </w:r>
    </w:p>
    <w:p w:rsidR="00A3677A" w:rsidRPr="00CE19D0" w:rsidRDefault="00694D06" w:rsidP="00D6333C">
      <w:pPr>
        <w:pStyle w:val="odstavec"/>
      </w:pPr>
      <w:r w:rsidRPr="00CE19D0">
        <w:rPr>
          <w:b/>
        </w:rPr>
        <w:t>Finančný leasing</w:t>
      </w:r>
      <w:r w:rsidR="004C71AC" w:rsidRPr="00CE19D0">
        <w:rPr>
          <w:b/>
        </w:rPr>
        <w:t xml:space="preserve">. </w:t>
      </w:r>
      <w:r w:rsidR="00DD1079" w:rsidRPr="00CE19D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</w:t>
      </w:r>
      <w:r w:rsidR="00DB1157" w:rsidRPr="00CE19D0">
        <w:t>Dohodnutá doba nájmu je najmenej 60% doby odpisovania podľa daňových</w:t>
      </w:r>
      <w:r w:rsidR="0027143F">
        <w:t xml:space="preserve"> predpisov. </w:t>
      </w:r>
      <w:r w:rsidR="00DD1079" w:rsidRPr="00CE19D0">
        <w:t xml:space="preserve">Každá platba nájomného je alokovaná medzi splátku istiny a finančné náklady, ktoré sú vypočítané metódou efektívnej úrokovej miery. Finančné náklady sa </w:t>
      </w:r>
      <w:r w:rsidR="00241AF0" w:rsidRPr="00CE19D0">
        <w:t>vykazujú ako ú</w:t>
      </w:r>
      <w:r w:rsidR="00DD1079" w:rsidRPr="00CE19D0">
        <w:t>roky.</w:t>
      </w:r>
    </w:p>
    <w:p w:rsidR="00A3677A" w:rsidRPr="00CE19D0" w:rsidRDefault="00DD1079" w:rsidP="00D6333C">
      <w:pPr>
        <w:pStyle w:val="odstavec"/>
      </w:pPr>
      <w:r w:rsidRPr="00CE19D0">
        <w:t xml:space="preserve"> </w:t>
      </w:r>
    </w:p>
    <w:p w:rsidR="00A3677A" w:rsidRPr="00CE19D0" w:rsidRDefault="00DD1079" w:rsidP="00D6333C">
      <w:pPr>
        <w:pStyle w:val="odstavec"/>
      </w:pPr>
      <w:r w:rsidRPr="00CE19D0">
        <w:t>Finančný leasing sa aktivuje v účtovníctve nájomcu v deň prijatia majetku na príslušný účet majetku so súvzťaž</w:t>
      </w:r>
      <w:r w:rsidR="0070643A" w:rsidRPr="00CE19D0">
        <w:t xml:space="preserve">ným zápisom v prospech </w:t>
      </w:r>
      <w:r w:rsidR="00241AF0" w:rsidRPr="00CE19D0">
        <w:t>z</w:t>
      </w:r>
      <w:r w:rsidR="0070643A" w:rsidRPr="00CE19D0">
        <w:t>áväzk</w:t>
      </w:r>
      <w:r w:rsidR="00241AF0" w:rsidRPr="00CE19D0">
        <w:t>ov</w:t>
      </w:r>
      <w:r w:rsidR="0070643A" w:rsidRPr="00CE19D0">
        <w:t xml:space="preserve"> z nájmu</w:t>
      </w:r>
      <w:r w:rsidRPr="00CE19D0">
        <w:t xml:space="preserve"> v ocenení, ktoré sa rovná celkovej výške dohodnutých platieb znížených o nerealizované finančné náklady. Majetok obstaraný formou finančného prenájmu sa odpisuje v účtovníctve nájomcu.</w:t>
      </w:r>
    </w:p>
    <w:p w:rsidR="00A3677A" w:rsidRDefault="00A3677A" w:rsidP="00D6333C">
      <w:pPr>
        <w:pStyle w:val="odstavec"/>
      </w:pPr>
    </w:p>
    <w:p w:rsidR="000F2B73" w:rsidRPr="00CE19D0" w:rsidRDefault="000F2B73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Deriváty</w:t>
      </w:r>
    </w:p>
    <w:p w:rsidR="00A3677A" w:rsidRPr="00CE19D0" w:rsidRDefault="0027143F" w:rsidP="00D6333C">
      <w:pPr>
        <w:pStyle w:val="odstavec"/>
      </w:pPr>
      <w:r>
        <w:t>Spoločnosť v danom roku 201</w:t>
      </w:r>
      <w:r w:rsidR="000F2587">
        <w:t>8</w:t>
      </w:r>
      <w:r w:rsidR="00AA40D0">
        <w:t xml:space="preserve"> o derivátoch neúčtuje.</w:t>
      </w:r>
    </w:p>
    <w:p w:rsidR="004C71AC" w:rsidRDefault="004C71AC" w:rsidP="00D6333C">
      <w:pPr>
        <w:pStyle w:val="odstavec"/>
      </w:pPr>
    </w:p>
    <w:p w:rsidR="000F2B73" w:rsidRPr="00CE19D0" w:rsidRDefault="000F2B73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Majetok a záväzky zabezpečené derivátmi</w:t>
      </w:r>
    </w:p>
    <w:p w:rsidR="001B66A5" w:rsidRDefault="00DD106D" w:rsidP="00D6333C">
      <w:pPr>
        <w:pStyle w:val="odstavec"/>
      </w:pPr>
      <w:r>
        <w:t>Spoločnosť v danom roku 2</w:t>
      </w:r>
      <w:r w:rsidR="0027143F">
        <w:t>01</w:t>
      </w:r>
      <w:r w:rsidR="000F2587">
        <w:t>8</w:t>
      </w:r>
      <w:r>
        <w:t xml:space="preserve"> o majetku alebo záväzkoch zabezpečených derivátmi neúčtuje. </w:t>
      </w:r>
    </w:p>
    <w:p w:rsidR="004C676A" w:rsidRDefault="004C676A" w:rsidP="00D6333C">
      <w:pPr>
        <w:pStyle w:val="odstavec"/>
      </w:pPr>
    </w:p>
    <w:p w:rsidR="006F3829" w:rsidRPr="00CE19D0" w:rsidRDefault="006F3829" w:rsidP="00D6333C">
      <w:pPr>
        <w:pStyle w:val="odstavec"/>
      </w:pPr>
    </w:p>
    <w:p w:rsidR="002A6B50" w:rsidRPr="00CE19D0" w:rsidRDefault="00DD1079" w:rsidP="00060424">
      <w:pPr>
        <w:pStyle w:val="Nadpis2"/>
      </w:pPr>
      <w:r w:rsidRPr="00CE19D0">
        <w:t>Cudzia mena</w:t>
      </w:r>
    </w:p>
    <w:p w:rsidR="005D49E9" w:rsidRPr="00CE19D0" w:rsidRDefault="00DD1079" w:rsidP="00D6333C">
      <w:pPr>
        <w:pStyle w:val="odstavec"/>
      </w:pPr>
      <w:r w:rsidRPr="00CE19D0">
        <w:t>Majetok a záväzky vyjadrené v cudzej mene</w:t>
      </w:r>
      <w:r w:rsidR="00B609A3" w:rsidRPr="00CE19D0">
        <w:t xml:space="preserve"> (okrem preddavkov prijatých a poskytnutých)</w:t>
      </w:r>
      <w:r w:rsidRPr="00CE19D0">
        <w:t xml:space="preserve"> sa prepočítavajú</w:t>
      </w:r>
      <w:r w:rsidR="003A26B3" w:rsidRPr="00CE19D0">
        <w:t xml:space="preserve"> na</w:t>
      </w:r>
      <w:r w:rsidRPr="00CE19D0">
        <w:t xml:space="preserve"> </w:t>
      </w:r>
      <w:r w:rsidR="00B609A3" w:rsidRPr="00CE19D0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CE19D0">
        <w:t>Vzniknu</w:t>
      </w:r>
      <w:r w:rsidR="00790655" w:rsidRPr="00CE19D0">
        <w:t>té kurzové rozdiely sa účtujú s </w:t>
      </w:r>
      <w:r w:rsidRPr="00CE19D0">
        <w:t>vplyvom na výsledok hospodárenia.</w:t>
      </w:r>
      <w:r w:rsidR="004C71AC" w:rsidRPr="00CE19D0" w:rsidDel="004C71AC">
        <w:t xml:space="preserve"> </w:t>
      </w:r>
    </w:p>
    <w:p w:rsidR="005D49E9" w:rsidRDefault="005D49E9" w:rsidP="00D6333C">
      <w:pPr>
        <w:pStyle w:val="odstavec"/>
      </w:pPr>
    </w:p>
    <w:p w:rsidR="006F3829" w:rsidRPr="00CE19D0" w:rsidRDefault="006F3829" w:rsidP="00D6333C">
      <w:pPr>
        <w:pStyle w:val="odstavec"/>
      </w:pPr>
    </w:p>
    <w:p w:rsidR="005D49E9" w:rsidRPr="00CE19D0" w:rsidRDefault="00DD1079" w:rsidP="00060424">
      <w:pPr>
        <w:pStyle w:val="Nadpis2"/>
      </w:pPr>
      <w:r w:rsidRPr="00CE19D0">
        <w:t>V</w:t>
      </w:r>
      <w:r w:rsidR="00A8019C" w:rsidRPr="00CE19D0">
        <w:t>ykazovanie v</w:t>
      </w:r>
      <w:r w:rsidRPr="00CE19D0">
        <w:t>ýnos</w:t>
      </w:r>
      <w:r w:rsidR="00A8019C" w:rsidRPr="00CE19D0">
        <w:t>ov</w:t>
      </w:r>
    </w:p>
    <w:p w:rsidR="00A3677A" w:rsidRPr="00CE19D0" w:rsidRDefault="00B0184F" w:rsidP="00D6333C">
      <w:pPr>
        <w:pStyle w:val="odstavec"/>
      </w:pPr>
      <w:r w:rsidRPr="00CE19D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A3677A" w:rsidRPr="00CE19D0" w:rsidRDefault="00A3677A" w:rsidP="00D6333C">
      <w:pPr>
        <w:pStyle w:val="odstavec"/>
      </w:pPr>
    </w:p>
    <w:p w:rsidR="00A3677A" w:rsidRPr="00CE19D0" w:rsidRDefault="00B0184F" w:rsidP="00D6333C">
      <w:pPr>
        <w:pStyle w:val="odstavec"/>
      </w:pPr>
      <w:r w:rsidRPr="00CE19D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3677A" w:rsidRPr="00CE19D0" w:rsidRDefault="00A3677A" w:rsidP="00D6333C">
      <w:pPr>
        <w:pStyle w:val="odstavec"/>
      </w:pPr>
    </w:p>
    <w:p w:rsidR="00A3677A" w:rsidRPr="00CE19D0" w:rsidRDefault="00EF04E2" w:rsidP="00D6333C">
      <w:pPr>
        <w:pStyle w:val="odstavec"/>
      </w:pPr>
      <w:r w:rsidRPr="00CE19D0">
        <w:t xml:space="preserve">Výnosy sa vykazujú po odpočítaní dane z pridanej hodnoty, zliav a zrážok (rabaty, bonusy, skontá, dobropisy a pod.). Výnosové úroky sa účtujú </w:t>
      </w:r>
      <w:r w:rsidR="002A6B50" w:rsidRPr="00985F3E">
        <w:t>rovnomerne v účtovných obdobiach, ktorých sa vecne a časovo týkajú</w:t>
      </w:r>
      <w:r w:rsidR="005D0400" w:rsidRPr="00985F3E">
        <w:t>.</w:t>
      </w:r>
      <w:r w:rsidRPr="00985F3E">
        <w:t xml:space="preserve"> Výnosy z dividend sa zaúčtujú v čase vzniku práva Spoločnosti na prijatie platby</w:t>
      </w:r>
      <w:r w:rsidRPr="00CE19D0">
        <w:t>.</w:t>
      </w:r>
    </w:p>
    <w:p w:rsidR="00A3677A" w:rsidRPr="00CE19D0" w:rsidRDefault="00EF04E2" w:rsidP="00D6333C">
      <w:pPr>
        <w:pStyle w:val="odstavec"/>
      </w:pPr>
      <w:r w:rsidRPr="00CE19D0">
        <w:lastRenderedPageBreak/>
        <w:t xml:space="preserve">Výnosy Spoločnosti tvoria najmä tržby z predaja </w:t>
      </w:r>
      <w:r w:rsidR="00985F3E">
        <w:t>služieb.</w:t>
      </w:r>
    </w:p>
    <w:p w:rsidR="00A3677A" w:rsidRDefault="00A3677A" w:rsidP="00D6333C">
      <w:pPr>
        <w:pStyle w:val="odstavec"/>
      </w:pPr>
    </w:p>
    <w:p w:rsidR="00184110" w:rsidRPr="00CE19D0" w:rsidRDefault="00184110" w:rsidP="00D6333C">
      <w:pPr>
        <w:pStyle w:val="odstavec"/>
      </w:pPr>
    </w:p>
    <w:p w:rsidR="00E40C48" w:rsidRPr="00CE19D0" w:rsidRDefault="002A6B50" w:rsidP="004962BA">
      <w:pPr>
        <w:pStyle w:val="Nadpis2"/>
        <w:numPr>
          <w:ilvl w:val="1"/>
          <w:numId w:val="13"/>
        </w:numPr>
      </w:pPr>
      <w:r w:rsidRPr="00CE19D0">
        <w:t>Oprava chýb minulých období</w:t>
      </w:r>
    </w:p>
    <w:p w:rsidR="00184110" w:rsidRDefault="00A154F1" w:rsidP="00D6333C">
      <w:pPr>
        <w:pStyle w:val="odstavec"/>
      </w:pPr>
      <w:r w:rsidRPr="00CE19D0">
        <w:t xml:space="preserve">V roku </w:t>
      </w:r>
      <w:r w:rsidR="0027143F">
        <w:t>201</w:t>
      </w:r>
      <w:r w:rsidR="000F2587">
        <w:t>8</w:t>
      </w:r>
      <w:r w:rsidRPr="00CE19D0">
        <w:t xml:space="preserve"> Spoločnosť neúčtovala o oprave významných chýb minulých období</w:t>
      </w:r>
      <w:r w:rsidR="00184110">
        <w:t>.</w:t>
      </w:r>
      <w:r w:rsidRPr="00CE19D0">
        <w:t xml:space="preserve"> </w:t>
      </w:r>
    </w:p>
    <w:p w:rsidR="00184110" w:rsidRDefault="00184110" w:rsidP="00D6333C">
      <w:pPr>
        <w:pStyle w:val="odstavec"/>
      </w:pPr>
    </w:p>
    <w:p w:rsidR="00E40C48" w:rsidRPr="00CE19D0" w:rsidRDefault="00E40C48" w:rsidP="00D6333C">
      <w:pPr>
        <w:pStyle w:val="odstavec"/>
        <w:sectPr w:rsidR="00E40C48" w:rsidRPr="00CE19D0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A6B50" w:rsidRDefault="00862C32" w:rsidP="00627853">
      <w:pPr>
        <w:pStyle w:val="Nadpis1"/>
      </w:pPr>
      <w:r w:rsidRPr="00060424">
        <w:lastRenderedPageBreak/>
        <w:t xml:space="preserve">Informácie </w:t>
      </w:r>
      <w:r w:rsidR="00A00E72">
        <w:t>spresňujúce a doplňujúce súvahu a výkaz ziskov a strát</w:t>
      </w:r>
    </w:p>
    <w:p w:rsidR="00BB088A" w:rsidRDefault="00BB088A" w:rsidP="00BB088A">
      <w:pPr>
        <w:rPr>
          <w:rFonts w:ascii="Arial" w:hAnsi="Arial" w:cs="Arial"/>
          <w:sz w:val="20"/>
          <w:szCs w:val="20"/>
        </w:rPr>
      </w:pPr>
    </w:p>
    <w:p w:rsidR="003066FE" w:rsidRPr="00BB088A" w:rsidRDefault="003066FE" w:rsidP="00BB088A">
      <w:pPr>
        <w:rPr>
          <w:rFonts w:ascii="Arial" w:hAnsi="Arial" w:cs="Arial"/>
          <w:sz w:val="20"/>
          <w:szCs w:val="20"/>
        </w:rPr>
      </w:pPr>
    </w:p>
    <w:p w:rsidR="002A6B50" w:rsidRDefault="009353D5" w:rsidP="00060424">
      <w:pPr>
        <w:pStyle w:val="Nadpis2"/>
        <w:numPr>
          <w:ilvl w:val="1"/>
          <w:numId w:val="15"/>
        </w:numPr>
      </w:pPr>
      <w:r w:rsidRPr="00CE19D0">
        <w:t xml:space="preserve">Dlhodobý nehmotný </w:t>
      </w:r>
      <w:r w:rsidR="00824EAF" w:rsidRPr="00CE19D0">
        <w:t>majetok</w:t>
      </w:r>
    </w:p>
    <w:p w:rsidR="007B4897" w:rsidRPr="00CE19D0" w:rsidRDefault="00463C92" w:rsidP="00D6333C">
      <w:pPr>
        <w:pStyle w:val="odstavec"/>
      </w:pPr>
      <w:r>
        <w:t xml:space="preserve">Spoločnosť o dlhodobom nehmotnom majetku neúčtuje. </w:t>
      </w:r>
    </w:p>
    <w:p w:rsidR="003637D4" w:rsidRDefault="004F7044" w:rsidP="00D6333C">
      <w:pPr>
        <w:pStyle w:val="odstavec"/>
      </w:pPr>
      <w:bookmarkStart w:id="4" w:name="FWT_transfer_IA1"/>
      <w:r>
        <w:t xml:space="preserve"> </w:t>
      </w:r>
      <w:bookmarkStart w:id="5" w:name="FWT_transfer_FA3"/>
      <w:bookmarkEnd w:id="4"/>
    </w:p>
    <w:bookmarkEnd w:id="5"/>
    <w:p w:rsidR="0073287C" w:rsidRDefault="0073287C" w:rsidP="00D6333C">
      <w:pPr>
        <w:pStyle w:val="odstavec"/>
      </w:pPr>
    </w:p>
    <w:p w:rsidR="00A00E72" w:rsidRDefault="00D6333C" w:rsidP="00D6333C">
      <w:pPr>
        <w:pStyle w:val="Nadpis2"/>
        <w:spacing w:after="0"/>
      </w:pPr>
      <w:r>
        <w:t>Záväzky</w:t>
      </w:r>
    </w:p>
    <w:p w:rsidR="00A00E72" w:rsidRDefault="00A00E72" w:rsidP="00D6333C"/>
    <w:p w:rsidR="009D0127" w:rsidRDefault="00D6333C" w:rsidP="00403396">
      <w:pPr>
        <w:pStyle w:val="odstavec"/>
        <w:jc w:val="both"/>
      </w:pPr>
      <w:r>
        <w:t xml:space="preserve">Spoločnosť   v sledovanom období neúčtuje o záväzkoch s dobou splatnosti dlhšou ako 5 rokov. </w:t>
      </w:r>
      <w:r w:rsidR="009D0127">
        <w:t xml:space="preserve">      Spoločnosť   účtuje o zabezpečených záväzkoch</w:t>
      </w:r>
      <w:r w:rsidR="0041618D">
        <w:t xml:space="preserve"> v celkovej sume </w:t>
      </w:r>
      <w:r w:rsidR="00DA77BE">
        <w:t>30 927,26</w:t>
      </w:r>
      <w:r w:rsidR="0041618D">
        <w:t xml:space="preserve"> Eur. </w:t>
      </w:r>
    </w:p>
    <w:p w:rsidR="009D0127" w:rsidRDefault="009D0127" w:rsidP="00403396">
      <w:pPr>
        <w:pStyle w:val="odstavec"/>
        <w:jc w:val="both"/>
      </w:pPr>
    </w:p>
    <w:p w:rsidR="009D0127" w:rsidRDefault="00DA77BE" w:rsidP="00403396">
      <w:pPr>
        <w:pStyle w:val="odstavec"/>
        <w:numPr>
          <w:ilvl w:val="0"/>
          <w:numId w:val="24"/>
        </w:numPr>
        <w:jc w:val="both"/>
      </w:pPr>
      <w:r>
        <w:t>3 360,27</w:t>
      </w:r>
      <w:r w:rsidR="0041618D">
        <w:t xml:space="preserve"> Eur -  zabezpečené Zmluvou  o zabezpečovacom prevode práva</w:t>
      </w:r>
      <w:r>
        <w:t xml:space="preserve"> </w:t>
      </w:r>
      <w:r w:rsidR="0041618D">
        <w:t xml:space="preserve">- Š-Octavia </w:t>
      </w:r>
      <w:proofErr w:type="spellStart"/>
      <w:r w:rsidR="0041618D">
        <w:t>Ambition</w:t>
      </w:r>
      <w:proofErr w:type="spellEnd"/>
      <w:r w:rsidR="0041618D">
        <w:t xml:space="preserve">  </w:t>
      </w:r>
    </w:p>
    <w:p w:rsidR="0041618D" w:rsidRDefault="00DA77BE" w:rsidP="00403396">
      <w:pPr>
        <w:pStyle w:val="odstavec"/>
        <w:numPr>
          <w:ilvl w:val="0"/>
          <w:numId w:val="24"/>
        </w:numPr>
        <w:jc w:val="both"/>
      </w:pPr>
      <w:r>
        <w:t>12 134,60</w:t>
      </w:r>
      <w:r w:rsidR="0041618D">
        <w:t xml:space="preserve"> Eur – zabezpečené Zmluvou o zabezpečovacom prevode práva </w:t>
      </w:r>
      <w:r>
        <w:t>– Š-Octavia 2,0 L</w:t>
      </w:r>
    </w:p>
    <w:p w:rsidR="00DA77BE" w:rsidRDefault="00DA77BE" w:rsidP="00403396">
      <w:pPr>
        <w:pStyle w:val="odstavec"/>
        <w:numPr>
          <w:ilvl w:val="0"/>
          <w:numId w:val="24"/>
        </w:numPr>
        <w:jc w:val="both"/>
      </w:pPr>
      <w:r>
        <w:t>15 432, 39 Eur – zabezpečené Zmluvou o zabezpečovacom prevode práva – Š-Octavia 1,8L</w:t>
      </w:r>
    </w:p>
    <w:p w:rsidR="00F8664D" w:rsidRDefault="00DA77BE" w:rsidP="00403396">
      <w:pPr>
        <w:pStyle w:val="odstavec"/>
        <w:numPr>
          <w:ilvl w:val="0"/>
          <w:numId w:val="24"/>
        </w:numPr>
        <w:jc w:val="both"/>
      </w:pPr>
      <w:r>
        <w:t>9 209,32</w:t>
      </w:r>
      <w:r w:rsidR="0041618D">
        <w:t xml:space="preserve"> Eur </w:t>
      </w:r>
      <w:r w:rsidR="00F8664D">
        <w:t>–</w:t>
      </w:r>
      <w:r w:rsidR="0041618D">
        <w:t xml:space="preserve"> </w:t>
      </w:r>
      <w:r w:rsidR="00F8664D">
        <w:t>zabezpečené Dohodou o </w:t>
      </w:r>
      <w:proofErr w:type="spellStart"/>
      <w:r w:rsidR="00F8664D">
        <w:t>vyplňovacom</w:t>
      </w:r>
      <w:proofErr w:type="spellEnd"/>
      <w:r w:rsidR="00F8664D">
        <w:t xml:space="preserve"> práce k </w:t>
      </w:r>
      <w:proofErr w:type="spellStart"/>
      <w:r w:rsidR="00F8664D">
        <w:t>blankozmenke</w:t>
      </w:r>
      <w:proofErr w:type="spellEnd"/>
      <w:r w:rsidR="00F8664D">
        <w:t xml:space="preserve">– </w:t>
      </w:r>
      <w:proofErr w:type="spellStart"/>
      <w:r>
        <w:t>Pegeot</w:t>
      </w:r>
      <w:proofErr w:type="spellEnd"/>
      <w:r>
        <w:t xml:space="preserve"> Boxer II </w:t>
      </w:r>
      <w:proofErr w:type="spellStart"/>
      <w:r>
        <w:t>Furgon</w:t>
      </w:r>
      <w:proofErr w:type="spellEnd"/>
    </w:p>
    <w:p w:rsidR="0041618D" w:rsidRDefault="0041618D" w:rsidP="00F8664D">
      <w:pPr>
        <w:pStyle w:val="odstavec"/>
        <w:ind w:left="720"/>
      </w:pPr>
    </w:p>
    <w:p w:rsidR="00761109" w:rsidRDefault="00761109" w:rsidP="00F8664D">
      <w:pPr>
        <w:pStyle w:val="odstavec"/>
        <w:ind w:left="720"/>
      </w:pPr>
    </w:p>
    <w:p w:rsidR="00761109" w:rsidRDefault="00761109" w:rsidP="00F8664D">
      <w:pPr>
        <w:pStyle w:val="odstavec"/>
        <w:ind w:left="720"/>
      </w:pPr>
    </w:p>
    <w:p w:rsidR="00761109" w:rsidRDefault="00761109" w:rsidP="00761109">
      <w:pPr>
        <w:pStyle w:val="Nadpis1"/>
      </w:pPr>
      <w:r>
        <w:t>Udalosti, ktoré nastali po dni, ku ktorému sa zostavuje účtovná závierka</w:t>
      </w:r>
      <w:bookmarkStart w:id="6" w:name="_GoBack"/>
      <w:bookmarkEnd w:id="6"/>
    </w:p>
    <w:p w:rsidR="00761109" w:rsidRDefault="00761109" w:rsidP="00761109"/>
    <w:p w:rsidR="00761109" w:rsidRDefault="00761109" w:rsidP="00761109"/>
    <w:p w:rsidR="00A3677A" w:rsidRDefault="00761109" w:rsidP="00403396">
      <w:pPr>
        <w:pStyle w:val="odstavec"/>
      </w:pPr>
      <w:r>
        <w:t>P</w:t>
      </w:r>
      <w:r w:rsidR="00834493">
        <w:t>o dni, ku ktorému  sa zostavuje účtovná závierka, nenastali žiadne významné udalosti, ktoré  nie sú zohľadnené  v súvahe alebo vo výkaze ziskov a</w:t>
      </w:r>
      <w:r w:rsidR="00403396">
        <w:t> </w:t>
      </w:r>
      <w:r w:rsidR="00834493">
        <w:t>st</w:t>
      </w:r>
      <w:r w:rsidR="00403396">
        <w:t xml:space="preserve">rát. </w:t>
      </w:r>
    </w:p>
    <w:sectPr w:rsidR="00A3677A" w:rsidSect="0073287C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BEB" w:rsidRDefault="009E6BEB">
      <w:r>
        <w:separator/>
      </w:r>
    </w:p>
  </w:endnote>
  <w:endnote w:type="continuationSeparator" w:id="0">
    <w:p w:rsidR="009E6BEB" w:rsidRDefault="009E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BEB" w:rsidRDefault="009E6BEB">
      <w:r>
        <w:separator/>
      </w:r>
    </w:p>
  </w:footnote>
  <w:footnote w:type="continuationSeparator" w:id="0">
    <w:p w:rsidR="009E6BEB" w:rsidRDefault="009E6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332EF9" w:rsidRPr="00CE19D0" w:rsidTr="00715AFE">
      <w:tc>
        <w:tcPr>
          <w:tcW w:w="3259" w:type="dxa"/>
        </w:tcPr>
        <w:p w:rsidR="00332EF9" w:rsidRPr="00CE19D0" w:rsidRDefault="00332EF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3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3"/>
        </w:p>
      </w:tc>
      <w:tc>
        <w:tcPr>
          <w:tcW w:w="3259" w:type="dxa"/>
        </w:tcPr>
        <w:p w:rsidR="00332EF9" w:rsidRPr="00CE19D0" w:rsidRDefault="00332EF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332EF9" w:rsidRPr="00CE19D0" w:rsidRDefault="00332EF9" w:rsidP="00FA73B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IČO: 36757136 </w:t>
          </w:r>
        </w:p>
      </w:tc>
    </w:tr>
    <w:tr w:rsidR="00332EF9" w:rsidTr="00715AFE">
      <w:tc>
        <w:tcPr>
          <w:tcW w:w="3259" w:type="dxa"/>
        </w:tcPr>
        <w:p w:rsidR="00332EF9" w:rsidRPr="00CE19D0" w:rsidRDefault="00332EF9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TENERGO Slovensko, a.s.</w:t>
          </w:r>
          <w:r w:rsidRPr="00CE19D0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:rsidR="00332EF9" w:rsidRPr="00CE19D0" w:rsidRDefault="00332EF9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fldChar w:fldCharType="begin"/>
          </w:r>
          <w:r w:rsidRPr="00CE19D0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CE19D0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7</w:t>
          </w:r>
          <w:r w:rsidRPr="00CE19D0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332EF9" w:rsidRPr="00CE19D0" w:rsidRDefault="00332EF9" w:rsidP="00652440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2022351771</w:t>
          </w:r>
        </w:p>
      </w:tc>
    </w:tr>
  </w:tbl>
  <w:p w:rsidR="00332EF9" w:rsidRPr="004D5ED9" w:rsidRDefault="00332EF9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71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4253"/>
      <w:gridCol w:w="2475"/>
    </w:tblGrid>
    <w:tr w:rsidR="00332EF9" w:rsidTr="00BF480B">
      <w:tc>
        <w:tcPr>
          <w:tcW w:w="2943" w:type="dxa"/>
        </w:tcPr>
        <w:p w:rsidR="00332EF9" w:rsidRDefault="00332EF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253" w:type="dxa"/>
        </w:tcPr>
        <w:p w:rsidR="00332EF9" w:rsidRDefault="00332EF9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475" w:type="dxa"/>
        </w:tcPr>
        <w:p w:rsidR="00332EF9" w:rsidRPr="00307B6F" w:rsidRDefault="00332EF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36757136</w:t>
          </w:r>
        </w:p>
      </w:tc>
    </w:tr>
    <w:tr w:rsidR="00332EF9" w:rsidTr="00BF480B">
      <w:tc>
        <w:tcPr>
          <w:tcW w:w="2943" w:type="dxa"/>
        </w:tcPr>
        <w:p w:rsidR="00332EF9" w:rsidRDefault="00332EF9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TENERGO Slovensko, a.s.</w:t>
          </w:r>
        </w:p>
      </w:tc>
      <w:tc>
        <w:tcPr>
          <w:tcW w:w="4253" w:type="dxa"/>
        </w:tcPr>
        <w:p w:rsidR="00332EF9" w:rsidRDefault="00332EF9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35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475" w:type="dxa"/>
        </w:tcPr>
        <w:p w:rsidR="00332EF9" w:rsidRPr="00307B6F" w:rsidRDefault="00332EF9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</w:rPr>
            <w:t>2022351771</w:t>
          </w:r>
        </w:p>
      </w:tc>
    </w:tr>
  </w:tbl>
  <w:p w:rsidR="00332EF9" w:rsidRPr="004D5ED9" w:rsidRDefault="00332EF9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94752"/>
    <w:multiLevelType w:val="hybridMultilevel"/>
    <w:tmpl w:val="9578C7B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4FA1560"/>
    <w:multiLevelType w:val="hybridMultilevel"/>
    <w:tmpl w:val="69AA34B4"/>
    <w:lvl w:ilvl="0" w:tplc="3D346496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531FF"/>
    <w:multiLevelType w:val="hybridMultilevel"/>
    <w:tmpl w:val="15363EDE"/>
    <w:lvl w:ilvl="0" w:tplc="B6207E7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54008B"/>
    <w:multiLevelType w:val="hybridMultilevel"/>
    <w:tmpl w:val="8A8812E2"/>
    <w:lvl w:ilvl="0" w:tplc="BD029856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2E954D3"/>
    <w:multiLevelType w:val="multilevel"/>
    <w:tmpl w:val="F8BC10B4"/>
    <w:lvl w:ilvl="0">
      <w:start w:val="1"/>
      <w:numFmt w:val="upperRoman"/>
      <w:lvlText w:val="%1."/>
      <w:lvlJc w:val="left"/>
      <w:pPr>
        <w:tabs>
          <w:tab w:val="num" w:pos="422"/>
        </w:tabs>
        <w:ind w:left="422" w:hanging="425"/>
      </w:pPr>
      <w:rPr>
        <w:rFonts w:ascii="Arial" w:eastAsia="Times New Roman" w:hAnsi="Arial" w:cs="Arial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3AB567E1"/>
    <w:multiLevelType w:val="hybridMultilevel"/>
    <w:tmpl w:val="D6D68DBA"/>
    <w:lvl w:ilvl="0" w:tplc="8A1AA07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03DA8"/>
    <w:multiLevelType w:val="hybridMultilevel"/>
    <w:tmpl w:val="98DCC2FA"/>
    <w:lvl w:ilvl="0" w:tplc="068CA2EA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A3559"/>
    <w:multiLevelType w:val="hybridMultilevel"/>
    <w:tmpl w:val="ECC62BC0"/>
    <w:lvl w:ilvl="0" w:tplc="A3C06FF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11"/>
  </w:num>
  <w:num w:numId="6">
    <w:abstractNumId w:val="8"/>
  </w:num>
  <w:num w:numId="7">
    <w:abstractNumId w:val="3"/>
  </w:num>
  <w:num w:numId="8">
    <w:abstractNumId w:val="4"/>
  </w:num>
  <w:num w:numId="9">
    <w:abstractNumId w:val="0"/>
  </w:num>
  <w:num w:numId="10">
    <w:abstractNumId w:val="5"/>
  </w:num>
  <w:num w:numId="11">
    <w:abstractNumId w:val="9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22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2"/>
  </w:num>
  <w:num w:numId="2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0AD7"/>
    <w:rsid w:val="0000153A"/>
    <w:rsid w:val="000021E0"/>
    <w:rsid w:val="000024BC"/>
    <w:rsid w:val="00002853"/>
    <w:rsid w:val="000031B2"/>
    <w:rsid w:val="00003962"/>
    <w:rsid w:val="00003CB8"/>
    <w:rsid w:val="00003D81"/>
    <w:rsid w:val="00004836"/>
    <w:rsid w:val="00004A1F"/>
    <w:rsid w:val="00006CBE"/>
    <w:rsid w:val="00007B33"/>
    <w:rsid w:val="00010006"/>
    <w:rsid w:val="00013325"/>
    <w:rsid w:val="00013994"/>
    <w:rsid w:val="00015744"/>
    <w:rsid w:val="00015BB4"/>
    <w:rsid w:val="00015C2A"/>
    <w:rsid w:val="00016A6D"/>
    <w:rsid w:val="000228C8"/>
    <w:rsid w:val="00022AE8"/>
    <w:rsid w:val="00023519"/>
    <w:rsid w:val="00024685"/>
    <w:rsid w:val="00024966"/>
    <w:rsid w:val="00027503"/>
    <w:rsid w:val="000317FE"/>
    <w:rsid w:val="00032370"/>
    <w:rsid w:val="00032A7A"/>
    <w:rsid w:val="00032B5E"/>
    <w:rsid w:val="00032E34"/>
    <w:rsid w:val="00033114"/>
    <w:rsid w:val="00034B92"/>
    <w:rsid w:val="00035552"/>
    <w:rsid w:val="000358A3"/>
    <w:rsid w:val="00036E89"/>
    <w:rsid w:val="0004066D"/>
    <w:rsid w:val="00041B91"/>
    <w:rsid w:val="00041C17"/>
    <w:rsid w:val="000422B1"/>
    <w:rsid w:val="000426E7"/>
    <w:rsid w:val="00044270"/>
    <w:rsid w:val="000448C5"/>
    <w:rsid w:val="000514E9"/>
    <w:rsid w:val="00051B9D"/>
    <w:rsid w:val="00051ED6"/>
    <w:rsid w:val="00052D5F"/>
    <w:rsid w:val="00053E03"/>
    <w:rsid w:val="00053F5B"/>
    <w:rsid w:val="00054EDD"/>
    <w:rsid w:val="0005509D"/>
    <w:rsid w:val="00056331"/>
    <w:rsid w:val="00057B2A"/>
    <w:rsid w:val="00060424"/>
    <w:rsid w:val="00061549"/>
    <w:rsid w:val="000636E9"/>
    <w:rsid w:val="00064BBC"/>
    <w:rsid w:val="00065002"/>
    <w:rsid w:val="000651F1"/>
    <w:rsid w:val="0006540C"/>
    <w:rsid w:val="000659CA"/>
    <w:rsid w:val="00066B8F"/>
    <w:rsid w:val="00066BEF"/>
    <w:rsid w:val="000739E2"/>
    <w:rsid w:val="00074520"/>
    <w:rsid w:val="00074C1E"/>
    <w:rsid w:val="00075966"/>
    <w:rsid w:val="0007646D"/>
    <w:rsid w:val="00077128"/>
    <w:rsid w:val="00077BA2"/>
    <w:rsid w:val="00080547"/>
    <w:rsid w:val="000817FE"/>
    <w:rsid w:val="00081D5A"/>
    <w:rsid w:val="000827FC"/>
    <w:rsid w:val="00084743"/>
    <w:rsid w:val="000854CE"/>
    <w:rsid w:val="00085C9A"/>
    <w:rsid w:val="00090CC1"/>
    <w:rsid w:val="00090F1B"/>
    <w:rsid w:val="00091898"/>
    <w:rsid w:val="0009320B"/>
    <w:rsid w:val="00095958"/>
    <w:rsid w:val="00096576"/>
    <w:rsid w:val="0009686E"/>
    <w:rsid w:val="0009775C"/>
    <w:rsid w:val="00097A0A"/>
    <w:rsid w:val="000A2EA7"/>
    <w:rsid w:val="000B05E1"/>
    <w:rsid w:val="000B283C"/>
    <w:rsid w:val="000B2ED1"/>
    <w:rsid w:val="000B338E"/>
    <w:rsid w:val="000B5187"/>
    <w:rsid w:val="000B536C"/>
    <w:rsid w:val="000B5DEA"/>
    <w:rsid w:val="000B6CEE"/>
    <w:rsid w:val="000C0E75"/>
    <w:rsid w:val="000C1658"/>
    <w:rsid w:val="000C3D31"/>
    <w:rsid w:val="000C429D"/>
    <w:rsid w:val="000C4682"/>
    <w:rsid w:val="000C4DE4"/>
    <w:rsid w:val="000C5551"/>
    <w:rsid w:val="000C59E8"/>
    <w:rsid w:val="000C771F"/>
    <w:rsid w:val="000D0514"/>
    <w:rsid w:val="000D0CE1"/>
    <w:rsid w:val="000D1289"/>
    <w:rsid w:val="000D267B"/>
    <w:rsid w:val="000D330C"/>
    <w:rsid w:val="000D4B10"/>
    <w:rsid w:val="000D5DEC"/>
    <w:rsid w:val="000D5FB3"/>
    <w:rsid w:val="000D6EC1"/>
    <w:rsid w:val="000E0774"/>
    <w:rsid w:val="000E14B4"/>
    <w:rsid w:val="000E1F98"/>
    <w:rsid w:val="000E34F6"/>
    <w:rsid w:val="000E5187"/>
    <w:rsid w:val="000E61E6"/>
    <w:rsid w:val="000E676B"/>
    <w:rsid w:val="000E68F4"/>
    <w:rsid w:val="000E6B8A"/>
    <w:rsid w:val="000E7096"/>
    <w:rsid w:val="000E737D"/>
    <w:rsid w:val="000F0B77"/>
    <w:rsid w:val="000F1B54"/>
    <w:rsid w:val="000F2288"/>
    <w:rsid w:val="000F2587"/>
    <w:rsid w:val="000F2855"/>
    <w:rsid w:val="000F2B73"/>
    <w:rsid w:val="000F2C12"/>
    <w:rsid w:val="000F32B8"/>
    <w:rsid w:val="000F44DB"/>
    <w:rsid w:val="000F450C"/>
    <w:rsid w:val="000F5571"/>
    <w:rsid w:val="000F5A6B"/>
    <w:rsid w:val="000F7D2D"/>
    <w:rsid w:val="00101862"/>
    <w:rsid w:val="0010223C"/>
    <w:rsid w:val="00102C39"/>
    <w:rsid w:val="001039A5"/>
    <w:rsid w:val="00103D74"/>
    <w:rsid w:val="00104E8E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4E78"/>
    <w:rsid w:val="00115694"/>
    <w:rsid w:val="001161B8"/>
    <w:rsid w:val="00116EC3"/>
    <w:rsid w:val="00117013"/>
    <w:rsid w:val="0011737F"/>
    <w:rsid w:val="00120126"/>
    <w:rsid w:val="00122977"/>
    <w:rsid w:val="00122C5E"/>
    <w:rsid w:val="00125CCD"/>
    <w:rsid w:val="0012634D"/>
    <w:rsid w:val="001277F3"/>
    <w:rsid w:val="00130E35"/>
    <w:rsid w:val="00131666"/>
    <w:rsid w:val="001324FA"/>
    <w:rsid w:val="00132F99"/>
    <w:rsid w:val="00133CDE"/>
    <w:rsid w:val="0013663E"/>
    <w:rsid w:val="00136CF8"/>
    <w:rsid w:val="00136EEB"/>
    <w:rsid w:val="00137566"/>
    <w:rsid w:val="00137585"/>
    <w:rsid w:val="00141457"/>
    <w:rsid w:val="00142A8C"/>
    <w:rsid w:val="0014348E"/>
    <w:rsid w:val="00144AF6"/>
    <w:rsid w:val="001453EC"/>
    <w:rsid w:val="001466E4"/>
    <w:rsid w:val="001507AA"/>
    <w:rsid w:val="00151DFD"/>
    <w:rsid w:val="0015261D"/>
    <w:rsid w:val="001537B6"/>
    <w:rsid w:val="001539BF"/>
    <w:rsid w:val="00154B59"/>
    <w:rsid w:val="00155E90"/>
    <w:rsid w:val="00156FBE"/>
    <w:rsid w:val="001573C1"/>
    <w:rsid w:val="001574DF"/>
    <w:rsid w:val="0016015D"/>
    <w:rsid w:val="0016039B"/>
    <w:rsid w:val="00160910"/>
    <w:rsid w:val="00162183"/>
    <w:rsid w:val="001624CD"/>
    <w:rsid w:val="00164712"/>
    <w:rsid w:val="00164C8D"/>
    <w:rsid w:val="001657DB"/>
    <w:rsid w:val="0016581D"/>
    <w:rsid w:val="00165970"/>
    <w:rsid w:val="00166ACB"/>
    <w:rsid w:val="00166F06"/>
    <w:rsid w:val="0017050C"/>
    <w:rsid w:val="001712B1"/>
    <w:rsid w:val="00171F22"/>
    <w:rsid w:val="0017388B"/>
    <w:rsid w:val="00174ACF"/>
    <w:rsid w:val="00175FBF"/>
    <w:rsid w:val="00176AC0"/>
    <w:rsid w:val="00176BAF"/>
    <w:rsid w:val="00180B2A"/>
    <w:rsid w:val="00180BE5"/>
    <w:rsid w:val="0018128C"/>
    <w:rsid w:val="001826CC"/>
    <w:rsid w:val="0018299E"/>
    <w:rsid w:val="00182D44"/>
    <w:rsid w:val="00183CEB"/>
    <w:rsid w:val="00184046"/>
    <w:rsid w:val="00184110"/>
    <w:rsid w:val="001853AF"/>
    <w:rsid w:val="00185FDB"/>
    <w:rsid w:val="00186A45"/>
    <w:rsid w:val="001879D7"/>
    <w:rsid w:val="001918EF"/>
    <w:rsid w:val="00191AAD"/>
    <w:rsid w:val="001955E5"/>
    <w:rsid w:val="001969D5"/>
    <w:rsid w:val="0019782E"/>
    <w:rsid w:val="0019799F"/>
    <w:rsid w:val="00197F33"/>
    <w:rsid w:val="001A02BF"/>
    <w:rsid w:val="001A08A7"/>
    <w:rsid w:val="001A115E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2FF3"/>
    <w:rsid w:val="001B3C95"/>
    <w:rsid w:val="001B3CB6"/>
    <w:rsid w:val="001B61A7"/>
    <w:rsid w:val="001B66A5"/>
    <w:rsid w:val="001B6B85"/>
    <w:rsid w:val="001B6BC2"/>
    <w:rsid w:val="001B71A2"/>
    <w:rsid w:val="001B747C"/>
    <w:rsid w:val="001B75A3"/>
    <w:rsid w:val="001C0E01"/>
    <w:rsid w:val="001C1818"/>
    <w:rsid w:val="001C27E4"/>
    <w:rsid w:val="001C29BF"/>
    <w:rsid w:val="001C4DBB"/>
    <w:rsid w:val="001C510B"/>
    <w:rsid w:val="001C5368"/>
    <w:rsid w:val="001C59D8"/>
    <w:rsid w:val="001C5D8B"/>
    <w:rsid w:val="001C5ECA"/>
    <w:rsid w:val="001C63C9"/>
    <w:rsid w:val="001C63EA"/>
    <w:rsid w:val="001C6DD9"/>
    <w:rsid w:val="001D0E02"/>
    <w:rsid w:val="001D21E6"/>
    <w:rsid w:val="001D5032"/>
    <w:rsid w:val="001D6302"/>
    <w:rsid w:val="001D7AA1"/>
    <w:rsid w:val="001E1C38"/>
    <w:rsid w:val="001E439E"/>
    <w:rsid w:val="001E4DDB"/>
    <w:rsid w:val="001E552C"/>
    <w:rsid w:val="001E5B5D"/>
    <w:rsid w:val="001E5DC3"/>
    <w:rsid w:val="001E6101"/>
    <w:rsid w:val="001E7429"/>
    <w:rsid w:val="001E78AA"/>
    <w:rsid w:val="001E7A77"/>
    <w:rsid w:val="001E7BFB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2C2"/>
    <w:rsid w:val="00202330"/>
    <w:rsid w:val="00202611"/>
    <w:rsid w:val="0020294D"/>
    <w:rsid w:val="00203693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2A7E"/>
    <w:rsid w:val="00212CFF"/>
    <w:rsid w:val="002146E1"/>
    <w:rsid w:val="0021501F"/>
    <w:rsid w:val="00217E39"/>
    <w:rsid w:val="0022044A"/>
    <w:rsid w:val="0022049C"/>
    <w:rsid w:val="00220A20"/>
    <w:rsid w:val="00220AAE"/>
    <w:rsid w:val="00220B20"/>
    <w:rsid w:val="0022143D"/>
    <w:rsid w:val="0022181B"/>
    <w:rsid w:val="00221877"/>
    <w:rsid w:val="00221F82"/>
    <w:rsid w:val="002220A8"/>
    <w:rsid w:val="00224244"/>
    <w:rsid w:val="00224468"/>
    <w:rsid w:val="00225DD4"/>
    <w:rsid w:val="0023074B"/>
    <w:rsid w:val="002320F4"/>
    <w:rsid w:val="002336C6"/>
    <w:rsid w:val="00233E4C"/>
    <w:rsid w:val="00234B6D"/>
    <w:rsid w:val="0023587A"/>
    <w:rsid w:val="002375B8"/>
    <w:rsid w:val="00241AF0"/>
    <w:rsid w:val="00242854"/>
    <w:rsid w:val="0024297B"/>
    <w:rsid w:val="00242B02"/>
    <w:rsid w:val="002433F7"/>
    <w:rsid w:val="002433FE"/>
    <w:rsid w:val="0024408C"/>
    <w:rsid w:val="00244751"/>
    <w:rsid w:val="00244D3D"/>
    <w:rsid w:val="00247936"/>
    <w:rsid w:val="00251D05"/>
    <w:rsid w:val="0025243A"/>
    <w:rsid w:val="00253207"/>
    <w:rsid w:val="00253A37"/>
    <w:rsid w:val="00253C00"/>
    <w:rsid w:val="00254998"/>
    <w:rsid w:val="00254DDE"/>
    <w:rsid w:val="00260054"/>
    <w:rsid w:val="002627E6"/>
    <w:rsid w:val="00263B75"/>
    <w:rsid w:val="0026401A"/>
    <w:rsid w:val="0026444F"/>
    <w:rsid w:val="00264A5C"/>
    <w:rsid w:val="002654CE"/>
    <w:rsid w:val="0026581C"/>
    <w:rsid w:val="00266434"/>
    <w:rsid w:val="00266E05"/>
    <w:rsid w:val="002709B1"/>
    <w:rsid w:val="002709FA"/>
    <w:rsid w:val="0027143F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473"/>
    <w:rsid w:val="00283CD0"/>
    <w:rsid w:val="00283F02"/>
    <w:rsid w:val="00284BBB"/>
    <w:rsid w:val="00284C57"/>
    <w:rsid w:val="002854F0"/>
    <w:rsid w:val="00286615"/>
    <w:rsid w:val="0028686C"/>
    <w:rsid w:val="00286878"/>
    <w:rsid w:val="00290018"/>
    <w:rsid w:val="00291F97"/>
    <w:rsid w:val="002929CB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28AB"/>
    <w:rsid w:val="002A3241"/>
    <w:rsid w:val="002A4231"/>
    <w:rsid w:val="002A436B"/>
    <w:rsid w:val="002A4CE6"/>
    <w:rsid w:val="002A5627"/>
    <w:rsid w:val="002A57F3"/>
    <w:rsid w:val="002A66D3"/>
    <w:rsid w:val="002A66FC"/>
    <w:rsid w:val="002A6B50"/>
    <w:rsid w:val="002B14D1"/>
    <w:rsid w:val="002B1504"/>
    <w:rsid w:val="002B1989"/>
    <w:rsid w:val="002B1CCA"/>
    <w:rsid w:val="002B1FA0"/>
    <w:rsid w:val="002B23F1"/>
    <w:rsid w:val="002B277F"/>
    <w:rsid w:val="002B36CC"/>
    <w:rsid w:val="002B58F4"/>
    <w:rsid w:val="002B6BFA"/>
    <w:rsid w:val="002B75A2"/>
    <w:rsid w:val="002C06E6"/>
    <w:rsid w:val="002C09AC"/>
    <w:rsid w:val="002C0E26"/>
    <w:rsid w:val="002C2A11"/>
    <w:rsid w:val="002C2AE9"/>
    <w:rsid w:val="002C31A8"/>
    <w:rsid w:val="002C44E0"/>
    <w:rsid w:val="002C604E"/>
    <w:rsid w:val="002C7C3C"/>
    <w:rsid w:val="002D123E"/>
    <w:rsid w:val="002D4A9D"/>
    <w:rsid w:val="002D4FF1"/>
    <w:rsid w:val="002D5E54"/>
    <w:rsid w:val="002E0175"/>
    <w:rsid w:val="002E13A2"/>
    <w:rsid w:val="002E1AFD"/>
    <w:rsid w:val="002E22A7"/>
    <w:rsid w:val="002E437F"/>
    <w:rsid w:val="002E444B"/>
    <w:rsid w:val="002E5313"/>
    <w:rsid w:val="002E6072"/>
    <w:rsid w:val="002E6102"/>
    <w:rsid w:val="002E6266"/>
    <w:rsid w:val="002E6698"/>
    <w:rsid w:val="002E6712"/>
    <w:rsid w:val="002E7602"/>
    <w:rsid w:val="002F0E95"/>
    <w:rsid w:val="002F0F92"/>
    <w:rsid w:val="002F148F"/>
    <w:rsid w:val="002F1A85"/>
    <w:rsid w:val="002F1B81"/>
    <w:rsid w:val="002F339D"/>
    <w:rsid w:val="002F3681"/>
    <w:rsid w:val="002F4546"/>
    <w:rsid w:val="002F454C"/>
    <w:rsid w:val="002F50AE"/>
    <w:rsid w:val="002F5205"/>
    <w:rsid w:val="002F5809"/>
    <w:rsid w:val="002F6A4C"/>
    <w:rsid w:val="002F75EC"/>
    <w:rsid w:val="002F7E57"/>
    <w:rsid w:val="00302196"/>
    <w:rsid w:val="00303172"/>
    <w:rsid w:val="00304575"/>
    <w:rsid w:val="00305517"/>
    <w:rsid w:val="003059D5"/>
    <w:rsid w:val="00305C51"/>
    <w:rsid w:val="003066FE"/>
    <w:rsid w:val="00306FFD"/>
    <w:rsid w:val="00307B6F"/>
    <w:rsid w:val="00307C7B"/>
    <w:rsid w:val="00307F7F"/>
    <w:rsid w:val="00307FC5"/>
    <w:rsid w:val="00310137"/>
    <w:rsid w:val="003101B0"/>
    <w:rsid w:val="003104E8"/>
    <w:rsid w:val="00311023"/>
    <w:rsid w:val="0031177A"/>
    <w:rsid w:val="00312289"/>
    <w:rsid w:val="003125BD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B46"/>
    <w:rsid w:val="00327DE9"/>
    <w:rsid w:val="003305A1"/>
    <w:rsid w:val="003314F9"/>
    <w:rsid w:val="0033211B"/>
    <w:rsid w:val="00332EF9"/>
    <w:rsid w:val="003333C5"/>
    <w:rsid w:val="0033388F"/>
    <w:rsid w:val="00334A69"/>
    <w:rsid w:val="00334F5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073C"/>
    <w:rsid w:val="0035158B"/>
    <w:rsid w:val="00351BC2"/>
    <w:rsid w:val="00353B4B"/>
    <w:rsid w:val="003553A0"/>
    <w:rsid w:val="0035558D"/>
    <w:rsid w:val="00360016"/>
    <w:rsid w:val="00362528"/>
    <w:rsid w:val="003637D4"/>
    <w:rsid w:val="003648E0"/>
    <w:rsid w:val="00367F4B"/>
    <w:rsid w:val="00370769"/>
    <w:rsid w:val="0037086B"/>
    <w:rsid w:val="003716B5"/>
    <w:rsid w:val="003717C9"/>
    <w:rsid w:val="003717FB"/>
    <w:rsid w:val="0037203C"/>
    <w:rsid w:val="00373FF2"/>
    <w:rsid w:val="00374245"/>
    <w:rsid w:val="00374D21"/>
    <w:rsid w:val="00376DDB"/>
    <w:rsid w:val="0037705C"/>
    <w:rsid w:val="00377369"/>
    <w:rsid w:val="00377640"/>
    <w:rsid w:val="00377E25"/>
    <w:rsid w:val="00377E97"/>
    <w:rsid w:val="00381E9F"/>
    <w:rsid w:val="00382241"/>
    <w:rsid w:val="00382935"/>
    <w:rsid w:val="00383F2B"/>
    <w:rsid w:val="00383F5B"/>
    <w:rsid w:val="0038430D"/>
    <w:rsid w:val="00386BF9"/>
    <w:rsid w:val="00390587"/>
    <w:rsid w:val="00391AB4"/>
    <w:rsid w:val="00391D07"/>
    <w:rsid w:val="003929A2"/>
    <w:rsid w:val="00394F2A"/>
    <w:rsid w:val="00394F82"/>
    <w:rsid w:val="003960BA"/>
    <w:rsid w:val="003975B2"/>
    <w:rsid w:val="003976B5"/>
    <w:rsid w:val="003A0210"/>
    <w:rsid w:val="003A02F0"/>
    <w:rsid w:val="003A17CF"/>
    <w:rsid w:val="003A1CA5"/>
    <w:rsid w:val="003A215C"/>
    <w:rsid w:val="003A26B3"/>
    <w:rsid w:val="003A2C77"/>
    <w:rsid w:val="003A359E"/>
    <w:rsid w:val="003A3C5C"/>
    <w:rsid w:val="003A3E68"/>
    <w:rsid w:val="003A3EDF"/>
    <w:rsid w:val="003A6746"/>
    <w:rsid w:val="003A6755"/>
    <w:rsid w:val="003A6AC0"/>
    <w:rsid w:val="003A6E8D"/>
    <w:rsid w:val="003A7D29"/>
    <w:rsid w:val="003B0DC1"/>
    <w:rsid w:val="003B1308"/>
    <w:rsid w:val="003B1326"/>
    <w:rsid w:val="003B1FD3"/>
    <w:rsid w:val="003B3343"/>
    <w:rsid w:val="003B422A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6A70"/>
    <w:rsid w:val="003C7AA4"/>
    <w:rsid w:val="003D073B"/>
    <w:rsid w:val="003D1446"/>
    <w:rsid w:val="003D2EFD"/>
    <w:rsid w:val="003D3F39"/>
    <w:rsid w:val="003D49F3"/>
    <w:rsid w:val="003D519C"/>
    <w:rsid w:val="003D5DD0"/>
    <w:rsid w:val="003D776E"/>
    <w:rsid w:val="003D796D"/>
    <w:rsid w:val="003E11CD"/>
    <w:rsid w:val="003E18F2"/>
    <w:rsid w:val="003E2868"/>
    <w:rsid w:val="003E5141"/>
    <w:rsid w:val="003E6401"/>
    <w:rsid w:val="003E76F2"/>
    <w:rsid w:val="003E7BB3"/>
    <w:rsid w:val="003F08A8"/>
    <w:rsid w:val="003F13A7"/>
    <w:rsid w:val="003F162E"/>
    <w:rsid w:val="003F1CC9"/>
    <w:rsid w:val="003F31B8"/>
    <w:rsid w:val="003F4246"/>
    <w:rsid w:val="003F75E5"/>
    <w:rsid w:val="003F7F4F"/>
    <w:rsid w:val="00400CEA"/>
    <w:rsid w:val="00400E5E"/>
    <w:rsid w:val="00400ED1"/>
    <w:rsid w:val="0040286B"/>
    <w:rsid w:val="00402CBB"/>
    <w:rsid w:val="00403396"/>
    <w:rsid w:val="00404818"/>
    <w:rsid w:val="00406E94"/>
    <w:rsid w:val="004074E7"/>
    <w:rsid w:val="0040789D"/>
    <w:rsid w:val="00410537"/>
    <w:rsid w:val="00413A4B"/>
    <w:rsid w:val="00414A2C"/>
    <w:rsid w:val="0041609A"/>
    <w:rsid w:val="0041618D"/>
    <w:rsid w:val="00416BD7"/>
    <w:rsid w:val="00420AC7"/>
    <w:rsid w:val="00420C91"/>
    <w:rsid w:val="00420F03"/>
    <w:rsid w:val="00421E76"/>
    <w:rsid w:val="004235C7"/>
    <w:rsid w:val="00424780"/>
    <w:rsid w:val="00424D7F"/>
    <w:rsid w:val="00424EF2"/>
    <w:rsid w:val="00426E35"/>
    <w:rsid w:val="004305B8"/>
    <w:rsid w:val="004312D3"/>
    <w:rsid w:val="00431641"/>
    <w:rsid w:val="004319E8"/>
    <w:rsid w:val="00432D54"/>
    <w:rsid w:val="0043369D"/>
    <w:rsid w:val="00434265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4A20"/>
    <w:rsid w:val="00445B81"/>
    <w:rsid w:val="00446077"/>
    <w:rsid w:val="0044716E"/>
    <w:rsid w:val="00450350"/>
    <w:rsid w:val="004504CB"/>
    <w:rsid w:val="00450D90"/>
    <w:rsid w:val="00451119"/>
    <w:rsid w:val="004512B7"/>
    <w:rsid w:val="00451680"/>
    <w:rsid w:val="004531B0"/>
    <w:rsid w:val="00455E07"/>
    <w:rsid w:val="0045769F"/>
    <w:rsid w:val="0046202B"/>
    <w:rsid w:val="0046215D"/>
    <w:rsid w:val="004629E0"/>
    <w:rsid w:val="00462C24"/>
    <w:rsid w:val="00463C92"/>
    <w:rsid w:val="0046459F"/>
    <w:rsid w:val="00464E48"/>
    <w:rsid w:val="00465521"/>
    <w:rsid w:val="00465A26"/>
    <w:rsid w:val="00465AB8"/>
    <w:rsid w:val="00465AD3"/>
    <w:rsid w:val="0046601D"/>
    <w:rsid w:val="004661E5"/>
    <w:rsid w:val="00466F90"/>
    <w:rsid w:val="004670A1"/>
    <w:rsid w:val="00470AF0"/>
    <w:rsid w:val="00471341"/>
    <w:rsid w:val="00471585"/>
    <w:rsid w:val="00471A84"/>
    <w:rsid w:val="00473930"/>
    <w:rsid w:val="004746D8"/>
    <w:rsid w:val="00475AF9"/>
    <w:rsid w:val="004807CA"/>
    <w:rsid w:val="004810BB"/>
    <w:rsid w:val="00481984"/>
    <w:rsid w:val="004822C7"/>
    <w:rsid w:val="00482C1D"/>
    <w:rsid w:val="00482E14"/>
    <w:rsid w:val="00483BB8"/>
    <w:rsid w:val="00484770"/>
    <w:rsid w:val="00484C11"/>
    <w:rsid w:val="00484DA9"/>
    <w:rsid w:val="00487E9B"/>
    <w:rsid w:val="004909EB"/>
    <w:rsid w:val="00490BDB"/>
    <w:rsid w:val="00491009"/>
    <w:rsid w:val="00491E55"/>
    <w:rsid w:val="00492967"/>
    <w:rsid w:val="00492979"/>
    <w:rsid w:val="00495730"/>
    <w:rsid w:val="004962BA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5A36"/>
    <w:rsid w:val="004A5C71"/>
    <w:rsid w:val="004A71BD"/>
    <w:rsid w:val="004A783B"/>
    <w:rsid w:val="004B0D8F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E87"/>
    <w:rsid w:val="004B7351"/>
    <w:rsid w:val="004B7766"/>
    <w:rsid w:val="004C052B"/>
    <w:rsid w:val="004C2EC5"/>
    <w:rsid w:val="004C5BA7"/>
    <w:rsid w:val="004C65A2"/>
    <w:rsid w:val="004C676A"/>
    <w:rsid w:val="004C7082"/>
    <w:rsid w:val="004C71AC"/>
    <w:rsid w:val="004C7B84"/>
    <w:rsid w:val="004D1F7F"/>
    <w:rsid w:val="004D283E"/>
    <w:rsid w:val="004D29EB"/>
    <w:rsid w:val="004D3A3C"/>
    <w:rsid w:val="004D3DFA"/>
    <w:rsid w:val="004D3E91"/>
    <w:rsid w:val="004D4282"/>
    <w:rsid w:val="004D50F4"/>
    <w:rsid w:val="004D534A"/>
    <w:rsid w:val="004D5ED9"/>
    <w:rsid w:val="004D6AA2"/>
    <w:rsid w:val="004D6E7C"/>
    <w:rsid w:val="004D7702"/>
    <w:rsid w:val="004D7881"/>
    <w:rsid w:val="004D7F78"/>
    <w:rsid w:val="004E185B"/>
    <w:rsid w:val="004E1D8C"/>
    <w:rsid w:val="004E1DCB"/>
    <w:rsid w:val="004E2188"/>
    <w:rsid w:val="004E372D"/>
    <w:rsid w:val="004E38BC"/>
    <w:rsid w:val="004E55AC"/>
    <w:rsid w:val="004E5707"/>
    <w:rsid w:val="004E5AE0"/>
    <w:rsid w:val="004E5B52"/>
    <w:rsid w:val="004E5D5A"/>
    <w:rsid w:val="004E7349"/>
    <w:rsid w:val="004F0A18"/>
    <w:rsid w:val="004F0DA0"/>
    <w:rsid w:val="004F1373"/>
    <w:rsid w:val="004F1405"/>
    <w:rsid w:val="004F1D6A"/>
    <w:rsid w:val="004F5A38"/>
    <w:rsid w:val="004F664C"/>
    <w:rsid w:val="004F6BF9"/>
    <w:rsid w:val="004F7044"/>
    <w:rsid w:val="004F7948"/>
    <w:rsid w:val="004F7CA1"/>
    <w:rsid w:val="00500BC5"/>
    <w:rsid w:val="005014DF"/>
    <w:rsid w:val="00504C69"/>
    <w:rsid w:val="00505E44"/>
    <w:rsid w:val="005060A6"/>
    <w:rsid w:val="005104A3"/>
    <w:rsid w:val="00511450"/>
    <w:rsid w:val="00511BC1"/>
    <w:rsid w:val="00511C00"/>
    <w:rsid w:val="005125E4"/>
    <w:rsid w:val="00516162"/>
    <w:rsid w:val="00516213"/>
    <w:rsid w:val="005168AA"/>
    <w:rsid w:val="0051694B"/>
    <w:rsid w:val="0051721F"/>
    <w:rsid w:val="00517626"/>
    <w:rsid w:val="00517D70"/>
    <w:rsid w:val="005225D1"/>
    <w:rsid w:val="0052274F"/>
    <w:rsid w:val="005228FC"/>
    <w:rsid w:val="00523395"/>
    <w:rsid w:val="0052341C"/>
    <w:rsid w:val="00523A46"/>
    <w:rsid w:val="0052492D"/>
    <w:rsid w:val="005250B9"/>
    <w:rsid w:val="005257CA"/>
    <w:rsid w:val="00525C27"/>
    <w:rsid w:val="00526326"/>
    <w:rsid w:val="00530942"/>
    <w:rsid w:val="005310A4"/>
    <w:rsid w:val="00531116"/>
    <w:rsid w:val="00532A4E"/>
    <w:rsid w:val="00533416"/>
    <w:rsid w:val="00537113"/>
    <w:rsid w:val="00537173"/>
    <w:rsid w:val="00537C38"/>
    <w:rsid w:val="00540956"/>
    <w:rsid w:val="00541011"/>
    <w:rsid w:val="0054281F"/>
    <w:rsid w:val="005430BD"/>
    <w:rsid w:val="005436C9"/>
    <w:rsid w:val="005441F4"/>
    <w:rsid w:val="00545715"/>
    <w:rsid w:val="005464E8"/>
    <w:rsid w:val="0054670F"/>
    <w:rsid w:val="00546837"/>
    <w:rsid w:val="00547B6C"/>
    <w:rsid w:val="0055029F"/>
    <w:rsid w:val="00550E18"/>
    <w:rsid w:val="005511CB"/>
    <w:rsid w:val="00551A57"/>
    <w:rsid w:val="00553081"/>
    <w:rsid w:val="00553E06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4BD3"/>
    <w:rsid w:val="00565D28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3F68"/>
    <w:rsid w:val="00584620"/>
    <w:rsid w:val="00584BDD"/>
    <w:rsid w:val="0058595C"/>
    <w:rsid w:val="0058663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B88"/>
    <w:rsid w:val="005A3717"/>
    <w:rsid w:val="005A5638"/>
    <w:rsid w:val="005A5C0C"/>
    <w:rsid w:val="005A6EA6"/>
    <w:rsid w:val="005A6F52"/>
    <w:rsid w:val="005B02CA"/>
    <w:rsid w:val="005B0A65"/>
    <w:rsid w:val="005B4058"/>
    <w:rsid w:val="005B43B0"/>
    <w:rsid w:val="005B4CC2"/>
    <w:rsid w:val="005B6107"/>
    <w:rsid w:val="005B6492"/>
    <w:rsid w:val="005C0423"/>
    <w:rsid w:val="005C1DC0"/>
    <w:rsid w:val="005C2240"/>
    <w:rsid w:val="005C3337"/>
    <w:rsid w:val="005C39C1"/>
    <w:rsid w:val="005C4410"/>
    <w:rsid w:val="005C44A6"/>
    <w:rsid w:val="005C5078"/>
    <w:rsid w:val="005C63FD"/>
    <w:rsid w:val="005C65D1"/>
    <w:rsid w:val="005C65D4"/>
    <w:rsid w:val="005C675B"/>
    <w:rsid w:val="005C6A7D"/>
    <w:rsid w:val="005D01BF"/>
    <w:rsid w:val="005D0347"/>
    <w:rsid w:val="005D0400"/>
    <w:rsid w:val="005D050A"/>
    <w:rsid w:val="005D16A5"/>
    <w:rsid w:val="005D1A44"/>
    <w:rsid w:val="005D1A47"/>
    <w:rsid w:val="005D2F18"/>
    <w:rsid w:val="005D36E9"/>
    <w:rsid w:val="005D397A"/>
    <w:rsid w:val="005D4326"/>
    <w:rsid w:val="005D49D8"/>
    <w:rsid w:val="005D49E9"/>
    <w:rsid w:val="005D5C1F"/>
    <w:rsid w:val="005D5CD1"/>
    <w:rsid w:val="005D6297"/>
    <w:rsid w:val="005D6440"/>
    <w:rsid w:val="005E064C"/>
    <w:rsid w:val="005E0CBE"/>
    <w:rsid w:val="005E1ACC"/>
    <w:rsid w:val="005E4D57"/>
    <w:rsid w:val="005E4FED"/>
    <w:rsid w:val="005E541A"/>
    <w:rsid w:val="005E7B4F"/>
    <w:rsid w:val="005F058C"/>
    <w:rsid w:val="005F1676"/>
    <w:rsid w:val="005F16FF"/>
    <w:rsid w:val="005F1FA0"/>
    <w:rsid w:val="005F347F"/>
    <w:rsid w:val="005F377D"/>
    <w:rsid w:val="005F45F5"/>
    <w:rsid w:val="005F46DF"/>
    <w:rsid w:val="005F56A9"/>
    <w:rsid w:val="005F5F13"/>
    <w:rsid w:val="005F7266"/>
    <w:rsid w:val="00600E6F"/>
    <w:rsid w:val="0060102F"/>
    <w:rsid w:val="00601777"/>
    <w:rsid w:val="006037E9"/>
    <w:rsid w:val="00603936"/>
    <w:rsid w:val="006042E3"/>
    <w:rsid w:val="00604F01"/>
    <w:rsid w:val="00611071"/>
    <w:rsid w:val="00611B7B"/>
    <w:rsid w:val="00612B71"/>
    <w:rsid w:val="00612B72"/>
    <w:rsid w:val="00613097"/>
    <w:rsid w:val="006135EA"/>
    <w:rsid w:val="00614351"/>
    <w:rsid w:val="006160BC"/>
    <w:rsid w:val="00616D19"/>
    <w:rsid w:val="0062158C"/>
    <w:rsid w:val="00621619"/>
    <w:rsid w:val="006224E8"/>
    <w:rsid w:val="00624168"/>
    <w:rsid w:val="00627853"/>
    <w:rsid w:val="00627EB1"/>
    <w:rsid w:val="00627FDC"/>
    <w:rsid w:val="00627FE5"/>
    <w:rsid w:val="0063151D"/>
    <w:rsid w:val="00633A1E"/>
    <w:rsid w:val="00633C64"/>
    <w:rsid w:val="0063578F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2440"/>
    <w:rsid w:val="00654405"/>
    <w:rsid w:val="00654E0F"/>
    <w:rsid w:val="00657797"/>
    <w:rsid w:val="006578CB"/>
    <w:rsid w:val="0065790C"/>
    <w:rsid w:val="0066047A"/>
    <w:rsid w:val="00660DDA"/>
    <w:rsid w:val="0066208D"/>
    <w:rsid w:val="00662718"/>
    <w:rsid w:val="0066324E"/>
    <w:rsid w:val="006638E4"/>
    <w:rsid w:val="006655F6"/>
    <w:rsid w:val="00665AA5"/>
    <w:rsid w:val="00666E3B"/>
    <w:rsid w:val="00670715"/>
    <w:rsid w:val="0067099D"/>
    <w:rsid w:val="0067177B"/>
    <w:rsid w:val="00671D46"/>
    <w:rsid w:val="00674818"/>
    <w:rsid w:val="006774DA"/>
    <w:rsid w:val="00677727"/>
    <w:rsid w:val="00677EDD"/>
    <w:rsid w:val="00680005"/>
    <w:rsid w:val="00683A77"/>
    <w:rsid w:val="00684052"/>
    <w:rsid w:val="00685746"/>
    <w:rsid w:val="00686492"/>
    <w:rsid w:val="00690CD6"/>
    <w:rsid w:val="0069232C"/>
    <w:rsid w:val="00693362"/>
    <w:rsid w:val="00693428"/>
    <w:rsid w:val="00693B3C"/>
    <w:rsid w:val="00694D06"/>
    <w:rsid w:val="006977E6"/>
    <w:rsid w:val="006A0E8D"/>
    <w:rsid w:val="006A14AA"/>
    <w:rsid w:val="006A2281"/>
    <w:rsid w:val="006A238A"/>
    <w:rsid w:val="006A30D7"/>
    <w:rsid w:val="006A3A0C"/>
    <w:rsid w:val="006A6DA3"/>
    <w:rsid w:val="006A7AC4"/>
    <w:rsid w:val="006B157C"/>
    <w:rsid w:val="006B1842"/>
    <w:rsid w:val="006B39E4"/>
    <w:rsid w:val="006B6F7A"/>
    <w:rsid w:val="006B6FAC"/>
    <w:rsid w:val="006B725E"/>
    <w:rsid w:val="006C08A4"/>
    <w:rsid w:val="006C27AA"/>
    <w:rsid w:val="006C2D04"/>
    <w:rsid w:val="006C3A49"/>
    <w:rsid w:val="006C576B"/>
    <w:rsid w:val="006C70D6"/>
    <w:rsid w:val="006D100A"/>
    <w:rsid w:val="006D2614"/>
    <w:rsid w:val="006D2B61"/>
    <w:rsid w:val="006D35BF"/>
    <w:rsid w:val="006D426C"/>
    <w:rsid w:val="006D5184"/>
    <w:rsid w:val="006D7848"/>
    <w:rsid w:val="006E1337"/>
    <w:rsid w:val="006E13BA"/>
    <w:rsid w:val="006E1993"/>
    <w:rsid w:val="006E377C"/>
    <w:rsid w:val="006E505B"/>
    <w:rsid w:val="006E57AB"/>
    <w:rsid w:val="006E6785"/>
    <w:rsid w:val="006E6AAE"/>
    <w:rsid w:val="006E6B9C"/>
    <w:rsid w:val="006E71AF"/>
    <w:rsid w:val="006E7880"/>
    <w:rsid w:val="006E7A12"/>
    <w:rsid w:val="006E7D75"/>
    <w:rsid w:val="006F06CE"/>
    <w:rsid w:val="006F16CA"/>
    <w:rsid w:val="006F17D9"/>
    <w:rsid w:val="006F3829"/>
    <w:rsid w:val="006F467B"/>
    <w:rsid w:val="006F5278"/>
    <w:rsid w:val="006F5656"/>
    <w:rsid w:val="006F5692"/>
    <w:rsid w:val="006F5803"/>
    <w:rsid w:val="006F71F7"/>
    <w:rsid w:val="006F73C3"/>
    <w:rsid w:val="006F7C7C"/>
    <w:rsid w:val="00700D5E"/>
    <w:rsid w:val="007015F7"/>
    <w:rsid w:val="007018A4"/>
    <w:rsid w:val="00701C28"/>
    <w:rsid w:val="00701C8A"/>
    <w:rsid w:val="0070238A"/>
    <w:rsid w:val="0070362D"/>
    <w:rsid w:val="00703718"/>
    <w:rsid w:val="00703A7A"/>
    <w:rsid w:val="00705092"/>
    <w:rsid w:val="00705705"/>
    <w:rsid w:val="00705B3E"/>
    <w:rsid w:val="0070643A"/>
    <w:rsid w:val="0070644C"/>
    <w:rsid w:val="00706CD3"/>
    <w:rsid w:val="00710A0B"/>
    <w:rsid w:val="00710A10"/>
    <w:rsid w:val="00712779"/>
    <w:rsid w:val="0071287D"/>
    <w:rsid w:val="007128FF"/>
    <w:rsid w:val="00712DF3"/>
    <w:rsid w:val="00715040"/>
    <w:rsid w:val="007158AE"/>
    <w:rsid w:val="00715AFE"/>
    <w:rsid w:val="00715DD5"/>
    <w:rsid w:val="00716667"/>
    <w:rsid w:val="00717419"/>
    <w:rsid w:val="00717AC3"/>
    <w:rsid w:val="00717D5F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87C"/>
    <w:rsid w:val="00732D89"/>
    <w:rsid w:val="00733079"/>
    <w:rsid w:val="0073392D"/>
    <w:rsid w:val="007345D9"/>
    <w:rsid w:val="007371D1"/>
    <w:rsid w:val="0073726D"/>
    <w:rsid w:val="00737E7A"/>
    <w:rsid w:val="00741261"/>
    <w:rsid w:val="0074135C"/>
    <w:rsid w:val="00741459"/>
    <w:rsid w:val="00742AF7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3CC3"/>
    <w:rsid w:val="00754A69"/>
    <w:rsid w:val="007554E2"/>
    <w:rsid w:val="007561BE"/>
    <w:rsid w:val="007565BE"/>
    <w:rsid w:val="00757BFF"/>
    <w:rsid w:val="0076028E"/>
    <w:rsid w:val="00760436"/>
    <w:rsid w:val="00760810"/>
    <w:rsid w:val="00760CB5"/>
    <w:rsid w:val="00760F82"/>
    <w:rsid w:val="00761109"/>
    <w:rsid w:val="00763C71"/>
    <w:rsid w:val="00763EB7"/>
    <w:rsid w:val="00764326"/>
    <w:rsid w:val="00764E55"/>
    <w:rsid w:val="00765D96"/>
    <w:rsid w:val="007660FC"/>
    <w:rsid w:val="0076633C"/>
    <w:rsid w:val="0077303C"/>
    <w:rsid w:val="00773863"/>
    <w:rsid w:val="00773D14"/>
    <w:rsid w:val="007745AE"/>
    <w:rsid w:val="00774C1A"/>
    <w:rsid w:val="00774E94"/>
    <w:rsid w:val="0077550D"/>
    <w:rsid w:val="00776B53"/>
    <w:rsid w:val="00776BDD"/>
    <w:rsid w:val="0078023F"/>
    <w:rsid w:val="007802EF"/>
    <w:rsid w:val="00780638"/>
    <w:rsid w:val="00780E3D"/>
    <w:rsid w:val="00780F5F"/>
    <w:rsid w:val="00781FCE"/>
    <w:rsid w:val="007821B5"/>
    <w:rsid w:val="007822E8"/>
    <w:rsid w:val="00785779"/>
    <w:rsid w:val="00786012"/>
    <w:rsid w:val="00786A8C"/>
    <w:rsid w:val="007873D0"/>
    <w:rsid w:val="007875F0"/>
    <w:rsid w:val="007877A6"/>
    <w:rsid w:val="00790655"/>
    <w:rsid w:val="007906FF"/>
    <w:rsid w:val="00790CC1"/>
    <w:rsid w:val="007921FE"/>
    <w:rsid w:val="00792594"/>
    <w:rsid w:val="00793C97"/>
    <w:rsid w:val="00793E82"/>
    <w:rsid w:val="00794601"/>
    <w:rsid w:val="00797262"/>
    <w:rsid w:val="007977EA"/>
    <w:rsid w:val="007A115E"/>
    <w:rsid w:val="007A1958"/>
    <w:rsid w:val="007A3072"/>
    <w:rsid w:val="007A36DD"/>
    <w:rsid w:val="007A39FC"/>
    <w:rsid w:val="007A549A"/>
    <w:rsid w:val="007A5C93"/>
    <w:rsid w:val="007A61E7"/>
    <w:rsid w:val="007B0777"/>
    <w:rsid w:val="007B1EDF"/>
    <w:rsid w:val="007B4897"/>
    <w:rsid w:val="007B49BC"/>
    <w:rsid w:val="007B6723"/>
    <w:rsid w:val="007B7FCD"/>
    <w:rsid w:val="007C0085"/>
    <w:rsid w:val="007C01CE"/>
    <w:rsid w:val="007C0407"/>
    <w:rsid w:val="007C2FE9"/>
    <w:rsid w:val="007C32FD"/>
    <w:rsid w:val="007C61B0"/>
    <w:rsid w:val="007C6250"/>
    <w:rsid w:val="007C66BF"/>
    <w:rsid w:val="007D12D9"/>
    <w:rsid w:val="007D2960"/>
    <w:rsid w:val="007D33C7"/>
    <w:rsid w:val="007D3951"/>
    <w:rsid w:val="007D5FFE"/>
    <w:rsid w:val="007D6174"/>
    <w:rsid w:val="007D63A0"/>
    <w:rsid w:val="007D7587"/>
    <w:rsid w:val="007D766E"/>
    <w:rsid w:val="007E011A"/>
    <w:rsid w:val="007E1F29"/>
    <w:rsid w:val="007E2786"/>
    <w:rsid w:val="007E421F"/>
    <w:rsid w:val="007E5C88"/>
    <w:rsid w:val="007E60E8"/>
    <w:rsid w:val="007E669F"/>
    <w:rsid w:val="007F403F"/>
    <w:rsid w:val="007F4B1B"/>
    <w:rsid w:val="007F6DBC"/>
    <w:rsid w:val="007F70C6"/>
    <w:rsid w:val="007F79CC"/>
    <w:rsid w:val="00800F74"/>
    <w:rsid w:val="00801191"/>
    <w:rsid w:val="00802952"/>
    <w:rsid w:val="0080334D"/>
    <w:rsid w:val="00803848"/>
    <w:rsid w:val="00803AA4"/>
    <w:rsid w:val="00804365"/>
    <w:rsid w:val="00806179"/>
    <w:rsid w:val="00806AF4"/>
    <w:rsid w:val="00806B40"/>
    <w:rsid w:val="00806C88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B30"/>
    <w:rsid w:val="00817F92"/>
    <w:rsid w:val="00821F6A"/>
    <w:rsid w:val="00822D7E"/>
    <w:rsid w:val="008232BF"/>
    <w:rsid w:val="0082365D"/>
    <w:rsid w:val="00823F01"/>
    <w:rsid w:val="00824896"/>
    <w:rsid w:val="008248D6"/>
    <w:rsid w:val="00824EAF"/>
    <w:rsid w:val="00825209"/>
    <w:rsid w:val="0082610F"/>
    <w:rsid w:val="008268DA"/>
    <w:rsid w:val="00830EE6"/>
    <w:rsid w:val="00831752"/>
    <w:rsid w:val="00831F5D"/>
    <w:rsid w:val="00832CB3"/>
    <w:rsid w:val="00834493"/>
    <w:rsid w:val="00834FB3"/>
    <w:rsid w:val="0083603C"/>
    <w:rsid w:val="00836AEF"/>
    <w:rsid w:val="00836B38"/>
    <w:rsid w:val="00840231"/>
    <w:rsid w:val="00840310"/>
    <w:rsid w:val="0084171A"/>
    <w:rsid w:val="00843833"/>
    <w:rsid w:val="008449FD"/>
    <w:rsid w:val="00845D87"/>
    <w:rsid w:val="008460A7"/>
    <w:rsid w:val="00846A5A"/>
    <w:rsid w:val="00847625"/>
    <w:rsid w:val="00851002"/>
    <w:rsid w:val="00852214"/>
    <w:rsid w:val="00852564"/>
    <w:rsid w:val="00852E9A"/>
    <w:rsid w:val="00853BAE"/>
    <w:rsid w:val="00853E4F"/>
    <w:rsid w:val="00853ED8"/>
    <w:rsid w:val="00856D78"/>
    <w:rsid w:val="0086003C"/>
    <w:rsid w:val="00860198"/>
    <w:rsid w:val="00860913"/>
    <w:rsid w:val="0086166E"/>
    <w:rsid w:val="0086239F"/>
    <w:rsid w:val="00862C32"/>
    <w:rsid w:val="00863FE1"/>
    <w:rsid w:val="00864DEE"/>
    <w:rsid w:val="00865D97"/>
    <w:rsid w:val="00873784"/>
    <w:rsid w:val="008743C3"/>
    <w:rsid w:val="00874FBA"/>
    <w:rsid w:val="008760B6"/>
    <w:rsid w:val="00877CFE"/>
    <w:rsid w:val="008806D9"/>
    <w:rsid w:val="00880B53"/>
    <w:rsid w:val="00883E7C"/>
    <w:rsid w:val="00883EFA"/>
    <w:rsid w:val="00885E2B"/>
    <w:rsid w:val="0089063D"/>
    <w:rsid w:val="00890B76"/>
    <w:rsid w:val="008912AE"/>
    <w:rsid w:val="00893E5B"/>
    <w:rsid w:val="008953E7"/>
    <w:rsid w:val="008969D8"/>
    <w:rsid w:val="00896B84"/>
    <w:rsid w:val="00896D8E"/>
    <w:rsid w:val="008970E1"/>
    <w:rsid w:val="008978D2"/>
    <w:rsid w:val="00897A48"/>
    <w:rsid w:val="008A0B38"/>
    <w:rsid w:val="008A0C34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DB1"/>
    <w:rsid w:val="008A6099"/>
    <w:rsid w:val="008B05A2"/>
    <w:rsid w:val="008B08D9"/>
    <w:rsid w:val="008B12BA"/>
    <w:rsid w:val="008B16D7"/>
    <w:rsid w:val="008B1B05"/>
    <w:rsid w:val="008B234A"/>
    <w:rsid w:val="008B27BA"/>
    <w:rsid w:val="008B28CA"/>
    <w:rsid w:val="008B373F"/>
    <w:rsid w:val="008B4B0D"/>
    <w:rsid w:val="008B5585"/>
    <w:rsid w:val="008B5ABA"/>
    <w:rsid w:val="008B68F4"/>
    <w:rsid w:val="008B6F81"/>
    <w:rsid w:val="008C1AB5"/>
    <w:rsid w:val="008C26EE"/>
    <w:rsid w:val="008C2944"/>
    <w:rsid w:val="008C5BE0"/>
    <w:rsid w:val="008C6D8F"/>
    <w:rsid w:val="008C7E86"/>
    <w:rsid w:val="008D0C85"/>
    <w:rsid w:val="008D0FE1"/>
    <w:rsid w:val="008D3B5D"/>
    <w:rsid w:val="008D422E"/>
    <w:rsid w:val="008D49C5"/>
    <w:rsid w:val="008D4A8F"/>
    <w:rsid w:val="008D4D4F"/>
    <w:rsid w:val="008D541A"/>
    <w:rsid w:val="008D5AFD"/>
    <w:rsid w:val="008D6399"/>
    <w:rsid w:val="008D6608"/>
    <w:rsid w:val="008D72E6"/>
    <w:rsid w:val="008D79A4"/>
    <w:rsid w:val="008D7A91"/>
    <w:rsid w:val="008D7CCA"/>
    <w:rsid w:val="008E1DD2"/>
    <w:rsid w:val="008E334F"/>
    <w:rsid w:val="008E469D"/>
    <w:rsid w:val="008E4E06"/>
    <w:rsid w:val="008E538E"/>
    <w:rsid w:val="008E59E0"/>
    <w:rsid w:val="008E6DF2"/>
    <w:rsid w:val="008E7B9F"/>
    <w:rsid w:val="008F0EF9"/>
    <w:rsid w:val="008F1F7A"/>
    <w:rsid w:val="008F2133"/>
    <w:rsid w:val="008F224B"/>
    <w:rsid w:val="008F2E0F"/>
    <w:rsid w:val="008F4302"/>
    <w:rsid w:val="008F52F6"/>
    <w:rsid w:val="008F657C"/>
    <w:rsid w:val="00900CB6"/>
    <w:rsid w:val="00901313"/>
    <w:rsid w:val="009020BA"/>
    <w:rsid w:val="00904CAE"/>
    <w:rsid w:val="0090581A"/>
    <w:rsid w:val="00905906"/>
    <w:rsid w:val="009074ED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1C7F"/>
    <w:rsid w:val="0092242C"/>
    <w:rsid w:val="00923D9F"/>
    <w:rsid w:val="00923E9C"/>
    <w:rsid w:val="00924B57"/>
    <w:rsid w:val="00924DB3"/>
    <w:rsid w:val="00927360"/>
    <w:rsid w:val="00927D23"/>
    <w:rsid w:val="00930056"/>
    <w:rsid w:val="00932D85"/>
    <w:rsid w:val="00933364"/>
    <w:rsid w:val="009353D5"/>
    <w:rsid w:val="009357B4"/>
    <w:rsid w:val="009360CD"/>
    <w:rsid w:val="00936E9F"/>
    <w:rsid w:val="0093705A"/>
    <w:rsid w:val="00940198"/>
    <w:rsid w:val="00940BE7"/>
    <w:rsid w:val="00940F4C"/>
    <w:rsid w:val="00942746"/>
    <w:rsid w:val="00942F58"/>
    <w:rsid w:val="00945628"/>
    <w:rsid w:val="009520D4"/>
    <w:rsid w:val="0095230C"/>
    <w:rsid w:val="009527BC"/>
    <w:rsid w:val="009561F2"/>
    <w:rsid w:val="009563A1"/>
    <w:rsid w:val="00956C06"/>
    <w:rsid w:val="00962EBC"/>
    <w:rsid w:val="00964534"/>
    <w:rsid w:val="00965B1D"/>
    <w:rsid w:val="00966BD0"/>
    <w:rsid w:val="00967689"/>
    <w:rsid w:val="009709FE"/>
    <w:rsid w:val="00970E69"/>
    <w:rsid w:val="00971DAC"/>
    <w:rsid w:val="00972898"/>
    <w:rsid w:val="0097440B"/>
    <w:rsid w:val="009769DE"/>
    <w:rsid w:val="00976A45"/>
    <w:rsid w:val="009770F2"/>
    <w:rsid w:val="00980076"/>
    <w:rsid w:val="009802DF"/>
    <w:rsid w:val="009810DA"/>
    <w:rsid w:val="00981DE9"/>
    <w:rsid w:val="0098264E"/>
    <w:rsid w:val="009835FB"/>
    <w:rsid w:val="00983B9F"/>
    <w:rsid w:val="00984AC1"/>
    <w:rsid w:val="009853A2"/>
    <w:rsid w:val="00985E44"/>
    <w:rsid w:val="00985F3E"/>
    <w:rsid w:val="00985F8E"/>
    <w:rsid w:val="0098603C"/>
    <w:rsid w:val="00986119"/>
    <w:rsid w:val="00987B59"/>
    <w:rsid w:val="00990C60"/>
    <w:rsid w:val="00990FC0"/>
    <w:rsid w:val="0099169C"/>
    <w:rsid w:val="0099227F"/>
    <w:rsid w:val="009944FC"/>
    <w:rsid w:val="0099544C"/>
    <w:rsid w:val="0099710E"/>
    <w:rsid w:val="00997672"/>
    <w:rsid w:val="00997881"/>
    <w:rsid w:val="00997D81"/>
    <w:rsid w:val="009A1B61"/>
    <w:rsid w:val="009A1E25"/>
    <w:rsid w:val="009A2F1D"/>
    <w:rsid w:val="009A3117"/>
    <w:rsid w:val="009A65F8"/>
    <w:rsid w:val="009A7311"/>
    <w:rsid w:val="009B0634"/>
    <w:rsid w:val="009B288D"/>
    <w:rsid w:val="009B3423"/>
    <w:rsid w:val="009B4309"/>
    <w:rsid w:val="009B4E52"/>
    <w:rsid w:val="009B4F05"/>
    <w:rsid w:val="009B4F43"/>
    <w:rsid w:val="009B50B7"/>
    <w:rsid w:val="009B6E73"/>
    <w:rsid w:val="009B7336"/>
    <w:rsid w:val="009B7615"/>
    <w:rsid w:val="009C1865"/>
    <w:rsid w:val="009C2672"/>
    <w:rsid w:val="009C2D77"/>
    <w:rsid w:val="009C3AB5"/>
    <w:rsid w:val="009C501F"/>
    <w:rsid w:val="009C53EE"/>
    <w:rsid w:val="009C5C9E"/>
    <w:rsid w:val="009C7145"/>
    <w:rsid w:val="009C7717"/>
    <w:rsid w:val="009C78BF"/>
    <w:rsid w:val="009C793F"/>
    <w:rsid w:val="009D0127"/>
    <w:rsid w:val="009D012E"/>
    <w:rsid w:val="009D1713"/>
    <w:rsid w:val="009D2268"/>
    <w:rsid w:val="009D29A5"/>
    <w:rsid w:val="009D2F06"/>
    <w:rsid w:val="009D4B62"/>
    <w:rsid w:val="009D541A"/>
    <w:rsid w:val="009D5835"/>
    <w:rsid w:val="009D70B5"/>
    <w:rsid w:val="009D70D9"/>
    <w:rsid w:val="009E0BF8"/>
    <w:rsid w:val="009E11E0"/>
    <w:rsid w:val="009E1ECD"/>
    <w:rsid w:val="009E219F"/>
    <w:rsid w:val="009E23F8"/>
    <w:rsid w:val="009E2CEB"/>
    <w:rsid w:val="009E2EA3"/>
    <w:rsid w:val="009E36C5"/>
    <w:rsid w:val="009E532B"/>
    <w:rsid w:val="009E5852"/>
    <w:rsid w:val="009E5D7F"/>
    <w:rsid w:val="009E5EDD"/>
    <w:rsid w:val="009E6BEB"/>
    <w:rsid w:val="009E7B39"/>
    <w:rsid w:val="009F271E"/>
    <w:rsid w:val="009F3200"/>
    <w:rsid w:val="009F3935"/>
    <w:rsid w:val="009F40C0"/>
    <w:rsid w:val="009F4158"/>
    <w:rsid w:val="009F49FD"/>
    <w:rsid w:val="009F5231"/>
    <w:rsid w:val="009F7212"/>
    <w:rsid w:val="009F7964"/>
    <w:rsid w:val="009F7E76"/>
    <w:rsid w:val="00A00E72"/>
    <w:rsid w:val="00A02131"/>
    <w:rsid w:val="00A02B4E"/>
    <w:rsid w:val="00A035E6"/>
    <w:rsid w:val="00A037CE"/>
    <w:rsid w:val="00A04A42"/>
    <w:rsid w:val="00A05E67"/>
    <w:rsid w:val="00A06757"/>
    <w:rsid w:val="00A10A4C"/>
    <w:rsid w:val="00A10AF9"/>
    <w:rsid w:val="00A10C90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16618"/>
    <w:rsid w:val="00A206ED"/>
    <w:rsid w:val="00A21DBE"/>
    <w:rsid w:val="00A21F39"/>
    <w:rsid w:val="00A226D3"/>
    <w:rsid w:val="00A24C2C"/>
    <w:rsid w:val="00A25C03"/>
    <w:rsid w:val="00A26E99"/>
    <w:rsid w:val="00A27531"/>
    <w:rsid w:val="00A27988"/>
    <w:rsid w:val="00A30149"/>
    <w:rsid w:val="00A314C9"/>
    <w:rsid w:val="00A31745"/>
    <w:rsid w:val="00A31836"/>
    <w:rsid w:val="00A3354B"/>
    <w:rsid w:val="00A34D05"/>
    <w:rsid w:val="00A355C2"/>
    <w:rsid w:val="00A358C7"/>
    <w:rsid w:val="00A35CA6"/>
    <w:rsid w:val="00A3677A"/>
    <w:rsid w:val="00A36889"/>
    <w:rsid w:val="00A37D91"/>
    <w:rsid w:val="00A40EF5"/>
    <w:rsid w:val="00A436CE"/>
    <w:rsid w:val="00A439C6"/>
    <w:rsid w:val="00A44EA0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3108"/>
    <w:rsid w:val="00A543F1"/>
    <w:rsid w:val="00A54965"/>
    <w:rsid w:val="00A54AF7"/>
    <w:rsid w:val="00A54C1B"/>
    <w:rsid w:val="00A55178"/>
    <w:rsid w:val="00A573A3"/>
    <w:rsid w:val="00A57B1F"/>
    <w:rsid w:val="00A57E63"/>
    <w:rsid w:val="00A6047B"/>
    <w:rsid w:val="00A6145A"/>
    <w:rsid w:val="00A625F3"/>
    <w:rsid w:val="00A62CA6"/>
    <w:rsid w:val="00A631E7"/>
    <w:rsid w:val="00A64CE3"/>
    <w:rsid w:val="00A650EB"/>
    <w:rsid w:val="00A6522C"/>
    <w:rsid w:val="00A65842"/>
    <w:rsid w:val="00A66DA8"/>
    <w:rsid w:val="00A66DF3"/>
    <w:rsid w:val="00A6702D"/>
    <w:rsid w:val="00A67D4D"/>
    <w:rsid w:val="00A703B4"/>
    <w:rsid w:val="00A7089D"/>
    <w:rsid w:val="00A70D4B"/>
    <w:rsid w:val="00A717E9"/>
    <w:rsid w:val="00A71A9F"/>
    <w:rsid w:val="00A74533"/>
    <w:rsid w:val="00A74F0B"/>
    <w:rsid w:val="00A7798E"/>
    <w:rsid w:val="00A8010D"/>
    <w:rsid w:val="00A8019C"/>
    <w:rsid w:val="00A809C5"/>
    <w:rsid w:val="00A80DD1"/>
    <w:rsid w:val="00A82042"/>
    <w:rsid w:val="00A82487"/>
    <w:rsid w:val="00A831EF"/>
    <w:rsid w:val="00A8479D"/>
    <w:rsid w:val="00A877D3"/>
    <w:rsid w:val="00A90F78"/>
    <w:rsid w:val="00A919AE"/>
    <w:rsid w:val="00A91EE8"/>
    <w:rsid w:val="00A939A4"/>
    <w:rsid w:val="00A94507"/>
    <w:rsid w:val="00A949AC"/>
    <w:rsid w:val="00A96779"/>
    <w:rsid w:val="00A969D5"/>
    <w:rsid w:val="00A96BB7"/>
    <w:rsid w:val="00A97BAB"/>
    <w:rsid w:val="00AA1054"/>
    <w:rsid w:val="00AA183F"/>
    <w:rsid w:val="00AA1847"/>
    <w:rsid w:val="00AA19D1"/>
    <w:rsid w:val="00AA1DDC"/>
    <w:rsid w:val="00AA237E"/>
    <w:rsid w:val="00AA2901"/>
    <w:rsid w:val="00AA2BE0"/>
    <w:rsid w:val="00AA3182"/>
    <w:rsid w:val="00AA3FB9"/>
    <w:rsid w:val="00AA40D0"/>
    <w:rsid w:val="00AA65A7"/>
    <w:rsid w:val="00AA6861"/>
    <w:rsid w:val="00AA7605"/>
    <w:rsid w:val="00AA7D77"/>
    <w:rsid w:val="00AA7EA7"/>
    <w:rsid w:val="00AB1D4C"/>
    <w:rsid w:val="00AB27A4"/>
    <w:rsid w:val="00AB3685"/>
    <w:rsid w:val="00AB44B3"/>
    <w:rsid w:val="00AB5CD1"/>
    <w:rsid w:val="00AB60C9"/>
    <w:rsid w:val="00AB6ADC"/>
    <w:rsid w:val="00AC08F6"/>
    <w:rsid w:val="00AC117B"/>
    <w:rsid w:val="00AC2CFD"/>
    <w:rsid w:val="00AC4255"/>
    <w:rsid w:val="00AC4675"/>
    <w:rsid w:val="00AC5605"/>
    <w:rsid w:val="00AC5B18"/>
    <w:rsid w:val="00AC70D7"/>
    <w:rsid w:val="00AC7372"/>
    <w:rsid w:val="00AC7D6D"/>
    <w:rsid w:val="00AD2322"/>
    <w:rsid w:val="00AD3FAF"/>
    <w:rsid w:val="00AD6968"/>
    <w:rsid w:val="00AD735D"/>
    <w:rsid w:val="00AD7BEC"/>
    <w:rsid w:val="00AE037B"/>
    <w:rsid w:val="00AE0BE2"/>
    <w:rsid w:val="00AE0FC4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27AB"/>
    <w:rsid w:val="00AF2D05"/>
    <w:rsid w:val="00AF3574"/>
    <w:rsid w:val="00AF3BDC"/>
    <w:rsid w:val="00AF457C"/>
    <w:rsid w:val="00AF4BBC"/>
    <w:rsid w:val="00AF5FFE"/>
    <w:rsid w:val="00AF70A7"/>
    <w:rsid w:val="00B01156"/>
    <w:rsid w:val="00B0184F"/>
    <w:rsid w:val="00B06B26"/>
    <w:rsid w:val="00B06CAA"/>
    <w:rsid w:val="00B10981"/>
    <w:rsid w:val="00B1131D"/>
    <w:rsid w:val="00B121EB"/>
    <w:rsid w:val="00B13E6D"/>
    <w:rsid w:val="00B15F9D"/>
    <w:rsid w:val="00B16227"/>
    <w:rsid w:val="00B206B0"/>
    <w:rsid w:val="00B217B7"/>
    <w:rsid w:val="00B229C5"/>
    <w:rsid w:val="00B22E05"/>
    <w:rsid w:val="00B23C66"/>
    <w:rsid w:val="00B23CBD"/>
    <w:rsid w:val="00B256EE"/>
    <w:rsid w:val="00B26F84"/>
    <w:rsid w:val="00B31089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1629"/>
    <w:rsid w:val="00B51F87"/>
    <w:rsid w:val="00B51FFD"/>
    <w:rsid w:val="00B5219D"/>
    <w:rsid w:val="00B52EBC"/>
    <w:rsid w:val="00B533C9"/>
    <w:rsid w:val="00B550F2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532D"/>
    <w:rsid w:val="00B6609D"/>
    <w:rsid w:val="00B67535"/>
    <w:rsid w:val="00B702E1"/>
    <w:rsid w:val="00B71B37"/>
    <w:rsid w:val="00B74298"/>
    <w:rsid w:val="00B7509C"/>
    <w:rsid w:val="00B7624B"/>
    <w:rsid w:val="00B77BA9"/>
    <w:rsid w:val="00B80B80"/>
    <w:rsid w:val="00B82667"/>
    <w:rsid w:val="00B82851"/>
    <w:rsid w:val="00B8356B"/>
    <w:rsid w:val="00B83FA1"/>
    <w:rsid w:val="00B8631F"/>
    <w:rsid w:val="00B87C9F"/>
    <w:rsid w:val="00B9085B"/>
    <w:rsid w:val="00B90E35"/>
    <w:rsid w:val="00B90F0A"/>
    <w:rsid w:val="00B923CB"/>
    <w:rsid w:val="00B924FF"/>
    <w:rsid w:val="00B927DA"/>
    <w:rsid w:val="00B956DE"/>
    <w:rsid w:val="00B976B5"/>
    <w:rsid w:val="00BA0317"/>
    <w:rsid w:val="00BA22DE"/>
    <w:rsid w:val="00BA239E"/>
    <w:rsid w:val="00BA32FD"/>
    <w:rsid w:val="00BA4731"/>
    <w:rsid w:val="00BA5351"/>
    <w:rsid w:val="00BA6699"/>
    <w:rsid w:val="00BA6931"/>
    <w:rsid w:val="00BB076B"/>
    <w:rsid w:val="00BB088A"/>
    <w:rsid w:val="00BB31D9"/>
    <w:rsid w:val="00BB460A"/>
    <w:rsid w:val="00BB50E1"/>
    <w:rsid w:val="00BB6132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3C84"/>
    <w:rsid w:val="00BC43B5"/>
    <w:rsid w:val="00BC4E11"/>
    <w:rsid w:val="00BC6EC1"/>
    <w:rsid w:val="00BC7BE5"/>
    <w:rsid w:val="00BC7C5F"/>
    <w:rsid w:val="00BD0B69"/>
    <w:rsid w:val="00BD10EF"/>
    <w:rsid w:val="00BD380A"/>
    <w:rsid w:val="00BD417A"/>
    <w:rsid w:val="00BD42A1"/>
    <w:rsid w:val="00BD44E5"/>
    <w:rsid w:val="00BD4DE9"/>
    <w:rsid w:val="00BD70A9"/>
    <w:rsid w:val="00BE0368"/>
    <w:rsid w:val="00BE106D"/>
    <w:rsid w:val="00BE187C"/>
    <w:rsid w:val="00BE1FA0"/>
    <w:rsid w:val="00BE34A3"/>
    <w:rsid w:val="00BE3FF2"/>
    <w:rsid w:val="00BE41C4"/>
    <w:rsid w:val="00BE4951"/>
    <w:rsid w:val="00BE5B05"/>
    <w:rsid w:val="00BE6233"/>
    <w:rsid w:val="00BF042D"/>
    <w:rsid w:val="00BF0CAD"/>
    <w:rsid w:val="00BF11BE"/>
    <w:rsid w:val="00BF1759"/>
    <w:rsid w:val="00BF1DF3"/>
    <w:rsid w:val="00BF480B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E1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537B"/>
    <w:rsid w:val="00C162CD"/>
    <w:rsid w:val="00C1647A"/>
    <w:rsid w:val="00C16B18"/>
    <w:rsid w:val="00C1733D"/>
    <w:rsid w:val="00C20186"/>
    <w:rsid w:val="00C20622"/>
    <w:rsid w:val="00C20EDD"/>
    <w:rsid w:val="00C2304A"/>
    <w:rsid w:val="00C2402B"/>
    <w:rsid w:val="00C244D9"/>
    <w:rsid w:val="00C25677"/>
    <w:rsid w:val="00C26F18"/>
    <w:rsid w:val="00C27B91"/>
    <w:rsid w:val="00C30C6F"/>
    <w:rsid w:val="00C32ADE"/>
    <w:rsid w:val="00C33233"/>
    <w:rsid w:val="00C33454"/>
    <w:rsid w:val="00C33D3F"/>
    <w:rsid w:val="00C342F9"/>
    <w:rsid w:val="00C361ED"/>
    <w:rsid w:val="00C3688A"/>
    <w:rsid w:val="00C36F79"/>
    <w:rsid w:val="00C3763D"/>
    <w:rsid w:val="00C37EA7"/>
    <w:rsid w:val="00C419E3"/>
    <w:rsid w:val="00C4260D"/>
    <w:rsid w:val="00C42D18"/>
    <w:rsid w:val="00C43976"/>
    <w:rsid w:val="00C43D19"/>
    <w:rsid w:val="00C45208"/>
    <w:rsid w:val="00C45F4E"/>
    <w:rsid w:val="00C47204"/>
    <w:rsid w:val="00C5156F"/>
    <w:rsid w:val="00C51B78"/>
    <w:rsid w:val="00C52F6E"/>
    <w:rsid w:val="00C55B81"/>
    <w:rsid w:val="00C56C7A"/>
    <w:rsid w:val="00C572DA"/>
    <w:rsid w:val="00C60E5B"/>
    <w:rsid w:val="00C61312"/>
    <w:rsid w:val="00C62E4B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6609"/>
    <w:rsid w:val="00C77F66"/>
    <w:rsid w:val="00C80F51"/>
    <w:rsid w:val="00C81530"/>
    <w:rsid w:val="00C8198C"/>
    <w:rsid w:val="00C8456D"/>
    <w:rsid w:val="00C85467"/>
    <w:rsid w:val="00C86178"/>
    <w:rsid w:val="00C87967"/>
    <w:rsid w:val="00C91249"/>
    <w:rsid w:val="00C915D8"/>
    <w:rsid w:val="00C91F45"/>
    <w:rsid w:val="00C922CD"/>
    <w:rsid w:val="00C92B23"/>
    <w:rsid w:val="00C9320A"/>
    <w:rsid w:val="00C932A3"/>
    <w:rsid w:val="00C93611"/>
    <w:rsid w:val="00C94690"/>
    <w:rsid w:val="00C959B8"/>
    <w:rsid w:val="00C9655D"/>
    <w:rsid w:val="00CA012B"/>
    <w:rsid w:val="00CA0673"/>
    <w:rsid w:val="00CA33D3"/>
    <w:rsid w:val="00CA3C31"/>
    <w:rsid w:val="00CA417F"/>
    <w:rsid w:val="00CA5269"/>
    <w:rsid w:val="00CA54F7"/>
    <w:rsid w:val="00CA58BD"/>
    <w:rsid w:val="00CA7090"/>
    <w:rsid w:val="00CB0960"/>
    <w:rsid w:val="00CB3143"/>
    <w:rsid w:val="00CB365F"/>
    <w:rsid w:val="00CB3D7E"/>
    <w:rsid w:val="00CB4BFD"/>
    <w:rsid w:val="00CB4C03"/>
    <w:rsid w:val="00CB6585"/>
    <w:rsid w:val="00CB663D"/>
    <w:rsid w:val="00CC0942"/>
    <w:rsid w:val="00CC10A6"/>
    <w:rsid w:val="00CC321A"/>
    <w:rsid w:val="00CC3F15"/>
    <w:rsid w:val="00CC5588"/>
    <w:rsid w:val="00CC566E"/>
    <w:rsid w:val="00CC61B5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53B"/>
    <w:rsid w:val="00CD79DA"/>
    <w:rsid w:val="00CE0C5F"/>
    <w:rsid w:val="00CE13D3"/>
    <w:rsid w:val="00CE19D0"/>
    <w:rsid w:val="00CE24A5"/>
    <w:rsid w:val="00CE32C6"/>
    <w:rsid w:val="00CE3345"/>
    <w:rsid w:val="00CE3DF5"/>
    <w:rsid w:val="00CE4A5A"/>
    <w:rsid w:val="00CE4E95"/>
    <w:rsid w:val="00CE591C"/>
    <w:rsid w:val="00CE5A00"/>
    <w:rsid w:val="00CE61D7"/>
    <w:rsid w:val="00CE62F8"/>
    <w:rsid w:val="00CE7E13"/>
    <w:rsid w:val="00CF25AC"/>
    <w:rsid w:val="00CF28AF"/>
    <w:rsid w:val="00CF2ED3"/>
    <w:rsid w:val="00CF3F2C"/>
    <w:rsid w:val="00CF6213"/>
    <w:rsid w:val="00CF632A"/>
    <w:rsid w:val="00CF69E1"/>
    <w:rsid w:val="00CF7510"/>
    <w:rsid w:val="00CF7828"/>
    <w:rsid w:val="00CF7F35"/>
    <w:rsid w:val="00D0055D"/>
    <w:rsid w:val="00D01FC5"/>
    <w:rsid w:val="00D02CAB"/>
    <w:rsid w:val="00D02D50"/>
    <w:rsid w:val="00D03202"/>
    <w:rsid w:val="00D0396E"/>
    <w:rsid w:val="00D0405D"/>
    <w:rsid w:val="00D05204"/>
    <w:rsid w:val="00D064A5"/>
    <w:rsid w:val="00D0672B"/>
    <w:rsid w:val="00D06794"/>
    <w:rsid w:val="00D10120"/>
    <w:rsid w:val="00D10912"/>
    <w:rsid w:val="00D13054"/>
    <w:rsid w:val="00D14B83"/>
    <w:rsid w:val="00D15956"/>
    <w:rsid w:val="00D16851"/>
    <w:rsid w:val="00D171A4"/>
    <w:rsid w:val="00D17F35"/>
    <w:rsid w:val="00D21366"/>
    <w:rsid w:val="00D215F7"/>
    <w:rsid w:val="00D232D1"/>
    <w:rsid w:val="00D25B4F"/>
    <w:rsid w:val="00D25C63"/>
    <w:rsid w:val="00D32DDB"/>
    <w:rsid w:val="00D33479"/>
    <w:rsid w:val="00D34F84"/>
    <w:rsid w:val="00D372D7"/>
    <w:rsid w:val="00D37492"/>
    <w:rsid w:val="00D40441"/>
    <w:rsid w:val="00D40912"/>
    <w:rsid w:val="00D41045"/>
    <w:rsid w:val="00D42C4A"/>
    <w:rsid w:val="00D4564F"/>
    <w:rsid w:val="00D46618"/>
    <w:rsid w:val="00D51856"/>
    <w:rsid w:val="00D51ADC"/>
    <w:rsid w:val="00D546B4"/>
    <w:rsid w:val="00D554C3"/>
    <w:rsid w:val="00D567D0"/>
    <w:rsid w:val="00D56A3A"/>
    <w:rsid w:val="00D5772B"/>
    <w:rsid w:val="00D6333C"/>
    <w:rsid w:val="00D64A9E"/>
    <w:rsid w:val="00D64BC4"/>
    <w:rsid w:val="00D6541C"/>
    <w:rsid w:val="00D6636D"/>
    <w:rsid w:val="00D67348"/>
    <w:rsid w:val="00D67D6D"/>
    <w:rsid w:val="00D67DDC"/>
    <w:rsid w:val="00D70791"/>
    <w:rsid w:val="00D71D20"/>
    <w:rsid w:val="00D725F6"/>
    <w:rsid w:val="00D72BB0"/>
    <w:rsid w:val="00D743AC"/>
    <w:rsid w:val="00D74584"/>
    <w:rsid w:val="00D75506"/>
    <w:rsid w:val="00D758DB"/>
    <w:rsid w:val="00D75BA3"/>
    <w:rsid w:val="00D76C0D"/>
    <w:rsid w:val="00D76F42"/>
    <w:rsid w:val="00D77202"/>
    <w:rsid w:val="00D77C51"/>
    <w:rsid w:val="00D77DDA"/>
    <w:rsid w:val="00D819DF"/>
    <w:rsid w:val="00D81FBA"/>
    <w:rsid w:val="00D8240A"/>
    <w:rsid w:val="00D82E2E"/>
    <w:rsid w:val="00D82F03"/>
    <w:rsid w:val="00D841B6"/>
    <w:rsid w:val="00D84242"/>
    <w:rsid w:val="00D8452C"/>
    <w:rsid w:val="00D84F5D"/>
    <w:rsid w:val="00D8555A"/>
    <w:rsid w:val="00D857F3"/>
    <w:rsid w:val="00D86F99"/>
    <w:rsid w:val="00D8750A"/>
    <w:rsid w:val="00D87B74"/>
    <w:rsid w:val="00D92599"/>
    <w:rsid w:val="00D92765"/>
    <w:rsid w:val="00D92929"/>
    <w:rsid w:val="00D92B8C"/>
    <w:rsid w:val="00D92DFC"/>
    <w:rsid w:val="00D94FD0"/>
    <w:rsid w:val="00D951B7"/>
    <w:rsid w:val="00D96639"/>
    <w:rsid w:val="00D96E5A"/>
    <w:rsid w:val="00D97BF6"/>
    <w:rsid w:val="00DA0C62"/>
    <w:rsid w:val="00DA2643"/>
    <w:rsid w:val="00DA2A98"/>
    <w:rsid w:val="00DA2DF8"/>
    <w:rsid w:val="00DA2EAC"/>
    <w:rsid w:val="00DA40DD"/>
    <w:rsid w:val="00DA452B"/>
    <w:rsid w:val="00DA46F9"/>
    <w:rsid w:val="00DA5F9E"/>
    <w:rsid w:val="00DA5FE5"/>
    <w:rsid w:val="00DA624B"/>
    <w:rsid w:val="00DA77BE"/>
    <w:rsid w:val="00DB1157"/>
    <w:rsid w:val="00DB1816"/>
    <w:rsid w:val="00DB1D8E"/>
    <w:rsid w:val="00DB2500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6D"/>
    <w:rsid w:val="00DD1079"/>
    <w:rsid w:val="00DD3944"/>
    <w:rsid w:val="00DD4344"/>
    <w:rsid w:val="00DD4514"/>
    <w:rsid w:val="00DD4687"/>
    <w:rsid w:val="00DD5C2C"/>
    <w:rsid w:val="00DD5F18"/>
    <w:rsid w:val="00DE00C3"/>
    <w:rsid w:val="00DE0177"/>
    <w:rsid w:val="00DE0742"/>
    <w:rsid w:val="00DE1A9B"/>
    <w:rsid w:val="00DE2AF3"/>
    <w:rsid w:val="00DE2BA8"/>
    <w:rsid w:val="00DE310F"/>
    <w:rsid w:val="00DE3932"/>
    <w:rsid w:val="00DE44E5"/>
    <w:rsid w:val="00DE4864"/>
    <w:rsid w:val="00DE5F7F"/>
    <w:rsid w:val="00DE6E0D"/>
    <w:rsid w:val="00DF3F86"/>
    <w:rsid w:val="00DF433B"/>
    <w:rsid w:val="00DF4729"/>
    <w:rsid w:val="00DF550E"/>
    <w:rsid w:val="00DF5AD5"/>
    <w:rsid w:val="00DF62C7"/>
    <w:rsid w:val="00DF6492"/>
    <w:rsid w:val="00DF72B3"/>
    <w:rsid w:val="00DF7F50"/>
    <w:rsid w:val="00E011E9"/>
    <w:rsid w:val="00E01580"/>
    <w:rsid w:val="00E01ABD"/>
    <w:rsid w:val="00E023EB"/>
    <w:rsid w:val="00E0245F"/>
    <w:rsid w:val="00E03349"/>
    <w:rsid w:val="00E03BB4"/>
    <w:rsid w:val="00E05006"/>
    <w:rsid w:val="00E06D43"/>
    <w:rsid w:val="00E07B05"/>
    <w:rsid w:val="00E10097"/>
    <w:rsid w:val="00E12751"/>
    <w:rsid w:val="00E12969"/>
    <w:rsid w:val="00E12D4D"/>
    <w:rsid w:val="00E13ED8"/>
    <w:rsid w:val="00E141CB"/>
    <w:rsid w:val="00E145DD"/>
    <w:rsid w:val="00E1522B"/>
    <w:rsid w:val="00E16251"/>
    <w:rsid w:val="00E1780E"/>
    <w:rsid w:val="00E17F96"/>
    <w:rsid w:val="00E20118"/>
    <w:rsid w:val="00E20E32"/>
    <w:rsid w:val="00E20EEA"/>
    <w:rsid w:val="00E220A9"/>
    <w:rsid w:val="00E225F7"/>
    <w:rsid w:val="00E22A6B"/>
    <w:rsid w:val="00E247EF"/>
    <w:rsid w:val="00E24C41"/>
    <w:rsid w:val="00E25646"/>
    <w:rsid w:val="00E25A71"/>
    <w:rsid w:val="00E264F4"/>
    <w:rsid w:val="00E27543"/>
    <w:rsid w:val="00E27A3B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080"/>
    <w:rsid w:val="00E407C5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205C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6695C"/>
    <w:rsid w:val="00E66A63"/>
    <w:rsid w:val="00E7152E"/>
    <w:rsid w:val="00E728A8"/>
    <w:rsid w:val="00E72B2E"/>
    <w:rsid w:val="00E72C0C"/>
    <w:rsid w:val="00E72DDF"/>
    <w:rsid w:val="00E7364C"/>
    <w:rsid w:val="00E753B5"/>
    <w:rsid w:val="00E75C85"/>
    <w:rsid w:val="00E76358"/>
    <w:rsid w:val="00E77271"/>
    <w:rsid w:val="00E77768"/>
    <w:rsid w:val="00E77CA1"/>
    <w:rsid w:val="00E825EB"/>
    <w:rsid w:val="00E8369B"/>
    <w:rsid w:val="00E83CEF"/>
    <w:rsid w:val="00E84BD8"/>
    <w:rsid w:val="00E8535B"/>
    <w:rsid w:val="00E87A76"/>
    <w:rsid w:val="00E90DB9"/>
    <w:rsid w:val="00E9162D"/>
    <w:rsid w:val="00E92838"/>
    <w:rsid w:val="00E94650"/>
    <w:rsid w:val="00E94DDD"/>
    <w:rsid w:val="00E97981"/>
    <w:rsid w:val="00EA20DA"/>
    <w:rsid w:val="00EA21BE"/>
    <w:rsid w:val="00EA2388"/>
    <w:rsid w:val="00EA2B8E"/>
    <w:rsid w:val="00EA2C38"/>
    <w:rsid w:val="00EA3561"/>
    <w:rsid w:val="00EA40EF"/>
    <w:rsid w:val="00EA41CE"/>
    <w:rsid w:val="00EA488F"/>
    <w:rsid w:val="00EA4B6A"/>
    <w:rsid w:val="00EA55F2"/>
    <w:rsid w:val="00EA5C9E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B70BB"/>
    <w:rsid w:val="00EC250D"/>
    <w:rsid w:val="00EC2C2C"/>
    <w:rsid w:val="00EC4596"/>
    <w:rsid w:val="00EC47D7"/>
    <w:rsid w:val="00EC5101"/>
    <w:rsid w:val="00EC5762"/>
    <w:rsid w:val="00EC5EE3"/>
    <w:rsid w:val="00ED0FB0"/>
    <w:rsid w:val="00ED1EBD"/>
    <w:rsid w:val="00ED2F54"/>
    <w:rsid w:val="00ED3109"/>
    <w:rsid w:val="00ED33BA"/>
    <w:rsid w:val="00ED4895"/>
    <w:rsid w:val="00ED614A"/>
    <w:rsid w:val="00ED649E"/>
    <w:rsid w:val="00ED669C"/>
    <w:rsid w:val="00ED7A58"/>
    <w:rsid w:val="00EE0523"/>
    <w:rsid w:val="00EE077C"/>
    <w:rsid w:val="00EE1BAE"/>
    <w:rsid w:val="00EE2254"/>
    <w:rsid w:val="00EE2B3A"/>
    <w:rsid w:val="00EE3242"/>
    <w:rsid w:val="00EE3B47"/>
    <w:rsid w:val="00EE48B8"/>
    <w:rsid w:val="00EE4FA1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EE2"/>
    <w:rsid w:val="00EF72CE"/>
    <w:rsid w:val="00EF77E5"/>
    <w:rsid w:val="00F003CE"/>
    <w:rsid w:val="00F01D04"/>
    <w:rsid w:val="00F03C25"/>
    <w:rsid w:val="00F03FDD"/>
    <w:rsid w:val="00F044A5"/>
    <w:rsid w:val="00F04573"/>
    <w:rsid w:val="00F04F99"/>
    <w:rsid w:val="00F05E1D"/>
    <w:rsid w:val="00F062FC"/>
    <w:rsid w:val="00F06555"/>
    <w:rsid w:val="00F124B1"/>
    <w:rsid w:val="00F1364C"/>
    <w:rsid w:val="00F161EE"/>
    <w:rsid w:val="00F16DA9"/>
    <w:rsid w:val="00F173A1"/>
    <w:rsid w:val="00F17D7E"/>
    <w:rsid w:val="00F20593"/>
    <w:rsid w:val="00F20CEA"/>
    <w:rsid w:val="00F21941"/>
    <w:rsid w:val="00F22BEC"/>
    <w:rsid w:val="00F24572"/>
    <w:rsid w:val="00F24BED"/>
    <w:rsid w:val="00F25634"/>
    <w:rsid w:val="00F2629C"/>
    <w:rsid w:val="00F26434"/>
    <w:rsid w:val="00F26CED"/>
    <w:rsid w:val="00F2768E"/>
    <w:rsid w:val="00F27694"/>
    <w:rsid w:val="00F30375"/>
    <w:rsid w:val="00F30F14"/>
    <w:rsid w:val="00F31613"/>
    <w:rsid w:val="00F316C5"/>
    <w:rsid w:val="00F31ED6"/>
    <w:rsid w:val="00F3251A"/>
    <w:rsid w:val="00F33D4A"/>
    <w:rsid w:val="00F341E7"/>
    <w:rsid w:val="00F35CB3"/>
    <w:rsid w:val="00F36918"/>
    <w:rsid w:val="00F424B2"/>
    <w:rsid w:val="00F42601"/>
    <w:rsid w:val="00F44C1F"/>
    <w:rsid w:val="00F45FB4"/>
    <w:rsid w:val="00F4673B"/>
    <w:rsid w:val="00F505C8"/>
    <w:rsid w:val="00F50F15"/>
    <w:rsid w:val="00F51D86"/>
    <w:rsid w:val="00F5315E"/>
    <w:rsid w:val="00F53674"/>
    <w:rsid w:val="00F53EC5"/>
    <w:rsid w:val="00F54C84"/>
    <w:rsid w:val="00F56001"/>
    <w:rsid w:val="00F562C4"/>
    <w:rsid w:val="00F56921"/>
    <w:rsid w:val="00F618CD"/>
    <w:rsid w:val="00F61E1B"/>
    <w:rsid w:val="00F62FB2"/>
    <w:rsid w:val="00F64630"/>
    <w:rsid w:val="00F66198"/>
    <w:rsid w:val="00F67CBC"/>
    <w:rsid w:val="00F70006"/>
    <w:rsid w:val="00F7094A"/>
    <w:rsid w:val="00F713A1"/>
    <w:rsid w:val="00F714E3"/>
    <w:rsid w:val="00F716FD"/>
    <w:rsid w:val="00F7183E"/>
    <w:rsid w:val="00F73B36"/>
    <w:rsid w:val="00F73EE0"/>
    <w:rsid w:val="00F74F83"/>
    <w:rsid w:val="00F751FE"/>
    <w:rsid w:val="00F766C2"/>
    <w:rsid w:val="00F77460"/>
    <w:rsid w:val="00F80624"/>
    <w:rsid w:val="00F820C6"/>
    <w:rsid w:val="00F82C10"/>
    <w:rsid w:val="00F83F84"/>
    <w:rsid w:val="00F84F3D"/>
    <w:rsid w:val="00F85729"/>
    <w:rsid w:val="00F85ABF"/>
    <w:rsid w:val="00F85DA1"/>
    <w:rsid w:val="00F8664D"/>
    <w:rsid w:val="00F86851"/>
    <w:rsid w:val="00F87EB5"/>
    <w:rsid w:val="00F87EE8"/>
    <w:rsid w:val="00F91A13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3B8"/>
    <w:rsid w:val="00FB25E5"/>
    <w:rsid w:val="00FB2BCE"/>
    <w:rsid w:val="00FB2BD3"/>
    <w:rsid w:val="00FB4A28"/>
    <w:rsid w:val="00FB5343"/>
    <w:rsid w:val="00FB5975"/>
    <w:rsid w:val="00FB6913"/>
    <w:rsid w:val="00FB6E9B"/>
    <w:rsid w:val="00FB6F88"/>
    <w:rsid w:val="00FB79CB"/>
    <w:rsid w:val="00FC17DF"/>
    <w:rsid w:val="00FC2C7F"/>
    <w:rsid w:val="00FC3626"/>
    <w:rsid w:val="00FC3871"/>
    <w:rsid w:val="00FC41F7"/>
    <w:rsid w:val="00FC4638"/>
    <w:rsid w:val="00FC4854"/>
    <w:rsid w:val="00FC4C96"/>
    <w:rsid w:val="00FC4DA5"/>
    <w:rsid w:val="00FD1FE7"/>
    <w:rsid w:val="00FD2B86"/>
    <w:rsid w:val="00FD36D8"/>
    <w:rsid w:val="00FD3A28"/>
    <w:rsid w:val="00FD3E2D"/>
    <w:rsid w:val="00FD4DA4"/>
    <w:rsid w:val="00FD5A52"/>
    <w:rsid w:val="00FD62B7"/>
    <w:rsid w:val="00FD6B02"/>
    <w:rsid w:val="00FD7FF5"/>
    <w:rsid w:val="00FE002A"/>
    <w:rsid w:val="00FE06E2"/>
    <w:rsid w:val="00FE07CC"/>
    <w:rsid w:val="00FE219A"/>
    <w:rsid w:val="00FE23D8"/>
    <w:rsid w:val="00FE31A2"/>
    <w:rsid w:val="00FE4BC4"/>
    <w:rsid w:val="00FE7F2F"/>
    <w:rsid w:val="00FF1879"/>
    <w:rsid w:val="00FF2077"/>
    <w:rsid w:val="00FF46D8"/>
    <w:rsid w:val="00FF47BA"/>
    <w:rsid w:val="00FF49CA"/>
    <w:rsid w:val="00FF5869"/>
    <w:rsid w:val="00FF5970"/>
    <w:rsid w:val="00FF5B00"/>
    <w:rsid w:val="00FF6094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F2DE61"/>
  <w15:docId w15:val="{6F47C94B-27ED-4C73-ACC9-B1EF10A83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27853"/>
    <w:pPr>
      <w:keepNext/>
      <w:spacing w:before="60"/>
      <w:outlineLvl w:val="0"/>
    </w:pPr>
    <w:rPr>
      <w:rFonts w:ascii="Arial" w:hAnsi="Arial" w:cs="Arial"/>
      <w:bCs/>
      <w:caps/>
      <w:kern w:val="32"/>
    </w:rPr>
  </w:style>
  <w:style w:type="paragraph" w:styleId="Nadpis2">
    <w:name w:val="heading 2"/>
    <w:basedOn w:val="Normlny"/>
    <w:next w:val="Normlny"/>
    <w:autoRedefine/>
    <w:qFormat/>
    <w:rsid w:val="00060424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D6333C"/>
    <w:pPr>
      <w:suppressAutoHyphens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E20EEA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D6333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D23A3-40BA-41CC-8556-2859A6AF2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7</Pages>
  <Words>1974</Words>
  <Characters>11255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Tomas Hujo</cp:lastModifiedBy>
  <cp:revision>104</cp:revision>
  <cp:lastPrinted>2017-04-26T10:57:00Z</cp:lastPrinted>
  <dcterms:created xsi:type="dcterms:W3CDTF">2017-04-06T12:13:00Z</dcterms:created>
  <dcterms:modified xsi:type="dcterms:W3CDTF">2019-04-30T09:28:00Z</dcterms:modified>
</cp:coreProperties>
</file>