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1B4" w:rsidRPr="00DA1F3C" w:rsidRDefault="005A7D41" w:rsidP="001331B4">
      <w:pPr>
        <w:pStyle w:val="Nzov"/>
        <w:spacing w:after="240"/>
        <w:rPr>
          <w:sz w:val="36"/>
          <w:szCs w:val="36"/>
        </w:rPr>
      </w:pPr>
      <w:r w:rsidRPr="00DA1F3C">
        <w:rPr>
          <w:noProof/>
          <w:sz w:val="36"/>
          <w:szCs w:val="36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-128270</wp:posOffset>
                </wp:positionH>
                <wp:positionV relativeFrom="paragraph">
                  <wp:posOffset>347980</wp:posOffset>
                </wp:positionV>
                <wp:extent cx="5886450" cy="0"/>
                <wp:effectExtent l="0" t="0" r="19050" b="1905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4C8AC917" id="Rovná spojnica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1pt,27.4pt" to="453.4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" strokecolor="black [3040]" strokeweight="1.5pt"/>
            </w:pict>
          </mc:Fallback>
        </mc:AlternateContent>
      </w:r>
      <w:proofErr w:type="spellStart"/>
      <w:r w:rsidR="008670CE" w:rsidRPr="00DA1F3C">
        <w:rPr>
          <w:sz w:val="36"/>
          <w:szCs w:val="36"/>
        </w:rPr>
        <w:t>ADO</w:t>
      </w:r>
      <w:r w:rsidR="00315A86">
        <w:rPr>
          <w:sz w:val="36"/>
          <w:szCs w:val="36"/>
        </w:rPr>
        <w:t>-Service</w:t>
      </w:r>
      <w:proofErr w:type="spellEnd"/>
      <w:r w:rsidR="00315A86">
        <w:rPr>
          <w:sz w:val="36"/>
          <w:szCs w:val="36"/>
        </w:rPr>
        <w:t>, s. r. o., Nádražná 818</w:t>
      </w:r>
      <w:r w:rsidR="008670CE" w:rsidRPr="00DA1F3C">
        <w:rPr>
          <w:sz w:val="36"/>
          <w:szCs w:val="36"/>
        </w:rPr>
        <w:t>, 906 32 Jablonica</w:t>
      </w:r>
    </w:p>
    <w:p w:rsidR="008670CE" w:rsidRPr="00DA1F3C" w:rsidRDefault="008670CE" w:rsidP="001331B4">
      <w:pPr>
        <w:spacing w:after="240"/>
      </w:pPr>
      <w:r w:rsidRPr="00DA1F3C">
        <w:t xml:space="preserve">Zapísaná v Obchodnom registri Okresného súdu Trnava, Oddiel: </w:t>
      </w:r>
      <w:proofErr w:type="spellStart"/>
      <w:r w:rsidRPr="00DA1F3C">
        <w:t>Sro</w:t>
      </w:r>
      <w:proofErr w:type="spellEnd"/>
      <w:r w:rsidRPr="00DA1F3C">
        <w:t>, Vložka číslo: 18779/T</w:t>
      </w:r>
    </w:p>
    <w:p w:rsidR="008670CE" w:rsidRPr="00DA1F3C" w:rsidRDefault="008670CE" w:rsidP="00815125"/>
    <w:p w:rsidR="008670CE" w:rsidRPr="00DA1F3C" w:rsidRDefault="008670CE" w:rsidP="00815125"/>
    <w:p w:rsidR="001331B4" w:rsidRPr="00DA1F3C" w:rsidRDefault="001331B4" w:rsidP="00815125"/>
    <w:p w:rsidR="001331B4" w:rsidRPr="00DA1F3C" w:rsidRDefault="001331B4" w:rsidP="00815125"/>
    <w:p w:rsidR="008670CE" w:rsidRPr="00DA1F3C" w:rsidRDefault="008670CE" w:rsidP="00815125"/>
    <w:p w:rsidR="008670CE" w:rsidRPr="00DA1F3C" w:rsidRDefault="008670CE" w:rsidP="00815125"/>
    <w:p w:rsidR="008670CE" w:rsidRPr="00DA1F3C" w:rsidRDefault="008670CE" w:rsidP="00815125">
      <w:pPr>
        <w:pStyle w:val="Nzov"/>
        <w:rPr>
          <w:sz w:val="52"/>
          <w:szCs w:val="52"/>
        </w:rPr>
      </w:pPr>
      <w:r w:rsidRPr="00DA1F3C">
        <w:rPr>
          <w:sz w:val="52"/>
          <w:szCs w:val="52"/>
        </w:rPr>
        <w:t>VÝROČNÁ SPRÁVA</w:t>
      </w:r>
    </w:p>
    <w:p w:rsidR="008670CE" w:rsidRPr="00DA1F3C" w:rsidRDefault="00315A86" w:rsidP="00815125">
      <w:pPr>
        <w:pStyle w:val="Nzov"/>
        <w:rPr>
          <w:sz w:val="52"/>
          <w:szCs w:val="52"/>
        </w:rPr>
      </w:pPr>
      <w:r>
        <w:rPr>
          <w:sz w:val="52"/>
          <w:szCs w:val="52"/>
        </w:rPr>
        <w:t>201</w:t>
      </w:r>
      <w:r w:rsidR="006A74AA">
        <w:rPr>
          <w:sz w:val="52"/>
          <w:szCs w:val="52"/>
        </w:rPr>
        <w:t>8</w:t>
      </w:r>
    </w:p>
    <w:p w:rsidR="008670CE" w:rsidRPr="00DA1F3C" w:rsidRDefault="008670CE" w:rsidP="00815125"/>
    <w:p w:rsidR="008670CE" w:rsidRPr="00DA1F3C" w:rsidRDefault="008670CE" w:rsidP="00815125"/>
    <w:p w:rsidR="008670CE" w:rsidRPr="00DA1F3C" w:rsidRDefault="008670CE" w:rsidP="00815125"/>
    <w:p w:rsidR="008670CE" w:rsidRPr="00DA1F3C" w:rsidRDefault="008670CE" w:rsidP="00815125"/>
    <w:p w:rsidR="008670CE" w:rsidRPr="00DA1F3C" w:rsidRDefault="008670CE" w:rsidP="00815125"/>
    <w:p w:rsidR="008670CE" w:rsidRPr="00DA1F3C" w:rsidRDefault="008670CE" w:rsidP="00815125"/>
    <w:p w:rsidR="008670CE" w:rsidRPr="00DA1F3C" w:rsidRDefault="008670CE" w:rsidP="00815125"/>
    <w:p w:rsidR="008670CE" w:rsidRPr="00DA1F3C" w:rsidRDefault="008670CE" w:rsidP="00815125"/>
    <w:p w:rsidR="008670CE" w:rsidRPr="00DA1F3C" w:rsidRDefault="008670CE" w:rsidP="00815125"/>
    <w:p w:rsidR="008670CE" w:rsidRPr="00DA1F3C" w:rsidRDefault="008670CE" w:rsidP="00815125"/>
    <w:p w:rsidR="008670CE" w:rsidRPr="00DA1F3C" w:rsidRDefault="008670CE" w:rsidP="00815125"/>
    <w:p w:rsidR="001331B4" w:rsidRPr="00DA1F3C" w:rsidRDefault="001331B4" w:rsidP="00815125"/>
    <w:p w:rsidR="008670CE" w:rsidRPr="00DA1F3C" w:rsidRDefault="008670CE" w:rsidP="00815125"/>
    <w:p w:rsidR="008670CE" w:rsidRPr="00DA1F3C" w:rsidRDefault="008670CE" w:rsidP="00815125"/>
    <w:p w:rsidR="008670CE" w:rsidRPr="00DA1F3C" w:rsidRDefault="008670CE" w:rsidP="00815125"/>
    <w:p w:rsidR="008670CE" w:rsidRPr="00DA1F3C" w:rsidRDefault="008670CE" w:rsidP="00815125">
      <w:r w:rsidRPr="00DA1F3C">
        <w:t>Vypracoval a predkladá: Tomáš Kabaňa</w:t>
      </w:r>
    </w:p>
    <w:sdt>
      <w:sdtPr>
        <w:rPr>
          <w:rFonts w:eastAsiaTheme="minorHAnsi" w:cstheme="minorBidi"/>
          <w:b w:val="0"/>
          <w:bCs w:val="0"/>
          <w:color w:val="auto"/>
          <w:sz w:val="24"/>
          <w:szCs w:val="22"/>
          <w:lang w:eastAsia="en-US"/>
        </w:rPr>
        <w:id w:val="-489250095"/>
        <w:docPartObj>
          <w:docPartGallery w:val="Table of Contents"/>
          <w:docPartUnique/>
        </w:docPartObj>
      </w:sdtPr>
      <w:sdtEndPr/>
      <w:sdtContent>
        <w:p w:rsidR="00815125" w:rsidRPr="00DA1F3C" w:rsidRDefault="008670CE" w:rsidP="00815125">
          <w:pPr>
            <w:pStyle w:val="Hlavikaobsahu"/>
          </w:pPr>
          <w:r w:rsidRPr="00DA1F3C">
            <w:t>Obsah</w:t>
          </w:r>
        </w:p>
        <w:p w:rsidR="00815125" w:rsidRPr="00DA1F3C" w:rsidRDefault="00815125" w:rsidP="00815125">
          <w:pPr>
            <w:rPr>
              <w:lang w:eastAsia="sk-SK"/>
            </w:rPr>
          </w:pPr>
        </w:p>
        <w:p w:rsidR="00163A92" w:rsidRDefault="008670CE">
          <w:pPr>
            <w:pStyle w:val="Obsa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</w:rPr>
          </w:pPr>
          <w:r w:rsidRPr="00DA1F3C">
            <w:fldChar w:fldCharType="begin"/>
          </w:r>
          <w:r w:rsidRPr="00DA1F3C">
            <w:instrText xml:space="preserve"> TOC \o "1-3" \h \z \u </w:instrText>
          </w:r>
          <w:r w:rsidRPr="00DA1F3C">
            <w:fldChar w:fldCharType="separate"/>
          </w:r>
          <w:hyperlink w:anchor="_Toc515278639" w:history="1">
            <w:r w:rsidR="00163A92" w:rsidRPr="00527E82">
              <w:rPr>
                <w:rStyle w:val="Hypertextovprepojenie"/>
                <w:noProof/>
              </w:rPr>
              <w:t>1.</w:t>
            </w:r>
            <w:r w:rsidR="00163A92">
              <w:rPr>
                <w:rFonts w:asciiTheme="minorHAnsi" w:eastAsiaTheme="minorEastAsia" w:hAnsiTheme="minorHAnsi"/>
                <w:noProof/>
                <w:szCs w:val="24"/>
              </w:rPr>
              <w:tab/>
            </w:r>
            <w:r w:rsidR="00163A92" w:rsidRPr="00527E82">
              <w:rPr>
                <w:rStyle w:val="Hypertextovprepojenie"/>
                <w:noProof/>
              </w:rPr>
              <w:t>Úvod</w:t>
            </w:r>
            <w:r w:rsidR="00163A92">
              <w:rPr>
                <w:noProof/>
                <w:webHidden/>
              </w:rPr>
              <w:tab/>
            </w:r>
            <w:r w:rsidR="00163A92">
              <w:rPr>
                <w:noProof/>
                <w:webHidden/>
              </w:rPr>
              <w:fldChar w:fldCharType="begin"/>
            </w:r>
            <w:r w:rsidR="00163A92">
              <w:rPr>
                <w:noProof/>
                <w:webHidden/>
              </w:rPr>
              <w:instrText xml:space="preserve"> PAGEREF _Toc515278639 \h </w:instrText>
            </w:r>
            <w:r w:rsidR="00163A92">
              <w:rPr>
                <w:noProof/>
                <w:webHidden/>
              </w:rPr>
            </w:r>
            <w:r w:rsidR="00163A92">
              <w:rPr>
                <w:noProof/>
                <w:webHidden/>
              </w:rPr>
              <w:fldChar w:fldCharType="separate"/>
            </w:r>
            <w:r w:rsidR="001A21EB">
              <w:rPr>
                <w:noProof/>
                <w:webHidden/>
              </w:rPr>
              <w:t>4</w:t>
            </w:r>
            <w:r w:rsidR="00163A92">
              <w:rPr>
                <w:noProof/>
                <w:webHidden/>
              </w:rPr>
              <w:fldChar w:fldCharType="end"/>
            </w:r>
          </w:hyperlink>
        </w:p>
        <w:p w:rsidR="00163A92" w:rsidRDefault="0000152C">
          <w:pPr>
            <w:pStyle w:val="Obsa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</w:rPr>
          </w:pPr>
          <w:hyperlink w:anchor="_Toc515278640" w:history="1">
            <w:r w:rsidR="00163A92" w:rsidRPr="00527E82">
              <w:rPr>
                <w:rStyle w:val="Hypertextovprepojenie"/>
                <w:noProof/>
              </w:rPr>
              <w:t>2.</w:t>
            </w:r>
            <w:r w:rsidR="00163A92">
              <w:rPr>
                <w:rFonts w:asciiTheme="minorHAnsi" w:eastAsiaTheme="minorEastAsia" w:hAnsiTheme="minorHAnsi"/>
                <w:noProof/>
                <w:szCs w:val="24"/>
              </w:rPr>
              <w:tab/>
            </w:r>
            <w:r w:rsidR="00163A92" w:rsidRPr="00527E82">
              <w:rPr>
                <w:rStyle w:val="Hypertextovprepojenie"/>
                <w:noProof/>
              </w:rPr>
              <w:t>Identifikácia spolo</w:t>
            </w:r>
            <w:r w:rsidR="00163A92" w:rsidRPr="00527E82">
              <w:rPr>
                <w:rStyle w:val="Hypertextovprepojenie"/>
                <w:rFonts w:hint="eastAsia"/>
                <w:noProof/>
              </w:rPr>
              <w:t>č</w:t>
            </w:r>
            <w:r w:rsidR="00163A92" w:rsidRPr="00527E82">
              <w:rPr>
                <w:rStyle w:val="Hypertextovprepojenie"/>
                <w:noProof/>
              </w:rPr>
              <w:t>nosti</w:t>
            </w:r>
            <w:r w:rsidR="00163A92">
              <w:rPr>
                <w:noProof/>
                <w:webHidden/>
              </w:rPr>
              <w:tab/>
            </w:r>
            <w:r w:rsidR="00163A92">
              <w:rPr>
                <w:noProof/>
                <w:webHidden/>
              </w:rPr>
              <w:fldChar w:fldCharType="begin"/>
            </w:r>
            <w:r w:rsidR="00163A92">
              <w:rPr>
                <w:noProof/>
                <w:webHidden/>
              </w:rPr>
              <w:instrText xml:space="preserve"> PAGEREF _Toc515278640 \h </w:instrText>
            </w:r>
            <w:r w:rsidR="00163A92">
              <w:rPr>
                <w:noProof/>
                <w:webHidden/>
              </w:rPr>
            </w:r>
            <w:r w:rsidR="00163A92">
              <w:rPr>
                <w:noProof/>
                <w:webHidden/>
              </w:rPr>
              <w:fldChar w:fldCharType="separate"/>
            </w:r>
            <w:r w:rsidR="001A21EB">
              <w:rPr>
                <w:noProof/>
                <w:webHidden/>
              </w:rPr>
              <w:t>4</w:t>
            </w:r>
            <w:r w:rsidR="00163A92">
              <w:rPr>
                <w:noProof/>
                <w:webHidden/>
              </w:rPr>
              <w:fldChar w:fldCharType="end"/>
            </w:r>
          </w:hyperlink>
        </w:p>
        <w:p w:rsidR="00163A92" w:rsidRDefault="0000152C">
          <w:pPr>
            <w:pStyle w:val="Obsah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</w:rPr>
          </w:pPr>
          <w:hyperlink w:anchor="_Toc515278641" w:history="1">
            <w:r w:rsidR="00163A92" w:rsidRPr="00527E82">
              <w:rPr>
                <w:rStyle w:val="Hypertextovprepojenie"/>
                <w:noProof/>
              </w:rPr>
              <w:t>2.1.</w:t>
            </w:r>
            <w:r w:rsidR="00163A92">
              <w:rPr>
                <w:rFonts w:asciiTheme="minorHAnsi" w:eastAsiaTheme="minorEastAsia" w:hAnsiTheme="minorHAnsi"/>
                <w:noProof/>
                <w:szCs w:val="24"/>
              </w:rPr>
              <w:tab/>
            </w:r>
            <w:r w:rsidR="00163A92" w:rsidRPr="00527E82">
              <w:rPr>
                <w:rStyle w:val="Hypertextovprepojenie"/>
                <w:noProof/>
              </w:rPr>
              <w:t>Základné údaje</w:t>
            </w:r>
            <w:r w:rsidR="00163A92">
              <w:rPr>
                <w:noProof/>
                <w:webHidden/>
              </w:rPr>
              <w:tab/>
            </w:r>
            <w:r w:rsidR="00163A92">
              <w:rPr>
                <w:noProof/>
                <w:webHidden/>
              </w:rPr>
              <w:fldChar w:fldCharType="begin"/>
            </w:r>
            <w:r w:rsidR="00163A92">
              <w:rPr>
                <w:noProof/>
                <w:webHidden/>
              </w:rPr>
              <w:instrText xml:space="preserve"> PAGEREF _Toc515278641 \h </w:instrText>
            </w:r>
            <w:r w:rsidR="00163A92">
              <w:rPr>
                <w:noProof/>
                <w:webHidden/>
              </w:rPr>
            </w:r>
            <w:r w:rsidR="00163A92">
              <w:rPr>
                <w:noProof/>
                <w:webHidden/>
              </w:rPr>
              <w:fldChar w:fldCharType="separate"/>
            </w:r>
            <w:r w:rsidR="001A21EB">
              <w:rPr>
                <w:noProof/>
                <w:webHidden/>
              </w:rPr>
              <w:t>4</w:t>
            </w:r>
            <w:r w:rsidR="00163A92">
              <w:rPr>
                <w:noProof/>
                <w:webHidden/>
              </w:rPr>
              <w:fldChar w:fldCharType="end"/>
            </w:r>
          </w:hyperlink>
        </w:p>
        <w:p w:rsidR="00163A92" w:rsidRDefault="0000152C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</w:rPr>
          </w:pPr>
          <w:hyperlink w:anchor="_Toc515278642" w:history="1">
            <w:r w:rsidR="00163A92" w:rsidRPr="00527E82">
              <w:rPr>
                <w:rStyle w:val="Hypertextovprepojenie"/>
                <w:noProof/>
              </w:rPr>
              <w:t>2.1.1.</w:t>
            </w:r>
            <w:r w:rsidR="00163A92">
              <w:rPr>
                <w:rFonts w:asciiTheme="minorHAnsi" w:eastAsiaTheme="minorEastAsia" w:hAnsiTheme="minorHAnsi"/>
                <w:noProof/>
                <w:szCs w:val="24"/>
              </w:rPr>
              <w:tab/>
            </w:r>
            <w:r w:rsidR="00163A92" w:rsidRPr="00527E82">
              <w:rPr>
                <w:rStyle w:val="Hypertextovprepojenie"/>
                <w:noProof/>
              </w:rPr>
              <w:t>Obchodné meno a právna forma spolo</w:t>
            </w:r>
            <w:r w:rsidR="00163A92" w:rsidRPr="00527E82">
              <w:rPr>
                <w:rStyle w:val="Hypertextovprepojenie"/>
                <w:rFonts w:hint="eastAsia"/>
                <w:noProof/>
              </w:rPr>
              <w:t>č</w:t>
            </w:r>
            <w:r w:rsidR="00163A92" w:rsidRPr="00527E82">
              <w:rPr>
                <w:rStyle w:val="Hypertextovprepojenie"/>
                <w:noProof/>
              </w:rPr>
              <w:t>nosti</w:t>
            </w:r>
            <w:r w:rsidR="00163A92">
              <w:rPr>
                <w:noProof/>
                <w:webHidden/>
              </w:rPr>
              <w:tab/>
            </w:r>
            <w:r w:rsidR="00163A92">
              <w:rPr>
                <w:noProof/>
                <w:webHidden/>
              </w:rPr>
              <w:fldChar w:fldCharType="begin"/>
            </w:r>
            <w:r w:rsidR="00163A92">
              <w:rPr>
                <w:noProof/>
                <w:webHidden/>
              </w:rPr>
              <w:instrText xml:space="preserve"> PAGEREF _Toc515278642 \h </w:instrText>
            </w:r>
            <w:r w:rsidR="00163A92">
              <w:rPr>
                <w:noProof/>
                <w:webHidden/>
              </w:rPr>
            </w:r>
            <w:r w:rsidR="00163A92">
              <w:rPr>
                <w:noProof/>
                <w:webHidden/>
              </w:rPr>
              <w:fldChar w:fldCharType="separate"/>
            </w:r>
            <w:r w:rsidR="001A21EB">
              <w:rPr>
                <w:noProof/>
                <w:webHidden/>
              </w:rPr>
              <w:t>4</w:t>
            </w:r>
            <w:r w:rsidR="00163A92">
              <w:rPr>
                <w:noProof/>
                <w:webHidden/>
              </w:rPr>
              <w:fldChar w:fldCharType="end"/>
            </w:r>
          </w:hyperlink>
        </w:p>
        <w:p w:rsidR="00163A92" w:rsidRDefault="0000152C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</w:rPr>
          </w:pPr>
          <w:hyperlink w:anchor="_Toc515278643" w:history="1">
            <w:r w:rsidR="00163A92" w:rsidRPr="00527E82">
              <w:rPr>
                <w:rStyle w:val="Hypertextovprepojenie"/>
                <w:noProof/>
              </w:rPr>
              <w:t>2.1.2.</w:t>
            </w:r>
            <w:r w:rsidR="00163A92">
              <w:rPr>
                <w:rFonts w:asciiTheme="minorHAnsi" w:eastAsiaTheme="minorEastAsia" w:hAnsiTheme="minorHAnsi"/>
                <w:noProof/>
                <w:szCs w:val="24"/>
              </w:rPr>
              <w:tab/>
            </w:r>
            <w:r w:rsidR="00163A92" w:rsidRPr="00527E82">
              <w:rPr>
                <w:rStyle w:val="Hypertextovprepojenie"/>
                <w:noProof/>
              </w:rPr>
              <w:t>Identifika</w:t>
            </w:r>
            <w:r w:rsidR="00163A92" w:rsidRPr="00527E82">
              <w:rPr>
                <w:rStyle w:val="Hypertextovprepojenie"/>
                <w:rFonts w:hint="eastAsia"/>
                <w:noProof/>
              </w:rPr>
              <w:t>č</w:t>
            </w:r>
            <w:r w:rsidR="00163A92" w:rsidRPr="00527E82">
              <w:rPr>
                <w:rStyle w:val="Hypertextovprepojenie"/>
                <w:noProof/>
              </w:rPr>
              <w:t xml:space="preserve">né </w:t>
            </w:r>
            <w:r w:rsidR="00163A92" w:rsidRPr="00527E82">
              <w:rPr>
                <w:rStyle w:val="Hypertextovprepojenie"/>
                <w:rFonts w:hint="eastAsia"/>
                <w:noProof/>
              </w:rPr>
              <w:t>čí</w:t>
            </w:r>
            <w:r w:rsidR="00163A92" w:rsidRPr="00527E82">
              <w:rPr>
                <w:rStyle w:val="Hypertextovprepojenie"/>
                <w:noProof/>
              </w:rPr>
              <w:t>slo</w:t>
            </w:r>
            <w:r w:rsidR="00163A92">
              <w:rPr>
                <w:noProof/>
                <w:webHidden/>
              </w:rPr>
              <w:tab/>
            </w:r>
            <w:r w:rsidR="00163A92">
              <w:rPr>
                <w:noProof/>
                <w:webHidden/>
              </w:rPr>
              <w:fldChar w:fldCharType="begin"/>
            </w:r>
            <w:r w:rsidR="00163A92">
              <w:rPr>
                <w:noProof/>
                <w:webHidden/>
              </w:rPr>
              <w:instrText xml:space="preserve"> PAGEREF _Toc515278643 \h </w:instrText>
            </w:r>
            <w:r w:rsidR="00163A92">
              <w:rPr>
                <w:noProof/>
                <w:webHidden/>
              </w:rPr>
            </w:r>
            <w:r w:rsidR="00163A92">
              <w:rPr>
                <w:noProof/>
                <w:webHidden/>
              </w:rPr>
              <w:fldChar w:fldCharType="separate"/>
            </w:r>
            <w:r w:rsidR="001A21EB">
              <w:rPr>
                <w:noProof/>
                <w:webHidden/>
              </w:rPr>
              <w:t>4</w:t>
            </w:r>
            <w:r w:rsidR="00163A92">
              <w:rPr>
                <w:noProof/>
                <w:webHidden/>
              </w:rPr>
              <w:fldChar w:fldCharType="end"/>
            </w:r>
          </w:hyperlink>
        </w:p>
        <w:p w:rsidR="00163A92" w:rsidRDefault="0000152C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</w:rPr>
          </w:pPr>
          <w:hyperlink w:anchor="_Toc515278644" w:history="1">
            <w:r w:rsidR="00163A92" w:rsidRPr="00527E82">
              <w:rPr>
                <w:rStyle w:val="Hypertextovprepojenie"/>
                <w:noProof/>
              </w:rPr>
              <w:t>2.1.3.</w:t>
            </w:r>
            <w:r w:rsidR="00163A92">
              <w:rPr>
                <w:rFonts w:asciiTheme="minorHAnsi" w:eastAsiaTheme="minorEastAsia" w:hAnsiTheme="minorHAnsi"/>
                <w:noProof/>
                <w:szCs w:val="24"/>
              </w:rPr>
              <w:tab/>
            </w:r>
            <w:r w:rsidR="00163A92" w:rsidRPr="00527E82">
              <w:rPr>
                <w:rStyle w:val="Hypertextovprepojenie"/>
                <w:noProof/>
              </w:rPr>
              <w:t>Sídlo spolo</w:t>
            </w:r>
            <w:r w:rsidR="00163A92" w:rsidRPr="00527E82">
              <w:rPr>
                <w:rStyle w:val="Hypertextovprepojenie"/>
                <w:rFonts w:hint="eastAsia"/>
                <w:noProof/>
              </w:rPr>
              <w:t>č</w:t>
            </w:r>
            <w:r w:rsidR="00163A92" w:rsidRPr="00527E82">
              <w:rPr>
                <w:rStyle w:val="Hypertextovprepojenie"/>
                <w:noProof/>
              </w:rPr>
              <w:t>nosti</w:t>
            </w:r>
            <w:r w:rsidR="00163A92">
              <w:rPr>
                <w:noProof/>
                <w:webHidden/>
              </w:rPr>
              <w:tab/>
            </w:r>
            <w:r w:rsidR="00163A92">
              <w:rPr>
                <w:noProof/>
                <w:webHidden/>
              </w:rPr>
              <w:fldChar w:fldCharType="begin"/>
            </w:r>
            <w:r w:rsidR="00163A92">
              <w:rPr>
                <w:noProof/>
                <w:webHidden/>
              </w:rPr>
              <w:instrText xml:space="preserve"> PAGEREF _Toc515278644 \h </w:instrText>
            </w:r>
            <w:r w:rsidR="00163A92">
              <w:rPr>
                <w:noProof/>
                <w:webHidden/>
              </w:rPr>
            </w:r>
            <w:r w:rsidR="00163A92">
              <w:rPr>
                <w:noProof/>
                <w:webHidden/>
              </w:rPr>
              <w:fldChar w:fldCharType="separate"/>
            </w:r>
            <w:r w:rsidR="001A21EB">
              <w:rPr>
                <w:noProof/>
                <w:webHidden/>
              </w:rPr>
              <w:t>4</w:t>
            </w:r>
            <w:r w:rsidR="00163A92">
              <w:rPr>
                <w:noProof/>
                <w:webHidden/>
              </w:rPr>
              <w:fldChar w:fldCharType="end"/>
            </w:r>
          </w:hyperlink>
        </w:p>
        <w:p w:rsidR="00163A92" w:rsidRDefault="0000152C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</w:rPr>
          </w:pPr>
          <w:hyperlink w:anchor="_Toc515278645" w:history="1">
            <w:r w:rsidR="00163A92" w:rsidRPr="00527E82">
              <w:rPr>
                <w:rStyle w:val="Hypertextovprepojenie"/>
                <w:noProof/>
              </w:rPr>
              <w:t>2.1.4.</w:t>
            </w:r>
            <w:r w:rsidR="00163A92">
              <w:rPr>
                <w:rFonts w:asciiTheme="minorHAnsi" w:eastAsiaTheme="minorEastAsia" w:hAnsiTheme="minorHAnsi"/>
                <w:noProof/>
                <w:szCs w:val="24"/>
              </w:rPr>
              <w:tab/>
            </w:r>
            <w:r w:rsidR="00163A92" w:rsidRPr="00527E82">
              <w:rPr>
                <w:rStyle w:val="Hypertextovprepojenie"/>
                <w:noProof/>
              </w:rPr>
              <w:t>Dátum založenia a registrácie spolo</w:t>
            </w:r>
            <w:r w:rsidR="00163A92" w:rsidRPr="00527E82">
              <w:rPr>
                <w:rStyle w:val="Hypertextovprepojenie"/>
                <w:rFonts w:hint="eastAsia"/>
                <w:noProof/>
              </w:rPr>
              <w:t>č</w:t>
            </w:r>
            <w:r w:rsidR="00163A92" w:rsidRPr="00527E82">
              <w:rPr>
                <w:rStyle w:val="Hypertextovprepojenie"/>
                <w:noProof/>
              </w:rPr>
              <w:t>nosti</w:t>
            </w:r>
            <w:r w:rsidR="00163A92">
              <w:rPr>
                <w:noProof/>
                <w:webHidden/>
              </w:rPr>
              <w:tab/>
            </w:r>
            <w:r w:rsidR="00163A92">
              <w:rPr>
                <w:noProof/>
                <w:webHidden/>
              </w:rPr>
              <w:fldChar w:fldCharType="begin"/>
            </w:r>
            <w:r w:rsidR="00163A92">
              <w:rPr>
                <w:noProof/>
                <w:webHidden/>
              </w:rPr>
              <w:instrText xml:space="preserve"> PAGEREF _Toc515278645 \h </w:instrText>
            </w:r>
            <w:r w:rsidR="00163A92">
              <w:rPr>
                <w:noProof/>
                <w:webHidden/>
              </w:rPr>
            </w:r>
            <w:r w:rsidR="00163A92">
              <w:rPr>
                <w:noProof/>
                <w:webHidden/>
              </w:rPr>
              <w:fldChar w:fldCharType="separate"/>
            </w:r>
            <w:r w:rsidR="001A21EB">
              <w:rPr>
                <w:noProof/>
                <w:webHidden/>
              </w:rPr>
              <w:t>4</w:t>
            </w:r>
            <w:r w:rsidR="00163A92">
              <w:rPr>
                <w:noProof/>
                <w:webHidden/>
              </w:rPr>
              <w:fldChar w:fldCharType="end"/>
            </w:r>
          </w:hyperlink>
        </w:p>
        <w:p w:rsidR="00163A92" w:rsidRDefault="0000152C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</w:rPr>
          </w:pPr>
          <w:hyperlink w:anchor="_Toc515278646" w:history="1">
            <w:r w:rsidR="00163A92" w:rsidRPr="00527E82">
              <w:rPr>
                <w:rStyle w:val="Hypertextovprepojenie"/>
                <w:noProof/>
              </w:rPr>
              <w:t>2.1.5.</w:t>
            </w:r>
            <w:r w:rsidR="00163A92">
              <w:rPr>
                <w:rFonts w:asciiTheme="minorHAnsi" w:eastAsiaTheme="minorEastAsia" w:hAnsiTheme="minorHAnsi"/>
                <w:noProof/>
                <w:szCs w:val="24"/>
              </w:rPr>
              <w:tab/>
            </w:r>
            <w:r w:rsidR="00163A92" w:rsidRPr="00527E82">
              <w:rPr>
                <w:rStyle w:val="Hypertextovprepojenie"/>
                <w:noProof/>
              </w:rPr>
              <w:t>Základné imanie</w:t>
            </w:r>
            <w:r w:rsidR="00163A92">
              <w:rPr>
                <w:noProof/>
                <w:webHidden/>
              </w:rPr>
              <w:tab/>
            </w:r>
            <w:r w:rsidR="00163A92">
              <w:rPr>
                <w:noProof/>
                <w:webHidden/>
              </w:rPr>
              <w:fldChar w:fldCharType="begin"/>
            </w:r>
            <w:r w:rsidR="00163A92">
              <w:rPr>
                <w:noProof/>
                <w:webHidden/>
              </w:rPr>
              <w:instrText xml:space="preserve"> PAGEREF _Toc515278646 \h </w:instrText>
            </w:r>
            <w:r w:rsidR="00163A92">
              <w:rPr>
                <w:noProof/>
                <w:webHidden/>
              </w:rPr>
            </w:r>
            <w:r w:rsidR="00163A92">
              <w:rPr>
                <w:noProof/>
                <w:webHidden/>
              </w:rPr>
              <w:fldChar w:fldCharType="separate"/>
            </w:r>
            <w:r w:rsidR="001A21EB">
              <w:rPr>
                <w:noProof/>
                <w:webHidden/>
              </w:rPr>
              <w:t>4</w:t>
            </w:r>
            <w:r w:rsidR="00163A92">
              <w:rPr>
                <w:noProof/>
                <w:webHidden/>
              </w:rPr>
              <w:fldChar w:fldCharType="end"/>
            </w:r>
          </w:hyperlink>
        </w:p>
        <w:p w:rsidR="00163A92" w:rsidRDefault="0000152C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</w:rPr>
          </w:pPr>
          <w:hyperlink w:anchor="_Toc515278647" w:history="1">
            <w:r w:rsidR="00163A92" w:rsidRPr="00527E82">
              <w:rPr>
                <w:rStyle w:val="Hypertextovprepojenie"/>
                <w:noProof/>
              </w:rPr>
              <w:t>2.1.6.</w:t>
            </w:r>
            <w:r w:rsidR="00163A92">
              <w:rPr>
                <w:rFonts w:asciiTheme="minorHAnsi" w:eastAsiaTheme="minorEastAsia" w:hAnsiTheme="minorHAnsi"/>
                <w:noProof/>
                <w:szCs w:val="24"/>
              </w:rPr>
              <w:tab/>
            </w:r>
            <w:r w:rsidR="00163A92" w:rsidRPr="00527E82">
              <w:rPr>
                <w:rStyle w:val="Hypertextovprepojenie"/>
                <w:noProof/>
              </w:rPr>
              <w:t>Štatutárny orgán spolo</w:t>
            </w:r>
            <w:r w:rsidR="00163A92" w:rsidRPr="00527E82">
              <w:rPr>
                <w:rStyle w:val="Hypertextovprepojenie"/>
                <w:rFonts w:hint="eastAsia"/>
                <w:noProof/>
              </w:rPr>
              <w:t>č</w:t>
            </w:r>
            <w:r w:rsidR="00163A92" w:rsidRPr="00527E82">
              <w:rPr>
                <w:rStyle w:val="Hypertextovprepojenie"/>
                <w:noProof/>
              </w:rPr>
              <w:t>nosti</w:t>
            </w:r>
            <w:r w:rsidR="00163A92">
              <w:rPr>
                <w:noProof/>
                <w:webHidden/>
              </w:rPr>
              <w:tab/>
            </w:r>
            <w:r w:rsidR="00163A92">
              <w:rPr>
                <w:noProof/>
                <w:webHidden/>
              </w:rPr>
              <w:fldChar w:fldCharType="begin"/>
            </w:r>
            <w:r w:rsidR="00163A92">
              <w:rPr>
                <w:noProof/>
                <w:webHidden/>
              </w:rPr>
              <w:instrText xml:space="preserve"> PAGEREF _Toc515278647 \h </w:instrText>
            </w:r>
            <w:r w:rsidR="00163A92">
              <w:rPr>
                <w:noProof/>
                <w:webHidden/>
              </w:rPr>
            </w:r>
            <w:r w:rsidR="00163A92">
              <w:rPr>
                <w:noProof/>
                <w:webHidden/>
              </w:rPr>
              <w:fldChar w:fldCharType="separate"/>
            </w:r>
            <w:r w:rsidR="001A21EB">
              <w:rPr>
                <w:noProof/>
                <w:webHidden/>
              </w:rPr>
              <w:t>4</w:t>
            </w:r>
            <w:r w:rsidR="00163A92">
              <w:rPr>
                <w:noProof/>
                <w:webHidden/>
              </w:rPr>
              <w:fldChar w:fldCharType="end"/>
            </w:r>
          </w:hyperlink>
        </w:p>
        <w:p w:rsidR="00163A92" w:rsidRDefault="0000152C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</w:rPr>
          </w:pPr>
          <w:hyperlink w:anchor="_Toc515278648" w:history="1">
            <w:r w:rsidR="00163A92" w:rsidRPr="00527E82">
              <w:rPr>
                <w:rStyle w:val="Hypertextovprepojenie"/>
                <w:noProof/>
              </w:rPr>
              <w:t>2.1.7.</w:t>
            </w:r>
            <w:r w:rsidR="00163A92">
              <w:rPr>
                <w:rFonts w:asciiTheme="minorHAnsi" w:eastAsiaTheme="minorEastAsia" w:hAnsiTheme="minorHAnsi"/>
                <w:noProof/>
                <w:szCs w:val="24"/>
              </w:rPr>
              <w:tab/>
            </w:r>
            <w:r w:rsidR="00163A92" w:rsidRPr="00527E82">
              <w:rPr>
                <w:rStyle w:val="Hypertextovprepojenie"/>
                <w:noProof/>
              </w:rPr>
              <w:t xml:space="preserve">Hlavné </w:t>
            </w:r>
            <w:r w:rsidR="00163A92" w:rsidRPr="00527E82">
              <w:rPr>
                <w:rStyle w:val="Hypertextovprepojenie"/>
                <w:rFonts w:hint="eastAsia"/>
                <w:noProof/>
              </w:rPr>
              <w:t>č</w:t>
            </w:r>
            <w:r w:rsidR="00163A92" w:rsidRPr="00527E82">
              <w:rPr>
                <w:rStyle w:val="Hypertextovprepojenie"/>
                <w:noProof/>
              </w:rPr>
              <w:t>innosti spolo</w:t>
            </w:r>
            <w:r w:rsidR="00163A92" w:rsidRPr="00527E82">
              <w:rPr>
                <w:rStyle w:val="Hypertextovprepojenie"/>
                <w:rFonts w:hint="eastAsia"/>
                <w:noProof/>
              </w:rPr>
              <w:t>č</w:t>
            </w:r>
            <w:r w:rsidR="00163A92" w:rsidRPr="00527E82">
              <w:rPr>
                <w:rStyle w:val="Hypertextovprepojenie"/>
                <w:noProof/>
              </w:rPr>
              <w:t>nosti pod</w:t>
            </w:r>
            <w:r w:rsidR="00163A92" w:rsidRPr="00527E82">
              <w:rPr>
                <w:rStyle w:val="Hypertextovprepojenie"/>
                <w:rFonts w:hint="eastAsia"/>
                <w:noProof/>
              </w:rPr>
              <w:t>ľ</w:t>
            </w:r>
            <w:r w:rsidR="00163A92" w:rsidRPr="00527E82">
              <w:rPr>
                <w:rStyle w:val="Hypertextovprepojenie"/>
                <w:noProof/>
              </w:rPr>
              <w:t>a výpisu z OR</w:t>
            </w:r>
            <w:r w:rsidR="00163A92">
              <w:rPr>
                <w:noProof/>
                <w:webHidden/>
              </w:rPr>
              <w:tab/>
            </w:r>
            <w:r w:rsidR="00163A92">
              <w:rPr>
                <w:noProof/>
                <w:webHidden/>
              </w:rPr>
              <w:fldChar w:fldCharType="begin"/>
            </w:r>
            <w:r w:rsidR="00163A92">
              <w:rPr>
                <w:noProof/>
                <w:webHidden/>
              </w:rPr>
              <w:instrText xml:space="preserve"> PAGEREF _Toc515278648 \h </w:instrText>
            </w:r>
            <w:r w:rsidR="00163A92">
              <w:rPr>
                <w:noProof/>
                <w:webHidden/>
              </w:rPr>
            </w:r>
            <w:r w:rsidR="00163A92">
              <w:rPr>
                <w:noProof/>
                <w:webHidden/>
              </w:rPr>
              <w:fldChar w:fldCharType="separate"/>
            </w:r>
            <w:r w:rsidR="001A21EB">
              <w:rPr>
                <w:noProof/>
                <w:webHidden/>
              </w:rPr>
              <w:t>5</w:t>
            </w:r>
            <w:r w:rsidR="00163A92">
              <w:rPr>
                <w:noProof/>
                <w:webHidden/>
              </w:rPr>
              <w:fldChar w:fldCharType="end"/>
            </w:r>
          </w:hyperlink>
        </w:p>
        <w:p w:rsidR="00163A92" w:rsidRDefault="0000152C">
          <w:pPr>
            <w:pStyle w:val="Obsa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</w:rPr>
          </w:pPr>
          <w:hyperlink w:anchor="_Toc515278649" w:history="1">
            <w:r w:rsidR="00163A92" w:rsidRPr="00527E82">
              <w:rPr>
                <w:rStyle w:val="Hypertextovprepojenie"/>
                <w:noProof/>
              </w:rPr>
              <w:t>3.</w:t>
            </w:r>
            <w:r w:rsidR="00163A92">
              <w:rPr>
                <w:rFonts w:asciiTheme="minorHAnsi" w:eastAsiaTheme="minorEastAsia" w:hAnsiTheme="minorHAnsi"/>
                <w:noProof/>
                <w:szCs w:val="24"/>
              </w:rPr>
              <w:tab/>
            </w:r>
            <w:r w:rsidR="00163A92" w:rsidRPr="00527E82">
              <w:rPr>
                <w:rStyle w:val="Hypertextovprepojenie"/>
                <w:noProof/>
              </w:rPr>
              <w:t>Podnikate</w:t>
            </w:r>
            <w:r w:rsidR="00163A92" w:rsidRPr="00527E82">
              <w:rPr>
                <w:rStyle w:val="Hypertextovprepojenie"/>
                <w:rFonts w:hint="eastAsia"/>
                <w:noProof/>
              </w:rPr>
              <w:t>ľ</w:t>
            </w:r>
            <w:r w:rsidR="00163A92" w:rsidRPr="00527E82">
              <w:rPr>
                <w:rStyle w:val="Hypertextovprepojenie"/>
                <w:noProof/>
              </w:rPr>
              <w:t xml:space="preserve">ská </w:t>
            </w:r>
            <w:r w:rsidR="00163A92" w:rsidRPr="00527E82">
              <w:rPr>
                <w:rStyle w:val="Hypertextovprepojenie"/>
                <w:rFonts w:hint="eastAsia"/>
                <w:noProof/>
              </w:rPr>
              <w:t>č</w:t>
            </w:r>
            <w:r w:rsidR="00163A92" w:rsidRPr="00527E82">
              <w:rPr>
                <w:rStyle w:val="Hypertextovprepojenie"/>
                <w:noProof/>
              </w:rPr>
              <w:t>innos</w:t>
            </w:r>
            <w:r w:rsidR="00163A92" w:rsidRPr="00527E82">
              <w:rPr>
                <w:rStyle w:val="Hypertextovprepojenie"/>
                <w:rFonts w:hint="eastAsia"/>
                <w:noProof/>
              </w:rPr>
              <w:t>ť</w:t>
            </w:r>
            <w:r w:rsidR="00163A92" w:rsidRPr="00527E82">
              <w:rPr>
                <w:rStyle w:val="Hypertextovprepojenie"/>
                <w:noProof/>
              </w:rPr>
              <w:t xml:space="preserve"> spolo</w:t>
            </w:r>
            <w:r w:rsidR="00163A92" w:rsidRPr="00527E82">
              <w:rPr>
                <w:rStyle w:val="Hypertextovprepojenie"/>
                <w:rFonts w:hint="eastAsia"/>
                <w:noProof/>
              </w:rPr>
              <w:t>č</w:t>
            </w:r>
            <w:r w:rsidR="00163A92" w:rsidRPr="00527E82">
              <w:rPr>
                <w:rStyle w:val="Hypertextovprepojenie"/>
                <w:noProof/>
              </w:rPr>
              <w:t>nosti</w:t>
            </w:r>
            <w:r w:rsidR="00163A92">
              <w:rPr>
                <w:noProof/>
                <w:webHidden/>
              </w:rPr>
              <w:tab/>
            </w:r>
            <w:r w:rsidR="00163A92">
              <w:rPr>
                <w:noProof/>
                <w:webHidden/>
              </w:rPr>
              <w:fldChar w:fldCharType="begin"/>
            </w:r>
            <w:r w:rsidR="00163A92">
              <w:rPr>
                <w:noProof/>
                <w:webHidden/>
              </w:rPr>
              <w:instrText xml:space="preserve"> PAGEREF _Toc515278649 \h </w:instrText>
            </w:r>
            <w:r w:rsidR="00163A92">
              <w:rPr>
                <w:noProof/>
                <w:webHidden/>
              </w:rPr>
            </w:r>
            <w:r w:rsidR="00163A92">
              <w:rPr>
                <w:noProof/>
                <w:webHidden/>
              </w:rPr>
              <w:fldChar w:fldCharType="separate"/>
            </w:r>
            <w:r w:rsidR="001A21EB">
              <w:rPr>
                <w:noProof/>
                <w:webHidden/>
              </w:rPr>
              <w:t>5</w:t>
            </w:r>
            <w:r w:rsidR="00163A92">
              <w:rPr>
                <w:noProof/>
                <w:webHidden/>
              </w:rPr>
              <w:fldChar w:fldCharType="end"/>
            </w:r>
          </w:hyperlink>
        </w:p>
        <w:p w:rsidR="00163A92" w:rsidRDefault="0000152C">
          <w:pPr>
            <w:pStyle w:val="Obsah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</w:rPr>
          </w:pPr>
          <w:hyperlink w:anchor="_Toc515278650" w:history="1">
            <w:r w:rsidR="00163A92" w:rsidRPr="00527E82">
              <w:rPr>
                <w:rStyle w:val="Hypertextovprepojenie"/>
                <w:noProof/>
              </w:rPr>
              <w:t>3.1.</w:t>
            </w:r>
            <w:r w:rsidR="00163A92">
              <w:rPr>
                <w:rFonts w:asciiTheme="minorHAnsi" w:eastAsiaTheme="minorEastAsia" w:hAnsiTheme="minorHAnsi"/>
                <w:noProof/>
                <w:szCs w:val="24"/>
              </w:rPr>
              <w:tab/>
            </w:r>
            <w:r w:rsidR="00163A92" w:rsidRPr="00527E82">
              <w:rPr>
                <w:rStyle w:val="Hypertextovprepojenie"/>
                <w:noProof/>
              </w:rPr>
              <w:t>Predmet podnikania spolo</w:t>
            </w:r>
            <w:r w:rsidR="00163A92" w:rsidRPr="00527E82">
              <w:rPr>
                <w:rStyle w:val="Hypertextovprepojenie"/>
                <w:rFonts w:hint="eastAsia"/>
                <w:noProof/>
              </w:rPr>
              <w:t>č</w:t>
            </w:r>
            <w:r w:rsidR="00163A92" w:rsidRPr="00527E82">
              <w:rPr>
                <w:rStyle w:val="Hypertextovprepojenie"/>
                <w:noProof/>
              </w:rPr>
              <w:t>nosti</w:t>
            </w:r>
            <w:r w:rsidR="00163A92">
              <w:rPr>
                <w:noProof/>
                <w:webHidden/>
              </w:rPr>
              <w:tab/>
            </w:r>
            <w:r w:rsidR="00163A92">
              <w:rPr>
                <w:noProof/>
                <w:webHidden/>
              </w:rPr>
              <w:fldChar w:fldCharType="begin"/>
            </w:r>
            <w:r w:rsidR="00163A92">
              <w:rPr>
                <w:noProof/>
                <w:webHidden/>
              </w:rPr>
              <w:instrText xml:space="preserve"> PAGEREF _Toc515278650 \h </w:instrText>
            </w:r>
            <w:r w:rsidR="00163A92">
              <w:rPr>
                <w:noProof/>
                <w:webHidden/>
              </w:rPr>
            </w:r>
            <w:r w:rsidR="00163A92">
              <w:rPr>
                <w:noProof/>
                <w:webHidden/>
              </w:rPr>
              <w:fldChar w:fldCharType="separate"/>
            </w:r>
            <w:r w:rsidR="001A21EB">
              <w:rPr>
                <w:noProof/>
                <w:webHidden/>
              </w:rPr>
              <w:t>5</w:t>
            </w:r>
            <w:r w:rsidR="00163A92">
              <w:rPr>
                <w:noProof/>
                <w:webHidden/>
              </w:rPr>
              <w:fldChar w:fldCharType="end"/>
            </w:r>
          </w:hyperlink>
        </w:p>
        <w:p w:rsidR="00163A92" w:rsidRDefault="0000152C">
          <w:pPr>
            <w:pStyle w:val="Obsah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</w:rPr>
          </w:pPr>
          <w:hyperlink w:anchor="_Toc515278651" w:history="1">
            <w:r w:rsidR="00163A92" w:rsidRPr="00527E82">
              <w:rPr>
                <w:rStyle w:val="Hypertextovprepojenie"/>
                <w:noProof/>
              </w:rPr>
              <w:t>3.2.</w:t>
            </w:r>
            <w:r w:rsidR="00163A92">
              <w:rPr>
                <w:rFonts w:asciiTheme="minorHAnsi" w:eastAsiaTheme="minorEastAsia" w:hAnsiTheme="minorHAnsi"/>
                <w:noProof/>
                <w:szCs w:val="24"/>
              </w:rPr>
              <w:tab/>
            </w:r>
            <w:r w:rsidR="00163A92" w:rsidRPr="00527E82">
              <w:rPr>
                <w:rStyle w:val="Hypertextovprepojenie"/>
                <w:noProof/>
              </w:rPr>
              <w:t>Správa o podnikate</w:t>
            </w:r>
            <w:r w:rsidR="00163A92" w:rsidRPr="00527E82">
              <w:rPr>
                <w:rStyle w:val="Hypertextovprepojenie"/>
                <w:rFonts w:hint="eastAsia"/>
                <w:noProof/>
              </w:rPr>
              <w:t>ľ</w:t>
            </w:r>
            <w:r w:rsidR="00163A92" w:rsidRPr="00527E82">
              <w:rPr>
                <w:rStyle w:val="Hypertextovprepojenie"/>
                <w:noProof/>
              </w:rPr>
              <w:t xml:space="preserve">skej </w:t>
            </w:r>
            <w:r w:rsidR="00163A92" w:rsidRPr="00527E82">
              <w:rPr>
                <w:rStyle w:val="Hypertextovprepojenie"/>
                <w:rFonts w:hint="eastAsia"/>
                <w:noProof/>
              </w:rPr>
              <w:t>č</w:t>
            </w:r>
            <w:r w:rsidR="00163A92" w:rsidRPr="00527E82">
              <w:rPr>
                <w:rStyle w:val="Hypertextovprepojenie"/>
                <w:noProof/>
              </w:rPr>
              <w:t>innosti spolo</w:t>
            </w:r>
            <w:r w:rsidR="00163A92" w:rsidRPr="00527E82">
              <w:rPr>
                <w:rStyle w:val="Hypertextovprepojenie"/>
                <w:rFonts w:hint="eastAsia"/>
                <w:noProof/>
              </w:rPr>
              <w:t>č</w:t>
            </w:r>
            <w:r w:rsidR="00163A92" w:rsidRPr="00527E82">
              <w:rPr>
                <w:rStyle w:val="Hypertextovprepojenie"/>
                <w:noProof/>
              </w:rPr>
              <w:t>nosti za rok 2016</w:t>
            </w:r>
            <w:r w:rsidR="00163A92">
              <w:rPr>
                <w:noProof/>
                <w:webHidden/>
              </w:rPr>
              <w:tab/>
            </w:r>
            <w:r w:rsidR="00163A92">
              <w:rPr>
                <w:noProof/>
                <w:webHidden/>
              </w:rPr>
              <w:fldChar w:fldCharType="begin"/>
            </w:r>
            <w:r w:rsidR="00163A92">
              <w:rPr>
                <w:noProof/>
                <w:webHidden/>
              </w:rPr>
              <w:instrText xml:space="preserve"> PAGEREF _Toc515278651 \h </w:instrText>
            </w:r>
            <w:r w:rsidR="00163A92">
              <w:rPr>
                <w:noProof/>
                <w:webHidden/>
              </w:rPr>
            </w:r>
            <w:r w:rsidR="00163A92">
              <w:rPr>
                <w:noProof/>
                <w:webHidden/>
              </w:rPr>
              <w:fldChar w:fldCharType="separate"/>
            </w:r>
            <w:r w:rsidR="001A21EB">
              <w:rPr>
                <w:noProof/>
                <w:webHidden/>
              </w:rPr>
              <w:t>6</w:t>
            </w:r>
            <w:r w:rsidR="00163A92">
              <w:rPr>
                <w:noProof/>
                <w:webHidden/>
              </w:rPr>
              <w:fldChar w:fldCharType="end"/>
            </w:r>
          </w:hyperlink>
        </w:p>
        <w:p w:rsidR="00163A92" w:rsidRDefault="0000152C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</w:rPr>
          </w:pPr>
          <w:hyperlink w:anchor="_Toc515278652" w:history="1">
            <w:r w:rsidR="00163A92" w:rsidRPr="00527E82">
              <w:rPr>
                <w:rStyle w:val="Hypertextovprepojenie"/>
                <w:noProof/>
              </w:rPr>
              <w:t>3.2.1.</w:t>
            </w:r>
            <w:r w:rsidR="00163A92">
              <w:rPr>
                <w:rFonts w:asciiTheme="minorHAnsi" w:eastAsiaTheme="minorEastAsia" w:hAnsiTheme="minorHAnsi"/>
                <w:noProof/>
                <w:szCs w:val="24"/>
              </w:rPr>
              <w:tab/>
            </w:r>
            <w:r w:rsidR="00163A92" w:rsidRPr="00527E82">
              <w:rPr>
                <w:rStyle w:val="Hypertextovprepojenie"/>
                <w:noProof/>
              </w:rPr>
              <w:t>Správa o podnikate</w:t>
            </w:r>
            <w:r w:rsidR="00163A92" w:rsidRPr="00527E82">
              <w:rPr>
                <w:rStyle w:val="Hypertextovprepojenie"/>
                <w:rFonts w:hint="eastAsia"/>
                <w:noProof/>
              </w:rPr>
              <w:t>ľ</w:t>
            </w:r>
            <w:r w:rsidR="00163A92" w:rsidRPr="00527E82">
              <w:rPr>
                <w:rStyle w:val="Hypertextovprepojenie"/>
                <w:noProof/>
              </w:rPr>
              <w:t xml:space="preserve">skej </w:t>
            </w:r>
            <w:r w:rsidR="00163A92" w:rsidRPr="00527E82">
              <w:rPr>
                <w:rStyle w:val="Hypertextovprepojenie"/>
                <w:rFonts w:hint="eastAsia"/>
                <w:noProof/>
              </w:rPr>
              <w:t>č</w:t>
            </w:r>
            <w:r w:rsidR="00163A92" w:rsidRPr="00527E82">
              <w:rPr>
                <w:rStyle w:val="Hypertextovprepojenie"/>
                <w:noProof/>
              </w:rPr>
              <w:t>innosti</w:t>
            </w:r>
            <w:r w:rsidR="00163A92">
              <w:rPr>
                <w:noProof/>
                <w:webHidden/>
              </w:rPr>
              <w:tab/>
            </w:r>
            <w:r w:rsidR="00163A92">
              <w:rPr>
                <w:noProof/>
                <w:webHidden/>
              </w:rPr>
              <w:fldChar w:fldCharType="begin"/>
            </w:r>
            <w:r w:rsidR="00163A92">
              <w:rPr>
                <w:noProof/>
                <w:webHidden/>
              </w:rPr>
              <w:instrText xml:space="preserve"> PAGEREF _Toc515278652 \h </w:instrText>
            </w:r>
            <w:r w:rsidR="00163A92">
              <w:rPr>
                <w:noProof/>
                <w:webHidden/>
              </w:rPr>
            </w:r>
            <w:r w:rsidR="00163A92">
              <w:rPr>
                <w:noProof/>
                <w:webHidden/>
              </w:rPr>
              <w:fldChar w:fldCharType="separate"/>
            </w:r>
            <w:r w:rsidR="001A21EB">
              <w:rPr>
                <w:noProof/>
                <w:webHidden/>
              </w:rPr>
              <w:t>6</w:t>
            </w:r>
            <w:r w:rsidR="00163A92">
              <w:rPr>
                <w:noProof/>
                <w:webHidden/>
              </w:rPr>
              <w:fldChar w:fldCharType="end"/>
            </w:r>
          </w:hyperlink>
        </w:p>
        <w:p w:rsidR="00163A92" w:rsidRDefault="0000152C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</w:rPr>
          </w:pPr>
          <w:hyperlink w:anchor="_Toc515278653" w:history="1">
            <w:r w:rsidR="00163A92" w:rsidRPr="00527E82">
              <w:rPr>
                <w:rStyle w:val="Hypertextovprepojenie"/>
                <w:noProof/>
              </w:rPr>
              <w:t>3.2.2.</w:t>
            </w:r>
            <w:r w:rsidR="00163A92">
              <w:rPr>
                <w:rFonts w:asciiTheme="minorHAnsi" w:eastAsiaTheme="minorEastAsia" w:hAnsiTheme="minorHAnsi"/>
                <w:noProof/>
                <w:szCs w:val="24"/>
              </w:rPr>
              <w:tab/>
            </w:r>
            <w:r w:rsidR="00163A92" w:rsidRPr="00527E82">
              <w:rPr>
                <w:rStyle w:val="Hypertextovprepojenie"/>
                <w:noProof/>
              </w:rPr>
              <w:t xml:space="preserve">Predpokladaný budúci vývoj </w:t>
            </w:r>
            <w:r w:rsidR="00163A92" w:rsidRPr="00527E82">
              <w:rPr>
                <w:rStyle w:val="Hypertextovprepojenie"/>
                <w:rFonts w:hint="eastAsia"/>
                <w:noProof/>
              </w:rPr>
              <w:t>č</w:t>
            </w:r>
            <w:r w:rsidR="00163A92" w:rsidRPr="00527E82">
              <w:rPr>
                <w:rStyle w:val="Hypertextovprepojenie"/>
                <w:noProof/>
              </w:rPr>
              <w:t>innosti</w:t>
            </w:r>
            <w:r w:rsidR="00163A92">
              <w:rPr>
                <w:noProof/>
                <w:webHidden/>
              </w:rPr>
              <w:tab/>
            </w:r>
            <w:r w:rsidR="00163A92">
              <w:rPr>
                <w:noProof/>
                <w:webHidden/>
              </w:rPr>
              <w:fldChar w:fldCharType="begin"/>
            </w:r>
            <w:r w:rsidR="00163A92">
              <w:rPr>
                <w:noProof/>
                <w:webHidden/>
              </w:rPr>
              <w:instrText xml:space="preserve"> PAGEREF _Toc515278653 \h </w:instrText>
            </w:r>
            <w:r w:rsidR="00163A92">
              <w:rPr>
                <w:noProof/>
                <w:webHidden/>
              </w:rPr>
            </w:r>
            <w:r w:rsidR="00163A92">
              <w:rPr>
                <w:noProof/>
                <w:webHidden/>
              </w:rPr>
              <w:fldChar w:fldCharType="separate"/>
            </w:r>
            <w:r w:rsidR="001A21EB">
              <w:rPr>
                <w:noProof/>
                <w:webHidden/>
              </w:rPr>
              <w:t>6</w:t>
            </w:r>
            <w:r w:rsidR="00163A92">
              <w:rPr>
                <w:noProof/>
                <w:webHidden/>
              </w:rPr>
              <w:fldChar w:fldCharType="end"/>
            </w:r>
          </w:hyperlink>
        </w:p>
        <w:p w:rsidR="00163A92" w:rsidRDefault="0000152C">
          <w:pPr>
            <w:pStyle w:val="Obsah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</w:rPr>
          </w:pPr>
          <w:hyperlink w:anchor="_Toc515278654" w:history="1">
            <w:r w:rsidR="00163A92" w:rsidRPr="00527E82">
              <w:rPr>
                <w:rStyle w:val="Hypertextovprepojenie"/>
                <w:noProof/>
              </w:rPr>
              <w:t>3.3.</w:t>
            </w:r>
            <w:r w:rsidR="00163A92">
              <w:rPr>
                <w:rFonts w:asciiTheme="minorHAnsi" w:eastAsiaTheme="minorEastAsia" w:hAnsiTheme="minorHAnsi"/>
                <w:noProof/>
                <w:szCs w:val="24"/>
              </w:rPr>
              <w:tab/>
            </w:r>
            <w:r w:rsidR="00163A92" w:rsidRPr="00527E82">
              <w:rPr>
                <w:rStyle w:val="Hypertextovprepojenie"/>
                <w:noProof/>
              </w:rPr>
              <w:t>Organiza</w:t>
            </w:r>
            <w:r w:rsidR="00163A92" w:rsidRPr="00527E82">
              <w:rPr>
                <w:rStyle w:val="Hypertextovprepojenie"/>
                <w:rFonts w:hint="eastAsia"/>
                <w:noProof/>
              </w:rPr>
              <w:t>č</w:t>
            </w:r>
            <w:r w:rsidR="00163A92" w:rsidRPr="00527E82">
              <w:rPr>
                <w:rStyle w:val="Hypertextovprepojenie"/>
                <w:noProof/>
              </w:rPr>
              <w:t>ná štruktúra spolo</w:t>
            </w:r>
            <w:r w:rsidR="00163A92" w:rsidRPr="00527E82">
              <w:rPr>
                <w:rStyle w:val="Hypertextovprepojenie"/>
                <w:rFonts w:hint="eastAsia"/>
                <w:noProof/>
              </w:rPr>
              <w:t>č</w:t>
            </w:r>
            <w:r w:rsidR="00163A92" w:rsidRPr="00527E82">
              <w:rPr>
                <w:rStyle w:val="Hypertextovprepojenie"/>
                <w:noProof/>
              </w:rPr>
              <w:t>nosti</w:t>
            </w:r>
            <w:r w:rsidR="00163A92">
              <w:rPr>
                <w:noProof/>
                <w:webHidden/>
              </w:rPr>
              <w:tab/>
            </w:r>
            <w:r w:rsidR="00163A92">
              <w:rPr>
                <w:noProof/>
                <w:webHidden/>
              </w:rPr>
              <w:fldChar w:fldCharType="begin"/>
            </w:r>
            <w:r w:rsidR="00163A92">
              <w:rPr>
                <w:noProof/>
                <w:webHidden/>
              </w:rPr>
              <w:instrText xml:space="preserve"> PAGEREF _Toc515278654 \h </w:instrText>
            </w:r>
            <w:r w:rsidR="00163A92">
              <w:rPr>
                <w:noProof/>
                <w:webHidden/>
              </w:rPr>
            </w:r>
            <w:r w:rsidR="00163A92">
              <w:rPr>
                <w:noProof/>
                <w:webHidden/>
              </w:rPr>
              <w:fldChar w:fldCharType="separate"/>
            </w:r>
            <w:r w:rsidR="001A21EB">
              <w:rPr>
                <w:noProof/>
                <w:webHidden/>
              </w:rPr>
              <w:t>7</w:t>
            </w:r>
            <w:r w:rsidR="00163A92">
              <w:rPr>
                <w:noProof/>
                <w:webHidden/>
              </w:rPr>
              <w:fldChar w:fldCharType="end"/>
            </w:r>
          </w:hyperlink>
        </w:p>
        <w:p w:rsidR="00163A92" w:rsidRDefault="0000152C">
          <w:pPr>
            <w:pStyle w:val="Obsah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</w:rPr>
          </w:pPr>
          <w:hyperlink w:anchor="_Toc515278655" w:history="1">
            <w:r w:rsidR="00163A92" w:rsidRPr="00527E82">
              <w:rPr>
                <w:rStyle w:val="Hypertextovprepojenie"/>
                <w:noProof/>
              </w:rPr>
              <w:t>3.4.</w:t>
            </w:r>
            <w:r w:rsidR="00163A92">
              <w:rPr>
                <w:rFonts w:asciiTheme="minorHAnsi" w:eastAsiaTheme="minorEastAsia" w:hAnsiTheme="minorHAnsi"/>
                <w:noProof/>
                <w:szCs w:val="24"/>
              </w:rPr>
              <w:tab/>
            </w:r>
            <w:r w:rsidR="00163A92" w:rsidRPr="00527E82">
              <w:rPr>
                <w:rStyle w:val="Hypertextovprepojenie"/>
                <w:noProof/>
              </w:rPr>
              <w:t>Zamestnanos</w:t>
            </w:r>
            <w:r w:rsidR="00163A92" w:rsidRPr="00527E82">
              <w:rPr>
                <w:rStyle w:val="Hypertextovprepojenie"/>
                <w:rFonts w:hint="eastAsia"/>
                <w:noProof/>
              </w:rPr>
              <w:t>ť</w:t>
            </w:r>
            <w:r w:rsidR="00163A92" w:rsidRPr="00527E82">
              <w:rPr>
                <w:rStyle w:val="Hypertextovprepojenie"/>
                <w:noProof/>
              </w:rPr>
              <w:t xml:space="preserve"> v spolo</w:t>
            </w:r>
            <w:r w:rsidR="00163A92" w:rsidRPr="00527E82">
              <w:rPr>
                <w:rStyle w:val="Hypertextovprepojenie"/>
                <w:rFonts w:hint="eastAsia"/>
                <w:noProof/>
              </w:rPr>
              <w:t>č</w:t>
            </w:r>
            <w:r w:rsidR="00163A92" w:rsidRPr="00527E82">
              <w:rPr>
                <w:rStyle w:val="Hypertextovprepojenie"/>
                <w:noProof/>
              </w:rPr>
              <w:t>nosti</w:t>
            </w:r>
            <w:r w:rsidR="00163A92">
              <w:rPr>
                <w:noProof/>
                <w:webHidden/>
              </w:rPr>
              <w:tab/>
            </w:r>
            <w:r w:rsidR="00163A92">
              <w:rPr>
                <w:noProof/>
                <w:webHidden/>
              </w:rPr>
              <w:fldChar w:fldCharType="begin"/>
            </w:r>
            <w:r w:rsidR="00163A92">
              <w:rPr>
                <w:noProof/>
                <w:webHidden/>
              </w:rPr>
              <w:instrText xml:space="preserve"> PAGEREF _Toc515278655 \h </w:instrText>
            </w:r>
            <w:r w:rsidR="00163A92">
              <w:rPr>
                <w:noProof/>
                <w:webHidden/>
              </w:rPr>
            </w:r>
            <w:r w:rsidR="00163A92">
              <w:rPr>
                <w:noProof/>
                <w:webHidden/>
              </w:rPr>
              <w:fldChar w:fldCharType="separate"/>
            </w:r>
            <w:r w:rsidR="001A21EB">
              <w:rPr>
                <w:noProof/>
                <w:webHidden/>
              </w:rPr>
              <w:t>7</w:t>
            </w:r>
            <w:r w:rsidR="00163A92">
              <w:rPr>
                <w:noProof/>
                <w:webHidden/>
              </w:rPr>
              <w:fldChar w:fldCharType="end"/>
            </w:r>
          </w:hyperlink>
        </w:p>
        <w:p w:rsidR="00163A92" w:rsidRDefault="0000152C">
          <w:pPr>
            <w:pStyle w:val="Obsah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</w:rPr>
          </w:pPr>
          <w:hyperlink w:anchor="_Toc515278656" w:history="1">
            <w:r w:rsidR="00163A92" w:rsidRPr="00527E82">
              <w:rPr>
                <w:rStyle w:val="Hypertextovprepojenie"/>
                <w:noProof/>
              </w:rPr>
              <w:t>3.5.</w:t>
            </w:r>
            <w:r w:rsidR="00163A92">
              <w:rPr>
                <w:rFonts w:asciiTheme="minorHAnsi" w:eastAsiaTheme="minorEastAsia" w:hAnsiTheme="minorHAnsi"/>
                <w:noProof/>
                <w:szCs w:val="24"/>
              </w:rPr>
              <w:tab/>
            </w:r>
            <w:r w:rsidR="00163A92" w:rsidRPr="00527E82">
              <w:rPr>
                <w:rStyle w:val="Hypertextovprepojenie"/>
                <w:noProof/>
              </w:rPr>
              <w:t>Významný dodávatelia a odberatelia</w:t>
            </w:r>
            <w:r w:rsidR="00163A92">
              <w:rPr>
                <w:noProof/>
                <w:webHidden/>
              </w:rPr>
              <w:tab/>
            </w:r>
            <w:r w:rsidR="00163A92">
              <w:rPr>
                <w:noProof/>
                <w:webHidden/>
              </w:rPr>
              <w:fldChar w:fldCharType="begin"/>
            </w:r>
            <w:r w:rsidR="00163A92">
              <w:rPr>
                <w:noProof/>
                <w:webHidden/>
              </w:rPr>
              <w:instrText xml:space="preserve"> PAGEREF _Toc515278656 \h </w:instrText>
            </w:r>
            <w:r w:rsidR="00163A92">
              <w:rPr>
                <w:noProof/>
                <w:webHidden/>
              </w:rPr>
            </w:r>
            <w:r w:rsidR="00163A92">
              <w:rPr>
                <w:noProof/>
                <w:webHidden/>
              </w:rPr>
              <w:fldChar w:fldCharType="separate"/>
            </w:r>
            <w:r w:rsidR="001A21EB">
              <w:rPr>
                <w:noProof/>
                <w:webHidden/>
              </w:rPr>
              <w:t>7</w:t>
            </w:r>
            <w:r w:rsidR="00163A92">
              <w:rPr>
                <w:noProof/>
                <w:webHidden/>
              </w:rPr>
              <w:fldChar w:fldCharType="end"/>
            </w:r>
          </w:hyperlink>
        </w:p>
        <w:p w:rsidR="00163A92" w:rsidRDefault="0000152C">
          <w:pPr>
            <w:pStyle w:val="Obsah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</w:rPr>
          </w:pPr>
          <w:hyperlink w:anchor="_Toc515278657" w:history="1">
            <w:r w:rsidR="00163A92" w:rsidRPr="00527E82">
              <w:rPr>
                <w:rStyle w:val="Hypertextovprepojenie"/>
                <w:noProof/>
              </w:rPr>
              <w:t>3.6.</w:t>
            </w:r>
            <w:r w:rsidR="00163A92">
              <w:rPr>
                <w:rFonts w:asciiTheme="minorHAnsi" w:eastAsiaTheme="minorEastAsia" w:hAnsiTheme="minorHAnsi"/>
                <w:noProof/>
                <w:szCs w:val="24"/>
              </w:rPr>
              <w:tab/>
            </w:r>
            <w:r w:rsidR="00163A92" w:rsidRPr="00527E82">
              <w:rPr>
                <w:rStyle w:val="Hypertextovprepojenie"/>
                <w:noProof/>
              </w:rPr>
              <w:t>Iné dôležité údaje</w:t>
            </w:r>
            <w:r w:rsidR="00163A92">
              <w:rPr>
                <w:noProof/>
                <w:webHidden/>
              </w:rPr>
              <w:tab/>
            </w:r>
            <w:r w:rsidR="00163A92">
              <w:rPr>
                <w:noProof/>
                <w:webHidden/>
              </w:rPr>
              <w:fldChar w:fldCharType="begin"/>
            </w:r>
            <w:r w:rsidR="00163A92">
              <w:rPr>
                <w:noProof/>
                <w:webHidden/>
              </w:rPr>
              <w:instrText xml:space="preserve"> PAGEREF _Toc515278657 \h </w:instrText>
            </w:r>
            <w:r w:rsidR="00163A92">
              <w:rPr>
                <w:noProof/>
                <w:webHidden/>
              </w:rPr>
            </w:r>
            <w:r w:rsidR="00163A92">
              <w:rPr>
                <w:noProof/>
                <w:webHidden/>
              </w:rPr>
              <w:fldChar w:fldCharType="separate"/>
            </w:r>
            <w:r w:rsidR="001A21EB">
              <w:rPr>
                <w:noProof/>
                <w:webHidden/>
              </w:rPr>
              <w:t>8</w:t>
            </w:r>
            <w:r w:rsidR="00163A92">
              <w:rPr>
                <w:noProof/>
                <w:webHidden/>
              </w:rPr>
              <w:fldChar w:fldCharType="end"/>
            </w:r>
          </w:hyperlink>
        </w:p>
        <w:p w:rsidR="00163A92" w:rsidRDefault="0000152C">
          <w:pPr>
            <w:pStyle w:val="Obsa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</w:rPr>
          </w:pPr>
          <w:hyperlink w:anchor="_Toc515278658" w:history="1">
            <w:r w:rsidR="00163A92" w:rsidRPr="00527E82">
              <w:rPr>
                <w:rStyle w:val="Hypertextovprepojenie"/>
                <w:noProof/>
              </w:rPr>
              <w:t>4.</w:t>
            </w:r>
            <w:r w:rsidR="00163A92">
              <w:rPr>
                <w:rFonts w:asciiTheme="minorHAnsi" w:eastAsiaTheme="minorEastAsia" w:hAnsiTheme="minorHAnsi"/>
                <w:noProof/>
                <w:szCs w:val="24"/>
              </w:rPr>
              <w:tab/>
            </w:r>
            <w:r w:rsidR="00163A92" w:rsidRPr="00527E82">
              <w:rPr>
                <w:rStyle w:val="Hypertextovprepojenie"/>
                <w:noProof/>
              </w:rPr>
              <w:t>Ekonomické ukazovatele</w:t>
            </w:r>
            <w:r w:rsidR="00163A92">
              <w:rPr>
                <w:noProof/>
                <w:webHidden/>
              </w:rPr>
              <w:tab/>
            </w:r>
            <w:r w:rsidR="00163A92">
              <w:rPr>
                <w:noProof/>
                <w:webHidden/>
              </w:rPr>
              <w:fldChar w:fldCharType="begin"/>
            </w:r>
            <w:r w:rsidR="00163A92">
              <w:rPr>
                <w:noProof/>
                <w:webHidden/>
              </w:rPr>
              <w:instrText xml:space="preserve"> PAGEREF _Toc515278658 \h </w:instrText>
            </w:r>
            <w:r w:rsidR="00163A92">
              <w:rPr>
                <w:noProof/>
                <w:webHidden/>
              </w:rPr>
            </w:r>
            <w:r w:rsidR="00163A92">
              <w:rPr>
                <w:noProof/>
                <w:webHidden/>
              </w:rPr>
              <w:fldChar w:fldCharType="separate"/>
            </w:r>
            <w:r w:rsidR="001A21EB">
              <w:rPr>
                <w:noProof/>
                <w:webHidden/>
              </w:rPr>
              <w:t>8</w:t>
            </w:r>
            <w:r w:rsidR="00163A92">
              <w:rPr>
                <w:noProof/>
                <w:webHidden/>
              </w:rPr>
              <w:fldChar w:fldCharType="end"/>
            </w:r>
          </w:hyperlink>
        </w:p>
        <w:p w:rsidR="00163A92" w:rsidRDefault="0000152C">
          <w:pPr>
            <w:pStyle w:val="Obsah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</w:rPr>
          </w:pPr>
          <w:hyperlink w:anchor="_Toc515278660" w:history="1">
            <w:r w:rsidR="00163A92" w:rsidRPr="00527E82">
              <w:rPr>
                <w:rStyle w:val="Hypertextovprepojenie"/>
                <w:noProof/>
              </w:rPr>
              <w:t>4.1.</w:t>
            </w:r>
            <w:r w:rsidR="00163A92">
              <w:rPr>
                <w:rFonts w:asciiTheme="minorHAnsi" w:eastAsiaTheme="minorEastAsia" w:hAnsiTheme="minorHAnsi"/>
                <w:noProof/>
                <w:szCs w:val="24"/>
              </w:rPr>
              <w:tab/>
            </w:r>
            <w:r w:rsidR="00163A92" w:rsidRPr="00527E82">
              <w:rPr>
                <w:rStyle w:val="Hypertextovprepojenie"/>
                <w:noProof/>
              </w:rPr>
              <w:t>Vybrané ekonomické ukazovatele a finan</w:t>
            </w:r>
            <w:r w:rsidR="00163A92" w:rsidRPr="00527E82">
              <w:rPr>
                <w:rStyle w:val="Hypertextovprepojenie"/>
                <w:rFonts w:hint="eastAsia"/>
                <w:noProof/>
              </w:rPr>
              <w:t>č</w:t>
            </w:r>
            <w:r w:rsidR="00163A92" w:rsidRPr="00527E82">
              <w:rPr>
                <w:rStyle w:val="Hypertextovprepojenie"/>
                <w:noProof/>
              </w:rPr>
              <w:t>ná situácia v spolo</w:t>
            </w:r>
            <w:r w:rsidR="00163A92" w:rsidRPr="00527E82">
              <w:rPr>
                <w:rStyle w:val="Hypertextovprepojenie"/>
                <w:rFonts w:hint="eastAsia"/>
                <w:noProof/>
              </w:rPr>
              <w:t>č</w:t>
            </w:r>
            <w:r w:rsidR="00163A92" w:rsidRPr="00527E82">
              <w:rPr>
                <w:rStyle w:val="Hypertextovprepojenie"/>
                <w:noProof/>
              </w:rPr>
              <w:t>nosti</w:t>
            </w:r>
            <w:r w:rsidR="00163A92">
              <w:rPr>
                <w:noProof/>
                <w:webHidden/>
              </w:rPr>
              <w:tab/>
            </w:r>
            <w:r w:rsidR="00163A92">
              <w:rPr>
                <w:noProof/>
                <w:webHidden/>
              </w:rPr>
              <w:fldChar w:fldCharType="begin"/>
            </w:r>
            <w:r w:rsidR="00163A92">
              <w:rPr>
                <w:noProof/>
                <w:webHidden/>
              </w:rPr>
              <w:instrText xml:space="preserve"> PAGEREF _Toc515278660 \h </w:instrText>
            </w:r>
            <w:r w:rsidR="00163A92">
              <w:rPr>
                <w:noProof/>
                <w:webHidden/>
              </w:rPr>
            </w:r>
            <w:r w:rsidR="00163A92">
              <w:rPr>
                <w:noProof/>
                <w:webHidden/>
              </w:rPr>
              <w:fldChar w:fldCharType="separate"/>
            </w:r>
            <w:r w:rsidR="001A21EB">
              <w:rPr>
                <w:noProof/>
                <w:webHidden/>
              </w:rPr>
              <w:t>8</w:t>
            </w:r>
            <w:r w:rsidR="00163A92">
              <w:rPr>
                <w:noProof/>
                <w:webHidden/>
              </w:rPr>
              <w:fldChar w:fldCharType="end"/>
            </w:r>
          </w:hyperlink>
        </w:p>
        <w:p w:rsidR="00163A92" w:rsidRDefault="0000152C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</w:rPr>
          </w:pPr>
          <w:hyperlink w:anchor="_Toc515278661" w:history="1">
            <w:r w:rsidR="00163A92" w:rsidRPr="00527E82">
              <w:rPr>
                <w:rStyle w:val="Hypertextovprepojenie"/>
                <w:noProof/>
              </w:rPr>
              <w:t>4.1.1.</w:t>
            </w:r>
            <w:r w:rsidR="00163A92">
              <w:rPr>
                <w:rFonts w:asciiTheme="minorHAnsi" w:eastAsiaTheme="minorEastAsia" w:hAnsiTheme="minorHAnsi"/>
                <w:noProof/>
                <w:szCs w:val="24"/>
              </w:rPr>
              <w:tab/>
            </w:r>
            <w:r w:rsidR="00163A92" w:rsidRPr="00527E82">
              <w:rPr>
                <w:rStyle w:val="Hypertextovprepojenie"/>
                <w:noProof/>
              </w:rPr>
              <w:t>Preh</w:t>
            </w:r>
            <w:r w:rsidR="00163A92" w:rsidRPr="00527E82">
              <w:rPr>
                <w:rStyle w:val="Hypertextovprepojenie"/>
                <w:rFonts w:hint="eastAsia"/>
                <w:noProof/>
              </w:rPr>
              <w:t>ľ</w:t>
            </w:r>
            <w:r w:rsidR="00163A92" w:rsidRPr="00527E82">
              <w:rPr>
                <w:rStyle w:val="Hypertextovprepojenie"/>
                <w:noProof/>
              </w:rPr>
              <w:t>ad o štruktúre a pohybe DHM v roku 2016</w:t>
            </w:r>
            <w:r w:rsidR="00163A92">
              <w:rPr>
                <w:noProof/>
                <w:webHidden/>
              </w:rPr>
              <w:tab/>
            </w:r>
            <w:r w:rsidR="00163A92">
              <w:rPr>
                <w:noProof/>
                <w:webHidden/>
              </w:rPr>
              <w:fldChar w:fldCharType="begin"/>
            </w:r>
            <w:r w:rsidR="00163A92">
              <w:rPr>
                <w:noProof/>
                <w:webHidden/>
              </w:rPr>
              <w:instrText xml:space="preserve"> PAGEREF _Toc515278661 \h </w:instrText>
            </w:r>
            <w:r w:rsidR="00163A92">
              <w:rPr>
                <w:noProof/>
                <w:webHidden/>
              </w:rPr>
            </w:r>
            <w:r w:rsidR="00163A92">
              <w:rPr>
                <w:noProof/>
                <w:webHidden/>
              </w:rPr>
              <w:fldChar w:fldCharType="separate"/>
            </w:r>
            <w:r w:rsidR="001A21EB">
              <w:rPr>
                <w:noProof/>
                <w:webHidden/>
              </w:rPr>
              <w:t>8</w:t>
            </w:r>
            <w:r w:rsidR="00163A92">
              <w:rPr>
                <w:noProof/>
                <w:webHidden/>
              </w:rPr>
              <w:fldChar w:fldCharType="end"/>
            </w:r>
          </w:hyperlink>
        </w:p>
        <w:p w:rsidR="00163A92" w:rsidRDefault="0000152C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</w:rPr>
          </w:pPr>
          <w:hyperlink w:anchor="_Toc515278662" w:history="1">
            <w:r w:rsidR="00163A92" w:rsidRPr="00527E82">
              <w:rPr>
                <w:rStyle w:val="Hypertextovprepojenie"/>
                <w:noProof/>
              </w:rPr>
              <w:t>4.1.2.</w:t>
            </w:r>
            <w:r w:rsidR="00163A92">
              <w:rPr>
                <w:rFonts w:asciiTheme="minorHAnsi" w:eastAsiaTheme="minorEastAsia" w:hAnsiTheme="minorHAnsi"/>
                <w:noProof/>
                <w:szCs w:val="24"/>
              </w:rPr>
              <w:tab/>
            </w:r>
            <w:r w:rsidR="00163A92" w:rsidRPr="00527E82">
              <w:rPr>
                <w:rStyle w:val="Hypertextovprepojenie"/>
                <w:noProof/>
              </w:rPr>
              <w:t>Finan</w:t>
            </w:r>
            <w:r w:rsidR="00163A92" w:rsidRPr="00527E82">
              <w:rPr>
                <w:rStyle w:val="Hypertextovprepojenie"/>
                <w:rFonts w:hint="eastAsia"/>
                <w:noProof/>
              </w:rPr>
              <w:t>č</w:t>
            </w:r>
            <w:r w:rsidR="00163A92" w:rsidRPr="00527E82">
              <w:rPr>
                <w:rStyle w:val="Hypertextovprepojenie"/>
                <w:noProof/>
              </w:rPr>
              <w:t>ný majetok spolo</w:t>
            </w:r>
            <w:r w:rsidR="00163A92" w:rsidRPr="00527E82">
              <w:rPr>
                <w:rStyle w:val="Hypertextovprepojenie"/>
                <w:rFonts w:hint="eastAsia"/>
                <w:noProof/>
              </w:rPr>
              <w:t>č</w:t>
            </w:r>
            <w:r w:rsidR="00163A92" w:rsidRPr="00527E82">
              <w:rPr>
                <w:rStyle w:val="Hypertextovprepojenie"/>
                <w:noProof/>
              </w:rPr>
              <w:t>nosti ADO-Service, s. r. o.</w:t>
            </w:r>
            <w:r w:rsidR="00163A92">
              <w:rPr>
                <w:noProof/>
                <w:webHidden/>
              </w:rPr>
              <w:tab/>
            </w:r>
            <w:r w:rsidR="00163A92">
              <w:rPr>
                <w:noProof/>
                <w:webHidden/>
              </w:rPr>
              <w:fldChar w:fldCharType="begin"/>
            </w:r>
            <w:r w:rsidR="00163A92">
              <w:rPr>
                <w:noProof/>
                <w:webHidden/>
              </w:rPr>
              <w:instrText xml:space="preserve"> PAGEREF _Toc515278662 \h </w:instrText>
            </w:r>
            <w:r w:rsidR="00163A92">
              <w:rPr>
                <w:noProof/>
                <w:webHidden/>
              </w:rPr>
            </w:r>
            <w:r w:rsidR="00163A92">
              <w:rPr>
                <w:noProof/>
                <w:webHidden/>
              </w:rPr>
              <w:fldChar w:fldCharType="separate"/>
            </w:r>
            <w:r w:rsidR="001A21EB">
              <w:rPr>
                <w:noProof/>
                <w:webHidden/>
              </w:rPr>
              <w:t>9</w:t>
            </w:r>
            <w:r w:rsidR="00163A92">
              <w:rPr>
                <w:noProof/>
                <w:webHidden/>
              </w:rPr>
              <w:fldChar w:fldCharType="end"/>
            </w:r>
          </w:hyperlink>
        </w:p>
        <w:p w:rsidR="00163A92" w:rsidRDefault="0000152C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</w:rPr>
          </w:pPr>
          <w:hyperlink w:anchor="_Toc515278663" w:history="1">
            <w:r w:rsidR="00163A92" w:rsidRPr="00527E82">
              <w:rPr>
                <w:rStyle w:val="Hypertextovprepojenie"/>
                <w:noProof/>
              </w:rPr>
              <w:t>4.1.3.</w:t>
            </w:r>
            <w:r w:rsidR="00163A92">
              <w:rPr>
                <w:rFonts w:asciiTheme="minorHAnsi" w:eastAsiaTheme="minorEastAsia" w:hAnsiTheme="minorHAnsi"/>
                <w:noProof/>
                <w:szCs w:val="24"/>
              </w:rPr>
              <w:tab/>
            </w:r>
            <w:r w:rsidR="00163A92" w:rsidRPr="00527E82">
              <w:rPr>
                <w:rStyle w:val="Hypertextovprepojenie"/>
                <w:noProof/>
              </w:rPr>
              <w:t>Vlastné imanie spolo</w:t>
            </w:r>
            <w:r w:rsidR="00163A92" w:rsidRPr="00527E82">
              <w:rPr>
                <w:rStyle w:val="Hypertextovprepojenie"/>
                <w:rFonts w:hint="eastAsia"/>
                <w:noProof/>
              </w:rPr>
              <w:t>č</w:t>
            </w:r>
            <w:r w:rsidR="00163A92" w:rsidRPr="00527E82">
              <w:rPr>
                <w:rStyle w:val="Hypertextovprepojenie"/>
                <w:noProof/>
              </w:rPr>
              <w:t>nosti ADO-Service, s. r. o.</w:t>
            </w:r>
            <w:r w:rsidR="00163A92">
              <w:rPr>
                <w:noProof/>
                <w:webHidden/>
              </w:rPr>
              <w:tab/>
            </w:r>
            <w:r w:rsidR="00163A92">
              <w:rPr>
                <w:noProof/>
                <w:webHidden/>
              </w:rPr>
              <w:fldChar w:fldCharType="begin"/>
            </w:r>
            <w:r w:rsidR="00163A92">
              <w:rPr>
                <w:noProof/>
                <w:webHidden/>
              </w:rPr>
              <w:instrText xml:space="preserve"> PAGEREF _Toc515278663 \h </w:instrText>
            </w:r>
            <w:r w:rsidR="00163A92">
              <w:rPr>
                <w:noProof/>
                <w:webHidden/>
              </w:rPr>
            </w:r>
            <w:r w:rsidR="00163A92">
              <w:rPr>
                <w:noProof/>
                <w:webHidden/>
              </w:rPr>
              <w:fldChar w:fldCharType="separate"/>
            </w:r>
            <w:r w:rsidR="001A21EB">
              <w:rPr>
                <w:noProof/>
                <w:webHidden/>
              </w:rPr>
              <w:t>9</w:t>
            </w:r>
            <w:r w:rsidR="00163A92">
              <w:rPr>
                <w:noProof/>
                <w:webHidden/>
              </w:rPr>
              <w:fldChar w:fldCharType="end"/>
            </w:r>
          </w:hyperlink>
        </w:p>
        <w:p w:rsidR="00163A92" w:rsidRDefault="0000152C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</w:rPr>
          </w:pPr>
          <w:hyperlink w:anchor="_Toc515278664" w:history="1">
            <w:r w:rsidR="00163A92" w:rsidRPr="00527E82">
              <w:rPr>
                <w:rStyle w:val="Hypertextovprepojenie"/>
                <w:noProof/>
              </w:rPr>
              <w:t>4.1.4.</w:t>
            </w:r>
            <w:r w:rsidR="00163A92">
              <w:rPr>
                <w:rFonts w:asciiTheme="minorHAnsi" w:eastAsiaTheme="minorEastAsia" w:hAnsiTheme="minorHAnsi"/>
                <w:noProof/>
                <w:szCs w:val="24"/>
              </w:rPr>
              <w:tab/>
            </w:r>
            <w:r w:rsidR="00163A92" w:rsidRPr="00527E82">
              <w:rPr>
                <w:rStyle w:val="Hypertextovprepojenie"/>
                <w:noProof/>
              </w:rPr>
              <w:t>Návrh na rozdelenie zisku alebo úhrady straty</w:t>
            </w:r>
            <w:r w:rsidR="00163A92">
              <w:rPr>
                <w:noProof/>
                <w:webHidden/>
              </w:rPr>
              <w:tab/>
            </w:r>
            <w:r w:rsidR="00163A92">
              <w:rPr>
                <w:noProof/>
                <w:webHidden/>
              </w:rPr>
              <w:fldChar w:fldCharType="begin"/>
            </w:r>
            <w:r w:rsidR="00163A92">
              <w:rPr>
                <w:noProof/>
                <w:webHidden/>
              </w:rPr>
              <w:instrText xml:space="preserve"> PAGEREF _Toc515278664 \h </w:instrText>
            </w:r>
            <w:r w:rsidR="00163A92">
              <w:rPr>
                <w:noProof/>
                <w:webHidden/>
              </w:rPr>
            </w:r>
            <w:r w:rsidR="00163A92">
              <w:rPr>
                <w:noProof/>
                <w:webHidden/>
              </w:rPr>
              <w:fldChar w:fldCharType="separate"/>
            </w:r>
            <w:r w:rsidR="001A21EB">
              <w:rPr>
                <w:noProof/>
                <w:webHidden/>
              </w:rPr>
              <w:t>9</w:t>
            </w:r>
            <w:r w:rsidR="00163A92">
              <w:rPr>
                <w:noProof/>
                <w:webHidden/>
              </w:rPr>
              <w:fldChar w:fldCharType="end"/>
            </w:r>
          </w:hyperlink>
        </w:p>
        <w:p w:rsidR="00163A92" w:rsidRDefault="0000152C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</w:rPr>
          </w:pPr>
          <w:hyperlink w:anchor="_Toc515278665" w:history="1">
            <w:r w:rsidR="00163A92" w:rsidRPr="00527E82">
              <w:rPr>
                <w:rStyle w:val="Hypertextovprepojenie"/>
                <w:noProof/>
              </w:rPr>
              <w:t>4.1.5.</w:t>
            </w:r>
            <w:r w:rsidR="00163A92">
              <w:rPr>
                <w:rFonts w:asciiTheme="minorHAnsi" w:eastAsiaTheme="minorEastAsia" w:hAnsiTheme="minorHAnsi"/>
                <w:noProof/>
                <w:szCs w:val="24"/>
              </w:rPr>
              <w:tab/>
            </w:r>
            <w:r w:rsidR="00163A92" w:rsidRPr="00527E82">
              <w:rPr>
                <w:rStyle w:val="Hypertextovprepojenie"/>
                <w:noProof/>
              </w:rPr>
              <w:t>Majetok a záväzky</w:t>
            </w:r>
            <w:r w:rsidR="00163A92">
              <w:rPr>
                <w:noProof/>
                <w:webHidden/>
              </w:rPr>
              <w:tab/>
            </w:r>
            <w:r w:rsidR="00163A92">
              <w:rPr>
                <w:noProof/>
                <w:webHidden/>
              </w:rPr>
              <w:fldChar w:fldCharType="begin"/>
            </w:r>
            <w:r w:rsidR="00163A92">
              <w:rPr>
                <w:noProof/>
                <w:webHidden/>
              </w:rPr>
              <w:instrText xml:space="preserve"> PAGEREF _Toc515278665 \h </w:instrText>
            </w:r>
            <w:r w:rsidR="00163A92">
              <w:rPr>
                <w:noProof/>
                <w:webHidden/>
              </w:rPr>
            </w:r>
            <w:r w:rsidR="00163A92">
              <w:rPr>
                <w:noProof/>
                <w:webHidden/>
              </w:rPr>
              <w:fldChar w:fldCharType="separate"/>
            </w:r>
            <w:r w:rsidR="001A21EB">
              <w:rPr>
                <w:noProof/>
                <w:webHidden/>
              </w:rPr>
              <w:t>9</w:t>
            </w:r>
            <w:r w:rsidR="00163A92">
              <w:rPr>
                <w:noProof/>
                <w:webHidden/>
              </w:rPr>
              <w:fldChar w:fldCharType="end"/>
            </w:r>
          </w:hyperlink>
        </w:p>
        <w:p w:rsidR="00163A92" w:rsidRDefault="0000152C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</w:rPr>
          </w:pPr>
          <w:hyperlink w:anchor="_Toc515278666" w:history="1">
            <w:r w:rsidR="00163A92" w:rsidRPr="00527E82">
              <w:rPr>
                <w:rStyle w:val="Hypertextovprepojenie"/>
                <w:noProof/>
              </w:rPr>
              <w:t>4.1.6.</w:t>
            </w:r>
            <w:r w:rsidR="00163A92">
              <w:rPr>
                <w:rFonts w:asciiTheme="minorHAnsi" w:eastAsiaTheme="minorEastAsia" w:hAnsiTheme="minorHAnsi"/>
                <w:noProof/>
                <w:szCs w:val="24"/>
              </w:rPr>
              <w:tab/>
            </w:r>
            <w:r w:rsidR="00163A92" w:rsidRPr="00527E82">
              <w:rPr>
                <w:rStyle w:val="Hypertextovprepojenie"/>
                <w:noProof/>
              </w:rPr>
              <w:t>Výnosy a náklady</w:t>
            </w:r>
            <w:r w:rsidR="00163A92">
              <w:rPr>
                <w:noProof/>
                <w:webHidden/>
              </w:rPr>
              <w:tab/>
            </w:r>
            <w:r w:rsidR="00163A92">
              <w:rPr>
                <w:noProof/>
                <w:webHidden/>
              </w:rPr>
              <w:fldChar w:fldCharType="begin"/>
            </w:r>
            <w:r w:rsidR="00163A92">
              <w:rPr>
                <w:noProof/>
                <w:webHidden/>
              </w:rPr>
              <w:instrText xml:space="preserve"> PAGEREF _Toc515278666 \h </w:instrText>
            </w:r>
            <w:r w:rsidR="00163A92">
              <w:rPr>
                <w:noProof/>
                <w:webHidden/>
              </w:rPr>
            </w:r>
            <w:r w:rsidR="00163A92">
              <w:rPr>
                <w:noProof/>
                <w:webHidden/>
              </w:rPr>
              <w:fldChar w:fldCharType="separate"/>
            </w:r>
            <w:r w:rsidR="001A21EB">
              <w:rPr>
                <w:noProof/>
                <w:webHidden/>
              </w:rPr>
              <w:t>10</w:t>
            </w:r>
            <w:r w:rsidR="00163A92">
              <w:rPr>
                <w:noProof/>
                <w:webHidden/>
              </w:rPr>
              <w:fldChar w:fldCharType="end"/>
            </w:r>
          </w:hyperlink>
        </w:p>
        <w:p w:rsidR="00163A92" w:rsidRDefault="0000152C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</w:rPr>
          </w:pPr>
          <w:hyperlink w:anchor="_Toc515278667" w:history="1">
            <w:r w:rsidR="00163A92" w:rsidRPr="00527E82">
              <w:rPr>
                <w:rStyle w:val="Hypertextovprepojenie"/>
                <w:noProof/>
              </w:rPr>
              <w:t>4.1.7.</w:t>
            </w:r>
            <w:r w:rsidR="00163A92">
              <w:rPr>
                <w:rFonts w:asciiTheme="minorHAnsi" w:eastAsiaTheme="minorEastAsia" w:hAnsiTheme="minorHAnsi"/>
                <w:noProof/>
                <w:szCs w:val="24"/>
              </w:rPr>
              <w:tab/>
            </w:r>
            <w:r w:rsidR="00163A92" w:rsidRPr="00527E82">
              <w:rPr>
                <w:rStyle w:val="Hypertextovprepojenie"/>
                <w:noProof/>
              </w:rPr>
              <w:t>Štruktúra odbytu</w:t>
            </w:r>
            <w:r w:rsidR="00163A92">
              <w:rPr>
                <w:noProof/>
                <w:webHidden/>
              </w:rPr>
              <w:tab/>
            </w:r>
            <w:r w:rsidR="00163A92">
              <w:rPr>
                <w:noProof/>
                <w:webHidden/>
              </w:rPr>
              <w:fldChar w:fldCharType="begin"/>
            </w:r>
            <w:r w:rsidR="00163A92">
              <w:rPr>
                <w:noProof/>
                <w:webHidden/>
              </w:rPr>
              <w:instrText xml:space="preserve"> PAGEREF _Toc515278667 \h </w:instrText>
            </w:r>
            <w:r w:rsidR="00163A92">
              <w:rPr>
                <w:noProof/>
                <w:webHidden/>
              </w:rPr>
            </w:r>
            <w:r w:rsidR="00163A92">
              <w:rPr>
                <w:noProof/>
                <w:webHidden/>
              </w:rPr>
              <w:fldChar w:fldCharType="separate"/>
            </w:r>
            <w:r w:rsidR="001A21EB">
              <w:rPr>
                <w:noProof/>
                <w:webHidden/>
              </w:rPr>
              <w:t>12</w:t>
            </w:r>
            <w:r w:rsidR="00163A92">
              <w:rPr>
                <w:noProof/>
                <w:webHidden/>
              </w:rPr>
              <w:fldChar w:fldCharType="end"/>
            </w:r>
          </w:hyperlink>
        </w:p>
        <w:p w:rsidR="00163A92" w:rsidRDefault="0000152C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</w:rPr>
          </w:pPr>
          <w:hyperlink w:anchor="_Toc515278668" w:history="1">
            <w:r w:rsidR="00163A92" w:rsidRPr="00527E82">
              <w:rPr>
                <w:rStyle w:val="Hypertextovprepojenie"/>
                <w:noProof/>
              </w:rPr>
              <w:t>4.1.8.</w:t>
            </w:r>
            <w:r w:rsidR="00163A92">
              <w:rPr>
                <w:rFonts w:asciiTheme="minorHAnsi" w:eastAsiaTheme="minorEastAsia" w:hAnsiTheme="minorHAnsi"/>
                <w:noProof/>
                <w:szCs w:val="24"/>
              </w:rPr>
              <w:tab/>
            </w:r>
            <w:r w:rsidR="00163A92" w:rsidRPr="00527E82">
              <w:rPr>
                <w:rStyle w:val="Hypertextovprepojenie"/>
                <w:noProof/>
              </w:rPr>
              <w:t>Ukazovatele CASH-FLOW</w:t>
            </w:r>
            <w:r w:rsidR="00163A92">
              <w:rPr>
                <w:noProof/>
                <w:webHidden/>
              </w:rPr>
              <w:tab/>
            </w:r>
            <w:r w:rsidR="00163A92">
              <w:rPr>
                <w:noProof/>
                <w:webHidden/>
              </w:rPr>
              <w:fldChar w:fldCharType="begin"/>
            </w:r>
            <w:r w:rsidR="00163A92">
              <w:rPr>
                <w:noProof/>
                <w:webHidden/>
              </w:rPr>
              <w:instrText xml:space="preserve"> PAGEREF _Toc515278668 \h </w:instrText>
            </w:r>
            <w:r w:rsidR="00163A92">
              <w:rPr>
                <w:noProof/>
                <w:webHidden/>
              </w:rPr>
            </w:r>
            <w:r w:rsidR="00163A92">
              <w:rPr>
                <w:noProof/>
                <w:webHidden/>
              </w:rPr>
              <w:fldChar w:fldCharType="separate"/>
            </w:r>
            <w:r w:rsidR="001A21EB">
              <w:rPr>
                <w:noProof/>
                <w:webHidden/>
              </w:rPr>
              <w:t>13</w:t>
            </w:r>
            <w:r w:rsidR="00163A92">
              <w:rPr>
                <w:noProof/>
                <w:webHidden/>
              </w:rPr>
              <w:fldChar w:fldCharType="end"/>
            </w:r>
          </w:hyperlink>
        </w:p>
        <w:p w:rsidR="00163A92" w:rsidRDefault="0000152C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</w:rPr>
          </w:pPr>
          <w:hyperlink w:anchor="_Toc515278669" w:history="1">
            <w:r w:rsidR="00163A92" w:rsidRPr="00527E82">
              <w:rPr>
                <w:rStyle w:val="Hypertextovprepojenie"/>
                <w:noProof/>
              </w:rPr>
              <w:t>4.1.9.</w:t>
            </w:r>
            <w:r w:rsidR="00163A92">
              <w:rPr>
                <w:rFonts w:asciiTheme="minorHAnsi" w:eastAsiaTheme="minorEastAsia" w:hAnsiTheme="minorHAnsi"/>
                <w:noProof/>
                <w:szCs w:val="24"/>
              </w:rPr>
              <w:tab/>
            </w:r>
            <w:r w:rsidR="00163A92" w:rsidRPr="00527E82">
              <w:rPr>
                <w:rStyle w:val="Hypertextovprepojenie"/>
                <w:noProof/>
              </w:rPr>
              <w:t>Ú</w:t>
            </w:r>
            <w:r w:rsidR="00163A92" w:rsidRPr="00527E82">
              <w:rPr>
                <w:rStyle w:val="Hypertextovprepojenie"/>
                <w:rFonts w:hint="eastAsia"/>
                <w:noProof/>
              </w:rPr>
              <w:t>č</w:t>
            </w:r>
            <w:r w:rsidR="00163A92" w:rsidRPr="00527E82">
              <w:rPr>
                <w:rStyle w:val="Hypertextovprepojenie"/>
                <w:noProof/>
              </w:rPr>
              <w:t>tovná závierka</w:t>
            </w:r>
            <w:r w:rsidR="00163A92">
              <w:rPr>
                <w:noProof/>
                <w:webHidden/>
              </w:rPr>
              <w:tab/>
            </w:r>
            <w:r w:rsidR="00163A92">
              <w:rPr>
                <w:noProof/>
                <w:webHidden/>
              </w:rPr>
              <w:fldChar w:fldCharType="begin"/>
            </w:r>
            <w:r w:rsidR="00163A92">
              <w:rPr>
                <w:noProof/>
                <w:webHidden/>
              </w:rPr>
              <w:instrText xml:space="preserve"> PAGEREF _Toc515278669 \h </w:instrText>
            </w:r>
            <w:r w:rsidR="00163A92">
              <w:rPr>
                <w:noProof/>
                <w:webHidden/>
              </w:rPr>
            </w:r>
            <w:r w:rsidR="00163A92">
              <w:rPr>
                <w:noProof/>
                <w:webHidden/>
              </w:rPr>
              <w:fldChar w:fldCharType="separate"/>
            </w:r>
            <w:r w:rsidR="001A21EB">
              <w:rPr>
                <w:noProof/>
                <w:webHidden/>
              </w:rPr>
              <w:t>13</w:t>
            </w:r>
            <w:r w:rsidR="00163A92">
              <w:rPr>
                <w:noProof/>
                <w:webHidden/>
              </w:rPr>
              <w:fldChar w:fldCharType="end"/>
            </w:r>
          </w:hyperlink>
        </w:p>
        <w:p w:rsidR="00163A92" w:rsidRDefault="0000152C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</w:rPr>
          </w:pPr>
          <w:hyperlink w:anchor="_Toc515278670" w:history="1">
            <w:r w:rsidR="00163A92" w:rsidRPr="00527E82">
              <w:rPr>
                <w:rStyle w:val="Hypertextovprepojenie"/>
                <w:noProof/>
              </w:rPr>
              <w:t>4.1.10.</w:t>
            </w:r>
            <w:r w:rsidR="00163A92">
              <w:rPr>
                <w:rFonts w:asciiTheme="minorHAnsi" w:eastAsiaTheme="minorEastAsia" w:hAnsiTheme="minorHAnsi"/>
                <w:noProof/>
                <w:szCs w:val="24"/>
              </w:rPr>
              <w:tab/>
            </w:r>
            <w:r w:rsidR="00163A92" w:rsidRPr="00527E82">
              <w:rPr>
                <w:rStyle w:val="Hypertextovprepojenie"/>
                <w:noProof/>
              </w:rPr>
              <w:t>Správa audítora o overení ú</w:t>
            </w:r>
            <w:r w:rsidR="00163A92" w:rsidRPr="00527E82">
              <w:rPr>
                <w:rStyle w:val="Hypertextovprepojenie"/>
                <w:rFonts w:hint="eastAsia"/>
                <w:noProof/>
              </w:rPr>
              <w:t>č</w:t>
            </w:r>
            <w:r w:rsidR="00163A92" w:rsidRPr="00527E82">
              <w:rPr>
                <w:rStyle w:val="Hypertextovprepojenie"/>
                <w:noProof/>
              </w:rPr>
              <w:t>tovnej závierky</w:t>
            </w:r>
            <w:r w:rsidR="00163A92">
              <w:rPr>
                <w:noProof/>
                <w:webHidden/>
              </w:rPr>
              <w:tab/>
            </w:r>
            <w:r w:rsidR="00163A92">
              <w:rPr>
                <w:noProof/>
                <w:webHidden/>
              </w:rPr>
              <w:fldChar w:fldCharType="begin"/>
            </w:r>
            <w:r w:rsidR="00163A92">
              <w:rPr>
                <w:noProof/>
                <w:webHidden/>
              </w:rPr>
              <w:instrText xml:space="preserve"> PAGEREF _Toc515278670 \h </w:instrText>
            </w:r>
            <w:r w:rsidR="00163A92">
              <w:rPr>
                <w:noProof/>
                <w:webHidden/>
              </w:rPr>
            </w:r>
            <w:r w:rsidR="00163A92">
              <w:rPr>
                <w:noProof/>
                <w:webHidden/>
              </w:rPr>
              <w:fldChar w:fldCharType="separate"/>
            </w:r>
            <w:r w:rsidR="001A21EB">
              <w:rPr>
                <w:noProof/>
                <w:webHidden/>
              </w:rPr>
              <w:t>13</w:t>
            </w:r>
            <w:r w:rsidR="00163A92">
              <w:rPr>
                <w:noProof/>
                <w:webHidden/>
              </w:rPr>
              <w:fldChar w:fldCharType="end"/>
            </w:r>
          </w:hyperlink>
        </w:p>
        <w:p w:rsidR="00163A92" w:rsidRDefault="0000152C">
          <w:pPr>
            <w:pStyle w:val="Obsa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</w:rPr>
          </w:pPr>
          <w:hyperlink w:anchor="_Toc515278671" w:history="1">
            <w:r w:rsidR="00163A92" w:rsidRPr="00527E82">
              <w:rPr>
                <w:rStyle w:val="Hypertextovprepojenie"/>
                <w:noProof/>
              </w:rPr>
              <w:t>5.</w:t>
            </w:r>
            <w:r w:rsidR="00163A92">
              <w:rPr>
                <w:rFonts w:asciiTheme="minorHAnsi" w:eastAsiaTheme="minorEastAsia" w:hAnsiTheme="minorHAnsi"/>
                <w:noProof/>
                <w:szCs w:val="24"/>
              </w:rPr>
              <w:tab/>
            </w:r>
            <w:r w:rsidR="00163A92" w:rsidRPr="00527E82">
              <w:rPr>
                <w:rStyle w:val="Hypertextovprepojenie"/>
                <w:noProof/>
              </w:rPr>
              <w:t>Organiza</w:t>
            </w:r>
            <w:r w:rsidR="00163A92" w:rsidRPr="00527E82">
              <w:rPr>
                <w:rStyle w:val="Hypertextovprepojenie"/>
                <w:rFonts w:hint="eastAsia"/>
                <w:noProof/>
              </w:rPr>
              <w:t>č</w:t>
            </w:r>
            <w:r w:rsidR="00163A92" w:rsidRPr="00527E82">
              <w:rPr>
                <w:rStyle w:val="Hypertextovprepojenie"/>
                <w:noProof/>
              </w:rPr>
              <w:t>no-technické zabezpe</w:t>
            </w:r>
            <w:r w:rsidR="00163A92" w:rsidRPr="00527E82">
              <w:rPr>
                <w:rStyle w:val="Hypertextovprepojenie"/>
                <w:rFonts w:hint="eastAsia"/>
                <w:noProof/>
              </w:rPr>
              <w:t>č</w:t>
            </w:r>
            <w:r w:rsidR="00163A92" w:rsidRPr="00527E82">
              <w:rPr>
                <w:rStyle w:val="Hypertextovprepojenie"/>
                <w:noProof/>
              </w:rPr>
              <w:t>enie</w:t>
            </w:r>
            <w:r w:rsidR="00163A92">
              <w:rPr>
                <w:noProof/>
                <w:webHidden/>
              </w:rPr>
              <w:tab/>
            </w:r>
            <w:r w:rsidR="00163A92">
              <w:rPr>
                <w:noProof/>
                <w:webHidden/>
              </w:rPr>
              <w:fldChar w:fldCharType="begin"/>
            </w:r>
            <w:r w:rsidR="00163A92">
              <w:rPr>
                <w:noProof/>
                <w:webHidden/>
              </w:rPr>
              <w:instrText xml:space="preserve"> PAGEREF _Toc515278671 \h </w:instrText>
            </w:r>
            <w:r w:rsidR="00163A92">
              <w:rPr>
                <w:noProof/>
                <w:webHidden/>
              </w:rPr>
            </w:r>
            <w:r w:rsidR="00163A92">
              <w:rPr>
                <w:noProof/>
                <w:webHidden/>
              </w:rPr>
              <w:fldChar w:fldCharType="separate"/>
            </w:r>
            <w:r w:rsidR="001A21EB">
              <w:rPr>
                <w:noProof/>
                <w:webHidden/>
              </w:rPr>
              <w:t>13</w:t>
            </w:r>
            <w:r w:rsidR="00163A92">
              <w:rPr>
                <w:noProof/>
                <w:webHidden/>
              </w:rPr>
              <w:fldChar w:fldCharType="end"/>
            </w:r>
          </w:hyperlink>
        </w:p>
        <w:p w:rsidR="00163A92" w:rsidRDefault="0000152C">
          <w:pPr>
            <w:pStyle w:val="Obsah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</w:rPr>
          </w:pPr>
          <w:hyperlink w:anchor="_Toc515278673" w:history="1">
            <w:r w:rsidR="00163A92" w:rsidRPr="00527E82">
              <w:rPr>
                <w:rStyle w:val="Hypertextovprepojenie"/>
                <w:noProof/>
              </w:rPr>
              <w:t>5.1.</w:t>
            </w:r>
            <w:r w:rsidR="00163A92">
              <w:rPr>
                <w:rFonts w:asciiTheme="minorHAnsi" w:eastAsiaTheme="minorEastAsia" w:hAnsiTheme="minorHAnsi"/>
                <w:noProof/>
                <w:szCs w:val="24"/>
              </w:rPr>
              <w:tab/>
            </w:r>
            <w:r w:rsidR="00163A92" w:rsidRPr="00527E82">
              <w:rPr>
                <w:rStyle w:val="Hypertextovprepojenie"/>
                <w:noProof/>
              </w:rPr>
              <w:t>Zodpovednos</w:t>
            </w:r>
            <w:r w:rsidR="00163A92" w:rsidRPr="00527E82">
              <w:rPr>
                <w:rStyle w:val="Hypertextovprepojenie"/>
                <w:rFonts w:hint="eastAsia"/>
                <w:noProof/>
              </w:rPr>
              <w:t>ť</w:t>
            </w:r>
            <w:r w:rsidR="00163A92" w:rsidRPr="00527E82">
              <w:rPr>
                <w:rStyle w:val="Hypertextovprepojenie"/>
                <w:noProof/>
              </w:rPr>
              <w:t xml:space="preserve"> vedúceho ekonomického úseku</w:t>
            </w:r>
            <w:r w:rsidR="00163A92">
              <w:rPr>
                <w:noProof/>
                <w:webHidden/>
              </w:rPr>
              <w:tab/>
            </w:r>
            <w:r w:rsidR="00163A92">
              <w:rPr>
                <w:noProof/>
                <w:webHidden/>
              </w:rPr>
              <w:fldChar w:fldCharType="begin"/>
            </w:r>
            <w:r w:rsidR="00163A92">
              <w:rPr>
                <w:noProof/>
                <w:webHidden/>
              </w:rPr>
              <w:instrText xml:space="preserve"> PAGEREF _Toc515278673 \h </w:instrText>
            </w:r>
            <w:r w:rsidR="00163A92">
              <w:rPr>
                <w:noProof/>
                <w:webHidden/>
              </w:rPr>
            </w:r>
            <w:r w:rsidR="00163A92">
              <w:rPr>
                <w:noProof/>
                <w:webHidden/>
              </w:rPr>
              <w:fldChar w:fldCharType="separate"/>
            </w:r>
            <w:r w:rsidR="001A21EB">
              <w:rPr>
                <w:noProof/>
                <w:webHidden/>
              </w:rPr>
              <w:t>14</w:t>
            </w:r>
            <w:r w:rsidR="00163A92">
              <w:rPr>
                <w:noProof/>
                <w:webHidden/>
              </w:rPr>
              <w:fldChar w:fldCharType="end"/>
            </w:r>
          </w:hyperlink>
        </w:p>
        <w:p w:rsidR="00163A92" w:rsidRDefault="0000152C">
          <w:pPr>
            <w:pStyle w:val="Obsah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</w:rPr>
          </w:pPr>
          <w:hyperlink w:anchor="_Toc515278674" w:history="1">
            <w:r w:rsidR="00163A92" w:rsidRPr="00527E82">
              <w:rPr>
                <w:rStyle w:val="Hypertextovprepojenie"/>
                <w:noProof/>
              </w:rPr>
              <w:t>5.2.</w:t>
            </w:r>
            <w:r w:rsidR="00163A92">
              <w:rPr>
                <w:rFonts w:asciiTheme="minorHAnsi" w:eastAsiaTheme="minorEastAsia" w:hAnsiTheme="minorHAnsi"/>
                <w:noProof/>
                <w:szCs w:val="24"/>
              </w:rPr>
              <w:tab/>
            </w:r>
            <w:r w:rsidR="00163A92" w:rsidRPr="00527E82">
              <w:rPr>
                <w:rStyle w:val="Hypertextovprepojenie"/>
                <w:noProof/>
              </w:rPr>
              <w:t>Zodpovednos</w:t>
            </w:r>
            <w:r w:rsidR="00163A92" w:rsidRPr="00527E82">
              <w:rPr>
                <w:rStyle w:val="Hypertextovprepojenie"/>
                <w:rFonts w:hint="eastAsia"/>
                <w:noProof/>
              </w:rPr>
              <w:t>ť</w:t>
            </w:r>
            <w:r w:rsidR="00163A92" w:rsidRPr="00527E82">
              <w:rPr>
                <w:rStyle w:val="Hypertextovprepojenie"/>
                <w:noProof/>
              </w:rPr>
              <w:t xml:space="preserve"> konate</w:t>
            </w:r>
            <w:r w:rsidR="00163A92" w:rsidRPr="00527E82">
              <w:rPr>
                <w:rStyle w:val="Hypertextovprepojenie"/>
                <w:rFonts w:hint="eastAsia"/>
                <w:noProof/>
              </w:rPr>
              <w:t>ľ</w:t>
            </w:r>
            <w:r w:rsidR="00163A92" w:rsidRPr="00527E82">
              <w:rPr>
                <w:rStyle w:val="Hypertextovprepojenie"/>
                <w:noProof/>
              </w:rPr>
              <w:t>ov spolo</w:t>
            </w:r>
            <w:r w:rsidR="00163A92" w:rsidRPr="00527E82">
              <w:rPr>
                <w:rStyle w:val="Hypertextovprepojenie"/>
                <w:rFonts w:hint="eastAsia"/>
                <w:noProof/>
              </w:rPr>
              <w:t>č</w:t>
            </w:r>
            <w:r w:rsidR="00163A92" w:rsidRPr="00527E82">
              <w:rPr>
                <w:rStyle w:val="Hypertextovprepojenie"/>
                <w:noProof/>
              </w:rPr>
              <w:t>nosti</w:t>
            </w:r>
            <w:r w:rsidR="00163A92">
              <w:rPr>
                <w:noProof/>
                <w:webHidden/>
              </w:rPr>
              <w:tab/>
            </w:r>
            <w:r w:rsidR="00163A92">
              <w:rPr>
                <w:noProof/>
                <w:webHidden/>
              </w:rPr>
              <w:fldChar w:fldCharType="begin"/>
            </w:r>
            <w:r w:rsidR="00163A92">
              <w:rPr>
                <w:noProof/>
                <w:webHidden/>
              </w:rPr>
              <w:instrText xml:space="preserve"> PAGEREF _Toc515278674 \h </w:instrText>
            </w:r>
            <w:r w:rsidR="00163A92">
              <w:rPr>
                <w:noProof/>
                <w:webHidden/>
              </w:rPr>
            </w:r>
            <w:r w:rsidR="00163A92">
              <w:rPr>
                <w:noProof/>
                <w:webHidden/>
              </w:rPr>
              <w:fldChar w:fldCharType="separate"/>
            </w:r>
            <w:r w:rsidR="001A21EB">
              <w:rPr>
                <w:noProof/>
                <w:webHidden/>
              </w:rPr>
              <w:t>14</w:t>
            </w:r>
            <w:r w:rsidR="00163A92">
              <w:rPr>
                <w:noProof/>
                <w:webHidden/>
              </w:rPr>
              <w:fldChar w:fldCharType="end"/>
            </w:r>
          </w:hyperlink>
        </w:p>
        <w:p w:rsidR="00163A92" w:rsidRDefault="0000152C">
          <w:pPr>
            <w:pStyle w:val="Obsah2"/>
            <w:tabs>
              <w:tab w:val="left" w:pos="960"/>
              <w:tab w:val="right" w:leader="dot" w:pos="9062"/>
            </w:tabs>
            <w:rPr>
              <w:noProof/>
            </w:rPr>
          </w:pPr>
          <w:hyperlink w:anchor="_Toc515278675" w:history="1">
            <w:r w:rsidR="00163A92" w:rsidRPr="00527E82">
              <w:rPr>
                <w:rStyle w:val="Hypertextovprepojenie"/>
                <w:noProof/>
              </w:rPr>
              <w:t>5.3.</w:t>
            </w:r>
            <w:r w:rsidR="00163A92">
              <w:rPr>
                <w:rFonts w:asciiTheme="minorHAnsi" w:eastAsiaTheme="minorEastAsia" w:hAnsiTheme="minorHAnsi"/>
                <w:noProof/>
                <w:szCs w:val="24"/>
              </w:rPr>
              <w:tab/>
            </w:r>
            <w:r w:rsidR="00163A92" w:rsidRPr="00527E82">
              <w:rPr>
                <w:rStyle w:val="Hypertextovprepojenie"/>
                <w:noProof/>
              </w:rPr>
              <w:t>Zverejnenie výro</w:t>
            </w:r>
            <w:r w:rsidR="00163A92" w:rsidRPr="00527E82">
              <w:rPr>
                <w:rStyle w:val="Hypertextovprepojenie"/>
                <w:rFonts w:hint="eastAsia"/>
                <w:noProof/>
              </w:rPr>
              <w:t>č</w:t>
            </w:r>
            <w:r w:rsidR="00163A92" w:rsidRPr="00527E82">
              <w:rPr>
                <w:rStyle w:val="Hypertextovprepojenie"/>
                <w:noProof/>
              </w:rPr>
              <w:t>nej správy a ú</w:t>
            </w:r>
            <w:r w:rsidR="00163A92" w:rsidRPr="00527E82">
              <w:rPr>
                <w:rStyle w:val="Hypertextovprepojenie"/>
                <w:rFonts w:hint="eastAsia"/>
                <w:noProof/>
              </w:rPr>
              <w:t>č</w:t>
            </w:r>
            <w:r w:rsidR="00163A92" w:rsidRPr="00527E82">
              <w:rPr>
                <w:rStyle w:val="Hypertextovprepojenie"/>
                <w:noProof/>
              </w:rPr>
              <w:t>tovnej závierky</w:t>
            </w:r>
            <w:r w:rsidR="00163A92">
              <w:rPr>
                <w:noProof/>
                <w:webHidden/>
              </w:rPr>
              <w:tab/>
            </w:r>
            <w:r w:rsidR="00163A92">
              <w:rPr>
                <w:noProof/>
                <w:webHidden/>
              </w:rPr>
              <w:fldChar w:fldCharType="begin"/>
            </w:r>
            <w:r w:rsidR="00163A92">
              <w:rPr>
                <w:noProof/>
                <w:webHidden/>
              </w:rPr>
              <w:instrText xml:space="preserve"> PAGEREF _Toc515278675 \h </w:instrText>
            </w:r>
            <w:r w:rsidR="00163A92">
              <w:rPr>
                <w:noProof/>
                <w:webHidden/>
              </w:rPr>
            </w:r>
            <w:r w:rsidR="00163A92">
              <w:rPr>
                <w:noProof/>
                <w:webHidden/>
              </w:rPr>
              <w:fldChar w:fldCharType="separate"/>
            </w:r>
            <w:r w:rsidR="001A21EB">
              <w:rPr>
                <w:noProof/>
                <w:webHidden/>
              </w:rPr>
              <w:t>14</w:t>
            </w:r>
            <w:r w:rsidR="00163A92">
              <w:rPr>
                <w:noProof/>
                <w:webHidden/>
              </w:rPr>
              <w:fldChar w:fldCharType="end"/>
            </w:r>
          </w:hyperlink>
        </w:p>
        <w:p w:rsidR="009F2B6D" w:rsidRPr="009F2B6D" w:rsidRDefault="009F2B6D" w:rsidP="009F2B6D">
          <w:r>
            <w:t xml:space="preserve">    5.4.      Organizačná zložka v zahraničí ...............................................................................14</w:t>
          </w:r>
        </w:p>
        <w:p w:rsidR="00163A92" w:rsidRDefault="0000152C">
          <w:pPr>
            <w:pStyle w:val="Obsa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</w:rPr>
          </w:pPr>
          <w:hyperlink w:anchor="_Toc515278676" w:history="1">
            <w:r w:rsidR="00163A92" w:rsidRPr="00527E82">
              <w:rPr>
                <w:rStyle w:val="Hypertextovprepojenie"/>
                <w:noProof/>
              </w:rPr>
              <w:t>6.</w:t>
            </w:r>
            <w:r w:rsidR="00163A92">
              <w:rPr>
                <w:rFonts w:asciiTheme="minorHAnsi" w:eastAsiaTheme="minorEastAsia" w:hAnsiTheme="minorHAnsi"/>
                <w:noProof/>
                <w:szCs w:val="24"/>
              </w:rPr>
              <w:tab/>
            </w:r>
            <w:r w:rsidR="00163A92" w:rsidRPr="00527E82">
              <w:rPr>
                <w:rStyle w:val="Hypertextovprepojenie"/>
                <w:noProof/>
              </w:rPr>
              <w:t>Záver</w:t>
            </w:r>
            <w:r w:rsidR="00163A92">
              <w:rPr>
                <w:noProof/>
                <w:webHidden/>
              </w:rPr>
              <w:tab/>
            </w:r>
            <w:r w:rsidR="00163A92">
              <w:rPr>
                <w:noProof/>
                <w:webHidden/>
              </w:rPr>
              <w:fldChar w:fldCharType="begin"/>
            </w:r>
            <w:r w:rsidR="00163A92">
              <w:rPr>
                <w:noProof/>
                <w:webHidden/>
              </w:rPr>
              <w:instrText xml:space="preserve"> PAGEREF _Toc515278676 \h </w:instrText>
            </w:r>
            <w:r w:rsidR="00163A92">
              <w:rPr>
                <w:noProof/>
                <w:webHidden/>
              </w:rPr>
            </w:r>
            <w:r w:rsidR="00163A92">
              <w:rPr>
                <w:noProof/>
                <w:webHidden/>
              </w:rPr>
              <w:fldChar w:fldCharType="separate"/>
            </w:r>
            <w:r w:rsidR="001A21EB">
              <w:rPr>
                <w:noProof/>
                <w:webHidden/>
              </w:rPr>
              <w:t>15</w:t>
            </w:r>
            <w:r w:rsidR="00163A92">
              <w:rPr>
                <w:noProof/>
                <w:webHidden/>
              </w:rPr>
              <w:fldChar w:fldCharType="end"/>
            </w:r>
          </w:hyperlink>
        </w:p>
        <w:p w:rsidR="00163A92" w:rsidRDefault="0000152C">
          <w:pPr>
            <w:pStyle w:val="Obsa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</w:rPr>
          </w:pPr>
          <w:hyperlink w:anchor="_Toc515278677" w:history="1">
            <w:r w:rsidR="00163A92" w:rsidRPr="00527E82">
              <w:rPr>
                <w:rStyle w:val="Hypertextovprepojenie"/>
                <w:noProof/>
              </w:rPr>
              <w:t>7.</w:t>
            </w:r>
            <w:r w:rsidR="00163A92">
              <w:rPr>
                <w:rFonts w:asciiTheme="minorHAnsi" w:eastAsiaTheme="minorEastAsia" w:hAnsiTheme="minorHAnsi"/>
                <w:noProof/>
                <w:szCs w:val="24"/>
              </w:rPr>
              <w:tab/>
            </w:r>
            <w:r w:rsidR="00163A92" w:rsidRPr="00527E82">
              <w:rPr>
                <w:rStyle w:val="Hypertextovprepojenie"/>
                <w:noProof/>
              </w:rPr>
              <w:t>Vysvetlivky</w:t>
            </w:r>
            <w:r w:rsidR="00163A92">
              <w:rPr>
                <w:noProof/>
                <w:webHidden/>
              </w:rPr>
              <w:tab/>
            </w:r>
            <w:r w:rsidR="00163A92">
              <w:rPr>
                <w:noProof/>
                <w:webHidden/>
              </w:rPr>
              <w:fldChar w:fldCharType="begin"/>
            </w:r>
            <w:r w:rsidR="00163A92">
              <w:rPr>
                <w:noProof/>
                <w:webHidden/>
              </w:rPr>
              <w:instrText xml:space="preserve"> PAGEREF _Toc515278677 \h </w:instrText>
            </w:r>
            <w:r w:rsidR="00163A92">
              <w:rPr>
                <w:noProof/>
                <w:webHidden/>
              </w:rPr>
            </w:r>
            <w:r w:rsidR="00163A92">
              <w:rPr>
                <w:noProof/>
                <w:webHidden/>
              </w:rPr>
              <w:fldChar w:fldCharType="separate"/>
            </w:r>
            <w:r w:rsidR="001A21EB">
              <w:rPr>
                <w:noProof/>
                <w:webHidden/>
              </w:rPr>
              <w:t>16</w:t>
            </w:r>
            <w:r w:rsidR="00163A92">
              <w:rPr>
                <w:noProof/>
                <w:webHidden/>
              </w:rPr>
              <w:fldChar w:fldCharType="end"/>
            </w:r>
          </w:hyperlink>
        </w:p>
        <w:p w:rsidR="008670CE" w:rsidRPr="00DA1F3C" w:rsidRDefault="008670CE" w:rsidP="00815125">
          <w:r w:rsidRPr="00DA1F3C">
            <w:fldChar w:fldCharType="end"/>
          </w:r>
        </w:p>
      </w:sdtContent>
    </w:sdt>
    <w:p w:rsidR="008670CE" w:rsidRPr="00DA1F3C" w:rsidRDefault="008670CE" w:rsidP="00815125">
      <w:r w:rsidRPr="00DA1F3C">
        <w:br w:type="page"/>
      </w:r>
    </w:p>
    <w:p w:rsidR="00815125" w:rsidRPr="00A13128" w:rsidRDefault="00FE5E00" w:rsidP="00B43B46">
      <w:pPr>
        <w:pStyle w:val="Nadpis1"/>
        <w:numPr>
          <w:ilvl w:val="0"/>
          <w:numId w:val="10"/>
        </w:numPr>
      </w:pPr>
      <w:bookmarkStart w:id="0" w:name="_Toc515278639"/>
      <w:r w:rsidRPr="00A13128">
        <w:lastRenderedPageBreak/>
        <w:t>Úvod</w:t>
      </w:r>
      <w:bookmarkEnd w:id="0"/>
    </w:p>
    <w:p w:rsidR="001331B4" w:rsidRPr="00DA1F3C" w:rsidRDefault="001331B4" w:rsidP="001331B4"/>
    <w:p w:rsidR="00815125" w:rsidRPr="00DA1F3C" w:rsidRDefault="00815125" w:rsidP="00815125">
      <w:r w:rsidRPr="00DA1F3C">
        <w:t xml:space="preserve">Podľa ustanovenia § 20 ods. 3 ZÚ je účtovníctvo ÚJ úplné vtedy, ak ÚJ vyhotoví výročnú správu a zverejní údaje účtovnej závierky. Takto musí postupovať aj spoločnosť </w:t>
      </w:r>
      <w:proofErr w:type="spellStart"/>
      <w:r w:rsidRPr="00DA1F3C">
        <w:t>ADO-Service</w:t>
      </w:r>
      <w:proofErr w:type="spellEnd"/>
      <w:r w:rsidRPr="00DA1F3C">
        <w:t>, s. r. o., t. j. musí vypracovať výročnú správu, ktorej súčasťou je aj účtovná závierka a musí zverejniť údaje účtovnej závierky spoločnosti.</w:t>
      </w:r>
    </w:p>
    <w:p w:rsidR="00815125" w:rsidRPr="00DA1F3C" w:rsidRDefault="00815125" w:rsidP="00815125">
      <w:r w:rsidRPr="00DA1F3C">
        <w:t>K tomuto jej má pomôcť aj táto účtovná smernica, ktorá má:</w:t>
      </w:r>
    </w:p>
    <w:p w:rsidR="00815125" w:rsidRPr="00DA1F3C" w:rsidRDefault="00815125" w:rsidP="00815125">
      <w:pPr>
        <w:pStyle w:val="Odsekzoznamu"/>
        <w:numPr>
          <w:ilvl w:val="0"/>
          <w:numId w:val="2"/>
        </w:numPr>
      </w:pPr>
      <w:r w:rsidRPr="00DA1F3C">
        <w:t>stanoviť obsah a formu výročnej správy,</w:t>
      </w:r>
    </w:p>
    <w:p w:rsidR="00815125" w:rsidRPr="00DA1F3C" w:rsidRDefault="00815125" w:rsidP="00815125">
      <w:pPr>
        <w:pStyle w:val="Odsekzoznamu"/>
        <w:numPr>
          <w:ilvl w:val="0"/>
          <w:numId w:val="2"/>
        </w:numPr>
      </w:pPr>
      <w:r w:rsidRPr="00DA1F3C">
        <w:t>stanoviť rozsah údajov pri rozhodovaní a rozdelení zisku alebo straty,</w:t>
      </w:r>
    </w:p>
    <w:p w:rsidR="00815125" w:rsidRPr="00DA1F3C" w:rsidRDefault="00815125" w:rsidP="00815125">
      <w:pPr>
        <w:pStyle w:val="Odsekzoznamu"/>
        <w:numPr>
          <w:ilvl w:val="0"/>
          <w:numId w:val="2"/>
        </w:numPr>
      </w:pPr>
      <w:r w:rsidRPr="00DA1F3C">
        <w:t>stanoviť postup pre zverejnenie účtovnej závierky a výročnej správy.</w:t>
      </w:r>
    </w:p>
    <w:p w:rsidR="00815125" w:rsidRPr="00DA1F3C" w:rsidRDefault="00815125" w:rsidP="00815125">
      <w:r w:rsidRPr="00DA1F3C">
        <w:t xml:space="preserve">Výročná správa zostavená podľa tejto smernice poskytuje verný a pravdivý obraz o majetkovej a finančnej situácii spoločnosti </w:t>
      </w:r>
      <w:proofErr w:type="spellStart"/>
      <w:r w:rsidRPr="00DA1F3C">
        <w:t>ADO-Service</w:t>
      </w:r>
      <w:proofErr w:type="spellEnd"/>
      <w:r w:rsidRPr="00DA1F3C">
        <w:t>, s. r. o.</w:t>
      </w:r>
    </w:p>
    <w:p w:rsidR="00815125" w:rsidRPr="00DA1F3C" w:rsidRDefault="00815125" w:rsidP="00B43B46">
      <w:pPr>
        <w:pStyle w:val="Nadpis1"/>
        <w:numPr>
          <w:ilvl w:val="0"/>
          <w:numId w:val="10"/>
        </w:numPr>
      </w:pPr>
      <w:bookmarkStart w:id="1" w:name="_Toc515278640"/>
      <w:r w:rsidRPr="00DA1F3C">
        <w:t>Identifikácia spoločnosti</w:t>
      </w:r>
      <w:bookmarkEnd w:id="1"/>
    </w:p>
    <w:p w:rsidR="001331B4" w:rsidRPr="00DA1F3C" w:rsidRDefault="001331B4" w:rsidP="001331B4"/>
    <w:p w:rsidR="001331B4" w:rsidRPr="00DA1F3C" w:rsidRDefault="001331B4" w:rsidP="006F2680">
      <w:pPr>
        <w:pStyle w:val="Nadpis2"/>
      </w:pPr>
      <w:bookmarkStart w:id="2" w:name="_Toc515278641"/>
      <w:r w:rsidRPr="00DA1F3C">
        <w:t>Základné údaje</w:t>
      </w:r>
      <w:bookmarkEnd w:id="2"/>
    </w:p>
    <w:p w:rsidR="001331B4" w:rsidRPr="00DA1F3C" w:rsidRDefault="001331B4" w:rsidP="006F2680">
      <w:pPr>
        <w:pStyle w:val="Nadpis3"/>
      </w:pPr>
      <w:bookmarkStart w:id="3" w:name="_Toc515278642"/>
      <w:r w:rsidRPr="00DA1F3C">
        <w:t>Obchodné meno a právna forma spoločnosti</w:t>
      </w:r>
      <w:bookmarkEnd w:id="3"/>
    </w:p>
    <w:p w:rsidR="001331B4" w:rsidRPr="00DA1F3C" w:rsidRDefault="001331B4" w:rsidP="001331B4">
      <w:pPr>
        <w:ind w:firstLine="708"/>
      </w:pPr>
      <w:proofErr w:type="spellStart"/>
      <w:r w:rsidRPr="00DA1F3C">
        <w:t>ADO-Service</w:t>
      </w:r>
      <w:proofErr w:type="spellEnd"/>
      <w:r w:rsidRPr="00DA1F3C">
        <w:t>, s. r. o.</w:t>
      </w:r>
    </w:p>
    <w:p w:rsidR="001331B4" w:rsidRPr="00DA1F3C" w:rsidRDefault="001331B4" w:rsidP="006F2680">
      <w:pPr>
        <w:pStyle w:val="Nadpis3"/>
      </w:pPr>
      <w:bookmarkStart w:id="4" w:name="_Toc515278643"/>
      <w:r w:rsidRPr="00DA1F3C">
        <w:t>Identifikačné číslo</w:t>
      </w:r>
      <w:bookmarkEnd w:id="4"/>
    </w:p>
    <w:p w:rsidR="001331B4" w:rsidRPr="00DA1F3C" w:rsidRDefault="001331B4" w:rsidP="001331B4">
      <w:pPr>
        <w:ind w:firstLine="708"/>
      </w:pPr>
      <w:r w:rsidRPr="00DA1F3C">
        <w:t>36 417 971</w:t>
      </w:r>
    </w:p>
    <w:p w:rsidR="001331B4" w:rsidRPr="00DA1F3C" w:rsidRDefault="001331B4" w:rsidP="006F2680">
      <w:pPr>
        <w:pStyle w:val="Nadpis3"/>
      </w:pPr>
      <w:bookmarkStart w:id="5" w:name="_Toc515278644"/>
      <w:r w:rsidRPr="00DA1F3C">
        <w:t>Sídlo spoločnosti</w:t>
      </w:r>
      <w:bookmarkEnd w:id="5"/>
    </w:p>
    <w:p w:rsidR="001331B4" w:rsidRPr="00DA1F3C" w:rsidRDefault="00315A86" w:rsidP="001331B4">
      <w:pPr>
        <w:ind w:left="708"/>
      </w:pPr>
      <w:r>
        <w:t>Nádražná 818</w:t>
      </w:r>
      <w:r w:rsidR="001331B4" w:rsidRPr="00DA1F3C">
        <w:t>, 906 32 Jablonica</w:t>
      </w:r>
    </w:p>
    <w:p w:rsidR="001331B4" w:rsidRPr="00DA1F3C" w:rsidRDefault="001331B4" w:rsidP="006F2680">
      <w:pPr>
        <w:pStyle w:val="Nadpis3"/>
      </w:pPr>
      <w:bookmarkStart w:id="6" w:name="_Toc515278645"/>
      <w:r w:rsidRPr="00DA1F3C">
        <w:t>Dátum založenia a registrácie spoločnosti</w:t>
      </w:r>
      <w:bookmarkEnd w:id="6"/>
    </w:p>
    <w:p w:rsidR="001331B4" w:rsidRPr="00DA1F3C" w:rsidRDefault="001331B4" w:rsidP="001331B4">
      <w:pPr>
        <w:ind w:left="708"/>
      </w:pPr>
      <w:r w:rsidRPr="00DA1F3C">
        <w:t xml:space="preserve">Spoločnosť bola založená dňa </w:t>
      </w:r>
      <w:r w:rsidR="00F11CBB" w:rsidRPr="00DA1F3C">
        <w:t>14. 04. 2004</w:t>
      </w:r>
      <w:r w:rsidRPr="00DA1F3C">
        <w:t xml:space="preserve"> a zapísaná v Obchodnom registri Okresného súdu Trnava dňa 14. 04. 2004.</w:t>
      </w:r>
    </w:p>
    <w:p w:rsidR="001331B4" w:rsidRPr="00DA1F3C" w:rsidRDefault="001331B4" w:rsidP="006F2680">
      <w:pPr>
        <w:pStyle w:val="Nadpis3"/>
      </w:pPr>
      <w:bookmarkStart w:id="7" w:name="_Toc515278646"/>
      <w:r w:rsidRPr="00DA1F3C">
        <w:t>Základné imanie</w:t>
      </w:r>
      <w:bookmarkEnd w:id="7"/>
    </w:p>
    <w:p w:rsidR="001331B4" w:rsidRPr="00DA1F3C" w:rsidRDefault="001331B4" w:rsidP="001331B4">
      <w:pPr>
        <w:ind w:left="708"/>
      </w:pPr>
      <w:r w:rsidRPr="00DA1F3C">
        <w:t>Základné imanie spoločnosti je 556.640,00 EUR</w:t>
      </w:r>
    </w:p>
    <w:p w:rsidR="001331B4" w:rsidRPr="00DA1F3C" w:rsidRDefault="001331B4" w:rsidP="006F2680">
      <w:pPr>
        <w:pStyle w:val="Nadpis3"/>
      </w:pPr>
      <w:bookmarkStart w:id="8" w:name="_Toc515278647"/>
      <w:r w:rsidRPr="00DA1F3C">
        <w:t>Štatutárny orgán spoločnosti</w:t>
      </w:r>
      <w:bookmarkEnd w:id="8"/>
    </w:p>
    <w:p w:rsidR="001331B4" w:rsidRPr="00DA1F3C" w:rsidRDefault="001331B4" w:rsidP="001331B4">
      <w:pPr>
        <w:pStyle w:val="Odsekzoznamu"/>
        <w:numPr>
          <w:ilvl w:val="0"/>
          <w:numId w:val="7"/>
        </w:numPr>
      </w:pPr>
      <w:r w:rsidRPr="00DA1F3C">
        <w:t>Tomáš Kabaňa, Krátka 920, 906 32 Jablonica</w:t>
      </w:r>
    </w:p>
    <w:p w:rsidR="006F2680" w:rsidRPr="00DA1F3C" w:rsidRDefault="001331B4" w:rsidP="001331B4">
      <w:pPr>
        <w:pStyle w:val="Odsekzoznamu"/>
        <w:numPr>
          <w:ilvl w:val="0"/>
          <w:numId w:val="7"/>
        </w:numPr>
      </w:pPr>
      <w:r w:rsidRPr="00DA1F3C">
        <w:t xml:space="preserve">Dušan Kabaňa, </w:t>
      </w:r>
      <w:proofErr w:type="spellStart"/>
      <w:r w:rsidRPr="00DA1F3C">
        <w:t>Kočovská</w:t>
      </w:r>
      <w:proofErr w:type="spellEnd"/>
      <w:r w:rsidRPr="00DA1F3C">
        <w:t xml:space="preserve"> 732, 906 32 Jablonica</w:t>
      </w:r>
    </w:p>
    <w:p w:rsidR="001331B4" w:rsidRPr="00DA1F3C" w:rsidRDefault="006F2680" w:rsidP="006F2680">
      <w:r w:rsidRPr="00DA1F3C">
        <w:br w:type="page"/>
      </w:r>
    </w:p>
    <w:p w:rsidR="006F2680" w:rsidRPr="00DA1F3C" w:rsidRDefault="006F2680" w:rsidP="006F2680">
      <w:pPr>
        <w:pStyle w:val="Nadpis3"/>
      </w:pPr>
      <w:bookmarkStart w:id="9" w:name="_Toc515278648"/>
      <w:r w:rsidRPr="00DA1F3C">
        <w:lastRenderedPageBreak/>
        <w:t>Hlavné činnosti spoločnosti podľa výpisu z OR</w:t>
      </w:r>
      <w:bookmarkEnd w:id="9"/>
    </w:p>
    <w:p w:rsidR="006F2680" w:rsidRPr="00DA1F3C" w:rsidRDefault="006F2680" w:rsidP="006F2680">
      <w:pPr>
        <w:pStyle w:val="Odsekzoznamu"/>
        <w:numPr>
          <w:ilvl w:val="0"/>
          <w:numId w:val="8"/>
        </w:numPr>
      </w:pPr>
      <w:r w:rsidRPr="00DA1F3C">
        <w:t xml:space="preserve">kúpa tovaru na účely jeho predaja konečnému spotrebiteľovi v rozsahu voľných živností (maloobchod) </w:t>
      </w:r>
    </w:p>
    <w:p w:rsidR="006F2680" w:rsidRPr="00DA1F3C" w:rsidRDefault="006F2680" w:rsidP="006F2680">
      <w:pPr>
        <w:pStyle w:val="Odsekzoznamu"/>
        <w:numPr>
          <w:ilvl w:val="0"/>
          <w:numId w:val="8"/>
        </w:numPr>
      </w:pPr>
      <w:r w:rsidRPr="00DA1F3C">
        <w:t xml:space="preserve">kúpa tovaru na účely jeho predaja iným prevádzkovateľom živnosti v rozsahu voľných živností (veľkoobchod) </w:t>
      </w:r>
    </w:p>
    <w:p w:rsidR="006F2680" w:rsidRPr="00DA1F3C" w:rsidRDefault="006F2680" w:rsidP="006F2680">
      <w:pPr>
        <w:pStyle w:val="Odsekzoznamu"/>
        <w:numPr>
          <w:ilvl w:val="0"/>
          <w:numId w:val="8"/>
        </w:numPr>
      </w:pPr>
      <w:r w:rsidRPr="00DA1F3C">
        <w:t xml:space="preserve">sprostredkovanie obchodu, služieb a výroby v rozsahu voľných živností </w:t>
      </w:r>
    </w:p>
    <w:p w:rsidR="006F2680" w:rsidRPr="00DA1F3C" w:rsidRDefault="006F2680" w:rsidP="006F2680">
      <w:pPr>
        <w:pStyle w:val="Odsekzoznamu"/>
        <w:numPr>
          <w:ilvl w:val="0"/>
          <w:numId w:val="8"/>
        </w:numPr>
      </w:pPr>
      <w:r w:rsidRPr="00DA1F3C">
        <w:t xml:space="preserve">ubytovacie služby </w:t>
      </w:r>
    </w:p>
    <w:p w:rsidR="006F2680" w:rsidRPr="00DA1F3C" w:rsidRDefault="006F2680" w:rsidP="006F2680">
      <w:pPr>
        <w:pStyle w:val="Odsekzoznamu"/>
        <w:numPr>
          <w:ilvl w:val="0"/>
          <w:numId w:val="8"/>
        </w:numPr>
      </w:pPr>
      <w:r w:rsidRPr="00DA1F3C">
        <w:t xml:space="preserve">ekonomické a organizačné poradenstvo </w:t>
      </w:r>
    </w:p>
    <w:p w:rsidR="006F2680" w:rsidRPr="00DA1F3C" w:rsidRDefault="006F2680" w:rsidP="006F2680">
      <w:pPr>
        <w:pStyle w:val="Odsekzoznamu"/>
        <w:numPr>
          <w:ilvl w:val="0"/>
          <w:numId w:val="8"/>
        </w:numPr>
      </w:pPr>
      <w:r w:rsidRPr="00DA1F3C">
        <w:t xml:space="preserve">vedenie účtovníctva </w:t>
      </w:r>
    </w:p>
    <w:p w:rsidR="006F2680" w:rsidRPr="00DA1F3C" w:rsidRDefault="006F2680" w:rsidP="006F2680">
      <w:pPr>
        <w:pStyle w:val="Odsekzoznamu"/>
        <w:numPr>
          <w:ilvl w:val="0"/>
          <w:numId w:val="8"/>
        </w:numPr>
      </w:pPr>
      <w:r w:rsidRPr="00DA1F3C">
        <w:t xml:space="preserve">nákladná cestná doprava vozidlami do celkovej hmotnosti 3,5t vrátane prípojných vozidiel </w:t>
      </w:r>
    </w:p>
    <w:p w:rsidR="006F2680" w:rsidRPr="00DA1F3C" w:rsidRDefault="006F2680" w:rsidP="006F2680">
      <w:pPr>
        <w:pStyle w:val="Odsekzoznamu"/>
        <w:numPr>
          <w:ilvl w:val="0"/>
          <w:numId w:val="8"/>
        </w:numPr>
      </w:pPr>
      <w:r w:rsidRPr="00DA1F3C">
        <w:t xml:space="preserve">prenájom pozemných dopravných prostriedkov </w:t>
      </w:r>
    </w:p>
    <w:p w:rsidR="006F2680" w:rsidRPr="00DA1F3C" w:rsidRDefault="006F2680" w:rsidP="006F2680">
      <w:pPr>
        <w:pStyle w:val="Odsekzoznamu"/>
        <w:numPr>
          <w:ilvl w:val="0"/>
          <w:numId w:val="8"/>
        </w:numPr>
      </w:pPr>
      <w:r w:rsidRPr="00DA1F3C">
        <w:t xml:space="preserve">organizovanie športových, kultúrnych a spoločenských podujatí </w:t>
      </w:r>
    </w:p>
    <w:p w:rsidR="006F2680" w:rsidRPr="00DA1F3C" w:rsidRDefault="006F2680" w:rsidP="006F2680">
      <w:pPr>
        <w:pStyle w:val="Odsekzoznamu"/>
        <w:numPr>
          <w:ilvl w:val="0"/>
          <w:numId w:val="8"/>
        </w:numPr>
      </w:pPr>
      <w:r w:rsidRPr="00DA1F3C">
        <w:t xml:space="preserve">natieračské práce </w:t>
      </w:r>
    </w:p>
    <w:p w:rsidR="006F2680" w:rsidRPr="00DA1F3C" w:rsidRDefault="006F2680" w:rsidP="006F2680">
      <w:pPr>
        <w:pStyle w:val="Odsekzoznamu"/>
        <w:numPr>
          <w:ilvl w:val="0"/>
          <w:numId w:val="8"/>
        </w:numPr>
      </w:pPr>
      <w:r w:rsidRPr="00DA1F3C">
        <w:t xml:space="preserve">poskytovanie služieb v lesníctve a poľovníctve </w:t>
      </w:r>
    </w:p>
    <w:p w:rsidR="006F2680" w:rsidRPr="00DA1F3C" w:rsidRDefault="006F2680" w:rsidP="006F2680">
      <w:pPr>
        <w:pStyle w:val="Odsekzoznamu"/>
        <w:numPr>
          <w:ilvl w:val="0"/>
          <w:numId w:val="8"/>
        </w:numPr>
      </w:pPr>
      <w:r w:rsidRPr="00DA1F3C">
        <w:t xml:space="preserve">opracovanie dreva a drevnej hmoty </w:t>
      </w:r>
    </w:p>
    <w:p w:rsidR="006F2680" w:rsidRPr="00DA1F3C" w:rsidRDefault="006F2680" w:rsidP="006F2680">
      <w:pPr>
        <w:pStyle w:val="Odsekzoznamu"/>
        <w:numPr>
          <w:ilvl w:val="0"/>
          <w:numId w:val="8"/>
        </w:numPr>
      </w:pPr>
      <w:r w:rsidRPr="00DA1F3C">
        <w:t xml:space="preserve">výroba jednoduchých výrobkov z kovu </w:t>
      </w:r>
    </w:p>
    <w:p w:rsidR="006F2680" w:rsidRPr="00DA1F3C" w:rsidRDefault="006F2680" w:rsidP="006F2680">
      <w:pPr>
        <w:pStyle w:val="Odsekzoznamu"/>
        <w:numPr>
          <w:ilvl w:val="0"/>
          <w:numId w:val="8"/>
        </w:numPr>
      </w:pPr>
      <w:r w:rsidRPr="00DA1F3C">
        <w:t xml:space="preserve">výroba a hutnícke spracovanie kovov </w:t>
      </w:r>
    </w:p>
    <w:p w:rsidR="006F2680" w:rsidRPr="00DA1F3C" w:rsidRDefault="006F2680" w:rsidP="006F2680">
      <w:pPr>
        <w:pStyle w:val="Odsekzoznamu"/>
        <w:numPr>
          <w:ilvl w:val="0"/>
          <w:numId w:val="8"/>
        </w:numPr>
      </w:pPr>
      <w:r w:rsidRPr="00DA1F3C">
        <w:t xml:space="preserve">prípravné práce k realizácii stavby </w:t>
      </w:r>
    </w:p>
    <w:p w:rsidR="006F2680" w:rsidRPr="00DA1F3C" w:rsidRDefault="006F2680" w:rsidP="006F2680">
      <w:pPr>
        <w:pStyle w:val="Odsekzoznamu"/>
        <w:numPr>
          <w:ilvl w:val="0"/>
          <w:numId w:val="8"/>
        </w:numPr>
      </w:pPr>
      <w:r w:rsidRPr="00DA1F3C">
        <w:t xml:space="preserve">skladovanie </w:t>
      </w:r>
    </w:p>
    <w:p w:rsidR="006F2680" w:rsidRPr="00DA1F3C" w:rsidRDefault="006F2680" w:rsidP="006F2680">
      <w:pPr>
        <w:pStyle w:val="Odsekzoznamu"/>
        <w:numPr>
          <w:ilvl w:val="0"/>
          <w:numId w:val="8"/>
        </w:numPr>
      </w:pPr>
      <w:r w:rsidRPr="00DA1F3C">
        <w:t xml:space="preserve">baliace činnosti, manipulácia s tovarom </w:t>
      </w:r>
    </w:p>
    <w:p w:rsidR="006F2680" w:rsidRPr="00DA1F3C" w:rsidRDefault="006F2680" w:rsidP="006F2680">
      <w:pPr>
        <w:pStyle w:val="Odsekzoznamu"/>
        <w:numPr>
          <w:ilvl w:val="0"/>
          <w:numId w:val="8"/>
        </w:numPr>
      </w:pPr>
      <w:r w:rsidRPr="00DA1F3C">
        <w:t xml:space="preserve">cestná nákladná doprava </w:t>
      </w:r>
    </w:p>
    <w:p w:rsidR="006F2680" w:rsidRPr="00DA1F3C" w:rsidRDefault="006F2680" w:rsidP="006F2680">
      <w:pPr>
        <w:pStyle w:val="Odsekzoznamu"/>
        <w:numPr>
          <w:ilvl w:val="0"/>
          <w:numId w:val="8"/>
        </w:numPr>
      </w:pPr>
      <w:r w:rsidRPr="00DA1F3C">
        <w:t xml:space="preserve">medzinárodná cestná nákladná doprava </w:t>
      </w:r>
    </w:p>
    <w:p w:rsidR="006F2680" w:rsidRPr="00DA1F3C" w:rsidRDefault="006F2680" w:rsidP="006F2680">
      <w:pPr>
        <w:pStyle w:val="Odsekzoznamu"/>
        <w:numPr>
          <w:ilvl w:val="0"/>
          <w:numId w:val="8"/>
        </w:numPr>
      </w:pPr>
      <w:r w:rsidRPr="00DA1F3C">
        <w:t xml:space="preserve">výroba </w:t>
      </w:r>
      <w:proofErr w:type="spellStart"/>
      <w:r w:rsidRPr="00DA1F3C">
        <w:t>agropeliet</w:t>
      </w:r>
      <w:proofErr w:type="spellEnd"/>
      <w:r w:rsidRPr="00DA1F3C">
        <w:t xml:space="preserve"> </w:t>
      </w:r>
    </w:p>
    <w:p w:rsidR="006F2680" w:rsidRPr="00DA1F3C" w:rsidRDefault="006F2680" w:rsidP="006F2680">
      <w:pPr>
        <w:pStyle w:val="Odsekzoznamu"/>
        <w:numPr>
          <w:ilvl w:val="0"/>
          <w:numId w:val="8"/>
        </w:numPr>
      </w:pPr>
      <w:r w:rsidRPr="00DA1F3C">
        <w:t xml:space="preserve">výroba komponentov z dreva </w:t>
      </w:r>
    </w:p>
    <w:p w:rsidR="006F2680" w:rsidRPr="00DA1F3C" w:rsidRDefault="006F2680" w:rsidP="006F2680">
      <w:pPr>
        <w:pStyle w:val="Odsekzoznamu"/>
        <w:numPr>
          <w:ilvl w:val="0"/>
          <w:numId w:val="8"/>
        </w:numPr>
      </w:pPr>
      <w:r w:rsidRPr="00DA1F3C">
        <w:t>podnikanie v oblasti nakladania s iným ako nebezpečným odpadom</w:t>
      </w:r>
    </w:p>
    <w:p w:rsidR="005A7D41" w:rsidRPr="00DA1F3C" w:rsidRDefault="005A7D41" w:rsidP="005A7D41">
      <w:pPr>
        <w:pStyle w:val="Nadpis1"/>
        <w:numPr>
          <w:ilvl w:val="0"/>
          <w:numId w:val="10"/>
        </w:numPr>
        <w:spacing w:after="240"/>
      </w:pPr>
      <w:bookmarkStart w:id="10" w:name="_Toc515278649"/>
      <w:r w:rsidRPr="00DA1F3C">
        <w:t>Podnikateľská činnosť spoločnosti</w:t>
      </w:r>
      <w:bookmarkEnd w:id="10"/>
    </w:p>
    <w:p w:rsidR="005A7D41" w:rsidRPr="003B4416" w:rsidRDefault="005A7D41" w:rsidP="00BA47B3">
      <w:pPr>
        <w:pStyle w:val="Nadpis2"/>
      </w:pPr>
      <w:bookmarkStart w:id="11" w:name="_Toc515278650"/>
      <w:r w:rsidRPr="003B4416">
        <w:t>Predmet podnikania spoločnosti</w:t>
      </w:r>
      <w:bookmarkEnd w:id="11"/>
    </w:p>
    <w:p w:rsidR="007E52B7" w:rsidRPr="00DA1F3C" w:rsidRDefault="00BA47B3" w:rsidP="00BA47B3">
      <w:pPr>
        <w:ind w:left="360"/>
      </w:pPr>
      <w:r w:rsidRPr="00DA1F3C">
        <w:t>Prevažujúcim predmetom podnikania</w:t>
      </w:r>
      <w:r w:rsidR="00125C7F" w:rsidRPr="00DA1F3C">
        <w:t xml:space="preserve"> spoločnosti je výroba </w:t>
      </w:r>
      <w:r w:rsidRPr="00DA1F3C">
        <w:t>pali</w:t>
      </w:r>
      <w:r w:rsidR="00125C7F" w:rsidRPr="00DA1F3C">
        <w:t xml:space="preserve">vového dreva, výroba </w:t>
      </w:r>
      <w:r w:rsidR="008335A2" w:rsidRPr="00DA1F3C">
        <w:t xml:space="preserve">reziva a </w:t>
      </w:r>
      <w:r w:rsidRPr="00DA1F3C">
        <w:t>biomasy</w:t>
      </w:r>
      <w:r w:rsidR="00125C7F" w:rsidRPr="00DA1F3C">
        <w:t xml:space="preserve"> a</w:t>
      </w:r>
      <w:r w:rsidR="008335A2" w:rsidRPr="00DA1F3C">
        <w:t xml:space="preserve"> tiež </w:t>
      </w:r>
      <w:r w:rsidR="00125C7F" w:rsidRPr="00DA1F3C">
        <w:t xml:space="preserve">obchod s týmito komoditami. </w:t>
      </w:r>
      <w:r w:rsidR="008335A2" w:rsidRPr="00DA1F3C">
        <w:t xml:space="preserve">Spoločnosť ďalej poskytuje služby v lesníctve. </w:t>
      </w:r>
      <w:r w:rsidRPr="00DA1F3C">
        <w:t>Tieto činnosti vykonáva spoločnosť na základe zapísaných, odpovedajúcich činností v Obchodnom registri svojimi zamestnancami prípadne tieto činnosti zabezpečuje dohodou o obchodnej spolupráci s druhými spoločnosťami alebo SZČO.</w:t>
      </w:r>
    </w:p>
    <w:p w:rsidR="007E52B7" w:rsidRPr="00DA1F3C" w:rsidRDefault="007E52B7" w:rsidP="007E52B7">
      <w:r w:rsidRPr="00DA1F3C">
        <w:br w:type="page"/>
      </w:r>
    </w:p>
    <w:p w:rsidR="00BA47B3" w:rsidRPr="00DA1F3C" w:rsidRDefault="00BA47B3" w:rsidP="00BA47B3">
      <w:pPr>
        <w:ind w:left="360"/>
      </w:pPr>
    </w:p>
    <w:p w:rsidR="00BA47B3" w:rsidRPr="00DA1F3C" w:rsidRDefault="00BA47B3" w:rsidP="00BA47B3">
      <w:pPr>
        <w:pStyle w:val="Nadpis2"/>
      </w:pPr>
      <w:bookmarkStart w:id="12" w:name="_Toc515278651"/>
      <w:r w:rsidRPr="00DA1F3C">
        <w:t>Správa o podnikateľskej činnosti spoločnosti za rok 201</w:t>
      </w:r>
      <w:bookmarkEnd w:id="12"/>
      <w:r w:rsidR="00F751B1">
        <w:t>8</w:t>
      </w:r>
    </w:p>
    <w:p w:rsidR="00BA47B3" w:rsidRPr="00DB1750" w:rsidRDefault="00BA47B3" w:rsidP="00BA47B3">
      <w:pPr>
        <w:pStyle w:val="Nadpis3"/>
      </w:pPr>
      <w:bookmarkStart w:id="13" w:name="_Toc389565673"/>
      <w:bookmarkStart w:id="14" w:name="_Toc515278652"/>
      <w:r w:rsidRPr="00DB1750">
        <w:t>Správa o podnikateľskej činnosti</w:t>
      </w:r>
      <w:bookmarkEnd w:id="13"/>
      <w:bookmarkEnd w:id="14"/>
    </w:p>
    <w:p w:rsidR="00943F80" w:rsidRDefault="00B300DC" w:rsidP="007E52B7">
      <w:pPr>
        <w:ind w:left="708"/>
      </w:pPr>
      <w:r>
        <w:t>Trh v roku 2018 pokračoval v trende vývoja z roku 2017. Naďalej rastie cena tvrdej listnatej hmoty v drevine buk čo spôsobuje aj rast predajných cien výrobkov spoločnosti čo sa týka reziva aj palivového dreva.</w:t>
      </w:r>
    </w:p>
    <w:p w:rsidR="00B300DC" w:rsidRDefault="00B300DC" w:rsidP="007E52B7">
      <w:pPr>
        <w:ind w:left="708"/>
      </w:pPr>
      <w:r>
        <w:t xml:space="preserve">Spoločnosť pristúpila zatiaľ k svojej najväčšej investícii do výrobnej technológie kde zakúpila novú technologickú linku na prvotné spracovanie drevnej hmoty na rezivo od spoločností z Talianska a Nemecka. V priebehu roka 2018 sa spoločnosť venovala najmä na prípravu umiestnenia novej technologickej linky vo svojich priestoroch v Jablonici. Prebehla rekonštrukcia </w:t>
      </w:r>
      <w:proofErr w:type="spellStart"/>
      <w:r>
        <w:t>pílnice</w:t>
      </w:r>
      <w:proofErr w:type="spellEnd"/>
      <w:r>
        <w:t xml:space="preserve"> a boli zhotovené betonáže kvôli montáži novej technologickej linky. Dodávky reziva svojím zákazníkom vzhľadom na prebiehajúcu investíciu boli obmedzené. Dodávky palivového dreva a biomasy sú stabilizované.</w:t>
      </w:r>
    </w:p>
    <w:p w:rsidR="001331B4" w:rsidRPr="00DA1F3C" w:rsidRDefault="007E52B7" w:rsidP="007E52B7">
      <w:pPr>
        <w:ind w:left="708"/>
      </w:pPr>
      <w:r w:rsidRPr="00DA1F3C">
        <w:t>Spoločnosť hradí svoje záväzky v riadnych termínoch splatnosti. Voči orgánom štátnej správy, dodávateľom, poisťovniam a zamestnancom nevykazuje žiadne záväzky po splatnosti.</w:t>
      </w:r>
    </w:p>
    <w:p w:rsidR="007E52B7" w:rsidRPr="00DA1B43" w:rsidRDefault="007E52B7" w:rsidP="007E52B7">
      <w:pPr>
        <w:pStyle w:val="Nadpis3"/>
      </w:pPr>
      <w:bookmarkStart w:id="15" w:name="_Toc515278653"/>
      <w:r w:rsidRPr="00DA1B43">
        <w:t>Predpokladaný budúci vývoj činnosti</w:t>
      </w:r>
      <w:bookmarkEnd w:id="15"/>
    </w:p>
    <w:p w:rsidR="004732FD" w:rsidRDefault="00DA1F3C" w:rsidP="001E7759">
      <w:pPr>
        <w:ind w:left="708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t>ADO-Service</w:t>
      </w:r>
      <w:proofErr w:type="spellEnd"/>
      <w:r>
        <w:rPr>
          <w:rFonts w:cs="Times New Roman"/>
          <w:szCs w:val="24"/>
        </w:rPr>
        <w:t>, s. r. o.</w:t>
      </w:r>
      <w:r w:rsidR="004350A4" w:rsidRPr="00DA1F3C">
        <w:rPr>
          <w:rFonts w:cs="Times New Roman"/>
          <w:szCs w:val="24"/>
        </w:rPr>
        <w:t xml:space="preserve"> sa chce v budúcom období zamerať na </w:t>
      </w:r>
      <w:r w:rsidR="00FB7F11">
        <w:rPr>
          <w:rFonts w:cs="Times New Roman"/>
          <w:szCs w:val="24"/>
        </w:rPr>
        <w:t>získavanie nových zdrojov pre pokrytie svojej potreby v</w:t>
      </w:r>
      <w:r w:rsidR="001E7759">
        <w:rPr>
          <w:rFonts w:cs="Times New Roman"/>
          <w:szCs w:val="24"/>
        </w:rPr>
        <w:t> oblasti dodávok palivového dreva. Takisto chce v budúcom období zvyšovať podiel dodávok rezivo vo svojom portfóliu dodávan</w:t>
      </w:r>
      <w:r w:rsidR="00DA1B43">
        <w:rPr>
          <w:rFonts w:cs="Times New Roman"/>
          <w:szCs w:val="24"/>
        </w:rPr>
        <w:t>ý</w:t>
      </w:r>
      <w:r w:rsidR="001E7759">
        <w:rPr>
          <w:rFonts w:cs="Times New Roman"/>
          <w:szCs w:val="24"/>
        </w:rPr>
        <w:t>ch tovaro</w:t>
      </w:r>
      <w:r w:rsidR="00DA1B43">
        <w:rPr>
          <w:rFonts w:cs="Times New Roman"/>
          <w:szCs w:val="24"/>
        </w:rPr>
        <w:t>v</w:t>
      </w:r>
      <w:r w:rsidR="00B300DC">
        <w:rPr>
          <w:rFonts w:cs="Times New Roman"/>
          <w:szCs w:val="24"/>
        </w:rPr>
        <w:t xml:space="preserve"> vzhľadom na investíciu do novej technologickej linky, ktorá sa bude spúš</w:t>
      </w:r>
      <w:r w:rsidR="00DA1B43">
        <w:rPr>
          <w:rFonts w:cs="Times New Roman"/>
          <w:szCs w:val="24"/>
        </w:rPr>
        <w:t>ť</w:t>
      </w:r>
      <w:r w:rsidR="00B300DC">
        <w:rPr>
          <w:rFonts w:cs="Times New Roman"/>
          <w:szCs w:val="24"/>
        </w:rPr>
        <w:t>ať v priebehu roka 2019.</w:t>
      </w:r>
    </w:p>
    <w:p w:rsidR="008E10DE" w:rsidRPr="004732FD" w:rsidRDefault="004732FD" w:rsidP="004732FD">
      <w:r>
        <w:br w:type="page"/>
      </w:r>
    </w:p>
    <w:p w:rsidR="008E10DE" w:rsidRPr="00DA1F3C" w:rsidRDefault="007E52B7" w:rsidP="008F119B">
      <w:pPr>
        <w:pStyle w:val="Nadpis2"/>
        <w:spacing w:before="240"/>
      </w:pPr>
      <w:bookmarkStart w:id="16" w:name="_Toc515278654"/>
      <w:r w:rsidRPr="00DA1F3C">
        <w:lastRenderedPageBreak/>
        <w:t>Organizačná štruktúra spoločnosti</w:t>
      </w:r>
      <w:bookmarkEnd w:id="16"/>
    </w:p>
    <w:p w:rsidR="007E52B7" w:rsidRPr="00DA1F3C" w:rsidRDefault="008F119B" w:rsidP="008E10DE">
      <w:pPr>
        <w:jc w:val="center"/>
        <w:rPr>
          <w:noProof/>
          <w:lang w:eastAsia="sk-SK"/>
        </w:rPr>
      </w:pPr>
      <w:r w:rsidRPr="00DA1F3C">
        <w:rPr>
          <w:noProof/>
          <w:lang w:eastAsia="sk-SK"/>
        </w:rPr>
        <w:drawing>
          <wp:inline distT="0" distB="0" distL="0" distR="0">
            <wp:extent cx="4988238" cy="3069352"/>
            <wp:effectExtent l="0" t="0" r="0" b="36195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  <w:r w:rsidR="00251E7A" w:rsidRPr="00DA1F3C">
        <w:rPr>
          <w:noProof/>
          <w:lang w:eastAsia="sk-SK"/>
        </w:rPr>
        <w:t xml:space="preserve"> </w:t>
      </w:r>
    </w:p>
    <w:p w:rsidR="00251E7A" w:rsidRPr="00DA1F3C" w:rsidRDefault="00251E7A" w:rsidP="008E10DE">
      <w:pPr>
        <w:jc w:val="center"/>
        <w:rPr>
          <w:noProof/>
          <w:lang w:eastAsia="sk-SK"/>
        </w:rPr>
      </w:pPr>
    </w:p>
    <w:p w:rsidR="00251E7A" w:rsidRPr="00DA1F3C" w:rsidRDefault="00251E7A" w:rsidP="00251E7A">
      <w:pPr>
        <w:pStyle w:val="Nadpis2"/>
      </w:pPr>
      <w:bookmarkStart w:id="17" w:name="_Toc515278655"/>
      <w:r w:rsidRPr="00DA1F3C">
        <w:t>Zamestnanosť v spoločnosti</w:t>
      </w:r>
      <w:bookmarkEnd w:id="17"/>
    </w:p>
    <w:p w:rsidR="00251E7A" w:rsidRPr="00DA1F3C" w:rsidRDefault="00251E7A" w:rsidP="00251E7A">
      <w:pPr>
        <w:ind w:firstLine="360"/>
      </w:pPr>
      <w:r w:rsidRPr="00DA1F3C">
        <w:t>Údaje sú uvedené popisn</w:t>
      </w:r>
      <w:r w:rsidR="00DE3ED2" w:rsidRPr="00DA1F3C">
        <w:t>ým spôsobom a vyplnené v tabuľke</w:t>
      </w:r>
      <w:r w:rsidRPr="00DA1F3C">
        <w:t xml:space="preserve"> č. 1.</w:t>
      </w:r>
    </w:p>
    <w:tbl>
      <w:tblPr>
        <w:tblStyle w:val="Mriekatabuky"/>
        <w:tblW w:w="0" w:type="auto"/>
        <w:tblInd w:w="534" w:type="dxa"/>
        <w:tblLook w:val="04A0" w:firstRow="1" w:lastRow="0" w:firstColumn="1" w:lastColumn="0" w:noHBand="0" w:noVBand="1"/>
        <w:tblCaption w:val="Tabuľka č. 1"/>
      </w:tblPr>
      <w:tblGrid>
        <w:gridCol w:w="643"/>
        <w:gridCol w:w="3340"/>
        <w:gridCol w:w="2385"/>
        <w:gridCol w:w="2386"/>
      </w:tblGrid>
      <w:tr w:rsidR="00B43B46" w:rsidRPr="00DA1F3C" w:rsidTr="007408E9">
        <w:tc>
          <w:tcPr>
            <w:tcW w:w="3983" w:type="dxa"/>
            <w:gridSpan w:val="2"/>
          </w:tcPr>
          <w:p w:rsidR="00B43B46" w:rsidRPr="00715F70" w:rsidRDefault="00B43B46" w:rsidP="00251E7A">
            <w:pPr>
              <w:rPr>
                <w:i/>
              </w:rPr>
            </w:pPr>
            <w:r w:rsidRPr="00715F70">
              <w:rPr>
                <w:i/>
              </w:rPr>
              <w:t>Ukazovateľ</w:t>
            </w:r>
          </w:p>
        </w:tc>
        <w:tc>
          <w:tcPr>
            <w:tcW w:w="2385" w:type="dxa"/>
          </w:tcPr>
          <w:p w:rsidR="00B43B46" w:rsidRPr="00715F70" w:rsidRDefault="00B43B46" w:rsidP="00B5575D">
            <w:pPr>
              <w:jc w:val="center"/>
              <w:rPr>
                <w:i/>
              </w:rPr>
            </w:pPr>
            <w:r w:rsidRPr="00715F70">
              <w:rPr>
                <w:i/>
              </w:rPr>
              <w:t xml:space="preserve">k 31. </w:t>
            </w:r>
            <w:r w:rsidR="00291543" w:rsidRPr="00715F70">
              <w:rPr>
                <w:i/>
              </w:rPr>
              <w:t>12. 201</w:t>
            </w:r>
            <w:r w:rsidR="00B5575D">
              <w:rPr>
                <w:i/>
              </w:rPr>
              <w:t>7</w:t>
            </w:r>
          </w:p>
        </w:tc>
        <w:tc>
          <w:tcPr>
            <w:tcW w:w="2386" w:type="dxa"/>
          </w:tcPr>
          <w:p w:rsidR="00B43B46" w:rsidRPr="00715F70" w:rsidRDefault="00291543" w:rsidP="00B5575D">
            <w:pPr>
              <w:jc w:val="center"/>
              <w:rPr>
                <w:i/>
              </w:rPr>
            </w:pPr>
            <w:r w:rsidRPr="00715F70">
              <w:rPr>
                <w:i/>
              </w:rPr>
              <w:t>k 31. 12. 201</w:t>
            </w:r>
            <w:r w:rsidR="00B5575D">
              <w:rPr>
                <w:i/>
              </w:rPr>
              <w:t>8</w:t>
            </w:r>
          </w:p>
        </w:tc>
      </w:tr>
      <w:tr w:rsidR="00B43B46" w:rsidRPr="00DA1F3C" w:rsidTr="007408E9">
        <w:tc>
          <w:tcPr>
            <w:tcW w:w="3983" w:type="dxa"/>
            <w:gridSpan w:val="2"/>
          </w:tcPr>
          <w:p w:rsidR="00B43B46" w:rsidRPr="00DA1F3C" w:rsidRDefault="00B43B46" w:rsidP="00251E7A">
            <w:r w:rsidRPr="00DA1F3C">
              <w:t>Počet zamestnancov spolu</w:t>
            </w:r>
          </w:p>
        </w:tc>
        <w:tc>
          <w:tcPr>
            <w:tcW w:w="2385" w:type="dxa"/>
          </w:tcPr>
          <w:p w:rsidR="00B43B46" w:rsidRPr="00DA1F3C" w:rsidRDefault="00B5575D" w:rsidP="00B43B46">
            <w:pPr>
              <w:jc w:val="center"/>
            </w:pPr>
            <w:r>
              <w:t>46</w:t>
            </w:r>
          </w:p>
        </w:tc>
        <w:tc>
          <w:tcPr>
            <w:tcW w:w="2386" w:type="dxa"/>
          </w:tcPr>
          <w:p w:rsidR="00B43B46" w:rsidRPr="00DA1F3C" w:rsidRDefault="00C40B75" w:rsidP="00CC1D74">
            <w:pPr>
              <w:jc w:val="center"/>
            </w:pPr>
            <w:r>
              <w:t>4</w:t>
            </w:r>
            <w:r w:rsidR="00CC1D74">
              <w:t>4</w:t>
            </w:r>
          </w:p>
        </w:tc>
      </w:tr>
      <w:tr w:rsidR="00DE3ED2" w:rsidRPr="00DA1F3C" w:rsidTr="007408E9">
        <w:tc>
          <w:tcPr>
            <w:tcW w:w="643" w:type="dxa"/>
            <w:vMerge w:val="restart"/>
          </w:tcPr>
          <w:p w:rsidR="00DE3ED2" w:rsidRPr="00DA1F3C" w:rsidRDefault="00DE3ED2" w:rsidP="00251E7A">
            <w:r w:rsidRPr="00DA1F3C">
              <w:t xml:space="preserve">Z toho </w:t>
            </w:r>
          </w:p>
        </w:tc>
        <w:tc>
          <w:tcPr>
            <w:tcW w:w="3340" w:type="dxa"/>
          </w:tcPr>
          <w:p w:rsidR="00DE3ED2" w:rsidRPr="00DA1F3C" w:rsidRDefault="00DE3ED2" w:rsidP="00B43B46">
            <w:pPr>
              <w:pStyle w:val="Odsekzoznamu"/>
              <w:numPr>
                <w:ilvl w:val="0"/>
                <w:numId w:val="12"/>
              </w:numPr>
            </w:pPr>
            <w:r w:rsidRPr="00DA1F3C">
              <w:t>výrobný zamestnanci</w:t>
            </w:r>
          </w:p>
        </w:tc>
        <w:tc>
          <w:tcPr>
            <w:tcW w:w="2385" w:type="dxa"/>
          </w:tcPr>
          <w:p w:rsidR="00DE3ED2" w:rsidRPr="00DA1F3C" w:rsidRDefault="00B5575D" w:rsidP="00B43B46">
            <w:pPr>
              <w:jc w:val="center"/>
            </w:pPr>
            <w:r>
              <w:t>44</w:t>
            </w:r>
          </w:p>
        </w:tc>
        <w:tc>
          <w:tcPr>
            <w:tcW w:w="2386" w:type="dxa"/>
          </w:tcPr>
          <w:p w:rsidR="00DE3ED2" w:rsidRPr="00DA1F3C" w:rsidRDefault="00CC1D74" w:rsidP="00B43B46">
            <w:pPr>
              <w:jc w:val="center"/>
            </w:pPr>
            <w:r>
              <w:t>40</w:t>
            </w:r>
          </w:p>
        </w:tc>
      </w:tr>
      <w:tr w:rsidR="00DE3ED2" w:rsidRPr="00DA1F3C" w:rsidTr="007408E9">
        <w:tc>
          <w:tcPr>
            <w:tcW w:w="643" w:type="dxa"/>
            <w:vMerge/>
          </w:tcPr>
          <w:p w:rsidR="00DE3ED2" w:rsidRPr="00DA1F3C" w:rsidRDefault="00DE3ED2" w:rsidP="00251E7A"/>
        </w:tc>
        <w:tc>
          <w:tcPr>
            <w:tcW w:w="3340" w:type="dxa"/>
          </w:tcPr>
          <w:p w:rsidR="00DE3ED2" w:rsidRPr="00DA1F3C" w:rsidRDefault="00DE3ED2" w:rsidP="00B43B46">
            <w:pPr>
              <w:pStyle w:val="Odsekzoznamu"/>
              <w:numPr>
                <w:ilvl w:val="0"/>
                <w:numId w:val="12"/>
              </w:numPr>
            </w:pPr>
            <w:r w:rsidRPr="00DA1F3C">
              <w:t>vedúci zamestnanci</w:t>
            </w:r>
          </w:p>
        </w:tc>
        <w:tc>
          <w:tcPr>
            <w:tcW w:w="2385" w:type="dxa"/>
          </w:tcPr>
          <w:p w:rsidR="00DE3ED2" w:rsidRPr="00DA1F3C" w:rsidRDefault="00DE3ED2" w:rsidP="00B43B46">
            <w:pPr>
              <w:jc w:val="center"/>
            </w:pPr>
            <w:r w:rsidRPr="00DA1F3C">
              <w:t>2</w:t>
            </w:r>
          </w:p>
        </w:tc>
        <w:tc>
          <w:tcPr>
            <w:tcW w:w="2386" w:type="dxa"/>
          </w:tcPr>
          <w:p w:rsidR="00DE3ED2" w:rsidRPr="00DA1F3C" w:rsidRDefault="00CC1D74" w:rsidP="00B43B46">
            <w:pPr>
              <w:jc w:val="center"/>
            </w:pPr>
            <w:r>
              <w:t>4</w:t>
            </w:r>
          </w:p>
        </w:tc>
      </w:tr>
      <w:tr w:rsidR="00B43B46" w:rsidRPr="00DA1F3C" w:rsidTr="007408E9">
        <w:tc>
          <w:tcPr>
            <w:tcW w:w="3983" w:type="dxa"/>
            <w:gridSpan w:val="2"/>
          </w:tcPr>
          <w:p w:rsidR="00B43B46" w:rsidRPr="00DA1F3C" w:rsidRDefault="00B43B46" w:rsidP="00251E7A">
            <w:r w:rsidRPr="00DA1F3C">
              <w:t>Priemerný počet zamestnancov</w:t>
            </w:r>
          </w:p>
        </w:tc>
        <w:tc>
          <w:tcPr>
            <w:tcW w:w="2385" w:type="dxa"/>
          </w:tcPr>
          <w:p w:rsidR="00B43B46" w:rsidRPr="00DA1F3C" w:rsidRDefault="00B5575D" w:rsidP="00B43B46">
            <w:pPr>
              <w:jc w:val="center"/>
            </w:pPr>
            <w:r>
              <w:t>46</w:t>
            </w:r>
          </w:p>
        </w:tc>
        <w:tc>
          <w:tcPr>
            <w:tcW w:w="2386" w:type="dxa"/>
          </w:tcPr>
          <w:p w:rsidR="00B43B46" w:rsidRPr="00DA1F3C" w:rsidRDefault="00C40B75" w:rsidP="00CC1D74">
            <w:pPr>
              <w:jc w:val="center"/>
            </w:pPr>
            <w:r>
              <w:t>4</w:t>
            </w:r>
            <w:r w:rsidR="00CC1D74">
              <w:t>4</w:t>
            </w:r>
          </w:p>
        </w:tc>
      </w:tr>
      <w:tr w:rsidR="00B43B46" w:rsidRPr="00DA1F3C" w:rsidTr="007408E9">
        <w:tc>
          <w:tcPr>
            <w:tcW w:w="3983" w:type="dxa"/>
            <w:gridSpan w:val="2"/>
          </w:tcPr>
          <w:p w:rsidR="00B43B46" w:rsidRPr="00DA1F3C" w:rsidRDefault="00B43B46" w:rsidP="00D470DC">
            <w:r w:rsidRPr="00DA1F3C">
              <w:t>Mzdové náklady v  €</w:t>
            </w:r>
          </w:p>
        </w:tc>
        <w:tc>
          <w:tcPr>
            <w:tcW w:w="2385" w:type="dxa"/>
          </w:tcPr>
          <w:p w:rsidR="00B43B46" w:rsidRPr="00DA1F3C" w:rsidRDefault="00B5575D" w:rsidP="00B43B46">
            <w:pPr>
              <w:jc w:val="center"/>
            </w:pPr>
            <w:r>
              <w:t>331555</w:t>
            </w:r>
          </w:p>
        </w:tc>
        <w:tc>
          <w:tcPr>
            <w:tcW w:w="2386" w:type="dxa"/>
          </w:tcPr>
          <w:p w:rsidR="00B43B46" w:rsidRPr="00DA1F3C" w:rsidRDefault="00D470DC" w:rsidP="00CC1D74">
            <w:pPr>
              <w:jc w:val="center"/>
            </w:pPr>
            <w:r>
              <w:t>3</w:t>
            </w:r>
            <w:r w:rsidR="00CC1D74">
              <w:t>58542</w:t>
            </w:r>
          </w:p>
        </w:tc>
      </w:tr>
      <w:tr w:rsidR="00B43B46" w:rsidRPr="00DA1F3C" w:rsidTr="007408E9">
        <w:tc>
          <w:tcPr>
            <w:tcW w:w="3983" w:type="dxa"/>
            <w:gridSpan w:val="2"/>
          </w:tcPr>
          <w:p w:rsidR="00B43B46" w:rsidRPr="00DA1F3C" w:rsidRDefault="00B43B46" w:rsidP="00D470DC">
            <w:r w:rsidRPr="00DA1F3C">
              <w:t>Ostatné osobné náklady v  €</w:t>
            </w:r>
          </w:p>
        </w:tc>
        <w:tc>
          <w:tcPr>
            <w:tcW w:w="2385" w:type="dxa"/>
          </w:tcPr>
          <w:p w:rsidR="00B43B46" w:rsidRPr="00DA1F3C" w:rsidRDefault="00B5575D" w:rsidP="00C40B75">
            <w:pPr>
              <w:jc w:val="center"/>
            </w:pPr>
            <w:r>
              <w:t>3345</w:t>
            </w:r>
          </w:p>
        </w:tc>
        <w:tc>
          <w:tcPr>
            <w:tcW w:w="2386" w:type="dxa"/>
          </w:tcPr>
          <w:p w:rsidR="00B43B46" w:rsidRPr="00DA1F3C" w:rsidRDefault="00CC1D74" w:rsidP="00B43B46">
            <w:pPr>
              <w:jc w:val="center"/>
            </w:pPr>
            <w:r>
              <w:t>4317</w:t>
            </w:r>
          </w:p>
        </w:tc>
      </w:tr>
    </w:tbl>
    <w:p w:rsidR="006822F3" w:rsidRPr="00DA1F3C" w:rsidRDefault="00DE3ED2" w:rsidP="007408E9">
      <w:pPr>
        <w:pStyle w:val="Podtitul"/>
        <w:ind w:firstLine="708"/>
      </w:pPr>
      <w:r w:rsidRPr="00DA1F3C">
        <w:t>Tabuľka č. 1</w:t>
      </w:r>
    </w:p>
    <w:p w:rsidR="00DE3ED2" w:rsidRPr="00DA1F3C" w:rsidRDefault="00DE3ED2" w:rsidP="00DE3ED2">
      <w:pPr>
        <w:pStyle w:val="Nadpis2"/>
      </w:pPr>
      <w:bookmarkStart w:id="18" w:name="_Toc515278656"/>
      <w:r w:rsidRPr="00DA1F3C">
        <w:t>Významný dodávatelia a odberatelia</w:t>
      </w:r>
      <w:bookmarkEnd w:id="18"/>
    </w:p>
    <w:p w:rsidR="00DE3ED2" w:rsidRPr="00DA1F3C" w:rsidRDefault="00DE3ED2" w:rsidP="00DE3ED2">
      <w:pPr>
        <w:ind w:left="360"/>
      </w:pPr>
      <w:r w:rsidRPr="00705A49">
        <w:t>Dodávatelia:</w:t>
      </w:r>
    </w:p>
    <w:p w:rsidR="00DE3ED2" w:rsidRPr="00DA1F3C" w:rsidRDefault="00DE3ED2" w:rsidP="00DE3ED2">
      <w:pPr>
        <w:pStyle w:val="Odsekzoznamu"/>
        <w:numPr>
          <w:ilvl w:val="0"/>
          <w:numId w:val="13"/>
        </w:numPr>
      </w:pPr>
      <w:r w:rsidRPr="00DA1F3C">
        <w:t>LESY Slovenskej republiky, š. p.</w:t>
      </w:r>
    </w:p>
    <w:p w:rsidR="00DE3ED2" w:rsidRPr="00DA1F3C" w:rsidRDefault="00DE3ED2" w:rsidP="00DE3ED2">
      <w:pPr>
        <w:pStyle w:val="Odsekzoznamu"/>
        <w:numPr>
          <w:ilvl w:val="0"/>
          <w:numId w:val="13"/>
        </w:numPr>
      </w:pPr>
      <w:r w:rsidRPr="00DA1F3C">
        <w:t>Mestské lesy, s.r.o., Brezová pod Bradlom</w:t>
      </w:r>
    </w:p>
    <w:p w:rsidR="00DE3ED2" w:rsidRDefault="004732FD" w:rsidP="00DE3ED2">
      <w:pPr>
        <w:pStyle w:val="Odsekzoznamu"/>
        <w:numPr>
          <w:ilvl w:val="0"/>
          <w:numId w:val="13"/>
        </w:numPr>
      </w:pPr>
      <w:r>
        <w:t>AGROMA s.r.o.</w:t>
      </w:r>
    </w:p>
    <w:p w:rsidR="004732FD" w:rsidRPr="00DA1F3C" w:rsidRDefault="004732FD" w:rsidP="00DE3ED2">
      <w:pPr>
        <w:pStyle w:val="Odsekzoznamu"/>
        <w:numPr>
          <w:ilvl w:val="0"/>
          <w:numId w:val="13"/>
        </w:numPr>
      </w:pPr>
      <w:r>
        <w:t>Mgr. Ľubomír Zavadil</w:t>
      </w:r>
    </w:p>
    <w:p w:rsidR="00DE3ED2" w:rsidRPr="00DA1F3C" w:rsidRDefault="00DA1F3C" w:rsidP="00DA1F3C">
      <w:r>
        <w:t xml:space="preserve">      </w:t>
      </w:r>
      <w:r w:rsidR="00DE3ED2" w:rsidRPr="00705A49">
        <w:t>Odberatelia:</w:t>
      </w:r>
    </w:p>
    <w:p w:rsidR="00DE3ED2" w:rsidRPr="00DA1F3C" w:rsidRDefault="006822F3" w:rsidP="006822F3">
      <w:pPr>
        <w:pStyle w:val="Odsekzoznamu"/>
        <w:numPr>
          <w:ilvl w:val="0"/>
          <w:numId w:val="14"/>
        </w:numPr>
      </w:pPr>
      <w:r w:rsidRPr="00DA1F3C">
        <w:t xml:space="preserve">RWA </w:t>
      </w:r>
      <w:proofErr w:type="spellStart"/>
      <w:r w:rsidRPr="00DA1F3C">
        <w:t>Raiffeisen</w:t>
      </w:r>
      <w:proofErr w:type="spellEnd"/>
      <w:r w:rsidRPr="00DA1F3C">
        <w:t xml:space="preserve"> </w:t>
      </w:r>
      <w:proofErr w:type="spellStart"/>
      <w:r w:rsidRPr="00DA1F3C">
        <w:t>Ware</w:t>
      </w:r>
      <w:proofErr w:type="spellEnd"/>
      <w:r w:rsidRPr="00DA1F3C">
        <w:t xml:space="preserve"> </w:t>
      </w:r>
      <w:proofErr w:type="spellStart"/>
      <w:r w:rsidRPr="00DA1F3C">
        <w:t>Austria</w:t>
      </w:r>
      <w:proofErr w:type="spellEnd"/>
      <w:r w:rsidRPr="00DA1F3C">
        <w:t xml:space="preserve"> </w:t>
      </w:r>
      <w:proofErr w:type="spellStart"/>
      <w:r w:rsidRPr="00DA1F3C">
        <w:t>Aktiengesellschaft</w:t>
      </w:r>
      <w:proofErr w:type="spellEnd"/>
      <w:r w:rsidRPr="00DA1F3C">
        <w:t>, Viedeň</w:t>
      </w:r>
    </w:p>
    <w:p w:rsidR="00291543" w:rsidRPr="00291543" w:rsidRDefault="00291543" w:rsidP="00291543">
      <w:pPr>
        <w:pStyle w:val="Odsekzoznamu"/>
        <w:numPr>
          <w:ilvl w:val="0"/>
          <w:numId w:val="14"/>
        </w:numPr>
      </w:pPr>
      <w:proofErr w:type="spellStart"/>
      <w:r>
        <w:rPr>
          <w:bCs/>
        </w:rPr>
        <w:t>Bossl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Paletten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Gmbh</w:t>
      </w:r>
      <w:proofErr w:type="spellEnd"/>
      <w:r>
        <w:rPr>
          <w:bCs/>
        </w:rPr>
        <w:t>, Nemecko</w:t>
      </w:r>
    </w:p>
    <w:p w:rsidR="004732FD" w:rsidRDefault="004732FD" w:rsidP="004732FD">
      <w:pPr>
        <w:pStyle w:val="Odsekzoznamu"/>
        <w:numPr>
          <w:ilvl w:val="0"/>
          <w:numId w:val="14"/>
        </w:numPr>
      </w:pPr>
      <w:r>
        <w:t>PILOUS, spol. s r.o., Česká republika</w:t>
      </w:r>
    </w:p>
    <w:p w:rsidR="004732FD" w:rsidRDefault="004732FD" w:rsidP="004732FD">
      <w:pPr>
        <w:pStyle w:val="Odsekzoznamu"/>
        <w:numPr>
          <w:ilvl w:val="0"/>
          <w:numId w:val="14"/>
        </w:numPr>
      </w:pPr>
      <w:r>
        <w:lastRenderedPageBreak/>
        <w:t xml:space="preserve">EFFEGI </w:t>
      </w:r>
      <w:proofErr w:type="spellStart"/>
      <w:r>
        <w:t>Spa</w:t>
      </w:r>
      <w:proofErr w:type="spellEnd"/>
      <w:r>
        <w:t>, Taliansko</w:t>
      </w:r>
    </w:p>
    <w:p w:rsidR="00B300DC" w:rsidRPr="00DA1F3C" w:rsidRDefault="00B300DC" w:rsidP="004732FD">
      <w:pPr>
        <w:pStyle w:val="Odsekzoznamu"/>
        <w:numPr>
          <w:ilvl w:val="0"/>
          <w:numId w:val="14"/>
        </w:numPr>
      </w:pPr>
      <w:r>
        <w:t>NIKOT spol. s r. o., Česká republika</w:t>
      </w:r>
    </w:p>
    <w:p w:rsidR="006822F3" w:rsidRPr="00DA1F3C" w:rsidRDefault="00B91748" w:rsidP="006822F3">
      <w:pPr>
        <w:pStyle w:val="Nadpis2"/>
      </w:pPr>
      <w:bookmarkStart w:id="19" w:name="_Toc515278657"/>
      <w:r>
        <w:t xml:space="preserve"> </w:t>
      </w:r>
      <w:r w:rsidR="006822F3" w:rsidRPr="00DA1F3C">
        <w:t>Iné dôležité údaje</w:t>
      </w:r>
      <w:bookmarkEnd w:id="19"/>
    </w:p>
    <w:p w:rsidR="006822F3" w:rsidRPr="00DA1F3C" w:rsidRDefault="006822F3" w:rsidP="006822F3">
      <w:pPr>
        <w:ind w:left="360"/>
      </w:pPr>
      <w:r w:rsidRPr="00DA1F3C">
        <w:t>Spoločnosť má povinnosť auditu. Audit</w:t>
      </w:r>
      <w:r w:rsidR="001E7759">
        <w:t xml:space="preserve"> pre rok 201</w:t>
      </w:r>
      <w:r w:rsidR="00E87893">
        <w:t>8</w:t>
      </w:r>
      <w:r w:rsidR="006447C2" w:rsidRPr="00DA1F3C">
        <w:t xml:space="preserve"> vypracoval </w:t>
      </w:r>
      <w:r w:rsidRPr="00DA1F3C">
        <w:t xml:space="preserve">Ing. Jozef </w:t>
      </w:r>
      <w:proofErr w:type="spellStart"/>
      <w:r w:rsidRPr="00DA1F3C">
        <w:t>Haraj-EKOPOSS</w:t>
      </w:r>
      <w:proofErr w:type="spellEnd"/>
      <w:r w:rsidRPr="00DA1F3C">
        <w:t xml:space="preserve"> so sídlom Hviezdoslavova 477, 905 01 Senica.</w:t>
      </w:r>
    </w:p>
    <w:p w:rsidR="006447C2" w:rsidRPr="00DA1F3C" w:rsidRDefault="006447C2" w:rsidP="006447C2">
      <w:pPr>
        <w:pStyle w:val="Nadpis1"/>
        <w:numPr>
          <w:ilvl w:val="0"/>
          <w:numId w:val="16"/>
        </w:numPr>
      </w:pPr>
      <w:bookmarkStart w:id="20" w:name="_Toc515278658"/>
      <w:r w:rsidRPr="00DA1F3C">
        <w:t xml:space="preserve">Ekonomické </w:t>
      </w:r>
      <w:r w:rsidR="00DA1F3C" w:rsidRPr="00DA1F3C">
        <w:t>ukazovatele</w:t>
      </w:r>
      <w:bookmarkEnd w:id="20"/>
    </w:p>
    <w:p w:rsidR="006447C2" w:rsidRPr="00DA1F3C" w:rsidRDefault="006447C2" w:rsidP="006447C2"/>
    <w:p w:rsidR="006447C2" w:rsidRPr="00DA1F3C" w:rsidRDefault="006447C2" w:rsidP="006447C2">
      <w:pPr>
        <w:pStyle w:val="Odsekzoznamu"/>
        <w:numPr>
          <w:ilvl w:val="0"/>
          <w:numId w:val="10"/>
        </w:numPr>
        <w:outlineLvl w:val="1"/>
        <w:rPr>
          <w:b/>
          <w:vanish/>
          <w:sz w:val="28"/>
          <w:szCs w:val="28"/>
        </w:rPr>
      </w:pPr>
      <w:bookmarkStart w:id="21" w:name="_Toc389583762"/>
      <w:bookmarkStart w:id="22" w:name="_Toc389583841"/>
      <w:bookmarkStart w:id="23" w:name="_Toc389583865"/>
      <w:bookmarkStart w:id="24" w:name="_Toc389584045"/>
      <w:bookmarkStart w:id="25" w:name="_Toc389641592"/>
      <w:bookmarkStart w:id="26" w:name="_Toc389820462"/>
      <w:bookmarkStart w:id="27" w:name="_Toc389823648"/>
      <w:bookmarkStart w:id="28" w:name="_Toc389824326"/>
      <w:bookmarkStart w:id="29" w:name="_Toc389824811"/>
      <w:bookmarkStart w:id="30" w:name="_Toc389826622"/>
      <w:bookmarkStart w:id="31" w:name="_Toc512854064"/>
      <w:bookmarkStart w:id="32" w:name="_Toc512855212"/>
      <w:bookmarkStart w:id="33" w:name="_Toc512857003"/>
      <w:bookmarkStart w:id="34" w:name="_Toc512858654"/>
      <w:bookmarkStart w:id="35" w:name="_Toc513612578"/>
      <w:bookmarkStart w:id="36" w:name="_Toc513617632"/>
      <w:bookmarkStart w:id="37" w:name="_Toc515273193"/>
      <w:bookmarkStart w:id="38" w:name="_Toc515278659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</w:p>
    <w:p w:rsidR="006447C2" w:rsidRPr="00DA1F3C" w:rsidRDefault="006447C2" w:rsidP="006447C2">
      <w:pPr>
        <w:pStyle w:val="Nadpis2"/>
      </w:pPr>
      <w:bookmarkStart w:id="39" w:name="_Toc515278660"/>
      <w:r w:rsidRPr="00DA1F3C">
        <w:t>Vybrané ekonomické ukazovatele a finančná situácia v spoločnosti</w:t>
      </w:r>
      <w:bookmarkEnd w:id="39"/>
    </w:p>
    <w:p w:rsidR="006447C2" w:rsidRPr="00DA1F3C" w:rsidRDefault="006447C2" w:rsidP="006447C2">
      <w:pPr>
        <w:ind w:left="360"/>
      </w:pPr>
      <w:r w:rsidRPr="00DA1F3C">
        <w:t>Táto časť smernice, ako povinná súčasť výročnej správy podľa § 20 ods. 1 ZÚ, obsahuje vyvážené a obsiahle informácie o vývoji spoločnosti a o stave, v ktorom sa nachádza. Informácie majú charakter analýzy a uvedú sa aj informácie:</w:t>
      </w:r>
    </w:p>
    <w:p w:rsidR="006447C2" w:rsidRPr="00DA1F3C" w:rsidRDefault="006447C2" w:rsidP="006447C2">
      <w:pPr>
        <w:pStyle w:val="Odsekzoznamu"/>
        <w:numPr>
          <w:ilvl w:val="0"/>
          <w:numId w:val="14"/>
        </w:numPr>
      </w:pPr>
      <w:r w:rsidRPr="00DA1F3C">
        <w:t>významných rizikách a neistotách, ktorým je spoločnosť vystavená,</w:t>
      </w:r>
    </w:p>
    <w:p w:rsidR="006447C2" w:rsidRPr="00DA1F3C" w:rsidRDefault="006447C2" w:rsidP="006447C2">
      <w:pPr>
        <w:pStyle w:val="Odsekzoznamu"/>
        <w:numPr>
          <w:ilvl w:val="0"/>
          <w:numId w:val="14"/>
        </w:numPr>
      </w:pPr>
      <w:r w:rsidRPr="00DA1F3C">
        <w:t>prognóze vývoja, ktoré majú charakter plánovaných výkazov účtovnej závierky,</w:t>
      </w:r>
    </w:p>
    <w:p w:rsidR="006447C2" w:rsidRPr="00DA1F3C" w:rsidRDefault="006447C2" w:rsidP="006447C2">
      <w:pPr>
        <w:pStyle w:val="Odsekzoznamu"/>
        <w:numPr>
          <w:ilvl w:val="0"/>
          <w:numId w:val="14"/>
        </w:numPr>
      </w:pPr>
      <w:r w:rsidRPr="00DA1F3C">
        <w:t>vplyve činnosti spoločnosti na životné prostredie s poukázaním na údaje uvedené v účtovnej závierke,</w:t>
      </w:r>
    </w:p>
    <w:p w:rsidR="006447C2" w:rsidRPr="00DA1F3C" w:rsidRDefault="006447C2" w:rsidP="006447C2">
      <w:pPr>
        <w:pStyle w:val="Odsekzoznamu"/>
        <w:numPr>
          <w:ilvl w:val="0"/>
          <w:numId w:val="14"/>
        </w:numPr>
      </w:pPr>
      <w:r w:rsidRPr="00DA1F3C">
        <w:t>vplyve činnosti spoločnosti na zamestnanosť s poukázaním na údaje uvedené v účtovnej závierke,</w:t>
      </w:r>
    </w:p>
    <w:p w:rsidR="006447C2" w:rsidRPr="00DA1F3C" w:rsidRDefault="006447C2" w:rsidP="006447C2">
      <w:pPr>
        <w:pStyle w:val="Odsekzoznamu"/>
        <w:numPr>
          <w:ilvl w:val="0"/>
          <w:numId w:val="17"/>
        </w:numPr>
      </w:pPr>
      <w:r w:rsidRPr="00DA1F3C">
        <w:t>vybrané finančné a nefinančné ukazovatele z účtovnej závierky, kde sa uvedú aj údaje do tabuliek č. 2 až 4.</w:t>
      </w:r>
    </w:p>
    <w:p w:rsidR="006447C2" w:rsidRPr="00DA1F3C" w:rsidRDefault="006447C2" w:rsidP="00031D46">
      <w:pPr>
        <w:pStyle w:val="Nadpis3"/>
        <w:jc w:val="left"/>
      </w:pPr>
      <w:bookmarkStart w:id="40" w:name="_Toc515278661"/>
      <w:r w:rsidRPr="00DA1F3C">
        <w:t xml:space="preserve">Prehľad </w:t>
      </w:r>
      <w:r w:rsidR="00031D46" w:rsidRPr="00DA1F3C">
        <w:t xml:space="preserve">o štruktúre a pohybe DHM v roku </w:t>
      </w:r>
      <w:r w:rsidRPr="00DA1F3C">
        <w:t>201</w:t>
      </w:r>
      <w:bookmarkEnd w:id="40"/>
      <w:r w:rsidR="00E87893">
        <w:t>8</w:t>
      </w:r>
    </w:p>
    <w:tbl>
      <w:tblPr>
        <w:tblStyle w:val="Mriekatabuky"/>
        <w:tblW w:w="0" w:type="auto"/>
        <w:tblInd w:w="708" w:type="dxa"/>
        <w:tblLook w:val="04A0" w:firstRow="1" w:lastRow="0" w:firstColumn="1" w:lastColumn="0" w:noHBand="0" w:noVBand="1"/>
      </w:tblPr>
      <w:tblGrid>
        <w:gridCol w:w="2377"/>
        <w:gridCol w:w="1550"/>
        <w:gridCol w:w="1551"/>
        <w:gridCol w:w="1551"/>
        <w:gridCol w:w="1551"/>
      </w:tblGrid>
      <w:tr w:rsidR="00031D46" w:rsidRPr="00DA1F3C" w:rsidTr="00031D46">
        <w:tc>
          <w:tcPr>
            <w:tcW w:w="2377" w:type="dxa"/>
          </w:tcPr>
          <w:p w:rsidR="006447C2" w:rsidRPr="00DA1F3C" w:rsidRDefault="006447C2" w:rsidP="006447C2"/>
        </w:tc>
        <w:tc>
          <w:tcPr>
            <w:tcW w:w="1550" w:type="dxa"/>
          </w:tcPr>
          <w:p w:rsidR="006447C2" w:rsidRPr="001C41BE" w:rsidRDefault="006447C2" w:rsidP="00031D46">
            <w:pPr>
              <w:jc w:val="center"/>
              <w:rPr>
                <w:i/>
              </w:rPr>
            </w:pPr>
            <w:r w:rsidRPr="001C41BE">
              <w:rPr>
                <w:i/>
              </w:rPr>
              <w:t>Zostatok k</w:t>
            </w:r>
          </w:p>
          <w:p w:rsidR="006447C2" w:rsidRPr="001C41BE" w:rsidRDefault="005E5289" w:rsidP="00E87893">
            <w:pPr>
              <w:jc w:val="center"/>
              <w:rPr>
                <w:i/>
              </w:rPr>
            </w:pPr>
            <w:r w:rsidRPr="001C41BE">
              <w:rPr>
                <w:i/>
              </w:rPr>
              <w:t>31. 12. 201</w:t>
            </w:r>
            <w:r w:rsidR="00E87893">
              <w:rPr>
                <w:i/>
              </w:rPr>
              <w:t>7</w:t>
            </w:r>
          </w:p>
        </w:tc>
        <w:tc>
          <w:tcPr>
            <w:tcW w:w="1551" w:type="dxa"/>
          </w:tcPr>
          <w:p w:rsidR="006447C2" w:rsidRPr="001C41BE" w:rsidRDefault="006447C2" w:rsidP="00031D46">
            <w:pPr>
              <w:jc w:val="center"/>
              <w:rPr>
                <w:i/>
              </w:rPr>
            </w:pPr>
            <w:r w:rsidRPr="001C41BE">
              <w:rPr>
                <w:i/>
              </w:rPr>
              <w:t>Prírastok kúpou, lízingom</w:t>
            </w:r>
          </w:p>
        </w:tc>
        <w:tc>
          <w:tcPr>
            <w:tcW w:w="1551" w:type="dxa"/>
          </w:tcPr>
          <w:p w:rsidR="006447C2" w:rsidRPr="001C41BE" w:rsidRDefault="006447C2" w:rsidP="00031D46">
            <w:pPr>
              <w:jc w:val="center"/>
              <w:rPr>
                <w:i/>
              </w:rPr>
            </w:pPr>
            <w:r w:rsidRPr="001C41BE">
              <w:rPr>
                <w:i/>
              </w:rPr>
              <w:t>Úbytok predajom, likvidáciou, škodou</w:t>
            </w:r>
          </w:p>
        </w:tc>
        <w:tc>
          <w:tcPr>
            <w:tcW w:w="1551" w:type="dxa"/>
          </w:tcPr>
          <w:p w:rsidR="006447C2" w:rsidRPr="001C41BE" w:rsidRDefault="006447C2" w:rsidP="00031D46">
            <w:pPr>
              <w:jc w:val="center"/>
              <w:rPr>
                <w:i/>
              </w:rPr>
            </w:pPr>
            <w:r w:rsidRPr="001C41BE">
              <w:rPr>
                <w:i/>
              </w:rPr>
              <w:t>Zostatok k</w:t>
            </w:r>
          </w:p>
          <w:p w:rsidR="006447C2" w:rsidRPr="001C41BE" w:rsidRDefault="005E5289" w:rsidP="00E87893">
            <w:pPr>
              <w:jc w:val="center"/>
              <w:rPr>
                <w:i/>
              </w:rPr>
            </w:pPr>
            <w:r w:rsidRPr="001C41BE">
              <w:rPr>
                <w:i/>
              </w:rPr>
              <w:t>31. 12. 2</w:t>
            </w:r>
            <w:r w:rsidR="004732FD">
              <w:rPr>
                <w:i/>
              </w:rPr>
              <w:t>01</w:t>
            </w:r>
            <w:r w:rsidR="00E87893">
              <w:rPr>
                <w:i/>
              </w:rPr>
              <w:t>8</w:t>
            </w:r>
          </w:p>
        </w:tc>
      </w:tr>
      <w:tr w:rsidR="00031D46" w:rsidRPr="00DA1F3C" w:rsidTr="00031D46">
        <w:tc>
          <w:tcPr>
            <w:tcW w:w="2377" w:type="dxa"/>
          </w:tcPr>
          <w:p w:rsidR="006447C2" w:rsidRPr="00DA1F3C" w:rsidRDefault="006447C2" w:rsidP="006447C2">
            <w:r w:rsidRPr="00DA1F3C">
              <w:t>OBSTARÁVACIA CENA</w:t>
            </w:r>
            <w:r w:rsidR="00031D46" w:rsidRPr="00DA1F3C">
              <w:t>:</w:t>
            </w:r>
          </w:p>
        </w:tc>
        <w:tc>
          <w:tcPr>
            <w:tcW w:w="1550" w:type="dxa"/>
            <w:vAlign w:val="center"/>
          </w:tcPr>
          <w:p w:rsidR="006447C2" w:rsidRPr="00DA1F3C" w:rsidRDefault="006447C2" w:rsidP="00031D46">
            <w:pPr>
              <w:jc w:val="center"/>
            </w:pPr>
          </w:p>
        </w:tc>
        <w:tc>
          <w:tcPr>
            <w:tcW w:w="1551" w:type="dxa"/>
            <w:vAlign w:val="center"/>
          </w:tcPr>
          <w:p w:rsidR="006447C2" w:rsidRPr="00DA1F3C" w:rsidRDefault="006447C2" w:rsidP="00031D46">
            <w:pPr>
              <w:jc w:val="center"/>
            </w:pPr>
          </w:p>
        </w:tc>
        <w:tc>
          <w:tcPr>
            <w:tcW w:w="1551" w:type="dxa"/>
            <w:vAlign w:val="center"/>
          </w:tcPr>
          <w:p w:rsidR="006447C2" w:rsidRPr="00DA1F3C" w:rsidRDefault="006447C2" w:rsidP="00031D46">
            <w:pPr>
              <w:jc w:val="center"/>
            </w:pPr>
          </w:p>
        </w:tc>
        <w:tc>
          <w:tcPr>
            <w:tcW w:w="1551" w:type="dxa"/>
            <w:vAlign w:val="center"/>
          </w:tcPr>
          <w:p w:rsidR="006447C2" w:rsidRPr="00DA1F3C" w:rsidRDefault="006447C2" w:rsidP="00031D46">
            <w:pPr>
              <w:jc w:val="center"/>
            </w:pPr>
          </w:p>
        </w:tc>
      </w:tr>
      <w:tr w:rsidR="00031D46" w:rsidRPr="00DA1F3C" w:rsidTr="00031D46">
        <w:tc>
          <w:tcPr>
            <w:tcW w:w="2377" w:type="dxa"/>
          </w:tcPr>
          <w:p w:rsidR="006447C2" w:rsidRPr="00DA1F3C" w:rsidRDefault="00031D46" w:rsidP="006447C2">
            <w:r w:rsidRPr="00DA1F3C">
              <w:t>Pozemky</w:t>
            </w:r>
          </w:p>
        </w:tc>
        <w:tc>
          <w:tcPr>
            <w:tcW w:w="1550" w:type="dxa"/>
            <w:vAlign w:val="center"/>
          </w:tcPr>
          <w:p w:rsidR="006447C2" w:rsidRPr="00DA1F3C" w:rsidRDefault="00031D46" w:rsidP="00031D46">
            <w:pPr>
              <w:jc w:val="center"/>
            </w:pPr>
            <w:r w:rsidRPr="00DA1F3C">
              <w:t>24000</w:t>
            </w:r>
          </w:p>
        </w:tc>
        <w:tc>
          <w:tcPr>
            <w:tcW w:w="1551" w:type="dxa"/>
            <w:vAlign w:val="center"/>
          </w:tcPr>
          <w:p w:rsidR="006447C2" w:rsidRPr="00DA1F3C" w:rsidRDefault="00A313B7" w:rsidP="00A313B7">
            <w:pPr>
              <w:jc w:val="center"/>
            </w:pPr>
            <w:r>
              <w:t>1756</w:t>
            </w:r>
          </w:p>
        </w:tc>
        <w:tc>
          <w:tcPr>
            <w:tcW w:w="1551" w:type="dxa"/>
            <w:vAlign w:val="center"/>
          </w:tcPr>
          <w:p w:rsidR="006447C2" w:rsidRPr="00DA1F3C" w:rsidRDefault="006447C2" w:rsidP="00031D46">
            <w:pPr>
              <w:jc w:val="center"/>
            </w:pPr>
          </w:p>
        </w:tc>
        <w:tc>
          <w:tcPr>
            <w:tcW w:w="1551" w:type="dxa"/>
            <w:vAlign w:val="center"/>
          </w:tcPr>
          <w:p w:rsidR="006447C2" w:rsidRPr="00DA1F3C" w:rsidRDefault="00031D46" w:rsidP="00A313B7">
            <w:pPr>
              <w:jc w:val="center"/>
            </w:pPr>
            <w:r w:rsidRPr="00DA1F3C">
              <w:t>2</w:t>
            </w:r>
            <w:r w:rsidR="00A313B7">
              <w:t>5756</w:t>
            </w:r>
          </w:p>
        </w:tc>
      </w:tr>
      <w:tr w:rsidR="00031D46" w:rsidRPr="00DA1F3C" w:rsidTr="00031D46">
        <w:tc>
          <w:tcPr>
            <w:tcW w:w="2377" w:type="dxa"/>
          </w:tcPr>
          <w:p w:rsidR="006447C2" w:rsidRPr="00DA1F3C" w:rsidRDefault="00031D46" w:rsidP="006447C2">
            <w:r w:rsidRPr="00DA1F3C">
              <w:t>Stavby</w:t>
            </w:r>
          </w:p>
        </w:tc>
        <w:tc>
          <w:tcPr>
            <w:tcW w:w="1550" w:type="dxa"/>
            <w:vAlign w:val="center"/>
          </w:tcPr>
          <w:p w:rsidR="006447C2" w:rsidRPr="00DA1F3C" w:rsidRDefault="00A313B7" w:rsidP="00125172">
            <w:pPr>
              <w:jc w:val="center"/>
            </w:pPr>
            <w:r>
              <w:t>234337</w:t>
            </w:r>
          </w:p>
        </w:tc>
        <w:tc>
          <w:tcPr>
            <w:tcW w:w="1551" w:type="dxa"/>
            <w:vAlign w:val="center"/>
          </w:tcPr>
          <w:p w:rsidR="006447C2" w:rsidRPr="00DA1F3C" w:rsidRDefault="006447C2" w:rsidP="00031D46">
            <w:pPr>
              <w:jc w:val="center"/>
            </w:pPr>
          </w:p>
        </w:tc>
        <w:tc>
          <w:tcPr>
            <w:tcW w:w="1551" w:type="dxa"/>
            <w:vAlign w:val="center"/>
          </w:tcPr>
          <w:p w:rsidR="006447C2" w:rsidRPr="00DA1F3C" w:rsidRDefault="006447C2" w:rsidP="00031D46">
            <w:pPr>
              <w:jc w:val="center"/>
            </w:pPr>
          </w:p>
        </w:tc>
        <w:tc>
          <w:tcPr>
            <w:tcW w:w="1551" w:type="dxa"/>
            <w:vAlign w:val="center"/>
          </w:tcPr>
          <w:p w:rsidR="006447C2" w:rsidRPr="00DA1F3C" w:rsidRDefault="001E7759" w:rsidP="00125172">
            <w:pPr>
              <w:jc w:val="center"/>
            </w:pPr>
            <w:r>
              <w:t>23</w:t>
            </w:r>
            <w:r w:rsidR="00125172">
              <w:t>4337</w:t>
            </w:r>
          </w:p>
        </w:tc>
      </w:tr>
      <w:tr w:rsidR="00031D46" w:rsidRPr="00DA1F3C" w:rsidTr="00031D46">
        <w:tc>
          <w:tcPr>
            <w:tcW w:w="2377" w:type="dxa"/>
          </w:tcPr>
          <w:p w:rsidR="006447C2" w:rsidRPr="00DA1F3C" w:rsidRDefault="00031D46" w:rsidP="006447C2">
            <w:r w:rsidRPr="00DA1F3C">
              <w:t>SHV a</w:t>
            </w:r>
            <w:r w:rsidR="001C41BE">
              <w:t> </w:t>
            </w:r>
            <w:r w:rsidRPr="00DA1F3C">
              <w:t>SHVS</w:t>
            </w:r>
          </w:p>
        </w:tc>
        <w:tc>
          <w:tcPr>
            <w:tcW w:w="1550" w:type="dxa"/>
            <w:vAlign w:val="center"/>
          </w:tcPr>
          <w:p w:rsidR="006447C2" w:rsidRPr="001E7759" w:rsidRDefault="00A313B7" w:rsidP="00031D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1256384</w:t>
            </w:r>
          </w:p>
        </w:tc>
        <w:tc>
          <w:tcPr>
            <w:tcW w:w="1551" w:type="dxa"/>
            <w:vAlign w:val="center"/>
          </w:tcPr>
          <w:p w:rsidR="006447C2" w:rsidRPr="00DA1F3C" w:rsidRDefault="00A313B7" w:rsidP="002345D2">
            <w:pPr>
              <w:jc w:val="center"/>
            </w:pPr>
            <w:r>
              <w:t>973336</w:t>
            </w:r>
          </w:p>
        </w:tc>
        <w:tc>
          <w:tcPr>
            <w:tcW w:w="1551" w:type="dxa"/>
            <w:vAlign w:val="center"/>
          </w:tcPr>
          <w:p w:rsidR="006447C2" w:rsidRPr="00DA1F3C" w:rsidRDefault="00A313B7" w:rsidP="00031D46">
            <w:pPr>
              <w:jc w:val="center"/>
            </w:pPr>
            <w:r>
              <w:t>5958</w:t>
            </w:r>
          </w:p>
        </w:tc>
        <w:tc>
          <w:tcPr>
            <w:tcW w:w="1551" w:type="dxa"/>
            <w:vAlign w:val="center"/>
          </w:tcPr>
          <w:p w:rsidR="006447C2" w:rsidRPr="00DA1F3C" w:rsidRDefault="00A313B7" w:rsidP="002345D2">
            <w:pPr>
              <w:jc w:val="center"/>
            </w:pPr>
            <w:r>
              <w:t>2223763</w:t>
            </w:r>
          </w:p>
        </w:tc>
      </w:tr>
      <w:tr w:rsidR="00031D46" w:rsidRPr="00DA1F3C" w:rsidTr="00031D46">
        <w:tc>
          <w:tcPr>
            <w:tcW w:w="2377" w:type="dxa"/>
          </w:tcPr>
          <w:p w:rsidR="006447C2" w:rsidRPr="00DA1F3C" w:rsidRDefault="00031D46" w:rsidP="006447C2">
            <w:r w:rsidRPr="00DA1F3C">
              <w:t>Ostatný DHM</w:t>
            </w:r>
          </w:p>
        </w:tc>
        <w:tc>
          <w:tcPr>
            <w:tcW w:w="1550" w:type="dxa"/>
            <w:vAlign w:val="center"/>
          </w:tcPr>
          <w:p w:rsidR="006447C2" w:rsidRPr="00DA1F3C" w:rsidRDefault="001C41BE" w:rsidP="00031D46">
            <w:pPr>
              <w:jc w:val="center"/>
            </w:pPr>
            <w:r>
              <w:t>12817</w:t>
            </w:r>
          </w:p>
        </w:tc>
        <w:tc>
          <w:tcPr>
            <w:tcW w:w="1551" w:type="dxa"/>
            <w:vAlign w:val="center"/>
          </w:tcPr>
          <w:p w:rsidR="006447C2" w:rsidRPr="00DA1F3C" w:rsidRDefault="006447C2" w:rsidP="00031D46">
            <w:pPr>
              <w:jc w:val="center"/>
            </w:pPr>
          </w:p>
        </w:tc>
        <w:tc>
          <w:tcPr>
            <w:tcW w:w="1551" w:type="dxa"/>
            <w:vAlign w:val="center"/>
          </w:tcPr>
          <w:p w:rsidR="006447C2" w:rsidRPr="00DA1F3C" w:rsidRDefault="006447C2" w:rsidP="00031D46">
            <w:pPr>
              <w:jc w:val="center"/>
            </w:pPr>
          </w:p>
        </w:tc>
        <w:tc>
          <w:tcPr>
            <w:tcW w:w="1551" w:type="dxa"/>
            <w:vAlign w:val="center"/>
          </w:tcPr>
          <w:p w:rsidR="006447C2" w:rsidRPr="00DA1F3C" w:rsidRDefault="00031D46" w:rsidP="00031D46">
            <w:pPr>
              <w:jc w:val="center"/>
            </w:pPr>
            <w:r w:rsidRPr="00DA1F3C">
              <w:t>12817</w:t>
            </w:r>
          </w:p>
        </w:tc>
      </w:tr>
      <w:tr w:rsidR="001E7759" w:rsidRPr="00DA1F3C" w:rsidTr="00031D46">
        <w:tc>
          <w:tcPr>
            <w:tcW w:w="2377" w:type="dxa"/>
          </w:tcPr>
          <w:p w:rsidR="001E7759" w:rsidRPr="001E7759" w:rsidRDefault="001E7759" w:rsidP="006447C2">
            <w:r w:rsidRPr="001E7759">
              <w:t>Ostatný DHM -042</w:t>
            </w:r>
          </w:p>
        </w:tc>
        <w:tc>
          <w:tcPr>
            <w:tcW w:w="1550" w:type="dxa"/>
            <w:vAlign w:val="center"/>
          </w:tcPr>
          <w:p w:rsidR="001E7759" w:rsidRPr="001E7759" w:rsidRDefault="00AE3A5A" w:rsidP="00031D46">
            <w:pPr>
              <w:jc w:val="center"/>
            </w:pPr>
            <w:r>
              <w:t>133642</w:t>
            </w:r>
          </w:p>
        </w:tc>
        <w:tc>
          <w:tcPr>
            <w:tcW w:w="1551" w:type="dxa"/>
            <w:vAlign w:val="center"/>
          </w:tcPr>
          <w:p w:rsidR="001E7759" w:rsidRPr="001E7759" w:rsidRDefault="00AE3A5A" w:rsidP="00031D46">
            <w:pPr>
              <w:jc w:val="center"/>
            </w:pPr>
            <w:r>
              <w:t>1428987</w:t>
            </w:r>
          </w:p>
        </w:tc>
        <w:tc>
          <w:tcPr>
            <w:tcW w:w="1551" w:type="dxa"/>
            <w:vAlign w:val="center"/>
          </w:tcPr>
          <w:p w:rsidR="001E7759" w:rsidRPr="001E7759" w:rsidRDefault="00AE3A5A" w:rsidP="00031D46">
            <w:pPr>
              <w:jc w:val="center"/>
            </w:pPr>
            <w:r>
              <w:t>1011976</w:t>
            </w:r>
          </w:p>
        </w:tc>
        <w:tc>
          <w:tcPr>
            <w:tcW w:w="1551" w:type="dxa"/>
            <w:vAlign w:val="center"/>
          </w:tcPr>
          <w:p w:rsidR="001E7759" w:rsidRPr="001E7759" w:rsidRDefault="00AE3A5A" w:rsidP="00031D46">
            <w:pPr>
              <w:jc w:val="center"/>
            </w:pPr>
            <w:r>
              <w:t>550653</w:t>
            </w:r>
          </w:p>
        </w:tc>
      </w:tr>
      <w:tr w:rsidR="00031D46" w:rsidRPr="00DA1F3C" w:rsidTr="00031D46">
        <w:tc>
          <w:tcPr>
            <w:tcW w:w="2377" w:type="dxa"/>
          </w:tcPr>
          <w:p w:rsidR="006447C2" w:rsidRPr="001C41BE" w:rsidRDefault="00031D46" w:rsidP="006447C2">
            <w:pPr>
              <w:rPr>
                <w:b/>
              </w:rPr>
            </w:pPr>
            <w:r w:rsidRPr="001C41BE">
              <w:rPr>
                <w:b/>
              </w:rPr>
              <w:t>Celkom</w:t>
            </w:r>
          </w:p>
        </w:tc>
        <w:tc>
          <w:tcPr>
            <w:tcW w:w="1550" w:type="dxa"/>
            <w:vAlign w:val="center"/>
          </w:tcPr>
          <w:p w:rsidR="006447C2" w:rsidRPr="001C41BE" w:rsidRDefault="001E7759" w:rsidP="007F64E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767E2D">
              <w:rPr>
                <w:b/>
              </w:rPr>
              <w:t>6</w:t>
            </w:r>
            <w:r w:rsidR="007F64E2">
              <w:rPr>
                <w:b/>
              </w:rPr>
              <w:t>6</w:t>
            </w:r>
            <w:r w:rsidR="00767E2D">
              <w:rPr>
                <w:b/>
              </w:rPr>
              <w:t>1</w:t>
            </w:r>
            <w:r w:rsidR="007F64E2">
              <w:rPr>
                <w:b/>
              </w:rPr>
              <w:t>180</w:t>
            </w:r>
          </w:p>
        </w:tc>
        <w:tc>
          <w:tcPr>
            <w:tcW w:w="1551" w:type="dxa"/>
            <w:vAlign w:val="center"/>
          </w:tcPr>
          <w:p w:rsidR="006447C2" w:rsidRPr="001C41BE" w:rsidRDefault="007F64E2" w:rsidP="002345D2">
            <w:pPr>
              <w:jc w:val="center"/>
              <w:rPr>
                <w:b/>
              </w:rPr>
            </w:pPr>
            <w:r>
              <w:rPr>
                <w:b/>
              </w:rPr>
              <w:t>2404079</w:t>
            </w:r>
          </w:p>
        </w:tc>
        <w:tc>
          <w:tcPr>
            <w:tcW w:w="1551" w:type="dxa"/>
            <w:vAlign w:val="center"/>
          </w:tcPr>
          <w:p w:rsidR="006447C2" w:rsidRPr="001C41BE" w:rsidRDefault="0078473D" w:rsidP="00031D46">
            <w:pPr>
              <w:jc w:val="center"/>
              <w:rPr>
                <w:b/>
              </w:rPr>
            </w:pPr>
            <w:r>
              <w:rPr>
                <w:b/>
              </w:rPr>
              <w:t>1017934</w:t>
            </w:r>
          </w:p>
        </w:tc>
        <w:tc>
          <w:tcPr>
            <w:tcW w:w="1551" w:type="dxa"/>
            <w:vAlign w:val="center"/>
          </w:tcPr>
          <w:p w:rsidR="006447C2" w:rsidRPr="001C41BE" w:rsidRDefault="0078473D" w:rsidP="002345D2">
            <w:pPr>
              <w:jc w:val="center"/>
              <w:rPr>
                <w:b/>
              </w:rPr>
            </w:pPr>
            <w:r>
              <w:rPr>
                <w:b/>
              </w:rPr>
              <w:t>3047326</w:t>
            </w:r>
          </w:p>
        </w:tc>
      </w:tr>
      <w:tr w:rsidR="00031D46" w:rsidRPr="00DA1F3C" w:rsidTr="00031D46">
        <w:tc>
          <w:tcPr>
            <w:tcW w:w="2377" w:type="dxa"/>
          </w:tcPr>
          <w:p w:rsidR="006447C2" w:rsidRPr="00DA1F3C" w:rsidRDefault="00031D46" w:rsidP="006447C2">
            <w:r w:rsidRPr="00DA1F3C">
              <w:t>OPRÁVKY</w:t>
            </w:r>
          </w:p>
        </w:tc>
        <w:tc>
          <w:tcPr>
            <w:tcW w:w="1550" w:type="dxa"/>
            <w:vAlign w:val="center"/>
          </w:tcPr>
          <w:p w:rsidR="006447C2" w:rsidRPr="00DA1F3C" w:rsidRDefault="006447C2" w:rsidP="00031D46">
            <w:pPr>
              <w:jc w:val="center"/>
            </w:pPr>
          </w:p>
        </w:tc>
        <w:tc>
          <w:tcPr>
            <w:tcW w:w="1551" w:type="dxa"/>
            <w:vAlign w:val="center"/>
          </w:tcPr>
          <w:p w:rsidR="006447C2" w:rsidRPr="00DA1F3C" w:rsidRDefault="006447C2" w:rsidP="00031D46">
            <w:pPr>
              <w:jc w:val="center"/>
            </w:pPr>
          </w:p>
        </w:tc>
        <w:tc>
          <w:tcPr>
            <w:tcW w:w="1551" w:type="dxa"/>
            <w:vAlign w:val="center"/>
          </w:tcPr>
          <w:p w:rsidR="006447C2" w:rsidRPr="00DA1F3C" w:rsidRDefault="006447C2" w:rsidP="00031D46">
            <w:pPr>
              <w:jc w:val="center"/>
            </w:pPr>
          </w:p>
        </w:tc>
        <w:tc>
          <w:tcPr>
            <w:tcW w:w="1551" w:type="dxa"/>
            <w:vAlign w:val="center"/>
          </w:tcPr>
          <w:p w:rsidR="006447C2" w:rsidRPr="00DA1F3C" w:rsidRDefault="006447C2" w:rsidP="00031D46">
            <w:pPr>
              <w:jc w:val="center"/>
            </w:pPr>
          </w:p>
        </w:tc>
      </w:tr>
      <w:tr w:rsidR="00031D46" w:rsidRPr="00DA1F3C" w:rsidTr="00031D46">
        <w:tc>
          <w:tcPr>
            <w:tcW w:w="2377" w:type="dxa"/>
          </w:tcPr>
          <w:p w:rsidR="006447C2" w:rsidRPr="00DA1F3C" w:rsidRDefault="00031D46" w:rsidP="006447C2">
            <w:r w:rsidRPr="00DA1F3C">
              <w:t>Pozemky</w:t>
            </w:r>
          </w:p>
        </w:tc>
        <w:tc>
          <w:tcPr>
            <w:tcW w:w="1550" w:type="dxa"/>
            <w:vAlign w:val="center"/>
          </w:tcPr>
          <w:p w:rsidR="006447C2" w:rsidRPr="00DA1F3C" w:rsidRDefault="006447C2" w:rsidP="00031D46">
            <w:pPr>
              <w:jc w:val="center"/>
            </w:pPr>
          </w:p>
        </w:tc>
        <w:tc>
          <w:tcPr>
            <w:tcW w:w="1551" w:type="dxa"/>
            <w:vAlign w:val="center"/>
          </w:tcPr>
          <w:p w:rsidR="006447C2" w:rsidRPr="00DA1F3C" w:rsidRDefault="006447C2" w:rsidP="00031D46">
            <w:pPr>
              <w:jc w:val="center"/>
            </w:pPr>
          </w:p>
        </w:tc>
        <w:tc>
          <w:tcPr>
            <w:tcW w:w="1551" w:type="dxa"/>
            <w:vAlign w:val="center"/>
          </w:tcPr>
          <w:p w:rsidR="006447C2" w:rsidRPr="00DA1F3C" w:rsidRDefault="006447C2" w:rsidP="00031D46">
            <w:pPr>
              <w:jc w:val="center"/>
            </w:pPr>
          </w:p>
        </w:tc>
        <w:tc>
          <w:tcPr>
            <w:tcW w:w="1551" w:type="dxa"/>
            <w:vAlign w:val="center"/>
          </w:tcPr>
          <w:p w:rsidR="006447C2" w:rsidRPr="00DA1F3C" w:rsidRDefault="006447C2" w:rsidP="00031D46">
            <w:pPr>
              <w:jc w:val="center"/>
            </w:pPr>
          </w:p>
        </w:tc>
      </w:tr>
      <w:tr w:rsidR="00031D46" w:rsidRPr="00DA1F3C" w:rsidTr="00031D46">
        <w:tc>
          <w:tcPr>
            <w:tcW w:w="2377" w:type="dxa"/>
          </w:tcPr>
          <w:p w:rsidR="006447C2" w:rsidRPr="00DA1F3C" w:rsidRDefault="00031D46" w:rsidP="006447C2">
            <w:r w:rsidRPr="00DA1F3C">
              <w:t>Stavby</w:t>
            </w:r>
          </w:p>
        </w:tc>
        <w:tc>
          <w:tcPr>
            <w:tcW w:w="1550" w:type="dxa"/>
            <w:vAlign w:val="center"/>
          </w:tcPr>
          <w:p w:rsidR="006447C2" w:rsidRPr="00DA1F3C" w:rsidRDefault="00DE1049" w:rsidP="00572A45">
            <w:pPr>
              <w:jc w:val="center"/>
            </w:pPr>
            <w:r>
              <w:t>31429</w:t>
            </w:r>
          </w:p>
        </w:tc>
        <w:tc>
          <w:tcPr>
            <w:tcW w:w="1551" w:type="dxa"/>
            <w:vAlign w:val="center"/>
          </w:tcPr>
          <w:p w:rsidR="006447C2" w:rsidRPr="00DA1F3C" w:rsidRDefault="005E3CB7" w:rsidP="00DF74FE">
            <w:pPr>
              <w:jc w:val="center"/>
            </w:pPr>
            <w:r>
              <w:t>4</w:t>
            </w:r>
            <w:r w:rsidR="00DF74FE">
              <w:t>412</w:t>
            </w:r>
          </w:p>
        </w:tc>
        <w:tc>
          <w:tcPr>
            <w:tcW w:w="1551" w:type="dxa"/>
            <w:vAlign w:val="center"/>
          </w:tcPr>
          <w:p w:rsidR="006447C2" w:rsidRPr="00DA1F3C" w:rsidRDefault="006447C2" w:rsidP="00031D46">
            <w:pPr>
              <w:jc w:val="center"/>
            </w:pPr>
          </w:p>
        </w:tc>
        <w:tc>
          <w:tcPr>
            <w:tcW w:w="1551" w:type="dxa"/>
            <w:vAlign w:val="center"/>
          </w:tcPr>
          <w:p w:rsidR="006447C2" w:rsidRPr="00DA1F3C" w:rsidRDefault="00DE1049" w:rsidP="00031D46">
            <w:pPr>
              <w:jc w:val="center"/>
            </w:pPr>
            <w:r>
              <w:t>35841</w:t>
            </w:r>
          </w:p>
        </w:tc>
      </w:tr>
      <w:tr w:rsidR="00031D46" w:rsidRPr="00DA1F3C" w:rsidTr="00031D46">
        <w:tc>
          <w:tcPr>
            <w:tcW w:w="2377" w:type="dxa"/>
          </w:tcPr>
          <w:p w:rsidR="006447C2" w:rsidRPr="00DA1F3C" w:rsidRDefault="00031D46" w:rsidP="006447C2">
            <w:r w:rsidRPr="00DA1F3C">
              <w:t>SHV a SHVS</w:t>
            </w:r>
          </w:p>
        </w:tc>
        <w:tc>
          <w:tcPr>
            <w:tcW w:w="1550" w:type="dxa"/>
            <w:vAlign w:val="center"/>
          </w:tcPr>
          <w:p w:rsidR="006447C2" w:rsidRPr="00DA1F3C" w:rsidRDefault="00DE1049" w:rsidP="00031D46">
            <w:pPr>
              <w:jc w:val="center"/>
            </w:pPr>
            <w:r>
              <w:t>1012030</w:t>
            </w:r>
          </w:p>
        </w:tc>
        <w:tc>
          <w:tcPr>
            <w:tcW w:w="1551" w:type="dxa"/>
            <w:vAlign w:val="center"/>
          </w:tcPr>
          <w:p w:rsidR="006447C2" w:rsidRPr="00DA1F3C" w:rsidRDefault="00DE1049" w:rsidP="00031D46">
            <w:pPr>
              <w:jc w:val="center"/>
            </w:pPr>
            <w:r>
              <w:t>182969</w:t>
            </w:r>
          </w:p>
        </w:tc>
        <w:tc>
          <w:tcPr>
            <w:tcW w:w="1551" w:type="dxa"/>
            <w:vAlign w:val="center"/>
          </w:tcPr>
          <w:p w:rsidR="006447C2" w:rsidRPr="00DA1F3C" w:rsidRDefault="00DE1049" w:rsidP="00031D46">
            <w:pPr>
              <w:jc w:val="center"/>
            </w:pPr>
            <w:r>
              <w:t>5958</w:t>
            </w:r>
          </w:p>
        </w:tc>
        <w:tc>
          <w:tcPr>
            <w:tcW w:w="1551" w:type="dxa"/>
            <w:vAlign w:val="center"/>
          </w:tcPr>
          <w:p w:rsidR="006447C2" w:rsidRPr="00DA1F3C" w:rsidRDefault="00DE1049" w:rsidP="00031D46">
            <w:pPr>
              <w:jc w:val="center"/>
            </w:pPr>
            <w:r>
              <w:t>1189041</w:t>
            </w:r>
          </w:p>
        </w:tc>
      </w:tr>
      <w:tr w:rsidR="00031D46" w:rsidRPr="00DA1F3C" w:rsidTr="00031D46">
        <w:tc>
          <w:tcPr>
            <w:tcW w:w="2377" w:type="dxa"/>
          </w:tcPr>
          <w:p w:rsidR="006447C2" w:rsidRPr="00DA1F3C" w:rsidRDefault="00031D46" w:rsidP="006447C2">
            <w:r w:rsidRPr="00DA1F3C">
              <w:t>Ostatný DHM</w:t>
            </w:r>
          </w:p>
        </w:tc>
        <w:tc>
          <w:tcPr>
            <w:tcW w:w="1550" w:type="dxa"/>
            <w:vAlign w:val="center"/>
          </w:tcPr>
          <w:p w:rsidR="006447C2" w:rsidRPr="00DA1F3C" w:rsidRDefault="00DE1049" w:rsidP="00031D46">
            <w:pPr>
              <w:jc w:val="center"/>
            </w:pPr>
            <w:r>
              <w:t>8365</w:t>
            </w:r>
          </w:p>
        </w:tc>
        <w:tc>
          <w:tcPr>
            <w:tcW w:w="1551" w:type="dxa"/>
            <w:vAlign w:val="center"/>
          </w:tcPr>
          <w:p w:rsidR="006447C2" w:rsidRPr="00DA1F3C" w:rsidRDefault="00DE1049" w:rsidP="00031D46">
            <w:pPr>
              <w:jc w:val="center"/>
            </w:pPr>
            <w:r>
              <w:t>601</w:t>
            </w:r>
          </w:p>
        </w:tc>
        <w:tc>
          <w:tcPr>
            <w:tcW w:w="1551" w:type="dxa"/>
            <w:vAlign w:val="center"/>
          </w:tcPr>
          <w:p w:rsidR="006447C2" w:rsidRPr="00DA1F3C" w:rsidRDefault="006447C2" w:rsidP="00031D46">
            <w:pPr>
              <w:jc w:val="center"/>
            </w:pPr>
          </w:p>
        </w:tc>
        <w:tc>
          <w:tcPr>
            <w:tcW w:w="1551" w:type="dxa"/>
            <w:vAlign w:val="center"/>
          </w:tcPr>
          <w:p w:rsidR="006447C2" w:rsidRPr="00DA1F3C" w:rsidRDefault="00DE1049" w:rsidP="00031D46">
            <w:pPr>
              <w:jc w:val="center"/>
            </w:pPr>
            <w:r>
              <w:t>8966</w:t>
            </w:r>
          </w:p>
        </w:tc>
      </w:tr>
      <w:tr w:rsidR="00031D46" w:rsidRPr="00DA1F3C" w:rsidTr="00031D46">
        <w:tc>
          <w:tcPr>
            <w:tcW w:w="2377" w:type="dxa"/>
          </w:tcPr>
          <w:p w:rsidR="006447C2" w:rsidRPr="001C41BE" w:rsidRDefault="00031D46" w:rsidP="006447C2">
            <w:pPr>
              <w:rPr>
                <w:b/>
              </w:rPr>
            </w:pPr>
            <w:r w:rsidRPr="001C41BE">
              <w:rPr>
                <w:b/>
              </w:rPr>
              <w:t>Celkom</w:t>
            </w:r>
          </w:p>
        </w:tc>
        <w:tc>
          <w:tcPr>
            <w:tcW w:w="1550" w:type="dxa"/>
            <w:vAlign w:val="center"/>
          </w:tcPr>
          <w:p w:rsidR="006447C2" w:rsidRPr="001C41BE" w:rsidRDefault="00DE1049" w:rsidP="00031D46">
            <w:pPr>
              <w:jc w:val="center"/>
              <w:rPr>
                <w:b/>
              </w:rPr>
            </w:pPr>
            <w:r>
              <w:rPr>
                <w:b/>
              </w:rPr>
              <w:t>1051824</w:t>
            </w:r>
          </w:p>
        </w:tc>
        <w:tc>
          <w:tcPr>
            <w:tcW w:w="1551" w:type="dxa"/>
            <w:vAlign w:val="center"/>
          </w:tcPr>
          <w:p w:rsidR="006447C2" w:rsidRPr="001C41BE" w:rsidRDefault="00DE1049" w:rsidP="00031D46">
            <w:pPr>
              <w:jc w:val="center"/>
              <w:rPr>
                <w:b/>
              </w:rPr>
            </w:pPr>
            <w:r>
              <w:rPr>
                <w:b/>
              </w:rPr>
              <w:t>187982</w:t>
            </w:r>
          </w:p>
        </w:tc>
        <w:tc>
          <w:tcPr>
            <w:tcW w:w="1551" w:type="dxa"/>
            <w:vAlign w:val="center"/>
          </w:tcPr>
          <w:p w:rsidR="006447C2" w:rsidRPr="001C41BE" w:rsidRDefault="00DE1049" w:rsidP="00031D46">
            <w:pPr>
              <w:jc w:val="center"/>
              <w:rPr>
                <w:b/>
              </w:rPr>
            </w:pPr>
            <w:r>
              <w:rPr>
                <w:b/>
              </w:rPr>
              <w:t>5958</w:t>
            </w:r>
          </w:p>
        </w:tc>
        <w:tc>
          <w:tcPr>
            <w:tcW w:w="1551" w:type="dxa"/>
            <w:vAlign w:val="center"/>
          </w:tcPr>
          <w:p w:rsidR="006447C2" w:rsidRPr="001C41BE" w:rsidRDefault="00DE1049" w:rsidP="00031D46">
            <w:pPr>
              <w:jc w:val="center"/>
              <w:rPr>
                <w:b/>
              </w:rPr>
            </w:pPr>
            <w:r>
              <w:rPr>
                <w:b/>
              </w:rPr>
              <w:t>1233848</w:t>
            </w:r>
          </w:p>
        </w:tc>
      </w:tr>
    </w:tbl>
    <w:p w:rsidR="001C41BE" w:rsidRDefault="00031D46" w:rsidP="001C41BE">
      <w:pPr>
        <w:pStyle w:val="Podtitul"/>
        <w:ind w:firstLine="708"/>
      </w:pPr>
      <w:r w:rsidRPr="00DA1F3C">
        <w:t>Tabuľka č. 2, údaje v tis. €</w:t>
      </w:r>
    </w:p>
    <w:p w:rsidR="006447C2" w:rsidRPr="001C41BE" w:rsidRDefault="006447C2" w:rsidP="001C41BE">
      <w:pPr>
        <w:jc w:val="left"/>
        <w:rPr>
          <w:sz w:val="20"/>
          <w:szCs w:val="20"/>
        </w:rPr>
      </w:pPr>
    </w:p>
    <w:p w:rsidR="00F6161E" w:rsidRPr="00DA1F3C" w:rsidRDefault="00F6161E" w:rsidP="00F6161E">
      <w:pPr>
        <w:pStyle w:val="Nadpis3"/>
      </w:pPr>
      <w:bookmarkStart w:id="41" w:name="_Toc515278662"/>
      <w:r w:rsidRPr="00DA1F3C">
        <w:t xml:space="preserve">Finančný majetok spoločnosti </w:t>
      </w:r>
      <w:proofErr w:type="spellStart"/>
      <w:r w:rsidRPr="00DA1F3C">
        <w:t>ADO-Service</w:t>
      </w:r>
      <w:proofErr w:type="spellEnd"/>
      <w:r w:rsidRPr="00DA1F3C">
        <w:t>, s. r. o.</w:t>
      </w:r>
      <w:bookmarkEnd w:id="41"/>
      <w:r w:rsidRPr="00DA1F3C">
        <w:t xml:space="preserve"> </w:t>
      </w:r>
    </w:p>
    <w:tbl>
      <w:tblPr>
        <w:tblStyle w:val="Mriekatabuky"/>
        <w:tblW w:w="0" w:type="auto"/>
        <w:tblInd w:w="708" w:type="dxa"/>
        <w:tblLook w:val="04A0" w:firstRow="1" w:lastRow="0" w:firstColumn="1" w:lastColumn="0" w:noHBand="0" w:noVBand="1"/>
      </w:tblPr>
      <w:tblGrid>
        <w:gridCol w:w="4314"/>
        <w:gridCol w:w="4266"/>
      </w:tblGrid>
      <w:tr w:rsidR="00F6161E" w:rsidRPr="00DA1F3C" w:rsidTr="00F6161E">
        <w:tc>
          <w:tcPr>
            <w:tcW w:w="4606" w:type="dxa"/>
          </w:tcPr>
          <w:p w:rsidR="00F6161E" w:rsidRPr="001C41BE" w:rsidRDefault="00F6161E" w:rsidP="00F6161E">
            <w:pPr>
              <w:rPr>
                <w:i/>
              </w:rPr>
            </w:pPr>
            <w:r w:rsidRPr="001C41BE">
              <w:rPr>
                <w:i/>
              </w:rPr>
              <w:t>Druh finančného majetku</w:t>
            </w:r>
          </w:p>
        </w:tc>
        <w:tc>
          <w:tcPr>
            <w:tcW w:w="4606" w:type="dxa"/>
          </w:tcPr>
          <w:p w:rsidR="00F6161E" w:rsidRPr="001C41BE" w:rsidRDefault="00F6161E" w:rsidP="00F6161E">
            <w:pPr>
              <w:jc w:val="center"/>
              <w:rPr>
                <w:i/>
              </w:rPr>
            </w:pPr>
            <w:r w:rsidRPr="001C41BE">
              <w:rPr>
                <w:i/>
              </w:rPr>
              <w:t>Hodnota v €</w:t>
            </w:r>
          </w:p>
        </w:tc>
      </w:tr>
      <w:tr w:rsidR="00F6161E" w:rsidRPr="00DA1F3C" w:rsidTr="00F6161E">
        <w:tc>
          <w:tcPr>
            <w:tcW w:w="4606" w:type="dxa"/>
          </w:tcPr>
          <w:p w:rsidR="00F6161E" w:rsidRPr="00DA1F3C" w:rsidRDefault="00F6161E" w:rsidP="00F6161E">
            <w:r w:rsidRPr="00DA1F3C">
              <w:t>Peniaze v pokladniciach</w:t>
            </w:r>
          </w:p>
        </w:tc>
        <w:tc>
          <w:tcPr>
            <w:tcW w:w="4606" w:type="dxa"/>
          </w:tcPr>
          <w:p w:rsidR="00F6161E" w:rsidRPr="00DA1F3C" w:rsidRDefault="00C24DF4" w:rsidP="00F6161E">
            <w:pPr>
              <w:jc w:val="center"/>
            </w:pPr>
            <w:r>
              <w:t>1848</w:t>
            </w:r>
          </w:p>
        </w:tc>
      </w:tr>
      <w:tr w:rsidR="00F6161E" w:rsidRPr="00DA1F3C" w:rsidTr="00F6161E">
        <w:tc>
          <w:tcPr>
            <w:tcW w:w="4606" w:type="dxa"/>
          </w:tcPr>
          <w:p w:rsidR="00F6161E" w:rsidRPr="00DA1F3C" w:rsidRDefault="00F6161E" w:rsidP="00F6161E">
            <w:r w:rsidRPr="00DA1F3C">
              <w:t>Peniaze na účte v banke</w:t>
            </w:r>
          </w:p>
        </w:tc>
        <w:tc>
          <w:tcPr>
            <w:tcW w:w="4606" w:type="dxa"/>
          </w:tcPr>
          <w:p w:rsidR="00F6161E" w:rsidRPr="00DA1F3C" w:rsidRDefault="00C24DF4" w:rsidP="00F6161E">
            <w:pPr>
              <w:jc w:val="center"/>
            </w:pPr>
            <w:r>
              <w:t>6284</w:t>
            </w:r>
          </w:p>
        </w:tc>
      </w:tr>
      <w:tr w:rsidR="00F6161E" w:rsidRPr="00DA1F3C" w:rsidTr="00F6161E">
        <w:tc>
          <w:tcPr>
            <w:tcW w:w="4606" w:type="dxa"/>
          </w:tcPr>
          <w:p w:rsidR="00F6161E" w:rsidRPr="00DA1F3C" w:rsidRDefault="00F6161E" w:rsidP="00F6161E">
            <w:r w:rsidRPr="00DA1F3C">
              <w:t>Finančný majetok spolu</w:t>
            </w:r>
          </w:p>
        </w:tc>
        <w:tc>
          <w:tcPr>
            <w:tcW w:w="4606" w:type="dxa"/>
          </w:tcPr>
          <w:p w:rsidR="00F6161E" w:rsidRPr="00DA1F3C" w:rsidRDefault="00C24DF4" w:rsidP="00F6161E">
            <w:pPr>
              <w:jc w:val="center"/>
            </w:pPr>
            <w:r>
              <w:t>8132</w:t>
            </w:r>
          </w:p>
        </w:tc>
      </w:tr>
    </w:tbl>
    <w:p w:rsidR="00F6161E" w:rsidRPr="00DA1F3C" w:rsidRDefault="00F6161E" w:rsidP="00F6161E">
      <w:pPr>
        <w:pStyle w:val="Podtitul"/>
        <w:ind w:firstLine="708"/>
      </w:pPr>
      <w:r w:rsidRPr="00DA1F3C">
        <w:t>Tabuľka č. 3</w:t>
      </w:r>
    </w:p>
    <w:p w:rsidR="00F6161E" w:rsidRPr="00DA1F3C" w:rsidRDefault="00F6161E" w:rsidP="00F6161E">
      <w:pPr>
        <w:pStyle w:val="Nadpis3"/>
      </w:pPr>
      <w:bookmarkStart w:id="42" w:name="_Toc515278663"/>
      <w:r w:rsidRPr="00DA1F3C">
        <w:t xml:space="preserve">Vlastné imanie spoločnosti </w:t>
      </w:r>
      <w:proofErr w:type="spellStart"/>
      <w:r w:rsidRPr="00DA1F3C">
        <w:t>ADO-Service</w:t>
      </w:r>
      <w:proofErr w:type="spellEnd"/>
      <w:r w:rsidRPr="00DA1F3C">
        <w:t>, s. r. o.</w:t>
      </w:r>
      <w:bookmarkEnd w:id="42"/>
    </w:p>
    <w:tbl>
      <w:tblPr>
        <w:tblStyle w:val="Mriekatabuky"/>
        <w:tblW w:w="0" w:type="auto"/>
        <w:tblInd w:w="708" w:type="dxa"/>
        <w:tblLayout w:type="fixed"/>
        <w:tblLook w:val="04A0" w:firstRow="1" w:lastRow="0" w:firstColumn="1" w:lastColumn="0" w:noHBand="0" w:noVBand="1"/>
      </w:tblPr>
      <w:tblGrid>
        <w:gridCol w:w="2519"/>
        <w:gridCol w:w="1212"/>
        <w:gridCol w:w="1212"/>
        <w:gridCol w:w="1212"/>
        <w:gridCol w:w="1212"/>
        <w:gridCol w:w="1213"/>
      </w:tblGrid>
      <w:tr w:rsidR="007408E9" w:rsidRPr="00DA1F3C" w:rsidTr="007408E9">
        <w:trPr>
          <w:trHeight w:val="552"/>
        </w:trPr>
        <w:tc>
          <w:tcPr>
            <w:tcW w:w="2519" w:type="dxa"/>
          </w:tcPr>
          <w:p w:rsidR="007408E9" w:rsidRPr="00DA1F3C" w:rsidRDefault="007408E9" w:rsidP="00F6161E"/>
        </w:tc>
        <w:tc>
          <w:tcPr>
            <w:tcW w:w="1212" w:type="dxa"/>
            <w:vAlign w:val="center"/>
          </w:tcPr>
          <w:p w:rsidR="007408E9" w:rsidRPr="001C41BE" w:rsidRDefault="007408E9" w:rsidP="00027FFA">
            <w:pPr>
              <w:jc w:val="center"/>
              <w:rPr>
                <w:i/>
              </w:rPr>
            </w:pPr>
            <w:r w:rsidRPr="001C41BE">
              <w:rPr>
                <w:i/>
              </w:rPr>
              <w:t>Z</w:t>
            </w:r>
            <w:r w:rsidR="00027FFA">
              <w:rPr>
                <w:i/>
              </w:rPr>
              <w:t>I</w:t>
            </w:r>
          </w:p>
        </w:tc>
        <w:tc>
          <w:tcPr>
            <w:tcW w:w="1212" w:type="dxa"/>
            <w:vAlign w:val="center"/>
          </w:tcPr>
          <w:p w:rsidR="007408E9" w:rsidRPr="001C41BE" w:rsidRDefault="007408E9" w:rsidP="007408E9">
            <w:pPr>
              <w:jc w:val="center"/>
              <w:rPr>
                <w:i/>
              </w:rPr>
            </w:pPr>
            <w:r w:rsidRPr="001C41BE">
              <w:rPr>
                <w:i/>
              </w:rPr>
              <w:t>ZRF bežného ÚO</w:t>
            </w:r>
          </w:p>
        </w:tc>
        <w:tc>
          <w:tcPr>
            <w:tcW w:w="1212" w:type="dxa"/>
            <w:vAlign w:val="center"/>
          </w:tcPr>
          <w:p w:rsidR="007408E9" w:rsidRPr="001C41BE" w:rsidRDefault="007408E9" w:rsidP="007408E9">
            <w:pPr>
              <w:jc w:val="center"/>
              <w:rPr>
                <w:i/>
              </w:rPr>
            </w:pPr>
            <w:r w:rsidRPr="001C41BE">
              <w:rPr>
                <w:i/>
              </w:rPr>
              <w:t>NZMN</w:t>
            </w:r>
          </w:p>
        </w:tc>
        <w:tc>
          <w:tcPr>
            <w:tcW w:w="1212" w:type="dxa"/>
            <w:vAlign w:val="center"/>
          </w:tcPr>
          <w:p w:rsidR="007408E9" w:rsidRPr="001C41BE" w:rsidRDefault="007408E9" w:rsidP="007408E9">
            <w:pPr>
              <w:jc w:val="center"/>
              <w:rPr>
                <w:i/>
              </w:rPr>
            </w:pPr>
            <w:r w:rsidRPr="001C41BE">
              <w:rPr>
                <w:i/>
              </w:rPr>
              <w:t>NSMR</w:t>
            </w:r>
          </w:p>
        </w:tc>
        <w:tc>
          <w:tcPr>
            <w:tcW w:w="1213" w:type="dxa"/>
            <w:vAlign w:val="center"/>
          </w:tcPr>
          <w:p w:rsidR="007408E9" w:rsidRPr="001C41BE" w:rsidRDefault="007408E9" w:rsidP="007408E9">
            <w:pPr>
              <w:jc w:val="center"/>
              <w:rPr>
                <w:i/>
              </w:rPr>
            </w:pPr>
            <w:r w:rsidRPr="001C41BE">
              <w:rPr>
                <w:i/>
              </w:rPr>
              <w:t>VH</w:t>
            </w:r>
          </w:p>
        </w:tc>
      </w:tr>
      <w:tr w:rsidR="007408E9" w:rsidRPr="00DA1F3C" w:rsidTr="007408E9">
        <w:trPr>
          <w:trHeight w:val="552"/>
        </w:trPr>
        <w:tc>
          <w:tcPr>
            <w:tcW w:w="2519" w:type="dxa"/>
          </w:tcPr>
          <w:p w:rsidR="007408E9" w:rsidRPr="00DA1F3C" w:rsidRDefault="005E3CB7" w:rsidP="00F6161E">
            <w:r>
              <w:t>Stav k 31. 12. 201</w:t>
            </w:r>
            <w:r w:rsidR="00102662">
              <w:t>8</w:t>
            </w:r>
          </w:p>
          <w:p w:rsidR="007408E9" w:rsidRPr="00DA1F3C" w:rsidRDefault="007408E9" w:rsidP="00F6161E">
            <w:r w:rsidRPr="00DA1F3C">
              <w:t>Výsledok hospodárenia</w:t>
            </w:r>
          </w:p>
        </w:tc>
        <w:tc>
          <w:tcPr>
            <w:tcW w:w="1212" w:type="dxa"/>
            <w:vAlign w:val="center"/>
          </w:tcPr>
          <w:p w:rsidR="007408E9" w:rsidRPr="00DA1F3C" w:rsidRDefault="007408E9" w:rsidP="007408E9">
            <w:pPr>
              <w:jc w:val="center"/>
            </w:pPr>
            <w:r w:rsidRPr="00DA1F3C">
              <w:t>556639</w:t>
            </w:r>
          </w:p>
        </w:tc>
        <w:tc>
          <w:tcPr>
            <w:tcW w:w="1212" w:type="dxa"/>
            <w:vAlign w:val="center"/>
          </w:tcPr>
          <w:p w:rsidR="007408E9" w:rsidRPr="00DA1F3C" w:rsidRDefault="00102662" w:rsidP="007069CD">
            <w:pPr>
              <w:jc w:val="center"/>
            </w:pPr>
            <w:r>
              <w:t>600</w:t>
            </w:r>
            <w:r w:rsidR="007069CD">
              <w:t>4</w:t>
            </w:r>
          </w:p>
        </w:tc>
        <w:tc>
          <w:tcPr>
            <w:tcW w:w="1212" w:type="dxa"/>
            <w:vAlign w:val="center"/>
          </w:tcPr>
          <w:p w:rsidR="007408E9" w:rsidRPr="00DA1F3C" w:rsidRDefault="00102662" w:rsidP="007408E9">
            <w:pPr>
              <w:jc w:val="center"/>
            </w:pPr>
            <w:r>
              <w:t>113480</w:t>
            </w:r>
          </w:p>
        </w:tc>
        <w:tc>
          <w:tcPr>
            <w:tcW w:w="1212" w:type="dxa"/>
            <w:vAlign w:val="center"/>
          </w:tcPr>
          <w:p w:rsidR="007408E9" w:rsidRPr="00DA1F3C" w:rsidRDefault="00404AA5" w:rsidP="007408E9">
            <w:pPr>
              <w:jc w:val="center"/>
            </w:pPr>
            <w:r>
              <w:t>-211203</w:t>
            </w:r>
          </w:p>
        </w:tc>
        <w:tc>
          <w:tcPr>
            <w:tcW w:w="1213" w:type="dxa"/>
            <w:vAlign w:val="center"/>
          </w:tcPr>
          <w:p w:rsidR="007408E9" w:rsidRPr="00DA1F3C" w:rsidRDefault="00927A9B" w:rsidP="00927A9B">
            <w:pPr>
              <w:jc w:val="center"/>
            </w:pPr>
            <w:r>
              <w:t>30797</w:t>
            </w:r>
          </w:p>
        </w:tc>
      </w:tr>
    </w:tbl>
    <w:p w:rsidR="00F6161E" w:rsidRPr="00DA1F3C" w:rsidRDefault="007408E9" w:rsidP="007408E9">
      <w:pPr>
        <w:pStyle w:val="Podtitul"/>
        <w:ind w:firstLine="708"/>
      </w:pPr>
      <w:r w:rsidRPr="00DA1F3C">
        <w:t>Tabuľka č. 4</w:t>
      </w:r>
    </w:p>
    <w:p w:rsidR="007408E9" w:rsidRPr="00DA1F3C" w:rsidRDefault="00B81FBE" w:rsidP="00B81FBE">
      <w:pPr>
        <w:pStyle w:val="Nadpis3"/>
      </w:pPr>
      <w:bookmarkStart w:id="43" w:name="_Toc515278664"/>
      <w:r w:rsidRPr="00DA1F3C">
        <w:t>Návrh na rozdelenie zisku alebo úhrady straty</w:t>
      </w:r>
      <w:bookmarkEnd w:id="43"/>
    </w:p>
    <w:p w:rsidR="00B81FBE" w:rsidRPr="00DA1F3C" w:rsidRDefault="00B81FBE" w:rsidP="00B81FBE">
      <w:pPr>
        <w:ind w:left="708"/>
      </w:pPr>
      <w:r w:rsidRPr="00DA1F3C">
        <w:t xml:space="preserve">Návrh na rozdelenie zisku alebo úhradu straty je povinnou časťou výročnej správy. </w:t>
      </w:r>
    </w:p>
    <w:p w:rsidR="002B69EE" w:rsidRDefault="002B69EE" w:rsidP="002B69EE">
      <w:r>
        <w:t xml:space="preserve">           </w:t>
      </w:r>
      <w:r w:rsidR="00B81FBE" w:rsidRPr="00DA1F3C">
        <w:t>Vý</w:t>
      </w:r>
      <w:r w:rsidR="005E3CB7">
        <w:t>sledkom hospodárenia za rok 201</w:t>
      </w:r>
      <w:r w:rsidR="002711BC">
        <w:t>8</w:t>
      </w:r>
      <w:r w:rsidR="005E2A86">
        <w:t xml:space="preserve"> bol zisk </w:t>
      </w:r>
      <w:r w:rsidR="005A02FC">
        <w:t>30</w:t>
      </w:r>
      <w:r w:rsidR="005E3CB7">
        <w:t>.</w:t>
      </w:r>
      <w:r w:rsidR="005A02FC">
        <w:t>797</w:t>
      </w:r>
      <w:r w:rsidR="005E2A86">
        <w:t>,</w:t>
      </w:r>
      <w:r w:rsidR="00B81FBE" w:rsidRPr="00DA1F3C">
        <w:t>-</w:t>
      </w:r>
      <w:r w:rsidR="00404AA5">
        <w:t xml:space="preserve"> EUR</w:t>
      </w:r>
      <w:r w:rsidR="00B81FBE" w:rsidRPr="00DA1F3C">
        <w:t xml:space="preserve">, ktorý sa rozhodla firma </w:t>
      </w:r>
      <w:r>
        <w:t xml:space="preserve"> </w:t>
      </w:r>
    </w:p>
    <w:p w:rsidR="00B81FBE" w:rsidRDefault="002B69EE" w:rsidP="002B69EE">
      <w:r>
        <w:t xml:space="preserve">            </w:t>
      </w:r>
      <w:r w:rsidR="005E2A86">
        <w:t>pre</w:t>
      </w:r>
      <w:r w:rsidR="005E3CB7">
        <w:t xml:space="preserve">účtovať na </w:t>
      </w:r>
      <w:r w:rsidR="005E2A86">
        <w:t xml:space="preserve">Nerozdelený zisk minulých rokov po zaúčtovaní zákonného prídelu </w:t>
      </w:r>
    </w:p>
    <w:p w:rsidR="002B69EE" w:rsidRPr="00E87004" w:rsidRDefault="002B69EE" w:rsidP="002B69EE">
      <w:r>
        <w:t xml:space="preserve">           do Rezervného fondu vo výške 5 % z čistého zisku.</w:t>
      </w:r>
    </w:p>
    <w:p w:rsidR="00B81FBE" w:rsidRPr="00DA1F3C" w:rsidRDefault="00B81FBE" w:rsidP="00B81FBE">
      <w:pPr>
        <w:ind w:left="708"/>
      </w:pPr>
      <w:r w:rsidRPr="00DA1F3C">
        <w:t>Výška dane z</w:t>
      </w:r>
      <w:r w:rsidR="00E87004">
        <w:t xml:space="preserve"> príjmo</w:t>
      </w:r>
      <w:r w:rsidR="005E3CB7">
        <w:t xml:space="preserve">v právnickej osoby bola </w:t>
      </w:r>
      <w:r w:rsidR="00927A9B" w:rsidRPr="00927A9B">
        <w:t>10</w:t>
      </w:r>
      <w:r w:rsidR="005E3CB7" w:rsidRPr="00927A9B">
        <w:t>.</w:t>
      </w:r>
      <w:r w:rsidR="00927A9B" w:rsidRPr="00927A9B">
        <w:t>259</w:t>
      </w:r>
      <w:r w:rsidR="005E3CB7" w:rsidRPr="00927A9B">
        <w:t>,</w:t>
      </w:r>
      <w:r w:rsidR="00927A9B">
        <w:t>51</w:t>
      </w:r>
      <w:r w:rsidR="00E87004">
        <w:t xml:space="preserve"> EUR.</w:t>
      </w:r>
    </w:p>
    <w:p w:rsidR="00B81FBE" w:rsidRPr="00DA1F3C" w:rsidRDefault="00B81FBE" w:rsidP="00B81FBE">
      <w:pPr>
        <w:ind w:left="708"/>
      </w:pPr>
      <w:r w:rsidRPr="00DA1F3C">
        <w:t xml:space="preserve">Vedúci ekonomického úseku zodpovedá za skutočnosť, že návrh na rozdelenie zisku alebo na úhradu straty, ktorý je zverejnený vo výročnej správe, je v súlade s ustanoveniami právnych predpisov a bude zaúčtovaný podľa zákona o účtovníctve. </w:t>
      </w:r>
    </w:p>
    <w:p w:rsidR="00B81FBE" w:rsidRPr="00DA1F3C" w:rsidRDefault="00B81FBE" w:rsidP="00B81FBE">
      <w:pPr>
        <w:pStyle w:val="Nadpis3"/>
      </w:pPr>
      <w:bookmarkStart w:id="44" w:name="_Toc515278665"/>
      <w:r w:rsidRPr="00DA1F3C">
        <w:t>Majetok a záväzky</w:t>
      </w:r>
      <w:bookmarkEnd w:id="44"/>
    </w:p>
    <w:p w:rsidR="00B81FBE" w:rsidRPr="00DA1F3C" w:rsidRDefault="00B81FBE" w:rsidP="00B81FBE">
      <w:pPr>
        <w:ind w:left="708"/>
      </w:pPr>
      <w:r w:rsidRPr="00DA1F3C">
        <w:t>Výročná správa v tejto časti obsahuje údaje a informácie zverejňované spôsobom a v rozsahu podľa § 1 ods. 5 Opatrenia 4455 za bežné účtovné obdobie a za predchádzajúce účtovné obdobia z výkazov súvahy a z výkazov ziskov a strát. Ustanovenie § 1 ods. 5 Opatrenia 4455 stanovuje, že údaje z individuálnej účtovnej závierky sa zverejňujú v plnom rozsahu.</w:t>
      </w:r>
    </w:p>
    <w:p w:rsidR="00B81FBE" w:rsidRPr="00DA1F3C" w:rsidRDefault="00B81FBE" w:rsidP="00B81FBE">
      <w:pPr>
        <w:ind w:left="708"/>
      </w:pPr>
      <w:r w:rsidRPr="00DA1F3C">
        <w:t xml:space="preserve">Súčasťou tejto časti výročnej správy spoločnosti </w:t>
      </w:r>
      <w:proofErr w:type="spellStart"/>
      <w:r w:rsidRPr="00DA1F3C">
        <w:t>ADO-Service</w:t>
      </w:r>
      <w:proofErr w:type="spellEnd"/>
      <w:r w:rsidRPr="00DA1F3C">
        <w:t xml:space="preserve"> s.r.o. je vyplnená tabuľka č. 5.</w:t>
      </w:r>
    </w:p>
    <w:p w:rsidR="00B81FBE" w:rsidRPr="00DA1F3C" w:rsidRDefault="00B81FBE" w:rsidP="00B81FBE">
      <w:r w:rsidRPr="00DA1F3C">
        <w:br w:type="page"/>
      </w:r>
    </w:p>
    <w:tbl>
      <w:tblPr>
        <w:tblStyle w:val="Mriekatabuky"/>
        <w:tblW w:w="0" w:type="auto"/>
        <w:tblInd w:w="708" w:type="dxa"/>
        <w:tblLook w:val="04A0" w:firstRow="1" w:lastRow="0" w:firstColumn="1" w:lastColumn="0" w:noHBand="0" w:noVBand="1"/>
      </w:tblPr>
      <w:tblGrid>
        <w:gridCol w:w="955"/>
        <w:gridCol w:w="3564"/>
        <w:gridCol w:w="1917"/>
        <w:gridCol w:w="1918"/>
      </w:tblGrid>
      <w:tr w:rsidR="00A7332D" w:rsidRPr="00DA1F3C" w:rsidTr="00F40A3D">
        <w:tc>
          <w:tcPr>
            <w:tcW w:w="955" w:type="dxa"/>
          </w:tcPr>
          <w:p w:rsidR="006E0E31" w:rsidRPr="00C47EC5" w:rsidRDefault="006E0E31" w:rsidP="00B81FBE">
            <w:pPr>
              <w:rPr>
                <w:i/>
              </w:rPr>
            </w:pPr>
            <w:r w:rsidRPr="00C47EC5">
              <w:rPr>
                <w:i/>
              </w:rPr>
              <w:lastRenderedPageBreak/>
              <w:t>Označ.</w:t>
            </w:r>
          </w:p>
        </w:tc>
        <w:tc>
          <w:tcPr>
            <w:tcW w:w="3564" w:type="dxa"/>
          </w:tcPr>
          <w:p w:rsidR="006E0E31" w:rsidRPr="00C47EC5" w:rsidRDefault="006E0E31" w:rsidP="00B81FBE">
            <w:pPr>
              <w:rPr>
                <w:i/>
              </w:rPr>
            </w:pPr>
            <w:r w:rsidRPr="00C47EC5">
              <w:rPr>
                <w:i/>
              </w:rPr>
              <w:t>Názov položky</w:t>
            </w:r>
          </w:p>
        </w:tc>
        <w:tc>
          <w:tcPr>
            <w:tcW w:w="1917" w:type="dxa"/>
            <w:vAlign w:val="center"/>
          </w:tcPr>
          <w:p w:rsidR="006E0E31" w:rsidRPr="00C47EC5" w:rsidRDefault="005E3CB7" w:rsidP="00BE1C9F">
            <w:pPr>
              <w:jc w:val="center"/>
              <w:rPr>
                <w:i/>
              </w:rPr>
            </w:pPr>
            <w:r>
              <w:rPr>
                <w:i/>
              </w:rPr>
              <w:t>31. 12. 201</w:t>
            </w:r>
            <w:r w:rsidR="00BE1C9F">
              <w:rPr>
                <w:i/>
              </w:rPr>
              <w:t>7</w:t>
            </w:r>
            <w:r w:rsidR="00A7332D" w:rsidRPr="00C47EC5">
              <w:rPr>
                <w:i/>
              </w:rPr>
              <w:t xml:space="preserve"> (v €)</w:t>
            </w:r>
          </w:p>
        </w:tc>
        <w:tc>
          <w:tcPr>
            <w:tcW w:w="1918" w:type="dxa"/>
            <w:vAlign w:val="center"/>
          </w:tcPr>
          <w:p w:rsidR="006E0E31" w:rsidRPr="00C47EC5" w:rsidRDefault="005E3CB7" w:rsidP="00BE1C9F">
            <w:pPr>
              <w:jc w:val="center"/>
              <w:rPr>
                <w:i/>
              </w:rPr>
            </w:pPr>
            <w:r>
              <w:rPr>
                <w:i/>
              </w:rPr>
              <w:t>31. 12. 201</w:t>
            </w:r>
            <w:r w:rsidR="00BE1C9F">
              <w:rPr>
                <w:i/>
              </w:rPr>
              <w:t>8</w:t>
            </w:r>
            <w:r w:rsidR="00A7332D" w:rsidRPr="00C47EC5">
              <w:rPr>
                <w:i/>
              </w:rPr>
              <w:t xml:space="preserve"> (v €)</w:t>
            </w:r>
          </w:p>
        </w:tc>
      </w:tr>
      <w:tr w:rsidR="00A7332D" w:rsidRPr="00DA1F3C" w:rsidTr="00F40A3D">
        <w:tc>
          <w:tcPr>
            <w:tcW w:w="955" w:type="dxa"/>
          </w:tcPr>
          <w:p w:rsidR="006E0E31" w:rsidRPr="00DA1F3C" w:rsidRDefault="006E0E31" w:rsidP="00B81FBE"/>
        </w:tc>
        <w:tc>
          <w:tcPr>
            <w:tcW w:w="3564" w:type="dxa"/>
          </w:tcPr>
          <w:p w:rsidR="006E0E31" w:rsidRPr="00DA1F3C" w:rsidRDefault="00A7332D" w:rsidP="00B81FBE">
            <w:r w:rsidRPr="00DA1F3C">
              <w:t>MAJETOK SPOLU</w:t>
            </w:r>
          </w:p>
        </w:tc>
        <w:tc>
          <w:tcPr>
            <w:tcW w:w="1917" w:type="dxa"/>
            <w:vAlign w:val="center"/>
          </w:tcPr>
          <w:p w:rsidR="006E0E31" w:rsidRPr="005C4E1F" w:rsidRDefault="00BE1C9F" w:rsidP="00C05389">
            <w:pPr>
              <w:jc w:val="center"/>
              <w:rPr>
                <w:lang w:val="en-US"/>
              </w:rPr>
            </w:pPr>
            <w:r>
              <w:t>2032693</w:t>
            </w:r>
          </w:p>
        </w:tc>
        <w:tc>
          <w:tcPr>
            <w:tcW w:w="1918" w:type="dxa"/>
            <w:vAlign w:val="center"/>
          </w:tcPr>
          <w:p w:rsidR="006E0E31" w:rsidRPr="00DA1F3C" w:rsidRDefault="00BE1C9F" w:rsidP="00401B54">
            <w:pPr>
              <w:jc w:val="center"/>
            </w:pPr>
            <w:r>
              <w:t>31</w:t>
            </w:r>
            <w:r w:rsidR="00401B54">
              <w:t>4</w:t>
            </w:r>
            <w:r>
              <w:t>1</w:t>
            </w:r>
            <w:r w:rsidR="00401B54">
              <w:t>704</w:t>
            </w:r>
          </w:p>
        </w:tc>
      </w:tr>
      <w:tr w:rsidR="00A7332D" w:rsidRPr="00DA1F3C" w:rsidTr="00F40A3D">
        <w:tc>
          <w:tcPr>
            <w:tcW w:w="955" w:type="dxa"/>
          </w:tcPr>
          <w:p w:rsidR="006E0E31" w:rsidRPr="00DA1F3C" w:rsidRDefault="002E7479" w:rsidP="00B81FBE">
            <w:r w:rsidRPr="00DA1F3C">
              <w:t>A.</w:t>
            </w:r>
          </w:p>
        </w:tc>
        <w:tc>
          <w:tcPr>
            <w:tcW w:w="3564" w:type="dxa"/>
          </w:tcPr>
          <w:p w:rsidR="006E0E31" w:rsidRPr="00DA1F3C" w:rsidRDefault="004C420E" w:rsidP="00B81FBE">
            <w:r w:rsidRPr="00DA1F3C">
              <w:t>Neobežný majetok</w:t>
            </w:r>
          </w:p>
        </w:tc>
        <w:tc>
          <w:tcPr>
            <w:tcW w:w="1917" w:type="dxa"/>
            <w:vAlign w:val="center"/>
          </w:tcPr>
          <w:p w:rsidR="006E0E31" w:rsidRPr="00DA1F3C" w:rsidRDefault="00BE1C9F" w:rsidP="00C05389">
            <w:pPr>
              <w:jc w:val="center"/>
            </w:pPr>
            <w:r>
              <w:t>882487</w:t>
            </w:r>
          </w:p>
        </w:tc>
        <w:tc>
          <w:tcPr>
            <w:tcW w:w="1918" w:type="dxa"/>
            <w:vAlign w:val="center"/>
          </w:tcPr>
          <w:p w:rsidR="006E0E31" w:rsidRPr="00DA1F3C" w:rsidRDefault="00BE1C9F" w:rsidP="00C05389">
            <w:pPr>
              <w:jc w:val="center"/>
            </w:pPr>
            <w:r>
              <w:t>1978911</w:t>
            </w:r>
          </w:p>
        </w:tc>
      </w:tr>
      <w:tr w:rsidR="00A7332D" w:rsidRPr="00DA1F3C" w:rsidTr="00F40A3D">
        <w:tc>
          <w:tcPr>
            <w:tcW w:w="955" w:type="dxa"/>
          </w:tcPr>
          <w:p w:rsidR="006E0E31" w:rsidRPr="00DA1F3C" w:rsidRDefault="002E7479" w:rsidP="00B81FBE">
            <w:r w:rsidRPr="00DA1F3C">
              <w:t>A.I</w:t>
            </w:r>
          </w:p>
        </w:tc>
        <w:tc>
          <w:tcPr>
            <w:tcW w:w="3564" w:type="dxa"/>
          </w:tcPr>
          <w:p w:rsidR="006E0E31" w:rsidRPr="00DA1F3C" w:rsidRDefault="004C420E" w:rsidP="00B81FBE">
            <w:r w:rsidRPr="00DA1F3C">
              <w:t>Dlhodobý nehmotný majetok</w:t>
            </w:r>
          </w:p>
        </w:tc>
        <w:tc>
          <w:tcPr>
            <w:tcW w:w="1917" w:type="dxa"/>
            <w:vAlign w:val="center"/>
          </w:tcPr>
          <w:p w:rsidR="006E0E31" w:rsidRPr="00DA1F3C" w:rsidRDefault="006E0E31" w:rsidP="00C05389">
            <w:pPr>
              <w:jc w:val="center"/>
            </w:pPr>
          </w:p>
        </w:tc>
        <w:tc>
          <w:tcPr>
            <w:tcW w:w="1918" w:type="dxa"/>
            <w:vAlign w:val="center"/>
          </w:tcPr>
          <w:p w:rsidR="006E0E31" w:rsidRPr="00DA1F3C" w:rsidRDefault="006E0E31" w:rsidP="00C05389">
            <w:pPr>
              <w:jc w:val="center"/>
            </w:pPr>
          </w:p>
        </w:tc>
      </w:tr>
      <w:tr w:rsidR="00A7332D" w:rsidRPr="00DA1F3C" w:rsidTr="00F40A3D">
        <w:tc>
          <w:tcPr>
            <w:tcW w:w="955" w:type="dxa"/>
          </w:tcPr>
          <w:p w:rsidR="006E0E31" w:rsidRPr="00DA1F3C" w:rsidRDefault="002E7479" w:rsidP="00B81FBE">
            <w:r w:rsidRPr="00DA1F3C">
              <w:t>A.II</w:t>
            </w:r>
          </w:p>
        </w:tc>
        <w:tc>
          <w:tcPr>
            <w:tcW w:w="3564" w:type="dxa"/>
          </w:tcPr>
          <w:p w:rsidR="006E0E31" w:rsidRPr="00DA1F3C" w:rsidRDefault="004C420E" w:rsidP="00B81FBE">
            <w:r w:rsidRPr="00DA1F3C">
              <w:t>Dlhodobý hmotný majetok</w:t>
            </w:r>
          </w:p>
        </w:tc>
        <w:tc>
          <w:tcPr>
            <w:tcW w:w="1917" w:type="dxa"/>
            <w:vAlign w:val="center"/>
          </w:tcPr>
          <w:p w:rsidR="006E0E31" w:rsidRPr="00DA1F3C" w:rsidRDefault="00BE1C9F" w:rsidP="00C05389">
            <w:pPr>
              <w:jc w:val="center"/>
            </w:pPr>
            <w:r>
              <w:t>609356</w:t>
            </w:r>
          </w:p>
        </w:tc>
        <w:tc>
          <w:tcPr>
            <w:tcW w:w="1918" w:type="dxa"/>
            <w:vAlign w:val="center"/>
          </w:tcPr>
          <w:p w:rsidR="006E0E31" w:rsidRPr="00DA1F3C" w:rsidRDefault="00BE1C9F" w:rsidP="00C05389">
            <w:pPr>
              <w:jc w:val="center"/>
            </w:pPr>
            <w:r>
              <w:t>1813478</w:t>
            </w:r>
          </w:p>
        </w:tc>
      </w:tr>
      <w:tr w:rsidR="00A7332D" w:rsidRPr="00DA1F3C" w:rsidTr="00F40A3D">
        <w:tc>
          <w:tcPr>
            <w:tcW w:w="955" w:type="dxa"/>
          </w:tcPr>
          <w:p w:rsidR="006E0E31" w:rsidRPr="00DA1F3C" w:rsidRDefault="002E7479" w:rsidP="00B81FBE">
            <w:r w:rsidRPr="00DA1F3C">
              <w:t>A.III</w:t>
            </w:r>
          </w:p>
        </w:tc>
        <w:tc>
          <w:tcPr>
            <w:tcW w:w="3564" w:type="dxa"/>
          </w:tcPr>
          <w:p w:rsidR="006E0E31" w:rsidRPr="00DA1F3C" w:rsidRDefault="004C420E" w:rsidP="00B81FBE">
            <w:r w:rsidRPr="00DA1F3C">
              <w:t>Dlhodobý finančný majetok</w:t>
            </w:r>
          </w:p>
        </w:tc>
        <w:tc>
          <w:tcPr>
            <w:tcW w:w="1917" w:type="dxa"/>
            <w:vAlign w:val="center"/>
          </w:tcPr>
          <w:p w:rsidR="006E0E31" w:rsidRPr="00DA1F3C" w:rsidRDefault="00BE1C9F" w:rsidP="00C05389">
            <w:pPr>
              <w:jc w:val="center"/>
            </w:pPr>
            <w:r>
              <w:t>273131</w:t>
            </w:r>
          </w:p>
        </w:tc>
        <w:tc>
          <w:tcPr>
            <w:tcW w:w="1918" w:type="dxa"/>
            <w:vAlign w:val="center"/>
          </w:tcPr>
          <w:p w:rsidR="006E0E31" w:rsidRPr="00DA1F3C" w:rsidRDefault="00BE1C9F" w:rsidP="00C05389">
            <w:pPr>
              <w:jc w:val="center"/>
            </w:pPr>
            <w:r>
              <w:t>165433</w:t>
            </w:r>
          </w:p>
        </w:tc>
      </w:tr>
      <w:tr w:rsidR="00A7332D" w:rsidRPr="00DA1F3C" w:rsidTr="00F40A3D">
        <w:tc>
          <w:tcPr>
            <w:tcW w:w="955" w:type="dxa"/>
          </w:tcPr>
          <w:p w:rsidR="006E0E31" w:rsidRPr="00DA1F3C" w:rsidRDefault="004C420E" w:rsidP="00B81FBE">
            <w:r w:rsidRPr="00DA1F3C">
              <w:t>A.III.1</w:t>
            </w:r>
          </w:p>
        </w:tc>
        <w:tc>
          <w:tcPr>
            <w:tcW w:w="3564" w:type="dxa"/>
          </w:tcPr>
          <w:p w:rsidR="004C420E" w:rsidRPr="00DA1F3C" w:rsidRDefault="004C420E" w:rsidP="004C420E">
            <w:r w:rsidRPr="00DA1F3C">
              <w:t xml:space="preserve">Podielové cenné papiere </w:t>
            </w:r>
          </w:p>
          <w:p w:rsidR="006E0E31" w:rsidRPr="00DA1F3C" w:rsidRDefault="004C420E" w:rsidP="004C420E">
            <w:r w:rsidRPr="00DA1F3C">
              <w:t>a podiely v ovládanej osobe</w:t>
            </w:r>
          </w:p>
        </w:tc>
        <w:tc>
          <w:tcPr>
            <w:tcW w:w="1917" w:type="dxa"/>
            <w:vAlign w:val="center"/>
          </w:tcPr>
          <w:p w:rsidR="006E0E31" w:rsidRPr="00DA1F3C" w:rsidRDefault="006E0E31" w:rsidP="00C05389">
            <w:pPr>
              <w:jc w:val="center"/>
            </w:pPr>
          </w:p>
        </w:tc>
        <w:tc>
          <w:tcPr>
            <w:tcW w:w="1918" w:type="dxa"/>
            <w:vAlign w:val="center"/>
          </w:tcPr>
          <w:p w:rsidR="006E0E31" w:rsidRPr="00DA1F3C" w:rsidRDefault="006E0E31" w:rsidP="00C05389">
            <w:pPr>
              <w:jc w:val="center"/>
            </w:pPr>
          </w:p>
        </w:tc>
      </w:tr>
      <w:tr w:rsidR="00A7332D" w:rsidRPr="00DA1F3C" w:rsidTr="00F40A3D">
        <w:tc>
          <w:tcPr>
            <w:tcW w:w="955" w:type="dxa"/>
          </w:tcPr>
          <w:p w:rsidR="006E0E31" w:rsidRPr="00DA1F3C" w:rsidRDefault="004C420E" w:rsidP="00B81FBE">
            <w:r w:rsidRPr="00DA1F3C">
              <w:t>B.</w:t>
            </w:r>
          </w:p>
        </w:tc>
        <w:tc>
          <w:tcPr>
            <w:tcW w:w="3564" w:type="dxa"/>
          </w:tcPr>
          <w:p w:rsidR="006E0E31" w:rsidRPr="00DA1F3C" w:rsidRDefault="004C420E" w:rsidP="00B81FBE">
            <w:r w:rsidRPr="00DA1F3C">
              <w:t>Obežný majetok</w:t>
            </w:r>
          </w:p>
        </w:tc>
        <w:tc>
          <w:tcPr>
            <w:tcW w:w="1917" w:type="dxa"/>
            <w:vAlign w:val="center"/>
          </w:tcPr>
          <w:p w:rsidR="006E0E31" w:rsidRPr="00DA1F3C" w:rsidRDefault="00BE1C9F" w:rsidP="00C05389">
            <w:pPr>
              <w:jc w:val="center"/>
            </w:pPr>
            <w:r>
              <w:t>1139516</w:t>
            </w:r>
          </w:p>
        </w:tc>
        <w:tc>
          <w:tcPr>
            <w:tcW w:w="1918" w:type="dxa"/>
            <w:vAlign w:val="center"/>
          </w:tcPr>
          <w:p w:rsidR="006E0E31" w:rsidRPr="00DA1F3C" w:rsidRDefault="00BE1C9F" w:rsidP="00401B54">
            <w:pPr>
              <w:jc w:val="center"/>
            </w:pPr>
            <w:r>
              <w:t>11</w:t>
            </w:r>
            <w:r w:rsidR="00401B54">
              <w:t>47954</w:t>
            </w:r>
          </w:p>
        </w:tc>
      </w:tr>
      <w:tr w:rsidR="004C420E" w:rsidRPr="00DA1F3C" w:rsidTr="00F40A3D">
        <w:tc>
          <w:tcPr>
            <w:tcW w:w="955" w:type="dxa"/>
          </w:tcPr>
          <w:p w:rsidR="004C420E" w:rsidRPr="00DA1F3C" w:rsidRDefault="004C420E" w:rsidP="00B81FBE">
            <w:r w:rsidRPr="00DA1F3C">
              <w:t>B.I</w:t>
            </w:r>
          </w:p>
        </w:tc>
        <w:tc>
          <w:tcPr>
            <w:tcW w:w="3564" w:type="dxa"/>
          </w:tcPr>
          <w:p w:rsidR="004C420E" w:rsidRPr="00DA1F3C" w:rsidRDefault="004C420E" w:rsidP="00B81FBE">
            <w:r w:rsidRPr="00DA1F3C">
              <w:t>Zásoby</w:t>
            </w:r>
          </w:p>
        </w:tc>
        <w:tc>
          <w:tcPr>
            <w:tcW w:w="1917" w:type="dxa"/>
            <w:vAlign w:val="center"/>
          </w:tcPr>
          <w:p w:rsidR="004C420E" w:rsidRPr="00DA1F3C" w:rsidRDefault="00BE1C9F" w:rsidP="00C05389">
            <w:pPr>
              <w:jc w:val="center"/>
            </w:pPr>
            <w:r>
              <w:t>436082</w:t>
            </w:r>
          </w:p>
        </w:tc>
        <w:tc>
          <w:tcPr>
            <w:tcW w:w="1918" w:type="dxa"/>
            <w:vAlign w:val="center"/>
          </w:tcPr>
          <w:p w:rsidR="004C420E" w:rsidRPr="00DA1F3C" w:rsidRDefault="00BE1C9F" w:rsidP="00C05389">
            <w:pPr>
              <w:jc w:val="center"/>
            </w:pPr>
            <w:r>
              <w:t>567868</w:t>
            </w:r>
          </w:p>
        </w:tc>
      </w:tr>
      <w:tr w:rsidR="004C420E" w:rsidRPr="00DA1F3C" w:rsidTr="00F40A3D">
        <w:tc>
          <w:tcPr>
            <w:tcW w:w="955" w:type="dxa"/>
          </w:tcPr>
          <w:p w:rsidR="004C420E" w:rsidRPr="00DA1F3C" w:rsidRDefault="004C420E" w:rsidP="00B81FBE">
            <w:r w:rsidRPr="00DA1F3C">
              <w:t>B.II</w:t>
            </w:r>
          </w:p>
        </w:tc>
        <w:tc>
          <w:tcPr>
            <w:tcW w:w="3564" w:type="dxa"/>
          </w:tcPr>
          <w:p w:rsidR="004C420E" w:rsidRPr="00DA1F3C" w:rsidRDefault="004C420E" w:rsidP="00B81FBE">
            <w:r w:rsidRPr="00DA1F3C">
              <w:t>Dlhodobé pohľadávky</w:t>
            </w:r>
          </w:p>
        </w:tc>
        <w:tc>
          <w:tcPr>
            <w:tcW w:w="1917" w:type="dxa"/>
            <w:vAlign w:val="center"/>
          </w:tcPr>
          <w:p w:rsidR="004C420E" w:rsidRPr="00DA1F3C" w:rsidRDefault="00BE1C9F" w:rsidP="00C05389">
            <w:pPr>
              <w:jc w:val="center"/>
            </w:pPr>
            <w:r>
              <w:t>2774</w:t>
            </w:r>
          </w:p>
        </w:tc>
        <w:tc>
          <w:tcPr>
            <w:tcW w:w="1918" w:type="dxa"/>
            <w:vAlign w:val="center"/>
          </w:tcPr>
          <w:p w:rsidR="004C420E" w:rsidRPr="00DA1F3C" w:rsidRDefault="00BE1C9F" w:rsidP="00C05389">
            <w:pPr>
              <w:jc w:val="center"/>
            </w:pPr>
            <w:r>
              <w:t>2269</w:t>
            </w:r>
          </w:p>
        </w:tc>
      </w:tr>
      <w:tr w:rsidR="004C420E" w:rsidRPr="00DA1F3C" w:rsidTr="00F40A3D">
        <w:tc>
          <w:tcPr>
            <w:tcW w:w="955" w:type="dxa"/>
          </w:tcPr>
          <w:p w:rsidR="004C420E" w:rsidRPr="00DA1F3C" w:rsidRDefault="004C420E" w:rsidP="00B81FBE">
            <w:r w:rsidRPr="00DA1F3C">
              <w:t>B.III</w:t>
            </w:r>
          </w:p>
        </w:tc>
        <w:tc>
          <w:tcPr>
            <w:tcW w:w="3564" w:type="dxa"/>
          </w:tcPr>
          <w:p w:rsidR="004C420E" w:rsidRPr="00DA1F3C" w:rsidRDefault="004C420E" w:rsidP="00B81FBE">
            <w:r w:rsidRPr="00DA1F3C">
              <w:t>Krátkodobé pohľadávky</w:t>
            </w:r>
          </w:p>
        </w:tc>
        <w:tc>
          <w:tcPr>
            <w:tcW w:w="1917" w:type="dxa"/>
            <w:vAlign w:val="center"/>
          </w:tcPr>
          <w:p w:rsidR="004C420E" w:rsidRPr="00DA1F3C" w:rsidRDefault="00BE1C9F" w:rsidP="006655F5">
            <w:pPr>
              <w:jc w:val="center"/>
            </w:pPr>
            <w:r>
              <w:t>673474</w:t>
            </w:r>
          </w:p>
        </w:tc>
        <w:tc>
          <w:tcPr>
            <w:tcW w:w="1918" w:type="dxa"/>
            <w:vAlign w:val="center"/>
          </w:tcPr>
          <w:p w:rsidR="004C420E" w:rsidRPr="00DA1F3C" w:rsidRDefault="00BE1C9F" w:rsidP="00401B54">
            <w:pPr>
              <w:jc w:val="center"/>
            </w:pPr>
            <w:r>
              <w:t>5</w:t>
            </w:r>
            <w:r w:rsidR="00401B54">
              <w:t>69685</w:t>
            </w:r>
          </w:p>
        </w:tc>
      </w:tr>
      <w:tr w:rsidR="004C420E" w:rsidRPr="00DA1F3C" w:rsidTr="00F40A3D">
        <w:tc>
          <w:tcPr>
            <w:tcW w:w="955" w:type="dxa"/>
          </w:tcPr>
          <w:p w:rsidR="004C420E" w:rsidRPr="00DA1F3C" w:rsidRDefault="004C420E" w:rsidP="00B81FBE">
            <w:r w:rsidRPr="00DA1F3C">
              <w:t>B.IV</w:t>
            </w:r>
          </w:p>
        </w:tc>
        <w:tc>
          <w:tcPr>
            <w:tcW w:w="3564" w:type="dxa"/>
          </w:tcPr>
          <w:p w:rsidR="004C420E" w:rsidRPr="00DA1F3C" w:rsidRDefault="004C420E" w:rsidP="00B81FBE">
            <w:r w:rsidRPr="00DA1F3C">
              <w:t>Finančné účty</w:t>
            </w:r>
          </w:p>
        </w:tc>
        <w:tc>
          <w:tcPr>
            <w:tcW w:w="1917" w:type="dxa"/>
            <w:vAlign w:val="center"/>
          </w:tcPr>
          <w:p w:rsidR="004C420E" w:rsidRPr="00DA1F3C" w:rsidRDefault="00BE1C9F" w:rsidP="00C05389">
            <w:pPr>
              <w:jc w:val="center"/>
            </w:pPr>
            <w:r>
              <w:t>27186</w:t>
            </w:r>
          </w:p>
        </w:tc>
        <w:tc>
          <w:tcPr>
            <w:tcW w:w="1918" w:type="dxa"/>
            <w:vAlign w:val="center"/>
          </w:tcPr>
          <w:p w:rsidR="004C420E" w:rsidRPr="00DA1F3C" w:rsidRDefault="00BE1C9F" w:rsidP="00C05389">
            <w:pPr>
              <w:jc w:val="center"/>
            </w:pPr>
            <w:r>
              <w:t>8132</w:t>
            </w:r>
          </w:p>
        </w:tc>
      </w:tr>
      <w:tr w:rsidR="004C420E" w:rsidRPr="00DA1F3C" w:rsidTr="00F40A3D">
        <w:tc>
          <w:tcPr>
            <w:tcW w:w="955" w:type="dxa"/>
          </w:tcPr>
          <w:p w:rsidR="004C420E" w:rsidRPr="00DA1F3C" w:rsidRDefault="004C420E" w:rsidP="00B81FBE">
            <w:r w:rsidRPr="00DA1F3C">
              <w:t>C.</w:t>
            </w:r>
          </w:p>
        </w:tc>
        <w:tc>
          <w:tcPr>
            <w:tcW w:w="3564" w:type="dxa"/>
          </w:tcPr>
          <w:p w:rsidR="004C420E" w:rsidRPr="00DA1F3C" w:rsidRDefault="004C420E" w:rsidP="00B81FBE">
            <w:r w:rsidRPr="00DA1F3C">
              <w:t>Časové rozlíšenie</w:t>
            </w:r>
          </w:p>
        </w:tc>
        <w:tc>
          <w:tcPr>
            <w:tcW w:w="1917" w:type="dxa"/>
            <w:vAlign w:val="center"/>
          </w:tcPr>
          <w:p w:rsidR="004C420E" w:rsidRPr="00DA1F3C" w:rsidRDefault="00BE1C9F" w:rsidP="00C05389">
            <w:pPr>
              <w:jc w:val="center"/>
            </w:pPr>
            <w:r>
              <w:t>10690</w:t>
            </w:r>
          </w:p>
        </w:tc>
        <w:tc>
          <w:tcPr>
            <w:tcW w:w="1918" w:type="dxa"/>
            <w:vAlign w:val="center"/>
          </w:tcPr>
          <w:p w:rsidR="004C420E" w:rsidRPr="00DA1F3C" w:rsidRDefault="00BE1C9F" w:rsidP="00C05389">
            <w:pPr>
              <w:jc w:val="center"/>
            </w:pPr>
            <w:r>
              <w:t>14839</w:t>
            </w:r>
          </w:p>
        </w:tc>
      </w:tr>
      <w:tr w:rsidR="004C420E" w:rsidRPr="00DA1F3C" w:rsidTr="00F40A3D">
        <w:tc>
          <w:tcPr>
            <w:tcW w:w="955" w:type="dxa"/>
          </w:tcPr>
          <w:p w:rsidR="004C420E" w:rsidRPr="00DA1F3C" w:rsidRDefault="004C420E" w:rsidP="00B81FBE"/>
        </w:tc>
        <w:tc>
          <w:tcPr>
            <w:tcW w:w="3564" w:type="dxa"/>
          </w:tcPr>
          <w:p w:rsidR="004C420E" w:rsidRPr="00DA1F3C" w:rsidRDefault="004C420E" w:rsidP="004C420E">
            <w:pPr>
              <w:jc w:val="left"/>
            </w:pPr>
            <w:r w:rsidRPr="00DA1F3C">
              <w:t>VLASTNÉ IMANIE A ZÁVÄZKY CELKOM</w:t>
            </w:r>
          </w:p>
        </w:tc>
        <w:tc>
          <w:tcPr>
            <w:tcW w:w="1917" w:type="dxa"/>
            <w:vAlign w:val="center"/>
          </w:tcPr>
          <w:p w:rsidR="004C420E" w:rsidRPr="00DA1F3C" w:rsidRDefault="00BE1C9F" w:rsidP="006655F5">
            <w:pPr>
              <w:jc w:val="center"/>
            </w:pPr>
            <w:r>
              <w:t>2032693</w:t>
            </w:r>
          </w:p>
        </w:tc>
        <w:tc>
          <w:tcPr>
            <w:tcW w:w="1918" w:type="dxa"/>
            <w:vAlign w:val="center"/>
          </w:tcPr>
          <w:p w:rsidR="004C420E" w:rsidRPr="00DA1F3C" w:rsidRDefault="00BE1C9F" w:rsidP="00401B54">
            <w:pPr>
              <w:jc w:val="center"/>
            </w:pPr>
            <w:r>
              <w:t>31</w:t>
            </w:r>
            <w:r w:rsidR="00401B54">
              <w:t>4</w:t>
            </w:r>
            <w:r>
              <w:t>1</w:t>
            </w:r>
            <w:r w:rsidR="00401B54">
              <w:t>704</w:t>
            </w:r>
          </w:p>
        </w:tc>
      </w:tr>
      <w:tr w:rsidR="004C420E" w:rsidRPr="00DA1F3C" w:rsidTr="00F40A3D">
        <w:tc>
          <w:tcPr>
            <w:tcW w:w="955" w:type="dxa"/>
          </w:tcPr>
          <w:p w:rsidR="004C420E" w:rsidRPr="00DA1F3C" w:rsidRDefault="004C420E" w:rsidP="00B81FBE">
            <w:r w:rsidRPr="00DA1F3C">
              <w:t>A.</w:t>
            </w:r>
          </w:p>
        </w:tc>
        <w:tc>
          <w:tcPr>
            <w:tcW w:w="3564" w:type="dxa"/>
          </w:tcPr>
          <w:p w:rsidR="004C420E" w:rsidRPr="00DA1F3C" w:rsidRDefault="004C420E" w:rsidP="004C420E">
            <w:pPr>
              <w:jc w:val="left"/>
            </w:pPr>
            <w:r w:rsidRPr="00DA1F3C">
              <w:t>Vlastné imanie</w:t>
            </w:r>
          </w:p>
        </w:tc>
        <w:tc>
          <w:tcPr>
            <w:tcW w:w="1917" w:type="dxa"/>
            <w:vAlign w:val="center"/>
          </w:tcPr>
          <w:p w:rsidR="004C420E" w:rsidRPr="00DA1F3C" w:rsidRDefault="00BF2B3A" w:rsidP="00000817">
            <w:pPr>
              <w:jc w:val="center"/>
            </w:pPr>
            <w:r>
              <w:t>464921</w:t>
            </w:r>
          </w:p>
        </w:tc>
        <w:tc>
          <w:tcPr>
            <w:tcW w:w="1918" w:type="dxa"/>
            <w:vAlign w:val="center"/>
          </w:tcPr>
          <w:p w:rsidR="004C420E" w:rsidRPr="00DA1F3C" w:rsidRDefault="00401B54" w:rsidP="00401B54">
            <w:pPr>
              <w:jc w:val="center"/>
            </w:pPr>
            <w:r>
              <w:t>495717</w:t>
            </w:r>
          </w:p>
        </w:tc>
      </w:tr>
      <w:tr w:rsidR="004C420E" w:rsidRPr="00DA1F3C" w:rsidTr="00F40A3D">
        <w:tc>
          <w:tcPr>
            <w:tcW w:w="955" w:type="dxa"/>
          </w:tcPr>
          <w:p w:rsidR="004C420E" w:rsidRPr="00DA1F3C" w:rsidRDefault="004C420E" w:rsidP="00B81FBE">
            <w:r w:rsidRPr="00DA1F3C">
              <w:t>A.I</w:t>
            </w:r>
          </w:p>
        </w:tc>
        <w:tc>
          <w:tcPr>
            <w:tcW w:w="3564" w:type="dxa"/>
          </w:tcPr>
          <w:p w:rsidR="004C420E" w:rsidRPr="00DA1F3C" w:rsidRDefault="004C420E" w:rsidP="004C420E">
            <w:pPr>
              <w:jc w:val="left"/>
            </w:pPr>
            <w:r w:rsidRPr="00DA1F3C">
              <w:t>Základné imanie</w:t>
            </w:r>
          </w:p>
        </w:tc>
        <w:tc>
          <w:tcPr>
            <w:tcW w:w="1917" w:type="dxa"/>
            <w:vAlign w:val="center"/>
          </w:tcPr>
          <w:p w:rsidR="004C420E" w:rsidRPr="00DA1F3C" w:rsidRDefault="005E3CB7" w:rsidP="00C05389">
            <w:pPr>
              <w:jc w:val="center"/>
            </w:pPr>
            <w:r>
              <w:t>556639</w:t>
            </w:r>
          </w:p>
        </w:tc>
        <w:tc>
          <w:tcPr>
            <w:tcW w:w="1918" w:type="dxa"/>
            <w:vAlign w:val="center"/>
          </w:tcPr>
          <w:p w:rsidR="004C420E" w:rsidRPr="00DA1F3C" w:rsidRDefault="005E3CB7" w:rsidP="00C05389">
            <w:pPr>
              <w:jc w:val="center"/>
            </w:pPr>
            <w:r>
              <w:t>556639</w:t>
            </w:r>
          </w:p>
        </w:tc>
      </w:tr>
      <w:tr w:rsidR="004C420E" w:rsidRPr="00DA1F3C" w:rsidTr="00F40A3D">
        <w:tc>
          <w:tcPr>
            <w:tcW w:w="955" w:type="dxa"/>
          </w:tcPr>
          <w:p w:rsidR="004C420E" w:rsidRPr="00DA1F3C" w:rsidRDefault="004C420E" w:rsidP="00B81FBE">
            <w:r w:rsidRPr="00DA1F3C">
              <w:t>A.II</w:t>
            </w:r>
          </w:p>
        </w:tc>
        <w:tc>
          <w:tcPr>
            <w:tcW w:w="3564" w:type="dxa"/>
          </w:tcPr>
          <w:p w:rsidR="004C420E" w:rsidRPr="00DA1F3C" w:rsidRDefault="004C420E" w:rsidP="004C420E">
            <w:pPr>
              <w:jc w:val="left"/>
            </w:pPr>
            <w:r w:rsidRPr="00DA1F3C">
              <w:t>Kapitálové fondy</w:t>
            </w:r>
          </w:p>
        </w:tc>
        <w:tc>
          <w:tcPr>
            <w:tcW w:w="1917" w:type="dxa"/>
            <w:vAlign w:val="center"/>
          </w:tcPr>
          <w:p w:rsidR="004C420E" w:rsidRPr="00DA1F3C" w:rsidRDefault="004C420E" w:rsidP="00C05389">
            <w:pPr>
              <w:jc w:val="center"/>
            </w:pPr>
          </w:p>
        </w:tc>
        <w:tc>
          <w:tcPr>
            <w:tcW w:w="1918" w:type="dxa"/>
            <w:vAlign w:val="center"/>
          </w:tcPr>
          <w:p w:rsidR="004C420E" w:rsidRPr="00DA1F3C" w:rsidRDefault="004C420E" w:rsidP="00C05389">
            <w:pPr>
              <w:jc w:val="center"/>
            </w:pPr>
          </w:p>
        </w:tc>
      </w:tr>
      <w:tr w:rsidR="004C420E" w:rsidRPr="00DA1F3C" w:rsidTr="00F40A3D">
        <w:tc>
          <w:tcPr>
            <w:tcW w:w="955" w:type="dxa"/>
          </w:tcPr>
          <w:p w:rsidR="004C420E" w:rsidRPr="00DA1F3C" w:rsidRDefault="004C420E" w:rsidP="00B81FBE">
            <w:r w:rsidRPr="00DA1F3C">
              <w:t>A.III</w:t>
            </w:r>
          </w:p>
        </w:tc>
        <w:tc>
          <w:tcPr>
            <w:tcW w:w="3564" w:type="dxa"/>
          </w:tcPr>
          <w:p w:rsidR="004C420E" w:rsidRPr="00DA1F3C" w:rsidRDefault="004C420E" w:rsidP="004C420E">
            <w:pPr>
              <w:jc w:val="left"/>
            </w:pPr>
            <w:r w:rsidRPr="00DA1F3C">
              <w:t>Fondy zo zisku</w:t>
            </w:r>
          </w:p>
        </w:tc>
        <w:tc>
          <w:tcPr>
            <w:tcW w:w="1917" w:type="dxa"/>
            <w:vAlign w:val="center"/>
          </w:tcPr>
          <w:p w:rsidR="004C420E" w:rsidRPr="00DA1F3C" w:rsidRDefault="004C420E" w:rsidP="00C05389">
            <w:pPr>
              <w:jc w:val="center"/>
            </w:pPr>
          </w:p>
        </w:tc>
        <w:tc>
          <w:tcPr>
            <w:tcW w:w="1918" w:type="dxa"/>
            <w:vAlign w:val="center"/>
          </w:tcPr>
          <w:p w:rsidR="004C420E" w:rsidRPr="00DA1F3C" w:rsidRDefault="004C420E" w:rsidP="00C05389">
            <w:pPr>
              <w:jc w:val="center"/>
            </w:pPr>
          </w:p>
        </w:tc>
      </w:tr>
      <w:tr w:rsidR="004C420E" w:rsidRPr="00DA1F3C" w:rsidTr="00F40A3D">
        <w:tc>
          <w:tcPr>
            <w:tcW w:w="955" w:type="dxa"/>
          </w:tcPr>
          <w:p w:rsidR="004C420E" w:rsidRPr="00DA1F3C" w:rsidRDefault="004C420E" w:rsidP="00B81FBE">
            <w:r w:rsidRPr="00DA1F3C">
              <w:t>A.IV</w:t>
            </w:r>
          </w:p>
        </w:tc>
        <w:tc>
          <w:tcPr>
            <w:tcW w:w="3564" w:type="dxa"/>
          </w:tcPr>
          <w:p w:rsidR="004C420E" w:rsidRPr="00DA1F3C" w:rsidRDefault="00F40A3D" w:rsidP="004C420E">
            <w:pPr>
              <w:jc w:val="left"/>
            </w:pPr>
            <w:r>
              <w:t>Zákonný rezervný fond</w:t>
            </w:r>
          </w:p>
        </w:tc>
        <w:tc>
          <w:tcPr>
            <w:tcW w:w="1917" w:type="dxa"/>
            <w:vAlign w:val="center"/>
          </w:tcPr>
          <w:p w:rsidR="004C420E" w:rsidRPr="00DA1F3C" w:rsidRDefault="00BF2B3A" w:rsidP="00C05389">
            <w:pPr>
              <w:jc w:val="center"/>
            </w:pPr>
            <w:r>
              <w:t>4928</w:t>
            </w:r>
          </w:p>
        </w:tc>
        <w:tc>
          <w:tcPr>
            <w:tcW w:w="1918" w:type="dxa"/>
            <w:vAlign w:val="center"/>
          </w:tcPr>
          <w:p w:rsidR="004C420E" w:rsidRPr="00DA1F3C" w:rsidRDefault="00BF2B3A" w:rsidP="00401B54">
            <w:pPr>
              <w:jc w:val="center"/>
            </w:pPr>
            <w:r>
              <w:t>600</w:t>
            </w:r>
            <w:r w:rsidR="00401B54">
              <w:t>4</w:t>
            </w:r>
          </w:p>
        </w:tc>
      </w:tr>
      <w:tr w:rsidR="00E87004" w:rsidRPr="00DA1F3C" w:rsidTr="00F40A3D">
        <w:tc>
          <w:tcPr>
            <w:tcW w:w="955" w:type="dxa"/>
          </w:tcPr>
          <w:p w:rsidR="00E87004" w:rsidRPr="00DA1F3C" w:rsidRDefault="00F40A3D" w:rsidP="00B81FBE">
            <w:r>
              <w:t>A.VII</w:t>
            </w:r>
          </w:p>
        </w:tc>
        <w:tc>
          <w:tcPr>
            <w:tcW w:w="3564" w:type="dxa"/>
          </w:tcPr>
          <w:p w:rsidR="00F40A3D" w:rsidRPr="00DA1F3C" w:rsidRDefault="00F40A3D" w:rsidP="00F40A3D">
            <w:pPr>
              <w:jc w:val="left"/>
            </w:pPr>
            <w:r w:rsidRPr="00DA1F3C">
              <w:t>Výsledok hospodárenia</w:t>
            </w:r>
          </w:p>
          <w:p w:rsidR="00E87004" w:rsidRPr="00DA1F3C" w:rsidRDefault="00F40A3D" w:rsidP="00F40A3D">
            <w:pPr>
              <w:jc w:val="left"/>
            </w:pPr>
            <w:r w:rsidRPr="00DA1F3C">
              <w:t>minulých rokov +/-</w:t>
            </w:r>
          </w:p>
        </w:tc>
        <w:tc>
          <w:tcPr>
            <w:tcW w:w="1917" w:type="dxa"/>
            <w:vAlign w:val="center"/>
          </w:tcPr>
          <w:p w:rsidR="00E87004" w:rsidRDefault="006655F5" w:rsidP="00BF2B3A">
            <w:pPr>
              <w:jc w:val="center"/>
            </w:pPr>
            <w:r>
              <w:t>-1</w:t>
            </w:r>
            <w:r w:rsidR="00BF2B3A">
              <w:t>18180</w:t>
            </w:r>
          </w:p>
        </w:tc>
        <w:tc>
          <w:tcPr>
            <w:tcW w:w="1918" w:type="dxa"/>
            <w:vAlign w:val="center"/>
          </w:tcPr>
          <w:p w:rsidR="00E87004" w:rsidRDefault="005E3CB7" w:rsidP="00BF2B3A">
            <w:pPr>
              <w:jc w:val="center"/>
            </w:pPr>
            <w:r>
              <w:t>-</w:t>
            </w:r>
            <w:r w:rsidR="00BF2B3A">
              <w:t>97723</w:t>
            </w:r>
          </w:p>
        </w:tc>
      </w:tr>
      <w:tr w:rsidR="004C420E" w:rsidRPr="00DA1F3C" w:rsidTr="00F40A3D">
        <w:tc>
          <w:tcPr>
            <w:tcW w:w="955" w:type="dxa"/>
          </w:tcPr>
          <w:p w:rsidR="004C420E" w:rsidRPr="00DA1F3C" w:rsidRDefault="004C420E" w:rsidP="00B81FBE">
            <w:r w:rsidRPr="00DA1F3C">
              <w:t>A.V</w:t>
            </w:r>
            <w:r w:rsidR="00F40A3D">
              <w:t>III</w:t>
            </w:r>
          </w:p>
        </w:tc>
        <w:tc>
          <w:tcPr>
            <w:tcW w:w="3564" w:type="dxa"/>
          </w:tcPr>
          <w:p w:rsidR="004C420E" w:rsidRPr="00DA1F3C" w:rsidRDefault="004C420E" w:rsidP="004C420E">
            <w:pPr>
              <w:jc w:val="left"/>
            </w:pPr>
            <w:r w:rsidRPr="00DA1F3C">
              <w:t>Výsledok hospodárenia za</w:t>
            </w:r>
            <w:r w:rsidRPr="00DA1F3C">
              <w:br/>
              <w:t>účtovné obdobie +/-</w:t>
            </w:r>
          </w:p>
        </w:tc>
        <w:tc>
          <w:tcPr>
            <w:tcW w:w="1917" w:type="dxa"/>
            <w:vAlign w:val="center"/>
          </w:tcPr>
          <w:p w:rsidR="004C420E" w:rsidRPr="00DA1F3C" w:rsidRDefault="00BF2B3A" w:rsidP="00C05389">
            <w:pPr>
              <w:jc w:val="center"/>
            </w:pPr>
            <w:r>
              <w:t>21534</w:t>
            </w:r>
          </w:p>
        </w:tc>
        <w:tc>
          <w:tcPr>
            <w:tcW w:w="1918" w:type="dxa"/>
            <w:vAlign w:val="center"/>
          </w:tcPr>
          <w:p w:rsidR="004C420E" w:rsidRPr="00DA1F3C" w:rsidRDefault="00401B54" w:rsidP="00401B54">
            <w:pPr>
              <w:jc w:val="center"/>
            </w:pPr>
            <w:r>
              <w:t>30797</w:t>
            </w:r>
          </w:p>
        </w:tc>
      </w:tr>
      <w:tr w:rsidR="004C420E" w:rsidRPr="00DA1F3C" w:rsidTr="00F40A3D">
        <w:tc>
          <w:tcPr>
            <w:tcW w:w="955" w:type="dxa"/>
          </w:tcPr>
          <w:p w:rsidR="004C420E" w:rsidRPr="00DA1F3C" w:rsidRDefault="004C420E" w:rsidP="00B81FBE">
            <w:r w:rsidRPr="00DA1F3C">
              <w:t>B.</w:t>
            </w:r>
          </w:p>
        </w:tc>
        <w:tc>
          <w:tcPr>
            <w:tcW w:w="3564" w:type="dxa"/>
          </w:tcPr>
          <w:p w:rsidR="004C420E" w:rsidRPr="00DA1F3C" w:rsidRDefault="004C420E" w:rsidP="004C420E">
            <w:pPr>
              <w:jc w:val="left"/>
            </w:pPr>
            <w:r w:rsidRPr="00DA1F3C">
              <w:t>Záväzky</w:t>
            </w:r>
          </w:p>
        </w:tc>
        <w:tc>
          <w:tcPr>
            <w:tcW w:w="1917" w:type="dxa"/>
            <w:vAlign w:val="center"/>
          </w:tcPr>
          <w:p w:rsidR="004C420E" w:rsidRPr="00DA1F3C" w:rsidRDefault="00BF2B3A" w:rsidP="006655F5">
            <w:pPr>
              <w:jc w:val="center"/>
            </w:pPr>
            <w:r>
              <w:t>1567772</w:t>
            </w:r>
          </w:p>
        </w:tc>
        <w:tc>
          <w:tcPr>
            <w:tcW w:w="1918" w:type="dxa"/>
            <w:vAlign w:val="center"/>
          </w:tcPr>
          <w:p w:rsidR="004C420E" w:rsidRPr="00DA1F3C" w:rsidRDefault="00BF2B3A" w:rsidP="00893CA7">
            <w:pPr>
              <w:jc w:val="center"/>
            </w:pPr>
            <w:r>
              <w:t>26449</w:t>
            </w:r>
            <w:r w:rsidR="00893CA7">
              <w:t>60</w:t>
            </w:r>
          </w:p>
        </w:tc>
      </w:tr>
      <w:tr w:rsidR="004C420E" w:rsidRPr="00DA1F3C" w:rsidTr="00F40A3D">
        <w:tc>
          <w:tcPr>
            <w:tcW w:w="955" w:type="dxa"/>
          </w:tcPr>
          <w:p w:rsidR="004C420E" w:rsidRPr="00DA1F3C" w:rsidRDefault="00F40A3D" w:rsidP="00B81FBE">
            <w:r>
              <w:t>B.I</w:t>
            </w:r>
          </w:p>
        </w:tc>
        <w:tc>
          <w:tcPr>
            <w:tcW w:w="3564" w:type="dxa"/>
          </w:tcPr>
          <w:p w:rsidR="004C420E" w:rsidRPr="00DA1F3C" w:rsidRDefault="004C420E" w:rsidP="004C420E">
            <w:pPr>
              <w:jc w:val="left"/>
            </w:pPr>
            <w:r w:rsidRPr="00DA1F3C">
              <w:t>Dlhodobé záväzky</w:t>
            </w:r>
          </w:p>
        </w:tc>
        <w:tc>
          <w:tcPr>
            <w:tcW w:w="1917" w:type="dxa"/>
            <w:vAlign w:val="center"/>
          </w:tcPr>
          <w:p w:rsidR="004C420E" w:rsidRPr="00DA1F3C" w:rsidRDefault="00BF2B3A" w:rsidP="00C05389">
            <w:pPr>
              <w:jc w:val="center"/>
            </w:pPr>
            <w:r>
              <w:t>200871</w:t>
            </w:r>
          </w:p>
        </w:tc>
        <w:tc>
          <w:tcPr>
            <w:tcW w:w="1918" w:type="dxa"/>
            <w:vAlign w:val="center"/>
          </w:tcPr>
          <w:p w:rsidR="004C420E" w:rsidRPr="00DA1F3C" w:rsidRDefault="00BF2B3A" w:rsidP="00C05389">
            <w:pPr>
              <w:jc w:val="center"/>
            </w:pPr>
            <w:r>
              <w:t>90751</w:t>
            </w:r>
          </w:p>
        </w:tc>
      </w:tr>
      <w:tr w:rsidR="004C420E" w:rsidRPr="00DA1F3C" w:rsidTr="00F40A3D">
        <w:tc>
          <w:tcPr>
            <w:tcW w:w="955" w:type="dxa"/>
          </w:tcPr>
          <w:p w:rsidR="004C420E" w:rsidRPr="00DA1F3C" w:rsidRDefault="00F40A3D" w:rsidP="00B81FBE">
            <w:r>
              <w:t>B.IV</w:t>
            </w:r>
          </w:p>
        </w:tc>
        <w:tc>
          <w:tcPr>
            <w:tcW w:w="3564" w:type="dxa"/>
          </w:tcPr>
          <w:p w:rsidR="004C420E" w:rsidRPr="00DA1F3C" w:rsidRDefault="004C420E" w:rsidP="004C420E">
            <w:pPr>
              <w:jc w:val="left"/>
            </w:pPr>
            <w:r w:rsidRPr="00DA1F3C">
              <w:t>Krátkodobé záväzky</w:t>
            </w:r>
          </w:p>
        </w:tc>
        <w:tc>
          <w:tcPr>
            <w:tcW w:w="1917" w:type="dxa"/>
            <w:vAlign w:val="center"/>
          </w:tcPr>
          <w:p w:rsidR="004C420E" w:rsidRPr="00DA1F3C" w:rsidRDefault="00BF2B3A" w:rsidP="00C05389">
            <w:pPr>
              <w:jc w:val="center"/>
            </w:pPr>
            <w:r>
              <w:t>1070936</w:t>
            </w:r>
          </w:p>
        </w:tc>
        <w:tc>
          <w:tcPr>
            <w:tcW w:w="1918" w:type="dxa"/>
            <w:vAlign w:val="center"/>
          </w:tcPr>
          <w:p w:rsidR="004C420E" w:rsidRPr="00DA1F3C" w:rsidRDefault="00BF2B3A" w:rsidP="00C05389">
            <w:pPr>
              <w:jc w:val="center"/>
            </w:pPr>
            <w:r>
              <w:t>2233467</w:t>
            </w:r>
          </w:p>
        </w:tc>
      </w:tr>
      <w:tr w:rsidR="00F066AF" w:rsidRPr="00DA1F3C" w:rsidTr="00F40A3D">
        <w:tc>
          <w:tcPr>
            <w:tcW w:w="955" w:type="dxa"/>
          </w:tcPr>
          <w:p w:rsidR="00F066AF" w:rsidRDefault="00F066AF" w:rsidP="00B81FBE">
            <w:r>
              <w:t>B.V.</w:t>
            </w:r>
          </w:p>
        </w:tc>
        <w:tc>
          <w:tcPr>
            <w:tcW w:w="3564" w:type="dxa"/>
          </w:tcPr>
          <w:p w:rsidR="00F066AF" w:rsidRPr="00DA1F3C" w:rsidRDefault="00F066AF" w:rsidP="004C420E">
            <w:pPr>
              <w:jc w:val="left"/>
            </w:pPr>
            <w:r>
              <w:t>Krátkodobé rezervy</w:t>
            </w:r>
          </w:p>
        </w:tc>
        <w:tc>
          <w:tcPr>
            <w:tcW w:w="1917" w:type="dxa"/>
            <w:vAlign w:val="center"/>
          </w:tcPr>
          <w:p w:rsidR="00F066AF" w:rsidRPr="00F066AF" w:rsidRDefault="00BF2B3A" w:rsidP="00C0538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16817</w:t>
            </w:r>
          </w:p>
        </w:tc>
        <w:tc>
          <w:tcPr>
            <w:tcW w:w="1918" w:type="dxa"/>
            <w:vAlign w:val="center"/>
          </w:tcPr>
          <w:p w:rsidR="00F066AF" w:rsidRDefault="00BF2B3A" w:rsidP="00C05389">
            <w:pPr>
              <w:jc w:val="center"/>
            </w:pPr>
            <w:r>
              <w:t>18860</w:t>
            </w:r>
          </w:p>
        </w:tc>
      </w:tr>
      <w:tr w:rsidR="004C420E" w:rsidRPr="00DA1F3C" w:rsidTr="00F40A3D">
        <w:tc>
          <w:tcPr>
            <w:tcW w:w="955" w:type="dxa"/>
          </w:tcPr>
          <w:p w:rsidR="004C420E" w:rsidRPr="00DA1F3C" w:rsidRDefault="004C420E" w:rsidP="00B81FBE">
            <w:r w:rsidRPr="00DA1F3C">
              <w:t>B.IV</w:t>
            </w:r>
          </w:p>
        </w:tc>
        <w:tc>
          <w:tcPr>
            <w:tcW w:w="3564" w:type="dxa"/>
          </w:tcPr>
          <w:p w:rsidR="004C420E" w:rsidRPr="00DA1F3C" w:rsidRDefault="004C420E" w:rsidP="004C420E">
            <w:pPr>
              <w:jc w:val="left"/>
            </w:pPr>
            <w:r w:rsidRPr="00DA1F3C">
              <w:t>Bankové úvery a pôžičky</w:t>
            </w:r>
          </w:p>
        </w:tc>
        <w:tc>
          <w:tcPr>
            <w:tcW w:w="1917" w:type="dxa"/>
            <w:vAlign w:val="center"/>
          </w:tcPr>
          <w:p w:rsidR="004C420E" w:rsidRPr="00DA1F3C" w:rsidRDefault="00BF2B3A" w:rsidP="006655F5">
            <w:pPr>
              <w:jc w:val="center"/>
            </w:pPr>
            <w:r>
              <w:t>279148</w:t>
            </w:r>
          </w:p>
        </w:tc>
        <w:tc>
          <w:tcPr>
            <w:tcW w:w="1918" w:type="dxa"/>
            <w:vAlign w:val="center"/>
          </w:tcPr>
          <w:p w:rsidR="004C420E" w:rsidRPr="00DA1F3C" w:rsidRDefault="00BF2B3A" w:rsidP="00893CA7">
            <w:pPr>
              <w:jc w:val="center"/>
            </w:pPr>
            <w:r>
              <w:t>30188</w:t>
            </w:r>
            <w:r w:rsidR="00893CA7">
              <w:t>2</w:t>
            </w:r>
          </w:p>
        </w:tc>
      </w:tr>
      <w:tr w:rsidR="004C420E" w:rsidRPr="00DA1F3C" w:rsidTr="00F40A3D">
        <w:tc>
          <w:tcPr>
            <w:tcW w:w="955" w:type="dxa"/>
          </w:tcPr>
          <w:p w:rsidR="004C420E" w:rsidRPr="00DA1F3C" w:rsidRDefault="004C420E" w:rsidP="00B81FBE">
            <w:r w:rsidRPr="00DA1F3C">
              <w:t>C.</w:t>
            </w:r>
          </w:p>
        </w:tc>
        <w:tc>
          <w:tcPr>
            <w:tcW w:w="3564" w:type="dxa"/>
          </w:tcPr>
          <w:p w:rsidR="004C420E" w:rsidRPr="00DA1F3C" w:rsidRDefault="004C420E" w:rsidP="004C420E">
            <w:pPr>
              <w:jc w:val="left"/>
            </w:pPr>
            <w:r w:rsidRPr="00DA1F3C">
              <w:t>Časové rozlíšenie</w:t>
            </w:r>
          </w:p>
        </w:tc>
        <w:tc>
          <w:tcPr>
            <w:tcW w:w="1917" w:type="dxa"/>
            <w:vAlign w:val="center"/>
          </w:tcPr>
          <w:p w:rsidR="004C420E" w:rsidRPr="00DA1F3C" w:rsidRDefault="004C420E" w:rsidP="00C05389">
            <w:pPr>
              <w:jc w:val="center"/>
            </w:pPr>
          </w:p>
        </w:tc>
        <w:tc>
          <w:tcPr>
            <w:tcW w:w="1918" w:type="dxa"/>
            <w:vAlign w:val="center"/>
          </w:tcPr>
          <w:p w:rsidR="004C420E" w:rsidRPr="00DA1F3C" w:rsidRDefault="00BF2B3A" w:rsidP="00C05389">
            <w:pPr>
              <w:jc w:val="center"/>
            </w:pPr>
            <w:r>
              <w:t>1027</w:t>
            </w:r>
          </w:p>
        </w:tc>
      </w:tr>
    </w:tbl>
    <w:p w:rsidR="00B81FBE" w:rsidRPr="00DA1F3C" w:rsidRDefault="004C420E" w:rsidP="004C420E">
      <w:pPr>
        <w:pStyle w:val="Podtitul"/>
        <w:ind w:firstLine="708"/>
      </w:pPr>
      <w:r w:rsidRPr="00DA1F3C">
        <w:t xml:space="preserve">Tabuľka č. 5 – Majetok a záväzky spoločnosti </w:t>
      </w:r>
      <w:proofErr w:type="spellStart"/>
      <w:r w:rsidRPr="00DA1F3C">
        <w:t>ADO-Service</w:t>
      </w:r>
      <w:proofErr w:type="spellEnd"/>
      <w:r w:rsidRPr="00DA1F3C">
        <w:t xml:space="preserve">, s. r. o. </w:t>
      </w:r>
    </w:p>
    <w:p w:rsidR="00B81FBE" w:rsidRPr="00DA1F3C" w:rsidRDefault="004C420E" w:rsidP="004C420E">
      <w:pPr>
        <w:pStyle w:val="Nadpis3"/>
      </w:pPr>
      <w:bookmarkStart w:id="45" w:name="_Toc515278666"/>
      <w:r w:rsidRPr="00DA1F3C">
        <w:t>Výnosy a náklady</w:t>
      </w:r>
      <w:bookmarkEnd w:id="45"/>
    </w:p>
    <w:p w:rsidR="004C420E" w:rsidRPr="00DA1F3C" w:rsidRDefault="004C420E" w:rsidP="004C420E">
      <w:pPr>
        <w:ind w:left="708"/>
      </w:pPr>
      <w:r w:rsidRPr="00DA1F3C">
        <w:t>Aj v tejto časti výročnej správy sú uvedené všetky povinné zverejňované údaje podľa § 17 ZÚ alebo vybrané údaje z nich.</w:t>
      </w:r>
    </w:p>
    <w:p w:rsidR="004C420E" w:rsidRPr="00DA1F3C" w:rsidRDefault="004C420E" w:rsidP="004C420E">
      <w:pPr>
        <w:ind w:left="708"/>
      </w:pPr>
      <w:r w:rsidRPr="00DA1F3C">
        <w:t xml:space="preserve">Súčasťou výročnej správy spoločnosti ADO- </w:t>
      </w:r>
      <w:proofErr w:type="spellStart"/>
      <w:r w:rsidRPr="00DA1F3C">
        <w:t>Service</w:t>
      </w:r>
      <w:proofErr w:type="spellEnd"/>
      <w:r w:rsidRPr="00DA1F3C">
        <w:t xml:space="preserve"> s.r.o. je vyplnená tabuľka č. 6.</w:t>
      </w:r>
    </w:p>
    <w:tbl>
      <w:tblPr>
        <w:tblStyle w:val="Mriekatabuky"/>
        <w:tblW w:w="0" w:type="auto"/>
        <w:tblInd w:w="708" w:type="dxa"/>
        <w:tblLook w:val="04A0" w:firstRow="1" w:lastRow="0" w:firstColumn="1" w:lastColumn="0" w:noHBand="0" w:noVBand="1"/>
      </w:tblPr>
      <w:tblGrid>
        <w:gridCol w:w="960"/>
        <w:gridCol w:w="3685"/>
        <w:gridCol w:w="1967"/>
        <w:gridCol w:w="1968"/>
      </w:tblGrid>
      <w:tr w:rsidR="005F2EF4" w:rsidRPr="00DA1F3C" w:rsidTr="00586BFC">
        <w:tc>
          <w:tcPr>
            <w:tcW w:w="960" w:type="dxa"/>
          </w:tcPr>
          <w:p w:rsidR="005F2EF4" w:rsidRPr="00C47EC5" w:rsidRDefault="005F2EF4" w:rsidP="00817874">
            <w:pPr>
              <w:rPr>
                <w:i/>
              </w:rPr>
            </w:pPr>
            <w:r w:rsidRPr="00C47EC5">
              <w:rPr>
                <w:i/>
              </w:rPr>
              <w:t>Por. č.</w:t>
            </w:r>
          </w:p>
        </w:tc>
        <w:tc>
          <w:tcPr>
            <w:tcW w:w="3685" w:type="dxa"/>
          </w:tcPr>
          <w:p w:rsidR="005F2EF4" w:rsidRPr="00C47EC5" w:rsidRDefault="005F2EF4" w:rsidP="00817874">
            <w:pPr>
              <w:rPr>
                <w:i/>
              </w:rPr>
            </w:pPr>
            <w:r w:rsidRPr="00C47EC5">
              <w:rPr>
                <w:i/>
              </w:rPr>
              <w:t>Názov položky</w:t>
            </w:r>
          </w:p>
        </w:tc>
        <w:tc>
          <w:tcPr>
            <w:tcW w:w="1967" w:type="dxa"/>
            <w:vAlign w:val="center"/>
          </w:tcPr>
          <w:p w:rsidR="005F2EF4" w:rsidRPr="00C47EC5" w:rsidRDefault="00F066AF" w:rsidP="002A43C1">
            <w:pPr>
              <w:jc w:val="center"/>
              <w:rPr>
                <w:i/>
              </w:rPr>
            </w:pPr>
            <w:r>
              <w:rPr>
                <w:i/>
              </w:rPr>
              <w:t>31. 12. 201</w:t>
            </w:r>
            <w:r w:rsidR="002A43C1">
              <w:rPr>
                <w:i/>
              </w:rPr>
              <w:t>7</w:t>
            </w:r>
            <w:r w:rsidR="005F2EF4" w:rsidRPr="00C47EC5">
              <w:rPr>
                <w:i/>
              </w:rPr>
              <w:t xml:space="preserve"> (v €)</w:t>
            </w:r>
          </w:p>
        </w:tc>
        <w:tc>
          <w:tcPr>
            <w:tcW w:w="1968" w:type="dxa"/>
            <w:vAlign w:val="center"/>
          </w:tcPr>
          <w:p w:rsidR="005F2EF4" w:rsidRPr="00C47EC5" w:rsidRDefault="00F066AF" w:rsidP="002A43C1">
            <w:pPr>
              <w:jc w:val="center"/>
              <w:rPr>
                <w:i/>
              </w:rPr>
            </w:pPr>
            <w:r>
              <w:rPr>
                <w:i/>
              </w:rPr>
              <w:t>31. 12. 201</w:t>
            </w:r>
            <w:r w:rsidR="002A43C1">
              <w:rPr>
                <w:i/>
              </w:rPr>
              <w:t>8</w:t>
            </w:r>
            <w:r w:rsidR="005F2EF4" w:rsidRPr="00C47EC5">
              <w:rPr>
                <w:i/>
              </w:rPr>
              <w:t xml:space="preserve"> (v €)</w:t>
            </w:r>
          </w:p>
        </w:tc>
      </w:tr>
      <w:tr w:rsidR="005F2EF4" w:rsidRPr="00DA1F3C" w:rsidTr="00586BFC">
        <w:tc>
          <w:tcPr>
            <w:tcW w:w="960" w:type="dxa"/>
          </w:tcPr>
          <w:p w:rsidR="005F2EF4" w:rsidRPr="00DA1F3C" w:rsidRDefault="008279A0" w:rsidP="00817874">
            <w:r w:rsidRPr="00DA1F3C">
              <w:t>1.</w:t>
            </w:r>
          </w:p>
        </w:tc>
        <w:tc>
          <w:tcPr>
            <w:tcW w:w="3685" w:type="dxa"/>
          </w:tcPr>
          <w:p w:rsidR="005F2EF4" w:rsidRPr="00DA1F3C" w:rsidRDefault="008279A0" w:rsidP="00817874">
            <w:r w:rsidRPr="00DA1F3C">
              <w:t>Tržby z predaja tovaru</w:t>
            </w:r>
          </w:p>
        </w:tc>
        <w:tc>
          <w:tcPr>
            <w:tcW w:w="1967" w:type="dxa"/>
            <w:vAlign w:val="center"/>
          </w:tcPr>
          <w:p w:rsidR="005F2EF4" w:rsidRPr="00DA1F3C" w:rsidRDefault="002A43C1" w:rsidP="00586BFC">
            <w:pPr>
              <w:jc w:val="center"/>
            </w:pPr>
            <w:r>
              <w:t>2563426</w:t>
            </w:r>
          </w:p>
        </w:tc>
        <w:tc>
          <w:tcPr>
            <w:tcW w:w="1968" w:type="dxa"/>
            <w:vAlign w:val="center"/>
          </w:tcPr>
          <w:p w:rsidR="005F2EF4" w:rsidRPr="00DA1F3C" w:rsidRDefault="002A43C1" w:rsidP="00A31082">
            <w:pPr>
              <w:jc w:val="center"/>
            </w:pPr>
            <w:r>
              <w:t>1585901</w:t>
            </w:r>
          </w:p>
        </w:tc>
      </w:tr>
      <w:tr w:rsidR="005F2EF4" w:rsidRPr="00DA1F3C" w:rsidTr="00586BFC">
        <w:tc>
          <w:tcPr>
            <w:tcW w:w="960" w:type="dxa"/>
          </w:tcPr>
          <w:p w:rsidR="005F2EF4" w:rsidRPr="00DA1F3C" w:rsidRDefault="008279A0" w:rsidP="00817874">
            <w:r w:rsidRPr="00DA1F3C">
              <w:t>2.</w:t>
            </w:r>
          </w:p>
        </w:tc>
        <w:tc>
          <w:tcPr>
            <w:tcW w:w="3685" w:type="dxa"/>
          </w:tcPr>
          <w:p w:rsidR="005F2EF4" w:rsidRPr="00DA1F3C" w:rsidRDefault="00586BFC" w:rsidP="00817874">
            <w:r w:rsidRPr="00DA1F3C">
              <w:t xml:space="preserve">Náklady vynalož. na </w:t>
            </w:r>
            <w:proofErr w:type="spellStart"/>
            <w:r w:rsidRPr="00DA1F3C">
              <w:t>obstar</w:t>
            </w:r>
            <w:proofErr w:type="spellEnd"/>
            <w:r w:rsidRPr="00DA1F3C">
              <w:t>.</w:t>
            </w:r>
            <w:r w:rsidR="008279A0" w:rsidRPr="00DA1F3C">
              <w:t xml:space="preserve"> tovaru</w:t>
            </w:r>
          </w:p>
        </w:tc>
        <w:tc>
          <w:tcPr>
            <w:tcW w:w="1967" w:type="dxa"/>
            <w:vAlign w:val="center"/>
          </w:tcPr>
          <w:p w:rsidR="005F2EF4" w:rsidRPr="00DA1F3C" w:rsidRDefault="00E55766" w:rsidP="002A43C1">
            <w:r>
              <w:t xml:space="preserve">        </w:t>
            </w:r>
            <w:r w:rsidR="002A43C1">
              <w:t>1585953</w:t>
            </w:r>
          </w:p>
        </w:tc>
        <w:tc>
          <w:tcPr>
            <w:tcW w:w="1968" w:type="dxa"/>
            <w:vAlign w:val="center"/>
          </w:tcPr>
          <w:p w:rsidR="005F2EF4" w:rsidRPr="00DA1F3C" w:rsidRDefault="002A43C1" w:rsidP="00586BFC">
            <w:pPr>
              <w:jc w:val="center"/>
            </w:pPr>
            <w:r>
              <w:t>790358</w:t>
            </w:r>
          </w:p>
        </w:tc>
      </w:tr>
      <w:tr w:rsidR="005F2EF4" w:rsidRPr="00DA1F3C" w:rsidTr="00586BFC">
        <w:tc>
          <w:tcPr>
            <w:tcW w:w="960" w:type="dxa"/>
          </w:tcPr>
          <w:p w:rsidR="005F2EF4" w:rsidRPr="00DA1F3C" w:rsidRDefault="008279A0" w:rsidP="00817874">
            <w:r w:rsidRPr="00DA1F3C">
              <w:t>3.</w:t>
            </w:r>
          </w:p>
        </w:tc>
        <w:tc>
          <w:tcPr>
            <w:tcW w:w="3685" w:type="dxa"/>
          </w:tcPr>
          <w:p w:rsidR="005F2EF4" w:rsidRPr="00DA1F3C" w:rsidRDefault="008279A0" w:rsidP="00817874">
            <w:r w:rsidRPr="00DA1F3C">
              <w:t>Obchodná marža</w:t>
            </w:r>
          </w:p>
        </w:tc>
        <w:tc>
          <w:tcPr>
            <w:tcW w:w="1967" w:type="dxa"/>
            <w:vAlign w:val="center"/>
          </w:tcPr>
          <w:p w:rsidR="005F2EF4" w:rsidRPr="00DA1F3C" w:rsidRDefault="002A43C1" w:rsidP="00586BFC">
            <w:pPr>
              <w:jc w:val="center"/>
            </w:pPr>
            <w:r>
              <w:t>977473</w:t>
            </w:r>
          </w:p>
        </w:tc>
        <w:tc>
          <w:tcPr>
            <w:tcW w:w="1968" w:type="dxa"/>
            <w:vAlign w:val="center"/>
          </w:tcPr>
          <w:p w:rsidR="005F2EF4" w:rsidRPr="00DA1F3C" w:rsidRDefault="002A43C1" w:rsidP="00586BFC">
            <w:pPr>
              <w:jc w:val="center"/>
            </w:pPr>
            <w:r>
              <w:t>795543</w:t>
            </w:r>
          </w:p>
        </w:tc>
      </w:tr>
      <w:tr w:rsidR="005F2EF4" w:rsidRPr="00DA1F3C" w:rsidTr="00586BFC">
        <w:tc>
          <w:tcPr>
            <w:tcW w:w="960" w:type="dxa"/>
          </w:tcPr>
          <w:p w:rsidR="005F2EF4" w:rsidRPr="00DA1F3C" w:rsidRDefault="008279A0" w:rsidP="00817874">
            <w:r w:rsidRPr="00DA1F3C">
              <w:t>4.</w:t>
            </w:r>
          </w:p>
        </w:tc>
        <w:tc>
          <w:tcPr>
            <w:tcW w:w="3685" w:type="dxa"/>
          </w:tcPr>
          <w:p w:rsidR="005F2EF4" w:rsidRPr="00DA1F3C" w:rsidRDefault="008279A0" w:rsidP="00817874">
            <w:r w:rsidRPr="00DA1F3C">
              <w:t>Výroba</w:t>
            </w:r>
          </w:p>
        </w:tc>
        <w:tc>
          <w:tcPr>
            <w:tcW w:w="1967" w:type="dxa"/>
            <w:vAlign w:val="center"/>
          </w:tcPr>
          <w:p w:rsidR="005F2EF4" w:rsidRPr="00DA1F3C" w:rsidRDefault="007A788A" w:rsidP="00586BFC">
            <w:pPr>
              <w:jc w:val="center"/>
            </w:pPr>
            <w:r>
              <w:t>3262164</w:t>
            </w:r>
          </w:p>
        </w:tc>
        <w:tc>
          <w:tcPr>
            <w:tcW w:w="1968" w:type="dxa"/>
            <w:vAlign w:val="center"/>
          </w:tcPr>
          <w:p w:rsidR="005F2EF4" w:rsidRPr="00DA1F3C" w:rsidRDefault="007A788A" w:rsidP="00586BFC">
            <w:pPr>
              <w:jc w:val="center"/>
            </w:pPr>
            <w:r>
              <w:t>2956025</w:t>
            </w:r>
          </w:p>
        </w:tc>
      </w:tr>
      <w:tr w:rsidR="005F2EF4" w:rsidRPr="00DA1F3C" w:rsidTr="00586BFC">
        <w:tc>
          <w:tcPr>
            <w:tcW w:w="960" w:type="dxa"/>
          </w:tcPr>
          <w:p w:rsidR="005F2EF4" w:rsidRPr="00DA1F3C" w:rsidRDefault="008279A0" w:rsidP="00817874">
            <w:r w:rsidRPr="00DA1F3C">
              <w:t>5.</w:t>
            </w:r>
          </w:p>
        </w:tc>
        <w:tc>
          <w:tcPr>
            <w:tcW w:w="3685" w:type="dxa"/>
          </w:tcPr>
          <w:p w:rsidR="005F2EF4" w:rsidRPr="00DA1F3C" w:rsidRDefault="008279A0" w:rsidP="00817874">
            <w:r w:rsidRPr="00DA1F3C">
              <w:t>Tržby z predaja vlastných výrobkov a služieb</w:t>
            </w:r>
          </w:p>
        </w:tc>
        <w:tc>
          <w:tcPr>
            <w:tcW w:w="1967" w:type="dxa"/>
            <w:vAlign w:val="center"/>
          </w:tcPr>
          <w:p w:rsidR="005F2EF4" w:rsidRPr="00DA1F3C" w:rsidRDefault="002A43C1" w:rsidP="00E55766">
            <w:pPr>
              <w:jc w:val="center"/>
            </w:pPr>
            <w:r>
              <w:t>3315169</w:t>
            </w:r>
          </w:p>
        </w:tc>
        <w:tc>
          <w:tcPr>
            <w:tcW w:w="1968" w:type="dxa"/>
            <w:vAlign w:val="center"/>
          </w:tcPr>
          <w:p w:rsidR="005F2EF4" w:rsidRPr="00DA1F3C" w:rsidRDefault="002A43C1" w:rsidP="00586BFC">
            <w:pPr>
              <w:jc w:val="center"/>
            </w:pPr>
            <w:r>
              <w:t>3041025</w:t>
            </w:r>
          </w:p>
        </w:tc>
      </w:tr>
      <w:tr w:rsidR="005F2EF4" w:rsidRPr="00DA1F3C" w:rsidTr="00586BFC">
        <w:tc>
          <w:tcPr>
            <w:tcW w:w="960" w:type="dxa"/>
          </w:tcPr>
          <w:p w:rsidR="005F2EF4" w:rsidRPr="00DA1F3C" w:rsidRDefault="008279A0" w:rsidP="00817874">
            <w:r w:rsidRPr="00DA1F3C">
              <w:t>6.</w:t>
            </w:r>
          </w:p>
        </w:tc>
        <w:tc>
          <w:tcPr>
            <w:tcW w:w="3685" w:type="dxa"/>
          </w:tcPr>
          <w:p w:rsidR="005F2EF4" w:rsidRPr="00DA1F3C" w:rsidRDefault="008279A0" w:rsidP="00817874">
            <w:r w:rsidRPr="00DA1F3C">
              <w:t xml:space="preserve">Zmeny stavu </w:t>
            </w:r>
            <w:proofErr w:type="spellStart"/>
            <w:r w:rsidRPr="00DA1F3C">
              <w:t>vnútroorg</w:t>
            </w:r>
            <w:proofErr w:type="spellEnd"/>
            <w:r w:rsidRPr="00DA1F3C">
              <w:t xml:space="preserve">. zásob </w:t>
            </w:r>
          </w:p>
        </w:tc>
        <w:tc>
          <w:tcPr>
            <w:tcW w:w="1967" w:type="dxa"/>
            <w:vAlign w:val="center"/>
          </w:tcPr>
          <w:p w:rsidR="005F2EF4" w:rsidRPr="00DA1F3C" w:rsidRDefault="00E55766" w:rsidP="002A43C1">
            <w:pPr>
              <w:jc w:val="center"/>
            </w:pPr>
            <w:r>
              <w:t>-</w:t>
            </w:r>
            <w:r w:rsidR="002A43C1">
              <w:t>53005</w:t>
            </w:r>
          </w:p>
        </w:tc>
        <w:tc>
          <w:tcPr>
            <w:tcW w:w="1968" w:type="dxa"/>
            <w:vAlign w:val="center"/>
          </w:tcPr>
          <w:p w:rsidR="005F2EF4" w:rsidRPr="00DA1F3C" w:rsidRDefault="00F066AF" w:rsidP="002A43C1">
            <w:pPr>
              <w:jc w:val="center"/>
            </w:pPr>
            <w:r>
              <w:t>-</w:t>
            </w:r>
            <w:r w:rsidR="002A43C1">
              <w:t>85000</w:t>
            </w:r>
          </w:p>
        </w:tc>
      </w:tr>
      <w:tr w:rsidR="005F2EF4" w:rsidRPr="00DA1F3C" w:rsidTr="00586BFC">
        <w:tc>
          <w:tcPr>
            <w:tcW w:w="960" w:type="dxa"/>
          </w:tcPr>
          <w:p w:rsidR="005F2EF4" w:rsidRPr="00DA1F3C" w:rsidRDefault="008279A0" w:rsidP="00817874">
            <w:r w:rsidRPr="00DA1F3C">
              <w:lastRenderedPageBreak/>
              <w:t>7.</w:t>
            </w:r>
          </w:p>
        </w:tc>
        <w:tc>
          <w:tcPr>
            <w:tcW w:w="3685" w:type="dxa"/>
          </w:tcPr>
          <w:p w:rsidR="005F2EF4" w:rsidRPr="00DA1F3C" w:rsidRDefault="008279A0" w:rsidP="00817874">
            <w:r w:rsidRPr="00DA1F3C">
              <w:t>Aktivácia</w:t>
            </w:r>
          </w:p>
        </w:tc>
        <w:tc>
          <w:tcPr>
            <w:tcW w:w="1967" w:type="dxa"/>
            <w:vAlign w:val="center"/>
          </w:tcPr>
          <w:p w:rsidR="005F2EF4" w:rsidRPr="00DA1F3C" w:rsidRDefault="002A43C1" w:rsidP="00586BFC">
            <w:pPr>
              <w:jc w:val="center"/>
            </w:pPr>
            <w:r>
              <w:t>-402623</w:t>
            </w:r>
          </w:p>
        </w:tc>
        <w:tc>
          <w:tcPr>
            <w:tcW w:w="1968" w:type="dxa"/>
            <w:vAlign w:val="center"/>
          </w:tcPr>
          <w:p w:rsidR="005F2EF4" w:rsidRPr="00DA1F3C" w:rsidRDefault="002A43C1" w:rsidP="00586BFC">
            <w:pPr>
              <w:jc w:val="center"/>
            </w:pPr>
            <w:r>
              <w:t>35</w:t>
            </w:r>
          </w:p>
        </w:tc>
      </w:tr>
      <w:tr w:rsidR="005F2EF4" w:rsidRPr="00DA1F3C" w:rsidTr="00586BFC">
        <w:tc>
          <w:tcPr>
            <w:tcW w:w="960" w:type="dxa"/>
          </w:tcPr>
          <w:p w:rsidR="005F2EF4" w:rsidRPr="00DA1F3C" w:rsidRDefault="008279A0" w:rsidP="00817874">
            <w:r w:rsidRPr="00DA1F3C">
              <w:t>8.</w:t>
            </w:r>
          </w:p>
        </w:tc>
        <w:tc>
          <w:tcPr>
            <w:tcW w:w="3685" w:type="dxa"/>
          </w:tcPr>
          <w:p w:rsidR="005F2EF4" w:rsidRPr="00DA1F3C" w:rsidRDefault="008279A0" w:rsidP="00817874">
            <w:r w:rsidRPr="00DA1F3C">
              <w:t>Výrobná spotreba</w:t>
            </w:r>
          </w:p>
        </w:tc>
        <w:tc>
          <w:tcPr>
            <w:tcW w:w="1967" w:type="dxa"/>
            <w:vAlign w:val="center"/>
          </w:tcPr>
          <w:p w:rsidR="005F2EF4" w:rsidRPr="00DA1F3C" w:rsidRDefault="00687A7E" w:rsidP="00586BFC">
            <w:pPr>
              <w:jc w:val="center"/>
            </w:pPr>
            <w:r>
              <w:t>3091282</w:t>
            </w:r>
          </w:p>
        </w:tc>
        <w:tc>
          <w:tcPr>
            <w:tcW w:w="1968" w:type="dxa"/>
            <w:vAlign w:val="center"/>
          </w:tcPr>
          <w:p w:rsidR="005F2EF4" w:rsidRPr="00DA1F3C" w:rsidRDefault="00687A7E" w:rsidP="001A4D16">
            <w:pPr>
              <w:jc w:val="center"/>
            </w:pPr>
            <w:r>
              <w:t>3038794</w:t>
            </w:r>
          </w:p>
        </w:tc>
      </w:tr>
      <w:tr w:rsidR="005F2EF4" w:rsidRPr="00DA1F3C" w:rsidTr="00586BFC">
        <w:tc>
          <w:tcPr>
            <w:tcW w:w="960" w:type="dxa"/>
          </w:tcPr>
          <w:p w:rsidR="005F2EF4" w:rsidRPr="00DA1F3C" w:rsidRDefault="008279A0" w:rsidP="00817874">
            <w:r w:rsidRPr="00DA1F3C">
              <w:t>9.</w:t>
            </w:r>
          </w:p>
        </w:tc>
        <w:tc>
          <w:tcPr>
            <w:tcW w:w="3685" w:type="dxa"/>
          </w:tcPr>
          <w:p w:rsidR="005F2EF4" w:rsidRPr="00DA1F3C" w:rsidRDefault="008279A0" w:rsidP="00586BFC">
            <w:pPr>
              <w:jc w:val="left"/>
            </w:pPr>
            <w:r w:rsidRPr="00DA1F3C">
              <w:t>Spotreba materiálu, energie a ostatných nákladov</w:t>
            </w:r>
          </w:p>
        </w:tc>
        <w:tc>
          <w:tcPr>
            <w:tcW w:w="1967" w:type="dxa"/>
            <w:vAlign w:val="center"/>
          </w:tcPr>
          <w:p w:rsidR="005F2EF4" w:rsidRPr="00DA1F3C" w:rsidRDefault="007A788A" w:rsidP="00586BFC">
            <w:pPr>
              <w:jc w:val="center"/>
            </w:pPr>
            <w:r>
              <w:t>1511428</w:t>
            </w:r>
          </w:p>
        </w:tc>
        <w:tc>
          <w:tcPr>
            <w:tcW w:w="1968" w:type="dxa"/>
            <w:vAlign w:val="center"/>
          </w:tcPr>
          <w:p w:rsidR="005F2EF4" w:rsidRPr="00DA1F3C" w:rsidRDefault="007A788A" w:rsidP="00586BFC">
            <w:pPr>
              <w:jc w:val="center"/>
            </w:pPr>
            <w:r>
              <w:t>1385356</w:t>
            </w:r>
          </w:p>
        </w:tc>
      </w:tr>
      <w:tr w:rsidR="005F2EF4" w:rsidRPr="00DA1F3C" w:rsidTr="00586BFC">
        <w:tc>
          <w:tcPr>
            <w:tcW w:w="960" w:type="dxa"/>
          </w:tcPr>
          <w:p w:rsidR="005F2EF4" w:rsidRPr="00DA1F3C" w:rsidRDefault="008279A0" w:rsidP="00817874">
            <w:r w:rsidRPr="00DA1F3C">
              <w:t>10.</w:t>
            </w:r>
          </w:p>
        </w:tc>
        <w:tc>
          <w:tcPr>
            <w:tcW w:w="3685" w:type="dxa"/>
          </w:tcPr>
          <w:p w:rsidR="005F2EF4" w:rsidRPr="00DA1F3C" w:rsidRDefault="008279A0" w:rsidP="00817874">
            <w:r w:rsidRPr="00DA1F3C">
              <w:t>Služby</w:t>
            </w:r>
          </w:p>
        </w:tc>
        <w:tc>
          <w:tcPr>
            <w:tcW w:w="1967" w:type="dxa"/>
            <w:vAlign w:val="center"/>
          </w:tcPr>
          <w:p w:rsidR="005F2EF4" w:rsidRPr="00DA1F3C" w:rsidRDefault="007A788A" w:rsidP="00586BFC">
            <w:pPr>
              <w:jc w:val="center"/>
            </w:pPr>
            <w:r>
              <w:t>1579854</w:t>
            </w:r>
          </w:p>
        </w:tc>
        <w:tc>
          <w:tcPr>
            <w:tcW w:w="1968" w:type="dxa"/>
            <w:vAlign w:val="center"/>
          </w:tcPr>
          <w:p w:rsidR="005F2EF4" w:rsidRPr="00DA1F3C" w:rsidRDefault="007A788A" w:rsidP="00586BFC">
            <w:pPr>
              <w:jc w:val="center"/>
            </w:pPr>
            <w:r>
              <w:t>1653438</w:t>
            </w:r>
          </w:p>
        </w:tc>
      </w:tr>
      <w:tr w:rsidR="005F2EF4" w:rsidRPr="00DA1F3C" w:rsidTr="00586BFC">
        <w:tc>
          <w:tcPr>
            <w:tcW w:w="960" w:type="dxa"/>
          </w:tcPr>
          <w:p w:rsidR="005F2EF4" w:rsidRPr="00DA1F3C" w:rsidRDefault="008279A0" w:rsidP="00817874">
            <w:r w:rsidRPr="00DA1F3C">
              <w:t>11.</w:t>
            </w:r>
          </w:p>
        </w:tc>
        <w:tc>
          <w:tcPr>
            <w:tcW w:w="3685" w:type="dxa"/>
          </w:tcPr>
          <w:p w:rsidR="005F2EF4" w:rsidRPr="00DA1F3C" w:rsidRDefault="008279A0" w:rsidP="00817874">
            <w:r w:rsidRPr="00DA1F3C">
              <w:t>Osobné náklady</w:t>
            </w:r>
          </w:p>
        </w:tc>
        <w:tc>
          <w:tcPr>
            <w:tcW w:w="1967" w:type="dxa"/>
            <w:vAlign w:val="center"/>
          </w:tcPr>
          <w:p w:rsidR="005F2EF4" w:rsidRPr="00DA1F3C" w:rsidRDefault="007A788A" w:rsidP="00586BFC">
            <w:pPr>
              <w:jc w:val="center"/>
            </w:pPr>
            <w:r>
              <w:t>476129</w:t>
            </w:r>
          </w:p>
        </w:tc>
        <w:tc>
          <w:tcPr>
            <w:tcW w:w="1968" w:type="dxa"/>
            <w:vAlign w:val="center"/>
          </w:tcPr>
          <w:p w:rsidR="005F2EF4" w:rsidRPr="00DA1F3C" w:rsidRDefault="007A788A" w:rsidP="00586BFC">
            <w:pPr>
              <w:jc w:val="center"/>
            </w:pPr>
            <w:r>
              <w:t>502458</w:t>
            </w:r>
          </w:p>
        </w:tc>
      </w:tr>
      <w:tr w:rsidR="005F2EF4" w:rsidRPr="00DA1F3C" w:rsidTr="00586BFC">
        <w:tc>
          <w:tcPr>
            <w:tcW w:w="960" w:type="dxa"/>
          </w:tcPr>
          <w:p w:rsidR="005F2EF4" w:rsidRPr="00DA1F3C" w:rsidRDefault="008279A0" w:rsidP="00817874">
            <w:r w:rsidRPr="00DA1F3C">
              <w:t>12.</w:t>
            </w:r>
          </w:p>
        </w:tc>
        <w:tc>
          <w:tcPr>
            <w:tcW w:w="3685" w:type="dxa"/>
          </w:tcPr>
          <w:p w:rsidR="005F2EF4" w:rsidRPr="00DA1F3C" w:rsidRDefault="008279A0" w:rsidP="00817874">
            <w:r w:rsidRPr="00DA1F3C">
              <w:t>Dane a poplatky</w:t>
            </w:r>
          </w:p>
        </w:tc>
        <w:tc>
          <w:tcPr>
            <w:tcW w:w="1967" w:type="dxa"/>
            <w:vAlign w:val="center"/>
          </w:tcPr>
          <w:p w:rsidR="005F2EF4" w:rsidRPr="00DA1F3C" w:rsidRDefault="007A788A" w:rsidP="00586BFC">
            <w:pPr>
              <w:jc w:val="center"/>
            </w:pPr>
            <w:r>
              <w:t>13674</w:t>
            </w:r>
          </w:p>
        </w:tc>
        <w:tc>
          <w:tcPr>
            <w:tcW w:w="1968" w:type="dxa"/>
            <w:vAlign w:val="center"/>
          </w:tcPr>
          <w:p w:rsidR="005F2EF4" w:rsidRPr="00DA1F3C" w:rsidRDefault="007A788A" w:rsidP="00586BFC">
            <w:pPr>
              <w:jc w:val="center"/>
            </w:pPr>
            <w:r>
              <w:t>8696</w:t>
            </w:r>
          </w:p>
        </w:tc>
      </w:tr>
      <w:tr w:rsidR="005F2EF4" w:rsidRPr="00DA1F3C" w:rsidTr="00586BFC">
        <w:tc>
          <w:tcPr>
            <w:tcW w:w="960" w:type="dxa"/>
          </w:tcPr>
          <w:p w:rsidR="005F2EF4" w:rsidRPr="00DA1F3C" w:rsidRDefault="008279A0" w:rsidP="00817874">
            <w:r w:rsidRPr="00DA1F3C">
              <w:t>13.</w:t>
            </w:r>
          </w:p>
        </w:tc>
        <w:tc>
          <w:tcPr>
            <w:tcW w:w="3685" w:type="dxa"/>
          </w:tcPr>
          <w:p w:rsidR="005F2EF4" w:rsidRPr="00DA1F3C" w:rsidRDefault="008279A0" w:rsidP="00817874">
            <w:pPr>
              <w:jc w:val="left"/>
            </w:pPr>
            <w:r w:rsidRPr="00DA1F3C">
              <w:t>Odpisy DNM a DHM</w:t>
            </w:r>
          </w:p>
        </w:tc>
        <w:tc>
          <w:tcPr>
            <w:tcW w:w="1967" w:type="dxa"/>
            <w:vAlign w:val="center"/>
          </w:tcPr>
          <w:p w:rsidR="005F2EF4" w:rsidRPr="00DA1F3C" w:rsidRDefault="007A788A" w:rsidP="00586BFC">
            <w:pPr>
              <w:jc w:val="center"/>
            </w:pPr>
            <w:r>
              <w:t>177226</w:t>
            </w:r>
          </w:p>
        </w:tc>
        <w:tc>
          <w:tcPr>
            <w:tcW w:w="1968" w:type="dxa"/>
            <w:vAlign w:val="center"/>
          </w:tcPr>
          <w:p w:rsidR="005F2EF4" w:rsidRPr="00DA1F3C" w:rsidRDefault="007A788A" w:rsidP="00586BFC">
            <w:pPr>
              <w:jc w:val="center"/>
            </w:pPr>
            <w:r>
              <w:t>184343</w:t>
            </w:r>
          </w:p>
        </w:tc>
      </w:tr>
      <w:tr w:rsidR="005F2EF4" w:rsidRPr="00DA1F3C" w:rsidTr="00586BFC">
        <w:tc>
          <w:tcPr>
            <w:tcW w:w="960" w:type="dxa"/>
          </w:tcPr>
          <w:p w:rsidR="005F2EF4" w:rsidRPr="00DA1F3C" w:rsidRDefault="008279A0" w:rsidP="00817874">
            <w:r w:rsidRPr="00DA1F3C">
              <w:t>14.</w:t>
            </w:r>
          </w:p>
        </w:tc>
        <w:tc>
          <w:tcPr>
            <w:tcW w:w="3685" w:type="dxa"/>
          </w:tcPr>
          <w:p w:rsidR="005F2EF4" w:rsidRPr="00DA1F3C" w:rsidRDefault="008279A0" w:rsidP="00817874">
            <w:pPr>
              <w:jc w:val="left"/>
            </w:pPr>
            <w:r w:rsidRPr="00DA1F3C">
              <w:t>Tržby z predaja DNM a DHM</w:t>
            </w:r>
          </w:p>
        </w:tc>
        <w:tc>
          <w:tcPr>
            <w:tcW w:w="1967" w:type="dxa"/>
            <w:vAlign w:val="center"/>
          </w:tcPr>
          <w:p w:rsidR="005F2EF4" w:rsidRPr="00DA1F3C" w:rsidRDefault="005F2EF4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:rsidR="005F2EF4" w:rsidRPr="00DA1F3C" w:rsidRDefault="005F2EF4" w:rsidP="00586BFC">
            <w:pPr>
              <w:jc w:val="center"/>
            </w:pPr>
          </w:p>
        </w:tc>
      </w:tr>
      <w:tr w:rsidR="005F2EF4" w:rsidRPr="00DA1F3C" w:rsidTr="00586BFC">
        <w:tc>
          <w:tcPr>
            <w:tcW w:w="960" w:type="dxa"/>
          </w:tcPr>
          <w:p w:rsidR="005F2EF4" w:rsidRPr="00DA1F3C" w:rsidRDefault="008279A0" w:rsidP="00817874">
            <w:r w:rsidRPr="00DA1F3C">
              <w:t>15.</w:t>
            </w:r>
          </w:p>
        </w:tc>
        <w:tc>
          <w:tcPr>
            <w:tcW w:w="3685" w:type="dxa"/>
          </w:tcPr>
          <w:p w:rsidR="005F2EF4" w:rsidRPr="00DA1F3C" w:rsidRDefault="008279A0" w:rsidP="00817874">
            <w:pPr>
              <w:jc w:val="left"/>
            </w:pPr>
            <w:r w:rsidRPr="00DA1F3C">
              <w:t>ZC predaného DNM a DHM</w:t>
            </w:r>
          </w:p>
        </w:tc>
        <w:tc>
          <w:tcPr>
            <w:tcW w:w="1967" w:type="dxa"/>
            <w:vAlign w:val="center"/>
          </w:tcPr>
          <w:p w:rsidR="005F2EF4" w:rsidRPr="00DA1F3C" w:rsidRDefault="007A788A" w:rsidP="00586BFC">
            <w:pPr>
              <w:jc w:val="center"/>
            </w:pPr>
            <w:r>
              <w:t>46762</w:t>
            </w:r>
          </w:p>
        </w:tc>
        <w:tc>
          <w:tcPr>
            <w:tcW w:w="1968" w:type="dxa"/>
            <w:vAlign w:val="center"/>
          </w:tcPr>
          <w:p w:rsidR="005F2EF4" w:rsidRPr="00DA1F3C" w:rsidRDefault="007A788A" w:rsidP="00586BFC">
            <w:pPr>
              <w:jc w:val="center"/>
            </w:pPr>
            <w:r>
              <w:t>3639</w:t>
            </w:r>
          </w:p>
        </w:tc>
      </w:tr>
      <w:tr w:rsidR="005F2EF4" w:rsidRPr="00DA1F3C" w:rsidTr="00586BFC">
        <w:tc>
          <w:tcPr>
            <w:tcW w:w="960" w:type="dxa"/>
          </w:tcPr>
          <w:p w:rsidR="005F2EF4" w:rsidRPr="00DA1F3C" w:rsidRDefault="008279A0" w:rsidP="00817874">
            <w:r w:rsidRPr="00DA1F3C">
              <w:t>16.</w:t>
            </w:r>
          </w:p>
        </w:tc>
        <w:tc>
          <w:tcPr>
            <w:tcW w:w="3685" w:type="dxa"/>
          </w:tcPr>
          <w:p w:rsidR="005F2EF4" w:rsidRPr="00DA1F3C" w:rsidRDefault="008279A0" w:rsidP="00817874">
            <w:pPr>
              <w:jc w:val="left"/>
            </w:pPr>
            <w:r w:rsidRPr="00DA1F3C">
              <w:t>Použitie a zrušenie rezerv do výnosov z hospodárskej činnosti a účtovanie vzniku nákladov budúcich období</w:t>
            </w:r>
          </w:p>
        </w:tc>
        <w:tc>
          <w:tcPr>
            <w:tcW w:w="1967" w:type="dxa"/>
            <w:vAlign w:val="center"/>
          </w:tcPr>
          <w:p w:rsidR="005F2EF4" w:rsidRPr="00DA1F3C" w:rsidRDefault="005F2EF4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:rsidR="005F2EF4" w:rsidRPr="00DA1F3C" w:rsidRDefault="005F2EF4" w:rsidP="00586BFC">
            <w:pPr>
              <w:jc w:val="center"/>
            </w:pPr>
          </w:p>
        </w:tc>
      </w:tr>
      <w:tr w:rsidR="005F2EF4" w:rsidRPr="00DA1F3C" w:rsidTr="00586BFC">
        <w:tc>
          <w:tcPr>
            <w:tcW w:w="960" w:type="dxa"/>
          </w:tcPr>
          <w:p w:rsidR="005F2EF4" w:rsidRPr="00DA1F3C" w:rsidRDefault="008279A0" w:rsidP="00817874">
            <w:r w:rsidRPr="00DA1F3C">
              <w:t>17.</w:t>
            </w:r>
          </w:p>
        </w:tc>
        <w:tc>
          <w:tcPr>
            <w:tcW w:w="3685" w:type="dxa"/>
          </w:tcPr>
          <w:p w:rsidR="005F2EF4" w:rsidRPr="00DA1F3C" w:rsidRDefault="008279A0" w:rsidP="00817874">
            <w:pPr>
              <w:jc w:val="left"/>
            </w:pPr>
            <w:r w:rsidRPr="00DA1F3C">
              <w:t>Tvorba rezerv na hospodársku činnosť a zaúčtovanie nákladov budúcich období</w:t>
            </w:r>
          </w:p>
        </w:tc>
        <w:tc>
          <w:tcPr>
            <w:tcW w:w="1967" w:type="dxa"/>
            <w:vAlign w:val="center"/>
          </w:tcPr>
          <w:p w:rsidR="005F2EF4" w:rsidRPr="00DA1F3C" w:rsidRDefault="005F2EF4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:rsidR="005F2EF4" w:rsidRPr="00DA1F3C" w:rsidRDefault="005F2EF4" w:rsidP="00586BFC">
            <w:pPr>
              <w:jc w:val="center"/>
            </w:pPr>
          </w:p>
        </w:tc>
      </w:tr>
      <w:tr w:rsidR="005F2EF4" w:rsidRPr="00DA1F3C" w:rsidTr="00586BFC">
        <w:tc>
          <w:tcPr>
            <w:tcW w:w="960" w:type="dxa"/>
          </w:tcPr>
          <w:p w:rsidR="005F2EF4" w:rsidRPr="00DA1F3C" w:rsidRDefault="008279A0" w:rsidP="00817874">
            <w:r w:rsidRPr="00DA1F3C">
              <w:t>18.</w:t>
            </w:r>
          </w:p>
        </w:tc>
        <w:tc>
          <w:tcPr>
            <w:tcW w:w="3685" w:type="dxa"/>
          </w:tcPr>
          <w:p w:rsidR="005F2EF4" w:rsidRPr="00DA1F3C" w:rsidRDefault="008279A0" w:rsidP="00817874">
            <w:pPr>
              <w:jc w:val="left"/>
            </w:pPr>
            <w:r w:rsidRPr="00DA1F3C">
              <w:t>Zaúčtovanie a zrušenie opravných položiek do výnosov z hosp. činnosti</w:t>
            </w:r>
          </w:p>
        </w:tc>
        <w:tc>
          <w:tcPr>
            <w:tcW w:w="1967" w:type="dxa"/>
            <w:vAlign w:val="center"/>
          </w:tcPr>
          <w:p w:rsidR="005F2EF4" w:rsidRPr="00DA1F3C" w:rsidRDefault="005F2EF4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:rsidR="005F2EF4" w:rsidRPr="00DA1F3C" w:rsidRDefault="005F2EF4" w:rsidP="00586BFC">
            <w:pPr>
              <w:jc w:val="center"/>
            </w:pPr>
          </w:p>
        </w:tc>
      </w:tr>
      <w:tr w:rsidR="005F2EF4" w:rsidRPr="00DA1F3C" w:rsidTr="00586BFC">
        <w:tc>
          <w:tcPr>
            <w:tcW w:w="960" w:type="dxa"/>
          </w:tcPr>
          <w:p w:rsidR="005F2EF4" w:rsidRPr="00DA1F3C" w:rsidRDefault="008279A0" w:rsidP="00817874">
            <w:r w:rsidRPr="00DA1F3C">
              <w:t>19.</w:t>
            </w:r>
          </w:p>
        </w:tc>
        <w:tc>
          <w:tcPr>
            <w:tcW w:w="3685" w:type="dxa"/>
          </w:tcPr>
          <w:p w:rsidR="005F2EF4" w:rsidRPr="00DA1F3C" w:rsidRDefault="008279A0" w:rsidP="00817874">
            <w:pPr>
              <w:jc w:val="left"/>
            </w:pPr>
            <w:r w:rsidRPr="00DA1F3C">
              <w:t>Tvorba opravných položiek do nákladov na hospodársku činnosť</w:t>
            </w:r>
          </w:p>
        </w:tc>
        <w:tc>
          <w:tcPr>
            <w:tcW w:w="1967" w:type="dxa"/>
            <w:vAlign w:val="center"/>
          </w:tcPr>
          <w:p w:rsidR="005F2EF4" w:rsidRPr="00DA1F3C" w:rsidRDefault="007A788A" w:rsidP="00586BFC">
            <w:pPr>
              <w:jc w:val="center"/>
            </w:pPr>
            <w:r>
              <w:t>1165</w:t>
            </w:r>
          </w:p>
        </w:tc>
        <w:tc>
          <w:tcPr>
            <w:tcW w:w="1968" w:type="dxa"/>
            <w:vAlign w:val="center"/>
          </w:tcPr>
          <w:p w:rsidR="005F2EF4" w:rsidRPr="00DA1F3C" w:rsidRDefault="007A788A" w:rsidP="00586BFC">
            <w:pPr>
              <w:jc w:val="center"/>
            </w:pPr>
            <w:r>
              <w:t>14545</w:t>
            </w:r>
          </w:p>
        </w:tc>
      </w:tr>
      <w:tr w:rsidR="005F2EF4" w:rsidRPr="00DA1F3C" w:rsidTr="00586BFC">
        <w:tc>
          <w:tcPr>
            <w:tcW w:w="960" w:type="dxa"/>
          </w:tcPr>
          <w:p w:rsidR="005F2EF4" w:rsidRPr="00DA1F3C" w:rsidRDefault="008279A0" w:rsidP="00817874">
            <w:r w:rsidRPr="00DA1F3C">
              <w:t>20.</w:t>
            </w:r>
          </w:p>
        </w:tc>
        <w:tc>
          <w:tcPr>
            <w:tcW w:w="3685" w:type="dxa"/>
          </w:tcPr>
          <w:p w:rsidR="005F2EF4" w:rsidRPr="00DA1F3C" w:rsidRDefault="008279A0" w:rsidP="00817874">
            <w:pPr>
              <w:jc w:val="left"/>
            </w:pPr>
            <w:r w:rsidRPr="00DA1F3C">
              <w:t>Ostatné výnosy z hospodárskej činnosti</w:t>
            </w:r>
          </w:p>
        </w:tc>
        <w:tc>
          <w:tcPr>
            <w:tcW w:w="1967" w:type="dxa"/>
            <w:vAlign w:val="center"/>
          </w:tcPr>
          <w:p w:rsidR="005F2EF4" w:rsidRPr="00DA1F3C" w:rsidRDefault="007A788A" w:rsidP="00586BFC">
            <w:pPr>
              <w:jc w:val="center"/>
            </w:pPr>
            <w:r>
              <w:t>12342</w:t>
            </w:r>
          </w:p>
        </w:tc>
        <w:tc>
          <w:tcPr>
            <w:tcW w:w="1968" w:type="dxa"/>
            <w:vAlign w:val="center"/>
          </w:tcPr>
          <w:p w:rsidR="005F2EF4" w:rsidRPr="00DA1F3C" w:rsidRDefault="007A788A" w:rsidP="00586BFC">
            <w:pPr>
              <w:jc w:val="center"/>
            </w:pPr>
            <w:r>
              <w:t>75215</w:t>
            </w:r>
          </w:p>
        </w:tc>
      </w:tr>
      <w:tr w:rsidR="005F2EF4" w:rsidRPr="00DA1F3C" w:rsidTr="00586BFC">
        <w:tc>
          <w:tcPr>
            <w:tcW w:w="960" w:type="dxa"/>
          </w:tcPr>
          <w:p w:rsidR="005F2EF4" w:rsidRPr="00DA1F3C" w:rsidRDefault="008279A0" w:rsidP="00817874">
            <w:r w:rsidRPr="00DA1F3C">
              <w:t>21.</w:t>
            </w:r>
          </w:p>
        </w:tc>
        <w:tc>
          <w:tcPr>
            <w:tcW w:w="3685" w:type="dxa"/>
          </w:tcPr>
          <w:p w:rsidR="005F2EF4" w:rsidRPr="00DA1F3C" w:rsidRDefault="008279A0" w:rsidP="00817874">
            <w:pPr>
              <w:jc w:val="left"/>
            </w:pPr>
            <w:r w:rsidRPr="00DA1F3C">
              <w:t>Ostatné náklady na hospodársku činnosť</w:t>
            </w:r>
          </w:p>
        </w:tc>
        <w:tc>
          <w:tcPr>
            <w:tcW w:w="1967" w:type="dxa"/>
            <w:vAlign w:val="center"/>
          </w:tcPr>
          <w:p w:rsidR="005F2EF4" w:rsidRPr="00DA1F3C" w:rsidRDefault="007A788A" w:rsidP="00586BFC">
            <w:pPr>
              <w:jc w:val="center"/>
            </w:pPr>
            <w:r>
              <w:t>24733</w:t>
            </w:r>
          </w:p>
        </w:tc>
        <w:tc>
          <w:tcPr>
            <w:tcW w:w="1968" w:type="dxa"/>
            <w:vAlign w:val="center"/>
          </w:tcPr>
          <w:p w:rsidR="005F2EF4" w:rsidRPr="00DA1F3C" w:rsidRDefault="007A788A" w:rsidP="00586BFC">
            <w:pPr>
              <w:jc w:val="center"/>
            </w:pPr>
            <w:r>
              <w:t>26505</w:t>
            </w:r>
          </w:p>
        </w:tc>
      </w:tr>
      <w:tr w:rsidR="005F2EF4" w:rsidRPr="00DA1F3C" w:rsidTr="00586BFC">
        <w:tc>
          <w:tcPr>
            <w:tcW w:w="960" w:type="dxa"/>
          </w:tcPr>
          <w:p w:rsidR="005F2EF4" w:rsidRPr="00DA1F3C" w:rsidRDefault="008279A0" w:rsidP="00817874">
            <w:r w:rsidRPr="00DA1F3C">
              <w:t>22.</w:t>
            </w:r>
          </w:p>
        </w:tc>
        <w:tc>
          <w:tcPr>
            <w:tcW w:w="3685" w:type="dxa"/>
          </w:tcPr>
          <w:p w:rsidR="005F2EF4" w:rsidRPr="00DA1F3C" w:rsidRDefault="008279A0" w:rsidP="00817874">
            <w:pPr>
              <w:jc w:val="left"/>
            </w:pPr>
            <w:r w:rsidRPr="00DA1F3C">
              <w:t>Prevod výnosov z hospodárskej činnosti</w:t>
            </w:r>
          </w:p>
        </w:tc>
        <w:tc>
          <w:tcPr>
            <w:tcW w:w="1967" w:type="dxa"/>
            <w:vAlign w:val="center"/>
          </w:tcPr>
          <w:p w:rsidR="005F2EF4" w:rsidRPr="00DA1F3C" w:rsidRDefault="005F2EF4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:rsidR="005F2EF4" w:rsidRPr="00DA1F3C" w:rsidRDefault="005F2EF4" w:rsidP="00586BFC">
            <w:pPr>
              <w:jc w:val="center"/>
            </w:pPr>
          </w:p>
        </w:tc>
      </w:tr>
      <w:tr w:rsidR="005F2EF4" w:rsidRPr="00DA1F3C" w:rsidTr="00586BFC">
        <w:tc>
          <w:tcPr>
            <w:tcW w:w="960" w:type="dxa"/>
          </w:tcPr>
          <w:p w:rsidR="005F2EF4" w:rsidRPr="00DA1F3C" w:rsidRDefault="008279A0" w:rsidP="00817874">
            <w:r w:rsidRPr="00DA1F3C">
              <w:t>23.</w:t>
            </w:r>
          </w:p>
        </w:tc>
        <w:tc>
          <w:tcPr>
            <w:tcW w:w="3685" w:type="dxa"/>
          </w:tcPr>
          <w:p w:rsidR="005F2EF4" w:rsidRPr="00DA1F3C" w:rsidRDefault="008279A0" w:rsidP="00817874">
            <w:pPr>
              <w:jc w:val="left"/>
            </w:pPr>
            <w:r w:rsidRPr="00DA1F3C">
              <w:t>Prevod nákladov na hospodársku činnosť</w:t>
            </w:r>
          </w:p>
        </w:tc>
        <w:tc>
          <w:tcPr>
            <w:tcW w:w="1967" w:type="dxa"/>
            <w:vAlign w:val="center"/>
          </w:tcPr>
          <w:p w:rsidR="005F2EF4" w:rsidRPr="00DA1F3C" w:rsidRDefault="005F2EF4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:rsidR="005F2EF4" w:rsidRPr="00DA1F3C" w:rsidRDefault="005F2EF4" w:rsidP="00586BFC">
            <w:pPr>
              <w:jc w:val="center"/>
            </w:pPr>
          </w:p>
        </w:tc>
      </w:tr>
      <w:tr w:rsidR="005F2EF4" w:rsidRPr="00DA1F3C" w:rsidTr="00586BFC">
        <w:tc>
          <w:tcPr>
            <w:tcW w:w="960" w:type="dxa"/>
          </w:tcPr>
          <w:p w:rsidR="005F2EF4" w:rsidRPr="00DA1F3C" w:rsidRDefault="008279A0" w:rsidP="00817874">
            <w:r w:rsidRPr="00DA1F3C">
              <w:t>24.</w:t>
            </w:r>
          </w:p>
        </w:tc>
        <w:tc>
          <w:tcPr>
            <w:tcW w:w="3685" w:type="dxa"/>
          </w:tcPr>
          <w:p w:rsidR="005F2EF4" w:rsidRPr="00DA1F3C" w:rsidRDefault="008279A0" w:rsidP="00817874">
            <w:pPr>
              <w:jc w:val="left"/>
            </w:pPr>
            <w:r w:rsidRPr="00DA1F3C">
              <w:t>VÝSLEDOK HOSPODÁRENIA Z HOSPODÁRSKEJ ČINNOSTI</w:t>
            </w:r>
          </w:p>
        </w:tc>
        <w:tc>
          <w:tcPr>
            <w:tcW w:w="1967" w:type="dxa"/>
            <w:vAlign w:val="center"/>
          </w:tcPr>
          <w:p w:rsidR="005F2EF4" w:rsidRPr="00DA1F3C" w:rsidRDefault="000E7132" w:rsidP="00586BFC">
            <w:pPr>
              <w:jc w:val="center"/>
            </w:pPr>
            <w:r>
              <w:t>55885</w:t>
            </w:r>
          </w:p>
        </w:tc>
        <w:tc>
          <w:tcPr>
            <w:tcW w:w="1968" w:type="dxa"/>
            <w:vAlign w:val="center"/>
          </w:tcPr>
          <w:p w:rsidR="005F2EF4" w:rsidRPr="00DA1F3C" w:rsidRDefault="000E7132" w:rsidP="00586BFC">
            <w:pPr>
              <w:jc w:val="center"/>
            </w:pPr>
            <w:r>
              <w:t>48738</w:t>
            </w:r>
          </w:p>
        </w:tc>
      </w:tr>
      <w:tr w:rsidR="005F2EF4" w:rsidRPr="00DA1F3C" w:rsidTr="00586BFC">
        <w:tc>
          <w:tcPr>
            <w:tcW w:w="960" w:type="dxa"/>
          </w:tcPr>
          <w:p w:rsidR="005F2EF4" w:rsidRPr="00DA1F3C" w:rsidRDefault="008279A0" w:rsidP="00817874">
            <w:r w:rsidRPr="00DA1F3C">
              <w:t>25.</w:t>
            </w:r>
          </w:p>
        </w:tc>
        <w:tc>
          <w:tcPr>
            <w:tcW w:w="3685" w:type="dxa"/>
          </w:tcPr>
          <w:p w:rsidR="005F2EF4" w:rsidRPr="00DA1F3C" w:rsidRDefault="008279A0" w:rsidP="00817874">
            <w:pPr>
              <w:jc w:val="left"/>
            </w:pPr>
            <w:r w:rsidRPr="00DA1F3C">
              <w:t>Tržby z predaja cenných papierov a vkladov</w:t>
            </w:r>
          </w:p>
        </w:tc>
        <w:tc>
          <w:tcPr>
            <w:tcW w:w="1967" w:type="dxa"/>
            <w:vAlign w:val="center"/>
          </w:tcPr>
          <w:p w:rsidR="005F2EF4" w:rsidRPr="00DA1F3C" w:rsidRDefault="005F2EF4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:rsidR="005F2EF4" w:rsidRPr="00DA1F3C" w:rsidRDefault="005F2EF4" w:rsidP="00586BFC">
            <w:pPr>
              <w:jc w:val="center"/>
            </w:pPr>
          </w:p>
        </w:tc>
      </w:tr>
      <w:tr w:rsidR="005F2EF4" w:rsidRPr="00DA1F3C" w:rsidTr="00586BFC">
        <w:tc>
          <w:tcPr>
            <w:tcW w:w="960" w:type="dxa"/>
          </w:tcPr>
          <w:p w:rsidR="005F2EF4" w:rsidRPr="00DA1F3C" w:rsidRDefault="008279A0" w:rsidP="00817874">
            <w:r w:rsidRPr="00DA1F3C">
              <w:t>26.</w:t>
            </w:r>
          </w:p>
        </w:tc>
        <w:tc>
          <w:tcPr>
            <w:tcW w:w="3685" w:type="dxa"/>
          </w:tcPr>
          <w:p w:rsidR="005F2EF4" w:rsidRPr="00DA1F3C" w:rsidRDefault="00C05389" w:rsidP="00817874">
            <w:pPr>
              <w:jc w:val="left"/>
            </w:pPr>
            <w:r w:rsidRPr="00DA1F3C">
              <w:t>Predané cenné papiere a podiely</w:t>
            </w:r>
          </w:p>
        </w:tc>
        <w:tc>
          <w:tcPr>
            <w:tcW w:w="1967" w:type="dxa"/>
            <w:vAlign w:val="center"/>
          </w:tcPr>
          <w:p w:rsidR="005F2EF4" w:rsidRPr="00DA1F3C" w:rsidRDefault="005F2EF4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:rsidR="005F2EF4" w:rsidRPr="00DA1F3C" w:rsidRDefault="005F2EF4" w:rsidP="00586BFC">
            <w:pPr>
              <w:jc w:val="center"/>
            </w:pPr>
          </w:p>
        </w:tc>
      </w:tr>
      <w:tr w:rsidR="005F2EF4" w:rsidRPr="00DA1F3C" w:rsidTr="00586BFC">
        <w:tc>
          <w:tcPr>
            <w:tcW w:w="960" w:type="dxa"/>
          </w:tcPr>
          <w:p w:rsidR="005F2EF4" w:rsidRPr="00DA1F3C" w:rsidRDefault="008279A0" w:rsidP="00817874">
            <w:r w:rsidRPr="00DA1F3C">
              <w:t>27.</w:t>
            </w:r>
          </w:p>
        </w:tc>
        <w:tc>
          <w:tcPr>
            <w:tcW w:w="3685" w:type="dxa"/>
          </w:tcPr>
          <w:p w:rsidR="005F2EF4" w:rsidRPr="00DA1F3C" w:rsidRDefault="00C05389" w:rsidP="00817874">
            <w:pPr>
              <w:jc w:val="left"/>
            </w:pPr>
            <w:r w:rsidRPr="00DA1F3C">
              <w:t>Výnosy z DFM</w:t>
            </w:r>
          </w:p>
        </w:tc>
        <w:tc>
          <w:tcPr>
            <w:tcW w:w="1967" w:type="dxa"/>
            <w:vAlign w:val="center"/>
          </w:tcPr>
          <w:p w:rsidR="005F2EF4" w:rsidRPr="00DA1F3C" w:rsidRDefault="005F2EF4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:rsidR="005F2EF4" w:rsidRPr="00DA1F3C" w:rsidRDefault="005F2EF4" w:rsidP="00586BFC">
            <w:pPr>
              <w:jc w:val="center"/>
            </w:pPr>
          </w:p>
        </w:tc>
      </w:tr>
      <w:tr w:rsidR="008279A0" w:rsidRPr="00DA1F3C" w:rsidTr="00586BFC">
        <w:tc>
          <w:tcPr>
            <w:tcW w:w="960" w:type="dxa"/>
          </w:tcPr>
          <w:p w:rsidR="008279A0" w:rsidRPr="00DA1F3C" w:rsidRDefault="008279A0" w:rsidP="00817874">
            <w:r w:rsidRPr="00DA1F3C">
              <w:t>28.</w:t>
            </w:r>
          </w:p>
        </w:tc>
        <w:tc>
          <w:tcPr>
            <w:tcW w:w="3685" w:type="dxa"/>
          </w:tcPr>
          <w:p w:rsidR="008279A0" w:rsidRPr="00DA1F3C" w:rsidRDefault="00C05389" w:rsidP="00C05389">
            <w:pPr>
              <w:widowControl w:val="0"/>
              <w:autoSpaceDE w:val="0"/>
              <w:autoSpaceDN w:val="0"/>
              <w:adjustRightInd w:val="0"/>
              <w:jc w:val="left"/>
            </w:pPr>
            <w:r w:rsidRPr="00DA1F3C">
              <w:t xml:space="preserve">Výnosy z cenných papierov a podielov v ovládanej osobe a v spoločnosti </w:t>
            </w:r>
          </w:p>
        </w:tc>
        <w:tc>
          <w:tcPr>
            <w:tcW w:w="1967" w:type="dxa"/>
            <w:vAlign w:val="center"/>
          </w:tcPr>
          <w:p w:rsidR="008279A0" w:rsidRPr="00DA1F3C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:rsidR="008279A0" w:rsidRPr="00DA1F3C" w:rsidRDefault="008279A0" w:rsidP="00586BFC">
            <w:pPr>
              <w:jc w:val="center"/>
            </w:pPr>
          </w:p>
        </w:tc>
      </w:tr>
      <w:tr w:rsidR="008279A0" w:rsidRPr="00DA1F3C" w:rsidTr="00586BFC">
        <w:tc>
          <w:tcPr>
            <w:tcW w:w="960" w:type="dxa"/>
          </w:tcPr>
          <w:p w:rsidR="008279A0" w:rsidRPr="00DA1F3C" w:rsidRDefault="008279A0" w:rsidP="00817874">
            <w:r w:rsidRPr="00DA1F3C">
              <w:t>29.</w:t>
            </w:r>
          </w:p>
        </w:tc>
        <w:tc>
          <w:tcPr>
            <w:tcW w:w="3685" w:type="dxa"/>
          </w:tcPr>
          <w:p w:rsidR="008279A0" w:rsidRPr="00DA1F3C" w:rsidRDefault="00C05389" w:rsidP="00817874">
            <w:pPr>
              <w:jc w:val="left"/>
            </w:pPr>
            <w:r w:rsidRPr="00DA1F3C">
              <w:t>Výnosy z ostatných dlhodobých cenných papierov a podielov</w:t>
            </w:r>
          </w:p>
        </w:tc>
        <w:tc>
          <w:tcPr>
            <w:tcW w:w="1967" w:type="dxa"/>
            <w:vAlign w:val="center"/>
          </w:tcPr>
          <w:p w:rsidR="008279A0" w:rsidRPr="00DA1F3C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:rsidR="008279A0" w:rsidRPr="00DA1F3C" w:rsidRDefault="008279A0" w:rsidP="00586BFC">
            <w:pPr>
              <w:jc w:val="center"/>
            </w:pPr>
          </w:p>
        </w:tc>
      </w:tr>
      <w:tr w:rsidR="008279A0" w:rsidRPr="00DA1F3C" w:rsidTr="00586BFC">
        <w:tc>
          <w:tcPr>
            <w:tcW w:w="960" w:type="dxa"/>
          </w:tcPr>
          <w:p w:rsidR="008279A0" w:rsidRPr="00DA1F3C" w:rsidRDefault="008279A0" w:rsidP="00817874">
            <w:r w:rsidRPr="00DA1F3C">
              <w:t>30.</w:t>
            </w:r>
          </w:p>
        </w:tc>
        <w:tc>
          <w:tcPr>
            <w:tcW w:w="3685" w:type="dxa"/>
          </w:tcPr>
          <w:p w:rsidR="008279A0" w:rsidRPr="00DA1F3C" w:rsidRDefault="00C05389" w:rsidP="00817874">
            <w:pPr>
              <w:jc w:val="left"/>
            </w:pPr>
            <w:r w:rsidRPr="00DA1F3C">
              <w:t>Výnosy z ostatného DFM</w:t>
            </w:r>
          </w:p>
        </w:tc>
        <w:tc>
          <w:tcPr>
            <w:tcW w:w="1967" w:type="dxa"/>
            <w:vAlign w:val="center"/>
          </w:tcPr>
          <w:p w:rsidR="008279A0" w:rsidRPr="00DA1F3C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:rsidR="008279A0" w:rsidRPr="00DA1F3C" w:rsidRDefault="008279A0" w:rsidP="00586BFC">
            <w:pPr>
              <w:jc w:val="center"/>
            </w:pPr>
          </w:p>
        </w:tc>
      </w:tr>
      <w:tr w:rsidR="008279A0" w:rsidRPr="00DA1F3C" w:rsidTr="00586BFC">
        <w:tc>
          <w:tcPr>
            <w:tcW w:w="960" w:type="dxa"/>
          </w:tcPr>
          <w:p w:rsidR="008279A0" w:rsidRPr="00DA1F3C" w:rsidRDefault="008279A0" w:rsidP="00817874">
            <w:r w:rsidRPr="00DA1F3C">
              <w:t>31.</w:t>
            </w:r>
          </w:p>
        </w:tc>
        <w:tc>
          <w:tcPr>
            <w:tcW w:w="3685" w:type="dxa"/>
          </w:tcPr>
          <w:p w:rsidR="008279A0" w:rsidRPr="00DA1F3C" w:rsidRDefault="00C05389" w:rsidP="00817874">
            <w:pPr>
              <w:jc w:val="left"/>
            </w:pPr>
            <w:r w:rsidRPr="00DA1F3C">
              <w:t>Výnosy z KFM</w:t>
            </w:r>
          </w:p>
        </w:tc>
        <w:tc>
          <w:tcPr>
            <w:tcW w:w="1967" w:type="dxa"/>
            <w:vAlign w:val="center"/>
          </w:tcPr>
          <w:p w:rsidR="008279A0" w:rsidRPr="00DA1F3C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:rsidR="008279A0" w:rsidRPr="00DA1F3C" w:rsidRDefault="008279A0" w:rsidP="00586BFC">
            <w:pPr>
              <w:jc w:val="center"/>
            </w:pPr>
          </w:p>
        </w:tc>
      </w:tr>
      <w:tr w:rsidR="008279A0" w:rsidRPr="00DA1F3C" w:rsidTr="00586BFC">
        <w:tc>
          <w:tcPr>
            <w:tcW w:w="960" w:type="dxa"/>
          </w:tcPr>
          <w:p w:rsidR="008279A0" w:rsidRPr="00DA1F3C" w:rsidRDefault="008279A0" w:rsidP="00817874">
            <w:r w:rsidRPr="00DA1F3C">
              <w:t>32.</w:t>
            </w:r>
          </w:p>
        </w:tc>
        <w:tc>
          <w:tcPr>
            <w:tcW w:w="3685" w:type="dxa"/>
          </w:tcPr>
          <w:p w:rsidR="008279A0" w:rsidRPr="00DA1F3C" w:rsidRDefault="00C05389" w:rsidP="00817874">
            <w:pPr>
              <w:jc w:val="left"/>
            </w:pPr>
            <w:r w:rsidRPr="00DA1F3C">
              <w:t>Náklady na KFM</w:t>
            </w:r>
          </w:p>
        </w:tc>
        <w:tc>
          <w:tcPr>
            <w:tcW w:w="1967" w:type="dxa"/>
            <w:vAlign w:val="center"/>
          </w:tcPr>
          <w:p w:rsidR="008279A0" w:rsidRPr="00DA1F3C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:rsidR="008279A0" w:rsidRPr="00DA1F3C" w:rsidRDefault="008279A0" w:rsidP="00586BFC">
            <w:pPr>
              <w:jc w:val="center"/>
            </w:pPr>
          </w:p>
        </w:tc>
      </w:tr>
      <w:tr w:rsidR="008279A0" w:rsidRPr="00DA1F3C" w:rsidTr="00586BFC">
        <w:tc>
          <w:tcPr>
            <w:tcW w:w="960" w:type="dxa"/>
          </w:tcPr>
          <w:p w:rsidR="008279A0" w:rsidRPr="00DA1F3C" w:rsidRDefault="008279A0" w:rsidP="00817874">
            <w:r w:rsidRPr="00DA1F3C">
              <w:t>33.</w:t>
            </w:r>
          </w:p>
        </w:tc>
        <w:tc>
          <w:tcPr>
            <w:tcW w:w="3685" w:type="dxa"/>
          </w:tcPr>
          <w:p w:rsidR="008279A0" w:rsidRPr="00DA1F3C" w:rsidRDefault="00C05389" w:rsidP="00817874">
            <w:pPr>
              <w:jc w:val="left"/>
            </w:pPr>
            <w:r w:rsidRPr="00DA1F3C">
              <w:t>Výnosy z precenenia cenných papierov a výnosy z derivátových operácií</w:t>
            </w:r>
          </w:p>
        </w:tc>
        <w:tc>
          <w:tcPr>
            <w:tcW w:w="1967" w:type="dxa"/>
            <w:vAlign w:val="center"/>
          </w:tcPr>
          <w:p w:rsidR="008279A0" w:rsidRPr="00DA1F3C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:rsidR="008279A0" w:rsidRPr="00DA1F3C" w:rsidRDefault="008279A0" w:rsidP="00586BFC">
            <w:pPr>
              <w:jc w:val="center"/>
            </w:pPr>
          </w:p>
        </w:tc>
      </w:tr>
      <w:tr w:rsidR="008279A0" w:rsidRPr="00DA1F3C" w:rsidTr="00586BFC">
        <w:tc>
          <w:tcPr>
            <w:tcW w:w="960" w:type="dxa"/>
          </w:tcPr>
          <w:p w:rsidR="008279A0" w:rsidRPr="00DA1F3C" w:rsidRDefault="008279A0" w:rsidP="00817874">
            <w:r w:rsidRPr="00DA1F3C">
              <w:t>34.</w:t>
            </w:r>
          </w:p>
        </w:tc>
        <w:tc>
          <w:tcPr>
            <w:tcW w:w="3685" w:type="dxa"/>
          </w:tcPr>
          <w:p w:rsidR="008279A0" w:rsidRPr="00DA1F3C" w:rsidRDefault="00C05389" w:rsidP="00817874">
            <w:pPr>
              <w:jc w:val="left"/>
            </w:pPr>
            <w:r w:rsidRPr="00DA1F3C">
              <w:t>Náklady na precenenie cenných papierov a náklady na der. operácie</w:t>
            </w:r>
          </w:p>
        </w:tc>
        <w:tc>
          <w:tcPr>
            <w:tcW w:w="1967" w:type="dxa"/>
            <w:vAlign w:val="center"/>
          </w:tcPr>
          <w:p w:rsidR="008279A0" w:rsidRPr="00DA1F3C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:rsidR="008279A0" w:rsidRPr="00DA1F3C" w:rsidRDefault="008279A0" w:rsidP="00586BFC">
            <w:pPr>
              <w:jc w:val="center"/>
            </w:pPr>
          </w:p>
        </w:tc>
      </w:tr>
      <w:tr w:rsidR="008279A0" w:rsidRPr="00DA1F3C" w:rsidTr="000E7132">
        <w:trPr>
          <w:trHeight w:val="283"/>
        </w:trPr>
        <w:tc>
          <w:tcPr>
            <w:tcW w:w="960" w:type="dxa"/>
          </w:tcPr>
          <w:p w:rsidR="008279A0" w:rsidRPr="00DA1F3C" w:rsidRDefault="008279A0" w:rsidP="00817874">
            <w:r w:rsidRPr="00DA1F3C">
              <w:lastRenderedPageBreak/>
              <w:t>35.</w:t>
            </w:r>
          </w:p>
        </w:tc>
        <w:tc>
          <w:tcPr>
            <w:tcW w:w="3685" w:type="dxa"/>
          </w:tcPr>
          <w:p w:rsidR="008279A0" w:rsidRPr="00DA1F3C" w:rsidRDefault="00C05389" w:rsidP="009533E1">
            <w:pPr>
              <w:jc w:val="left"/>
            </w:pPr>
            <w:r w:rsidRPr="00DA1F3C">
              <w:t>Výnos</w:t>
            </w:r>
            <w:r w:rsidR="009533E1">
              <w:t xml:space="preserve">ové </w:t>
            </w:r>
            <w:r w:rsidRPr="00DA1F3C">
              <w:t xml:space="preserve"> úrok</w:t>
            </w:r>
            <w:r w:rsidR="009533E1">
              <w:t>y</w:t>
            </w:r>
          </w:p>
        </w:tc>
        <w:tc>
          <w:tcPr>
            <w:tcW w:w="1967" w:type="dxa"/>
            <w:vAlign w:val="center"/>
          </w:tcPr>
          <w:p w:rsidR="008279A0" w:rsidRPr="00DA1F3C" w:rsidRDefault="000E7132" w:rsidP="00586BFC">
            <w:pPr>
              <w:jc w:val="center"/>
            </w:pPr>
            <w:r>
              <w:t>2072</w:t>
            </w:r>
          </w:p>
        </w:tc>
        <w:tc>
          <w:tcPr>
            <w:tcW w:w="1968" w:type="dxa"/>
            <w:vAlign w:val="center"/>
          </w:tcPr>
          <w:p w:rsidR="008279A0" w:rsidRPr="00DA1F3C" w:rsidRDefault="000E7132" w:rsidP="00B609D4">
            <w:pPr>
              <w:jc w:val="center"/>
            </w:pPr>
            <w:r>
              <w:t>7832</w:t>
            </w:r>
          </w:p>
        </w:tc>
      </w:tr>
      <w:tr w:rsidR="008279A0" w:rsidRPr="00DA1F3C" w:rsidTr="00586BFC">
        <w:tc>
          <w:tcPr>
            <w:tcW w:w="960" w:type="dxa"/>
          </w:tcPr>
          <w:p w:rsidR="008279A0" w:rsidRPr="00DA1F3C" w:rsidRDefault="008279A0" w:rsidP="00817874">
            <w:r w:rsidRPr="00DA1F3C">
              <w:t>36.</w:t>
            </w:r>
          </w:p>
        </w:tc>
        <w:tc>
          <w:tcPr>
            <w:tcW w:w="3685" w:type="dxa"/>
          </w:tcPr>
          <w:p w:rsidR="008279A0" w:rsidRPr="00DA1F3C" w:rsidRDefault="00C05389" w:rsidP="009533E1">
            <w:pPr>
              <w:jc w:val="left"/>
            </w:pPr>
            <w:r w:rsidRPr="00DA1F3C">
              <w:t>Náklad</w:t>
            </w:r>
            <w:r w:rsidR="009533E1">
              <w:t xml:space="preserve">ové </w:t>
            </w:r>
            <w:r w:rsidRPr="00DA1F3C">
              <w:t xml:space="preserve"> úrok</w:t>
            </w:r>
            <w:r w:rsidR="009533E1">
              <w:t>y</w:t>
            </w:r>
          </w:p>
        </w:tc>
        <w:tc>
          <w:tcPr>
            <w:tcW w:w="1967" w:type="dxa"/>
            <w:vAlign w:val="center"/>
          </w:tcPr>
          <w:p w:rsidR="008279A0" w:rsidRPr="00DA1F3C" w:rsidRDefault="000E7132" w:rsidP="00586BFC">
            <w:pPr>
              <w:jc w:val="center"/>
            </w:pPr>
            <w:r>
              <w:t>19594</w:t>
            </w:r>
          </w:p>
        </w:tc>
        <w:tc>
          <w:tcPr>
            <w:tcW w:w="1968" w:type="dxa"/>
            <w:vAlign w:val="center"/>
          </w:tcPr>
          <w:p w:rsidR="008279A0" w:rsidRPr="00DA1F3C" w:rsidRDefault="000E7132" w:rsidP="00586BFC">
            <w:pPr>
              <w:jc w:val="center"/>
            </w:pPr>
            <w:r>
              <w:t>10637</w:t>
            </w:r>
          </w:p>
        </w:tc>
      </w:tr>
      <w:tr w:rsidR="008279A0" w:rsidRPr="00DA1F3C" w:rsidTr="00586BFC">
        <w:tc>
          <w:tcPr>
            <w:tcW w:w="960" w:type="dxa"/>
          </w:tcPr>
          <w:p w:rsidR="008279A0" w:rsidRPr="00DA1F3C" w:rsidRDefault="008279A0" w:rsidP="00817874">
            <w:r w:rsidRPr="00DA1F3C">
              <w:t>37.</w:t>
            </w:r>
          </w:p>
        </w:tc>
        <w:tc>
          <w:tcPr>
            <w:tcW w:w="3685" w:type="dxa"/>
          </w:tcPr>
          <w:p w:rsidR="008279A0" w:rsidRPr="00DA1F3C" w:rsidRDefault="00C05389" w:rsidP="00817874">
            <w:pPr>
              <w:jc w:val="left"/>
            </w:pPr>
            <w:r w:rsidRPr="00DA1F3C">
              <w:t>Kurzové zisky</w:t>
            </w:r>
          </w:p>
        </w:tc>
        <w:tc>
          <w:tcPr>
            <w:tcW w:w="1967" w:type="dxa"/>
            <w:vAlign w:val="center"/>
          </w:tcPr>
          <w:p w:rsidR="008279A0" w:rsidRPr="00DA1F3C" w:rsidRDefault="00687A7E" w:rsidP="00586BFC">
            <w:pPr>
              <w:jc w:val="center"/>
            </w:pPr>
            <w:r>
              <w:t>31</w:t>
            </w:r>
          </w:p>
        </w:tc>
        <w:tc>
          <w:tcPr>
            <w:tcW w:w="1968" w:type="dxa"/>
            <w:vAlign w:val="center"/>
          </w:tcPr>
          <w:p w:rsidR="008279A0" w:rsidRPr="00DA1F3C" w:rsidRDefault="008279A0" w:rsidP="00586BFC">
            <w:pPr>
              <w:jc w:val="center"/>
            </w:pPr>
          </w:p>
        </w:tc>
      </w:tr>
      <w:tr w:rsidR="008279A0" w:rsidRPr="00DA1F3C" w:rsidTr="00586BFC">
        <w:tc>
          <w:tcPr>
            <w:tcW w:w="960" w:type="dxa"/>
          </w:tcPr>
          <w:p w:rsidR="008279A0" w:rsidRPr="00DA1F3C" w:rsidRDefault="008279A0" w:rsidP="00817874">
            <w:r w:rsidRPr="00DA1F3C">
              <w:t>38.</w:t>
            </w:r>
          </w:p>
        </w:tc>
        <w:tc>
          <w:tcPr>
            <w:tcW w:w="3685" w:type="dxa"/>
          </w:tcPr>
          <w:p w:rsidR="008279A0" w:rsidRPr="00DA1F3C" w:rsidRDefault="00C05389" w:rsidP="00817874">
            <w:pPr>
              <w:jc w:val="left"/>
            </w:pPr>
            <w:r w:rsidRPr="00DA1F3C">
              <w:t>Kurzové straty</w:t>
            </w:r>
          </w:p>
        </w:tc>
        <w:tc>
          <w:tcPr>
            <w:tcW w:w="1967" w:type="dxa"/>
            <w:vAlign w:val="center"/>
          </w:tcPr>
          <w:p w:rsidR="008279A0" w:rsidRPr="00DA1F3C" w:rsidRDefault="00687A7E" w:rsidP="00586BFC">
            <w:pPr>
              <w:jc w:val="center"/>
            </w:pPr>
            <w:r>
              <w:t>173</w:t>
            </w:r>
          </w:p>
        </w:tc>
        <w:tc>
          <w:tcPr>
            <w:tcW w:w="1968" w:type="dxa"/>
            <w:vAlign w:val="center"/>
          </w:tcPr>
          <w:p w:rsidR="008279A0" w:rsidRPr="00DA1F3C" w:rsidRDefault="00687A7E" w:rsidP="00586BFC">
            <w:pPr>
              <w:jc w:val="center"/>
            </w:pPr>
            <w:r>
              <w:t>262</w:t>
            </w:r>
          </w:p>
        </w:tc>
      </w:tr>
      <w:tr w:rsidR="008279A0" w:rsidRPr="00DA1F3C" w:rsidTr="00586BFC">
        <w:tc>
          <w:tcPr>
            <w:tcW w:w="960" w:type="dxa"/>
          </w:tcPr>
          <w:p w:rsidR="008279A0" w:rsidRPr="00DA1F3C" w:rsidRDefault="008279A0" w:rsidP="00817874">
            <w:r w:rsidRPr="00DA1F3C">
              <w:t>39.</w:t>
            </w:r>
          </w:p>
        </w:tc>
        <w:tc>
          <w:tcPr>
            <w:tcW w:w="3685" w:type="dxa"/>
          </w:tcPr>
          <w:p w:rsidR="008279A0" w:rsidRPr="00DA1F3C" w:rsidRDefault="00C05389" w:rsidP="00817874">
            <w:pPr>
              <w:jc w:val="left"/>
            </w:pPr>
            <w:r w:rsidRPr="00DA1F3C">
              <w:t>Ostatné výnosy z finančnej činnosti</w:t>
            </w:r>
          </w:p>
        </w:tc>
        <w:tc>
          <w:tcPr>
            <w:tcW w:w="1967" w:type="dxa"/>
            <w:vAlign w:val="center"/>
          </w:tcPr>
          <w:p w:rsidR="008279A0" w:rsidRPr="00DA1F3C" w:rsidRDefault="00687A7E" w:rsidP="00586BFC">
            <w:pPr>
              <w:jc w:val="center"/>
            </w:pPr>
            <w:r>
              <w:t>0</w:t>
            </w:r>
          </w:p>
        </w:tc>
        <w:tc>
          <w:tcPr>
            <w:tcW w:w="1968" w:type="dxa"/>
            <w:vAlign w:val="center"/>
          </w:tcPr>
          <w:p w:rsidR="008279A0" w:rsidRPr="00DA1F3C" w:rsidRDefault="00687A7E" w:rsidP="00586BFC">
            <w:pPr>
              <w:jc w:val="center"/>
            </w:pPr>
            <w:r>
              <w:t>1297</w:t>
            </w:r>
          </w:p>
        </w:tc>
      </w:tr>
      <w:tr w:rsidR="008279A0" w:rsidRPr="00DA1F3C" w:rsidTr="00586BFC">
        <w:tc>
          <w:tcPr>
            <w:tcW w:w="960" w:type="dxa"/>
          </w:tcPr>
          <w:p w:rsidR="008279A0" w:rsidRPr="00DA1F3C" w:rsidRDefault="008279A0" w:rsidP="00817874">
            <w:r w:rsidRPr="00DA1F3C">
              <w:t>40.</w:t>
            </w:r>
          </w:p>
        </w:tc>
        <w:tc>
          <w:tcPr>
            <w:tcW w:w="3685" w:type="dxa"/>
          </w:tcPr>
          <w:p w:rsidR="008279A0" w:rsidRPr="00DA1F3C" w:rsidRDefault="00C05389" w:rsidP="00817874">
            <w:pPr>
              <w:jc w:val="left"/>
            </w:pPr>
            <w:r w:rsidRPr="00DA1F3C">
              <w:t>Ostatné náklady na finančnú činnosť</w:t>
            </w:r>
          </w:p>
        </w:tc>
        <w:tc>
          <w:tcPr>
            <w:tcW w:w="1967" w:type="dxa"/>
            <w:vAlign w:val="center"/>
          </w:tcPr>
          <w:p w:rsidR="008279A0" w:rsidRPr="00DA1F3C" w:rsidRDefault="00687A7E" w:rsidP="00586BFC">
            <w:pPr>
              <w:jc w:val="center"/>
            </w:pPr>
            <w:r>
              <w:t>4211</w:t>
            </w:r>
          </w:p>
        </w:tc>
        <w:tc>
          <w:tcPr>
            <w:tcW w:w="1968" w:type="dxa"/>
            <w:vAlign w:val="center"/>
          </w:tcPr>
          <w:p w:rsidR="008279A0" w:rsidRPr="00DA1F3C" w:rsidRDefault="00687A7E" w:rsidP="00586BFC">
            <w:pPr>
              <w:jc w:val="center"/>
            </w:pPr>
            <w:r>
              <w:t>5128</w:t>
            </w:r>
          </w:p>
        </w:tc>
      </w:tr>
      <w:tr w:rsidR="008279A0" w:rsidRPr="00DA1F3C" w:rsidTr="00586BFC">
        <w:tc>
          <w:tcPr>
            <w:tcW w:w="960" w:type="dxa"/>
          </w:tcPr>
          <w:p w:rsidR="008279A0" w:rsidRPr="00DA1F3C" w:rsidRDefault="008279A0" w:rsidP="00817874">
            <w:r w:rsidRPr="00DA1F3C">
              <w:t>41.</w:t>
            </w:r>
          </w:p>
        </w:tc>
        <w:tc>
          <w:tcPr>
            <w:tcW w:w="3685" w:type="dxa"/>
          </w:tcPr>
          <w:p w:rsidR="008279A0" w:rsidRPr="00DA1F3C" w:rsidRDefault="00C05389" w:rsidP="00817874">
            <w:pPr>
              <w:jc w:val="left"/>
            </w:pPr>
            <w:r w:rsidRPr="00DA1F3C">
              <w:t>Použitie a zrušenie rezerv do výnosov z finančnej činnosti</w:t>
            </w:r>
          </w:p>
        </w:tc>
        <w:tc>
          <w:tcPr>
            <w:tcW w:w="1967" w:type="dxa"/>
            <w:vAlign w:val="center"/>
          </w:tcPr>
          <w:p w:rsidR="008279A0" w:rsidRPr="00DA1F3C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:rsidR="008279A0" w:rsidRPr="00DA1F3C" w:rsidRDefault="008279A0" w:rsidP="00586BFC">
            <w:pPr>
              <w:jc w:val="center"/>
            </w:pPr>
          </w:p>
        </w:tc>
      </w:tr>
      <w:tr w:rsidR="008279A0" w:rsidRPr="00DA1F3C" w:rsidTr="00586BFC">
        <w:tc>
          <w:tcPr>
            <w:tcW w:w="960" w:type="dxa"/>
          </w:tcPr>
          <w:p w:rsidR="008279A0" w:rsidRPr="00DA1F3C" w:rsidRDefault="008279A0" w:rsidP="00817874">
            <w:r w:rsidRPr="00DA1F3C">
              <w:t>42.</w:t>
            </w:r>
          </w:p>
        </w:tc>
        <w:tc>
          <w:tcPr>
            <w:tcW w:w="3685" w:type="dxa"/>
          </w:tcPr>
          <w:p w:rsidR="008279A0" w:rsidRPr="00DA1F3C" w:rsidRDefault="00C05389" w:rsidP="00817874">
            <w:pPr>
              <w:jc w:val="left"/>
            </w:pPr>
            <w:r w:rsidRPr="00DA1F3C">
              <w:t>Tvorba rezerv na finančnú činnosť</w:t>
            </w:r>
          </w:p>
        </w:tc>
        <w:tc>
          <w:tcPr>
            <w:tcW w:w="1967" w:type="dxa"/>
            <w:vAlign w:val="center"/>
          </w:tcPr>
          <w:p w:rsidR="008279A0" w:rsidRPr="00DA1F3C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:rsidR="008279A0" w:rsidRPr="00DA1F3C" w:rsidRDefault="008279A0" w:rsidP="00586BFC">
            <w:pPr>
              <w:jc w:val="center"/>
            </w:pPr>
          </w:p>
        </w:tc>
      </w:tr>
      <w:tr w:rsidR="008279A0" w:rsidRPr="00DA1F3C" w:rsidTr="00586BFC">
        <w:tc>
          <w:tcPr>
            <w:tcW w:w="960" w:type="dxa"/>
          </w:tcPr>
          <w:p w:rsidR="008279A0" w:rsidRPr="00DA1F3C" w:rsidRDefault="008279A0" w:rsidP="00817874">
            <w:r w:rsidRPr="00DA1F3C">
              <w:t>43.</w:t>
            </w:r>
          </w:p>
        </w:tc>
        <w:tc>
          <w:tcPr>
            <w:tcW w:w="3685" w:type="dxa"/>
          </w:tcPr>
          <w:p w:rsidR="008279A0" w:rsidRPr="00DA1F3C" w:rsidRDefault="00C05389" w:rsidP="00817874">
            <w:pPr>
              <w:jc w:val="left"/>
            </w:pPr>
            <w:r w:rsidRPr="00DA1F3C">
              <w:t>Zaúčtovanie a zrušenie opravných položiek na finančnú činnosť</w:t>
            </w:r>
          </w:p>
        </w:tc>
        <w:tc>
          <w:tcPr>
            <w:tcW w:w="1967" w:type="dxa"/>
            <w:vAlign w:val="center"/>
          </w:tcPr>
          <w:p w:rsidR="008279A0" w:rsidRPr="00DA1F3C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:rsidR="008279A0" w:rsidRPr="00DA1F3C" w:rsidRDefault="008279A0" w:rsidP="00586BFC">
            <w:pPr>
              <w:jc w:val="center"/>
            </w:pPr>
          </w:p>
        </w:tc>
      </w:tr>
      <w:tr w:rsidR="008279A0" w:rsidRPr="00DA1F3C" w:rsidTr="00586BFC">
        <w:tc>
          <w:tcPr>
            <w:tcW w:w="960" w:type="dxa"/>
          </w:tcPr>
          <w:p w:rsidR="008279A0" w:rsidRPr="00DA1F3C" w:rsidRDefault="008279A0" w:rsidP="00817874">
            <w:r w:rsidRPr="00DA1F3C">
              <w:t>44.</w:t>
            </w:r>
          </w:p>
        </w:tc>
        <w:tc>
          <w:tcPr>
            <w:tcW w:w="3685" w:type="dxa"/>
          </w:tcPr>
          <w:p w:rsidR="008279A0" w:rsidRPr="00DA1F3C" w:rsidRDefault="00C05389" w:rsidP="00817874">
            <w:pPr>
              <w:jc w:val="left"/>
            </w:pPr>
            <w:r w:rsidRPr="00DA1F3C">
              <w:t>Tvorba opravných položiek na finančnú činnosť</w:t>
            </w:r>
          </w:p>
        </w:tc>
        <w:tc>
          <w:tcPr>
            <w:tcW w:w="1967" w:type="dxa"/>
            <w:vAlign w:val="center"/>
          </w:tcPr>
          <w:p w:rsidR="008279A0" w:rsidRPr="00DA1F3C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:rsidR="008279A0" w:rsidRPr="00DA1F3C" w:rsidRDefault="008279A0" w:rsidP="00586BFC">
            <w:pPr>
              <w:jc w:val="center"/>
            </w:pPr>
          </w:p>
        </w:tc>
      </w:tr>
      <w:tr w:rsidR="008279A0" w:rsidRPr="00DA1F3C" w:rsidTr="00586BFC">
        <w:tc>
          <w:tcPr>
            <w:tcW w:w="960" w:type="dxa"/>
          </w:tcPr>
          <w:p w:rsidR="008279A0" w:rsidRPr="00DA1F3C" w:rsidRDefault="008279A0" w:rsidP="00817874">
            <w:r w:rsidRPr="00DA1F3C">
              <w:t>45.</w:t>
            </w:r>
          </w:p>
        </w:tc>
        <w:tc>
          <w:tcPr>
            <w:tcW w:w="3685" w:type="dxa"/>
          </w:tcPr>
          <w:p w:rsidR="008279A0" w:rsidRPr="00DA1F3C" w:rsidRDefault="00C05389" w:rsidP="00817874">
            <w:pPr>
              <w:jc w:val="left"/>
            </w:pPr>
            <w:r w:rsidRPr="00DA1F3C">
              <w:t>Výsledok hospodárenia z finančnej činnosti</w:t>
            </w:r>
          </w:p>
        </w:tc>
        <w:tc>
          <w:tcPr>
            <w:tcW w:w="1967" w:type="dxa"/>
            <w:vAlign w:val="center"/>
          </w:tcPr>
          <w:p w:rsidR="008279A0" w:rsidRPr="00DA1F3C" w:rsidRDefault="00153582" w:rsidP="00687A7E">
            <w:pPr>
              <w:jc w:val="center"/>
            </w:pPr>
            <w:r>
              <w:t>-</w:t>
            </w:r>
            <w:r w:rsidR="00687A7E">
              <w:t>21875</w:t>
            </w:r>
          </w:p>
        </w:tc>
        <w:tc>
          <w:tcPr>
            <w:tcW w:w="1968" w:type="dxa"/>
            <w:vAlign w:val="center"/>
          </w:tcPr>
          <w:p w:rsidR="008279A0" w:rsidRPr="00DA1F3C" w:rsidRDefault="00163A92" w:rsidP="00687A7E">
            <w:pPr>
              <w:jc w:val="center"/>
            </w:pPr>
            <w:r>
              <w:t>-</w:t>
            </w:r>
            <w:r w:rsidR="00687A7E">
              <w:t>6898</w:t>
            </w:r>
          </w:p>
        </w:tc>
      </w:tr>
      <w:tr w:rsidR="008279A0" w:rsidRPr="00DA1F3C" w:rsidTr="00586BFC">
        <w:tc>
          <w:tcPr>
            <w:tcW w:w="960" w:type="dxa"/>
          </w:tcPr>
          <w:p w:rsidR="008279A0" w:rsidRPr="00DA1F3C" w:rsidRDefault="008279A0" w:rsidP="00817874">
            <w:r w:rsidRPr="00DA1F3C">
              <w:t>46.</w:t>
            </w:r>
          </w:p>
        </w:tc>
        <w:tc>
          <w:tcPr>
            <w:tcW w:w="3685" w:type="dxa"/>
          </w:tcPr>
          <w:p w:rsidR="008279A0" w:rsidRPr="00DA1F3C" w:rsidRDefault="00C05389" w:rsidP="00817874">
            <w:pPr>
              <w:jc w:val="left"/>
            </w:pPr>
            <w:r w:rsidRPr="00DA1F3C">
              <w:t>Daň z príjmov z bežnej činnosti</w:t>
            </w:r>
          </w:p>
        </w:tc>
        <w:tc>
          <w:tcPr>
            <w:tcW w:w="1967" w:type="dxa"/>
            <w:vAlign w:val="center"/>
          </w:tcPr>
          <w:p w:rsidR="008279A0" w:rsidRPr="00DA1F3C" w:rsidRDefault="00687A7E" w:rsidP="00586BFC">
            <w:pPr>
              <w:jc w:val="center"/>
            </w:pPr>
            <w:r>
              <w:t>9965</w:t>
            </w:r>
          </w:p>
        </w:tc>
        <w:tc>
          <w:tcPr>
            <w:tcW w:w="1968" w:type="dxa"/>
            <w:vAlign w:val="center"/>
          </w:tcPr>
          <w:p w:rsidR="008279A0" w:rsidRPr="00DA1F3C" w:rsidRDefault="00690248" w:rsidP="00586BFC">
            <w:pPr>
              <w:jc w:val="center"/>
            </w:pPr>
            <w:r>
              <w:t>10764</w:t>
            </w:r>
          </w:p>
        </w:tc>
      </w:tr>
      <w:tr w:rsidR="008279A0" w:rsidRPr="00DA1F3C" w:rsidTr="00586BFC">
        <w:tc>
          <w:tcPr>
            <w:tcW w:w="960" w:type="dxa"/>
          </w:tcPr>
          <w:p w:rsidR="008279A0" w:rsidRPr="00DA1F3C" w:rsidRDefault="008279A0" w:rsidP="00817874">
            <w:r w:rsidRPr="00DA1F3C">
              <w:t>47.</w:t>
            </w:r>
          </w:p>
        </w:tc>
        <w:tc>
          <w:tcPr>
            <w:tcW w:w="3685" w:type="dxa"/>
          </w:tcPr>
          <w:p w:rsidR="008279A0" w:rsidRPr="00DA1F3C" w:rsidRDefault="00C05389" w:rsidP="00817874">
            <w:pPr>
              <w:jc w:val="left"/>
            </w:pPr>
            <w:r w:rsidRPr="00DA1F3C">
              <w:t>Výsledok hospodárenia z bežnej činnosti</w:t>
            </w:r>
          </w:p>
        </w:tc>
        <w:tc>
          <w:tcPr>
            <w:tcW w:w="1967" w:type="dxa"/>
            <w:vAlign w:val="center"/>
          </w:tcPr>
          <w:p w:rsidR="008279A0" w:rsidRPr="00DA1F3C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:rsidR="008279A0" w:rsidRPr="00DA1F3C" w:rsidRDefault="008279A0" w:rsidP="00586BFC">
            <w:pPr>
              <w:jc w:val="center"/>
            </w:pPr>
          </w:p>
        </w:tc>
      </w:tr>
      <w:tr w:rsidR="008279A0" w:rsidRPr="00DA1F3C" w:rsidTr="00586BFC">
        <w:tc>
          <w:tcPr>
            <w:tcW w:w="960" w:type="dxa"/>
          </w:tcPr>
          <w:p w:rsidR="008279A0" w:rsidRPr="00DA1F3C" w:rsidRDefault="008279A0" w:rsidP="00817874">
            <w:r w:rsidRPr="00DA1F3C">
              <w:t>48.</w:t>
            </w:r>
          </w:p>
        </w:tc>
        <w:tc>
          <w:tcPr>
            <w:tcW w:w="3685" w:type="dxa"/>
          </w:tcPr>
          <w:p w:rsidR="008279A0" w:rsidRPr="00DA1F3C" w:rsidRDefault="00C05389" w:rsidP="00817874">
            <w:pPr>
              <w:jc w:val="left"/>
            </w:pPr>
            <w:r w:rsidRPr="00DA1F3C">
              <w:t>Mimoriadne výnosy</w:t>
            </w:r>
          </w:p>
        </w:tc>
        <w:tc>
          <w:tcPr>
            <w:tcW w:w="1967" w:type="dxa"/>
            <w:vAlign w:val="center"/>
          </w:tcPr>
          <w:p w:rsidR="008279A0" w:rsidRPr="00DA1F3C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:rsidR="008279A0" w:rsidRPr="00DA1F3C" w:rsidRDefault="008279A0" w:rsidP="00586BFC">
            <w:pPr>
              <w:jc w:val="center"/>
            </w:pPr>
          </w:p>
        </w:tc>
      </w:tr>
      <w:tr w:rsidR="008279A0" w:rsidRPr="00DA1F3C" w:rsidTr="00586BFC">
        <w:tc>
          <w:tcPr>
            <w:tcW w:w="960" w:type="dxa"/>
          </w:tcPr>
          <w:p w:rsidR="008279A0" w:rsidRPr="00DA1F3C" w:rsidRDefault="008279A0" w:rsidP="00817874">
            <w:r w:rsidRPr="00DA1F3C">
              <w:t>49.</w:t>
            </w:r>
          </w:p>
        </w:tc>
        <w:tc>
          <w:tcPr>
            <w:tcW w:w="3685" w:type="dxa"/>
          </w:tcPr>
          <w:p w:rsidR="008279A0" w:rsidRPr="00DA1F3C" w:rsidRDefault="00C05389" w:rsidP="00817874">
            <w:pPr>
              <w:jc w:val="left"/>
            </w:pPr>
            <w:r w:rsidRPr="00DA1F3C">
              <w:t>Daň z príjmov z mimoriadnych výnosov</w:t>
            </w:r>
          </w:p>
        </w:tc>
        <w:tc>
          <w:tcPr>
            <w:tcW w:w="1967" w:type="dxa"/>
            <w:vAlign w:val="center"/>
          </w:tcPr>
          <w:p w:rsidR="008279A0" w:rsidRPr="00DA1F3C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:rsidR="008279A0" w:rsidRPr="00DA1F3C" w:rsidRDefault="008279A0" w:rsidP="00586BFC">
            <w:pPr>
              <w:jc w:val="center"/>
            </w:pPr>
          </w:p>
        </w:tc>
      </w:tr>
      <w:tr w:rsidR="008279A0" w:rsidRPr="00DA1F3C" w:rsidTr="00586BFC">
        <w:tc>
          <w:tcPr>
            <w:tcW w:w="960" w:type="dxa"/>
          </w:tcPr>
          <w:p w:rsidR="008279A0" w:rsidRPr="00DA1F3C" w:rsidRDefault="008279A0" w:rsidP="00817874">
            <w:r w:rsidRPr="00DA1F3C">
              <w:t>50.</w:t>
            </w:r>
          </w:p>
        </w:tc>
        <w:tc>
          <w:tcPr>
            <w:tcW w:w="3685" w:type="dxa"/>
          </w:tcPr>
          <w:p w:rsidR="008279A0" w:rsidRPr="00DA1F3C" w:rsidRDefault="00C05389" w:rsidP="00817874">
            <w:pPr>
              <w:jc w:val="left"/>
            </w:pPr>
            <w:r w:rsidRPr="00DA1F3C">
              <w:t>Výsledok hospodárenia z mimoriadnej činnosti</w:t>
            </w:r>
          </w:p>
        </w:tc>
        <w:tc>
          <w:tcPr>
            <w:tcW w:w="1967" w:type="dxa"/>
            <w:vAlign w:val="center"/>
          </w:tcPr>
          <w:p w:rsidR="008279A0" w:rsidRPr="00DA1F3C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:rsidR="008279A0" w:rsidRPr="00DA1F3C" w:rsidRDefault="008279A0" w:rsidP="00586BFC">
            <w:pPr>
              <w:jc w:val="center"/>
            </w:pPr>
          </w:p>
        </w:tc>
      </w:tr>
      <w:tr w:rsidR="008279A0" w:rsidRPr="00DA1F3C" w:rsidTr="00586BFC">
        <w:tc>
          <w:tcPr>
            <w:tcW w:w="960" w:type="dxa"/>
          </w:tcPr>
          <w:p w:rsidR="008279A0" w:rsidRPr="00DA1F3C" w:rsidRDefault="008279A0" w:rsidP="00817874">
            <w:r w:rsidRPr="00DA1F3C">
              <w:t>51.</w:t>
            </w:r>
          </w:p>
        </w:tc>
        <w:tc>
          <w:tcPr>
            <w:tcW w:w="3685" w:type="dxa"/>
          </w:tcPr>
          <w:p w:rsidR="008279A0" w:rsidRPr="00DA1F3C" w:rsidRDefault="00C05389" w:rsidP="00817874">
            <w:pPr>
              <w:jc w:val="left"/>
            </w:pPr>
            <w:r w:rsidRPr="00DA1F3C">
              <w:t>VÝSLEDOK HOSPODÁRENIA</w:t>
            </w:r>
            <w:r w:rsidR="00817874" w:rsidRPr="00DA1F3C">
              <w:t xml:space="preserve"> ZA ÚČTOVNÉ OBDOBIE</w:t>
            </w:r>
          </w:p>
        </w:tc>
        <w:tc>
          <w:tcPr>
            <w:tcW w:w="1967" w:type="dxa"/>
            <w:vAlign w:val="center"/>
          </w:tcPr>
          <w:p w:rsidR="008279A0" w:rsidRPr="00DA1F3C" w:rsidRDefault="00687A7E" w:rsidP="00586BFC">
            <w:pPr>
              <w:jc w:val="center"/>
            </w:pPr>
            <w:r>
              <w:t>21534</w:t>
            </w:r>
          </w:p>
        </w:tc>
        <w:tc>
          <w:tcPr>
            <w:tcW w:w="1968" w:type="dxa"/>
            <w:vAlign w:val="center"/>
          </w:tcPr>
          <w:p w:rsidR="008279A0" w:rsidRPr="00DA1F3C" w:rsidRDefault="00690248" w:rsidP="00586BFC">
            <w:pPr>
              <w:jc w:val="center"/>
            </w:pPr>
            <w:r>
              <w:t>30797</w:t>
            </w:r>
          </w:p>
        </w:tc>
      </w:tr>
    </w:tbl>
    <w:p w:rsidR="004C420E" w:rsidRPr="00DA1F3C" w:rsidRDefault="00817874" w:rsidP="00817874">
      <w:pPr>
        <w:pStyle w:val="Podtitul"/>
        <w:ind w:firstLine="708"/>
      </w:pPr>
      <w:r w:rsidRPr="00DA1F3C">
        <w:t xml:space="preserve">Tabuľka č. 6 – Výnosy a náklady spoločnosti </w:t>
      </w:r>
      <w:proofErr w:type="spellStart"/>
      <w:r w:rsidRPr="00DA1F3C">
        <w:t>ADO-Service</w:t>
      </w:r>
      <w:proofErr w:type="spellEnd"/>
      <w:r w:rsidRPr="00DA1F3C">
        <w:t>, s. r. o.</w:t>
      </w:r>
    </w:p>
    <w:p w:rsidR="00817874" w:rsidRPr="00F02162" w:rsidRDefault="00817874" w:rsidP="00817874">
      <w:pPr>
        <w:pStyle w:val="Nadpis3"/>
      </w:pPr>
      <w:bookmarkStart w:id="46" w:name="_Toc515278667"/>
      <w:r w:rsidRPr="00F02162">
        <w:t>Štruktúra odbytu</w:t>
      </w:r>
      <w:bookmarkEnd w:id="46"/>
    </w:p>
    <w:p w:rsidR="00817874" w:rsidRPr="00DA1F3C" w:rsidRDefault="00817874" w:rsidP="00817874">
      <w:pPr>
        <w:ind w:left="708"/>
      </w:pPr>
      <w:r w:rsidRPr="00DA1F3C">
        <w:t xml:space="preserve">Vo výročnej správe sú uvedené údaje o odbyte spoločnosti </w:t>
      </w:r>
      <w:proofErr w:type="spellStart"/>
      <w:r w:rsidRPr="00DA1F3C">
        <w:t>ADO-Service</w:t>
      </w:r>
      <w:proofErr w:type="spellEnd"/>
      <w:r w:rsidRPr="00DA1F3C">
        <w:t xml:space="preserve"> s.r.o. podľa jednotlivých štátov. Údaje sú v tabuľke č. 7.</w:t>
      </w:r>
    </w:p>
    <w:tbl>
      <w:tblPr>
        <w:tblStyle w:val="Mriekatabuky"/>
        <w:tblW w:w="0" w:type="auto"/>
        <w:tblInd w:w="708" w:type="dxa"/>
        <w:tblLook w:val="04A0" w:firstRow="1" w:lastRow="0" w:firstColumn="1" w:lastColumn="0" w:noHBand="0" w:noVBand="1"/>
      </w:tblPr>
      <w:tblGrid>
        <w:gridCol w:w="2868"/>
        <w:gridCol w:w="2856"/>
        <w:gridCol w:w="2856"/>
      </w:tblGrid>
      <w:tr w:rsidR="00817874" w:rsidRPr="00DA1F3C" w:rsidTr="00817874">
        <w:tc>
          <w:tcPr>
            <w:tcW w:w="3070" w:type="dxa"/>
          </w:tcPr>
          <w:p w:rsidR="00817874" w:rsidRPr="00C47EC5" w:rsidRDefault="00817874" w:rsidP="00817874">
            <w:pPr>
              <w:rPr>
                <w:i/>
              </w:rPr>
            </w:pPr>
            <w:r w:rsidRPr="00C47EC5">
              <w:rPr>
                <w:i/>
              </w:rPr>
              <w:t>Trh</w:t>
            </w:r>
          </w:p>
        </w:tc>
        <w:tc>
          <w:tcPr>
            <w:tcW w:w="3071" w:type="dxa"/>
            <w:vAlign w:val="center"/>
          </w:tcPr>
          <w:p w:rsidR="00817874" w:rsidRPr="00C47EC5" w:rsidRDefault="00C47EC5" w:rsidP="00EA0132">
            <w:pPr>
              <w:jc w:val="center"/>
              <w:rPr>
                <w:i/>
              </w:rPr>
            </w:pPr>
            <w:r w:rsidRPr="00C47EC5">
              <w:rPr>
                <w:i/>
              </w:rPr>
              <w:t>Odbyt v € rok 201</w:t>
            </w:r>
            <w:r w:rsidR="00EA0132">
              <w:rPr>
                <w:i/>
              </w:rPr>
              <w:t>7</w:t>
            </w:r>
          </w:p>
        </w:tc>
        <w:tc>
          <w:tcPr>
            <w:tcW w:w="3071" w:type="dxa"/>
            <w:vAlign w:val="center"/>
          </w:tcPr>
          <w:p w:rsidR="00817874" w:rsidRPr="00C47EC5" w:rsidRDefault="00C47EC5" w:rsidP="00EA0132">
            <w:pPr>
              <w:jc w:val="center"/>
              <w:rPr>
                <w:i/>
              </w:rPr>
            </w:pPr>
            <w:r w:rsidRPr="00F02162">
              <w:rPr>
                <w:i/>
              </w:rPr>
              <w:t>Odbyt v € rok 201</w:t>
            </w:r>
            <w:r w:rsidR="00EA0132" w:rsidRPr="00F02162">
              <w:rPr>
                <w:i/>
              </w:rPr>
              <w:t>8</w:t>
            </w:r>
          </w:p>
        </w:tc>
      </w:tr>
      <w:tr w:rsidR="00817874" w:rsidRPr="00DA1F3C" w:rsidTr="00817874">
        <w:tc>
          <w:tcPr>
            <w:tcW w:w="3070" w:type="dxa"/>
          </w:tcPr>
          <w:p w:rsidR="00817874" w:rsidRPr="00DA1F3C" w:rsidRDefault="00817874" w:rsidP="00817874">
            <w:r w:rsidRPr="00DA1F3C">
              <w:t>Domáci trh</w:t>
            </w:r>
          </w:p>
        </w:tc>
        <w:tc>
          <w:tcPr>
            <w:tcW w:w="3071" w:type="dxa"/>
            <w:vAlign w:val="center"/>
          </w:tcPr>
          <w:p w:rsidR="00817874" w:rsidRPr="00DA1F3C" w:rsidRDefault="00FC60C0" w:rsidP="00EA0132">
            <w:pPr>
              <w:jc w:val="center"/>
            </w:pPr>
            <w:r>
              <w:t>3</w:t>
            </w:r>
            <w:r w:rsidR="00EA0132">
              <w:t>550643</w:t>
            </w:r>
          </w:p>
        </w:tc>
        <w:tc>
          <w:tcPr>
            <w:tcW w:w="3071" w:type="dxa"/>
            <w:vAlign w:val="center"/>
          </w:tcPr>
          <w:p w:rsidR="00817874" w:rsidRPr="00DA1F3C" w:rsidRDefault="00204A0E" w:rsidP="00830603">
            <w:pPr>
              <w:jc w:val="center"/>
            </w:pPr>
            <w:r>
              <w:t>2402011</w:t>
            </w:r>
          </w:p>
        </w:tc>
      </w:tr>
      <w:tr w:rsidR="00817874" w:rsidRPr="00DA1F3C" w:rsidTr="00817874">
        <w:tc>
          <w:tcPr>
            <w:tcW w:w="3070" w:type="dxa"/>
          </w:tcPr>
          <w:p w:rsidR="00817874" w:rsidRPr="00DA1F3C" w:rsidRDefault="00817874" w:rsidP="00817874">
            <w:r w:rsidRPr="00DA1F3C">
              <w:t>Česká republika</w:t>
            </w:r>
          </w:p>
        </w:tc>
        <w:tc>
          <w:tcPr>
            <w:tcW w:w="3071" w:type="dxa"/>
            <w:vAlign w:val="center"/>
          </w:tcPr>
          <w:p w:rsidR="00817874" w:rsidRPr="00DA1F3C" w:rsidRDefault="00EA0132" w:rsidP="00817874">
            <w:pPr>
              <w:jc w:val="center"/>
            </w:pPr>
            <w:r>
              <w:t>977897</w:t>
            </w:r>
          </w:p>
        </w:tc>
        <w:tc>
          <w:tcPr>
            <w:tcW w:w="3071" w:type="dxa"/>
            <w:vAlign w:val="center"/>
          </w:tcPr>
          <w:p w:rsidR="00817874" w:rsidRPr="00DA1F3C" w:rsidRDefault="00204A0E" w:rsidP="00817874">
            <w:pPr>
              <w:jc w:val="center"/>
            </w:pPr>
            <w:r>
              <w:t>1183981</w:t>
            </w:r>
          </w:p>
        </w:tc>
      </w:tr>
      <w:tr w:rsidR="00817874" w:rsidRPr="00DA1F3C" w:rsidTr="00817874">
        <w:tc>
          <w:tcPr>
            <w:tcW w:w="3070" w:type="dxa"/>
          </w:tcPr>
          <w:p w:rsidR="00817874" w:rsidRPr="00DA1F3C" w:rsidRDefault="00817874" w:rsidP="00817874">
            <w:r w:rsidRPr="00DA1F3C">
              <w:t>Rakúsko</w:t>
            </w:r>
          </w:p>
        </w:tc>
        <w:tc>
          <w:tcPr>
            <w:tcW w:w="3071" w:type="dxa"/>
            <w:vAlign w:val="center"/>
          </w:tcPr>
          <w:p w:rsidR="00817874" w:rsidRPr="00DA1F3C" w:rsidRDefault="00163A92" w:rsidP="00EA0132">
            <w:pPr>
              <w:jc w:val="center"/>
            </w:pPr>
            <w:r>
              <w:t>1</w:t>
            </w:r>
            <w:r w:rsidR="00EA0132">
              <w:t>160790</w:t>
            </w:r>
          </w:p>
        </w:tc>
        <w:tc>
          <w:tcPr>
            <w:tcW w:w="3071" w:type="dxa"/>
            <w:vAlign w:val="center"/>
          </w:tcPr>
          <w:p w:rsidR="00817874" w:rsidRPr="00DA1F3C" w:rsidRDefault="00204A0E" w:rsidP="00830603">
            <w:pPr>
              <w:jc w:val="center"/>
            </w:pPr>
            <w:r>
              <w:t>987950</w:t>
            </w:r>
          </w:p>
        </w:tc>
      </w:tr>
      <w:tr w:rsidR="00817874" w:rsidRPr="00DA1F3C" w:rsidTr="00817874">
        <w:tc>
          <w:tcPr>
            <w:tcW w:w="3070" w:type="dxa"/>
          </w:tcPr>
          <w:p w:rsidR="00817874" w:rsidRPr="00DA1F3C" w:rsidRDefault="00817874" w:rsidP="00817874">
            <w:r w:rsidRPr="00DA1F3C">
              <w:t>Taliansko</w:t>
            </w:r>
          </w:p>
        </w:tc>
        <w:tc>
          <w:tcPr>
            <w:tcW w:w="3071" w:type="dxa"/>
            <w:vAlign w:val="center"/>
          </w:tcPr>
          <w:p w:rsidR="00817874" w:rsidRPr="00DA1F3C" w:rsidRDefault="00EA0132" w:rsidP="00817874">
            <w:pPr>
              <w:jc w:val="center"/>
            </w:pPr>
            <w:r>
              <w:t>70150</w:t>
            </w:r>
          </w:p>
        </w:tc>
        <w:tc>
          <w:tcPr>
            <w:tcW w:w="3071" w:type="dxa"/>
            <w:vAlign w:val="center"/>
          </w:tcPr>
          <w:p w:rsidR="00817874" w:rsidRPr="00DA1F3C" w:rsidRDefault="00204A0E" w:rsidP="00817874">
            <w:pPr>
              <w:jc w:val="center"/>
            </w:pPr>
            <w:r>
              <w:t>48369</w:t>
            </w:r>
          </w:p>
        </w:tc>
      </w:tr>
      <w:tr w:rsidR="00153582" w:rsidRPr="00DA1F3C" w:rsidTr="00817874">
        <w:tc>
          <w:tcPr>
            <w:tcW w:w="3070" w:type="dxa"/>
          </w:tcPr>
          <w:p w:rsidR="00153582" w:rsidRDefault="00153582" w:rsidP="00817874">
            <w:r>
              <w:t>Poľsko</w:t>
            </w:r>
          </w:p>
          <w:p w:rsidR="00830603" w:rsidRDefault="00830603" w:rsidP="00817874"/>
          <w:p w:rsidR="00830603" w:rsidRPr="00DA1F3C" w:rsidRDefault="00830603" w:rsidP="00817874">
            <w:r>
              <w:t>Slovinsko</w:t>
            </w:r>
          </w:p>
        </w:tc>
        <w:tc>
          <w:tcPr>
            <w:tcW w:w="3071" w:type="dxa"/>
            <w:vAlign w:val="center"/>
          </w:tcPr>
          <w:p w:rsidR="00153582" w:rsidRDefault="00EA0132" w:rsidP="00817874">
            <w:pPr>
              <w:jc w:val="center"/>
            </w:pPr>
            <w:r>
              <w:t>5544</w:t>
            </w:r>
          </w:p>
          <w:p w:rsidR="00830603" w:rsidRDefault="00830603" w:rsidP="00817874">
            <w:pPr>
              <w:jc w:val="center"/>
            </w:pPr>
          </w:p>
          <w:p w:rsidR="00830603" w:rsidRDefault="00EA0132" w:rsidP="00817874">
            <w:pPr>
              <w:jc w:val="center"/>
            </w:pPr>
            <w:r>
              <w:t>113571</w:t>
            </w:r>
          </w:p>
        </w:tc>
        <w:tc>
          <w:tcPr>
            <w:tcW w:w="3071" w:type="dxa"/>
            <w:vAlign w:val="center"/>
          </w:tcPr>
          <w:p w:rsidR="00153582" w:rsidRDefault="00204A0E" w:rsidP="00817874">
            <w:pPr>
              <w:jc w:val="center"/>
            </w:pPr>
            <w:r>
              <w:t>0</w:t>
            </w:r>
          </w:p>
          <w:p w:rsidR="00830603" w:rsidRDefault="00830603" w:rsidP="00817874">
            <w:pPr>
              <w:jc w:val="center"/>
            </w:pPr>
          </w:p>
          <w:p w:rsidR="00830603" w:rsidRDefault="00204A0E" w:rsidP="00817874">
            <w:pPr>
              <w:jc w:val="center"/>
            </w:pPr>
            <w:r>
              <w:t>4615</w:t>
            </w:r>
          </w:p>
        </w:tc>
      </w:tr>
      <w:tr w:rsidR="00817874" w:rsidRPr="00DA1F3C" w:rsidTr="00817874">
        <w:tc>
          <w:tcPr>
            <w:tcW w:w="3070" w:type="dxa"/>
          </w:tcPr>
          <w:p w:rsidR="00817874" w:rsidRPr="00DA1F3C" w:rsidRDefault="00817874" w:rsidP="00817874">
            <w:r w:rsidRPr="00DA1F3C">
              <w:t>SPOLU</w:t>
            </w:r>
          </w:p>
        </w:tc>
        <w:tc>
          <w:tcPr>
            <w:tcW w:w="3071" w:type="dxa"/>
            <w:vAlign w:val="center"/>
          </w:tcPr>
          <w:p w:rsidR="00817874" w:rsidRPr="00DA1F3C" w:rsidRDefault="00EA0132" w:rsidP="00FC60C0">
            <w:pPr>
              <w:jc w:val="center"/>
            </w:pPr>
            <w:r>
              <w:t>5878595</w:t>
            </w:r>
          </w:p>
        </w:tc>
        <w:tc>
          <w:tcPr>
            <w:tcW w:w="3071" w:type="dxa"/>
            <w:vAlign w:val="center"/>
          </w:tcPr>
          <w:p w:rsidR="00817874" w:rsidRPr="00DA1F3C" w:rsidRDefault="00204A0E" w:rsidP="00747512">
            <w:pPr>
              <w:jc w:val="center"/>
            </w:pPr>
            <w:r>
              <w:t>4626926</w:t>
            </w:r>
          </w:p>
        </w:tc>
      </w:tr>
    </w:tbl>
    <w:p w:rsidR="00C47EC5" w:rsidRDefault="00817874" w:rsidP="00817874">
      <w:pPr>
        <w:ind w:left="708"/>
      </w:pPr>
      <w:r w:rsidRPr="00DA1F3C">
        <w:t xml:space="preserve">Tabuľka č. 7 – Štruktúra odbytu spoločnosti </w:t>
      </w:r>
      <w:proofErr w:type="spellStart"/>
      <w:r w:rsidRPr="00DA1F3C">
        <w:t>ADO-Service</w:t>
      </w:r>
      <w:proofErr w:type="spellEnd"/>
      <w:r w:rsidRPr="00DA1F3C">
        <w:t>, s. r. o.</w:t>
      </w:r>
      <w:bookmarkStart w:id="47" w:name="_GoBack"/>
      <w:bookmarkEnd w:id="47"/>
    </w:p>
    <w:p w:rsidR="00817874" w:rsidRPr="00DA1F3C" w:rsidRDefault="00C47EC5" w:rsidP="00C47EC5">
      <w:pPr>
        <w:jc w:val="left"/>
      </w:pPr>
      <w:r>
        <w:br w:type="page"/>
      </w:r>
    </w:p>
    <w:p w:rsidR="00817874" w:rsidRPr="00DA1F3C" w:rsidRDefault="00817874" w:rsidP="00817874">
      <w:pPr>
        <w:pStyle w:val="Nadpis3"/>
      </w:pPr>
      <w:bookmarkStart w:id="48" w:name="_Toc515278668"/>
      <w:r w:rsidRPr="00DA1F3C">
        <w:lastRenderedPageBreak/>
        <w:t>Ukazovatele CASH-FLOW</w:t>
      </w:r>
      <w:bookmarkEnd w:id="48"/>
    </w:p>
    <w:p w:rsidR="00817874" w:rsidRPr="00DA1F3C" w:rsidRDefault="00817874" w:rsidP="00C47EC5">
      <w:pPr>
        <w:ind w:left="708"/>
      </w:pPr>
      <w:r w:rsidRPr="00DA1F3C">
        <w:t xml:space="preserve">Ukazovatele </w:t>
      </w:r>
      <w:proofErr w:type="spellStart"/>
      <w:r w:rsidRPr="00DA1F3C">
        <w:t>cash-flow</w:t>
      </w:r>
      <w:proofErr w:type="spellEnd"/>
      <w:r w:rsidRPr="00DA1F3C">
        <w:t xml:space="preserve">, t. j. ukazovatele peňažných tokov v spoločnosti </w:t>
      </w:r>
      <w:proofErr w:type="spellStart"/>
      <w:r w:rsidRPr="00DA1F3C">
        <w:t>ADO-Service</w:t>
      </w:r>
      <w:proofErr w:type="spellEnd"/>
      <w:r w:rsidRPr="00DA1F3C">
        <w:t xml:space="preserve"> s.r.o.  sú uvedené v tabuľke č. 8.</w:t>
      </w:r>
    </w:p>
    <w:tbl>
      <w:tblPr>
        <w:tblStyle w:val="Mriekatabuky"/>
        <w:tblW w:w="0" w:type="auto"/>
        <w:tblInd w:w="708" w:type="dxa"/>
        <w:tblLook w:val="04A0" w:firstRow="1" w:lastRow="0" w:firstColumn="1" w:lastColumn="0" w:noHBand="0" w:noVBand="1"/>
      </w:tblPr>
      <w:tblGrid>
        <w:gridCol w:w="960"/>
        <w:gridCol w:w="3685"/>
        <w:gridCol w:w="1967"/>
        <w:gridCol w:w="1968"/>
      </w:tblGrid>
      <w:tr w:rsidR="00817874" w:rsidRPr="00DA1F3C" w:rsidTr="006F74FE">
        <w:tc>
          <w:tcPr>
            <w:tcW w:w="960" w:type="dxa"/>
          </w:tcPr>
          <w:p w:rsidR="00817874" w:rsidRPr="006614FE" w:rsidRDefault="00817874" w:rsidP="00817874">
            <w:pPr>
              <w:rPr>
                <w:i/>
              </w:rPr>
            </w:pPr>
            <w:r w:rsidRPr="006614FE">
              <w:rPr>
                <w:i/>
              </w:rPr>
              <w:t xml:space="preserve">Por. č. </w:t>
            </w:r>
          </w:p>
        </w:tc>
        <w:tc>
          <w:tcPr>
            <w:tcW w:w="3685" w:type="dxa"/>
          </w:tcPr>
          <w:p w:rsidR="00817874" w:rsidRPr="006614FE" w:rsidRDefault="00817874" w:rsidP="00817874">
            <w:pPr>
              <w:rPr>
                <w:i/>
              </w:rPr>
            </w:pPr>
            <w:r w:rsidRPr="006614FE">
              <w:rPr>
                <w:i/>
              </w:rPr>
              <w:t>Ukazovateľ</w:t>
            </w:r>
          </w:p>
        </w:tc>
        <w:tc>
          <w:tcPr>
            <w:tcW w:w="1967" w:type="dxa"/>
            <w:vAlign w:val="center"/>
          </w:tcPr>
          <w:p w:rsidR="00817874" w:rsidRPr="006614FE" w:rsidRDefault="00163A92" w:rsidP="00E822A5">
            <w:pPr>
              <w:jc w:val="center"/>
              <w:rPr>
                <w:i/>
              </w:rPr>
            </w:pPr>
            <w:r>
              <w:rPr>
                <w:i/>
              </w:rPr>
              <w:t>31. 12. 201</w:t>
            </w:r>
            <w:r w:rsidR="00E822A5">
              <w:rPr>
                <w:i/>
              </w:rPr>
              <w:t>7</w:t>
            </w:r>
            <w:r w:rsidR="006F74FE" w:rsidRPr="006614FE">
              <w:rPr>
                <w:i/>
              </w:rPr>
              <w:t xml:space="preserve"> (v €)</w:t>
            </w:r>
          </w:p>
        </w:tc>
        <w:tc>
          <w:tcPr>
            <w:tcW w:w="1968" w:type="dxa"/>
            <w:vAlign w:val="center"/>
          </w:tcPr>
          <w:p w:rsidR="00817874" w:rsidRPr="006614FE" w:rsidRDefault="00163A92" w:rsidP="00E822A5">
            <w:pPr>
              <w:jc w:val="center"/>
              <w:rPr>
                <w:i/>
              </w:rPr>
            </w:pPr>
            <w:r>
              <w:rPr>
                <w:i/>
              </w:rPr>
              <w:t>31. 12. 201</w:t>
            </w:r>
            <w:r w:rsidR="00E822A5">
              <w:rPr>
                <w:i/>
              </w:rPr>
              <w:t>8</w:t>
            </w:r>
            <w:r w:rsidR="006F74FE" w:rsidRPr="006614FE">
              <w:rPr>
                <w:i/>
              </w:rPr>
              <w:t xml:space="preserve"> (v €)</w:t>
            </w:r>
          </w:p>
        </w:tc>
      </w:tr>
      <w:tr w:rsidR="00817874" w:rsidRPr="00DA1F3C" w:rsidTr="006F74FE">
        <w:tc>
          <w:tcPr>
            <w:tcW w:w="960" w:type="dxa"/>
          </w:tcPr>
          <w:p w:rsidR="00817874" w:rsidRPr="00DA1F3C" w:rsidRDefault="006F74FE" w:rsidP="00817874">
            <w:r w:rsidRPr="00DA1F3C">
              <w:t>1.</w:t>
            </w:r>
          </w:p>
        </w:tc>
        <w:tc>
          <w:tcPr>
            <w:tcW w:w="3685" w:type="dxa"/>
          </w:tcPr>
          <w:p w:rsidR="00817874" w:rsidRPr="00DA1F3C" w:rsidRDefault="006F74FE" w:rsidP="00817874">
            <w:r w:rsidRPr="00DA1F3C">
              <w:t>Čisté zvýšenie (+) alebo zníženie(-) peňažných tokov</w:t>
            </w:r>
          </w:p>
        </w:tc>
        <w:tc>
          <w:tcPr>
            <w:tcW w:w="1967" w:type="dxa"/>
            <w:vAlign w:val="center"/>
          </w:tcPr>
          <w:p w:rsidR="00817874" w:rsidRPr="00DA1F3C" w:rsidRDefault="00E822A5" w:rsidP="005623CA">
            <w:pPr>
              <w:jc w:val="center"/>
            </w:pPr>
            <w:r>
              <w:t>120776</w:t>
            </w:r>
          </w:p>
        </w:tc>
        <w:tc>
          <w:tcPr>
            <w:tcW w:w="1968" w:type="dxa"/>
            <w:vAlign w:val="center"/>
          </w:tcPr>
          <w:p w:rsidR="00817874" w:rsidRPr="00DA1F3C" w:rsidRDefault="00E52579" w:rsidP="00CE7210">
            <w:pPr>
              <w:jc w:val="center"/>
            </w:pPr>
            <w:r>
              <w:t>-206364</w:t>
            </w:r>
          </w:p>
        </w:tc>
      </w:tr>
      <w:tr w:rsidR="00817874" w:rsidRPr="00DA1F3C" w:rsidTr="006F74FE">
        <w:tc>
          <w:tcPr>
            <w:tcW w:w="960" w:type="dxa"/>
          </w:tcPr>
          <w:p w:rsidR="00817874" w:rsidRPr="00DA1F3C" w:rsidRDefault="006F74FE" w:rsidP="00817874">
            <w:r w:rsidRPr="00DA1F3C">
              <w:t>2.</w:t>
            </w:r>
          </w:p>
        </w:tc>
        <w:tc>
          <w:tcPr>
            <w:tcW w:w="3685" w:type="dxa"/>
          </w:tcPr>
          <w:p w:rsidR="00817874" w:rsidRPr="00DA1F3C" w:rsidRDefault="006F74FE" w:rsidP="00817874">
            <w:r w:rsidRPr="00DA1F3C">
              <w:t>Čisté peňažné toky z prevádzkovej činnosti</w:t>
            </w:r>
          </w:p>
        </w:tc>
        <w:tc>
          <w:tcPr>
            <w:tcW w:w="1967" w:type="dxa"/>
            <w:vAlign w:val="center"/>
          </w:tcPr>
          <w:p w:rsidR="00817874" w:rsidRPr="00DA1F3C" w:rsidRDefault="00E822A5" w:rsidP="005623CA">
            <w:pPr>
              <w:jc w:val="center"/>
            </w:pPr>
            <w:r>
              <w:t>207293</w:t>
            </w:r>
          </w:p>
        </w:tc>
        <w:tc>
          <w:tcPr>
            <w:tcW w:w="1968" w:type="dxa"/>
            <w:vAlign w:val="center"/>
          </w:tcPr>
          <w:p w:rsidR="00817874" w:rsidRPr="00DA1F3C" w:rsidRDefault="00BE2A9F" w:rsidP="006F74FE">
            <w:pPr>
              <w:jc w:val="center"/>
            </w:pPr>
            <w:r>
              <w:t>1222002</w:t>
            </w:r>
          </w:p>
        </w:tc>
      </w:tr>
      <w:tr w:rsidR="00817874" w:rsidRPr="00DA1F3C" w:rsidTr="006F74FE">
        <w:tc>
          <w:tcPr>
            <w:tcW w:w="960" w:type="dxa"/>
          </w:tcPr>
          <w:p w:rsidR="00817874" w:rsidRPr="00DA1F3C" w:rsidRDefault="006F74FE" w:rsidP="00817874">
            <w:r w:rsidRPr="00DA1F3C">
              <w:t>3.</w:t>
            </w:r>
          </w:p>
        </w:tc>
        <w:tc>
          <w:tcPr>
            <w:tcW w:w="3685" w:type="dxa"/>
          </w:tcPr>
          <w:p w:rsidR="00817874" w:rsidRPr="00DA1F3C" w:rsidRDefault="006F74FE" w:rsidP="00817874">
            <w:r w:rsidRPr="00DA1F3C">
              <w:t>Čisté peňažné toky z investičnej činnosti</w:t>
            </w:r>
          </w:p>
        </w:tc>
        <w:tc>
          <w:tcPr>
            <w:tcW w:w="1967" w:type="dxa"/>
            <w:vAlign w:val="center"/>
          </w:tcPr>
          <w:p w:rsidR="00817874" w:rsidRPr="00DA1F3C" w:rsidRDefault="00163A92" w:rsidP="00E822A5">
            <w:pPr>
              <w:jc w:val="center"/>
            </w:pPr>
            <w:r>
              <w:t>-</w:t>
            </w:r>
            <w:r w:rsidR="00E822A5">
              <w:t>84006</w:t>
            </w:r>
          </w:p>
        </w:tc>
        <w:tc>
          <w:tcPr>
            <w:tcW w:w="1968" w:type="dxa"/>
            <w:vAlign w:val="center"/>
          </w:tcPr>
          <w:p w:rsidR="00817874" w:rsidRPr="00DA1F3C" w:rsidRDefault="00CE7210" w:rsidP="00BE2A9F">
            <w:pPr>
              <w:jc w:val="center"/>
            </w:pPr>
            <w:r>
              <w:t>-</w:t>
            </w:r>
            <w:r w:rsidR="00BE2A9F">
              <w:t>1428087</w:t>
            </w:r>
          </w:p>
        </w:tc>
      </w:tr>
      <w:tr w:rsidR="00817874" w:rsidRPr="00DA1F3C" w:rsidTr="006F74FE">
        <w:tc>
          <w:tcPr>
            <w:tcW w:w="960" w:type="dxa"/>
          </w:tcPr>
          <w:p w:rsidR="00817874" w:rsidRPr="00DA1F3C" w:rsidRDefault="006F74FE" w:rsidP="00817874">
            <w:r w:rsidRPr="00DA1F3C">
              <w:t>4.</w:t>
            </w:r>
          </w:p>
        </w:tc>
        <w:tc>
          <w:tcPr>
            <w:tcW w:w="3685" w:type="dxa"/>
          </w:tcPr>
          <w:p w:rsidR="00817874" w:rsidRPr="00DA1F3C" w:rsidRDefault="006F74FE" w:rsidP="006F74FE">
            <w:pPr>
              <w:widowControl w:val="0"/>
              <w:autoSpaceDE w:val="0"/>
              <w:autoSpaceDN w:val="0"/>
              <w:adjustRightInd w:val="0"/>
              <w:jc w:val="left"/>
            </w:pPr>
            <w:r w:rsidRPr="00DA1F3C">
              <w:t>Čisté finančné toky z finančnej činnosti</w:t>
            </w:r>
          </w:p>
        </w:tc>
        <w:tc>
          <w:tcPr>
            <w:tcW w:w="1967" w:type="dxa"/>
            <w:vAlign w:val="center"/>
          </w:tcPr>
          <w:p w:rsidR="00817874" w:rsidRPr="00DA1F3C" w:rsidRDefault="00E822A5" w:rsidP="006F74FE">
            <w:pPr>
              <w:jc w:val="center"/>
            </w:pPr>
            <w:r>
              <w:t>-2511</w:t>
            </w:r>
          </w:p>
        </w:tc>
        <w:tc>
          <w:tcPr>
            <w:tcW w:w="1968" w:type="dxa"/>
            <w:vAlign w:val="center"/>
          </w:tcPr>
          <w:p w:rsidR="00817874" w:rsidRPr="00DA1F3C" w:rsidRDefault="00163A92" w:rsidP="00E52579">
            <w:pPr>
              <w:jc w:val="center"/>
            </w:pPr>
            <w:r>
              <w:t>-</w:t>
            </w:r>
            <w:r w:rsidR="00540E5F">
              <w:t xml:space="preserve"> </w:t>
            </w:r>
            <w:r w:rsidR="00E52579">
              <w:t>279</w:t>
            </w:r>
          </w:p>
        </w:tc>
      </w:tr>
    </w:tbl>
    <w:p w:rsidR="006F74FE" w:rsidRDefault="006F74FE" w:rsidP="006F74FE">
      <w:pPr>
        <w:pStyle w:val="Podtitul"/>
        <w:ind w:firstLine="708"/>
      </w:pPr>
      <w:r w:rsidRPr="00DA1F3C">
        <w:t>Tabuľka č. 8 – Ukazovatele CASH-FLOW</w:t>
      </w:r>
    </w:p>
    <w:p w:rsidR="00272572" w:rsidRPr="00272572" w:rsidRDefault="00272572" w:rsidP="00272572"/>
    <w:p w:rsidR="006F74FE" w:rsidRPr="00DA1F3C" w:rsidRDefault="006F74FE" w:rsidP="006F74FE">
      <w:pPr>
        <w:pStyle w:val="Nadpis3"/>
      </w:pPr>
      <w:bookmarkStart w:id="49" w:name="_Toc515278669"/>
      <w:r w:rsidRPr="00DA1F3C">
        <w:t>Účtovná závierka</w:t>
      </w:r>
      <w:bookmarkEnd w:id="49"/>
    </w:p>
    <w:p w:rsidR="006F74FE" w:rsidRPr="00DA1F3C" w:rsidRDefault="006F74FE" w:rsidP="006F74FE">
      <w:pPr>
        <w:ind w:left="708"/>
      </w:pPr>
      <w:r w:rsidRPr="00DA1F3C">
        <w:t xml:space="preserve">Účtovná závierka je podľa ustanovenia § 20 ods. 1 ZÚ povinná súčasť výročnej správy. Spoločnosť </w:t>
      </w:r>
      <w:proofErr w:type="spellStart"/>
      <w:r w:rsidRPr="00DA1F3C">
        <w:t>ADO-Service</w:t>
      </w:r>
      <w:proofErr w:type="spellEnd"/>
      <w:r w:rsidRPr="00DA1F3C">
        <w:t>, s. r. o.  dokladá účtovnú závierku s predpísanými výkazmi:</w:t>
      </w:r>
    </w:p>
    <w:p w:rsidR="006F74FE" w:rsidRPr="00DA1F3C" w:rsidRDefault="006F74FE" w:rsidP="006F74FE">
      <w:pPr>
        <w:pStyle w:val="Odsekzoznamu"/>
        <w:numPr>
          <w:ilvl w:val="0"/>
          <w:numId w:val="17"/>
        </w:numPr>
      </w:pPr>
      <w:r w:rsidRPr="00DA1F3C">
        <w:t>Súvaha,</w:t>
      </w:r>
    </w:p>
    <w:p w:rsidR="006F74FE" w:rsidRPr="00DA1F3C" w:rsidRDefault="006F74FE" w:rsidP="006F74FE">
      <w:pPr>
        <w:pStyle w:val="Odsekzoznamu"/>
        <w:numPr>
          <w:ilvl w:val="0"/>
          <w:numId w:val="17"/>
        </w:numPr>
      </w:pPr>
      <w:r w:rsidRPr="00DA1F3C">
        <w:t>Výkaz ziskov a strát,</w:t>
      </w:r>
    </w:p>
    <w:p w:rsidR="006F74FE" w:rsidRPr="00DA1F3C" w:rsidRDefault="006F74FE" w:rsidP="006F74FE">
      <w:pPr>
        <w:pStyle w:val="Odsekzoznamu"/>
        <w:numPr>
          <w:ilvl w:val="0"/>
          <w:numId w:val="17"/>
        </w:numPr>
      </w:pPr>
      <w:r w:rsidRPr="00DA1F3C">
        <w:t>Poznámky</w:t>
      </w:r>
    </w:p>
    <w:p w:rsidR="006F74FE" w:rsidRPr="00DA1F3C" w:rsidRDefault="006F74FE" w:rsidP="006F74FE">
      <w:pPr>
        <w:pStyle w:val="Nadpis3"/>
      </w:pPr>
      <w:bookmarkStart w:id="50" w:name="_Toc515278670"/>
      <w:r w:rsidRPr="00DA1F3C">
        <w:t>Správa audítora o overení účtovnej závierky</w:t>
      </w:r>
      <w:bookmarkEnd w:id="50"/>
    </w:p>
    <w:p w:rsidR="006F74FE" w:rsidRPr="00DA1F3C" w:rsidRDefault="006F74FE" w:rsidP="006F74FE">
      <w:pPr>
        <w:ind w:left="708"/>
      </w:pPr>
      <w:r w:rsidRPr="00DA1F3C">
        <w:t>Správa audítora o overení účtovnej závierky je povinná časť výročnej správy, a to podľa ustanovenia § 20 ods. 1 ZÚ.</w:t>
      </w:r>
    </w:p>
    <w:p w:rsidR="006F74FE" w:rsidRPr="00DA1F3C" w:rsidRDefault="006F74FE" w:rsidP="006F74FE">
      <w:pPr>
        <w:ind w:left="708"/>
      </w:pPr>
      <w:r w:rsidRPr="00DA1F3C">
        <w:t xml:space="preserve">Spoločnosť </w:t>
      </w:r>
      <w:proofErr w:type="spellStart"/>
      <w:r w:rsidRPr="00DA1F3C">
        <w:t>ADO-Service</w:t>
      </w:r>
      <w:proofErr w:type="spellEnd"/>
      <w:r w:rsidRPr="00DA1F3C">
        <w:t xml:space="preserve"> s.r.o. dokladá správu audítorskej spoločnosti Ing. Jozef </w:t>
      </w:r>
      <w:proofErr w:type="spellStart"/>
      <w:r w:rsidRPr="00DA1F3C">
        <w:t>Haraj-EKOPOSS</w:t>
      </w:r>
      <w:proofErr w:type="spellEnd"/>
      <w:r w:rsidRPr="00DA1F3C">
        <w:t>, ktorá overila súlad účtovnej závierky s výročnou správou, do výročnej správy.</w:t>
      </w:r>
    </w:p>
    <w:p w:rsidR="006F74FE" w:rsidRPr="00DA1F3C" w:rsidRDefault="006F74FE" w:rsidP="006F74FE">
      <w:pPr>
        <w:pStyle w:val="Nadpis1"/>
        <w:numPr>
          <w:ilvl w:val="0"/>
          <w:numId w:val="18"/>
        </w:numPr>
      </w:pPr>
      <w:bookmarkStart w:id="51" w:name="_Toc515278671"/>
      <w:r w:rsidRPr="00DA1F3C">
        <w:t>Organizačno-technické zabezpečenie</w:t>
      </w:r>
      <w:bookmarkEnd w:id="51"/>
    </w:p>
    <w:p w:rsidR="006F74FE" w:rsidRPr="00DA1F3C" w:rsidRDefault="006F74FE" w:rsidP="006F74FE"/>
    <w:p w:rsidR="006F74FE" w:rsidRDefault="006F74FE" w:rsidP="006F74FE">
      <w:r w:rsidRPr="00DA1F3C">
        <w:t xml:space="preserve">Organizačno-technické zabezpečenie v súvislosti so zostavením a vydaním výročnej správy spoločnosti </w:t>
      </w:r>
      <w:proofErr w:type="spellStart"/>
      <w:r w:rsidRPr="00DA1F3C">
        <w:t>ADO-Service</w:t>
      </w:r>
      <w:proofErr w:type="spellEnd"/>
      <w:r w:rsidRPr="00DA1F3C">
        <w:t>, s. r. o.  sa riadi pokynmi.</w:t>
      </w:r>
    </w:p>
    <w:p w:rsidR="00625966" w:rsidRDefault="00625966" w:rsidP="006F74FE"/>
    <w:p w:rsidR="00625966" w:rsidRDefault="00625966" w:rsidP="006F74FE"/>
    <w:p w:rsidR="00625966" w:rsidRPr="00DA1F3C" w:rsidRDefault="00625966" w:rsidP="006F74FE"/>
    <w:p w:rsidR="006F74FE" w:rsidRPr="00DA1F3C" w:rsidRDefault="006F74FE" w:rsidP="006F74FE">
      <w:pPr>
        <w:pStyle w:val="Odsekzoznamu"/>
        <w:numPr>
          <w:ilvl w:val="0"/>
          <w:numId w:val="10"/>
        </w:numPr>
        <w:outlineLvl w:val="1"/>
        <w:rPr>
          <w:b/>
          <w:vanish/>
          <w:sz w:val="28"/>
          <w:szCs w:val="28"/>
        </w:rPr>
      </w:pPr>
      <w:bookmarkStart w:id="52" w:name="_Toc389824824"/>
      <w:bookmarkStart w:id="53" w:name="_Toc389826635"/>
      <w:bookmarkStart w:id="54" w:name="_Toc512854077"/>
      <w:bookmarkStart w:id="55" w:name="_Toc512855225"/>
      <w:bookmarkStart w:id="56" w:name="_Toc512857016"/>
      <w:bookmarkStart w:id="57" w:name="_Toc512858667"/>
      <w:bookmarkStart w:id="58" w:name="_Toc513612591"/>
      <w:bookmarkStart w:id="59" w:name="_Toc513617645"/>
      <w:bookmarkStart w:id="60" w:name="_Toc515273206"/>
      <w:bookmarkStart w:id="61" w:name="_Toc515278672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</w:p>
    <w:p w:rsidR="006F74FE" w:rsidRPr="00DA1F3C" w:rsidRDefault="006F74FE" w:rsidP="006F74FE">
      <w:pPr>
        <w:pStyle w:val="Nadpis2"/>
      </w:pPr>
      <w:bookmarkStart w:id="62" w:name="_Toc515278673"/>
      <w:r w:rsidRPr="00DA1F3C">
        <w:t>Zodpovednosť vedúceho ekonomického úseku</w:t>
      </w:r>
      <w:bookmarkEnd w:id="62"/>
    </w:p>
    <w:p w:rsidR="006F74FE" w:rsidRPr="00DA1F3C" w:rsidRDefault="006F74FE" w:rsidP="006F74FE">
      <w:pPr>
        <w:ind w:left="360"/>
      </w:pPr>
      <w:r w:rsidRPr="00DA1F3C">
        <w:t>Vedúci ekonomického úseku je zodpovedný:</w:t>
      </w:r>
    </w:p>
    <w:p w:rsidR="006F74FE" w:rsidRPr="00DA1F3C" w:rsidRDefault="006F74FE" w:rsidP="006F74FE">
      <w:pPr>
        <w:pStyle w:val="Odsekzoznamu"/>
        <w:numPr>
          <w:ilvl w:val="0"/>
          <w:numId w:val="19"/>
        </w:numPr>
      </w:pPr>
      <w:r w:rsidRPr="00DA1F3C">
        <w:t>za preverenie, či všetky doklady, ktoré tvoria súčasť výročnej správy, obsahujú náležitosti podľa platných právnych predpisov,</w:t>
      </w:r>
    </w:p>
    <w:p w:rsidR="006F74FE" w:rsidRPr="00DA1F3C" w:rsidRDefault="006F74FE" w:rsidP="006F74FE">
      <w:pPr>
        <w:pStyle w:val="Odsekzoznamu"/>
        <w:numPr>
          <w:ilvl w:val="0"/>
          <w:numId w:val="19"/>
        </w:numPr>
      </w:pPr>
      <w:r w:rsidRPr="00DA1F3C">
        <w:t xml:space="preserve">za zostavenie, kontrolu vypracovania, skompletizovanie a samotné vytlačenie výročnej správy spoločnosti </w:t>
      </w:r>
      <w:proofErr w:type="spellStart"/>
      <w:r w:rsidRPr="00DA1F3C">
        <w:t>ADO-Service</w:t>
      </w:r>
      <w:proofErr w:type="spellEnd"/>
      <w:r w:rsidRPr="00DA1F3C">
        <w:t xml:space="preserve">, s. r. o.  </w:t>
      </w:r>
    </w:p>
    <w:p w:rsidR="006F74FE" w:rsidRPr="00DA1F3C" w:rsidRDefault="006F74FE" w:rsidP="006F74FE">
      <w:pPr>
        <w:pStyle w:val="Odsekzoznamu"/>
        <w:numPr>
          <w:ilvl w:val="0"/>
          <w:numId w:val="19"/>
        </w:numPr>
      </w:pPr>
      <w:r w:rsidRPr="00DA1F3C">
        <w:t xml:space="preserve">po vytlačení výročnej správy a jej skompletizovaní za doručenie výročnej správy bez zbytočného odkladu, najneskôr 20 dní pred konaním valného zhromaždenia spoločnosti, každému spoločníkovi </w:t>
      </w:r>
    </w:p>
    <w:p w:rsidR="006F74FE" w:rsidRPr="00DA1F3C" w:rsidRDefault="006F74FE" w:rsidP="006F74FE">
      <w:pPr>
        <w:pStyle w:val="Odsekzoznamu"/>
        <w:numPr>
          <w:ilvl w:val="0"/>
          <w:numId w:val="19"/>
        </w:numPr>
      </w:pPr>
      <w:r w:rsidRPr="00DA1F3C">
        <w:t>za zabezpečenie archivácie výročnej správy v lehotách ustanovených zákonom. Archivovať sa bude 1 kus výročnej správy,</w:t>
      </w:r>
    </w:p>
    <w:p w:rsidR="006F74FE" w:rsidRDefault="006F74FE" w:rsidP="006F74FE">
      <w:pPr>
        <w:pStyle w:val="Odsekzoznamu"/>
        <w:numPr>
          <w:ilvl w:val="0"/>
          <w:numId w:val="19"/>
        </w:numPr>
      </w:pPr>
      <w:r w:rsidRPr="00DA1F3C">
        <w:t>zabezpečenie zverejnenia výročnej správy na internetovej stránke spoločnosti.</w:t>
      </w:r>
    </w:p>
    <w:p w:rsidR="00444DB6" w:rsidRPr="00DA1F3C" w:rsidRDefault="00444DB6" w:rsidP="00444DB6">
      <w:pPr>
        <w:pStyle w:val="Odsekzoznamu"/>
        <w:ind w:left="1080"/>
      </w:pPr>
    </w:p>
    <w:p w:rsidR="006F74FE" w:rsidRPr="00DA1F3C" w:rsidRDefault="006F74FE" w:rsidP="006F74FE">
      <w:pPr>
        <w:pStyle w:val="Nadpis2"/>
      </w:pPr>
      <w:bookmarkStart w:id="63" w:name="_Toc515278674"/>
      <w:r w:rsidRPr="00DA1F3C">
        <w:t>Zodpovednosť konateľov spoločnosti</w:t>
      </w:r>
      <w:bookmarkEnd w:id="63"/>
    </w:p>
    <w:p w:rsidR="006F74FE" w:rsidRPr="00DA1F3C" w:rsidRDefault="006F74FE" w:rsidP="006F74FE">
      <w:pPr>
        <w:ind w:left="360"/>
      </w:pPr>
      <w:r w:rsidRPr="00DA1F3C">
        <w:t>Konatelia spoločnosti predkladajú kompletnú výročnú správu na rokovaní valného zhromaždenia spolu s:</w:t>
      </w:r>
    </w:p>
    <w:p w:rsidR="006F74FE" w:rsidRPr="00DA1F3C" w:rsidRDefault="006F74FE" w:rsidP="006F74FE">
      <w:pPr>
        <w:pStyle w:val="Odsekzoznamu"/>
        <w:numPr>
          <w:ilvl w:val="0"/>
          <w:numId w:val="20"/>
        </w:numPr>
      </w:pPr>
      <w:r w:rsidRPr="00DA1F3C">
        <w:t>účtovnou závierkou,</w:t>
      </w:r>
    </w:p>
    <w:p w:rsidR="006F74FE" w:rsidRPr="00DA1F3C" w:rsidRDefault="006F74FE" w:rsidP="006F74FE">
      <w:pPr>
        <w:pStyle w:val="Odsekzoznamu"/>
        <w:numPr>
          <w:ilvl w:val="0"/>
          <w:numId w:val="20"/>
        </w:numPr>
      </w:pPr>
      <w:r w:rsidRPr="00DA1F3C">
        <w:t>daňovým priznaním,</w:t>
      </w:r>
    </w:p>
    <w:p w:rsidR="006F74FE" w:rsidRPr="00DA1F3C" w:rsidRDefault="006F74FE" w:rsidP="006F74FE">
      <w:pPr>
        <w:pStyle w:val="Odsekzoznamu"/>
        <w:numPr>
          <w:ilvl w:val="0"/>
          <w:numId w:val="20"/>
        </w:numPr>
      </w:pPr>
      <w:r w:rsidRPr="00DA1F3C">
        <w:t>návrhom finančného plánu na budúci rok,</w:t>
      </w:r>
    </w:p>
    <w:p w:rsidR="006F74FE" w:rsidRDefault="006F74FE" w:rsidP="006F74FE">
      <w:pPr>
        <w:pStyle w:val="Odsekzoznamu"/>
        <w:numPr>
          <w:ilvl w:val="0"/>
          <w:numId w:val="20"/>
        </w:numPr>
      </w:pPr>
      <w:r w:rsidRPr="00DA1F3C">
        <w:t>ďalšími potrebnými materiálmi.</w:t>
      </w:r>
    </w:p>
    <w:p w:rsidR="00444DB6" w:rsidRPr="00DA1F3C" w:rsidRDefault="00444DB6" w:rsidP="006F74FE">
      <w:pPr>
        <w:pStyle w:val="Odsekzoznamu"/>
        <w:numPr>
          <w:ilvl w:val="0"/>
          <w:numId w:val="20"/>
        </w:numPr>
      </w:pPr>
    </w:p>
    <w:p w:rsidR="006F74FE" w:rsidRPr="00DA1F3C" w:rsidRDefault="006C2BF8" w:rsidP="006C2BF8">
      <w:pPr>
        <w:pStyle w:val="Nadpis2"/>
      </w:pPr>
      <w:bookmarkStart w:id="64" w:name="_Toc515278675"/>
      <w:r w:rsidRPr="00DA1F3C">
        <w:t>Zverejnenie výročnej správy a účtovnej závierky</w:t>
      </w:r>
      <w:bookmarkEnd w:id="64"/>
    </w:p>
    <w:p w:rsidR="006C2BF8" w:rsidRPr="00DA1F3C" w:rsidRDefault="006C2BF8" w:rsidP="006C2BF8">
      <w:r w:rsidRPr="00DA1F3C">
        <w:t xml:space="preserve">Pri zverejnení výročnej správy a účtovnej závierky, ktorá je v spoločnosti </w:t>
      </w:r>
      <w:proofErr w:type="spellStart"/>
      <w:r w:rsidRPr="00DA1F3C">
        <w:t>ADO-Service</w:t>
      </w:r>
      <w:proofErr w:type="spellEnd"/>
      <w:r w:rsidRPr="00DA1F3C">
        <w:t>, s.r.o. súčasťou výročnej správy, sa postupuje takto:</w:t>
      </w:r>
    </w:p>
    <w:p w:rsidR="006C2BF8" w:rsidRPr="00DA1F3C" w:rsidRDefault="006C2BF8" w:rsidP="006C2BF8">
      <w:pPr>
        <w:pStyle w:val="Odsekzoznamu"/>
        <w:numPr>
          <w:ilvl w:val="0"/>
          <w:numId w:val="21"/>
        </w:numPr>
      </w:pPr>
      <w:r w:rsidRPr="00DA1F3C">
        <w:t>kompletnú výročnú správu, ktorej súčasťou je aj účtovná závierka a správa audítorskej spoločnosti, je povinný ekonomický úsek poslať v jednom vyhotovení podľa § 21 ods. 1 ZÚ v lehote do 30 dní po schválení účtovnej závierky valným zhromaždením do zbierky listín OR. Za riadne a včasné odoslanie je zodpovedný vedúci ekonomického úseku spoločnosti,</w:t>
      </w:r>
    </w:p>
    <w:p w:rsidR="006C2BF8" w:rsidRDefault="006C2BF8" w:rsidP="006C2BF8">
      <w:pPr>
        <w:pStyle w:val="Odsekzoznamu"/>
        <w:numPr>
          <w:ilvl w:val="0"/>
          <w:numId w:val="21"/>
        </w:numPr>
      </w:pPr>
      <w:r w:rsidRPr="00DA1F3C">
        <w:t>účtovné výkazy (Súvaha, Výkaz ziskov a strát a Poznámky) v jednom vyhotovení je povinný poslať ekonomický úsek do Obchodného vestníka za podmienok ustanovených v nariadení vlády č. 42/2004 Z. z. o Obchodnom vestníku. Účtovné výkazy sa pošlú spolu so žiadosťou (objednávkou) o zverejnenie v lehote najneskôr 30 dní po schválení účtovnej závierky. Za riadne a včasné odoslanie je zodpovedný vedúci ekonomického úseku spoločnosti.</w:t>
      </w:r>
    </w:p>
    <w:p w:rsidR="00444DB6" w:rsidRDefault="00444DB6" w:rsidP="00444DB6">
      <w:pPr>
        <w:pStyle w:val="Odsekzoznamu"/>
      </w:pPr>
    </w:p>
    <w:p w:rsidR="00EE1B91" w:rsidRDefault="00EE1B91" w:rsidP="00EE1B91"/>
    <w:p w:rsidR="00EE1B91" w:rsidRDefault="00EE1B91" w:rsidP="00EE1B91">
      <w:pPr>
        <w:pStyle w:val="Odsekzoznamu"/>
        <w:rPr>
          <w:b/>
          <w:sz w:val="28"/>
          <w:szCs w:val="28"/>
        </w:rPr>
      </w:pPr>
      <w:r w:rsidRPr="00EE1B91">
        <w:rPr>
          <w:b/>
          <w:sz w:val="28"/>
          <w:szCs w:val="28"/>
        </w:rPr>
        <w:lastRenderedPageBreak/>
        <w:t>5.4 Organizačná zložka v</w:t>
      </w:r>
      <w:r>
        <w:rPr>
          <w:b/>
          <w:sz w:val="28"/>
          <w:szCs w:val="28"/>
        </w:rPr>
        <w:t> </w:t>
      </w:r>
      <w:r w:rsidRPr="00EE1B91">
        <w:rPr>
          <w:b/>
          <w:sz w:val="28"/>
          <w:szCs w:val="28"/>
        </w:rPr>
        <w:t>zahraničí</w:t>
      </w:r>
    </w:p>
    <w:p w:rsidR="00EE1B91" w:rsidRPr="00EE1B91" w:rsidRDefault="00EE1B91" w:rsidP="00EE1B91">
      <w:pPr>
        <w:rPr>
          <w:b/>
          <w:sz w:val="28"/>
          <w:szCs w:val="28"/>
        </w:rPr>
      </w:pPr>
      <w:r>
        <w:rPr>
          <w:szCs w:val="24"/>
        </w:rPr>
        <w:t xml:space="preserve">   S</w:t>
      </w:r>
      <w:r w:rsidRPr="00EE1B91">
        <w:rPr>
          <w:szCs w:val="24"/>
        </w:rPr>
        <w:t xml:space="preserve">poločnosť ADO – </w:t>
      </w:r>
      <w:proofErr w:type="spellStart"/>
      <w:r w:rsidRPr="00EE1B91">
        <w:rPr>
          <w:szCs w:val="24"/>
        </w:rPr>
        <w:t>Service</w:t>
      </w:r>
      <w:proofErr w:type="spellEnd"/>
      <w:r w:rsidRPr="00EE1B91">
        <w:rPr>
          <w:szCs w:val="24"/>
        </w:rPr>
        <w:t xml:space="preserve"> s.r.o. nemá organizačnú zložku v zahraničí.</w:t>
      </w:r>
    </w:p>
    <w:p w:rsidR="00EE1B91" w:rsidRDefault="00EE1B91" w:rsidP="00EE1B91"/>
    <w:p w:rsidR="00EE1B91" w:rsidRDefault="00EE1B91" w:rsidP="00EE1B91"/>
    <w:p w:rsidR="00EE1B91" w:rsidRPr="00DA1F3C" w:rsidRDefault="00EE1B91" w:rsidP="00EE1B91"/>
    <w:p w:rsidR="006C2BF8" w:rsidRPr="00DA1F3C" w:rsidRDefault="006C2BF8" w:rsidP="006C2BF8">
      <w:pPr>
        <w:pStyle w:val="Nadpis1"/>
        <w:numPr>
          <w:ilvl w:val="0"/>
          <w:numId w:val="22"/>
        </w:numPr>
      </w:pPr>
      <w:bookmarkStart w:id="65" w:name="_Toc515278676"/>
      <w:r w:rsidRPr="00DA1F3C">
        <w:t>Záver</w:t>
      </w:r>
      <w:bookmarkEnd w:id="65"/>
    </w:p>
    <w:p w:rsidR="006C2BF8" w:rsidRPr="00DA1F3C" w:rsidRDefault="006C2BF8" w:rsidP="006C2BF8"/>
    <w:p w:rsidR="006C2BF8" w:rsidRPr="00DA1F3C" w:rsidRDefault="006C2BF8" w:rsidP="006C2BF8">
      <w:pPr>
        <w:widowControl w:val="0"/>
        <w:autoSpaceDE w:val="0"/>
        <w:autoSpaceDN w:val="0"/>
        <w:adjustRightInd w:val="0"/>
      </w:pPr>
      <w:r w:rsidRPr="00DA1F3C">
        <w:t xml:space="preserve">Dňom nadobudnutia platnosti tejto smernice strácajú platnosť všetky interné riadiace akty (obežníky), smernice, predpisy a podobne, ktoré upravovali problematiku výročnej správy. Interná účtovná smernica o postupoch prác pri zostavení účtovnej závierky v spoločnosti </w:t>
      </w:r>
      <w:proofErr w:type="spellStart"/>
      <w:r w:rsidRPr="00DA1F3C">
        <w:t>ADO-Service</w:t>
      </w:r>
      <w:proofErr w:type="spellEnd"/>
      <w:r w:rsidRPr="00DA1F3C">
        <w:t>, s.r.o. je záväzná pre zamestnávateľa a pre všetkých zamestnancov spoločnosti. Smernica nadobúda účinnosť dňom vydania.</w:t>
      </w:r>
    </w:p>
    <w:p w:rsidR="00F11CBB" w:rsidRPr="00DA1F3C" w:rsidRDefault="006C2BF8" w:rsidP="00F11CBB">
      <w:pPr>
        <w:widowControl w:val="0"/>
        <w:autoSpaceDE w:val="0"/>
        <w:autoSpaceDN w:val="0"/>
        <w:adjustRightInd w:val="0"/>
      </w:pPr>
      <w:r w:rsidRPr="00DA1F3C">
        <w:t>Nedodržanie pokynov uvedených v smernici sa môže klasifikovať ako porušenie pracovnej disciplíny.</w:t>
      </w:r>
    </w:p>
    <w:p w:rsidR="00F11CBB" w:rsidRPr="00DA1F3C" w:rsidRDefault="00F11CBB" w:rsidP="00F11CBB">
      <w:r w:rsidRPr="00DA1F3C">
        <w:br w:type="page"/>
      </w:r>
    </w:p>
    <w:p w:rsidR="00F11CBB" w:rsidRPr="00DA1F3C" w:rsidRDefault="00F11CBB" w:rsidP="00F11CBB">
      <w:pPr>
        <w:pStyle w:val="Nadpis1"/>
        <w:numPr>
          <w:ilvl w:val="0"/>
          <w:numId w:val="23"/>
        </w:numPr>
      </w:pPr>
      <w:bookmarkStart w:id="66" w:name="_Toc515278677"/>
      <w:r w:rsidRPr="00DA1F3C">
        <w:lastRenderedPageBreak/>
        <w:t>Vysvetlivky</w:t>
      </w:r>
      <w:bookmarkEnd w:id="66"/>
    </w:p>
    <w:p w:rsidR="006B7140" w:rsidRPr="00DA1F3C" w:rsidRDefault="006B7140" w:rsidP="006B7140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7261"/>
      </w:tblGrid>
      <w:tr w:rsidR="006B7140" w:rsidRPr="00DA1F3C" w:rsidTr="00F11CBB">
        <w:tc>
          <w:tcPr>
            <w:tcW w:w="1951" w:type="dxa"/>
          </w:tcPr>
          <w:p w:rsidR="006B7140" w:rsidRPr="00DA1F3C" w:rsidRDefault="006B7140" w:rsidP="00F11CBB">
            <w:r w:rsidRPr="00DA1F3C">
              <w:t>DFM</w:t>
            </w:r>
          </w:p>
        </w:tc>
        <w:tc>
          <w:tcPr>
            <w:tcW w:w="7261" w:type="dxa"/>
          </w:tcPr>
          <w:p w:rsidR="006B7140" w:rsidRPr="00DA1F3C" w:rsidRDefault="006B7140" w:rsidP="00F11CBB">
            <w:r w:rsidRPr="00DA1F3C">
              <w:t>Dlhodobý finančný majetok</w:t>
            </w:r>
          </w:p>
        </w:tc>
      </w:tr>
      <w:tr w:rsidR="006B7140" w:rsidRPr="00DA1F3C" w:rsidTr="00F11CBB">
        <w:tc>
          <w:tcPr>
            <w:tcW w:w="1951" w:type="dxa"/>
          </w:tcPr>
          <w:p w:rsidR="006B7140" w:rsidRPr="00DA1F3C" w:rsidRDefault="006B7140" w:rsidP="00F11CBB">
            <w:r w:rsidRPr="00DA1F3C">
              <w:t>DHM</w:t>
            </w:r>
          </w:p>
        </w:tc>
        <w:tc>
          <w:tcPr>
            <w:tcW w:w="7261" w:type="dxa"/>
          </w:tcPr>
          <w:p w:rsidR="006B7140" w:rsidRPr="00DA1F3C" w:rsidRDefault="006B7140" w:rsidP="00F11CBB">
            <w:r w:rsidRPr="00DA1F3C">
              <w:t>Dlhodobý hmotný majetok</w:t>
            </w:r>
          </w:p>
        </w:tc>
      </w:tr>
      <w:tr w:rsidR="006B7140" w:rsidRPr="00DA1F3C" w:rsidTr="00F11CBB">
        <w:tc>
          <w:tcPr>
            <w:tcW w:w="1951" w:type="dxa"/>
          </w:tcPr>
          <w:p w:rsidR="006B7140" w:rsidRPr="00DA1F3C" w:rsidRDefault="006B7140" w:rsidP="00F11CBB">
            <w:r w:rsidRPr="00DA1F3C">
              <w:t>DNM</w:t>
            </w:r>
          </w:p>
        </w:tc>
        <w:tc>
          <w:tcPr>
            <w:tcW w:w="7261" w:type="dxa"/>
          </w:tcPr>
          <w:p w:rsidR="006B7140" w:rsidRPr="00DA1F3C" w:rsidRDefault="006B7140" w:rsidP="00F11CBB">
            <w:r w:rsidRPr="00DA1F3C">
              <w:t>Dlhodobý nehmotný majetok</w:t>
            </w:r>
          </w:p>
        </w:tc>
      </w:tr>
      <w:tr w:rsidR="006B7140" w:rsidRPr="00DA1F3C" w:rsidTr="00F11CBB">
        <w:tc>
          <w:tcPr>
            <w:tcW w:w="1951" w:type="dxa"/>
          </w:tcPr>
          <w:p w:rsidR="006B7140" w:rsidRPr="00DA1F3C" w:rsidRDefault="006B7140" w:rsidP="00F11CBB">
            <w:r w:rsidRPr="00DA1F3C">
              <w:t>KFM</w:t>
            </w:r>
          </w:p>
        </w:tc>
        <w:tc>
          <w:tcPr>
            <w:tcW w:w="7261" w:type="dxa"/>
          </w:tcPr>
          <w:p w:rsidR="006B7140" w:rsidRPr="00DA1F3C" w:rsidRDefault="006B7140" w:rsidP="00F11CBB">
            <w:r w:rsidRPr="00DA1F3C">
              <w:t>Krátkodobý finančný majetok</w:t>
            </w:r>
          </w:p>
        </w:tc>
      </w:tr>
      <w:tr w:rsidR="006B7140" w:rsidRPr="00DA1F3C" w:rsidTr="00F11CBB">
        <w:tc>
          <w:tcPr>
            <w:tcW w:w="1951" w:type="dxa"/>
          </w:tcPr>
          <w:p w:rsidR="006B7140" w:rsidRPr="00DA1F3C" w:rsidRDefault="006B7140" w:rsidP="00F11CBB">
            <w:r w:rsidRPr="00DA1F3C">
              <w:t>NSMR</w:t>
            </w:r>
          </w:p>
        </w:tc>
        <w:tc>
          <w:tcPr>
            <w:tcW w:w="7261" w:type="dxa"/>
          </w:tcPr>
          <w:p w:rsidR="006B7140" w:rsidRPr="00DA1F3C" w:rsidRDefault="006B7140" w:rsidP="00F11CBB">
            <w:r w:rsidRPr="00DA1F3C">
              <w:t>Nerozdelená strata minulých rokov</w:t>
            </w:r>
          </w:p>
        </w:tc>
      </w:tr>
      <w:tr w:rsidR="006B7140" w:rsidRPr="00DA1F3C" w:rsidTr="00F11CBB">
        <w:tc>
          <w:tcPr>
            <w:tcW w:w="1951" w:type="dxa"/>
          </w:tcPr>
          <w:p w:rsidR="006B7140" w:rsidRPr="00DA1F3C" w:rsidRDefault="006B7140" w:rsidP="00F11CBB">
            <w:r w:rsidRPr="00DA1F3C">
              <w:t>SHV</w:t>
            </w:r>
          </w:p>
        </w:tc>
        <w:tc>
          <w:tcPr>
            <w:tcW w:w="7261" w:type="dxa"/>
          </w:tcPr>
          <w:p w:rsidR="006B7140" w:rsidRPr="00DA1F3C" w:rsidRDefault="006B7140" w:rsidP="00F11CBB">
            <w:r w:rsidRPr="00DA1F3C">
              <w:t>Samostatné hnuteľné veci</w:t>
            </w:r>
          </w:p>
        </w:tc>
      </w:tr>
      <w:tr w:rsidR="006B7140" w:rsidRPr="00DA1F3C" w:rsidTr="00F11CBB">
        <w:tc>
          <w:tcPr>
            <w:tcW w:w="1951" w:type="dxa"/>
          </w:tcPr>
          <w:p w:rsidR="006B7140" w:rsidRPr="00DA1F3C" w:rsidRDefault="006B7140" w:rsidP="00F11CBB">
            <w:proofErr w:type="spellStart"/>
            <w:r w:rsidRPr="00DA1F3C">
              <w:t>SHVs</w:t>
            </w:r>
            <w:proofErr w:type="spellEnd"/>
          </w:p>
        </w:tc>
        <w:tc>
          <w:tcPr>
            <w:tcW w:w="7261" w:type="dxa"/>
          </w:tcPr>
          <w:p w:rsidR="006B7140" w:rsidRPr="00DA1F3C" w:rsidRDefault="006B7140" w:rsidP="00F11CBB">
            <w:r w:rsidRPr="00DA1F3C">
              <w:t>Súbory hnuteľných vecí</w:t>
            </w:r>
          </w:p>
        </w:tc>
      </w:tr>
      <w:tr w:rsidR="006B7140" w:rsidRPr="00DA1F3C" w:rsidTr="00F11CBB">
        <w:tc>
          <w:tcPr>
            <w:tcW w:w="1951" w:type="dxa"/>
          </w:tcPr>
          <w:p w:rsidR="006B7140" w:rsidRPr="00DA1F3C" w:rsidRDefault="006B7140" w:rsidP="00F11CBB">
            <w:r w:rsidRPr="00DA1F3C">
              <w:t>VH</w:t>
            </w:r>
          </w:p>
        </w:tc>
        <w:tc>
          <w:tcPr>
            <w:tcW w:w="7261" w:type="dxa"/>
          </w:tcPr>
          <w:p w:rsidR="006B7140" w:rsidRPr="00DA1F3C" w:rsidRDefault="006B7140" w:rsidP="00F11CBB">
            <w:r w:rsidRPr="00DA1F3C">
              <w:t>Výsledok hospodárenia</w:t>
            </w:r>
          </w:p>
        </w:tc>
      </w:tr>
      <w:tr w:rsidR="006B7140" w:rsidRPr="00DA1F3C" w:rsidTr="00F11CBB">
        <w:tc>
          <w:tcPr>
            <w:tcW w:w="1951" w:type="dxa"/>
          </w:tcPr>
          <w:p w:rsidR="006B7140" w:rsidRPr="00DA1F3C" w:rsidRDefault="006B7140" w:rsidP="00F11CBB">
            <w:r w:rsidRPr="00DA1F3C">
              <w:t>ZC</w:t>
            </w:r>
          </w:p>
        </w:tc>
        <w:tc>
          <w:tcPr>
            <w:tcW w:w="7261" w:type="dxa"/>
          </w:tcPr>
          <w:p w:rsidR="006B7140" w:rsidRPr="00DA1F3C" w:rsidRDefault="006B7140" w:rsidP="00F11CBB">
            <w:r w:rsidRPr="00DA1F3C">
              <w:t>Zostatková cena</w:t>
            </w:r>
          </w:p>
        </w:tc>
      </w:tr>
      <w:tr w:rsidR="006B7140" w:rsidRPr="00DA1F3C" w:rsidTr="00F11CBB">
        <w:tc>
          <w:tcPr>
            <w:tcW w:w="1951" w:type="dxa"/>
          </w:tcPr>
          <w:p w:rsidR="006B7140" w:rsidRPr="00DA1F3C" w:rsidRDefault="006B7140" w:rsidP="00F11CBB">
            <w:r w:rsidRPr="00DA1F3C">
              <w:t>ZI</w:t>
            </w:r>
          </w:p>
        </w:tc>
        <w:tc>
          <w:tcPr>
            <w:tcW w:w="7261" w:type="dxa"/>
          </w:tcPr>
          <w:p w:rsidR="006B7140" w:rsidRPr="00DA1F3C" w:rsidRDefault="006B7140" w:rsidP="00F11CBB">
            <w:r w:rsidRPr="00DA1F3C">
              <w:t>Základné imanie</w:t>
            </w:r>
          </w:p>
        </w:tc>
      </w:tr>
      <w:tr w:rsidR="006B7140" w:rsidRPr="00DA1F3C" w:rsidTr="00F11CBB">
        <w:tc>
          <w:tcPr>
            <w:tcW w:w="1951" w:type="dxa"/>
          </w:tcPr>
          <w:p w:rsidR="006B7140" w:rsidRPr="00DA1F3C" w:rsidRDefault="006B7140" w:rsidP="00F11CBB">
            <w:r w:rsidRPr="00DA1F3C">
              <w:t>ZRF</w:t>
            </w:r>
          </w:p>
        </w:tc>
        <w:tc>
          <w:tcPr>
            <w:tcW w:w="7261" w:type="dxa"/>
          </w:tcPr>
          <w:p w:rsidR="006B7140" w:rsidRPr="00DA1F3C" w:rsidRDefault="006B7140" w:rsidP="00F11CBB">
            <w:r w:rsidRPr="00DA1F3C">
              <w:t>Zákonný rezervný fond</w:t>
            </w:r>
          </w:p>
        </w:tc>
      </w:tr>
    </w:tbl>
    <w:p w:rsidR="00F11CBB" w:rsidRPr="00DA1F3C" w:rsidRDefault="00F11CBB" w:rsidP="00F11CBB"/>
    <w:sectPr w:rsidR="00F11CBB" w:rsidRPr="00DA1F3C" w:rsidSect="008670CE">
      <w:footerReference w:type="defaul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52C" w:rsidRDefault="0000152C" w:rsidP="00815125">
      <w:r>
        <w:separator/>
      </w:r>
    </w:p>
  </w:endnote>
  <w:endnote w:type="continuationSeparator" w:id="0">
    <w:p w:rsidR="0000152C" w:rsidRDefault="0000152C" w:rsidP="00815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6496932"/>
      <w:docPartObj>
        <w:docPartGallery w:val="Page Numbers (Bottom of Page)"/>
        <w:docPartUnique/>
      </w:docPartObj>
    </w:sdtPr>
    <w:sdtEndPr/>
    <w:sdtContent>
      <w:p w:rsidR="00401B54" w:rsidRDefault="00401B5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4A0E">
          <w:rPr>
            <w:noProof/>
          </w:rPr>
          <w:t>12</w:t>
        </w:r>
        <w:r>
          <w:fldChar w:fldCharType="end"/>
        </w:r>
      </w:p>
    </w:sdtContent>
  </w:sdt>
  <w:p w:rsidR="00401B54" w:rsidRDefault="00401B54" w:rsidP="0081512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52C" w:rsidRDefault="0000152C" w:rsidP="00815125">
      <w:r>
        <w:separator/>
      </w:r>
    </w:p>
  </w:footnote>
  <w:footnote w:type="continuationSeparator" w:id="0">
    <w:p w:rsidR="0000152C" w:rsidRDefault="0000152C" w:rsidP="008151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36C21"/>
    <w:multiLevelType w:val="hybridMultilevel"/>
    <w:tmpl w:val="FB769520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BF15FF2"/>
    <w:multiLevelType w:val="hybridMultilevel"/>
    <w:tmpl w:val="A85EB478"/>
    <w:lvl w:ilvl="0" w:tplc="2A44BD38">
      <w:start w:val="3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6360A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27119B8"/>
    <w:multiLevelType w:val="multilevel"/>
    <w:tmpl w:val="1B8052E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D296A51"/>
    <w:multiLevelType w:val="multilevel"/>
    <w:tmpl w:val="7BF005C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20F767FF"/>
    <w:multiLevelType w:val="multilevel"/>
    <w:tmpl w:val="8814D2C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2926ECF"/>
    <w:multiLevelType w:val="multilevel"/>
    <w:tmpl w:val="B0E271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617015E"/>
    <w:multiLevelType w:val="hybridMultilevel"/>
    <w:tmpl w:val="68A018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506975"/>
    <w:multiLevelType w:val="hybridMultilevel"/>
    <w:tmpl w:val="DAE65B32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3B451819"/>
    <w:multiLevelType w:val="multilevel"/>
    <w:tmpl w:val="9AB22C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3B9C04E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05F2B0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49EE7297"/>
    <w:multiLevelType w:val="hybridMultilevel"/>
    <w:tmpl w:val="945E66C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E3163F2"/>
    <w:multiLevelType w:val="multilevel"/>
    <w:tmpl w:val="2DDEFB3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53384F34"/>
    <w:multiLevelType w:val="hybridMultilevel"/>
    <w:tmpl w:val="70FA9DC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4921E2E"/>
    <w:multiLevelType w:val="hybridMultilevel"/>
    <w:tmpl w:val="F634F3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6D02A0"/>
    <w:multiLevelType w:val="hybridMultilevel"/>
    <w:tmpl w:val="D18215D4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55987042"/>
    <w:multiLevelType w:val="multilevel"/>
    <w:tmpl w:val="DB46AC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pStyle w:val="Nadpis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81B4B25"/>
    <w:multiLevelType w:val="hybridMultilevel"/>
    <w:tmpl w:val="0CC436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BD190F"/>
    <w:multiLevelType w:val="hybridMultilevel"/>
    <w:tmpl w:val="38544F3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3324465"/>
    <w:multiLevelType w:val="hybridMultilevel"/>
    <w:tmpl w:val="4800A1B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F3F1E0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90E55FE"/>
    <w:multiLevelType w:val="hybridMultilevel"/>
    <w:tmpl w:val="86A270B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5"/>
  </w:num>
  <w:num w:numId="3">
    <w:abstractNumId w:val="6"/>
  </w:num>
  <w:num w:numId="4">
    <w:abstractNumId w:val="2"/>
  </w:num>
  <w:num w:numId="5">
    <w:abstractNumId w:val="7"/>
  </w:num>
  <w:num w:numId="6">
    <w:abstractNumId w:val="10"/>
  </w:num>
  <w:num w:numId="7">
    <w:abstractNumId w:val="22"/>
  </w:num>
  <w:num w:numId="8">
    <w:abstractNumId w:val="0"/>
  </w:num>
  <w:num w:numId="9">
    <w:abstractNumId w:val="9"/>
  </w:num>
  <w:num w:numId="10">
    <w:abstractNumId w:val="17"/>
  </w:num>
  <w:num w:numId="11">
    <w:abstractNumId w:val="11"/>
  </w:num>
  <w:num w:numId="12">
    <w:abstractNumId w:val="1"/>
  </w:num>
  <w:num w:numId="13">
    <w:abstractNumId w:val="12"/>
  </w:num>
  <w:num w:numId="14">
    <w:abstractNumId w:val="16"/>
  </w:num>
  <w:num w:numId="15">
    <w:abstractNumId w:val="20"/>
  </w:num>
  <w:num w:numId="16">
    <w:abstractNumId w:val="4"/>
  </w:num>
  <w:num w:numId="17">
    <w:abstractNumId w:val="8"/>
  </w:num>
  <w:num w:numId="18">
    <w:abstractNumId w:val="5"/>
  </w:num>
  <w:num w:numId="19">
    <w:abstractNumId w:val="14"/>
  </w:num>
  <w:num w:numId="20">
    <w:abstractNumId w:val="19"/>
  </w:num>
  <w:num w:numId="21">
    <w:abstractNumId w:val="18"/>
  </w:num>
  <w:num w:numId="22">
    <w:abstractNumId w:val="13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842"/>
    <w:rsid w:val="00000817"/>
    <w:rsid w:val="0000152C"/>
    <w:rsid w:val="00027FFA"/>
    <w:rsid w:val="00031D46"/>
    <w:rsid w:val="000753DC"/>
    <w:rsid w:val="000A2105"/>
    <w:rsid w:val="000D4A85"/>
    <w:rsid w:val="000E7132"/>
    <w:rsid w:val="00102662"/>
    <w:rsid w:val="00125172"/>
    <w:rsid w:val="00125C7F"/>
    <w:rsid w:val="001331B4"/>
    <w:rsid w:val="00153582"/>
    <w:rsid w:val="0015647E"/>
    <w:rsid w:val="0016004F"/>
    <w:rsid w:val="00163A92"/>
    <w:rsid w:val="001740AF"/>
    <w:rsid w:val="00177892"/>
    <w:rsid w:val="00193D24"/>
    <w:rsid w:val="001A21EB"/>
    <w:rsid w:val="001A4D16"/>
    <w:rsid w:val="001B031E"/>
    <w:rsid w:val="001C41BE"/>
    <w:rsid w:val="001E7759"/>
    <w:rsid w:val="00204A0E"/>
    <w:rsid w:val="002345D2"/>
    <w:rsid w:val="00242BBB"/>
    <w:rsid w:val="00251E7A"/>
    <w:rsid w:val="002711BC"/>
    <w:rsid w:val="00272572"/>
    <w:rsid w:val="00291543"/>
    <w:rsid w:val="002A0A09"/>
    <w:rsid w:val="002A43C1"/>
    <w:rsid w:val="002B69EE"/>
    <w:rsid w:val="002D6030"/>
    <w:rsid w:val="002E7479"/>
    <w:rsid w:val="00315A86"/>
    <w:rsid w:val="00340CEF"/>
    <w:rsid w:val="00384825"/>
    <w:rsid w:val="00386319"/>
    <w:rsid w:val="003B4416"/>
    <w:rsid w:val="00401B54"/>
    <w:rsid w:val="00402717"/>
    <w:rsid w:val="00404AA5"/>
    <w:rsid w:val="00422B3E"/>
    <w:rsid w:val="00430D1B"/>
    <w:rsid w:val="00432694"/>
    <w:rsid w:val="004350A4"/>
    <w:rsid w:val="00444DB6"/>
    <w:rsid w:val="004732FD"/>
    <w:rsid w:val="00496312"/>
    <w:rsid w:val="004C420E"/>
    <w:rsid w:val="004F2558"/>
    <w:rsid w:val="004F57A6"/>
    <w:rsid w:val="00540E5F"/>
    <w:rsid w:val="005459A0"/>
    <w:rsid w:val="005623CA"/>
    <w:rsid w:val="00572A45"/>
    <w:rsid w:val="0058176D"/>
    <w:rsid w:val="00586BFC"/>
    <w:rsid w:val="0059553F"/>
    <w:rsid w:val="005A02FC"/>
    <w:rsid w:val="005A7D41"/>
    <w:rsid w:val="005C4E1F"/>
    <w:rsid w:val="005E2A86"/>
    <w:rsid w:val="005E3CB7"/>
    <w:rsid w:val="005E5289"/>
    <w:rsid w:val="005F2EF4"/>
    <w:rsid w:val="00625966"/>
    <w:rsid w:val="00630F2F"/>
    <w:rsid w:val="006447C2"/>
    <w:rsid w:val="00652C44"/>
    <w:rsid w:val="006614FE"/>
    <w:rsid w:val="006655F5"/>
    <w:rsid w:val="006712D9"/>
    <w:rsid w:val="006822F3"/>
    <w:rsid w:val="00687A7E"/>
    <w:rsid w:val="00690248"/>
    <w:rsid w:val="006A01A2"/>
    <w:rsid w:val="006A74AA"/>
    <w:rsid w:val="006B543D"/>
    <w:rsid w:val="006B7140"/>
    <w:rsid w:val="006C2BF8"/>
    <w:rsid w:val="006E0E31"/>
    <w:rsid w:val="006F2680"/>
    <w:rsid w:val="006F74FE"/>
    <w:rsid w:val="00700CAB"/>
    <w:rsid w:val="00705A49"/>
    <w:rsid w:val="007069CD"/>
    <w:rsid w:val="00715F70"/>
    <w:rsid w:val="007408E9"/>
    <w:rsid w:val="00747512"/>
    <w:rsid w:val="00767E2D"/>
    <w:rsid w:val="0078473D"/>
    <w:rsid w:val="007A788A"/>
    <w:rsid w:val="007C1768"/>
    <w:rsid w:val="007E52B7"/>
    <w:rsid w:val="007F64E2"/>
    <w:rsid w:val="00815125"/>
    <w:rsid w:val="00817874"/>
    <w:rsid w:val="008240A6"/>
    <w:rsid w:val="008279A0"/>
    <w:rsid w:val="00830603"/>
    <w:rsid w:val="008335A2"/>
    <w:rsid w:val="008670CE"/>
    <w:rsid w:val="00893CA7"/>
    <w:rsid w:val="008D3539"/>
    <w:rsid w:val="008D6649"/>
    <w:rsid w:val="008E10DE"/>
    <w:rsid w:val="008F119B"/>
    <w:rsid w:val="00925145"/>
    <w:rsid w:val="00927A9B"/>
    <w:rsid w:val="00943F80"/>
    <w:rsid w:val="0094403C"/>
    <w:rsid w:val="009533E1"/>
    <w:rsid w:val="009648B3"/>
    <w:rsid w:val="009F0CF0"/>
    <w:rsid w:val="009F2B6D"/>
    <w:rsid w:val="00A13128"/>
    <w:rsid w:val="00A15E3D"/>
    <w:rsid w:val="00A31082"/>
    <w:rsid w:val="00A313B7"/>
    <w:rsid w:val="00A7332D"/>
    <w:rsid w:val="00AC4AEE"/>
    <w:rsid w:val="00AE3A5A"/>
    <w:rsid w:val="00B300DC"/>
    <w:rsid w:val="00B4303A"/>
    <w:rsid w:val="00B43B46"/>
    <w:rsid w:val="00B5575D"/>
    <w:rsid w:val="00B609D4"/>
    <w:rsid w:val="00B65B57"/>
    <w:rsid w:val="00B72459"/>
    <w:rsid w:val="00B81FBE"/>
    <w:rsid w:val="00B91748"/>
    <w:rsid w:val="00BA47B3"/>
    <w:rsid w:val="00BB6105"/>
    <w:rsid w:val="00BE19DB"/>
    <w:rsid w:val="00BE1C9F"/>
    <w:rsid w:val="00BE2A9F"/>
    <w:rsid w:val="00BF2B3A"/>
    <w:rsid w:val="00C05389"/>
    <w:rsid w:val="00C05BFC"/>
    <w:rsid w:val="00C24DF4"/>
    <w:rsid w:val="00C313A4"/>
    <w:rsid w:val="00C40B75"/>
    <w:rsid w:val="00C47EC5"/>
    <w:rsid w:val="00C6681D"/>
    <w:rsid w:val="00CA7842"/>
    <w:rsid w:val="00CC1D74"/>
    <w:rsid w:val="00CE7210"/>
    <w:rsid w:val="00D470DC"/>
    <w:rsid w:val="00DA1B43"/>
    <w:rsid w:val="00DA1F3C"/>
    <w:rsid w:val="00DB1750"/>
    <w:rsid w:val="00DB1E4E"/>
    <w:rsid w:val="00DC5974"/>
    <w:rsid w:val="00DD284B"/>
    <w:rsid w:val="00DE1049"/>
    <w:rsid w:val="00DE3ED2"/>
    <w:rsid w:val="00DF5D23"/>
    <w:rsid w:val="00DF74FE"/>
    <w:rsid w:val="00E52579"/>
    <w:rsid w:val="00E53BBD"/>
    <w:rsid w:val="00E55766"/>
    <w:rsid w:val="00E76A6E"/>
    <w:rsid w:val="00E822A5"/>
    <w:rsid w:val="00E87004"/>
    <w:rsid w:val="00E87893"/>
    <w:rsid w:val="00EA0132"/>
    <w:rsid w:val="00EE1B91"/>
    <w:rsid w:val="00EE5BEA"/>
    <w:rsid w:val="00F02162"/>
    <w:rsid w:val="00F066AF"/>
    <w:rsid w:val="00F11CBB"/>
    <w:rsid w:val="00F338A3"/>
    <w:rsid w:val="00F40A3D"/>
    <w:rsid w:val="00F60982"/>
    <w:rsid w:val="00F6161E"/>
    <w:rsid w:val="00F676A3"/>
    <w:rsid w:val="00F751B1"/>
    <w:rsid w:val="00F752AD"/>
    <w:rsid w:val="00FB73D7"/>
    <w:rsid w:val="00FB7F11"/>
    <w:rsid w:val="00FC2EB3"/>
    <w:rsid w:val="00FC60C0"/>
    <w:rsid w:val="00FD6317"/>
    <w:rsid w:val="00FD65B3"/>
    <w:rsid w:val="00FE5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5125"/>
    <w:pPr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6F2680"/>
    <w:pPr>
      <w:spacing w:before="480" w:after="0"/>
      <w:outlineLvl w:val="0"/>
    </w:pPr>
    <w:rPr>
      <w:rFonts w:eastAsiaTheme="majorEastAsia" w:cstheme="majorBidi"/>
      <w:b/>
      <w:bCs/>
      <w:color w:val="000000" w:themeColor="text1"/>
      <w:sz w:val="32"/>
      <w:szCs w:val="28"/>
    </w:rPr>
  </w:style>
  <w:style w:type="paragraph" w:styleId="Nadpis2">
    <w:name w:val="heading 2"/>
    <w:basedOn w:val="Odsekzoznamu"/>
    <w:next w:val="Normlny"/>
    <w:link w:val="Nadpis2Char"/>
    <w:uiPriority w:val="9"/>
    <w:unhideWhenUsed/>
    <w:qFormat/>
    <w:rsid w:val="006F2680"/>
    <w:pPr>
      <w:numPr>
        <w:ilvl w:val="1"/>
        <w:numId w:val="10"/>
      </w:numPr>
      <w:outlineLvl w:val="1"/>
    </w:pPr>
    <w:rPr>
      <w:b/>
      <w:sz w:val="28"/>
      <w:szCs w:val="28"/>
    </w:rPr>
  </w:style>
  <w:style w:type="paragraph" w:styleId="Nadpis3">
    <w:name w:val="heading 3"/>
    <w:basedOn w:val="Odsekzoznamu"/>
    <w:next w:val="Normlny"/>
    <w:link w:val="Nadpis3Char"/>
    <w:uiPriority w:val="9"/>
    <w:unhideWhenUsed/>
    <w:qFormat/>
    <w:rsid w:val="006F2680"/>
    <w:pPr>
      <w:numPr>
        <w:ilvl w:val="2"/>
        <w:numId w:val="10"/>
      </w:numPr>
      <w:outlineLvl w:val="2"/>
    </w:pPr>
    <w:rPr>
      <w:b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6F74F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8670CE"/>
    <w:pPr>
      <w:spacing w:after="0"/>
      <w:jc w:val="center"/>
    </w:pPr>
    <w:rPr>
      <w:rFonts w:cs="Times New Roman"/>
      <w:b/>
      <w:sz w:val="48"/>
      <w:szCs w:val="48"/>
    </w:rPr>
  </w:style>
  <w:style w:type="character" w:customStyle="1" w:styleId="NzovChar">
    <w:name w:val="Názov Char"/>
    <w:basedOn w:val="Predvolenpsmoodseku"/>
    <w:link w:val="Nzov"/>
    <w:uiPriority w:val="10"/>
    <w:rsid w:val="008670CE"/>
    <w:rPr>
      <w:rFonts w:ascii="Times New Roman" w:hAnsi="Times New Roman" w:cs="Times New Roman"/>
      <w:b/>
      <w:sz w:val="48"/>
      <w:szCs w:val="48"/>
    </w:rPr>
  </w:style>
  <w:style w:type="character" w:customStyle="1" w:styleId="Nadpis1Char">
    <w:name w:val="Nadpis 1 Char"/>
    <w:basedOn w:val="Predvolenpsmoodseku"/>
    <w:link w:val="Nadpis1"/>
    <w:uiPriority w:val="9"/>
    <w:rsid w:val="006F2680"/>
    <w:rPr>
      <w:rFonts w:ascii="Times New Roman" w:eastAsiaTheme="majorEastAsia" w:hAnsi="Times New Roman" w:cstheme="majorBidi"/>
      <w:b/>
      <w:bCs/>
      <w:color w:val="000000" w:themeColor="text1"/>
      <w:sz w:val="32"/>
      <w:szCs w:val="28"/>
    </w:rPr>
  </w:style>
  <w:style w:type="paragraph" w:styleId="Hlavikaobsahu">
    <w:name w:val="TOC Heading"/>
    <w:basedOn w:val="Nadpis1"/>
    <w:next w:val="Normlny"/>
    <w:uiPriority w:val="39"/>
    <w:unhideWhenUsed/>
    <w:qFormat/>
    <w:rsid w:val="008670CE"/>
    <w:pPr>
      <w:outlineLvl w:val="9"/>
    </w:pPr>
    <w:rPr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7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70CE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867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670CE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867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670CE"/>
    <w:rPr>
      <w:rFonts w:ascii="Times New Roman" w:hAnsi="Times New Roman"/>
      <w:sz w:val="24"/>
    </w:rPr>
  </w:style>
  <w:style w:type="paragraph" w:styleId="Odsekzoznamu">
    <w:name w:val="List Paragraph"/>
    <w:basedOn w:val="Normlny"/>
    <w:uiPriority w:val="34"/>
    <w:qFormat/>
    <w:rsid w:val="00FE5E0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815125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815125"/>
    <w:rPr>
      <w:color w:val="0000FF" w:themeColor="hyperlink"/>
      <w:u w:val="single"/>
    </w:rPr>
  </w:style>
  <w:style w:type="character" w:customStyle="1" w:styleId="Nadpis2Char">
    <w:name w:val="Nadpis 2 Char"/>
    <w:basedOn w:val="Predvolenpsmoodseku"/>
    <w:link w:val="Nadpis2"/>
    <w:uiPriority w:val="9"/>
    <w:rsid w:val="006F2680"/>
    <w:rPr>
      <w:rFonts w:ascii="Times New Roman" w:hAnsi="Times New Roman"/>
      <w:b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rsid w:val="006F2680"/>
    <w:rPr>
      <w:rFonts w:ascii="Times New Roman" w:hAnsi="Times New Roman"/>
      <w:b/>
      <w:sz w:val="24"/>
    </w:rPr>
  </w:style>
  <w:style w:type="paragraph" w:styleId="Obsah2">
    <w:name w:val="toc 2"/>
    <w:basedOn w:val="Normlny"/>
    <w:next w:val="Normlny"/>
    <w:autoRedefine/>
    <w:uiPriority w:val="39"/>
    <w:unhideWhenUsed/>
    <w:rsid w:val="001331B4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1331B4"/>
    <w:pPr>
      <w:spacing w:after="100"/>
      <w:ind w:left="480"/>
    </w:pPr>
  </w:style>
  <w:style w:type="table" w:styleId="Mriekatabuky">
    <w:name w:val="Table Grid"/>
    <w:basedOn w:val="Normlnatabuka"/>
    <w:uiPriority w:val="59"/>
    <w:rsid w:val="00B43B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DE3ED2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DE3ED2"/>
    <w:rPr>
      <w:rFonts w:ascii="Times New Roman" w:hAnsi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DE3ED2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E3ED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E3ED2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DE3ED2"/>
    <w:rPr>
      <w:vertAlign w:val="superscript"/>
    </w:rPr>
  </w:style>
  <w:style w:type="paragraph" w:styleId="Podtitul">
    <w:name w:val="Subtitle"/>
    <w:aliases w:val="Názov tabuľky"/>
    <w:basedOn w:val="Normlny"/>
    <w:next w:val="Normlny"/>
    <w:link w:val="PodtitulChar"/>
    <w:uiPriority w:val="11"/>
    <w:qFormat/>
    <w:rsid w:val="00DE3ED2"/>
    <w:pPr>
      <w:jc w:val="left"/>
    </w:pPr>
    <w:rPr>
      <w:sz w:val="20"/>
      <w:szCs w:val="20"/>
    </w:rPr>
  </w:style>
  <w:style w:type="character" w:customStyle="1" w:styleId="PodtitulChar">
    <w:name w:val="Podtitul Char"/>
    <w:aliases w:val="Názov tabuľky Char"/>
    <w:basedOn w:val="Predvolenpsmoodseku"/>
    <w:link w:val="Podtitul"/>
    <w:uiPriority w:val="11"/>
    <w:rsid w:val="00DE3ED2"/>
    <w:rPr>
      <w:rFonts w:ascii="Times New Roman" w:hAnsi="Times New Roman"/>
      <w:sz w:val="20"/>
      <w:szCs w:val="20"/>
    </w:rPr>
  </w:style>
  <w:style w:type="character" w:customStyle="1" w:styleId="Nadpis4Char">
    <w:name w:val="Nadpis 4 Char"/>
    <w:basedOn w:val="Predvolenpsmoodseku"/>
    <w:link w:val="Nadpis4"/>
    <w:uiPriority w:val="9"/>
    <w:rsid w:val="006F74F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5125"/>
    <w:pPr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6F2680"/>
    <w:pPr>
      <w:spacing w:before="480" w:after="0"/>
      <w:outlineLvl w:val="0"/>
    </w:pPr>
    <w:rPr>
      <w:rFonts w:eastAsiaTheme="majorEastAsia" w:cstheme="majorBidi"/>
      <w:b/>
      <w:bCs/>
      <w:color w:val="000000" w:themeColor="text1"/>
      <w:sz w:val="32"/>
      <w:szCs w:val="28"/>
    </w:rPr>
  </w:style>
  <w:style w:type="paragraph" w:styleId="Nadpis2">
    <w:name w:val="heading 2"/>
    <w:basedOn w:val="Odsekzoznamu"/>
    <w:next w:val="Normlny"/>
    <w:link w:val="Nadpis2Char"/>
    <w:uiPriority w:val="9"/>
    <w:unhideWhenUsed/>
    <w:qFormat/>
    <w:rsid w:val="006F2680"/>
    <w:pPr>
      <w:numPr>
        <w:ilvl w:val="1"/>
        <w:numId w:val="10"/>
      </w:numPr>
      <w:outlineLvl w:val="1"/>
    </w:pPr>
    <w:rPr>
      <w:b/>
      <w:sz w:val="28"/>
      <w:szCs w:val="28"/>
    </w:rPr>
  </w:style>
  <w:style w:type="paragraph" w:styleId="Nadpis3">
    <w:name w:val="heading 3"/>
    <w:basedOn w:val="Odsekzoznamu"/>
    <w:next w:val="Normlny"/>
    <w:link w:val="Nadpis3Char"/>
    <w:uiPriority w:val="9"/>
    <w:unhideWhenUsed/>
    <w:qFormat/>
    <w:rsid w:val="006F2680"/>
    <w:pPr>
      <w:numPr>
        <w:ilvl w:val="2"/>
        <w:numId w:val="10"/>
      </w:numPr>
      <w:outlineLvl w:val="2"/>
    </w:pPr>
    <w:rPr>
      <w:b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6F74F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8670CE"/>
    <w:pPr>
      <w:spacing w:after="0"/>
      <w:jc w:val="center"/>
    </w:pPr>
    <w:rPr>
      <w:rFonts w:cs="Times New Roman"/>
      <w:b/>
      <w:sz w:val="48"/>
      <w:szCs w:val="48"/>
    </w:rPr>
  </w:style>
  <w:style w:type="character" w:customStyle="1" w:styleId="NzovChar">
    <w:name w:val="Názov Char"/>
    <w:basedOn w:val="Predvolenpsmoodseku"/>
    <w:link w:val="Nzov"/>
    <w:uiPriority w:val="10"/>
    <w:rsid w:val="008670CE"/>
    <w:rPr>
      <w:rFonts w:ascii="Times New Roman" w:hAnsi="Times New Roman" w:cs="Times New Roman"/>
      <w:b/>
      <w:sz w:val="48"/>
      <w:szCs w:val="48"/>
    </w:rPr>
  </w:style>
  <w:style w:type="character" w:customStyle="1" w:styleId="Nadpis1Char">
    <w:name w:val="Nadpis 1 Char"/>
    <w:basedOn w:val="Predvolenpsmoodseku"/>
    <w:link w:val="Nadpis1"/>
    <w:uiPriority w:val="9"/>
    <w:rsid w:val="006F2680"/>
    <w:rPr>
      <w:rFonts w:ascii="Times New Roman" w:eastAsiaTheme="majorEastAsia" w:hAnsi="Times New Roman" w:cstheme="majorBidi"/>
      <w:b/>
      <w:bCs/>
      <w:color w:val="000000" w:themeColor="text1"/>
      <w:sz w:val="32"/>
      <w:szCs w:val="28"/>
    </w:rPr>
  </w:style>
  <w:style w:type="paragraph" w:styleId="Hlavikaobsahu">
    <w:name w:val="TOC Heading"/>
    <w:basedOn w:val="Nadpis1"/>
    <w:next w:val="Normlny"/>
    <w:uiPriority w:val="39"/>
    <w:unhideWhenUsed/>
    <w:qFormat/>
    <w:rsid w:val="008670CE"/>
    <w:pPr>
      <w:outlineLvl w:val="9"/>
    </w:pPr>
    <w:rPr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7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70CE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867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670CE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867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670CE"/>
    <w:rPr>
      <w:rFonts w:ascii="Times New Roman" w:hAnsi="Times New Roman"/>
      <w:sz w:val="24"/>
    </w:rPr>
  </w:style>
  <w:style w:type="paragraph" w:styleId="Odsekzoznamu">
    <w:name w:val="List Paragraph"/>
    <w:basedOn w:val="Normlny"/>
    <w:uiPriority w:val="34"/>
    <w:qFormat/>
    <w:rsid w:val="00FE5E0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815125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815125"/>
    <w:rPr>
      <w:color w:val="0000FF" w:themeColor="hyperlink"/>
      <w:u w:val="single"/>
    </w:rPr>
  </w:style>
  <w:style w:type="character" w:customStyle="1" w:styleId="Nadpis2Char">
    <w:name w:val="Nadpis 2 Char"/>
    <w:basedOn w:val="Predvolenpsmoodseku"/>
    <w:link w:val="Nadpis2"/>
    <w:uiPriority w:val="9"/>
    <w:rsid w:val="006F2680"/>
    <w:rPr>
      <w:rFonts w:ascii="Times New Roman" w:hAnsi="Times New Roman"/>
      <w:b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rsid w:val="006F2680"/>
    <w:rPr>
      <w:rFonts w:ascii="Times New Roman" w:hAnsi="Times New Roman"/>
      <w:b/>
      <w:sz w:val="24"/>
    </w:rPr>
  </w:style>
  <w:style w:type="paragraph" w:styleId="Obsah2">
    <w:name w:val="toc 2"/>
    <w:basedOn w:val="Normlny"/>
    <w:next w:val="Normlny"/>
    <w:autoRedefine/>
    <w:uiPriority w:val="39"/>
    <w:unhideWhenUsed/>
    <w:rsid w:val="001331B4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1331B4"/>
    <w:pPr>
      <w:spacing w:after="100"/>
      <w:ind w:left="480"/>
    </w:pPr>
  </w:style>
  <w:style w:type="table" w:styleId="Mriekatabuky">
    <w:name w:val="Table Grid"/>
    <w:basedOn w:val="Normlnatabuka"/>
    <w:uiPriority w:val="59"/>
    <w:rsid w:val="00B43B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DE3ED2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DE3ED2"/>
    <w:rPr>
      <w:rFonts w:ascii="Times New Roman" w:hAnsi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DE3ED2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E3ED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E3ED2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DE3ED2"/>
    <w:rPr>
      <w:vertAlign w:val="superscript"/>
    </w:rPr>
  </w:style>
  <w:style w:type="paragraph" w:styleId="Podtitul">
    <w:name w:val="Subtitle"/>
    <w:aliases w:val="Názov tabuľky"/>
    <w:basedOn w:val="Normlny"/>
    <w:next w:val="Normlny"/>
    <w:link w:val="PodtitulChar"/>
    <w:uiPriority w:val="11"/>
    <w:qFormat/>
    <w:rsid w:val="00DE3ED2"/>
    <w:pPr>
      <w:jc w:val="left"/>
    </w:pPr>
    <w:rPr>
      <w:sz w:val="20"/>
      <w:szCs w:val="20"/>
    </w:rPr>
  </w:style>
  <w:style w:type="character" w:customStyle="1" w:styleId="PodtitulChar">
    <w:name w:val="Podtitul Char"/>
    <w:aliases w:val="Názov tabuľky Char"/>
    <w:basedOn w:val="Predvolenpsmoodseku"/>
    <w:link w:val="Podtitul"/>
    <w:uiPriority w:val="11"/>
    <w:rsid w:val="00DE3ED2"/>
    <w:rPr>
      <w:rFonts w:ascii="Times New Roman" w:hAnsi="Times New Roman"/>
      <w:sz w:val="20"/>
      <w:szCs w:val="20"/>
    </w:rPr>
  </w:style>
  <w:style w:type="character" w:customStyle="1" w:styleId="Nadpis4Char">
    <w:name w:val="Nadpis 4 Char"/>
    <w:basedOn w:val="Predvolenpsmoodseku"/>
    <w:link w:val="Nadpis4"/>
    <w:uiPriority w:val="9"/>
    <w:rsid w:val="006F74F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2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95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53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06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72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9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64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8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0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65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83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4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08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37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9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73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26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80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18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0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83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9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diagramLayout" Target="diagrams/layout1.xml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9B7D679-F16C-DE4A-9D2B-9E2BFB43649D}" type="doc">
      <dgm:prSet loTypeId="urn:microsoft.com/office/officeart/2005/8/layout/orgChart1" loCatId="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AACDBE01-B72E-B443-B627-78DC458618E8}">
      <dgm:prSet phldrT="[Text]" custT="1"/>
      <dgm:spPr/>
      <dgm:t>
        <a:bodyPr/>
        <a:lstStyle/>
        <a:p>
          <a:r>
            <a:rPr lang="en-US" sz="1200"/>
            <a:t>Vedenie spoločnosti</a:t>
          </a:r>
        </a:p>
      </dgm:t>
    </dgm:pt>
    <dgm:pt modelId="{93E5F24B-1F53-EA4E-A8CE-A8FBA2D01F95}" type="parTrans" cxnId="{798128BA-2370-9242-9A21-1C1AA601A883}">
      <dgm:prSet/>
      <dgm:spPr/>
      <dgm:t>
        <a:bodyPr/>
        <a:lstStyle/>
        <a:p>
          <a:endParaRPr lang="en-US" sz="1200"/>
        </a:p>
      </dgm:t>
    </dgm:pt>
    <dgm:pt modelId="{482A86B3-1FFE-4043-9450-C17C3AD2F9AF}" type="sibTrans" cxnId="{798128BA-2370-9242-9A21-1C1AA601A883}">
      <dgm:prSet/>
      <dgm:spPr/>
      <dgm:t>
        <a:bodyPr/>
        <a:lstStyle/>
        <a:p>
          <a:endParaRPr lang="en-US" sz="1200"/>
        </a:p>
      </dgm:t>
    </dgm:pt>
    <dgm:pt modelId="{FB9552B0-C85F-754B-8D86-EF9C1B7E0596}" type="asst">
      <dgm:prSet phldrT="[Text]" custT="1"/>
      <dgm:spPr/>
      <dgm:t>
        <a:bodyPr/>
        <a:lstStyle/>
        <a:p>
          <a:r>
            <a:rPr lang="en-US" sz="1200"/>
            <a:t>Ekonomické oddelenie</a:t>
          </a:r>
        </a:p>
      </dgm:t>
    </dgm:pt>
    <dgm:pt modelId="{277182AA-2E3C-9542-94F3-D73DADDC53D7}" type="parTrans" cxnId="{972AEAA5-635B-3749-94FA-067D609A5FED}">
      <dgm:prSet/>
      <dgm:spPr/>
      <dgm:t>
        <a:bodyPr/>
        <a:lstStyle/>
        <a:p>
          <a:endParaRPr lang="en-US" sz="1200"/>
        </a:p>
      </dgm:t>
    </dgm:pt>
    <dgm:pt modelId="{119C255F-868C-EF45-BA3E-6106F14D94D0}" type="sibTrans" cxnId="{972AEAA5-635B-3749-94FA-067D609A5FED}">
      <dgm:prSet/>
      <dgm:spPr/>
      <dgm:t>
        <a:bodyPr/>
        <a:lstStyle/>
        <a:p>
          <a:endParaRPr lang="en-US" sz="1200"/>
        </a:p>
      </dgm:t>
    </dgm:pt>
    <dgm:pt modelId="{4EC327EA-178C-BC41-8C01-034E58E1D83E}">
      <dgm:prSet phldrT="[Text]" custT="1"/>
      <dgm:spPr/>
      <dgm:t>
        <a:bodyPr/>
        <a:lstStyle/>
        <a:p>
          <a:r>
            <a:rPr lang="en-US" sz="1200"/>
            <a:t>Výroba paliva</a:t>
          </a:r>
        </a:p>
      </dgm:t>
    </dgm:pt>
    <dgm:pt modelId="{F7D03B3F-56C0-C04E-B247-28B3D0B1E107}" type="parTrans" cxnId="{D651DE76-7F4D-7148-BD33-A39EDD71E7BE}">
      <dgm:prSet/>
      <dgm:spPr/>
      <dgm:t>
        <a:bodyPr/>
        <a:lstStyle/>
        <a:p>
          <a:endParaRPr lang="en-US" sz="1200"/>
        </a:p>
      </dgm:t>
    </dgm:pt>
    <dgm:pt modelId="{A523E345-40D0-A840-9BE7-583A392B6BBD}" type="sibTrans" cxnId="{D651DE76-7F4D-7148-BD33-A39EDD71E7BE}">
      <dgm:prSet/>
      <dgm:spPr/>
      <dgm:t>
        <a:bodyPr/>
        <a:lstStyle/>
        <a:p>
          <a:endParaRPr lang="en-US" sz="1200"/>
        </a:p>
      </dgm:t>
    </dgm:pt>
    <dgm:pt modelId="{41DB45AE-73A9-7049-9204-C505D46633DE}">
      <dgm:prSet phldrT="[Text]" custT="1"/>
      <dgm:spPr/>
      <dgm:t>
        <a:bodyPr/>
        <a:lstStyle/>
        <a:p>
          <a:r>
            <a:rPr lang="en-US" sz="1200"/>
            <a:t>Výroba reziva</a:t>
          </a:r>
        </a:p>
      </dgm:t>
    </dgm:pt>
    <dgm:pt modelId="{A531CE93-C341-C04F-AA81-060B1C2F8236}" type="parTrans" cxnId="{8C1671C6-2F69-6E4B-B2F4-5EDD00A72017}">
      <dgm:prSet/>
      <dgm:spPr/>
      <dgm:t>
        <a:bodyPr/>
        <a:lstStyle/>
        <a:p>
          <a:endParaRPr lang="en-US" sz="1200"/>
        </a:p>
      </dgm:t>
    </dgm:pt>
    <dgm:pt modelId="{09AF324A-557E-BD44-8F53-BFCC5E51C33D}" type="sibTrans" cxnId="{8C1671C6-2F69-6E4B-B2F4-5EDD00A72017}">
      <dgm:prSet/>
      <dgm:spPr/>
      <dgm:t>
        <a:bodyPr/>
        <a:lstStyle/>
        <a:p>
          <a:endParaRPr lang="en-US" sz="1200"/>
        </a:p>
      </dgm:t>
    </dgm:pt>
    <dgm:pt modelId="{832FF372-CFDC-844D-8A53-B39EB5A073DD}">
      <dgm:prSet phldrT="[Text]" custT="1"/>
      <dgm:spPr/>
      <dgm:t>
        <a:bodyPr/>
        <a:lstStyle/>
        <a:p>
          <a:r>
            <a:rPr lang="en-US" sz="1200"/>
            <a:t>Výroba biomasy</a:t>
          </a:r>
        </a:p>
      </dgm:t>
    </dgm:pt>
    <dgm:pt modelId="{91718464-C09D-4943-86E9-BEE190AD4A73}" type="parTrans" cxnId="{6214DBD9-FCEE-7744-9438-BEAD6484FBD4}">
      <dgm:prSet/>
      <dgm:spPr/>
      <dgm:t>
        <a:bodyPr/>
        <a:lstStyle/>
        <a:p>
          <a:endParaRPr lang="en-US" sz="1200"/>
        </a:p>
      </dgm:t>
    </dgm:pt>
    <dgm:pt modelId="{932B2C45-A093-A848-B257-F84AF3C648F0}" type="sibTrans" cxnId="{6214DBD9-FCEE-7744-9438-BEAD6484FBD4}">
      <dgm:prSet/>
      <dgm:spPr/>
      <dgm:t>
        <a:bodyPr/>
        <a:lstStyle/>
        <a:p>
          <a:endParaRPr lang="en-US" sz="1200"/>
        </a:p>
      </dgm:t>
    </dgm:pt>
    <dgm:pt modelId="{B9EEF222-B412-AA4A-83CD-4857B5EFD59B}">
      <dgm:prSet custT="1"/>
      <dgm:spPr/>
      <dgm:t>
        <a:bodyPr/>
        <a:lstStyle/>
        <a:p>
          <a:r>
            <a:rPr lang="en-US" sz="1200"/>
            <a:t>Prevádzka Jablonica</a:t>
          </a:r>
        </a:p>
      </dgm:t>
    </dgm:pt>
    <dgm:pt modelId="{33115D3C-555C-AA43-A683-246ABDBE33AE}" type="parTrans" cxnId="{EA76B41F-D511-424B-B405-5DFAC05D2471}">
      <dgm:prSet/>
      <dgm:spPr/>
      <dgm:t>
        <a:bodyPr/>
        <a:lstStyle/>
        <a:p>
          <a:endParaRPr lang="en-US"/>
        </a:p>
      </dgm:t>
    </dgm:pt>
    <dgm:pt modelId="{79347799-C61B-844F-B026-2233ED5F7DE2}" type="sibTrans" cxnId="{EA76B41F-D511-424B-B405-5DFAC05D2471}">
      <dgm:prSet/>
      <dgm:spPr/>
      <dgm:t>
        <a:bodyPr/>
        <a:lstStyle/>
        <a:p>
          <a:endParaRPr lang="en-US"/>
        </a:p>
      </dgm:t>
    </dgm:pt>
    <dgm:pt modelId="{EB7B10B6-5826-1D44-AAF9-72685953814F}">
      <dgm:prSet custT="1"/>
      <dgm:spPr/>
      <dgm:t>
        <a:bodyPr/>
        <a:lstStyle/>
        <a:p>
          <a:r>
            <a:rPr lang="en-US" sz="1200"/>
            <a:t>Prevádzka Hlboké</a:t>
          </a:r>
        </a:p>
      </dgm:t>
    </dgm:pt>
    <dgm:pt modelId="{9BA52932-31C9-3B44-8370-6ED21CEE3808}" type="parTrans" cxnId="{73095F87-2A0E-E44D-97B9-8C2BD787AD16}">
      <dgm:prSet/>
      <dgm:spPr/>
      <dgm:t>
        <a:bodyPr/>
        <a:lstStyle/>
        <a:p>
          <a:endParaRPr lang="en-US"/>
        </a:p>
      </dgm:t>
    </dgm:pt>
    <dgm:pt modelId="{F2A4E559-3847-9E47-8DF6-A0810972A224}" type="sibTrans" cxnId="{73095F87-2A0E-E44D-97B9-8C2BD787AD16}">
      <dgm:prSet/>
      <dgm:spPr/>
      <dgm:t>
        <a:bodyPr/>
        <a:lstStyle/>
        <a:p>
          <a:endParaRPr lang="en-US"/>
        </a:p>
      </dgm:t>
    </dgm:pt>
    <dgm:pt modelId="{BD74CE1B-CCBE-4747-817D-0AEAD53C7DF6}">
      <dgm:prSet custT="1"/>
      <dgm:spPr/>
      <dgm:t>
        <a:bodyPr/>
        <a:lstStyle/>
        <a:p>
          <a:r>
            <a:rPr lang="en-US" sz="900"/>
            <a:t>Poskytovanie služieb v lesníctve</a:t>
          </a:r>
        </a:p>
      </dgm:t>
    </dgm:pt>
    <dgm:pt modelId="{A567009D-5F50-2641-A2FA-7444ED0B5DCD}" type="parTrans" cxnId="{B12F0583-A7A9-0A4E-8647-5287EE089DBB}">
      <dgm:prSet/>
      <dgm:spPr/>
      <dgm:t>
        <a:bodyPr/>
        <a:lstStyle/>
        <a:p>
          <a:endParaRPr lang="en-US"/>
        </a:p>
      </dgm:t>
    </dgm:pt>
    <dgm:pt modelId="{7F7288AA-8D20-C642-B8DA-A254049A4ED6}" type="sibTrans" cxnId="{B12F0583-A7A9-0A4E-8647-5287EE089DBB}">
      <dgm:prSet/>
      <dgm:spPr/>
      <dgm:t>
        <a:bodyPr/>
        <a:lstStyle/>
        <a:p>
          <a:endParaRPr lang="en-US"/>
        </a:p>
      </dgm:t>
    </dgm:pt>
    <dgm:pt modelId="{D0445614-E8E0-4348-AAF9-9984F2A4901C}" type="asst">
      <dgm:prSet custT="1"/>
      <dgm:spPr/>
      <dgm:t>
        <a:bodyPr/>
        <a:lstStyle/>
        <a:p>
          <a:r>
            <a:rPr lang="en-US" sz="1200"/>
            <a:t>Logistika</a:t>
          </a:r>
        </a:p>
      </dgm:t>
    </dgm:pt>
    <dgm:pt modelId="{2978B971-2554-C847-A732-A28DAF77BE80}" type="parTrans" cxnId="{66C1CAFE-FDE3-B146-868F-ABEF62DDC62F}">
      <dgm:prSet/>
      <dgm:spPr/>
      <dgm:t>
        <a:bodyPr/>
        <a:lstStyle/>
        <a:p>
          <a:endParaRPr lang="en-US"/>
        </a:p>
      </dgm:t>
    </dgm:pt>
    <dgm:pt modelId="{F78B38A8-30C4-E34C-8C1F-C9EEB37ED626}" type="sibTrans" cxnId="{66C1CAFE-FDE3-B146-868F-ABEF62DDC62F}">
      <dgm:prSet/>
      <dgm:spPr/>
      <dgm:t>
        <a:bodyPr/>
        <a:lstStyle/>
        <a:p>
          <a:endParaRPr lang="en-US"/>
        </a:p>
      </dgm:t>
    </dgm:pt>
    <dgm:pt modelId="{B02544D7-E5A7-4B43-BB5C-67C568FCB474}" type="pres">
      <dgm:prSet presAssocID="{C9B7D679-F16C-DE4A-9D2B-9E2BFB43649D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sk-SK"/>
        </a:p>
      </dgm:t>
    </dgm:pt>
    <dgm:pt modelId="{B793938A-F9A0-E94E-B09E-E8186D53732B}" type="pres">
      <dgm:prSet presAssocID="{AACDBE01-B72E-B443-B627-78DC458618E8}" presName="hierRoot1" presStyleCnt="0">
        <dgm:presLayoutVars>
          <dgm:hierBranch val="init"/>
        </dgm:presLayoutVars>
      </dgm:prSet>
      <dgm:spPr/>
    </dgm:pt>
    <dgm:pt modelId="{02351B94-6717-F746-A457-62CD8E620E37}" type="pres">
      <dgm:prSet presAssocID="{AACDBE01-B72E-B443-B627-78DC458618E8}" presName="rootComposite1" presStyleCnt="0"/>
      <dgm:spPr/>
    </dgm:pt>
    <dgm:pt modelId="{3573656D-DCA8-6548-A4D7-11BB54017F89}" type="pres">
      <dgm:prSet presAssocID="{AACDBE01-B72E-B443-B627-78DC458618E8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FAE3522F-4E57-5741-BD42-AEF1659275CA}" type="pres">
      <dgm:prSet presAssocID="{AACDBE01-B72E-B443-B627-78DC458618E8}" presName="rootConnector1" presStyleLbl="node1" presStyleIdx="0" presStyleCnt="0"/>
      <dgm:spPr/>
      <dgm:t>
        <a:bodyPr/>
        <a:lstStyle/>
        <a:p>
          <a:endParaRPr lang="sk-SK"/>
        </a:p>
      </dgm:t>
    </dgm:pt>
    <dgm:pt modelId="{C3F4C4E1-836B-C34E-98AE-74A8D2357E75}" type="pres">
      <dgm:prSet presAssocID="{AACDBE01-B72E-B443-B627-78DC458618E8}" presName="hierChild2" presStyleCnt="0"/>
      <dgm:spPr/>
    </dgm:pt>
    <dgm:pt modelId="{45A4B21B-80AC-B843-BA0D-9036140EBD3E}" type="pres">
      <dgm:prSet presAssocID="{F7D03B3F-56C0-C04E-B247-28B3D0B1E107}" presName="Name37" presStyleLbl="parChTrans1D2" presStyleIdx="0" presStyleCnt="5"/>
      <dgm:spPr/>
      <dgm:t>
        <a:bodyPr/>
        <a:lstStyle/>
        <a:p>
          <a:endParaRPr lang="sk-SK"/>
        </a:p>
      </dgm:t>
    </dgm:pt>
    <dgm:pt modelId="{13A8C116-1251-1A44-80D8-4BA4329C50C0}" type="pres">
      <dgm:prSet presAssocID="{4EC327EA-178C-BC41-8C01-034E58E1D83E}" presName="hierRoot2" presStyleCnt="0">
        <dgm:presLayoutVars>
          <dgm:hierBranch val="init"/>
        </dgm:presLayoutVars>
      </dgm:prSet>
      <dgm:spPr/>
    </dgm:pt>
    <dgm:pt modelId="{40A11AA9-D177-9147-939A-37B5F1864893}" type="pres">
      <dgm:prSet presAssocID="{4EC327EA-178C-BC41-8C01-034E58E1D83E}" presName="rootComposite" presStyleCnt="0"/>
      <dgm:spPr/>
    </dgm:pt>
    <dgm:pt modelId="{B7664DFB-614F-E541-B212-45786115848D}" type="pres">
      <dgm:prSet presAssocID="{4EC327EA-178C-BC41-8C01-034E58E1D83E}" presName="rootText" presStyleLbl="node2" presStyleIdx="0" presStyleCnt="3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A8409C8E-4FBC-6349-82C5-E6918C0881FA}" type="pres">
      <dgm:prSet presAssocID="{4EC327EA-178C-BC41-8C01-034E58E1D83E}" presName="rootConnector" presStyleLbl="node2" presStyleIdx="0" presStyleCnt="3"/>
      <dgm:spPr/>
      <dgm:t>
        <a:bodyPr/>
        <a:lstStyle/>
        <a:p>
          <a:endParaRPr lang="sk-SK"/>
        </a:p>
      </dgm:t>
    </dgm:pt>
    <dgm:pt modelId="{D6B5F657-66F7-F44A-81CF-6031BC099811}" type="pres">
      <dgm:prSet presAssocID="{4EC327EA-178C-BC41-8C01-034E58E1D83E}" presName="hierChild4" presStyleCnt="0"/>
      <dgm:spPr/>
    </dgm:pt>
    <dgm:pt modelId="{D6E5AA57-BCC4-C34F-8373-253DF42E6746}" type="pres">
      <dgm:prSet presAssocID="{4EC327EA-178C-BC41-8C01-034E58E1D83E}" presName="hierChild5" presStyleCnt="0"/>
      <dgm:spPr/>
    </dgm:pt>
    <dgm:pt modelId="{971892D0-E24B-8A47-AAD6-06F05048F530}" type="pres">
      <dgm:prSet presAssocID="{A531CE93-C341-C04F-AA81-060B1C2F8236}" presName="Name37" presStyleLbl="parChTrans1D2" presStyleIdx="1" presStyleCnt="5"/>
      <dgm:spPr/>
      <dgm:t>
        <a:bodyPr/>
        <a:lstStyle/>
        <a:p>
          <a:endParaRPr lang="sk-SK"/>
        </a:p>
      </dgm:t>
    </dgm:pt>
    <dgm:pt modelId="{35E9728D-29DE-DC43-A5E3-BFA2C5931134}" type="pres">
      <dgm:prSet presAssocID="{41DB45AE-73A9-7049-9204-C505D46633DE}" presName="hierRoot2" presStyleCnt="0">
        <dgm:presLayoutVars>
          <dgm:hierBranch val="init"/>
        </dgm:presLayoutVars>
      </dgm:prSet>
      <dgm:spPr/>
    </dgm:pt>
    <dgm:pt modelId="{346450E7-3AFA-C645-8256-9E485D757F41}" type="pres">
      <dgm:prSet presAssocID="{41DB45AE-73A9-7049-9204-C505D46633DE}" presName="rootComposite" presStyleCnt="0"/>
      <dgm:spPr/>
    </dgm:pt>
    <dgm:pt modelId="{E74236A8-3512-7E45-8C6D-76C410819420}" type="pres">
      <dgm:prSet presAssocID="{41DB45AE-73A9-7049-9204-C505D46633DE}" presName="rootText" presStyleLbl="node2" presStyleIdx="1" presStyleCnt="3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C9427210-8A17-004A-851F-CB22C269E73D}" type="pres">
      <dgm:prSet presAssocID="{41DB45AE-73A9-7049-9204-C505D46633DE}" presName="rootConnector" presStyleLbl="node2" presStyleIdx="1" presStyleCnt="3"/>
      <dgm:spPr/>
      <dgm:t>
        <a:bodyPr/>
        <a:lstStyle/>
        <a:p>
          <a:endParaRPr lang="sk-SK"/>
        </a:p>
      </dgm:t>
    </dgm:pt>
    <dgm:pt modelId="{51247E4E-AEDE-B94A-9356-D90E08BF7C2E}" type="pres">
      <dgm:prSet presAssocID="{41DB45AE-73A9-7049-9204-C505D46633DE}" presName="hierChild4" presStyleCnt="0"/>
      <dgm:spPr/>
    </dgm:pt>
    <dgm:pt modelId="{E01D4B16-3FBA-B34E-B0E5-1B1AEEFADDEF}" type="pres">
      <dgm:prSet presAssocID="{33115D3C-555C-AA43-A683-246ABDBE33AE}" presName="Name37" presStyleLbl="parChTrans1D3" presStyleIdx="0" presStyleCnt="3"/>
      <dgm:spPr/>
      <dgm:t>
        <a:bodyPr/>
        <a:lstStyle/>
        <a:p>
          <a:endParaRPr lang="sk-SK"/>
        </a:p>
      </dgm:t>
    </dgm:pt>
    <dgm:pt modelId="{3ACCBE80-5C48-794D-A527-0CB66916C0E4}" type="pres">
      <dgm:prSet presAssocID="{B9EEF222-B412-AA4A-83CD-4857B5EFD59B}" presName="hierRoot2" presStyleCnt="0">
        <dgm:presLayoutVars>
          <dgm:hierBranch val="init"/>
        </dgm:presLayoutVars>
      </dgm:prSet>
      <dgm:spPr/>
    </dgm:pt>
    <dgm:pt modelId="{F7D19838-384F-E241-9581-2783F779D7E7}" type="pres">
      <dgm:prSet presAssocID="{B9EEF222-B412-AA4A-83CD-4857B5EFD59B}" presName="rootComposite" presStyleCnt="0"/>
      <dgm:spPr/>
    </dgm:pt>
    <dgm:pt modelId="{CFC50A2E-E6C2-D445-9E64-5C4B5B538AFC}" type="pres">
      <dgm:prSet presAssocID="{B9EEF222-B412-AA4A-83CD-4857B5EFD59B}" presName="rootText" presStyleLbl="node3" presStyleIdx="0" presStyleCnt="3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6A299D5F-6D61-0F4F-AC6F-1D3671D3D9D7}" type="pres">
      <dgm:prSet presAssocID="{B9EEF222-B412-AA4A-83CD-4857B5EFD59B}" presName="rootConnector" presStyleLbl="node3" presStyleIdx="0" presStyleCnt="3"/>
      <dgm:spPr/>
      <dgm:t>
        <a:bodyPr/>
        <a:lstStyle/>
        <a:p>
          <a:endParaRPr lang="sk-SK"/>
        </a:p>
      </dgm:t>
    </dgm:pt>
    <dgm:pt modelId="{B5029709-A174-A442-B99E-C75ACBAAB763}" type="pres">
      <dgm:prSet presAssocID="{B9EEF222-B412-AA4A-83CD-4857B5EFD59B}" presName="hierChild4" presStyleCnt="0"/>
      <dgm:spPr/>
    </dgm:pt>
    <dgm:pt modelId="{F164E514-7F69-4F4F-A4D3-2EDB5BD3F308}" type="pres">
      <dgm:prSet presAssocID="{B9EEF222-B412-AA4A-83CD-4857B5EFD59B}" presName="hierChild5" presStyleCnt="0"/>
      <dgm:spPr/>
    </dgm:pt>
    <dgm:pt modelId="{403DC2A7-DF2E-6140-9CC6-D5151EC8E722}" type="pres">
      <dgm:prSet presAssocID="{9BA52932-31C9-3B44-8370-6ED21CEE3808}" presName="Name37" presStyleLbl="parChTrans1D3" presStyleIdx="1" presStyleCnt="3"/>
      <dgm:spPr/>
      <dgm:t>
        <a:bodyPr/>
        <a:lstStyle/>
        <a:p>
          <a:endParaRPr lang="sk-SK"/>
        </a:p>
      </dgm:t>
    </dgm:pt>
    <dgm:pt modelId="{8A038026-802A-FC46-A4F9-8CBB95598B3C}" type="pres">
      <dgm:prSet presAssocID="{EB7B10B6-5826-1D44-AAF9-72685953814F}" presName="hierRoot2" presStyleCnt="0">
        <dgm:presLayoutVars>
          <dgm:hierBranch val="init"/>
        </dgm:presLayoutVars>
      </dgm:prSet>
      <dgm:spPr/>
    </dgm:pt>
    <dgm:pt modelId="{2599A14F-4F18-A04C-9450-3F837C8B8C33}" type="pres">
      <dgm:prSet presAssocID="{EB7B10B6-5826-1D44-AAF9-72685953814F}" presName="rootComposite" presStyleCnt="0"/>
      <dgm:spPr/>
    </dgm:pt>
    <dgm:pt modelId="{C9F952BF-0383-6C4C-80F3-5A3FE932C22B}" type="pres">
      <dgm:prSet presAssocID="{EB7B10B6-5826-1D44-AAF9-72685953814F}" presName="rootText" presStyleLbl="node3" presStyleIdx="1" presStyleCnt="3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2ACB0CC5-1D3E-4948-A3D5-C1B089DF4133}" type="pres">
      <dgm:prSet presAssocID="{EB7B10B6-5826-1D44-AAF9-72685953814F}" presName="rootConnector" presStyleLbl="node3" presStyleIdx="1" presStyleCnt="3"/>
      <dgm:spPr/>
      <dgm:t>
        <a:bodyPr/>
        <a:lstStyle/>
        <a:p>
          <a:endParaRPr lang="sk-SK"/>
        </a:p>
      </dgm:t>
    </dgm:pt>
    <dgm:pt modelId="{D5D8E8E5-282F-B04B-9446-63ACD46108C9}" type="pres">
      <dgm:prSet presAssocID="{EB7B10B6-5826-1D44-AAF9-72685953814F}" presName="hierChild4" presStyleCnt="0"/>
      <dgm:spPr/>
    </dgm:pt>
    <dgm:pt modelId="{0F8B0361-4713-EF47-8EA2-C12F33DA67DB}" type="pres">
      <dgm:prSet presAssocID="{EB7B10B6-5826-1D44-AAF9-72685953814F}" presName="hierChild5" presStyleCnt="0"/>
      <dgm:spPr/>
    </dgm:pt>
    <dgm:pt modelId="{BFF33AC5-63D2-FC43-982E-8BF51C75874C}" type="pres">
      <dgm:prSet presAssocID="{41DB45AE-73A9-7049-9204-C505D46633DE}" presName="hierChild5" presStyleCnt="0"/>
      <dgm:spPr/>
    </dgm:pt>
    <dgm:pt modelId="{4B9726C6-066F-B44B-8D16-8EFD11386D74}" type="pres">
      <dgm:prSet presAssocID="{91718464-C09D-4943-86E9-BEE190AD4A73}" presName="Name37" presStyleLbl="parChTrans1D2" presStyleIdx="2" presStyleCnt="5"/>
      <dgm:spPr/>
      <dgm:t>
        <a:bodyPr/>
        <a:lstStyle/>
        <a:p>
          <a:endParaRPr lang="sk-SK"/>
        </a:p>
      </dgm:t>
    </dgm:pt>
    <dgm:pt modelId="{39748A65-7E01-034F-A736-E9BECA4271A1}" type="pres">
      <dgm:prSet presAssocID="{832FF372-CFDC-844D-8A53-B39EB5A073DD}" presName="hierRoot2" presStyleCnt="0">
        <dgm:presLayoutVars>
          <dgm:hierBranch val="init"/>
        </dgm:presLayoutVars>
      </dgm:prSet>
      <dgm:spPr/>
    </dgm:pt>
    <dgm:pt modelId="{B201A972-7D7D-CC49-ABC9-BF30BA70A769}" type="pres">
      <dgm:prSet presAssocID="{832FF372-CFDC-844D-8A53-B39EB5A073DD}" presName="rootComposite" presStyleCnt="0"/>
      <dgm:spPr/>
    </dgm:pt>
    <dgm:pt modelId="{A3779B6E-4592-284B-B006-1E4FC97C415A}" type="pres">
      <dgm:prSet presAssocID="{832FF372-CFDC-844D-8A53-B39EB5A073DD}" presName="rootText" presStyleLbl="node2" presStyleIdx="2" presStyleCnt="3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1CE1EDE2-5627-264D-94A5-7A2FF5411691}" type="pres">
      <dgm:prSet presAssocID="{832FF372-CFDC-844D-8A53-B39EB5A073DD}" presName="rootConnector" presStyleLbl="node2" presStyleIdx="2" presStyleCnt="3"/>
      <dgm:spPr/>
      <dgm:t>
        <a:bodyPr/>
        <a:lstStyle/>
        <a:p>
          <a:endParaRPr lang="sk-SK"/>
        </a:p>
      </dgm:t>
    </dgm:pt>
    <dgm:pt modelId="{87C74387-0BAE-CD4B-8D2A-551290D91066}" type="pres">
      <dgm:prSet presAssocID="{832FF372-CFDC-844D-8A53-B39EB5A073DD}" presName="hierChild4" presStyleCnt="0"/>
      <dgm:spPr/>
    </dgm:pt>
    <dgm:pt modelId="{B7170D0C-E097-BE4D-8CF4-C5CDDD8C8C51}" type="pres">
      <dgm:prSet presAssocID="{A567009D-5F50-2641-A2FA-7444ED0B5DCD}" presName="Name37" presStyleLbl="parChTrans1D3" presStyleIdx="2" presStyleCnt="3"/>
      <dgm:spPr/>
      <dgm:t>
        <a:bodyPr/>
        <a:lstStyle/>
        <a:p>
          <a:endParaRPr lang="sk-SK"/>
        </a:p>
      </dgm:t>
    </dgm:pt>
    <dgm:pt modelId="{E4BA99B4-5C41-D443-A9CB-B09F4B0193E2}" type="pres">
      <dgm:prSet presAssocID="{BD74CE1B-CCBE-4747-817D-0AEAD53C7DF6}" presName="hierRoot2" presStyleCnt="0">
        <dgm:presLayoutVars>
          <dgm:hierBranch val="init"/>
        </dgm:presLayoutVars>
      </dgm:prSet>
      <dgm:spPr/>
    </dgm:pt>
    <dgm:pt modelId="{CDAB7D24-3A70-E04B-BEE6-C33A4C034A54}" type="pres">
      <dgm:prSet presAssocID="{BD74CE1B-CCBE-4747-817D-0AEAD53C7DF6}" presName="rootComposite" presStyleCnt="0"/>
      <dgm:spPr/>
    </dgm:pt>
    <dgm:pt modelId="{AB3E371E-E154-3640-9262-001B7167C41A}" type="pres">
      <dgm:prSet presAssocID="{BD74CE1B-CCBE-4747-817D-0AEAD53C7DF6}" presName="rootText" presStyleLbl="node3" presStyleIdx="2" presStyleCnt="3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B33ADDDB-010F-CE4E-88B7-9DA5269E3B34}" type="pres">
      <dgm:prSet presAssocID="{BD74CE1B-CCBE-4747-817D-0AEAD53C7DF6}" presName="rootConnector" presStyleLbl="node3" presStyleIdx="2" presStyleCnt="3"/>
      <dgm:spPr/>
      <dgm:t>
        <a:bodyPr/>
        <a:lstStyle/>
        <a:p>
          <a:endParaRPr lang="sk-SK"/>
        </a:p>
      </dgm:t>
    </dgm:pt>
    <dgm:pt modelId="{DE4C14A3-A6B6-F84F-A462-19E56031EBEA}" type="pres">
      <dgm:prSet presAssocID="{BD74CE1B-CCBE-4747-817D-0AEAD53C7DF6}" presName="hierChild4" presStyleCnt="0"/>
      <dgm:spPr/>
    </dgm:pt>
    <dgm:pt modelId="{C26FFFF3-FCB1-654E-AE24-D3F753139E3F}" type="pres">
      <dgm:prSet presAssocID="{BD74CE1B-CCBE-4747-817D-0AEAD53C7DF6}" presName="hierChild5" presStyleCnt="0"/>
      <dgm:spPr/>
    </dgm:pt>
    <dgm:pt modelId="{7BF24793-E000-BF45-96ED-892C7E8E9CBD}" type="pres">
      <dgm:prSet presAssocID="{832FF372-CFDC-844D-8A53-B39EB5A073DD}" presName="hierChild5" presStyleCnt="0"/>
      <dgm:spPr/>
    </dgm:pt>
    <dgm:pt modelId="{86A1EDA7-7DA4-CE4B-90B7-29E516E659BB}" type="pres">
      <dgm:prSet presAssocID="{AACDBE01-B72E-B443-B627-78DC458618E8}" presName="hierChild3" presStyleCnt="0"/>
      <dgm:spPr/>
    </dgm:pt>
    <dgm:pt modelId="{B6BF66AF-29E1-E847-AC51-9E480F040033}" type="pres">
      <dgm:prSet presAssocID="{277182AA-2E3C-9542-94F3-D73DADDC53D7}" presName="Name111" presStyleLbl="parChTrans1D2" presStyleIdx="3" presStyleCnt="5"/>
      <dgm:spPr/>
      <dgm:t>
        <a:bodyPr/>
        <a:lstStyle/>
        <a:p>
          <a:endParaRPr lang="sk-SK"/>
        </a:p>
      </dgm:t>
    </dgm:pt>
    <dgm:pt modelId="{E79D0D69-2871-294F-99EB-DBCA37579005}" type="pres">
      <dgm:prSet presAssocID="{FB9552B0-C85F-754B-8D86-EF9C1B7E0596}" presName="hierRoot3" presStyleCnt="0">
        <dgm:presLayoutVars>
          <dgm:hierBranch val="init"/>
        </dgm:presLayoutVars>
      </dgm:prSet>
      <dgm:spPr/>
    </dgm:pt>
    <dgm:pt modelId="{0C4A0B66-231E-FC4D-9BEC-F5A35B7135F6}" type="pres">
      <dgm:prSet presAssocID="{FB9552B0-C85F-754B-8D86-EF9C1B7E0596}" presName="rootComposite3" presStyleCnt="0"/>
      <dgm:spPr/>
    </dgm:pt>
    <dgm:pt modelId="{F43A33C5-D167-A649-95D3-D897DD5964F2}" type="pres">
      <dgm:prSet presAssocID="{FB9552B0-C85F-754B-8D86-EF9C1B7E0596}" presName="rootText3" presStyleLbl="asst1" presStyleIdx="0" presStyleCnt="2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03EC7F82-389E-C740-B8D5-B1B3B3C279A5}" type="pres">
      <dgm:prSet presAssocID="{FB9552B0-C85F-754B-8D86-EF9C1B7E0596}" presName="rootConnector3" presStyleLbl="asst1" presStyleIdx="0" presStyleCnt="2"/>
      <dgm:spPr/>
      <dgm:t>
        <a:bodyPr/>
        <a:lstStyle/>
        <a:p>
          <a:endParaRPr lang="sk-SK"/>
        </a:p>
      </dgm:t>
    </dgm:pt>
    <dgm:pt modelId="{032C4B48-61A7-BD4F-8F12-50DADEE9DBE0}" type="pres">
      <dgm:prSet presAssocID="{FB9552B0-C85F-754B-8D86-EF9C1B7E0596}" presName="hierChild6" presStyleCnt="0"/>
      <dgm:spPr/>
    </dgm:pt>
    <dgm:pt modelId="{2121CB58-C91F-5E44-8DC0-0EDB5EC3C5E2}" type="pres">
      <dgm:prSet presAssocID="{FB9552B0-C85F-754B-8D86-EF9C1B7E0596}" presName="hierChild7" presStyleCnt="0"/>
      <dgm:spPr/>
    </dgm:pt>
    <dgm:pt modelId="{290A528F-0768-7B4E-B51E-8E1C4F5C94D9}" type="pres">
      <dgm:prSet presAssocID="{2978B971-2554-C847-A732-A28DAF77BE80}" presName="Name111" presStyleLbl="parChTrans1D2" presStyleIdx="4" presStyleCnt="5"/>
      <dgm:spPr/>
      <dgm:t>
        <a:bodyPr/>
        <a:lstStyle/>
        <a:p>
          <a:endParaRPr lang="sk-SK"/>
        </a:p>
      </dgm:t>
    </dgm:pt>
    <dgm:pt modelId="{A3163159-3474-AD42-9F52-ECAA4FB4C6CA}" type="pres">
      <dgm:prSet presAssocID="{D0445614-E8E0-4348-AAF9-9984F2A4901C}" presName="hierRoot3" presStyleCnt="0">
        <dgm:presLayoutVars>
          <dgm:hierBranch val="init"/>
        </dgm:presLayoutVars>
      </dgm:prSet>
      <dgm:spPr/>
    </dgm:pt>
    <dgm:pt modelId="{E1AC5139-B7D7-9A4F-A3AF-E02D092E91FF}" type="pres">
      <dgm:prSet presAssocID="{D0445614-E8E0-4348-AAF9-9984F2A4901C}" presName="rootComposite3" presStyleCnt="0"/>
      <dgm:spPr/>
    </dgm:pt>
    <dgm:pt modelId="{73D1C8F2-9476-3E48-B275-DA108180161A}" type="pres">
      <dgm:prSet presAssocID="{D0445614-E8E0-4348-AAF9-9984F2A4901C}" presName="rootText3" presStyleLbl="asst1" presStyleIdx="1" presStyleCnt="2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2E6673C0-2999-E74C-8C98-79844FAAB5E2}" type="pres">
      <dgm:prSet presAssocID="{D0445614-E8E0-4348-AAF9-9984F2A4901C}" presName="rootConnector3" presStyleLbl="asst1" presStyleIdx="1" presStyleCnt="2"/>
      <dgm:spPr/>
      <dgm:t>
        <a:bodyPr/>
        <a:lstStyle/>
        <a:p>
          <a:endParaRPr lang="sk-SK"/>
        </a:p>
      </dgm:t>
    </dgm:pt>
    <dgm:pt modelId="{282D3885-FF24-FE42-8297-F3107E230869}" type="pres">
      <dgm:prSet presAssocID="{D0445614-E8E0-4348-AAF9-9984F2A4901C}" presName="hierChild6" presStyleCnt="0"/>
      <dgm:spPr/>
    </dgm:pt>
    <dgm:pt modelId="{0C26F433-7124-E642-8BC9-F8452016487D}" type="pres">
      <dgm:prSet presAssocID="{D0445614-E8E0-4348-AAF9-9984F2A4901C}" presName="hierChild7" presStyleCnt="0"/>
      <dgm:spPr/>
    </dgm:pt>
  </dgm:ptLst>
  <dgm:cxnLst>
    <dgm:cxn modelId="{6214DBD9-FCEE-7744-9438-BEAD6484FBD4}" srcId="{AACDBE01-B72E-B443-B627-78DC458618E8}" destId="{832FF372-CFDC-844D-8A53-B39EB5A073DD}" srcOrd="4" destOrd="0" parTransId="{91718464-C09D-4943-86E9-BEE190AD4A73}" sibTransId="{932B2C45-A093-A848-B257-F84AF3C648F0}"/>
    <dgm:cxn modelId="{BF0B5CD7-ECA0-4D3E-83AD-C35594840439}" type="presOf" srcId="{D0445614-E8E0-4348-AAF9-9984F2A4901C}" destId="{2E6673C0-2999-E74C-8C98-79844FAAB5E2}" srcOrd="1" destOrd="0" presId="urn:microsoft.com/office/officeart/2005/8/layout/orgChart1"/>
    <dgm:cxn modelId="{EC1BC462-81DB-47D0-8D87-489DB602DA63}" type="presOf" srcId="{FB9552B0-C85F-754B-8D86-EF9C1B7E0596}" destId="{03EC7F82-389E-C740-B8D5-B1B3B3C279A5}" srcOrd="1" destOrd="0" presId="urn:microsoft.com/office/officeart/2005/8/layout/orgChart1"/>
    <dgm:cxn modelId="{F8524577-6704-417A-B166-762C27597ED3}" type="presOf" srcId="{277182AA-2E3C-9542-94F3-D73DADDC53D7}" destId="{B6BF66AF-29E1-E847-AC51-9E480F040033}" srcOrd="0" destOrd="0" presId="urn:microsoft.com/office/officeart/2005/8/layout/orgChart1"/>
    <dgm:cxn modelId="{814EBC8C-C8E5-46F1-B572-00C403D1416F}" type="presOf" srcId="{4EC327EA-178C-BC41-8C01-034E58E1D83E}" destId="{B7664DFB-614F-E541-B212-45786115848D}" srcOrd="0" destOrd="0" presId="urn:microsoft.com/office/officeart/2005/8/layout/orgChart1"/>
    <dgm:cxn modelId="{133BC879-2898-4B78-8847-236C53F92EE2}" type="presOf" srcId="{B9EEF222-B412-AA4A-83CD-4857B5EFD59B}" destId="{CFC50A2E-E6C2-D445-9E64-5C4B5B538AFC}" srcOrd="0" destOrd="0" presId="urn:microsoft.com/office/officeart/2005/8/layout/orgChart1"/>
    <dgm:cxn modelId="{9390965B-4C1B-4935-B542-75B7E6960344}" type="presOf" srcId="{B9EEF222-B412-AA4A-83CD-4857B5EFD59B}" destId="{6A299D5F-6D61-0F4F-AC6F-1D3671D3D9D7}" srcOrd="1" destOrd="0" presId="urn:microsoft.com/office/officeart/2005/8/layout/orgChart1"/>
    <dgm:cxn modelId="{73095F87-2A0E-E44D-97B9-8C2BD787AD16}" srcId="{41DB45AE-73A9-7049-9204-C505D46633DE}" destId="{EB7B10B6-5826-1D44-AAF9-72685953814F}" srcOrd="1" destOrd="0" parTransId="{9BA52932-31C9-3B44-8370-6ED21CEE3808}" sibTransId="{F2A4E559-3847-9E47-8DF6-A0810972A224}"/>
    <dgm:cxn modelId="{8403AB2B-263A-402A-9911-E4CCF12FC156}" type="presOf" srcId="{BD74CE1B-CCBE-4747-817D-0AEAD53C7DF6}" destId="{AB3E371E-E154-3640-9262-001B7167C41A}" srcOrd="0" destOrd="0" presId="urn:microsoft.com/office/officeart/2005/8/layout/orgChart1"/>
    <dgm:cxn modelId="{961CC39B-14A1-4FCD-9A10-942EC16E1B4E}" type="presOf" srcId="{33115D3C-555C-AA43-A683-246ABDBE33AE}" destId="{E01D4B16-3FBA-B34E-B0E5-1B1AEEFADDEF}" srcOrd="0" destOrd="0" presId="urn:microsoft.com/office/officeart/2005/8/layout/orgChart1"/>
    <dgm:cxn modelId="{ECBFD9F3-B3CC-4ABA-89B6-53FEBBCAE31A}" type="presOf" srcId="{832FF372-CFDC-844D-8A53-B39EB5A073DD}" destId="{A3779B6E-4592-284B-B006-1E4FC97C415A}" srcOrd="0" destOrd="0" presId="urn:microsoft.com/office/officeart/2005/8/layout/orgChart1"/>
    <dgm:cxn modelId="{A936DCF7-B98A-447C-8E17-AADC891AA0BF}" type="presOf" srcId="{9BA52932-31C9-3B44-8370-6ED21CEE3808}" destId="{403DC2A7-DF2E-6140-9CC6-D5151EC8E722}" srcOrd="0" destOrd="0" presId="urn:microsoft.com/office/officeart/2005/8/layout/orgChart1"/>
    <dgm:cxn modelId="{66C1CAFE-FDE3-B146-868F-ABEF62DDC62F}" srcId="{AACDBE01-B72E-B443-B627-78DC458618E8}" destId="{D0445614-E8E0-4348-AAF9-9984F2A4901C}" srcOrd="1" destOrd="0" parTransId="{2978B971-2554-C847-A732-A28DAF77BE80}" sibTransId="{F78B38A8-30C4-E34C-8C1F-C9EEB37ED626}"/>
    <dgm:cxn modelId="{9FF44456-598B-488C-B101-CD60F785EDA0}" type="presOf" srcId="{A531CE93-C341-C04F-AA81-060B1C2F8236}" destId="{971892D0-E24B-8A47-AAD6-06F05048F530}" srcOrd="0" destOrd="0" presId="urn:microsoft.com/office/officeart/2005/8/layout/orgChart1"/>
    <dgm:cxn modelId="{261C9FC3-CA01-4424-A997-67C20CC49D0C}" type="presOf" srcId="{A567009D-5F50-2641-A2FA-7444ED0B5DCD}" destId="{B7170D0C-E097-BE4D-8CF4-C5CDDD8C8C51}" srcOrd="0" destOrd="0" presId="urn:microsoft.com/office/officeart/2005/8/layout/orgChart1"/>
    <dgm:cxn modelId="{8C1671C6-2F69-6E4B-B2F4-5EDD00A72017}" srcId="{AACDBE01-B72E-B443-B627-78DC458618E8}" destId="{41DB45AE-73A9-7049-9204-C505D46633DE}" srcOrd="3" destOrd="0" parTransId="{A531CE93-C341-C04F-AA81-060B1C2F8236}" sibTransId="{09AF324A-557E-BD44-8F53-BFCC5E51C33D}"/>
    <dgm:cxn modelId="{33AA9B07-4237-4585-B853-0E43DBB01E4B}" type="presOf" srcId="{F7D03B3F-56C0-C04E-B247-28B3D0B1E107}" destId="{45A4B21B-80AC-B843-BA0D-9036140EBD3E}" srcOrd="0" destOrd="0" presId="urn:microsoft.com/office/officeart/2005/8/layout/orgChart1"/>
    <dgm:cxn modelId="{73291504-3FAD-4CD9-A3B1-E441A3FE2DAF}" type="presOf" srcId="{BD74CE1B-CCBE-4747-817D-0AEAD53C7DF6}" destId="{B33ADDDB-010F-CE4E-88B7-9DA5269E3B34}" srcOrd="1" destOrd="0" presId="urn:microsoft.com/office/officeart/2005/8/layout/orgChart1"/>
    <dgm:cxn modelId="{EA76B41F-D511-424B-B405-5DFAC05D2471}" srcId="{41DB45AE-73A9-7049-9204-C505D46633DE}" destId="{B9EEF222-B412-AA4A-83CD-4857B5EFD59B}" srcOrd="0" destOrd="0" parTransId="{33115D3C-555C-AA43-A683-246ABDBE33AE}" sibTransId="{79347799-C61B-844F-B026-2233ED5F7DE2}"/>
    <dgm:cxn modelId="{DC317D7F-C88C-4EC5-9012-3D8B8D638A97}" type="presOf" srcId="{EB7B10B6-5826-1D44-AAF9-72685953814F}" destId="{2ACB0CC5-1D3E-4948-A3D5-C1B089DF4133}" srcOrd="1" destOrd="0" presId="urn:microsoft.com/office/officeart/2005/8/layout/orgChart1"/>
    <dgm:cxn modelId="{82DC7EBA-AE16-46B3-BEB9-740CE8A33722}" type="presOf" srcId="{2978B971-2554-C847-A732-A28DAF77BE80}" destId="{290A528F-0768-7B4E-B51E-8E1C4F5C94D9}" srcOrd="0" destOrd="0" presId="urn:microsoft.com/office/officeart/2005/8/layout/orgChart1"/>
    <dgm:cxn modelId="{F19C200D-96E9-4253-918E-A0891AE4B260}" type="presOf" srcId="{41DB45AE-73A9-7049-9204-C505D46633DE}" destId="{E74236A8-3512-7E45-8C6D-76C410819420}" srcOrd="0" destOrd="0" presId="urn:microsoft.com/office/officeart/2005/8/layout/orgChart1"/>
    <dgm:cxn modelId="{198C584F-842C-4EE2-8B47-0951CED52831}" type="presOf" srcId="{FB9552B0-C85F-754B-8D86-EF9C1B7E0596}" destId="{F43A33C5-D167-A649-95D3-D897DD5964F2}" srcOrd="0" destOrd="0" presId="urn:microsoft.com/office/officeart/2005/8/layout/orgChart1"/>
    <dgm:cxn modelId="{050BAD8A-CFB2-4975-B9AA-C3AA01C4039A}" type="presOf" srcId="{EB7B10B6-5826-1D44-AAF9-72685953814F}" destId="{C9F952BF-0383-6C4C-80F3-5A3FE932C22B}" srcOrd="0" destOrd="0" presId="urn:microsoft.com/office/officeart/2005/8/layout/orgChart1"/>
    <dgm:cxn modelId="{D651DE76-7F4D-7148-BD33-A39EDD71E7BE}" srcId="{AACDBE01-B72E-B443-B627-78DC458618E8}" destId="{4EC327EA-178C-BC41-8C01-034E58E1D83E}" srcOrd="2" destOrd="0" parTransId="{F7D03B3F-56C0-C04E-B247-28B3D0B1E107}" sibTransId="{A523E345-40D0-A840-9BE7-583A392B6BBD}"/>
    <dgm:cxn modelId="{80A1D801-3AB6-43DF-9EDA-B0AD89EE1A05}" type="presOf" srcId="{91718464-C09D-4943-86E9-BEE190AD4A73}" destId="{4B9726C6-066F-B44B-8D16-8EFD11386D74}" srcOrd="0" destOrd="0" presId="urn:microsoft.com/office/officeart/2005/8/layout/orgChart1"/>
    <dgm:cxn modelId="{F8ECF69C-1E28-4A36-B1E7-B77DF8F57C32}" type="presOf" srcId="{AACDBE01-B72E-B443-B627-78DC458618E8}" destId="{3573656D-DCA8-6548-A4D7-11BB54017F89}" srcOrd="0" destOrd="0" presId="urn:microsoft.com/office/officeart/2005/8/layout/orgChart1"/>
    <dgm:cxn modelId="{B0460CB0-8F71-4523-9122-410691C0A730}" type="presOf" srcId="{4EC327EA-178C-BC41-8C01-034E58E1D83E}" destId="{A8409C8E-4FBC-6349-82C5-E6918C0881FA}" srcOrd="1" destOrd="0" presId="urn:microsoft.com/office/officeart/2005/8/layout/orgChart1"/>
    <dgm:cxn modelId="{B12F0583-A7A9-0A4E-8647-5287EE089DBB}" srcId="{832FF372-CFDC-844D-8A53-B39EB5A073DD}" destId="{BD74CE1B-CCBE-4747-817D-0AEAD53C7DF6}" srcOrd="0" destOrd="0" parTransId="{A567009D-5F50-2641-A2FA-7444ED0B5DCD}" sibTransId="{7F7288AA-8D20-C642-B8DA-A254049A4ED6}"/>
    <dgm:cxn modelId="{798128BA-2370-9242-9A21-1C1AA601A883}" srcId="{C9B7D679-F16C-DE4A-9D2B-9E2BFB43649D}" destId="{AACDBE01-B72E-B443-B627-78DC458618E8}" srcOrd="0" destOrd="0" parTransId="{93E5F24B-1F53-EA4E-A8CE-A8FBA2D01F95}" sibTransId="{482A86B3-1FFE-4043-9450-C17C3AD2F9AF}"/>
    <dgm:cxn modelId="{972AEAA5-635B-3749-94FA-067D609A5FED}" srcId="{AACDBE01-B72E-B443-B627-78DC458618E8}" destId="{FB9552B0-C85F-754B-8D86-EF9C1B7E0596}" srcOrd="0" destOrd="0" parTransId="{277182AA-2E3C-9542-94F3-D73DADDC53D7}" sibTransId="{119C255F-868C-EF45-BA3E-6106F14D94D0}"/>
    <dgm:cxn modelId="{328EAE70-CE7E-4F7D-AB2C-FE92C7FA4CD7}" type="presOf" srcId="{D0445614-E8E0-4348-AAF9-9984F2A4901C}" destId="{73D1C8F2-9476-3E48-B275-DA108180161A}" srcOrd="0" destOrd="0" presId="urn:microsoft.com/office/officeart/2005/8/layout/orgChart1"/>
    <dgm:cxn modelId="{4A360FFD-CCFC-4CB7-8CEB-E31D2A1A0A9F}" type="presOf" srcId="{AACDBE01-B72E-B443-B627-78DC458618E8}" destId="{FAE3522F-4E57-5741-BD42-AEF1659275CA}" srcOrd="1" destOrd="0" presId="urn:microsoft.com/office/officeart/2005/8/layout/orgChart1"/>
    <dgm:cxn modelId="{85920BD2-7736-457B-9A99-313927436DF3}" type="presOf" srcId="{C9B7D679-F16C-DE4A-9D2B-9E2BFB43649D}" destId="{B02544D7-E5A7-4B43-BB5C-67C568FCB474}" srcOrd="0" destOrd="0" presId="urn:microsoft.com/office/officeart/2005/8/layout/orgChart1"/>
    <dgm:cxn modelId="{D64D89B9-D790-4FC5-ADA1-DE41E313DEB2}" type="presOf" srcId="{832FF372-CFDC-844D-8A53-B39EB5A073DD}" destId="{1CE1EDE2-5627-264D-94A5-7A2FF5411691}" srcOrd="1" destOrd="0" presId="urn:microsoft.com/office/officeart/2005/8/layout/orgChart1"/>
    <dgm:cxn modelId="{A990DD51-2CFA-47D1-B7E6-F238A88B8988}" type="presOf" srcId="{41DB45AE-73A9-7049-9204-C505D46633DE}" destId="{C9427210-8A17-004A-851F-CB22C269E73D}" srcOrd="1" destOrd="0" presId="urn:microsoft.com/office/officeart/2005/8/layout/orgChart1"/>
    <dgm:cxn modelId="{C51828CB-5DA3-46A7-A7A0-C8BBF753C2E6}" type="presParOf" srcId="{B02544D7-E5A7-4B43-BB5C-67C568FCB474}" destId="{B793938A-F9A0-E94E-B09E-E8186D53732B}" srcOrd="0" destOrd="0" presId="urn:microsoft.com/office/officeart/2005/8/layout/orgChart1"/>
    <dgm:cxn modelId="{358D176A-28D6-4411-9460-920F667CC2C7}" type="presParOf" srcId="{B793938A-F9A0-E94E-B09E-E8186D53732B}" destId="{02351B94-6717-F746-A457-62CD8E620E37}" srcOrd="0" destOrd="0" presId="urn:microsoft.com/office/officeart/2005/8/layout/orgChart1"/>
    <dgm:cxn modelId="{4DFF4CE8-90EB-4479-A972-5F42D8634D6A}" type="presParOf" srcId="{02351B94-6717-F746-A457-62CD8E620E37}" destId="{3573656D-DCA8-6548-A4D7-11BB54017F89}" srcOrd="0" destOrd="0" presId="urn:microsoft.com/office/officeart/2005/8/layout/orgChart1"/>
    <dgm:cxn modelId="{13D38EC9-104F-40F7-8CB6-5139A14D6EDE}" type="presParOf" srcId="{02351B94-6717-F746-A457-62CD8E620E37}" destId="{FAE3522F-4E57-5741-BD42-AEF1659275CA}" srcOrd="1" destOrd="0" presId="urn:microsoft.com/office/officeart/2005/8/layout/orgChart1"/>
    <dgm:cxn modelId="{01DD2833-2EFB-4838-8734-2AFB8F3685FE}" type="presParOf" srcId="{B793938A-F9A0-E94E-B09E-E8186D53732B}" destId="{C3F4C4E1-836B-C34E-98AE-74A8D2357E75}" srcOrd="1" destOrd="0" presId="urn:microsoft.com/office/officeart/2005/8/layout/orgChart1"/>
    <dgm:cxn modelId="{B188DC55-0097-4D07-94CF-CF70E2ECC22F}" type="presParOf" srcId="{C3F4C4E1-836B-C34E-98AE-74A8D2357E75}" destId="{45A4B21B-80AC-B843-BA0D-9036140EBD3E}" srcOrd="0" destOrd="0" presId="urn:microsoft.com/office/officeart/2005/8/layout/orgChart1"/>
    <dgm:cxn modelId="{945AA531-A659-4A36-BD1A-F1D1CB9C4C38}" type="presParOf" srcId="{C3F4C4E1-836B-C34E-98AE-74A8D2357E75}" destId="{13A8C116-1251-1A44-80D8-4BA4329C50C0}" srcOrd="1" destOrd="0" presId="urn:microsoft.com/office/officeart/2005/8/layout/orgChart1"/>
    <dgm:cxn modelId="{4B14020C-41D3-47BC-B20C-EDE05AE6F064}" type="presParOf" srcId="{13A8C116-1251-1A44-80D8-4BA4329C50C0}" destId="{40A11AA9-D177-9147-939A-37B5F1864893}" srcOrd="0" destOrd="0" presId="urn:microsoft.com/office/officeart/2005/8/layout/orgChart1"/>
    <dgm:cxn modelId="{72F1F2EF-FF37-4F69-AF6C-77F5CCCBE1DA}" type="presParOf" srcId="{40A11AA9-D177-9147-939A-37B5F1864893}" destId="{B7664DFB-614F-E541-B212-45786115848D}" srcOrd="0" destOrd="0" presId="urn:microsoft.com/office/officeart/2005/8/layout/orgChart1"/>
    <dgm:cxn modelId="{71FF5DBA-E5C3-461E-803F-EF8A5F9175B8}" type="presParOf" srcId="{40A11AA9-D177-9147-939A-37B5F1864893}" destId="{A8409C8E-4FBC-6349-82C5-E6918C0881FA}" srcOrd="1" destOrd="0" presId="urn:microsoft.com/office/officeart/2005/8/layout/orgChart1"/>
    <dgm:cxn modelId="{8329AC47-884A-4EBC-852C-BF786847AA72}" type="presParOf" srcId="{13A8C116-1251-1A44-80D8-4BA4329C50C0}" destId="{D6B5F657-66F7-F44A-81CF-6031BC099811}" srcOrd="1" destOrd="0" presId="urn:microsoft.com/office/officeart/2005/8/layout/orgChart1"/>
    <dgm:cxn modelId="{D9E06C42-17C4-428C-90B6-5DF83A04C5D9}" type="presParOf" srcId="{13A8C116-1251-1A44-80D8-4BA4329C50C0}" destId="{D6E5AA57-BCC4-C34F-8373-253DF42E6746}" srcOrd="2" destOrd="0" presId="urn:microsoft.com/office/officeart/2005/8/layout/orgChart1"/>
    <dgm:cxn modelId="{81FD3D4A-3379-4741-9859-C2E248B46EB6}" type="presParOf" srcId="{C3F4C4E1-836B-C34E-98AE-74A8D2357E75}" destId="{971892D0-E24B-8A47-AAD6-06F05048F530}" srcOrd="2" destOrd="0" presId="urn:microsoft.com/office/officeart/2005/8/layout/orgChart1"/>
    <dgm:cxn modelId="{075CD6C4-14EC-477C-988B-761F591300A2}" type="presParOf" srcId="{C3F4C4E1-836B-C34E-98AE-74A8D2357E75}" destId="{35E9728D-29DE-DC43-A5E3-BFA2C5931134}" srcOrd="3" destOrd="0" presId="urn:microsoft.com/office/officeart/2005/8/layout/orgChart1"/>
    <dgm:cxn modelId="{A306063F-81CC-4B6E-918E-7A2AC8E9D465}" type="presParOf" srcId="{35E9728D-29DE-DC43-A5E3-BFA2C5931134}" destId="{346450E7-3AFA-C645-8256-9E485D757F41}" srcOrd="0" destOrd="0" presId="urn:microsoft.com/office/officeart/2005/8/layout/orgChart1"/>
    <dgm:cxn modelId="{AE3FBC9A-343D-4369-A3DA-77BBED5C3D39}" type="presParOf" srcId="{346450E7-3AFA-C645-8256-9E485D757F41}" destId="{E74236A8-3512-7E45-8C6D-76C410819420}" srcOrd="0" destOrd="0" presId="urn:microsoft.com/office/officeart/2005/8/layout/orgChart1"/>
    <dgm:cxn modelId="{31D1375E-2239-4C74-9771-3A9BC925EC6D}" type="presParOf" srcId="{346450E7-3AFA-C645-8256-9E485D757F41}" destId="{C9427210-8A17-004A-851F-CB22C269E73D}" srcOrd="1" destOrd="0" presId="urn:microsoft.com/office/officeart/2005/8/layout/orgChart1"/>
    <dgm:cxn modelId="{4DCFFB00-D277-4821-9BFA-C49A5940A552}" type="presParOf" srcId="{35E9728D-29DE-DC43-A5E3-BFA2C5931134}" destId="{51247E4E-AEDE-B94A-9356-D90E08BF7C2E}" srcOrd="1" destOrd="0" presId="urn:microsoft.com/office/officeart/2005/8/layout/orgChart1"/>
    <dgm:cxn modelId="{7036D57F-2BAB-48D8-BAF6-49AC314B8AED}" type="presParOf" srcId="{51247E4E-AEDE-B94A-9356-D90E08BF7C2E}" destId="{E01D4B16-3FBA-B34E-B0E5-1B1AEEFADDEF}" srcOrd="0" destOrd="0" presId="urn:microsoft.com/office/officeart/2005/8/layout/orgChart1"/>
    <dgm:cxn modelId="{FE9F9982-507E-462D-BE06-BACF19867B86}" type="presParOf" srcId="{51247E4E-AEDE-B94A-9356-D90E08BF7C2E}" destId="{3ACCBE80-5C48-794D-A527-0CB66916C0E4}" srcOrd="1" destOrd="0" presId="urn:microsoft.com/office/officeart/2005/8/layout/orgChart1"/>
    <dgm:cxn modelId="{6C244B05-EE4B-43D7-80BB-E8BC974A9A09}" type="presParOf" srcId="{3ACCBE80-5C48-794D-A527-0CB66916C0E4}" destId="{F7D19838-384F-E241-9581-2783F779D7E7}" srcOrd="0" destOrd="0" presId="urn:microsoft.com/office/officeart/2005/8/layout/orgChart1"/>
    <dgm:cxn modelId="{8E0EB0C8-45EE-45F6-BE21-6DFDD77FE9B3}" type="presParOf" srcId="{F7D19838-384F-E241-9581-2783F779D7E7}" destId="{CFC50A2E-E6C2-D445-9E64-5C4B5B538AFC}" srcOrd="0" destOrd="0" presId="urn:microsoft.com/office/officeart/2005/8/layout/orgChart1"/>
    <dgm:cxn modelId="{0C7DABBC-4502-401C-8B51-1B714F8E979A}" type="presParOf" srcId="{F7D19838-384F-E241-9581-2783F779D7E7}" destId="{6A299D5F-6D61-0F4F-AC6F-1D3671D3D9D7}" srcOrd="1" destOrd="0" presId="urn:microsoft.com/office/officeart/2005/8/layout/orgChart1"/>
    <dgm:cxn modelId="{70ABB933-D8B9-43B1-B5AC-B92E27454B41}" type="presParOf" srcId="{3ACCBE80-5C48-794D-A527-0CB66916C0E4}" destId="{B5029709-A174-A442-B99E-C75ACBAAB763}" srcOrd="1" destOrd="0" presId="urn:microsoft.com/office/officeart/2005/8/layout/orgChart1"/>
    <dgm:cxn modelId="{B950D3F3-E2DD-4C8A-92D0-772D782E2FCA}" type="presParOf" srcId="{3ACCBE80-5C48-794D-A527-0CB66916C0E4}" destId="{F164E514-7F69-4F4F-A4D3-2EDB5BD3F308}" srcOrd="2" destOrd="0" presId="urn:microsoft.com/office/officeart/2005/8/layout/orgChart1"/>
    <dgm:cxn modelId="{82CE0842-079B-49AF-B12C-B581D20E0897}" type="presParOf" srcId="{51247E4E-AEDE-B94A-9356-D90E08BF7C2E}" destId="{403DC2A7-DF2E-6140-9CC6-D5151EC8E722}" srcOrd="2" destOrd="0" presId="urn:microsoft.com/office/officeart/2005/8/layout/orgChart1"/>
    <dgm:cxn modelId="{18925532-9671-4B43-8E82-226F0637F6A6}" type="presParOf" srcId="{51247E4E-AEDE-B94A-9356-D90E08BF7C2E}" destId="{8A038026-802A-FC46-A4F9-8CBB95598B3C}" srcOrd="3" destOrd="0" presId="urn:microsoft.com/office/officeart/2005/8/layout/orgChart1"/>
    <dgm:cxn modelId="{0FFAD795-EC6A-42C0-A802-54D19CF1791E}" type="presParOf" srcId="{8A038026-802A-FC46-A4F9-8CBB95598B3C}" destId="{2599A14F-4F18-A04C-9450-3F837C8B8C33}" srcOrd="0" destOrd="0" presId="urn:microsoft.com/office/officeart/2005/8/layout/orgChart1"/>
    <dgm:cxn modelId="{4C153A6C-1366-4EA9-9CD3-CE7DDB65FCDA}" type="presParOf" srcId="{2599A14F-4F18-A04C-9450-3F837C8B8C33}" destId="{C9F952BF-0383-6C4C-80F3-5A3FE932C22B}" srcOrd="0" destOrd="0" presId="urn:microsoft.com/office/officeart/2005/8/layout/orgChart1"/>
    <dgm:cxn modelId="{BECC7440-AD68-4808-A96D-8A20A7870B93}" type="presParOf" srcId="{2599A14F-4F18-A04C-9450-3F837C8B8C33}" destId="{2ACB0CC5-1D3E-4948-A3D5-C1B089DF4133}" srcOrd="1" destOrd="0" presId="urn:microsoft.com/office/officeart/2005/8/layout/orgChart1"/>
    <dgm:cxn modelId="{E1D5020C-333A-4ACC-8EF2-FEC526F4A7E4}" type="presParOf" srcId="{8A038026-802A-FC46-A4F9-8CBB95598B3C}" destId="{D5D8E8E5-282F-B04B-9446-63ACD46108C9}" srcOrd="1" destOrd="0" presId="urn:microsoft.com/office/officeart/2005/8/layout/orgChart1"/>
    <dgm:cxn modelId="{4AC90BD9-1FA8-4AAC-A091-5DC47DB2346A}" type="presParOf" srcId="{8A038026-802A-FC46-A4F9-8CBB95598B3C}" destId="{0F8B0361-4713-EF47-8EA2-C12F33DA67DB}" srcOrd="2" destOrd="0" presId="urn:microsoft.com/office/officeart/2005/8/layout/orgChart1"/>
    <dgm:cxn modelId="{F80B307D-D0C3-4A66-ACDB-BD2B70C6E842}" type="presParOf" srcId="{35E9728D-29DE-DC43-A5E3-BFA2C5931134}" destId="{BFF33AC5-63D2-FC43-982E-8BF51C75874C}" srcOrd="2" destOrd="0" presId="urn:microsoft.com/office/officeart/2005/8/layout/orgChart1"/>
    <dgm:cxn modelId="{417E780B-CCC3-4B40-AF30-393BD9ECB2CA}" type="presParOf" srcId="{C3F4C4E1-836B-C34E-98AE-74A8D2357E75}" destId="{4B9726C6-066F-B44B-8D16-8EFD11386D74}" srcOrd="4" destOrd="0" presId="urn:microsoft.com/office/officeart/2005/8/layout/orgChart1"/>
    <dgm:cxn modelId="{F98397C9-4603-475B-A301-1D28405784F0}" type="presParOf" srcId="{C3F4C4E1-836B-C34E-98AE-74A8D2357E75}" destId="{39748A65-7E01-034F-A736-E9BECA4271A1}" srcOrd="5" destOrd="0" presId="urn:microsoft.com/office/officeart/2005/8/layout/orgChart1"/>
    <dgm:cxn modelId="{ED5A5A37-87EB-4D9F-97AA-4F6E96BF9645}" type="presParOf" srcId="{39748A65-7E01-034F-A736-E9BECA4271A1}" destId="{B201A972-7D7D-CC49-ABC9-BF30BA70A769}" srcOrd="0" destOrd="0" presId="urn:microsoft.com/office/officeart/2005/8/layout/orgChart1"/>
    <dgm:cxn modelId="{4291D74F-220B-4B1C-92D8-AFDE32CB9424}" type="presParOf" srcId="{B201A972-7D7D-CC49-ABC9-BF30BA70A769}" destId="{A3779B6E-4592-284B-B006-1E4FC97C415A}" srcOrd="0" destOrd="0" presId="urn:microsoft.com/office/officeart/2005/8/layout/orgChart1"/>
    <dgm:cxn modelId="{FC9D2A07-3A20-48E4-BFF8-F970CEF4AF5E}" type="presParOf" srcId="{B201A972-7D7D-CC49-ABC9-BF30BA70A769}" destId="{1CE1EDE2-5627-264D-94A5-7A2FF5411691}" srcOrd="1" destOrd="0" presId="urn:microsoft.com/office/officeart/2005/8/layout/orgChart1"/>
    <dgm:cxn modelId="{4DC18D72-71C8-4DF9-B687-7B50D362647A}" type="presParOf" srcId="{39748A65-7E01-034F-A736-E9BECA4271A1}" destId="{87C74387-0BAE-CD4B-8D2A-551290D91066}" srcOrd="1" destOrd="0" presId="urn:microsoft.com/office/officeart/2005/8/layout/orgChart1"/>
    <dgm:cxn modelId="{77D4256D-B0BC-47C4-B180-78D6A0F9CEA8}" type="presParOf" srcId="{87C74387-0BAE-CD4B-8D2A-551290D91066}" destId="{B7170D0C-E097-BE4D-8CF4-C5CDDD8C8C51}" srcOrd="0" destOrd="0" presId="urn:microsoft.com/office/officeart/2005/8/layout/orgChart1"/>
    <dgm:cxn modelId="{2D78DAF7-7D8B-490E-9179-B867FDA45549}" type="presParOf" srcId="{87C74387-0BAE-CD4B-8D2A-551290D91066}" destId="{E4BA99B4-5C41-D443-A9CB-B09F4B0193E2}" srcOrd="1" destOrd="0" presId="urn:microsoft.com/office/officeart/2005/8/layout/orgChart1"/>
    <dgm:cxn modelId="{DF8F1158-F8F8-47FC-8BA0-0EBD30D04AB2}" type="presParOf" srcId="{E4BA99B4-5C41-D443-A9CB-B09F4B0193E2}" destId="{CDAB7D24-3A70-E04B-BEE6-C33A4C034A54}" srcOrd="0" destOrd="0" presId="urn:microsoft.com/office/officeart/2005/8/layout/orgChart1"/>
    <dgm:cxn modelId="{B0A1C999-160E-4DFB-8CB4-3AF95EBC1F5B}" type="presParOf" srcId="{CDAB7D24-3A70-E04B-BEE6-C33A4C034A54}" destId="{AB3E371E-E154-3640-9262-001B7167C41A}" srcOrd="0" destOrd="0" presId="urn:microsoft.com/office/officeart/2005/8/layout/orgChart1"/>
    <dgm:cxn modelId="{1DFA377E-4C75-4994-A83B-539A0C97C933}" type="presParOf" srcId="{CDAB7D24-3A70-E04B-BEE6-C33A4C034A54}" destId="{B33ADDDB-010F-CE4E-88B7-9DA5269E3B34}" srcOrd="1" destOrd="0" presId="urn:microsoft.com/office/officeart/2005/8/layout/orgChart1"/>
    <dgm:cxn modelId="{E54F7694-2476-44DB-AACC-E14E7F5BD3D4}" type="presParOf" srcId="{E4BA99B4-5C41-D443-A9CB-B09F4B0193E2}" destId="{DE4C14A3-A6B6-F84F-A462-19E56031EBEA}" srcOrd="1" destOrd="0" presId="urn:microsoft.com/office/officeart/2005/8/layout/orgChart1"/>
    <dgm:cxn modelId="{8ECD3F4A-EE1A-46AA-BAE5-49CC4A1450F7}" type="presParOf" srcId="{E4BA99B4-5C41-D443-A9CB-B09F4B0193E2}" destId="{C26FFFF3-FCB1-654E-AE24-D3F753139E3F}" srcOrd="2" destOrd="0" presId="urn:microsoft.com/office/officeart/2005/8/layout/orgChart1"/>
    <dgm:cxn modelId="{3A7E5B9C-136A-4A2C-96CC-184BB8B250A8}" type="presParOf" srcId="{39748A65-7E01-034F-A736-E9BECA4271A1}" destId="{7BF24793-E000-BF45-96ED-892C7E8E9CBD}" srcOrd="2" destOrd="0" presId="urn:microsoft.com/office/officeart/2005/8/layout/orgChart1"/>
    <dgm:cxn modelId="{3EB71882-589B-40C9-A94D-275CAD176042}" type="presParOf" srcId="{B793938A-F9A0-E94E-B09E-E8186D53732B}" destId="{86A1EDA7-7DA4-CE4B-90B7-29E516E659BB}" srcOrd="2" destOrd="0" presId="urn:microsoft.com/office/officeart/2005/8/layout/orgChart1"/>
    <dgm:cxn modelId="{0C2E9D71-5DB4-4552-8FD7-8A069EC9B5D3}" type="presParOf" srcId="{86A1EDA7-7DA4-CE4B-90B7-29E516E659BB}" destId="{B6BF66AF-29E1-E847-AC51-9E480F040033}" srcOrd="0" destOrd="0" presId="urn:microsoft.com/office/officeart/2005/8/layout/orgChart1"/>
    <dgm:cxn modelId="{3A1B1860-DE0C-4CD0-87FC-E507CD2C0AFA}" type="presParOf" srcId="{86A1EDA7-7DA4-CE4B-90B7-29E516E659BB}" destId="{E79D0D69-2871-294F-99EB-DBCA37579005}" srcOrd="1" destOrd="0" presId="urn:microsoft.com/office/officeart/2005/8/layout/orgChart1"/>
    <dgm:cxn modelId="{E5A3AA1A-3595-48B6-9D49-B29FA397A6C5}" type="presParOf" srcId="{E79D0D69-2871-294F-99EB-DBCA37579005}" destId="{0C4A0B66-231E-FC4D-9BEC-F5A35B7135F6}" srcOrd="0" destOrd="0" presId="urn:microsoft.com/office/officeart/2005/8/layout/orgChart1"/>
    <dgm:cxn modelId="{8BA03EB2-91E5-4CDB-8FD5-79D61863C8EE}" type="presParOf" srcId="{0C4A0B66-231E-FC4D-9BEC-F5A35B7135F6}" destId="{F43A33C5-D167-A649-95D3-D897DD5964F2}" srcOrd="0" destOrd="0" presId="urn:microsoft.com/office/officeart/2005/8/layout/orgChart1"/>
    <dgm:cxn modelId="{6482422B-1C6E-4389-9868-F9BD3A02C268}" type="presParOf" srcId="{0C4A0B66-231E-FC4D-9BEC-F5A35B7135F6}" destId="{03EC7F82-389E-C740-B8D5-B1B3B3C279A5}" srcOrd="1" destOrd="0" presId="urn:microsoft.com/office/officeart/2005/8/layout/orgChart1"/>
    <dgm:cxn modelId="{2A50F0B0-175E-4FCE-967F-38EE4C7A800D}" type="presParOf" srcId="{E79D0D69-2871-294F-99EB-DBCA37579005}" destId="{032C4B48-61A7-BD4F-8F12-50DADEE9DBE0}" srcOrd="1" destOrd="0" presId="urn:microsoft.com/office/officeart/2005/8/layout/orgChart1"/>
    <dgm:cxn modelId="{26273320-F68B-4417-8A2C-9591B2BEF2B5}" type="presParOf" srcId="{E79D0D69-2871-294F-99EB-DBCA37579005}" destId="{2121CB58-C91F-5E44-8DC0-0EDB5EC3C5E2}" srcOrd="2" destOrd="0" presId="urn:microsoft.com/office/officeart/2005/8/layout/orgChart1"/>
    <dgm:cxn modelId="{158DEEA9-EE54-4519-A797-DEFD3AA66E4E}" type="presParOf" srcId="{86A1EDA7-7DA4-CE4B-90B7-29E516E659BB}" destId="{290A528F-0768-7B4E-B51E-8E1C4F5C94D9}" srcOrd="2" destOrd="0" presId="urn:microsoft.com/office/officeart/2005/8/layout/orgChart1"/>
    <dgm:cxn modelId="{4BF3B860-DC6D-4778-AA02-EADF9CCFD7E0}" type="presParOf" srcId="{86A1EDA7-7DA4-CE4B-90B7-29E516E659BB}" destId="{A3163159-3474-AD42-9F52-ECAA4FB4C6CA}" srcOrd="3" destOrd="0" presId="urn:microsoft.com/office/officeart/2005/8/layout/orgChart1"/>
    <dgm:cxn modelId="{56CEE969-CCBD-4635-A7A1-535AC9E70EE6}" type="presParOf" srcId="{A3163159-3474-AD42-9F52-ECAA4FB4C6CA}" destId="{E1AC5139-B7D7-9A4F-A3AF-E02D092E91FF}" srcOrd="0" destOrd="0" presId="urn:microsoft.com/office/officeart/2005/8/layout/orgChart1"/>
    <dgm:cxn modelId="{2B29B210-7E6D-4B0C-9E0A-D7B9D3325018}" type="presParOf" srcId="{E1AC5139-B7D7-9A4F-A3AF-E02D092E91FF}" destId="{73D1C8F2-9476-3E48-B275-DA108180161A}" srcOrd="0" destOrd="0" presId="urn:microsoft.com/office/officeart/2005/8/layout/orgChart1"/>
    <dgm:cxn modelId="{991B36CF-FD52-48A5-8B65-3385189785A3}" type="presParOf" srcId="{E1AC5139-B7D7-9A4F-A3AF-E02D092E91FF}" destId="{2E6673C0-2999-E74C-8C98-79844FAAB5E2}" srcOrd="1" destOrd="0" presId="urn:microsoft.com/office/officeart/2005/8/layout/orgChart1"/>
    <dgm:cxn modelId="{7112BD20-2E02-4BB9-8DFA-5CDC0747CEC7}" type="presParOf" srcId="{A3163159-3474-AD42-9F52-ECAA4FB4C6CA}" destId="{282D3885-FF24-FE42-8297-F3107E230869}" srcOrd="1" destOrd="0" presId="urn:microsoft.com/office/officeart/2005/8/layout/orgChart1"/>
    <dgm:cxn modelId="{0BE9AA3E-3F78-4EEB-8C22-15EBF0E33C90}" type="presParOf" srcId="{A3163159-3474-AD42-9F52-ECAA4FB4C6CA}" destId="{0C26F433-7124-E642-8BC9-F8452016487D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90A528F-0768-7B4E-B51E-8E1C4F5C94D9}">
      <dsp:nvSpPr>
        <dsp:cNvPr id="0" name=""/>
        <dsp:cNvSpPr/>
      </dsp:nvSpPr>
      <dsp:spPr>
        <a:xfrm>
          <a:off x="2379376" y="460685"/>
          <a:ext cx="96383" cy="4222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22252"/>
              </a:lnTo>
              <a:lnTo>
                <a:pt x="96383" y="42225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6BF66AF-29E1-E847-AC51-9E480F040033}">
      <dsp:nvSpPr>
        <dsp:cNvPr id="0" name=""/>
        <dsp:cNvSpPr/>
      </dsp:nvSpPr>
      <dsp:spPr>
        <a:xfrm>
          <a:off x="2282992" y="460685"/>
          <a:ext cx="96383" cy="422252"/>
        </a:xfrm>
        <a:custGeom>
          <a:avLst/>
          <a:gdLst/>
          <a:ahLst/>
          <a:cxnLst/>
          <a:rect l="0" t="0" r="0" b="0"/>
          <a:pathLst>
            <a:path>
              <a:moveTo>
                <a:pt x="96383" y="0"/>
              </a:moveTo>
              <a:lnTo>
                <a:pt x="96383" y="422252"/>
              </a:lnTo>
              <a:lnTo>
                <a:pt x="0" y="42225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7170D0C-E097-BE4D-8CF4-C5CDDD8C8C51}">
      <dsp:nvSpPr>
        <dsp:cNvPr id="0" name=""/>
        <dsp:cNvSpPr/>
      </dsp:nvSpPr>
      <dsp:spPr>
        <a:xfrm>
          <a:off x="3122908" y="1764161"/>
          <a:ext cx="137691" cy="4222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22252"/>
              </a:lnTo>
              <a:lnTo>
                <a:pt x="137691" y="42225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B9726C6-066F-B44B-8D16-8EFD11386D74}">
      <dsp:nvSpPr>
        <dsp:cNvPr id="0" name=""/>
        <dsp:cNvSpPr/>
      </dsp:nvSpPr>
      <dsp:spPr>
        <a:xfrm>
          <a:off x="2379376" y="460685"/>
          <a:ext cx="1110708" cy="84450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48121"/>
              </a:lnTo>
              <a:lnTo>
                <a:pt x="1110708" y="748121"/>
              </a:lnTo>
              <a:lnTo>
                <a:pt x="1110708" y="84450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03DC2A7-DF2E-6140-9CC6-D5151EC8E722}">
      <dsp:nvSpPr>
        <dsp:cNvPr id="0" name=""/>
        <dsp:cNvSpPr/>
      </dsp:nvSpPr>
      <dsp:spPr>
        <a:xfrm>
          <a:off x="2012200" y="1764161"/>
          <a:ext cx="137691" cy="107399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73990"/>
              </a:lnTo>
              <a:lnTo>
                <a:pt x="137691" y="107399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1D4B16-3FBA-B34E-B0E5-1B1AEEFADDEF}">
      <dsp:nvSpPr>
        <dsp:cNvPr id="0" name=""/>
        <dsp:cNvSpPr/>
      </dsp:nvSpPr>
      <dsp:spPr>
        <a:xfrm>
          <a:off x="2012200" y="1764161"/>
          <a:ext cx="137691" cy="4222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22252"/>
              </a:lnTo>
              <a:lnTo>
                <a:pt x="137691" y="42225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71892D0-E24B-8A47-AAD6-06F05048F530}">
      <dsp:nvSpPr>
        <dsp:cNvPr id="0" name=""/>
        <dsp:cNvSpPr/>
      </dsp:nvSpPr>
      <dsp:spPr>
        <a:xfrm>
          <a:off x="2333656" y="460685"/>
          <a:ext cx="91440" cy="84450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4450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5A4B21B-80AC-B843-BA0D-9036140EBD3E}">
      <dsp:nvSpPr>
        <dsp:cNvPr id="0" name=""/>
        <dsp:cNvSpPr/>
      </dsp:nvSpPr>
      <dsp:spPr>
        <a:xfrm>
          <a:off x="1268668" y="460685"/>
          <a:ext cx="1110708" cy="844505"/>
        </a:xfrm>
        <a:custGeom>
          <a:avLst/>
          <a:gdLst/>
          <a:ahLst/>
          <a:cxnLst/>
          <a:rect l="0" t="0" r="0" b="0"/>
          <a:pathLst>
            <a:path>
              <a:moveTo>
                <a:pt x="1110708" y="0"/>
              </a:moveTo>
              <a:lnTo>
                <a:pt x="1110708" y="748121"/>
              </a:lnTo>
              <a:lnTo>
                <a:pt x="0" y="748121"/>
              </a:lnTo>
              <a:lnTo>
                <a:pt x="0" y="84450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573656D-DCA8-6548-A4D7-11BB54017F89}">
      <dsp:nvSpPr>
        <dsp:cNvPr id="0" name=""/>
        <dsp:cNvSpPr/>
      </dsp:nvSpPr>
      <dsp:spPr>
        <a:xfrm>
          <a:off x="1920406" y="1715"/>
          <a:ext cx="917940" cy="4589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Vedenie spoločnosti</a:t>
          </a:r>
        </a:p>
      </dsp:txBody>
      <dsp:txXfrm>
        <a:off x="1920406" y="1715"/>
        <a:ext cx="917940" cy="458970"/>
      </dsp:txXfrm>
    </dsp:sp>
    <dsp:sp modelId="{B7664DFB-614F-E541-B212-45786115848D}">
      <dsp:nvSpPr>
        <dsp:cNvPr id="0" name=""/>
        <dsp:cNvSpPr/>
      </dsp:nvSpPr>
      <dsp:spPr>
        <a:xfrm>
          <a:off x="809698" y="1305190"/>
          <a:ext cx="917940" cy="4589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Výroba paliva</a:t>
          </a:r>
        </a:p>
      </dsp:txBody>
      <dsp:txXfrm>
        <a:off x="809698" y="1305190"/>
        <a:ext cx="917940" cy="458970"/>
      </dsp:txXfrm>
    </dsp:sp>
    <dsp:sp modelId="{E74236A8-3512-7E45-8C6D-76C410819420}">
      <dsp:nvSpPr>
        <dsp:cNvPr id="0" name=""/>
        <dsp:cNvSpPr/>
      </dsp:nvSpPr>
      <dsp:spPr>
        <a:xfrm>
          <a:off x="1920406" y="1305190"/>
          <a:ext cx="917940" cy="4589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Výroba reziva</a:t>
          </a:r>
        </a:p>
      </dsp:txBody>
      <dsp:txXfrm>
        <a:off x="1920406" y="1305190"/>
        <a:ext cx="917940" cy="458970"/>
      </dsp:txXfrm>
    </dsp:sp>
    <dsp:sp modelId="{CFC50A2E-E6C2-D445-9E64-5C4B5B538AFC}">
      <dsp:nvSpPr>
        <dsp:cNvPr id="0" name=""/>
        <dsp:cNvSpPr/>
      </dsp:nvSpPr>
      <dsp:spPr>
        <a:xfrm>
          <a:off x="2149891" y="1956928"/>
          <a:ext cx="917940" cy="4589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Prevádzka Jablonica</a:t>
          </a:r>
        </a:p>
      </dsp:txBody>
      <dsp:txXfrm>
        <a:off x="2149891" y="1956928"/>
        <a:ext cx="917940" cy="458970"/>
      </dsp:txXfrm>
    </dsp:sp>
    <dsp:sp modelId="{C9F952BF-0383-6C4C-80F3-5A3FE932C22B}">
      <dsp:nvSpPr>
        <dsp:cNvPr id="0" name=""/>
        <dsp:cNvSpPr/>
      </dsp:nvSpPr>
      <dsp:spPr>
        <a:xfrm>
          <a:off x="2149891" y="2608666"/>
          <a:ext cx="917940" cy="4589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Prevádzka Hlboké</a:t>
          </a:r>
        </a:p>
      </dsp:txBody>
      <dsp:txXfrm>
        <a:off x="2149891" y="2608666"/>
        <a:ext cx="917940" cy="458970"/>
      </dsp:txXfrm>
    </dsp:sp>
    <dsp:sp modelId="{A3779B6E-4592-284B-B006-1E4FC97C415A}">
      <dsp:nvSpPr>
        <dsp:cNvPr id="0" name=""/>
        <dsp:cNvSpPr/>
      </dsp:nvSpPr>
      <dsp:spPr>
        <a:xfrm>
          <a:off x="3031114" y="1305190"/>
          <a:ext cx="917940" cy="4589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Výroba biomasy</a:t>
          </a:r>
        </a:p>
      </dsp:txBody>
      <dsp:txXfrm>
        <a:off x="3031114" y="1305190"/>
        <a:ext cx="917940" cy="458970"/>
      </dsp:txXfrm>
    </dsp:sp>
    <dsp:sp modelId="{AB3E371E-E154-3640-9262-001B7167C41A}">
      <dsp:nvSpPr>
        <dsp:cNvPr id="0" name=""/>
        <dsp:cNvSpPr/>
      </dsp:nvSpPr>
      <dsp:spPr>
        <a:xfrm>
          <a:off x="3260599" y="1956928"/>
          <a:ext cx="917940" cy="4589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Poskytovanie služieb v lesníctve</a:t>
          </a:r>
        </a:p>
      </dsp:txBody>
      <dsp:txXfrm>
        <a:off x="3260599" y="1956928"/>
        <a:ext cx="917940" cy="458970"/>
      </dsp:txXfrm>
    </dsp:sp>
    <dsp:sp modelId="{F43A33C5-D167-A649-95D3-D897DD5964F2}">
      <dsp:nvSpPr>
        <dsp:cNvPr id="0" name=""/>
        <dsp:cNvSpPr/>
      </dsp:nvSpPr>
      <dsp:spPr>
        <a:xfrm>
          <a:off x="1365052" y="653453"/>
          <a:ext cx="917940" cy="4589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Ekonomické oddelenie</a:t>
          </a:r>
        </a:p>
      </dsp:txBody>
      <dsp:txXfrm>
        <a:off x="1365052" y="653453"/>
        <a:ext cx="917940" cy="458970"/>
      </dsp:txXfrm>
    </dsp:sp>
    <dsp:sp modelId="{73D1C8F2-9476-3E48-B275-DA108180161A}">
      <dsp:nvSpPr>
        <dsp:cNvPr id="0" name=""/>
        <dsp:cNvSpPr/>
      </dsp:nvSpPr>
      <dsp:spPr>
        <a:xfrm>
          <a:off x="2475760" y="653453"/>
          <a:ext cx="917940" cy="4589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Logistika</a:t>
          </a:r>
        </a:p>
      </dsp:txBody>
      <dsp:txXfrm>
        <a:off x="2475760" y="653453"/>
        <a:ext cx="917940" cy="45897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CC897-CDB7-4FA8-A0F1-BDD126410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16</Pages>
  <Words>3073</Words>
  <Characters>17520</Characters>
  <Application>Microsoft Office Word</Application>
  <DocSecurity>0</DocSecurity>
  <Lines>146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 Ščepka</dc:creator>
  <cp:lastModifiedBy>Silvia</cp:lastModifiedBy>
  <cp:revision>13</cp:revision>
  <cp:lastPrinted>2018-06-29T06:54:00Z</cp:lastPrinted>
  <dcterms:created xsi:type="dcterms:W3CDTF">2019-03-26T10:54:00Z</dcterms:created>
  <dcterms:modified xsi:type="dcterms:W3CDTF">2019-03-26T12:39:00Z</dcterms:modified>
</cp:coreProperties>
</file>