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Obce</w:t>
      </w:r>
      <w:r w:rsidR="00C61B87">
        <w:rPr>
          <w:b/>
          <w:sz w:val="52"/>
          <w:szCs w:val="52"/>
        </w:rPr>
        <w:t xml:space="preserve"> Dolná Breznica</w:t>
      </w:r>
    </w:p>
    <w:p w:rsidR="00930911" w:rsidRPr="006C41DE" w:rsidRDefault="00930911"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F56EA1">
        <w:rPr>
          <w:b/>
          <w:sz w:val="52"/>
          <w:szCs w:val="52"/>
        </w:rPr>
        <w:t>2018</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r>
        <w:rPr>
          <w:b/>
          <w:sz w:val="44"/>
          <w:szCs w:val="44"/>
        </w:rPr>
        <w:tab/>
      </w: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6C41DE"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r w:rsidR="00C61B87">
        <w:rPr>
          <w:b/>
          <w:sz w:val="44"/>
          <w:szCs w:val="44"/>
        </w:rPr>
        <w:t xml:space="preserve">                            </w:t>
      </w:r>
      <w:r>
        <w:rPr>
          <w:b/>
          <w:sz w:val="44"/>
          <w:szCs w:val="44"/>
        </w:rPr>
        <w:t xml:space="preserve">  </w:t>
      </w:r>
      <w:r w:rsidR="00C61B87">
        <w:rPr>
          <w:b/>
          <w:sz w:val="44"/>
          <w:szCs w:val="44"/>
        </w:rPr>
        <w:t xml:space="preserve">    Ing. Lukáš Pekara</w:t>
      </w:r>
    </w:p>
    <w:p w:rsidR="006C41DE" w:rsidRDefault="00F13773" w:rsidP="006C41DE">
      <w:pPr>
        <w:tabs>
          <w:tab w:val="right" w:pos="8820"/>
        </w:tabs>
        <w:jc w:val="both"/>
        <w:rPr>
          <w:b/>
          <w:sz w:val="40"/>
          <w:szCs w:val="40"/>
        </w:rPr>
      </w:pPr>
      <w:r>
        <w:rPr>
          <w:b/>
          <w:sz w:val="44"/>
          <w:szCs w:val="44"/>
        </w:rPr>
        <w:t xml:space="preserve">                                                       </w:t>
      </w:r>
      <w:r w:rsidR="006C41DE" w:rsidRPr="006C41DE">
        <w:rPr>
          <w:b/>
          <w:sz w:val="40"/>
          <w:szCs w:val="40"/>
        </w:rPr>
        <w:t>starosta obce</w:t>
      </w:r>
    </w:p>
    <w:p w:rsidR="00AF522D" w:rsidRDefault="00AF522D" w:rsidP="00F07529">
      <w:pPr>
        <w:tabs>
          <w:tab w:val="right" w:pos="8820"/>
        </w:tabs>
        <w:spacing w:line="360" w:lineRule="auto"/>
        <w:jc w:val="both"/>
        <w:rPr>
          <w:b/>
        </w:rPr>
      </w:pPr>
    </w:p>
    <w:p w:rsidR="00844F91" w:rsidRDefault="00844F91" w:rsidP="00844F91">
      <w:pPr>
        <w:tabs>
          <w:tab w:val="right" w:pos="8820"/>
        </w:tabs>
        <w:spacing w:line="360" w:lineRule="auto"/>
        <w:jc w:val="both"/>
        <w:rPr>
          <w:b/>
        </w:rPr>
      </w:pPr>
      <w:r>
        <w:rPr>
          <w:b/>
        </w:rPr>
        <w:lastRenderedPageBreak/>
        <w:t>OBSAH</w:t>
      </w:r>
      <w:r>
        <w:rPr>
          <w:b/>
        </w:rPr>
        <w:tab/>
        <w:t>str.</w:t>
      </w:r>
    </w:p>
    <w:p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P</w:t>
      </w:r>
      <w:r w:rsidR="006B6A99">
        <w:t xml:space="preserve">oslanie, vízie, ciele </w:t>
      </w:r>
      <w:r w:rsidR="006B6A99">
        <w:tab/>
      </w:r>
      <w:r w:rsidR="006B6A99">
        <w:tab/>
      </w:r>
      <w:r w:rsidR="006B6A99">
        <w:tab/>
      </w:r>
      <w:r w:rsidR="006B6A99">
        <w:tab/>
      </w:r>
      <w:r w:rsidR="006B6A99">
        <w:tab/>
      </w:r>
      <w:r w:rsidR="006B6A99">
        <w:tab/>
      </w:r>
      <w:r w:rsidR="006B6A99">
        <w:tab/>
      </w:r>
      <w:r w:rsidR="006B6A99">
        <w:tab/>
      </w:r>
      <w:r w:rsidR="006B6A99">
        <w:tab/>
        <w:t>4</w:t>
      </w:r>
    </w:p>
    <w:p w:rsidR="00844F91" w:rsidRPr="003C41C4" w:rsidRDefault="00844F91" w:rsidP="00844F91">
      <w:pPr>
        <w:numPr>
          <w:ilvl w:val="0"/>
          <w:numId w:val="17"/>
        </w:numPr>
        <w:spacing w:line="360" w:lineRule="auto"/>
        <w:ind w:left="284" w:hanging="284"/>
      </w:pPr>
      <w:r w:rsidRPr="003C41C4">
        <w:t>Základ</w:t>
      </w:r>
      <w:r w:rsidR="006B6A99">
        <w:t>ná charakteristika obce</w:t>
      </w:r>
      <w:r w:rsidR="006B6A99">
        <w:tab/>
      </w:r>
      <w:r w:rsidR="006B6A99">
        <w:tab/>
      </w:r>
      <w:r w:rsidR="006B6A99">
        <w:tab/>
      </w:r>
      <w:r w:rsidR="006B6A99">
        <w:tab/>
      </w:r>
      <w:r w:rsidR="006B6A99">
        <w:tab/>
      </w:r>
      <w:r w:rsidR="006B6A99">
        <w:tab/>
      </w:r>
      <w:r w:rsidR="006B6A99">
        <w:tab/>
      </w:r>
      <w:r w:rsidR="006B6A99">
        <w:tab/>
        <w:t>6</w:t>
      </w:r>
    </w:p>
    <w:p w:rsidR="00844F91" w:rsidRDefault="00844F91" w:rsidP="00844F91">
      <w:pPr>
        <w:tabs>
          <w:tab w:val="right" w:pos="-5529"/>
        </w:tabs>
        <w:spacing w:line="360" w:lineRule="auto"/>
        <w:jc w:val="both"/>
      </w:pPr>
      <w:r>
        <w:t xml:space="preserve">    5</w:t>
      </w:r>
      <w:r w:rsidR="006B6A99">
        <w:t>.1.  Geografické údaje</w:t>
      </w:r>
      <w:r w:rsidR="006B6A99">
        <w:tab/>
      </w:r>
      <w:r w:rsidR="006B6A99">
        <w:tab/>
      </w:r>
      <w:r w:rsidR="006B6A99">
        <w:tab/>
      </w:r>
      <w:r w:rsidR="006B6A99">
        <w:tab/>
      </w:r>
      <w:r w:rsidR="006B6A99">
        <w:tab/>
      </w:r>
      <w:r w:rsidR="006B6A99">
        <w:tab/>
      </w:r>
      <w:r w:rsidR="006B6A99">
        <w:tab/>
      </w:r>
      <w:r w:rsidR="006B6A99">
        <w:tab/>
      </w:r>
      <w:r w:rsidR="006B6A99">
        <w:tab/>
        <w:t>6</w:t>
      </w:r>
    </w:p>
    <w:p w:rsidR="00844F91" w:rsidRDefault="00844F91" w:rsidP="00844F91">
      <w:pPr>
        <w:tabs>
          <w:tab w:val="right" w:pos="-5670"/>
        </w:tabs>
        <w:spacing w:line="360" w:lineRule="auto"/>
        <w:jc w:val="both"/>
      </w:pPr>
      <w:r>
        <w:t xml:space="preserve">    5.2.  Demografické ú</w:t>
      </w:r>
      <w:r w:rsidR="006B6A99">
        <w:t>daje</w:t>
      </w:r>
      <w:r w:rsidR="006B6A99">
        <w:tab/>
      </w:r>
      <w:r w:rsidR="006B6A99">
        <w:tab/>
      </w:r>
      <w:r w:rsidR="006B6A99">
        <w:tab/>
      </w:r>
      <w:r w:rsidR="006B6A99">
        <w:tab/>
      </w:r>
      <w:r w:rsidR="006B6A99">
        <w:tab/>
      </w:r>
      <w:r w:rsidR="006B6A99">
        <w:tab/>
      </w:r>
      <w:r w:rsidR="006B6A99">
        <w:tab/>
      </w:r>
      <w:r w:rsidR="006B6A99">
        <w:tab/>
      </w:r>
      <w:r w:rsidR="006B6A99">
        <w:tab/>
        <w:t>6</w:t>
      </w:r>
    </w:p>
    <w:p w:rsidR="00844F91" w:rsidRDefault="00844F91" w:rsidP="00844F91">
      <w:pPr>
        <w:tabs>
          <w:tab w:val="right" w:pos="-5670"/>
        </w:tabs>
        <w:spacing w:line="360" w:lineRule="auto"/>
        <w:jc w:val="both"/>
      </w:pPr>
      <w:r>
        <w:t xml:space="preserve">    </w:t>
      </w:r>
      <w:r w:rsidR="006B6A99">
        <w:t>5.3.  Ekonomické údaje</w:t>
      </w:r>
      <w:r w:rsidR="006B6A99">
        <w:tab/>
      </w:r>
      <w:r w:rsidR="006B6A99">
        <w:tab/>
      </w:r>
      <w:r w:rsidR="006B6A99">
        <w:tab/>
      </w:r>
      <w:r w:rsidR="006B6A99">
        <w:tab/>
      </w:r>
      <w:r w:rsidR="006B6A99">
        <w:tab/>
      </w:r>
      <w:r w:rsidR="006B6A99">
        <w:tab/>
      </w:r>
      <w:r w:rsidR="006B6A99">
        <w:tab/>
      </w:r>
      <w:r w:rsidR="006B6A99">
        <w:tab/>
      </w:r>
      <w:r w:rsidR="006B6A99">
        <w:tab/>
        <w:t>7</w:t>
      </w:r>
    </w:p>
    <w:p w:rsidR="00844F91" w:rsidRDefault="00844F91" w:rsidP="00844F91">
      <w:pPr>
        <w:spacing w:line="360" w:lineRule="auto"/>
        <w:jc w:val="both"/>
      </w:pPr>
      <w:r>
        <w:t xml:space="preserve"> </w:t>
      </w:r>
      <w:r w:rsidR="006B6A99">
        <w:t xml:space="preserve">   5.4.  Symboly obce</w:t>
      </w:r>
      <w:r w:rsidR="006B6A99">
        <w:tab/>
      </w:r>
      <w:r w:rsidR="006B6A99">
        <w:tab/>
      </w:r>
      <w:r w:rsidR="006B6A99">
        <w:tab/>
      </w:r>
      <w:r w:rsidR="006B6A99">
        <w:tab/>
      </w:r>
      <w:r w:rsidR="006B6A99">
        <w:tab/>
      </w:r>
      <w:r w:rsidR="006B6A99">
        <w:tab/>
      </w:r>
      <w:r w:rsidR="006B6A99">
        <w:tab/>
      </w:r>
      <w:r w:rsidR="006B6A99">
        <w:tab/>
      </w:r>
      <w:r w:rsidR="006B6A99">
        <w:tab/>
      </w:r>
      <w:r w:rsidR="006B6A99">
        <w:tab/>
        <w:t>7</w:t>
      </w:r>
    </w:p>
    <w:p w:rsidR="00844F91" w:rsidRDefault="006B6A99" w:rsidP="00844F91">
      <w:pPr>
        <w:tabs>
          <w:tab w:val="right" w:pos="-5529"/>
        </w:tabs>
        <w:spacing w:line="360" w:lineRule="auto"/>
        <w:jc w:val="both"/>
      </w:pPr>
      <w:r>
        <w:t xml:space="preserve">    5.5.  Logo obce</w:t>
      </w:r>
      <w:r>
        <w:tab/>
      </w:r>
      <w:r>
        <w:tab/>
      </w:r>
      <w:r>
        <w:tab/>
      </w:r>
      <w:r>
        <w:tab/>
      </w:r>
      <w:r>
        <w:tab/>
      </w:r>
      <w:r>
        <w:tab/>
      </w:r>
      <w:r>
        <w:tab/>
      </w:r>
      <w:r>
        <w:tab/>
      </w:r>
      <w:r>
        <w:tab/>
      </w:r>
      <w:r>
        <w:tab/>
        <w:t>8</w:t>
      </w:r>
    </w:p>
    <w:p w:rsidR="00844F91" w:rsidRDefault="00844F91" w:rsidP="00844F91">
      <w:pPr>
        <w:tabs>
          <w:tab w:val="right" w:pos="-5670"/>
        </w:tabs>
        <w:spacing w:line="360" w:lineRule="auto"/>
        <w:jc w:val="both"/>
      </w:pPr>
      <w:r>
        <w:t xml:space="preserve">  </w:t>
      </w:r>
      <w:r w:rsidR="006B6A99">
        <w:t xml:space="preserve">  5.6.  História obce</w:t>
      </w:r>
      <w:r w:rsidR="006B6A99">
        <w:tab/>
      </w:r>
      <w:r w:rsidR="006B6A99">
        <w:tab/>
      </w:r>
      <w:r w:rsidR="006B6A99">
        <w:tab/>
      </w:r>
      <w:r w:rsidR="006B6A99">
        <w:tab/>
      </w:r>
      <w:r w:rsidR="006B6A99">
        <w:tab/>
      </w:r>
      <w:r w:rsidR="006B6A99">
        <w:tab/>
      </w:r>
      <w:r w:rsidR="006B6A99">
        <w:tab/>
      </w:r>
      <w:r w:rsidR="006B6A99">
        <w:tab/>
      </w:r>
      <w:r w:rsidR="006B6A99">
        <w:tab/>
      </w:r>
      <w:r w:rsidR="006B6A99">
        <w:tab/>
        <w:t>8</w:t>
      </w:r>
    </w:p>
    <w:p w:rsidR="00844F91" w:rsidRDefault="006B6A99" w:rsidP="00844F91">
      <w:pPr>
        <w:tabs>
          <w:tab w:val="right" w:pos="-5529"/>
        </w:tabs>
        <w:spacing w:line="360" w:lineRule="auto"/>
        <w:jc w:val="both"/>
      </w:pPr>
      <w:r>
        <w:t xml:space="preserve">    5.7.  Pamiatky</w:t>
      </w:r>
      <w:r>
        <w:tab/>
      </w:r>
      <w:r>
        <w:tab/>
      </w:r>
      <w:r>
        <w:tab/>
      </w:r>
      <w:r>
        <w:tab/>
      </w:r>
      <w:r>
        <w:tab/>
      </w:r>
      <w:r>
        <w:tab/>
      </w:r>
      <w:r>
        <w:tab/>
      </w:r>
      <w:r>
        <w:tab/>
      </w:r>
      <w:r>
        <w:tab/>
      </w:r>
      <w:r>
        <w:tab/>
        <w:t>8</w:t>
      </w:r>
    </w:p>
    <w:p w:rsidR="00844F91" w:rsidRDefault="00844F91" w:rsidP="00844F91">
      <w:pPr>
        <w:spacing w:line="360" w:lineRule="auto"/>
        <w:jc w:val="both"/>
      </w:pPr>
      <w:r>
        <w:t xml:space="preserve">    5.8.  </w:t>
      </w:r>
      <w:r w:rsidR="006B6A99">
        <w:t>Významné osobnosti obce</w:t>
      </w:r>
      <w:r w:rsidR="006B6A99">
        <w:tab/>
      </w:r>
      <w:r w:rsidR="006B6A99">
        <w:tab/>
      </w:r>
      <w:r w:rsidR="006B6A99">
        <w:tab/>
      </w:r>
      <w:r w:rsidR="006B6A99">
        <w:tab/>
      </w:r>
      <w:r w:rsidR="006B6A99">
        <w:tab/>
      </w:r>
      <w:r w:rsidR="006B6A99">
        <w:tab/>
      </w:r>
      <w:r w:rsidR="006B6A99">
        <w:tab/>
      </w:r>
      <w:r w:rsidR="006B6A99">
        <w:tab/>
        <w:t>8</w:t>
      </w:r>
    </w:p>
    <w:p w:rsidR="00844F91" w:rsidRPr="003C41C4" w:rsidRDefault="00844F91" w:rsidP="00844F91">
      <w:pPr>
        <w:numPr>
          <w:ilvl w:val="0"/>
          <w:numId w:val="17"/>
        </w:numPr>
        <w:spacing w:line="360" w:lineRule="auto"/>
        <w:ind w:left="284" w:hanging="284"/>
      </w:pPr>
      <w:r w:rsidRPr="003C41C4">
        <w:t xml:space="preserve">Plnenie funkcií obce (prenesené kompetencie, originálne kompetencie) </w:t>
      </w:r>
    </w:p>
    <w:p w:rsidR="00844F91" w:rsidRPr="003C41C4" w:rsidRDefault="00844F91" w:rsidP="00844F91">
      <w:pPr>
        <w:spacing w:line="360" w:lineRule="auto"/>
        <w:ind w:left="284"/>
      </w:pPr>
      <w:r w:rsidRPr="003C41C4">
        <w:t>6.1</w:t>
      </w:r>
      <w:r w:rsidR="006B6A99">
        <w:t>. Výchova a vzdelávanie</w:t>
      </w:r>
      <w:r w:rsidR="006B6A99">
        <w:tab/>
      </w:r>
      <w:r w:rsidR="006B6A99">
        <w:tab/>
      </w:r>
      <w:r w:rsidR="006B6A99">
        <w:tab/>
      </w:r>
      <w:r w:rsidR="006B6A99">
        <w:tab/>
      </w:r>
      <w:r w:rsidR="006B6A99">
        <w:tab/>
      </w:r>
      <w:r w:rsidR="006B6A99">
        <w:tab/>
      </w:r>
      <w:r w:rsidR="006B6A99">
        <w:tab/>
      </w:r>
      <w:r w:rsidR="006B6A99">
        <w:tab/>
        <w:t>8</w:t>
      </w:r>
    </w:p>
    <w:p w:rsidR="00844F91" w:rsidRPr="003C41C4" w:rsidRDefault="00502C60" w:rsidP="00844F91">
      <w:pPr>
        <w:spacing w:line="360" w:lineRule="auto"/>
        <w:ind w:left="284"/>
      </w:pPr>
      <w:r>
        <w:t>6.2. Zdravotníctvo</w:t>
      </w:r>
      <w:r>
        <w:tab/>
      </w:r>
      <w:r>
        <w:tab/>
      </w:r>
      <w:r>
        <w:tab/>
      </w:r>
      <w:r>
        <w:tab/>
      </w:r>
      <w:r>
        <w:tab/>
      </w:r>
      <w:r>
        <w:tab/>
      </w:r>
      <w:r>
        <w:tab/>
      </w:r>
      <w:r>
        <w:tab/>
      </w:r>
      <w:r>
        <w:tab/>
      </w:r>
      <w:r>
        <w:tab/>
        <w:t>9</w:t>
      </w:r>
    </w:p>
    <w:p w:rsidR="00844F91" w:rsidRPr="003C41C4" w:rsidRDefault="00844F91" w:rsidP="00844F91">
      <w:pPr>
        <w:tabs>
          <w:tab w:val="right" w:pos="-5670"/>
        </w:tabs>
        <w:spacing w:line="360" w:lineRule="auto"/>
        <w:jc w:val="both"/>
      </w:pPr>
      <w:r w:rsidRPr="003C41C4">
        <w:t xml:space="preserve">     6.3.</w:t>
      </w:r>
      <w:r w:rsidR="006B6A99">
        <w:t xml:space="preserve"> Sociálne zabezpečenie</w:t>
      </w:r>
      <w:r w:rsidR="006B6A99">
        <w:tab/>
      </w:r>
      <w:r w:rsidR="006B6A99">
        <w:tab/>
      </w:r>
      <w:r w:rsidR="006B6A99">
        <w:tab/>
      </w:r>
      <w:r w:rsidR="006B6A99">
        <w:tab/>
      </w:r>
      <w:r w:rsidR="006B6A99">
        <w:tab/>
      </w:r>
      <w:r w:rsidR="006B6A99">
        <w:tab/>
      </w:r>
      <w:r w:rsidR="006B6A99">
        <w:tab/>
      </w:r>
      <w:r w:rsidR="006B6A99">
        <w:tab/>
        <w:t>9</w:t>
      </w:r>
    </w:p>
    <w:p w:rsidR="00844F91" w:rsidRPr="003C41C4" w:rsidRDefault="006B6A99" w:rsidP="00844F91">
      <w:pPr>
        <w:tabs>
          <w:tab w:val="right" w:pos="-5670"/>
        </w:tabs>
        <w:spacing w:line="360" w:lineRule="auto"/>
        <w:jc w:val="both"/>
      </w:pPr>
      <w:r>
        <w:t xml:space="preserve">     6.4. Kultúra</w:t>
      </w:r>
      <w:r>
        <w:tab/>
      </w:r>
      <w:r>
        <w:tab/>
      </w:r>
      <w:r>
        <w:tab/>
      </w:r>
      <w:r>
        <w:tab/>
      </w:r>
      <w:r>
        <w:tab/>
      </w:r>
      <w:r>
        <w:tab/>
      </w:r>
      <w:r>
        <w:tab/>
      </w:r>
      <w:r>
        <w:tab/>
      </w:r>
      <w:r>
        <w:tab/>
      </w:r>
      <w:r>
        <w:tab/>
        <w:t>9</w:t>
      </w:r>
    </w:p>
    <w:p w:rsidR="00844F91" w:rsidRPr="003C41C4" w:rsidRDefault="00844F91" w:rsidP="00844F91">
      <w:pPr>
        <w:tabs>
          <w:tab w:val="right" w:pos="-5529"/>
        </w:tabs>
        <w:spacing w:line="360" w:lineRule="auto"/>
        <w:jc w:val="both"/>
      </w:pPr>
      <w:r w:rsidRPr="003C41C4">
        <w:t xml:space="preserve"> </w:t>
      </w:r>
      <w:r w:rsidR="006B6A99">
        <w:t xml:space="preserve">    6.5. Hospodárstvo</w:t>
      </w:r>
      <w:r w:rsidR="006B6A99">
        <w:tab/>
      </w:r>
      <w:r w:rsidR="006B6A99">
        <w:tab/>
      </w:r>
      <w:r w:rsidR="006B6A99">
        <w:tab/>
      </w:r>
      <w:r w:rsidR="006B6A99">
        <w:tab/>
      </w:r>
      <w:r w:rsidR="006B6A99">
        <w:tab/>
      </w:r>
      <w:r w:rsidR="006B6A99">
        <w:tab/>
      </w:r>
      <w:r w:rsidR="006B6A99">
        <w:tab/>
      </w:r>
      <w:r w:rsidR="006B6A99">
        <w:tab/>
      </w:r>
      <w:r w:rsidR="006B6A99">
        <w:tab/>
      </w:r>
      <w:r w:rsidR="006B6A99">
        <w:tab/>
        <w:t>9</w:t>
      </w:r>
    </w:p>
    <w:p w:rsidR="00844F91" w:rsidRPr="003C41C4" w:rsidRDefault="00844F91" w:rsidP="00844F91">
      <w:pPr>
        <w:numPr>
          <w:ilvl w:val="0"/>
          <w:numId w:val="17"/>
        </w:numPr>
        <w:spacing w:line="360" w:lineRule="auto"/>
        <w:ind w:left="284" w:hanging="284"/>
      </w:pPr>
      <w:r w:rsidRPr="003C41C4">
        <w:t>Informácia o vývoji obce z pohľadu rozpočtovníctva</w:t>
      </w:r>
      <w:r w:rsidR="003E293A" w:rsidRPr="003C41C4">
        <w:tab/>
      </w:r>
      <w:r w:rsidR="003E293A" w:rsidRPr="003C41C4">
        <w:tab/>
      </w:r>
      <w:r w:rsidR="003E293A" w:rsidRPr="003C41C4">
        <w:tab/>
      </w:r>
      <w:r w:rsidR="003E293A" w:rsidRPr="003C41C4">
        <w:tab/>
      </w:r>
      <w:r w:rsidR="006B6A99">
        <w:tab/>
        <w:t>9</w:t>
      </w:r>
    </w:p>
    <w:p w:rsidR="00844F91" w:rsidRPr="003C41C4" w:rsidRDefault="00844F91" w:rsidP="00844F91">
      <w:pPr>
        <w:spacing w:line="360" w:lineRule="auto"/>
        <w:jc w:val="both"/>
      </w:pPr>
      <w:r w:rsidRPr="003C41C4">
        <w:t xml:space="preserve">    7.1.  Plnenie príjmov a čerpanie výdavkov za rok </w:t>
      </w:r>
      <w:r w:rsidR="00B130A7">
        <w:t>2017</w:t>
      </w:r>
      <w:r w:rsidR="006B6A99">
        <w:tab/>
      </w:r>
      <w:r w:rsidR="006B6A99">
        <w:tab/>
      </w:r>
      <w:r w:rsidR="006B6A99">
        <w:tab/>
      </w:r>
      <w:r w:rsidR="006B6A99">
        <w:tab/>
      </w:r>
      <w:r w:rsidR="006B6A99">
        <w:tab/>
        <w:t>10</w:t>
      </w:r>
    </w:p>
    <w:p w:rsidR="00844F91" w:rsidRPr="003C41C4" w:rsidRDefault="00844F91" w:rsidP="00844F91">
      <w:pPr>
        <w:tabs>
          <w:tab w:val="right" w:pos="-5529"/>
        </w:tabs>
        <w:spacing w:line="360" w:lineRule="auto"/>
        <w:jc w:val="both"/>
      </w:pPr>
      <w:r w:rsidRPr="003C41C4">
        <w:t xml:space="preserve">    7.2.  Prebytok/schodok rozpočtového hospodárenia za rok </w:t>
      </w:r>
      <w:r w:rsidR="00B130A7">
        <w:t>2017</w:t>
      </w:r>
      <w:r w:rsidR="00E4734F">
        <w:t xml:space="preserve">  </w:t>
      </w:r>
      <w:r w:rsidRPr="003C41C4">
        <w:tab/>
      </w:r>
      <w:r w:rsidRPr="003C41C4">
        <w:tab/>
      </w:r>
      <w:r w:rsidRPr="003C41C4">
        <w:tab/>
        <w:t>10</w:t>
      </w:r>
    </w:p>
    <w:p w:rsidR="00844F91" w:rsidRPr="003C41C4" w:rsidRDefault="00844F91" w:rsidP="00844F91">
      <w:pPr>
        <w:tabs>
          <w:tab w:val="right" w:pos="-5529"/>
        </w:tabs>
        <w:spacing w:line="360" w:lineRule="auto"/>
        <w:jc w:val="both"/>
      </w:pPr>
      <w:r w:rsidRPr="003C41C4">
        <w:t xml:space="preserve">    7.3.  Rozpočet na roky </w:t>
      </w:r>
      <w:r w:rsidR="00B130A7">
        <w:t>2018</w:t>
      </w:r>
      <w:r w:rsidRPr="003C41C4">
        <w:t xml:space="preserve"> </w:t>
      </w:r>
      <w:r w:rsidR="00CB0D3F">
        <w:t>-</w:t>
      </w:r>
      <w:r w:rsidRPr="003C41C4">
        <w:t xml:space="preserve"> </w:t>
      </w:r>
      <w:r w:rsidR="00B130A7">
        <w:t>2020</w:t>
      </w:r>
      <w:r w:rsidR="00CB0D3F">
        <w:t xml:space="preserve"> </w:t>
      </w:r>
      <w:r w:rsidR="00F81D67">
        <w:tab/>
      </w:r>
      <w:r w:rsidR="006B6A99">
        <w:tab/>
      </w:r>
      <w:r w:rsidR="006B6A99">
        <w:tab/>
      </w:r>
      <w:r w:rsidR="006B6A99">
        <w:tab/>
      </w:r>
      <w:r w:rsidR="006B6A99">
        <w:tab/>
      </w:r>
      <w:r w:rsidR="006B6A99">
        <w:tab/>
      </w:r>
      <w:r w:rsidR="006B6A99">
        <w:tab/>
        <w:t>11</w:t>
      </w:r>
    </w:p>
    <w:p w:rsidR="00844F91" w:rsidRPr="003C41C4" w:rsidRDefault="00844F91" w:rsidP="00844F91">
      <w:pPr>
        <w:numPr>
          <w:ilvl w:val="0"/>
          <w:numId w:val="17"/>
        </w:numPr>
        <w:spacing w:line="360" w:lineRule="auto"/>
        <w:ind w:left="284" w:hanging="284"/>
      </w:pPr>
      <w:r w:rsidRPr="003C41C4">
        <w:t>Informácia o vývoji ob</w:t>
      </w:r>
      <w:r w:rsidR="006B6A99">
        <w:t xml:space="preserve">ce z pohľadu účtovníctva </w:t>
      </w:r>
      <w:r w:rsidR="006B6A99">
        <w:tab/>
      </w:r>
      <w:r w:rsidR="006B6A99">
        <w:tab/>
      </w:r>
      <w:r w:rsidR="006B6A99">
        <w:tab/>
      </w:r>
      <w:r w:rsidR="006B6A99">
        <w:tab/>
      </w:r>
      <w:r w:rsidR="006B6A99">
        <w:tab/>
        <w:t>11</w:t>
      </w:r>
    </w:p>
    <w:p w:rsidR="00844F91" w:rsidRPr="003C41C4" w:rsidRDefault="006B6A99" w:rsidP="00844F91">
      <w:pPr>
        <w:tabs>
          <w:tab w:val="right" w:pos="-5670"/>
        </w:tabs>
        <w:spacing w:line="360" w:lineRule="auto"/>
        <w:jc w:val="both"/>
      </w:pPr>
      <w:r>
        <w:t xml:space="preserve">     8.1.  Majetok</w:t>
      </w:r>
      <w:r>
        <w:tab/>
      </w:r>
      <w:r>
        <w:tab/>
      </w:r>
      <w:r>
        <w:tab/>
      </w:r>
      <w:r>
        <w:tab/>
      </w:r>
      <w:r>
        <w:tab/>
      </w:r>
      <w:r>
        <w:tab/>
      </w:r>
      <w:r>
        <w:tab/>
      </w:r>
      <w:r>
        <w:tab/>
      </w:r>
      <w:r>
        <w:tab/>
      </w:r>
      <w:r>
        <w:tab/>
        <w:t>11</w:t>
      </w:r>
    </w:p>
    <w:p w:rsidR="00844F91" w:rsidRPr="003C41C4" w:rsidRDefault="00844F91" w:rsidP="00844F91">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12</w:t>
      </w:r>
    </w:p>
    <w:p w:rsidR="00844F91" w:rsidRPr="003C41C4" w:rsidRDefault="00844F91" w:rsidP="00844F91">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rsidR="00844F91" w:rsidRPr="003C41C4" w:rsidRDefault="00844F91" w:rsidP="00844F91">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rsidR="00844F91" w:rsidRPr="003C41C4" w:rsidRDefault="00844F91" w:rsidP="00844F91">
      <w:pPr>
        <w:numPr>
          <w:ilvl w:val="0"/>
          <w:numId w:val="17"/>
        </w:numPr>
        <w:spacing w:line="360" w:lineRule="auto"/>
        <w:ind w:left="284" w:hanging="284"/>
      </w:pPr>
      <w:r w:rsidRPr="003C41C4">
        <w:t xml:space="preserve">Hospodársky výsledok za rok </w:t>
      </w:r>
      <w:r w:rsidR="00B130A7">
        <w:t>2017</w:t>
      </w:r>
      <w:r w:rsidR="006B6A99">
        <w:t xml:space="preserve"> - vývoj nákladov a výnosov</w:t>
      </w:r>
      <w:r w:rsidR="006B6A99">
        <w:tab/>
      </w:r>
      <w:r w:rsidR="006B6A99">
        <w:tab/>
      </w:r>
      <w:r w:rsidR="006B6A99">
        <w:tab/>
        <w:t>13</w:t>
      </w:r>
    </w:p>
    <w:p w:rsidR="00844F91" w:rsidRDefault="00844F91" w:rsidP="00844F91">
      <w:pPr>
        <w:numPr>
          <w:ilvl w:val="0"/>
          <w:numId w:val="17"/>
        </w:numPr>
        <w:spacing w:line="360" w:lineRule="auto"/>
        <w:ind w:left="426" w:hanging="426"/>
      </w:pPr>
      <w:r>
        <w:t xml:space="preserve"> Ostat</w:t>
      </w:r>
      <w:r w:rsidR="006B6A99">
        <w:t>né dôležité informácie</w:t>
      </w:r>
      <w:r w:rsidR="006B6A99">
        <w:tab/>
      </w:r>
      <w:r w:rsidR="006B6A99">
        <w:tab/>
      </w:r>
      <w:r w:rsidR="006B6A99">
        <w:tab/>
      </w:r>
      <w:r w:rsidR="006B6A99">
        <w:tab/>
      </w:r>
      <w:r w:rsidR="006B6A99">
        <w:tab/>
      </w:r>
      <w:r w:rsidR="006B6A99">
        <w:tab/>
      </w:r>
      <w:r w:rsidR="006B6A99">
        <w:tab/>
      </w:r>
      <w:r w:rsidR="006B6A99">
        <w:tab/>
        <w:t>14</w:t>
      </w:r>
    </w:p>
    <w:p w:rsidR="00844F91" w:rsidRDefault="00844F91" w:rsidP="00844F91">
      <w:pPr>
        <w:tabs>
          <w:tab w:val="right" w:pos="-5529"/>
        </w:tabs>
        <w:spacing w:line="360" w:lineRule="auto"/>
        <w:jc w:val="both"/>
      </w:pPr>
      <w:r>
        <w:t xml:space="preserve">       10.1.  Prij</w:t>
      </w:r>
      <w:r w:rsidR="006B6A99">
        <w:t>até granty a transfery</w:t>
      </w:r>
      <w:r w:rsidR="006B6A99">
        <w:tab/>
      </w:r>
      <w:r w:rsidR="006B6A99">
        <w:tab/>
      </w:r>
      <w:r w:rsidR="006B6A99">
        <w:tab/>
      </w:r>
      <w:r w:rsidR="006B6A99">
        <w:tab/>
      </w:r>
      <w:r w:rsidR="006B6A99">
        <w:tab/>
      </w:r>
      <w:r w:rsidR="006B6A99">
        <w:tab/>
      </w:r>
      <w:r w:rsidR="006B6A99">
        <w:tab/>
      </w:r>
      <w:r w:rsidR="006B6A99">
        <w:tab/>
        <w:t>14</w:t>
      </w:r>
    </w:p>
    <w:p w:rsidR="00844F91" w:rsidRDefault="00844F91" w:rsidP="00844F91">
      <w:pPr>
        <w:tabs>
          <w:tab w:val="right" w:pos="-5529"/>
        </w:tabs>
        <w:spacing w:line="360" w:lineRule="auto"/>
        <w:jc w:val="both"/>
      </w:pPr>
      <w:r>
        <w:t xml:space="preserve">       10.</w:t>
      </w:r>
      <w:r w:rsidR="006B6A99">
        <w:t>2.  Poskytnuté dotácie</w:t>
      </w:r>
      <w:r w:rsidR="006B6A99">
        <w:tab/>
      </w:r>
      <w:r w:rsidR="006B6A99">
        <w:tab/>
      </w:r>
      <w:r w:rsidR="006B6A99">
        <w:tab/>
      </w:r>
      <w:r w:rsidR="006B6A99">
        <w:tab/>
      </w:r>
      <w:r w:rsidR="006B6A99">
        <w:tab/>
      </w:r>
      <w:r w:rsidR="006B6A99">
        <w:tab/>
      </w:r>
      <w:r w:rsidR="006B6A99">
        <w:tab/>
      </w:r>
      <w:r w:rsidR="006B6A99">
        <w:tab/>
        <w:t>15</w:t>
      </w:r>
    </w:p>
    <w:p w:rsidR="00844F91" w:rsidRDefault="00844F91" w:rsidP="00844F91">
      <w:pPr>
        <w:tabs>
          <w:tab w:val="right" w:pos="-5529"/>
        </w:tabs>
        <w:spacing w:line="360" w:lineRule="auto"/>
        <w:jc w:val="both"/>
      </w:pPr>
      <w:r>
        <w:t xml:space="preserve">       10.3.  Významné investičné akcie v roku </w:t>
      </w:r>
      <w:r w:rsidR="00B130A7">
        <w:t>2017</w:t>
      </w:r>
      <w:r w:rsidR="006B6A99">
        <w:tab/>
      </w:r>
      <w:r w:rsidR="006B6A99">
        <w:tab/>
      </w:r>
      <w:r w:rsidR="006B6A99">
        <w:tab/>
      </w:r>
      <w:r w:rsidR="006B6A99">
        <w:tab/>
      </w:r>
      <w:r w:rsidR="006B6A99">
        <w:tab/>
      </w:r>
      <w:r w:rsidR="006B6A99">
        <w:tab/>
        <w:t>15</w:t>
      </w:r>
    </w:p>
    <w:p w:rsidR="00844F91" w:rsidRDefault="00844F91" w:rsidP="00844F91">
      <w:pPr>
        <w:tabs>
          <w:tab w:val="right" w:pos="-5670"/>
        </w:tabs>
        <w:spacing w:line="360" w:lineRule="auto"/>
        <w:jc w:val="both"/>
      </w:pPr>
      <w:r>
        <w:lastRenderedPageBreak/>
        <w:t xml:space="preserve">       10.4.  Predpoklada</w:t>
      </w:r>
      <w:r w:rsidR="006B6A99">
        <w:t>ný budúci vývoj činnosti</w:t>
      </w:r>
      <w:r w:rsidR="006B6A99">
        <w:tab/>
      </w:r>
      <w:r w:rsidR="006B6A99">
        <w:tab/>
      </w:r>
      <w:r w:rsidR="006B6A99">
        <w:tab/>
      </w:r>
      <w:r w:rsidR="006B6A99">
        <w:tab/>
      </w:r>
      <w:r w:rsidR="006B6A99">
        <w:tab/>
      </w:r>
      <w:r w:rsidR="006B6A99">
        <w:tab/>
        <w:t>15</w:t>
      </w:r>
    </w:p>
    <w:p w:rsidR="00844F91" w:rsidRDefault="00844F91" w:rsidP="00844F91">
      <w:pPr>
        <w:tabs>
          <w:tab w:val="right" w:pos="-5529"/>
        </w:tabs>
        <w:spacing w:line="360" w:lineRule="auto"/>
        <w:jc w:val="both"/>
      </w:pPr>
      <w:r>
        <w:t xml:space="preserve">       10.5   Udalosti osobitného významu po skončení účtovného obdobia</w:t>
      </w:r>
      <w:r>
        <w:tab/>
      </w:r>
      <w:r>
        <w:tab/>
      </w:r>
      <w:r>
        <w:tab/>
        <w:t>1</w:t>
      </w:r>
      <w:r w:rsidR="006B6A99">
        <w:t>5</w:t>
      </w:r>
    </w:p>
    <w:p w:rsidR="00844F91" w:rsidRPr="003C41C4" w:rsidRDefault="00844F91" w:rsidP="001A303F">
      <w:pPr>
        <w:tabs>
          <w:tab w:val="right" w:pos="-5529"/>
          <w:tab w:val="left" w:pos="-4248"/>
          <w:tab w:val="left" w:pos="-3540"/>
          <w:tab w:val="left" w:pos="-2832"/>
          <w:tab w:val="left" w:pos="-2124"/>
          <w:tab w:val="left" w:pos="-1416"/>
          <w:tab w:val="left" w:pos="-708"/>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203"/>
        </w:tabs>
        <w:spacing w:line="360" w:lineRule="auto"/>
        <w:jc w:val="both"/>
      </w:pPr>
      <w:r w:rsidRPr="003C41C4">
        <w:t xml:space="preserve">       10.6. Významné riziká a neistoty, ktorým je</w:t>
      </w:r>
      <w:r w:rsidR="006B6A99">
        <w:t xml:space="preserve"> účtovná jednotka vystavená </w:t>
      </w:r>
      <w:r w:rsidR="006B6A99">
        <w:tab/>
      </w:r>
      <w:r w:rsidR="006B6A99">
        <w:tab/>
        <w:t>15</w:t>
      </w:r>
      <w:r w:rsidR="001A303F">
        <w:tab/>
      </w:r>
    </w:p>
    <w:p w:rsidR="00DA744C" w:rsidRDefault="00DA744C" w:rsidP="00AF522D">
      <w:pPr>
        <w:tabs>
          <w:tab w:val="right" w:pos="8820"/>
        </w:tabs>
        <w:spacing w:line="360" w:lineRule="auto"/>
        <w:jc w:val="both"/>
      </w:pPr>
    </w:p>
    <w:p w:rsidR="00D34351" w:rsidRDefault="0043192F" w:rsidP="0043192F">
      <w:pPr>
        <w:numPr>
          <w:ilvl w:val="0"/>
          <w:numId w:val="18"/>
        </w:numPr>
        <w:spacing w:line="360" w:lineRule="auto"/>
        <w:ind w:left="284" w:hanging="284"/>
        <w:rPr>
          <w:b/>
          <w:sz w:val="28"/>
          <w:szCs w:val="28"/>
        </w:rPr>
      </w:pPr>
      <w:r w:rsidRPr="003C41C4">
        <w:rPr>
          <w:b/>
          <w:sz w:val="28"/>
          <w:szCs w:val="28"/>
        </w:rPr>
        <w:t xml:space="preserve">Úvodné slovo </w:t>
      </w:r>
      <w:r w:rsidR="005F1214" w:rsidRPr="003C41C4">
        <w:rPr>
          <w:b/>
          <w:sz w:val="28"/>
          <w:szCs w:val="28"/>
        </w:rPr>
        <w:t>starostu obce</w:t>
      </w:r>
      <w:r w:rsidRPr="003C41C4">
        <w:rPr>
          <w:b/>
          <w:sz w:val="28"/>
          <w:szCs w:val="28"/>
        </w:rPr>
        <w:t xml:space="preserve"> </w:t>
      </w:r>
      <w:r w:rsidRPr="003C41C4">
        <w:rPr>
          <w:b/>
          <w:sz w:val="28"/>
          <w:szCs w:val="28"/>
        </w:rPr>
        <w:tab/>
      </w:r>
    </w:p>
    <w:p w:rsidR="0043192F" w:rsidRPr="003C41C4" w:rsidRDefault="0043192F" w:rsidP="00D34351">
      <w:pPr>
        <w:spacing w:line="360" w:lineRule="auto"/>
        <w:ind w:left="284"/>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43192F" w:rsidRDefault="00D34351" w:rsidP="009C4CE9">
      <w:pPr>
        <w:spacing w:line="360" w:lineRule="auto"/>
        <w:jc w:val="both"/>
      </w:pPr>
      <w:r w:rsidRPr="00D34351">
        <w:t>Starostom</w:t>
      </w:r>
      <w:r>
        <w:t xml:space="preserve"> obce Dolná Breznica</w:t>
      </w:r>
      <w:r w:rsidR="00B130A7">
        <w:t xml:space="preserve"> som od januára 2015, každým rokom sa viac</w:t>
      </w:r>
      <w:r>
        <w:t xml:space="preserve"> oboznamujem s problematikou výkonu funkcie starostu obce. Pred mojim zvolením som pracoval v rodinnej firme. </w:t>
      </w:r>
    </w:p>
    <w:p w:rsidR="008A6A70" w:rsidRDefault="008A6A70" w:rsidP="009C4CE9">
      <w:pPr>
        <w:spacing w:line="360" w:lineRule="auto"/>
        <w:jc w:val="both"/>
      </w:pPr>
      <w:r>
        <w:t>Individuálna výročná správa</w:t>
      </w:r>
      <w:r w:rsidR="00B130A7">
        <w:t xml:space="preserve"> obce Dolná Breznica za rok 201</w:t>
      </w:r>
      <w:r w:rsidR="00F56EA1">
        <w:t>8</w:t>
      </w:r>
      <w:r>
        <w:t xml:space="preserve"> je zostavená na základe výsledkov ekonomických ukaz</w:t>
      </w:r>
      <w:r w:rsidR="005002AE">
        <w:t>ovateľov, počas celého roku 201</w:t>
      </w:r>
      <w:r w:rsidR="00F56EA1">
        <w:t>8</w:t>
      </w:r>
      <w:r>
        <w:t xml:space="preserve">. </w:t>
      </w:r>
    </w:p>
    <w:p w:rsidR="0043217B" w:rsidRDefault="00F56EA1" w:rsidP="009C4CE9">
      <w:pPr>
        <w:spacing w:line="360" w:lineRule="auto"/>
        <w:jc w:val="both"/>
      </w:pPr>
      <w:r>
        <w:t xml:space="preserve">V priebehu roka sa </w:t>
      </w:r>
      <w:r w:rsidR="0043217B">
        <w:t>vykonávali investičné akcie vo väčšom rozsahu</w:t>
      </w:r>
      <w:r>
        <w:t xml:space="preserve"> ako výstavba streetworkoutového ihriska pri obecnom úrade alebo vybudovanie nového oplotenia cintorína</w:t>
      </w:r>
      <w:r w:rsidR="003750B5">
        <w:t>.</w:t>
      </w:r>
      <w:r w:rsidR="005002AE">
        <w:t xml:space="preserve"> P</w:t>
      </w:r>
      <w:r w:rsidR="0043217B">
        <w:t xml:space="preserve">rostriedky rezervného fondu budú použité na investičné akcie v ďalších rokoch. Obec sa zameriavala hlavne na plnenie zákonom daných povinností obce s cieľom vychádzať v ústrety požiadavkám občanov obce a organizácii sídliacich v obci, konanie akcií pre občanov hlavne za účelom dobrého spolunažívania občanov v rámci obce. </w:t>
      </w:r>
    </w:p>
    <w:p w:rsidR="0012681E" w:rsidRPr="00D34351" w:rsidRDefault="0012681E" w:rsidP="009C4CE9">
      <w:pPr>
        <w:spacing w:line="360" w:lineRule="auto"/>
        <w:jc w:val="both"/>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rsidR="00077C92" w:rsidRDefault="00077C92" w:rsidP="009C4CE9">
      <w:pPr>
        <w:spacing w:line="360" w:lineRule="auto"/>
        <w:jc w:val="both"/>
      </w:pPr>
    </w:p>
    <w:p w:rsidR="00513AD8" w:rsidRPr="003C41C4" w:rsidRDefault="003D376D" w:rsidP="009C4CE9">
      <w:pPr>
        <w:spacing w:line="360" w:lineRule="auto"/>
        <w:jc w:val="both"/>
      </w:pPr>
      <w:r w:rsidRPr="003C41C4">
        <w:t>Názov:</w:t>
      </w:r>
      <w:r w:rsidR="00513AD8">
        <w:t xml:space="preserve"> Obec Dolná Breznica</w:t>
      </w:r>
    </w:p>
    <w:p w:rsidR="003D376D" w:rsidRPr="003C41C4" w:rsidRDefault="003D376D" w:rsidP="009C4CE9">
      <w:pPr>
        <w:spacing w:line="360" w:lineRule="auto"/>
        <w:jc w:val="both"/>
      </w:pPr>
      <w:r w:rsidRPr="003C41C4">
        <w:t>Sídlo:</w:t>
      </w:r>
      <w:r w:rsidR="00513AD8">
        <w:t xml:space="preserve">   Dolná Breznica 61, 020 61</w:t>
      </w:r>
    </w:p>
    <w:p w:rsidR="003D376D" w:rsidRPr="003C41C4" w:rsidRDefault="003D376D" w:rsidP="009C4CE9">
      <w:pPr>
        <w:spacing w:line="360" w:lineRule="auto"/>
        <w:jc w:val="both"/>
      </w:pPr>
      <w:r w:rsidRPr="003C41C4">
        <w:t>IČO:</w:t>
      </w:r>
      <w:r w:rsidR="00513AD8">
        <w:t xml:space="preserve">    00317144</w:t>
      </w:r>
    </w:p>
    <w:p w:rsidR="003D376D" w:rsidRPr="003C41C4" w:rsidRDefault="003D376D" w:rsidP="009C4CE9">
      <w:pPr>
        <w:spacing w:line="360" w:lineRule="auto"/>
        <w:jc w:val="both"/>
      </w:pPr>
      <w:r w:rsidRPr="003C41C4">
        <w:t>Štatutárny orgán obce:</w:t>
      </w:r>
      <w:r w:rsidR="00513AD8">
        <w:t xml:space="preserve">  Ing. Lukáš Pekara</w:t>
      </w:r>
    </w:p>
    <w:p w:rsidR="003D376D" w:rsidRPr="003C41C4" w:rsidRDefault="003D376D" w:rsidP="009C4CE9">
      <w:pPr>
        <w:spacing w:line="360" w:lineRule="auto"/>
        <w:jc w:val="both"/>
      </w:pPr>
      <w:r w:rsidRPr="003C41C4">
        <w:t>Telefón:</w:t>
      </w:r>
      <w:r w:rsidR="00513AD8">
        <w:t xml:space="preserve"> 042/4696307</w:t>
      </w:r>
    </w:p>
    <w:p w:rsidR="003D376D" w:rsidRPr="003C41C4" w:rsidRDefault="003D376D" w:rsidP="009C4CE9">
      <w:pPr>
        <w:spacing w:line="360" w:lineRule="auto"/>
        <w:jc w:val="both"/>
      </w:pPr>
      <w:r w:rsidRPr="003C41C4">
        <w:t>Mail:</w:t>
      </w:r>
      <w:r w:rsidR="00513AD8">
        <w:t xml:space="preserve">      dolnabreznica@stonline.sk</w:t>
      </w:r>
    </w:p>
    <w:p w:rsidR="003D376D" w:rsidRPr="003C41C4" w:rsidRDefault="003D376D" w:rsidP="009C4CE9">
      <w:pPr>
        <w:spacing w:line="360" w:lineRule="auto"/>
        <w:jc w:val="both"/>
      </w:pPr>
      <w:r w:rsidRPr="003C41C4">
        <w:t xml:space="preserve">Webová stránka: </w:t>
      </w:r>
      <w:r w:rsidR="00513AD8">
        <w:t>www.dolnabreznica.eu</w:t>
      </w:r>
    </w:p>
    <w:p w:rsidR="0043192F" w:rsidRPr="003C41C4" w:rsidRDefault="0043192F" w:rsidP="009C4CE9">
      <w:pPr>
        <w:spacing w:line="360" w:lineRule="auto"/>
        <w:jc w:val="both"/>
        <w:rPr>
          <w:b/>
          <w:sz w:val="28"/>
          <w:szCs w:val="28"/>
        </w:rPr>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077C92" w:rsidRDefault="00077C92" w:rsidP="000F2439">
      <w:pPr>
        <w:spacing w:line="360" w:lineRule="auto"/>
        <w:jc w:val="both"/>
      </w:pPr>
    </w:p>
    <w:p w:rsidR="003D376D" w:rsidRDefault="003D376D" w:rsidP="000F2439">
      <w:pPr>
        <w:spacing w:line="360" w:lineRule="auto"/>
        <w:jc w:val="both"/>
      </w:pPr>
      <w:r w:rsidRPr="00BE4754">
        <w:t>Starosta obce:</w:t>
      </w:r>
      <w:r w:rsidR="0028096B">
        <w:t xml:space="preserve"> Ing. Lukáš Pekara</w:t>
      </w:r>
    </w:p>
    <w:p w:rsidR="003D376D" w:rsidRPr="000F2439" w:rsidRDefault="003D376D" w:rsidP="000F2439">
      <w:pPr>
        <w:spacing w:line="360" w:lineRule="auto"/>
        <w:jc w:val="both"/>
      </w:pPr>
      <w:r w:rsidRPr="000F2439">
        <w:t>Zástupca starostu obce:</w:t>
      </w:r>
      <w:r w:rsidR="0028096B">
        <w:t xml:space="preserve"> Mgr. Katarína Jamborová</w:t>
      </w:r>
    </w:p>
    <w:p w:rsidR="003D376D" w:rsidRDefault="003D376D" w:rsidP="000F2439">
      <w:pPr>
        <w:spacing w:line="360" w:lineRule="auto"/>
        <w:jc w:val="both"/>
      </w:pPr>
      <w:r>
        <w:t>Prednosta obecného úradu:</w:t>
      </w:r>
      <w:r w:rsidR="0028096B">
        <w:t xml:space="preserve"> - </w:t>
      </w:r>
    </w:p>
    <w:p w:rsidR="003D376D" w:rsidRDefault="003D376D" w:rsidP="000F2439">
      <w:pPr>
        <w:spacing w:line="360" w:lineRule="auto"/>
        <w:jc w:val="both"/>
      </w:pPr>
      <w:r>
        <w:lastRenderedPageBreak/>
        <w:t>Hlavný kontrolór obce:</w:t>
      </w:r>
      <w:r w:rsidR="0028096B">
        <w:t xml:space="preserve"> </w:t>
      </w:r>
      <w:r w:rsidR="006235DF">
        <w:t>Ing. Anna Hoštáková</w:t>
      </w:r>
    </w:p>
    <w:p w:rsidR="003D376D" w:rsidRDefault="003D376D" w:rsidP="000F2439">
      <w:pPr>
        <w:spacing w:line="360" w:lineRule="auto"/>
        <w:jc w:val="both"/>
      </w:pPr>
      <w:r>
        <w:t>Obecné zastupiteľstvo:</w:t>
      </w:r>
      <w:r w:rsidR="00F56EA1">
        <w:t xml:space="preserve"> Mgr. Katarína Jamborová, Vladimír Gorelka, Mgr. Jana Gorelková, Milan Gabriš, Martin Sieklik, Ružena Staňová</w:t>
      </w:r>
      <w:r w:rsidR="007D6DB6">
        <w:t>, Ing. Barbora Miščíová</w:t>
      </w:r>
    </w:p>
    <w:p w:rsidR="003D376D" w:rsidRDefault="003D376D" w:rsidP="000F2439">
      <w:pPr>
        <w:spacing w:line="360" w:lineRule="auto"/>
        <w:jc w:val="both"/>
      </w:pPr>
      <w:r>
        <w:t>Komisie:</w:t>
      </w:r>
      <w:r w:rsidR="007D6DB6">
        <w:t xml:space="preserve"> Komisia na ochranu verejného poriadku, Kultúrno-športová komisia, Stavebná komisia</w:t>
      </w:r>
    </w:p>
    <w:p w:rsidR="003D376D" w:rsidRDefault="003D376D" w:rsidP="000F2439">
      <w:pPr>
        <w:spacing w:line="360" w:lineRule="auto"/>
        <w:jc w:val="both"/>
      </w:pPr>
      <w:r>
        <w:t>Obecný úrad:</w:t>
      </w:r>
      <w:r w:rsidR="00541C19">
        <w:t xml:space="preserve"> Ing</w:t>
      </w:r>
      <w:r w:rsidR="005002AE">
        <w:t xml:space="preserve">. </w:t>
      </w:r>
      <w:r w:rsidR="0012681E">
        <w:t>Miroslava Dundeková</w:t>
      </w:r>
      <w:r w:rsidR="00541C19">
        <w:t>, Ing. Janka Drahutová</w:t>
      </w:r>
    </w:p>
    <w:p w:rsidR="002B4419" w:rsidRPr="00BE4754" w:rsidRDefault="002B4419" w:rsidP="000F2439">
      <w:pPr>
        <w:spacing w:line="360" w:lineRule="auto"/>
        <w:jc w:val="both"/>
      </w:pPr>
    </w:p>
    <w:p w:rsidR="003D376D" w:rsidRPr="003C41C4" w:rsidRDefault="003D376D" w:rsidP="000F2439">
      <w:pPr>
        <w:spacing w:line="360" w:lineRule="auto"/>
        <w:jc w:val="both"/>
      </w:pPr>
      <w:r w:rsidRPr="003C41C4">
        <w:rPr>
          <w:b/>
        </w:rPr>
        <w:t>Rozpočtové organizácie</w:t>
      </w:r>
      <w:r w:rsidR="00D21ABA">
        <w:t xml:space="preserve"> obec nemá rozpočtovú organizáciu</w:t>
      </w:r>
    </w:p>
    <w:p w:rsidR="003D376D" w:rsidRPr="003C41C4" w:rsidRDefault="003D376D" w:rsidP="000F2439">
      <w:pPr>
        <w:spacing w:line="360" w:lineRule="auto"/>
        <w:jc w:val="both"/>
      </w:pPr>
      <w:r w:rsidRPr="003C41C4">
        <w:rPr>
          <w:b/>
        </w:rPr>
        <w:t>Príspevkové organizácie</w:t>
      </w:r>
      <w:r w:rsidR="00D21ABA">
        <w:t xml:space="preserve"> obec nemá príspevkovú organizáciu</w:t>
      </w:r>
    </w:p>
    <w:p w:rsidR="003D376D" w:rsidRPr="00D21ABA" w:rsidRDefault="003D376D" w:rsidP="000F2439">
      <w:pPr>
        <w:spacing w:line="360" w:lineRule="auto"/>
        <w:jc w:val="both"/>
      </w:pPr>
      <w:r w:rsidRPr="003C41C4">
        <w:rPr>
          <w:b/>
        </w:rPr>
        <w:t>Neziskové organizácie</w:t>
      </w:r>
      <w:r w:rsidR="00D21ABA">
        <w:t xml:space="preserve"> obec nemá neziskovú organizáciu</w:t>
      </w:r>
    </w:p>
    <w:p w:rsidR="003D376D" w:rsidRPr="003C41C4" w:rsidRDefault="003D376D" w:rsidP="000F2439">
      <w:pPr>
        <w:spacing w:line="360" w:lineRule="auto"/>
        <w:jc w:val="both"/>
      </w:pPr>
      <w:r w:rsidRPr="003C41C4">
        <w:rPr>
          <w:b/>
        </w:rPr>
        <w:t>Obchodné spoločnosti</w:t>
      </w:r>
      <w:r w:rsidR="00D21ABA">
        <w:t xml:space="preserve"> obec nemá obchodnú spoločnosť</w:t>
      </w:r>
    </w:p>
    <w:p w:rsidR="003D376D" w:rsidRDefault="003D376D" w:rsidP="000F2439">
      <w:pPr>
        <w:spacing w:line="360" w:lineRule="auto"/>
        <w:rPr>
          <w:b/>
          <w:color w:val="FF0000"/>
          <w:sz w:val="28"/>
          <w:szCs w:val="28"/>
        </w:rPr>
      </w:pPr>
    </w:p>
    <w:p w:rsidR="00077C92" w:rsidRDefault="002B4419" w:rsidP="002B4419">
      <w:pPr>
        <w:numPr>
          <w:ilvl w:val="0"/>
          <w:numId w:val="18"/>
        </w:numPr>
        <w:spacing w:line="360" w:lineRule="auto"/>
        <w:ind w:left="284" w:hanging="284"/>
        <w:rPr>
          <w:b/>
          <w:sz w:val="28"/>
          <w:szCs w:val="28"/>
        </w:rPr>
      </w:pPr>
      <w:r w:rsidRPr="003C41C4">
        <w:rPr>
          <w:b/>
          <w:sz w:val="28"/>
          <w:szCs w:val="28"/>
        </w:rPr>
        <w:t xml:space="preserve">Poslanie, vízie, ciele </w:t>
      </w:r>
    </w:p>
    <w:p w:rsidR="005C64FE" w:rsidRPr="009246D2" w:rsidRDefault="005C64FE" w:rsidP="005C64FE">
      <w:pPr>
        <w:spacing w:line="360" w:lineRule="auto"/>
        <w:ind w:left="284"/>
        <w:rPr>
          <w:b/>
          <w:sz w:val="28"/>
          <w:szCs w:val="28"/>
        </w:rPr>
      </w:pPr>
    </w:p>
    <w:p w:rsidR="002B4419" w:rsidRDefault="002B4419" w:rsidP="0081064E">
      <w:pPr>
        <w:spacing w:line="360" w:lineRule="auto"/>
      </w:pPr>
      <w:r w:rsidRPr="003C41C4">
        <w:t>Poslanie ob</w:t>
      </w:r>
      <w:r w:rsidR="00D54261">
        <w:t>ce</w:t>
      </w:r>
    </w:p>
    <w:p w:rsidR="00D54261" w:rsidRPr="00D54261" w:rsidRDefault="00D54261" w:rsidP="0081064E">
      <w:pPr>
        <w:spacing w:line="360" w:lineRule="auto"/>
      </w:pPr>
      <w:r w:rsidRPr="00D54261">
        <w:t>Základnou úlohou obce pri výkone samosprávy je starostlivosť o všestranný rozvoj jej územia a o potreby jej obyvateľov. Obec financuje svoje potreby predovšetkým z vlastných príjmov, dotácií zo štátneho rozpočtu a zo</w:t>
      </w:r>
      <w:r w:rsidR="00923CC2">
        <w:t xml:space="preserve"> zdrojov od ostatných subjektov</w:t>
      </w:r>
      <w:r w:rsidRPr="00D54261">
        <w:t xml:space="preserve">. Na plnenie svojich úloh môže použiť návratné zdroje financovania, mimorozpočtové zdroje. </w:t>
      </w:r>
    </w:p>
    <w:p w:rsidR="009246D2" w:rsidRPr="009246D2" w:rsidRDefault="009246D2" w:rsidP="0081064E">
      <w:pPr>
        <w:spacing w:line="360" w:lineRule="auto"/>
      </w:pPr>
      <w:r w:rsidRPr="009246D2">
        <w:t xml:space="preserve">Majetkom obce sú veci vo vlastníctve obce a majetkové práva obce. Majetok obce </w:t>
      </w:r>
    </w:p>
    <w:p w:rsidR="009246D2" w:rsidRPr="009246D2" w:rsidRDefault="009246D2" w:rsidP="0081064E">
      <w:pPr>
        <w:spacing w:line="360" w:lineRule="auto"/>
      </w:pPr>
      <w:r w:rsidRPr="009246D2">
        <w:t>slúži na plnenie úloh obce, má sa zveľaďovať a zhodnocovať. Neprípustné je darovanie nehnuteľného majetku obce. Majetok obce možno použiť na verejné účely, na podnikateľskú činnosť a na výkon samosprávy obce. Zásady hospodárenia s majetkom obce určuje obecné zastupiteľstvo. Podiely na daniach v správe štátu upravuje zákon č. 564/2004 Z.</w:t>
      </w:r>
      <w:r w:rsidR="002648EB">
        <w:t xml:space="preserve"> </w:t>
      </w:r>
      <w:r w:rsidRPr="009246D2">
        <w:t>z. o rozpočtovom určení výnosu dane z príjmov územnej samospráve a o zmene a doplnení niektorých zákonov. Dotácie na úhradu nákladov preneseného výkonu štátnej správy sa zabezpečujú prostredníctvom správcu kapitoly štátneho rozpočt</w:t>
      </w:r>
      <w:r>
        <w:t xml:space="preserve">u, do ktorého vecnej pôsobnosti </w:t>
      </w:r>
      <w:r w:rsidRPr="009246D2">
        <w:t>patrí výkon štátnej správy, ktorý sa preniesol na obec. Ďalši</w:t>
      </w:r>
      <w:r>
        <w:t xml:space="preserve">e dotácie v súlade so zákonom o </w:t>
      </w:r>
      <w:r w:rsidRPr="009246D2">
        <w:t xml:space="preserve">štátnom rozpočte na príslušný rozpočtový rok sa zabezpečujú prostredníctvom Ministerstva financií SR alebo správcu rozpočtovej kapitoly ŠR, do ktorého vecnej pôsobnosti patrí činnosť, ktorá sa má financovať. Obec, ako subjekt verejnej správy zadefinovaný v § 3 zákona č. 523/2004 Z.z. o rozpočtových pravidlách verejnej správy v znení neskorších predpisov, je právnickou osobou zapísanou v registri organizácií vedenom Štatistickým úradom SR podľa </w:t>
      </w:r>
      <w:r w:rsidRPr="009246D2">
        <w:lastRenderedPageBreak/>
        <w:t>zákona č. 540/2001 Z.</w:t>
      </w:r>
      <w:r w:rsidR="002648EB">
        <w:t xml:space="preserve"> </w:t>
      </w:r>
      <w:r w:rsidRPr="009246D2">
        <w:t>z. o štátnej štatistike. Všeobecnou legislatívnou normou upravujúcou účtovníctvo vrátane účtovnej závierky rozpočtových organizácií a obcí je zákon o účtovníctve v znení neskorších predpisov. V zmysle tohto zákona účtujú obce v sústave podvojného účtovníctva.</w:t>
      </w:r>
      <w:r w:rsidR="00923CC2">
        <w:t xml:space="preserve"> </w:t>
      </w:r>
      <w:r w:rsidRPr="009246D2">
        <w:t>Obec ako samostatný územný samosprávny celok sa riadi zákonom č. 369/1990 Zb. o obecnom zriadení v znení neskorších zmien a doplnkov a Ústavou Slovenskej republiky. Základnými dokumentmi strat</w:t>
      </w:r>
      <w:r w:rsidR="00923CC2">
        <w:t>egického plánovania Obce Dolná Breznica</w:t>
      </w:r>
      <w:r w:rsidRPr="009246D2">
        <w:t xml:space="preserve">, je Program sociálneho a hospodárskeho rozvoja Obce </w:t>
      </w:r>
      <w:r w:rsidR="00923CC2">
        <w:t>Dolná Breznica</w:t>
      </w:r>
      <w:r w:rsidRPr="009246D2">
        <w:t xml:space="preserve"> ako strednodobý strategický dokument, ktorý určuje smerovanie samosprávy. </w:t>
      </w:r>
    </w:p>
    <w:p w:rsidR="00D54261" w:rsidRPr="003C41C4" w:rsidRDefault="00D54261" w:rsidP="0081064E">
      <w:pPr>
        <w:spacing w:line="360" w:lineRule="auto"/>
      </w:pPr>
    </w:p>
    <w:p w:rsidR="002B4419" w:rsidRDefault="00CE1FD8" w:rsidP="0081064E">
      <w:pPr>
        <w:spacing w:line="360" w:lineRule="auto"/>
      </w:pPr>
      <w:r>
        <w:t>Vízie obce</w:t>
      </w:r>
    </w:p>
    <w:p w:rsidR="00CE1FD8" w:rsidRPr="00CE1FD8" w:rsidRDefault="00CE1FD8" w:rsidP="0081064E">
      <w:pPr>
        <w:spacing w:line="360" w:lineRule="auto"/>
      </w:pPr>
      <w:r w:rsidRPr="00CE1FD8">
        <w:t>•</w:t>
      </w:r>
      <w:r>
        <w:t xml:space="preserve"> </w:t>
      </w:r>
      <w:r w:rsidRPr="00CE1FD8">
        <w:t xml:space="preserve">Formovať obec ako vidiecke centrum, ktoré využíva svoje ľudské, materiálne, prírodné a </w:t>
      </w:r>
    </w:p>
    <w:p w:rsidR="00CE1FD8" w:rsidRPr="00CE1FD8" w:rsidRDefault="00CE1FD8" w:rsidP="0081064E">
      <w:pPr>
        <w:spacing w:line="360" w:lineRule="auto"/>
      </w:pPr>
      <w:r w:rsidRPr="00CE1FD8">
        <w:t xml:space="preserve">ekonomické zdroje na zvýšenie kvality života občanov obce, </w:t>
      </w:r>
    </w:p>
    <w:p w:rsidR="00CE1FD8" w:rsidRPr="00CE1FD8" w:rsidRDefault="00CE1FD8" w:rsidP="0081064E">
      <w:pPr>
        <w:spacing w:line="360" w:lineRule="auto"/>
      </w:pPr>
      <w:r w:rsidRPr="00CE1FD8">
        <w:t>•</w:t>
      </w:r>
      <w:r>
        <w:t xml:space="preserve"> </w:t>
      </w:r>
      <w:r w:rsidRPr="00CE1FD8">
        <w:t xml:space="preserve">Uplatňovať otvorenosť, individuálny a profesionálny prístup voči občanom, dodávateľom a </w:t>
      </w:r>
    </w:p>
    <w:p w:rsidR="00CE1FD8" w:rsidRPr="00CE1FD8" w:rsidRDefault="00CE1FD8" w:rsidP="0081064E">
      <w:pPr>
        <w:spacing w:line="360" w:lineRule="auto"/>
      </w:pPr>
      <w:r w:rsidRPr="00CE1FD8">
        <w:t xml:space="preserve">ostatným subjektom. </w:t>
      </w:r>
    </w:p>
    <w:p w:rsidR="00CE1FD8" w:rsidRPr="00CE1FD8" w:rsidRDefault="00CE1FD8" w:rsidP="0081064E">
      <w:pPr>
        <w:spacing w:line="360" w:lineRule="auto"/>
      </w:pPr>
      <w:r w:rsidRPr="00CE1FD8">
        <w:t>•</w:t>
      </w:r>
      <w:r>
        <w:t xml:space="preserve"> </w:t>
      </w:r>
      <w:r w:rsidRPr="00CE1FD8">
        <w:t xml:space="preserve">Individuálnym prístupom starostu obce a poslancov OZ zvyšovať záujem a zapojenie občanov do riešenia vecí verejných </w:t>
      </w:r>
    </w:p>
    <w:p w:rsidR="00CE1FD8" w:rsidRPr="00CE1FD8" w:rsidRDefault="00CE1FD8" w:rsidP="0081064E">
      <w:pPr>
        <w:spacing w:line="360" w:lineRule="auto"/>
      </w:pPr>
      <w:r w:rsidRPr="00CE1FD8">
        <w:t>•</w:t>
      </w:r>
      <w:r>
        <w:t xml:space="preserve"> </w:t>
      </w:r>
      <w:r w:rsidRPr="00CE1FD8">
        <w:t xml:space="preserve">Vytvoriť v obci podmienky pre podnikateľskú činnosť a živnosti, občanov obce. </w:t>
      </w:r>
    </w:p>
    <w:p w:rsidR="00CE1FD8" w:rsidRPr="00CE1FD8" w:rsidRDefault="00CE1FD8" w:rsidP="0081064E">
      <w:pPr>
        <w:spacing w:line="360" w:lineRule="auto"/>
      </w:pPr>
      <w:r w:rsidRPr="00CE1FD8">
        <w:t>•</w:t>
      </w:r>
      <w:r>
        <w:t xml:space="preserve"> </w:t>
      </w:r>
      <w:r w:rsidRPr="00CE1FD8">
        <w:t xml:space="preserve">Posilniť služby, podporiť rozvoj hospodárskeho života , poľnohospodárskej výroby. </w:t>
      </w:r>
    </w:p>
    <w:p w:rsidR="00CE1FD8" w:rsidRPr="003C41C4" w:rsidRDefault="00CE1FD8" w:rsidP="0081064E">
      <w:pPr>
        <w:spacing w:line="360" w:lineRule="auto"/>
      </w:pPr>
    </w:p>
    <w:p w:rsidR="002B4419" w:rsidRPr="003C41C4" w:rsidRDefault="002B4419" w:rsidP="0081064E">
      <w:pPr>
        <w:spacing w:line="360" w:lineRule="auto"/>
      </w:pPr>
      <w:r w:rsidRPr="003C41C4">
        <w:t>Ciele obce:</w:t>
      </w:r>
    </w:p>
    <w:p w:rsidR="00061A0D" w:rsidRPr="00061A0D" w:rsidRDefault="00061A0D" w:rsidP="0081064E">
      <w:pPr>
        <w:spacing w:line="360" w:lineRule="auto"/>
      </w:pPr>
      <w:r w:rsidRPr="00061A0D">
        <w:t>Cieľom obce je budovať infraštruktúru v obci tak, aby plnil</w:t>
      </w:r>
      <w:r w:rsidR="001D2C3C">
        <w:t>a úlohu pre sídelnú, ekonomickú</w:t>
      </w:r>
      <w:r w:rsidRPr="00061A0D">
        <w:t>,</w:t>
      </w:r>
      <w:r>
        <w:t xml:space="preserve"> </w:t>
      </w:r>
      <w:r w:rsidRPr="00061A0D">
        <w:t xml:space="preserve">kultúrnu a podnikateľskú činnosť v obci . </w:t>
      </w:r>
    </w:p>
    <w:p w:rsidR="00061A0D" w:rsidRPr="00061A0D" w:rsidRDefault="00061A0D" w:rsidP="0081064E">
      <w:pPr>
        <w:spacing w:line="360" w:lineRule="auto"/>
      </w:pPr>
      <w:r w:rsidRPr="00061A0D">
        <w:t>Pre dosiahnutie cieľov a plnenie</w:t>
      </w:r>
      <w:r>
        <w:t xml:space="preserve"> poslania uplatňuje Obec Dolná Breznica</w:t>
      </w:r>
      <w:r w:rsidRPr="00061A0D">
        <w:t xml:space="preserve"> nasledovné zásady:</w:t>
      </w:r>
    </w:p>
    <w:p w:rsidR="00061A0D" w:rsidRPr="00061A0D" w:rsidRDefault="00061A0D" w:rsidP="0081064E">
      <w:pPr>
        <w:spacing w:line="360" w:lineRule="auto"/>
      </w:pPr>
    </w:p>
    <w:p w:rsidR="00061A0D" w:rsidRPr="00061A0D" w:rsidRDefault="00061A0D" w:rsidP="0081064E">
      <w:pPr>
        <w:spacing w:line="360" w:lineRule="auto"/>
      </w:pPr>
      <w:r w:rsidRPr="00061A0D">
        <w:t>•</w:t>
      </w:r>
      <w:r>
        <w:t xml:space="preserve"> </w:t>
      </w:r>
      <w:r w:rsidRPr="00061A0D">
        <w:t xml:space="preserve">plnenie právnych a ostatných požiadaviek, </w:t>
      </w:r>
    </w:p>
    <w:p w:rsidR="00061A0D" w:rsidRPr="00061A0D" w:rsidRDefault="00061A0D" w:rsidP="0081064E">
      <w:pPr>
        <w:spacing w:line="360" w:lineRule="auto"/>
      </w:pPr>
      <w:r w:rsidRPr="00061A0D">
        <w:t>•</w:t>
      </w:r>
      <w:r>
        <w:t xml:space="preserve"> </w:t>
      </w:r>
      <w:r w:rsidRPr="00061A0D">
        <w:t xml:space="preserve">zvyšovanie kvality služieb poskytovaných obyvateľom, </w:t>
      </w:r>
    </w:p>
    <w:p w:rsidR="00061A0D" w:rsidRPr="00061A0D" w:rsidRDefault="00061A0D" w:rsidP="0081064E">
      <w:pPr>
        <w:spacing w:line="360" w:lineRule="auto"/>
      </w:pPr>
      <w:r w:rsidRPr="00061A0D">
        <w:t>•</w:t>
      </w:r>
      <w:r>
        <w:t xml:space="preserve"> </w:t>
      </w:r>
      <w:r w:rsidRPr="00061A0D">
        <w:t xml:space="preserve">zameranie sa na prevenciu ochrany životného prostredia a zvyšovanie environmentálneho </w:t>
      </w:r>
      <w:r w:rsidR="0081064E">
        <w:t xml:space="preserve"> </w:t>
      </w:r>
      <w:r w:rsidRPr="00061A0D">
        <w:t xml:space="preserve">povedomia a kvality života, </w:t>
      </w:r>
    </w:p>
    <w:p w:rsidR="00061A0D" w:rsidRPr="00061A0D" w:rsidRDefault="00061A0D" w:rsidP="0081064E">
      <w:pPr>
        <w:spacing w:line="360" w:lineRule="auto"/>
      </w:pPr>
      <w:r w:rsidRPr="00061A0D">
        <w:t>•</w:t>
      </w:r>
      <w:r>
        <w:t xml:space="preserve"> </w:t>
      </w:r>
      <w:r w:rsidRPr="00061A0D">
        <w:t xml:space="preserve">rozšírenie ÚP obce za účelom ďalšej výstavby </w:t>
      </w:r>
    </w:p>
    <w:p w:rsidR="0081064E" w:rsidRDefault="0081064E" w:rsidP="008E28BF">
      <w:pPr>
        <w:spacing w:line="360" w:lineRule="auto"/>
        <w:jc w:val="both"/>
        <w:rPr>
          <w:b/>
          <w:sz w:val="28"/>
          <w:szCs w:val="28"/>
        </w:rPr>
      </w:pPr>
    </w:p>
    <w:p w:rsidR="005C64FE" w:rsidRDefault="005C64FE" w:rsidP="008E28BF">
      <w:pPr>
        <w:spacing w:line="360" w:lineRule="auto"/>
        <w:jc w:val="both"/>
        <w:rPr>
          <w:b/>
          <w:sz w:val="28"/>
          <w:szCs w:val="28"/>
        </w:rPr>
      </w:pPr>
    </w:p>
    <w:p w:rsidR="00B31133" w:rsidRDefault="00B31133" w:rsidP="008E28BF">
      <w:pPr>
        <w:spacing w:line="360" w:lineRule="auto"/>
        <w:jc w:val="both"/>
        <w:rPr>
          <w:b/>
          <w:sz w:val="28"/>
          <w:szCs w:val="28"/>
        </w:rPr>
      </w:pPr>
    </w:p>
    <w:p w:rsidR="009B7594" w:rsidRDefault="009B7594" w:rsidP="008E28BF">
      <w:pPr>
        <w:spacing w:line="360" w:lineRule="auto"/>
        <w:jc w:val="both"/>
        <w:rPr>
          <w:b/>
          <w:sz w:val="28"/>
          <w:szCs w:val="28"/>
        </w:rPr>
      </w:pPr>
    </w:p>
    <w:p w:rsidR="00B31133" w:rsidRPr="003C41C4" w:rsidRDefault="00B31133" w:rsidP="008E28BF">
      <w:pPr>
        <w:spacing w:line="360" w:lineRule="auto"/>
        <w:jc w:val="both"/>
        <w:rPr>
          <w:b/>
          <w:sz w:val="28"/>
          <w:szCs w:val="28"/>
        </w:rPr>
      </w:pPr>
    </w:p>
    <w:p w:rsidR="009C4CE9" w:rsidRPr="003C41C4" w:rsidRDefault="009C4CE9" w:rsidP="002062BB">
      <w:pPr>
        <w:numPr>
          <w:ilvl w:val="0"/>
          <w:numId w:val="18"/>
        </w:numPr>
        <w:spacing w:line="360" w:lineRule="auto"/>
        <w:ind w:left="284" w:hanging="284"/>
        <w:rPr>
          <w:sz w:val="28"/>
          <w:szCs w:val="28"/>
        </w:rPr>
      </w:pPr>
      <w:r w:rsidRPr="003C41C4">
        <w:rPr>
          <w:b/>
          <w:sz w:val="28"/>
          <w:szCs w:val="28"/>
        </w:rPr>
        <w:t xml:space="preserve">Základná charakteristika </w:t>
      </w:r>
      <w:r w:rsidR="008E28BF" w:rsidRPr="003C41C4">
        <w:rPr>
          <w:b/>
          <w:sz w:val="28"/>
          <w:szCs w:val="28"/>
        </w:rPr>
        <w:t>obce</w:t>
      </w:r>
      <w:r w:rsidR="00930911" w:rsidRPr="003C41C4">
        <w:rPr>
          <w:b/>
          <w:sz w:val="28"/>
          <w:szCs w:val="28"/>
        </w:rPr>
        <w:t xml:space="preserve"> </w:t>
      </w:r>
    </w:p>
    <w:p w:rsidR="00077C92" w:rsidRDefault="00077C92" w:rsidP="002062BB">
      <w:pPr>
        <w:spacing w:line="360" w:lineRule="auto"/>
        <w:jc w:val="both"/>
      </w:pPr>
    </w:p>
    <w:p w:rsidR="00930911" w:rsidRDefault="009C4CE9" w:rsidP="002062BB">
      <w:pPr>
        <w:spacing w:line="360" w:lineRule="auto"/>
        <w:jc w:val="both"/>
      </w:pPr>
      <w:r>
        <w:t xml:space="preserve">     </w:t>
      </w:r>
      <w:r w:rsidR="00930911">
        <w:t xml:space="preserve">Obec je samostatný územný samosprávny a správny celok Slovenskej republiky. </w:t>
      </w:r>
      <w:r w:rsidR="00530C85" w:rsidRPr="00F7439F">
        <w:t>Obec je právnickou osobou, ktorá za podmienok ustanovených zákonom samostatne hospodári s</w:t>
      </w:r>
      <w:r w:rsidR="00123E84">
        <w:t> </w:t>
      </w:r>
      <w:r w:rsidR="00530C85" w:rsidRPr="00F7439F">
        <w:t>vlastným majetkom a s vlastnými príjmami.</w:t>
      </w:r>
      <w:r w:rsidR="00530C85">
        <w:t xml:space="preserve"> </w:t>
      </w:r>
      <w:r w:rsidR="00930911">
        <w:t xml:space="preserve">Základnou úlohou obce pri výkone samosprávy je starostlivosť o všestranný rozvoj jej územia a o potreby jej obyvateľov. </w:t>
      </w:r>
    </w:p>
    <w:p w:rsidR="00930911" w:rsidRDefault="00930911" w:rsidP="008E28BF">
      <w:pPr>
        <w:spacing w:line="360" w:lineRule="auto"/>
        <w:jc w:val="both"/>
      </w:pPr>
    </w:p>
    <w:p w:rsidR="009C4CE9" w:rsidRDefault="00915579" w:rsidP="008E28BF">
      <w:pPr>
        <w:numPr>
          <w:ilvl w:val="1"/>
          <w:numId w:val="18"/>
        </w:numPr>
        <w:spacing w:line="360" w:lineRule="auto"/>
        <w:ind w:left="426" w:hanging="426"/>
        <w:jc w:val="both"/>
        <w:rPr>
          <w:b/>
        </w:rPr>
      </w:pPr>
      <w:r>
        <w:rPr>
          <w:b/>
        </w:rPr>
        <w:t>Geografické údaje</w:t>
      </w:r>
    </w:p>
    <w:p w:rsidR="00246A30" w:rsidRDefault="00246A30" w:rsidP="00246A30">
      <w:pPr>
        <w:spacing w:line="360" w:lineRule="auto"/>
        <w:jc w:val="both"/>
        <w:rPr>
          <w:b/>
        </w:rPr>
      </w:pPr>
    </w:p>
    <w:p w:rsidR="00915579" w:rsidRPr="00246A30" w:rsidRDefault="00915579" w:rsidP="00F4272E">
      <w:pPr>
        <w:spacing w:line="360" w:lineRule="auto"/>
        <w:jc w:val="both"/>
        <w:rPr>
          <w:b/>
        </w:rPr>
      </w:pPr>
      <w:r w:rsidRPr="00246A30">
        <w:rPr>
          <w:b/>
        </w:rPr>
        <w:t xml:space="preserve">Geografická poloha </w:t>
      </w:r>
      <w:r w:rsidR="005A0DDA" w:rsidRPr="00246A30">
        <w:rPr>
          <w:b/>
        </w:rPr>
        <w:t xml:space="preserve">obce </w:t>
      </w:r>
      <w:r w:rsidRPr="00246A30">
        <w:rPr>
          <w:b/>
        </w:rPr>
        <w:t xml:space="preserve">: </w:t>
      </w:r>
    </w:p>
    <w:p w:rsidR="00246A30" w:rsidRDefault="00246A30" w:rsidP="00F4272E">
      <w:pPr>
        <w:spacing w:line="360" w:lineRule="auto"/>
        <w:jc w:val="both"/>
      </w:pPr>
      <w:r>
        <w:t>Obec Dolná Breznica sa nachádza na severovýchodnom okraji Bielych Karpát. Územie obce leží v oblasti izolovaného masívu Kobylinca na jeho juhovýchodnom okraji, v úzkej, nie veľkej kotline. Celý chotár obce sa rozprestiera väčšinou na strmých svahoch a vŕškoch so značnou členitosťou</w:t>
      </w:r>
    </w:p>
    <w:p w:rsidR="00246A30" w:rsidRDefault="00246A30" w:rsidP="00F4272E">
      <w:pPr>
        <w:spacing w:line="360" w:lineRule="auto"/>
        <w:jc w:val="both"/>
      </w:pPr>
    </w:p>
    <w:p w:rsidR="00915579" w:rsidRPr="00246A30" w:rsidRDefault="00915579" w:rsidP="00F4272E">
      <w:pPr>
        <w:spacing w:line="360" w:lineRule="auto"/>
        <w:jc w:val="both"/>
        <w:rPr>
          <w:b/>
        </w:rPr>
      </w:pPr>
      <w:r w:rsidRPr="00246A30">
        <w:rPr>
          <w:b/>
        </w:rPr>
        <w:t>Susedné mestá a obce :</w:t>
      </w:r>
    </w:p>
    <w:p w:rsidR="00246A30" w:rsidRDefault="00246A30" w:rsidP="00F4272E">
      <w:pPr>
        <w:spacing w:line="360" w:lineRule="auto"/>
        <w:jc w:val="both"/>
      </w:pPr>
      <w:r>
        <w:t>Chotár je ohraničený územím okolitých obcí. Na východnej</w:t>
      </w:r>
      <w:r w:rsidR="00B33844">
        <w:t xml:space="preserve"> strane Dolnej Breznice je časť </w:t>
      </w:r>
      <w:r>
        <w:t xml:space="preserve">Medné, na juhovýchodnej – Lednické Rovne, na južnej strane je územie Horoviec, na západnej strane chotár obce Kvašov a na severe obec Horná Breznica. Medné je vzdialené od Dolnej Breznice </w:t>
      </w:r>
      <w:smartTag w:uri="urn:schemas-microsoft-com:office:smarttags" w:element="metricconverter">
        <w:smartTagPr>
          <w:attr w:name="ProductID" w:val="5 km"/>
        </w:smartTagPr>
        <w:r>
          <w:t>5 km</w:t>
        </w:r>
      </w:smartTag>
      <w:r>
        <w:t xml:space="preserve">, Lednické Rovne </w:t>
      </w:r>
      <w:smartTag w:uri="urn:schemas-microsoft-com:office:smarttags" w:element="metricconverter">
        <w:smartTagPr>
          <w:attr w:name="ProductID" w:val="5 km"/>
        </w:smartTagPr>
        <w:r>
          <w:t>5 km</w:t>
        </w:r>
      </w:smartTag>
      <w:r>
        <w:t xml:space="preserve">, Kvášov </w:t>
      </w:r>
      <w:smartTag w:uri="urn:schemas-microsoft-com:office:smarttags" w:element="metricconverter">
        <w:smartTagPr>
          <w:attr w:name="ProductID" w:val="7 km"/>
        </w:smartTagPr>
        <w:r>
          <w:t>7 km</w:t>
        </w:r>
      </w:smartTag>
      <w:r>
        <w:t xml:space="preserve">, Lednica </w:t>
      </w:r>
      <w:smartTag w:uri="urn:schemas-microsoft-com:office:smarttags" w:element="metricconverter">
        <w:smartTagPr>
          <w:attr w:name="ProductID" w:val="4 km"/>
        </w:smartTagPr>
        <w:r>
          <w:t>4 km</w:t>
        </w:r>
      </w:smartTag>
      <w:r>
        <w:t xml:space="preserve"> a Horná Breznica </w:t>
      </w:r>
      <w:smartTag w:uri="urn:schemas-microsoft-com:office:smarttags" w:element="metricconverter">
        <w:smartTagPr>
          <w:attr w:name="ProductID" w:val="4 km"/>
        </w:smartTagPr>
        <w:r>
          <w:t>4 km</w:t>
        </w:r>
      </w:smartTag>
      <w:r>
        <w:t>.</w:t>
      </w:r>
    </w:p>
    <w:p w:rsidR="00246A30" w:rsidRDefault="00246A30" w:rsidP="008E28BF">
      <w:pPr>
        <w:spacing w:line="360" w:lineRule="auto"/>
        <w:jc w:val="both"/>
      </w:pPr>
    </w:p>
    <w:p w:rsidR="00915579" w:rsidRPr="001A3919" w:rsidRDefault="00915579" w:rsidP="008E28BF">
      <w:pPr>
        <w:spacing w:line="360" w:lineRule="auto"/>
        <w:jc w:val="both"/>
        <w:rPr>
          <w:b/>
        </w:rPr>
      </w:pPr>
      <w:r w:rsidRPr="001A3919">
        <w:rPr>
          <w:b/>
        </w:rPr>
        <w:t>Celková rozloha obce :</w:t>
      </w:r>
    </w:p>
    <w:p w:rsidR="001A3919" w:rsidRDefault="001A3919" w:rsidP="001A3919">
      <w:pPr>
        <w:jc w:val="both"/>
      </w:pPr>
      <w:smartTag w:uri="urn:schemas-microsoft-com:office:smarttags" w:element="metricconverter">
        <w:smartTagPr>
          <w:attr w:name="ProductID" w:val="836 ha"/>
        </w:smartTagPr>
        <w:r>
          <w:t>836 ha</w:t>
        </w:r>
      </w:smartTag>
    </w:p>
    <w:p w:rsidR="001A3919" w:rsidRDefault="001A3919" w:rsidP="008E28BF">
      <w:pPr>
        <w:spacing w:line="360" w:lineRule="auto"/>
        <w:jc w:val="both"/>
      </w:pPr>
    </w:p>
    <w:p w:rsidR="00915579" w:rsidRPr="001A3919" w:rsidRDefault="00915579" w:rsidP="008E28BF">
      <w:pPr>
        <w:spacing w:line="360" w:lineRule="auto"/>
        <w:jc w:val="both"/>
        <w:rPr>
          <w:b/>
        </w:rPr>
      </w:pPr>
      <w:r w:rsidRPr="001A3919">
        <w:rPr>
          <w:b/>
        </w:rPr>
        <w:t>Nadmorská výška :</w:t>
      </w:r>
    </w:p>
    <w:p w:rsidR="001A3919" w:rsidRPr="00915579" w:rsidRDefault="001A3919" w:rsidP="001A3919">
      <w:pPr>
        <w:jc w:val="both"/>
      </w:pPr>
      <w:r>
        <w:t xml:space="preserve">Od 297 do </w:t>
      </w:r>
      <w:smartTag w:uri="urn:schemas-microsoft-com:office:smarttags" w:element="metricconverter">
        <w:smartTagPr>
          <w:attr w:name="ProductID" w:val="492 m"/>
        </w:smartTagPr>
        <w:r>
          <w:t>492 m</w:t>
        </w:r>
      </w:smartTag>
      <w:r>
        <w:t>. n. m.</w:t>
      </w:r>
    </w:p>
    <w:p w:rsidR="005D54F9" w:rsidRDefault="005D54F9" w:rsidP="008E28BF">
      <w:pPr>
        <w:spacing w:line="360" w:lineRule="auto"/>
        <w:jc w:val="both"/>
      </w:pPr>
    </w:p>
    <w:p w:rsidR="001A3919" w:rsidRPr="005D54F9" w:rsidRDefault="001A3919" w:rsidP="008E28BF">
      <w:pPr>
        <w:spacing w:line="360" w:lineRule="auto"/>
        <w:jc w:val="both"/>
        <w:rPr>
          <w:b/>
        </w:rPr>
      </w:pPr>
    </w:p>
    <w:p w:rsidR="005D54F9" w:rsidRDefault="00915579" w:rsidP="008E28BF">
      <w:pPr>
        <w:numPr>
          <w:ilvl w:val="1"/>
          <w:numId w:val="18"/>
        </w:numPr>
        <w:spacing w:line="360" w:lineRule="auto"/>
        <w:ind w:left="426" w:hanging="426"/>
        <w:jc w:val="both"/>
        <w:rPr>
          <w:b/>
        </w:rPr>
      </w:pPr>
      <w:r w:rsidRPr="00915579">
        <w:rPr>
          <w:b/>
        </w:rPr>
        <w:t xml:space="preserve">Demografické údaje </w:t>
      </w:r>
    </w:p>
    <w:p w:rsidR="00F06B91" w:rsidRDefault="00F06B91" w:rsidP="00F06B91">
      <w:pPr>
        <w:spacing w:line="360" w:lineRule="auto"/>
        <w:ind w:left="426"/>
        <w:jc w:val="both"/>
        <w:rPr>
          <w:b/>
        </w:rPr>
      </w:pPr>
    </w:p>
    <w:p w:rsidR="00915579" w:rsidRPr="00F06B91" w:rsidRDefault="00915579" w:rsidP="008E28BF">
      <w:pPr>
        <w:spacing w:line="360" w:lineRule="auto"/>
        <w:jc w:val="both"/>
        <w:rPr>
          <w:b/>
        </w:rPr>
      </w:pPr>
      <w:r w:rsidRPr="00F06B91">
        <w:rPr>
          <w:b/>
        </w:rPr>
        <w:t xml:space="preserve">Hustota  a počet obyvateľov : </w:t>
      </w:r>
    </w:p>
    <w:p w:rsidR="00F06B91" w:rsidRDefault="002648EB" w:rsidP="008E28BF">
      <w:pPr>
        <w:spacing w:line="360" w:lineRule="auto"/>
        <w:jc w:val="both"/>
      </w:pPr>
      <w:r>
        <w:t>K 31. 12.2018 bolo v obci 981</w:t>
      </w:r>
      <w:r w:rsidR="00F06B91">
        <w:t xml:space="preserve"> obyvateľov</w:t>
      </w:r>
    </w:p>
    <w:p w:rsidR="00F06B91" w:rsidRDefault="00F06B91" w:rsidP="008E28BF">
      <w:pPr>
        <w:spacing w:line="360" w:lineRule="auto"/>
        <w:jc w:val="both"/>
      </w:pPr>
    </w:p>
    <w:p w:rsidR="00915579" w:rsidRPr="00F06B91" w:rsidRDefault="00915579" w:rsidP="008E28BF">
      <w:pPr>
        <w:spacing w:line="360" w:lineRule="auto"/>
        <w:jc w:val="both"/>
        <w:rPr>
          <w:b/>
        </w:rPr>
      </w:pPr>
      <w:r w:rsidRPr="00F06B91">
        <w:rPr>
          <w:b/>
        </w:rPr>
        <w:lastRenderedPageBreak/>
        <w:t>Národnostná štruktúra</w:t>
      </w:r>
      <w:r w:rsidR="0034289B" w:rsidRPr="00F06B91">
        <w:rPr>
          <w:b/>
        </w:rPr>
        <w:t xml:space="preserve"> :</w:t>
      </w:r>
    </w:p>
    <w:p w:rsidR="00F06B91" w:rsidRDefault="00F06B91" w:rsidP="00F06B91">
      <w:pPr>
        <w:jc w:val="both"/>
      </w:pPr>
      <w:r>
        <w:t>100 % Slovenská národnosť</w:t>
      </w:r>
    </w:p>
    <w:p w:rsidR="00F06B91" w:rsidRDefault="00F06B91" w:rsidP="008E28BF">
      <w:pPr>
        <w:spacing w:line="360" w:lineRule="auto"/>
        <w:jc w:val="both"/>
      </w:pPr>
    </w:p>
    <w:p w:rsidR="00915579" w:rsidRPr="0039065C" w:rsidRDefault="00915579" w:rsidP="008E28BF">
      <w:pPr>
        <w:spacing w:line="360" w:lineRule="auto"/>
        <w:jc w:val="both"/>
        <w:rPr>
          <w:b/>
        </w:rPr>
      </w:pPr>
      <w:r w:rsidRPr="0039065C">
        <w:rPr>
          <w:b/>
        </w:rPr>
        <w:t>Štruktúra obyvateľstva podľa náboženského významu :</w:t>
      </w:r>
    </w:p>
    <w:p w:rsidR="0039065C" w:rsidRDefault="0039065C" w:rsidP="0039065C">
      <w:pPr>
        <w:jc w:val="both"/>
      </w:pPr>
      <w:r>
        <w:t>99 % rímsko-katolícke, 1 % bez vyznania</w:t>
      </w:r>
    </w:p>
    <w:p w:rsidR="0039065C" w:rsidRDefault="0039065C" w:rsidP="008E28BF">
      <w:pPr>
        <w:spacing w:line="360" w:lineRule="auto"/>
        <w:jc w:val="both"/>
      </w:pPr>
    </w:p>
    <w:p w:rsidR="005A0DDA" w:rsidRPr="006B68AA" w:rsidRDefault="005A0DDA" w:rsidP="008E28BF">
      <w:pPr>
        <w:spacing w:line="360" w:lineRule="auto"/>
        <w:jc w:val="both"/>
        <w:rPr>
          <w:b/>
        </w:rPr>
      </w:pPr>
      <w:r w:rsidRPr="006B68AA">
        <w:rPr>
          <w:b/>
        </w:rPr>
        <w:t>Vývoj počtu obyvateľov :</w:t>
      </w:r>
    </w:p>
    <w:p w:rsidR="006B68AA" w:rsidRPr="00DB3A85" w:rsidRDefault="006B68AA" w:rsidP="006B68AA">
      <w:pPr>
        <w:jc w:val="both"/>
      </w:pPr>
      <w:r>
        <w:t>má dlhodobo stúpajúcu tendenciu, z dôvodu individuálnej bytovej výstavby</w:t>
      </w:r>
    </w:p>
    <w:p w:rsidR="005D54F9" w:rsidRDefault="005D54F9" w:rsidP="008E28BF">
      <w:pPr>
        <w:spacing w:line="360" w:lineRule="auto"/>
        <w:jc w:val="both"/>
      </w:pPr>
    </w:p>
    <w:p w:rsidR="003D1918" w:rsidRDefault="003D1918" w:rsidP="008E28BF">
      <w:pPr>
        <w:spacing w:line="360" w:lineRule="auto"/>
        <w:jc w:val="both"/>
      </w:pPr>
    </w:p>
    <w:p w:rsidR="006B68AA" w:rsidRDefault="005A0DDA" w:rsidP="003D1918">
      <w:pPr>
        <w:numPr>
          <w:ilvl w:val="1"/>
          <w:numId w:val="18"/>
        </w:numPr>
        <w:spacing w:line="360" w:lineRule="auto"/>
        <w:ind w:left="426" w:hanging="426"/>
        <w:jc w:val="both"/>
        <w:rPr>
          <w:b/>
        </w:rPr>
      </w:pPr>
      <w:r w:rsidRPr="005A0DDA">
        <w:rPr>
          <w:b/>
        </w:rPr>
        <w:t xml:space="preserve">Ekonomické údaje </w:t>
      </w:r>
    </w:p>
    <w:p w:rsidR="003D1918" w:rsidRPr="003D1918" w:rsidRDefault="003D1918" w:rsidP="003D1918">
      <w:pPr>
        <w:spacing w:line="360" w:lineRule="auto"/>
        <w:ind w:left="426"/>
        <w:jc w:val="both"/>
        <w:rPr>
          <w:b/>
        </w:rPr>
      </w:pPr>
    </w:p>
    <w:p w:rsidR="005A0DDA" w:rsidRPr="006B68AA" w:rsidRDefault="005A0DDA" w:rsidP="008E28BF">
      <w:pPr>
        <w:spacing w:line="360" w:lineRule="auto"/>
        <w:jc w:val="both"/>
        <w:rPr>
          <w:b/>
        </w:rPr>
      </w:pPr>
      <w:r w:rsidRPr="006B68AA">
        <w:rPr>
          <w:b/>
        </w:rPr>
        <w:t>Nezamestnanosť v obci :</w:t>
      </w:r>
    </w:p>
    <w:p w:rsidR="006B68AA" w:rsidRDefault="002648EB" w:rsidP="006B68AA">
      <w:pPr>
        <w:jc w:val="both"/>
      </w:pPr>
      <w:r>
        <w:t>V obci bolo k 31.12.2018</w:t>
      </w:r>
      <w:r w:rsidR="00D7789E">
        <w:t xml:space="preserve"> dlhodobo nezamestnaných 5</w:t>
      </w:r>
      <w:r w:rsidR="006B68AA">
        <w:t xml:space="preserve"> ľudí, k zamestnanosti prispievajú 4 veľké podniky v okolí. RONA a.s., YURA CORPORATION, MATADOR a MAKYTA</w:t>
      </w:r>
    </w:p>
    <w:p w:rsidR="006B68AA" w:rsidRDefault="006B68AA" w:rsidP="008E28BF">
      <w:pPr>
        <w:spacing w:line="360" w:lineRule="auto"/>
        <w:jc w:val="both"/>
      </w:pPr>
    </w:p>
    <w:p w:rsidR="005A0DDA" w:rsidRPr="007A6114" w:rsidRDefault="005A0DDA" w:rsidP="008E28BF">
      <w:pPr>
        <w:spacing w:line="360" w:lineRule="auto"/>
        <w:jc w:val="both"/>
        <w:rPr>
          <w:b/>
        </w:rPr>
      </w:pPr>
      <w:r w:rsidRPr="007A6114">
        <w:rPr>
          <w:b/>
        </w:rPr>
        <w:t>Nezamestnanosť v okrese :</w:t>
      </w:r>
    </w:p>
    <w:p w:rsidR="007A6114" w:rsidRDefault="00D7789E" w:rsidP="007A6114">
      <w:pPr>
        <w:jc w:val="both"/>
      </w:pPr>
      <w:r>
        <w:t xml:space="preserve">Pohybuje sa okolo </w:t>
      </w:r>
      <w:r w:rsidR="006235DF">
        <w:t>5</w:t>
      </w:r>
      <w:r w:rsidR="007A6114">
        <w:t xml:space="preserve"> %</w:t>
      </w:r>
    </w:p>
    <w:p w:rsidR="007A6114" w:rsidRDefault="007A6114" w:rsidP="008E28BF">
      <w:pPr>
        <w:spacing w:line="360" w:lineRule="auto"/>
        <w:jc w:val="both"/>
      </w:pPr>
    </w:p>
    <w:p w:rsidR="005A0DDA" w:rsidRPr="007A6114" w:rsidRDefault="0034289B" w:rsidP="008E28BF">
      <w:pPr>
        <w:spacing w:line="360" w:lineRule="auto"/>
        <w:jc w:val="both"/>
        <w:rPr>
          <w:b/>
        </w:rPr>
      </w:pPr>
      <w:r w:rsidRPr="007A6114">
        <w:rPr>
          <w:b/>
        </w:rPr>
        <w:t>Vývoj nezamest</w:t>
      </w:r>
      <w:r w:rsidR="005A0DDA" w:rsidRPr="007A6114">
        <w:rPr>
          <w:b/>
        </w:rPr>
        <w:t>n</w:t>
      </w:r>
      <w:r w:rsidRPr="007A6114">
        <w:rPr>
          <w:b/>
        </w:rPr>
        <w:t>a</w:t>
      </w:r>
      <w:r w:rsidR="005A0DDA" w:rsidRPr="007A6114">
        <w:rPr>
          <w:b/>
        </w:rPr>
        <w:t xml:space="preserve">nosti : </w:t>
      </w:r>
    </w:p>
    <w:p w:rsidR="007A6114" w:rsidRPr="005A0DDA" w:rsidRDefault="006B07F8" w:rsidP="007A6114">
      <w:pPr>
        <w:jc w:val="both"/>
      </w:pPr>
      <w:r>
        <w:t xml:space="preserve">V roku </w:t>
      </w:r>
      <w:r w:rsidR="007A6114">
        <w:t>2</w:t>
      </w:r>
      <w:r w:rsidR="00D7789E">
        <w:t>01</w:t>
      </w:r>
      <w:r w:rsidR="002648EB">
        <w:t>8</w:t>
      </w:r>
      <w:r>
        <w:t xml:space="preserve"> </w:t>
      </w:r>
      <w:r w:rsidR="007A6114">
        <w:t xml:space="preserve"> nezamestnanosť mierne klesla, inak sa drží na rovnakej úrovni</w:t>
      </w:r>
    </w:p>
    <w:p w:rsidR="0096225C" w:rsidRPr="005A0DDA" w:rsidRDefault="0096225C" w:rsidP="008E28BF">
      <w:pPr>
        <w:spacing w:line="360" w:lineRule="auto"/>
        <w:jc w:val="both"/>
      </w:pPr>
    </w:p>
    <w:p w:rsidR="00F23FFA" w:rsidRPr="00F23FFA" w:rsidRDefault="003045EE" w:rsidP="00F23FFA">
      <w:pPr>
        <w:numPr>
          <w:ilvl w:val="1"/>
          <w:numId w:val="18"/>
        </w:numPr>
        <w:spacing w:line="360" w:lineRule="auto"/>
        <w:ind w:left="426" w:hanging="426"/>
        <w:jc w:val="both"/>
        <w:rPr>
          <w:b/>
        </w:rPr>
      </w:pPr>
      <w:r>
        <w:rPr>
          <w:b/>
        </w:rPr>
        <w:t>Symboly obce</w:t>
      </w:r>
    </w:p>
    <w:p w:rsidR="003045EE" w:rsidRPr="00F23FFA" w:rsidRDefault="003045EE" w:rsidP="00F23FFA">
      <w:pPr>
        <w:spacing w:line="360" w:lineRule="auto"/>
        <w:jc w:val="both"/>
        <w:rPr>
          <w:b/>
        </w:rPr>
      </w:pPr>
      <w:r w:rsidRPr="00F23FFA">
        <w:rPr>
          <w:b/>
        </w:rPr>
        <w:t>Erb obce :</w:t>
      </w:r>
    </w:p>
    <w:p w:rsidR="00F23FFA" w:rsidRDefault="00F23FFA" w:rsidP="00F23FFA">
      <w:pPr>
        <w:spacing w:line="360" w:lineRule="auto"/>
        <w:jc w:val="both"/>
      </w:pPr>
      <w:r>
        <w:t>V modrom štíte na zelenej oblej pažiti medzi dvoma striebornými kolmi upevnený strieborný latinský guľôčkový kríž, po bokoch sprevádzaný zlatými hviezdami. Návrh na erb bol vypracovaný podľa xerokópie historickej pečate obce datovanej rokom 1841</w:t>
      </w:r>
    </w:p>
    <w:p w:rsidR="00F23FFA" w:rsidRDefault="00F23FFA" w:rsidP="00F23FFA">
      <w:pPr>
        <w:jc w:val="both"/>
      </w:pPr>
    </w:p>
    <w:p w:rsidR="00F23FFA" w:rsidRDefault="00C83E5B" w:rsidP="00F23FFA">
      <w:pPr>
        <w:spacing w:line="360" w:lineRule="auto"/>
        <w:jc w:val="both"/>
      </w:pPr>
      <w:r>
        <w:rPr>
          <w:noProof/>
        </w:rPr>
        <w:drawing>
          <wp:inline distT="0" distB="0" distL="0" distR="0">
            <wp:extent cx="762000" cy="876300"/>
            <wp:effectExtent l="19050" t="0" r="0" b="0"/>
            <wp:docPr id="1" name="Obrázok 1" descr="Erb Dolná Brez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Dolná Breznica"/>
                    <pic:cNvPicPr>
                      <a:picLocks noChangeAspect="1" noChangeArrowheads="1"/>
                    </pic:cNvPicPr>
                  </pic:nvPicPr>
                  <pic:blipFill>
                    <a:blip r:embed="rId8"/>
                    <a:srcRect/>
                    <a:stretch>
                      <a:fillRect/>
                    </a:stretch>
                  </pic:blipFill>
                  <pic:spPr bwMode="auto">
                    <a:xfrm>
                      <a:off x="0" y="0"/>
                      <a:ext cx="762000" cy="876300"/>
                    </a:xfrm>
                    <a:prstGeom prst="rect">
                      <a:avLst/>
                    </a:prstGeom>
                    <a:noFill/>
                    <a:ln w="9525">
                      <a:noFill/>
                      <a:miter lim="800000"/>
                      <a:headEnd/>
                      <a:tailEnd/>
                    </a:ln>
                  </pic:spPr>
                </pic:pic>
              </a:graphicData>
            </a:graphic>
          </wp:inline>
        </w:drawing>
      </w:r>
    </w:p>
    <w:p w:rsidR="003045EE" w:rsidRPr="003D1918" w:rsidRDefault="003045EE" w:rsidP="00BE0532">
      <w:pPr>
        <w:spacing w:line="360" w:lineRule="auto"/>
        <w:jc w:val="both"/>
        <w:rPr>
          <w:b/>
        </w:rPr>
      </w:pPr>
      <w:r w:rsidRPr="003D1918">
        <w:rPr>
          <w:b/>
        </w:rPr>
        <w:t>Vlajka obce :</w:t>
      </w:r>
    </w:p>
    <w:p w:rsidR="003D1918" w:rsidRPr="007D6765" w:rsidRDefault="003D1918" w:rsidP="00BE0532">
      <w:pPr>
        <w:spacing w:line="360" w:lineRule="auto"/>
        <w:jc w:val="both"/>
      </w:pPr>
      <w:r>
        <w:t>Vlajka obce Dolná Breznica pozostáva zo siedmych pozdĺžnych pruhov vo farbách modrej (1/8), zelenej (1/8), žltej (1/8), bielej (2/8), žltej (1/8), zelenej (1/8) a modrej (1/8). Vlajka má pomer strán 2:3 a ukončená je tromi cípmi, t.j. dvomi zástrihm</w:t>
      </w:r>
      <w:r w:rsidR="0066714F">
        <w:t>i</w:t>
      </w:r>
      <w:r>
        <w:t>, siahajúcimi do tretiny jej listu.</w:t>
      </w:r>
    </w:p>
    <w:p w:rsidR="003D1918" w:rsidRDefault="003D1918" w:rsidP="00BE0532">
      <w:pPr>
        <w:spacing w:line="360" w:lineRule="auto"/>
        <w:jc w:val="both"/>
      </w:pPr>
    </w:p>
    <w:p w:rsidR="00E222B9" w:rsidRDefault="00E222B9" w:rsidP="00BE0532">
      <w:pPr>
        <w:spacing w:line="360" w:lineRule="auto"/>
        <w:jc w:val="both"/>
      </w:pPr>
    </w:p>
    <w:p w:rsidR="003045EE" w:rsidRPr="00BE0532" w:rsidRDefault="003045EE" w:rsidP="00BE0532">
      <w:pPr>
        <w:spacing w:line="360" w:lineRule="auto"/>
        <w:jc w:val="both"/>
        <w:rPr>
          <w:b/>
        </w:rPr>
      </w:pPr>
      <w:r w:rsidRPr="00BE0532">
        <w:rPr>
          <w:b/>
        </w:rPr>
        <w:t xml:space="preserve">Pečať obce : </w:t>
      </w:r>
    </w:p>
    <w:p w:rsidR="003D1918" w:rsidRPr="008A7896" w:rsidRDefault="003D1918" w:rsidP="00BE0532">
      <w:pPr>
        <w:spacing w:line="360" w:lineRule="auto"/>
        <w:jc w:val="both"/>
      </w:pPr>
      <w:r w:rsidRPr="008A7896">
        <w:t>Staré pečate sa nezachovali</w:t>
      </w:r>
    </w:p>
    <w:p w:rsidR="003045EE" w:rsidRDefault="003045EE" w:rsidP="008E28BF">
      <w:pPr>
        <w:spacing w:line="360" w:lineRule="auto"/>
        <w:jc w:val="both"/>
      </w:pPr>
    </w:p>
    <w:p w:rsidR="003045EE" w:rsidRDefault="003045EE" w:rsidP="008E28BF">
      <w:pPr>
        <w:numPr>
          <w:ilvl w:val="1"/>
          <w:numId w:val="18"/>
        </w:numPr>
        <w:spacing w:line="360" w:lineRule="auto"/>
        <w:ind w:left="426" w:hanging="426"/>
        <w:jc w:val="both"/>
        <w:rPr>
          <w:b/>
        </w:rPr>
      </w:pPr>
      <w:r>
        <w:rPr>
          <w:b/>
        </w:rPr>
        <w:t>Logo obce</w:t>
      </w:r>
    </w:p>
    <w:p w:rsidR="00BE0532" w:rsidRDefault="00BE0532" w:rsidP="00BE0532">
      <w:pPr>
        <w:spacing w:line="360" w:lineRule="auto"/>
        <w:jc w:val="both"/>
        <w:rPr>
          <w:b/>
        </w:rPr>
      </w:pPr>
      <w:r>
        <w:t>Obec nemá vlastné logo</w:t>
      </w:r>
    </w:p>
    <w:p w:rsidR="003045EE" w:rsidRDefault="003045EE" w:rsidP="008E28BF">
      <w:pPr>
        <w:spacing w:line="360" w:lineRule="auto"/>
        <w:jc w:val="both"/>
        <w:rPr>
          <w:b/>
        </w:rPr>
      </w:pPr>
    </w:p>
    <w:p w:rsidR="003045EE" w:rsidRDefault="003045EE" w:rsidP="008E28BF">
      <w:pPr>
        <w:numPr>
          <w:ilvl w:val="1"/>
          <w:numId w:val="18"/>
        </w:numPr>
        <w:spacing w:line="360" w:lineRule="auto"/>
        <w:ind w:left="426" w:hanging="426"/>
        <w:jc w:val="both"/>
        <w:rPr>
          <w:b/>
        </w:rPr>
      </w:pPr>
      <w:r>
        <w:rPr>
          <w:b/>
        </w:rPr>
        <w:t xml:space="preserve">História obce </w:t>
      </w:r>
    </w:p>
    <w:p w:rsidR="00BE0532" w:rsidRPr="00706D85" w:rsidRDefault="00BE0532" w:rsidP="00BE0532">
      <w:pPr>
        <w:spacing w:line="360" w:lineRule="auto"/>
        <w:jc w:val="both"/>
      </w:pPr>
      <w:r>
        <w:t>Osadníci postavili svoje sídla pri potoku uprostred kotliny v brezových porastoch. Jedna skupina osadníkov sa usadila niže ohybu potoka v priestore zvonice, druhá skupina vyše ohybu potoka a na jeho ľavú stranu, na časť svahu, zvaného Ivanišský kút. Vznikli dve osady Malá a Veľká Brezina, ktoré sa časom spojili. Prvá písomná zbierka o obci pochádza z roku 1388</w:t>
      </w:r>
    </w:p>
    <w:p w:rsidR="003045EE" w:rsidRDefault="003045EE" w:rsidP="008E28BF">
      <w:pPr>
        <w:spacing w:line="360" w:lineRule="auto"/>
        <w:jc w:val="both"/>
        <w:rPr>
          <w:b/>
        </w:rPr>
      </w:pPr>
    </w:p>
    <w:p w:rsidR="003045EE" w:rsidRDefault="003045EE" w:rsidP="008E28BF">
      <w:pPr>
        <w:numPr>
          <w:ilvl w:val="1"/>
          <w:numId w:val="18"/>
        </w:numPr>
        <w:spacing w:line="360" w:lineRule="auto"/>
        <w:ind w:left="426" w:hanging="426"/>
        <w:jc w:val="both"/>
        <w:rPr>
          <w:b/>
        </w:rPr>
      </w:pPr>
      <w:r>
        <w:rPr>
          <w:b/>
        </w:rPr>
        <w:t xml:space="preserve">Pamiatky </w:t>
      </w:r>
    </w:p>
    <w:p w:rsidR="002D4FC7" w:rsidRPr="004D5B33" w:rsidRDefault="002D4FC7" w:rsidP="002D4FC7">
      <w:pPr>
        <w:spacing w:line="360" w:lineRule="auto"/>
        <w:jc w:val="both"/>
      </w:pPr>
      <w:r w:rsidRPr="004D5B33">
        <w:t>Obec nemá</w:t>
      </w:r>
      <w:r>
        <w:t xml:space="preserve"> pozoruhodné pamiatky. Niet tu starého kostola, existuje iba nový, dokončený nedávno. V blízkosti nie je zámok, ani kaštieľ. Nachádza sa tu iba jednoduchá zvonica, je z dreva, má tvar ypsilonu. Ďalšou pamiatkou , dnes už zanedbanou je Mlyn. Štefan Vajdík </w:t>
      </w:r>
      <w:r w:rsidR="0066714F">
        <w:t xml:space="preserve">      </w:t>
      </w:r>
      <w:r>
        <w:t xml:space="preserve">v ňom mlel až do roku 1952. Potom v ňom bola skládka obilia miestneho JRD až do roku 1970. Odvtedy mlyn postupne chátral a jeho využitie na pôvodný účel už nebolo možné. </w:t>
      </w:r>
    </w:p>
    <w:p w:rsidR="003045EE" w:rsidRDefault="003045EE" w:rsidP="008E28BF">
      <w:pPr>
        <w:spacing w:line="360" w:lineRule="auto"/>
        <w:jc w:val="both"/>
        <w:rPr>
          <w:b/>
        </w:rPr>
      </w:pPr>
    </w:p>
    <w:p w:rsidR="003045EE" w:rsidRDefault="003045EE" w:rsidP="008E28BF">
      <w:pPr>
        <w:numPr>
          <w:ilvl w:val="1"/>
          <w:numId w:val="18"/>
        </w:numPr>
        <w:spacing w:line="360" w:lineRule="auto"/>
        <w:ind w:left="426" w:hanging="426"/>
        <w:jc w:val="both"/>
        <w:rPr>
          <w:b/>
        </w:rPr>
      </w:pPr>
      <w:r>
        <w:rPr>
          <w:b/>
        </w:rPr>
        <w:t>Významné osobnosti obce</w:t>
      </w:r>
    </w:p>
    <w:p w:rsidR="00D567CB" w:rsidRDefault="00D567CB" w:rsidP="00D567CB">
      <w:pPr>
        <w:spacing w:line="360" w:lineRule="auto"/>
        <w:jc w:val="both"/>
      </w:pPr>
      <w:r>
        <w:t>Prví absolventi vyššieho štúdia v obci po 550 rokoch boli: Ľudmila Homolová, Otília Nemčáková, Jozef Gorelka, Kamil Žársky, Igor Žársky, Ľudmila Žárska a Eva Vajdíková. K významným pracovníkom obce patria okrem spomenutých učiteľov aj Anton Hac</w:t>
      </w:r>
      <w:r w:rsidR="00E222B9">
        <w:t>kenberk a Michal Nemčák. Ďalšou významnou osobnosťou je</w:t>
      </w:r>
      <w:r>
        <w:t xml:space="preserve"> Miroslav Jambor</w:t>
      </w:r>
      <w:r w:rsidR="00E222B9">
        <w:t>, ktorý úspešne reprezentoval n</w:t>
      </w:r>
      <w:r w:rsidR="0066714F">
        <w:t>ašu obec na zimnej aj letnej par</w:t>
      </w:r>
      <w:r w:rsidR="00E222B9">
        <w:t xml:space="preserve">aolympiáde. </w:t>
      </w:r>
    </w:p>
    <w:p w:rsidR="003045EE" w:rsidRDefault="003045EE" w:rsidP="008E28BF">
      <w:pPr>
        <w:spacing w:line="360" w:lineRule="auto"/>
        <w:jc w:val="both"/>
        <w:rPr>
          <w:b/>
        </w:rPr>
      </w:pPr>
    </w:p>
    <w:p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funkcií  obce (prenesené kompetencie, originálne kompetencie) </w:t>
      </w:r>
    </w:p>
    <w:p w:rsidR="00077C92" w:rsidRDefault="00077C92" w:rsidP="00077C92">
      <w:pPr>
        <w:spacing w:line="360" w:lineRule="auto"/>
        <w:jc w:val="both"/>
      </w:pPr>
    </w:p>
    <w:p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rsidR="00E45DAA" w:rsidRDefault="00E45DAA" w:rsidP="00E45DAA">
      <w:pPr>
        <w:spacing w:line="360" w:lineRule="auto"/>
        <w:jc w:val="both"/>
      </w:pPr>
      <w:r>
        <w:t>V súčasnosti výchovu a vzdelávanie detí v obci poskytuje iba Materská ško</w:t>
      </w:r>
      <w:r w:rsidR="00B76246">
        <w:t>la zriadená obcou s kapacitou 40</w:t>
      </w:r>
      <w:r>
        <w:t xml:space="preserve"> detí. Základnú školu deti navštevujú v neďalekých Lednických Rovniach. </w:t>
      </w:r>
    </w:p>
    <w:p w:rsidR="0036623C" w:rsidRDefault="0036623C" w:rsidP="00E45DAA">
      <w:pPr>
        <w:spacing w:line="360" w:lineRule="auto"/>
        <w:jc w:val="both"/>
      </w:pPr>
      <w:r>
        <w:t xml:space="preserve"> </w:t>
      </w:r>
    </w:p>
    <w:p w:rsidR="00C11D22" w:rsidRPr="0036623C" w:rsidRDefault="0036623C" w:rsidP="002062BB">
      <w:pPr>
        <w:numPr>
          <w:ilvl w:val="1"/>
          <w:numId w:val="18"/>
        </w:numPr>
        <w:spacing w:line="360" w:lineRule="auto"/>
        <w:ind w:left="426" w:hanging="426"/>
        <w:jc w:val="both"/>
      </w:pPr>
      <w:r>
        <w:rPr>
          <w:b/>
        </w:rPr>
        <w:lastRenderedPageBreak/>
        <w:t>Zdravotníctvo</w:t>
      </w:r>
    </w:p>
    <w:p w:rsidR="00E45DAA" w:rsidRDefault="00E45DAA" w:rsidP="00E45DAA">
      <w:pPr>
        <w:spacing w:line="360" w:lineRule="auto"/>
        <w:jc w:val="both"/>
        <w:rPr>
          <w:b/>
        </w:rPr>
      </w:pPr>
      <w:r w:rsidRPr="00092635">
        <w:t xml:space="preserve">Zdravotnú starostlivosť </w:t>
      </w:r>
      <w:r>
        <w:t>v obci nemáme zabezpečenú. Najbližšia poliklinika sa nachádza v Lednických Rovniach</w:t>
      </w:r>
      <w:r>
        <w:rPr>
          <w:b/>
        </w:rPr>
        <w:t xml:space="preserve">  </w:t>
      </w:r>
    </w:p>
    <w:p w:rsidR="00E45DAA" w:rsidRPr="009830BA" w:rsidRDefault="00E45DAA" w:rsidP="00E45DAA">
      <w:pPr>
        <w:jc w:val="both"/>
      </w:pPr>
    </w:p>
    <w:p w:rsidR="00D652F3" w:rsidRPr="0036623C" w:rsidRDefault="00D652F3" w:rsidP="002062BB">
      <w:pPr>
        <w:numPr>
          <w:ilvl w:val="1"/>
          <w:numId w:val="18"/>
        </w:numPr>
        <w:spacing w:line="360" w:lineRule="auto"/>
        <w:ind w:left="426" w:hanging="426"/>
        <w:jc w:val="both"/>
      </w:pPr>
      <w:r>
        <w:rPr>
          <w:b/>
        </w:rPr>
        <w:t>Sociálne zabezpečenie</w:t>
      </w:r>
    </w:p>
    <w:p w:rsidR="00E45DAA" w:rsidRPr="00BA608B" w:rsidRDefault="00E45DAA" w:rsidP="00E2438C">
      <w:pPr>
        <w:jc w:val="both"/>
      </w:pPr>
      <w:r w:rsidRPr="00BA608B">
        <w:t>Soci</w:t>
      </w:r>
      <w:r>
        <w:t>álne služby obec nezabezpečuje. Nenachádza sa tu Dom dôchodcov ani iné zariadenie</w:t>
      </w:r>
      <w:r w:rsidR="004262A6">
        <w:t xml:space="preserve">. V obci </w:t>
      </w:r>
      <w:r w:rsidR="005D0575">
        <w:t>je zabezpečená</w:t>
      </w:r>
      <w:r w:rsidR="004262A6">
        <w:t xml:space="preserve"> terénna opatrovateľská služba.</w:t>
      </w:r>
    </w:p>
    <w:p w:rsidR="007064CD" w:rsidRDefault="007064CD" w:rsidP="008E28BF">
      <w:pPr>
        <w:spacing w:line="360" w:lineRule="auto"/>
        <w:jc w:val="both"/>
      </w:pPr>
    </w:p>
    <w:p w:rsidR="00E45DAA" w:rsidRDefault="00C11D22" w:rsidP="00E45DAA">
      <w:pPr>
        <w:numPr>
          <w:ilvl w:val="1"/>
          <w:numId w:val="18"/>
        </w:numPr>
        <w:spacing w:line="360" w:lineRule="auto"/>
        <w:ind w:left="426" w:hanging="426"/>
        <w:jc w:val="both"/>
        <w:rPr>
          <w:b/>
        </w:rPr>
      </w:pPr>
      <w:r>
        <w:rPr>
          <w:b/>
        </w:rPr>
        <w:t>Kultúra</w:t>
      </w:r>
    </w:p>
    <w:p w:rsidR="00300E53" w:rsidRPr="00E45DAA" w:rsidRDefault="00E45DAA" w:rsidP="00E45DAA">
      <w:pPr>
        <w:spacing w:line="360" w:lineRule="auto"/>
        <w:jc w:val="both"/>
        <w:rPr>
          <w:b/>
        </w:rPr>
      </w:pPr>
      <w:r w:rsidRPr="00844715">
        <w:t>Sp</w:t>
      </w:r>
      <w:r>
        <w:t>o</w:t>
      </w:r>
      <w:r w:rsidRPr="00844715">
        <w:t xml:space="preserve">ločenský </w:t>
      </w:r>
      <w:r>
        <w:t xml:space="preserve">a kultúrny </w:t>
      </w:r>
      <w:r w:rsidRPr="00844715">
        <w:t>život</w:t>
      </w:r>
      <w:r>
        <w:t xml:space="preserve"> v obci predstavujú  najmä kultúrne podujatia, ktoré sa uskutočňujú pri príležitosti Dňa matiek, Dňa detí, Mikuláša. Každoročne obec organizuje aj Posedenie s dôchodcami. Významnou udalosťou sú tiež Hody na Petra a Pavla.</w:t>
      </w:r>
    </w:p>
    <w:p w:rsidR="00554D99" w:rsidRDefault="00554D99" w:rsidP="008E28BF">
      <w:pPr>
        <w:spacing w:line="360" w:lineRule="auto"/>
        <w:jc w:val="both"/>
      </w:pPr>
    </w:p>
    <w:p w:rsidR="0091168D" w:rsidRDefault="0091168D" w:rsidP="002062BB">
      <w:pPr>
        <w:numPr>
          <w:ilvl w:val="1"/>
          <w:numId w:val="18"/>
        </w:numPr>
        <w:spacing w:line="360" w:lineRule="auto"/>
        <w:ind w:left="426" w:hanging="426"/>
        <w:jc w:val="both"/>
        <w:rPr>
          <w:b/>
        </w:rPr>
      </w:pPr>
      <w:r>
        <w:rPr>
          <w:b/>
        </w:rPr>
        <w:t xml:space="preserve">Hospodárstvo </w:t>
      </w:r>
    </w:p>
    <w:p w:rsidR="00E45DAA" w:rsidRDefault="00E45DAA" w:rsidP="00E45DAA">
      <w:pPr>
        <w:spacing w:line="360" w:lineRule="auto"/>
        <w:jc w:val="both"/>
      </w:pPr>
      <w:r>
        <w:t xml:space="preserve">Najvýznamnejší poskytovatelia služieb v obci sú </w:t>
      </w:r>
      <w:r w:rsidR="00604287">
        <w:t>MaM potraviny</w:t>
      </w:r>
      <w:r>
        <w:t>, Potraviny Bala, Pohostinstvo Pekara a čerpacia stanica Groise</w:t>
      </w:r>
      <w:r w:rsidR="0018552C">
        <w:t>, Autodiely Ivaniš, Zdenko Dorňák, firma Biorst, Tstav</w:t>
      </w:r>
    </w:p>
    <w:p w:rsidR="00E45DAA" w:rsidRDefault="00E45DAA" w:rsidP="00E45DAA">
      <w:pPr>
        <w:spacing w:line="360" w:lineRule="auto"/>
        <w:jc w:val="both"/>
      </w:pPr>
      <w:r>
        <w:t>Najvýznamnejší priemysel v obci prestavuje firma Stavebné profily Rastislav Pavlus, firma Gold Crystal – opracovanie skla a firma Galvanika.</w:t>
      </w:r>
    </w:p>
    <w:p w:rsidR="00E45DAA" w:rsidRDefault="00E45DAA" w:rsidP="00E45DAA">
      <w:pPr>
        <w:spacing w:line="360" w:lineRule="auto"/>
        <w:jc w:val="both"/>
      </w:pPr>
      <w:r>
        <w:t xml:space="preserve">Obec má aj samostatne hospodáriacich roľníkov a to Bednár </w:t>
      </w:r>
      <w:r w:rsidR="0083623A">
        <w:t>Anton, Bednár Ladislav + Marcel a Vladimír Kozák</w:t>
      </w:r>
    </w:p>
    <w:p w:rsidR="00BB1589" w:rsidRDefault="00BB1589" w:rsidP="00145189">
      <w:pPr>
        <w:jc w:val="both"/>
      </w:pPr>
    </w:p>
    <w:p w:rsidR="00145189" w:rsidRPr="00BD5F58" w:rsidRDefault="003E293A" w:rsidP="003E293A">
      <w:pPr>
        <w:numPr>
          <w:ilvl w:val="0"/>
          <w:numId w:val="18"/>
        </w:numPr>
        <w:spacing w:line="360" w:lineRule="auto"/>
        <w:ind w:left="284" w:hanging="284"/>
        <w:rPr>
          <w:b/>
          <w:sz w:val="28"/>
          <w:szCs w:val="28"/>
        </w:rPr>
      </w:pPr>
      <w:r w:rsidRPr="00BD5F58">
        <w:rPr>
          <w:b/>
          <w:sz w:val="28"/>
          <w:szCs w:val="28"/>
        </w:rPr>
        <w:t>Informácia o vývoji obce z pohľadu rozpočtovníctva</w:t>
      </w:r>
    </w:p>
    <w:p w:rsidR="00077C92" w:rsidRDefault="00077C92" w:rsidP="00327A39">
      <w:pPr>
        <w:spacing w:line="360" w:lineRule="auto"/>
        <w:jc w:val="both"/>
      </w:pPr>
    </w:p>
    <w:p w:rsidR="003C24EE" w:rsidRDefault="003C24EE" w:rsidP="00327A39">
      <w:pPr>
        <w:spacing w:line="360" w:lineRule="auto"/>
        <w:jc w:val="both"/>
      </w:pPr>
      <w:r>
        <w:t xml:space="preserve">    </w:t>
      </w:r>
      <w:r w:rsidR="00A56ACE" w:rsidRPr="000252F9">
        <w:t>Základným</w:t>
      </w:r>
      <w:r w:rsidR="00A56ACE">
        <w:t xml:space="preserve">   n</w:t>
      </w:r>
      <w:r w:rsidR="00A56ACE" w:rsidRPr="000252F9">
        <w:t xml:space="preserve">ástrojom </w:t>
      </w:r>
      <w:r w:rsidR="00A56ACE">
        <w:t xml:space="preserve"> </w:t>
      </w:r>
      <w:r w:rsidR="00A56ACE" w:rsidRPr="000252F9">
        <w:t>finančného</w:t>
      </w:r>
      <w:r w:rsidR="00A56ACE">
        <w:t xml:space="preserve"> </w:t>
      </w:r>
      <w:r w:rsidR="00A56ACE" w:rsidRPr="000252F9">
        <w:t xml:space="preserve"> hospodárenia</w:t>
      </w:r>
      <w:r w:rsidR="00A56ACE">
        <w:t xml:space="preserve"> </w:t>
      </w:r>
      <w:r w:rsidR="00A56ACE" w:rsidRPr="000252F9">
        <w:t xml:space="preserve"> obce </w:t>
      </w:r>
      <w:r w:rsidR="00A56ACE">
        <w:t xml:space="preserve"> </w:t>
      </w:r>
      <w:r w:rsidR="00A56ACE" w:rsidRPr="000252F9">
        <w:t xml:space="preserve">bol </w:t>
      </w:r>
      <w:r w:rsidR="00A56ACE">
        <w:t xml:space="preserve">  </w:t>
      </w:r>
      <w:r w:rsidR="00A56ACE" w:rsidRPr="000252F9">
        <w:t xml:space="preserve">rozpočet </w:t>
      </w:r>
      <w:r w:rsidR="00A56ACE">
        <w:t xml:space="preserve">  </w:t>
      </w:r>
      <w:r w:rsidR="00A56ACE" w:rsidRPr="000252F9">
        <w:t>obce</w:t>
      </w:r>
      <w:r w:rsidR="00A56ACE">
        <w:t xml:space="preserve">  </w:t>
      </w:r>
      <w:r w:rsidR="00A56ACE" w:rsidRPr="000252F9">
        <w:t xml:space="preserve"> na </w:t>
      </w:r>
      <w:r w:rsidR="00A56ACE">
        <w:t xml:space="preserve"> </w:t>
      </w:r>
      <w:r w:rsidR="00A56ACE" w:rsidRPr="000252F9">
        <w:t>rok</w:t>
      </w:r>
      <w:r w:rsidR="00A56ACE">
        <w:t xml:space="preserve">  </w:t>
      </w:r>
      <w:r w:rsidR="00A56ACE" w:rsidRPr="000252F9">
        <w:t xml:space="preserve"> </w:t>
      </w:r>
      <w:r w:rsidR="00695243">
        <w:t>201</w:t>
      </w:r>
      <w:r w:rsidR="00B76246">
        <w:t>8</w:t>
      </w:r>
      <w:r w:rsidR="00A56ACE" w:rsidRPr="000252F9">
        <w:t>.</w:t>
      </w:r>
      <w:r>
        <w:t xml:space="preserve"> </w:t>
      </w:r>
      <w:r w:rsidR="009934C0">
        <w:t xml:space="preserve">Obec </w:t>
      </w:r>
      <w:r w:rsidR="00A56ACE" w:rsidRPr="000252F9">
        <w:t>zostavila rozpočet podľa ustanovenia § 10 odsek 7) zákona č.583/2004 Z.</w:t>
      </w:r>
      <w:r w:rsidR="006377FD">
        <w:t xml:space="preserve"> </w:t>
      </w:r>
      <w:r w:rsidR="00A56ACE" w:rsidRPr="000252F9">
        <w:t xml:space="preserve">z. o rozpočtových pravidlách územnej samosprávy a o zmene a doplnení niektorých zákonov v znení neskorších predpisov. </w:t>
      </w:r>
    </w:p>
    <w:p w:rsidR="0036506C" w:rsidRPr="00BD5F58" w:rsidRDefault="00A56ACE" w:rsidP="00327A39">
      <w:pPr>
        <w:spacing w:line="360" w:lineRule="auto"/>
        <w:jc w:val="both"/>
      </w:pPr>
      <w:r w:rsidRPr="00BD5F58">
        <w:rPr>
          <w:b/>
        </w:rPr>
        <w:t>Rozpočet obce</w:t>
      </w:r>
      <w:r w:rsidRPr="00BD5F58">
        <w:t xml:space="preserve"> na rok </w:t>
      </w:r>
      <w:r w:rsidR="00695243">
        <w:t>201</w:t>
      </w:r>
      <w:r w:rsidR="006377FD">
        <w:t>8</w:t>
      </w:r>
      <w:r w:rsidRPr="00BD5F58">
        <w:t xml:space="preserve"> bol zostavený ako</w:t>
      </w:r>
      <w:r w:rsidR="00842F8F" w:rsidRPr="00BD5F58">
        <w:t xml:space="preserve"> </w:t>
      </w:r>
      <w:r w:rsidR="009934C0">
        <w:t>prebytkový</w:t>
      </w:r>
      <w:r w:rsidRPr="00BD5F58">
        <w:t xml:space="preserve">. </w:t>
      </w:r>
    </w:p>
    <w:p w:rsidR="00A56ACE" w:rsidRPr="00BD5F58" w:rsidRDefault="00A56ACE" w:rsidP="00327A39">
      <w:pPr>
        <w:spacing w:line="360" w:lineRule="auto"/>
        <w:jc w:val="both"/>
      </w:pPr>
      <w:r w:rsidRPr="00BD5F58">
        <w:rPr>
          <w:b/>
        </w:rPr>
        <w:t>Bežný   rozpočet</w:t>
      </w:r>
      <w:r w:rsidRPr="00BD5F58">
        <w:t xml:space="preserve">   bol   zostavený   ako  </w:t>
      </w:r>
      <w:r w:rsidR="008316AD">
        <w:t>prebytkový</w:t>
      </w:r>
      <w:r w:rsidR="0036506C" w:rsidRPr="00BD5F58">
        <w:t xml:space="preserve"> </w:t>
      </w:r>
      <w:r w:rsidRPr="00BD5F58">
        <w:t xml:space="preserve">a  </w:t>
      </w:r>
      <w:r w:rsidRPr="00BD5F58">
        <w:rPr>
          <w:b/>
        </w:rPr>
        <w:t xml:space="preserve">kapitálový  </w:t>
      </w:r>
      <w:r w:rsidR="008316AD">
        <w:t xml:space="preserve"> rozpočet ako </w:t>
      </w:r>
      <w:r w:rsidR="0036506C" w:rsidRPr="00BD5F58">
        <w:t>schodkový.</w:t>
      </w:r>
    </w:p>
    <w:p w:rsidR="00A56ACE" w:rsidRDefault="00A56ACE" w:rsidP="00327A39">
      <w:pPr>
        <w:spacing w:line="360" w:lineRule="auto"/>
        <w:jc w:val="both"/>
      </w:pPr>
      <w:r w:rsidRPr="000252F9">
        <w:t xml:space="preserve">Hospodárenie obce sa riadilo podľa schváleného rozpočtu na rok </w:t>
      </w:r>
      <w:r w:rsidR="006377FD">
        <w:t>2018</w:t>
      </w:r>
      <w:r w:rsidRPr="000252F9">
        <w:t xml:space="preserve">. </w:t>
      </w:r>
    </w:p>
    <w:p w:rsidR="00A56ACE" w:rsidRPr="008F61E8" w:rsidRDefault="00A56ACE" w:rsidP="00327A39">
      <w:pPr>
        <w:spacing w:line="360" w:lineRule="auto"/>
        <w:jc w:val="both"/>
      </w:pPr>
      <w:r w:rsidRPr="008F61E8">
        <w:t>Rozpočet obce bol schválený obecným zastupit</w:t>
      </w:r>
      <w:r w:rsidR="00B81877">
        <w:t xml:space="preserve">eľstvom dňa </w:t>
      </w:r>
      <w:r w:rsidR="003F5DAC">
        <w:t>1</w:t>
      </w:r>
      <w:r w:rsidR="006377FD">
        <w:t>4</w:t>
      </w:r>
      <w:r w:rsidR="003F5DAC">
        <w:t>.12.201</w:t>
      </w:r>
      <w:r w:rsidR="006377FD">
        <w:t>7 uznesením č. 54</w:t>
      </w:r>
      <w:r w:rsidR="003F5DAC">
        <w:t>/201</w:t>
      </w:r>
      <w:r w:rsidR="006377FD">
        <w:t>7</w:t>
      </w:r>
    </w:p>
    <w:p w:rsidR="00A56ACE" w:rsidRDefault="00A56ACE" w:rsidP="00327A39">
      <w:pPr>
        <w:spacing w:line="360" w:lineRule="auto"/>
        <w:jc w:val="both"/>
      </w:pPr>
      <w:r>
        <w:t>Rozpočet b</w:t>
      </w:r>
      <w:r w:rsidRPr="002646CD">
        <w:t xml:space="preserve">ol </w:t>
      </w:r>
      <w:r>
        <w:t xml:space="preserve">zmenený </w:t>
      </w:r>
      <w:r w:rsidR="006377FD">
        <w:t>t</w:t>
      </w:r>
      <w:r w:rsidR="009934C0">
        <w:t>ri</w:t>
      </w:r>
      <w:r w:rsidRPr="002646CD">
        <w:t>krát</w:t>
      </w:r>
      <w:r>
        <w:t>:</w:t>
      </w:r>
    </w:p>
    <w:p w:rsidR="00A56ACE" w:rsidRDefault="006377FD" w:rsidP="00327A39">
      <w:pPr>
        <w:numPr>
          <w:ilvl w:val="0"/>
          <w:numId w:val="6"/>
        </w:numPr>
        <w:spacing w:line="360" w:lineRule="auto"/>
        <w:jc w:val="both"/>
      </w:pPr>
      <w:r>
        <w:t xml:space="preserve">prvá zmena </w:t>
      </w:r>
      <w:r w:rsidR="00A56ACE">
        <w:t>schvále</w:t>
      </w:r>
      <w:r>
        <w:t>ná dňa 11.6.2018 uznesením č. 15/2018</w:t>
      </w:r>
    </w:p>
    <w:p w:rsidR="00A56ACE" w:rsidRDefault="00A56ACE" w:rsidP="00327A39">
      <w:pPr>
        <w:numPr>
          <w:ilvl w:val="0"/>
          <w:numId w:val="6"/>
        </w:numPr>
        <w:spacing w:line="360" w:lineRule="auto"/>
        <w:jc w:val="both"/>
      </w:pPr>
      <w:r>
        <w:t>druhá zmena schvál</w:t>
      </w:r>
      <w:r w:rsidR="006377FD">
        <w:t>ená dňa 11.9.2018</w:t>
      </w:r>
      <w:r>
        <w:t xml:space="preserve"> </w:t>
      </w:r>
      <w:r w:rsidR="006377FD">
        <w:t>uznesením č. 29/2018</w:t>
      </w:r>
    </w:p>
    <w:p w:rsidR="00BB1589" w:rsidRDefault="003F5DAC" w:rsidP="00D2307D">
      <w:pPr>
        <w:numPr>
          <w:ilvl w:val="0"/>
          <w:numId w:val="6"/>
        </w:numPr>
        <w:spacing w:line="360" w:lineRule="auto"/>
        <w:jc w:val="both"/>
      </w:pPr>
      <w:r>
        <w:t>treti</w:t>
      </w:r>
      <w:r w:rsidR="006377FD">
        <w:t>a zmena schválená dňa 14.12.2018 uznesením č. 44/2018</w:t>
      </w:r>
    </w:p>
    <w:p w:rsidR="00327A39" w:rsidRPr="003C41C4" w:rsidRDefault="003C24EE" w:rsidP="00327A39">
      <w:pPr>
        <w:numPr>
          <w:ilvl w:val="1"/>
          <w:numId w:val="18"/>
        </w:numPr>
        <w:spacing w:line="360" w:lineRule="auto"/>
        <w:ind w:left="426" w:hanging="426"/>
        <w:jc w:val="both"/>
        <w:rPr>
          <w:b/>
        </w:rPr>
      </w:pPr>
      <w:r w:rsidRPr="003C41C4">
        <w:rPr>
          <w:b/>
        </w:rPr>
        <w:lastRenderedPageBreak/>
        <w:t xml:space="preserve">Plnenie príjmov a čerpanie výdavkov za rok </w:t>
      </w:r>
      <w:r w:rsidR="00942D69">
        <w:rPr>
          <w:b/>
        </w:rPr>
        <w:t>201</w:t>
      </w:r>
      <w:r w:rsidR="003B519D">
        <w:rPr>
          <w:b/>
        </w:rPr>
        <w:t>8</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416"/>
        <w:gridCol w:w="1703"/>
        <w:gridCol w:w="2053"/>
        <w:gridCol w:w="1729"/>
      </w:tblGrid>
      <w:tr w:rsidR="00327A39" w:rsidRPr="00B70817" w:rsidTr="007D0ABE">
        <w:tc>
          <w:tcPr>
            <w:tcW w:w="2410" w:type="dxa"/>
            <w:shd w:val="clear" w:color="auto" w:fill="DDD9C3"/>
          </w:tcPr>
          <w:p w:rsidR="00327A39" w:rsidRPr="00B70817" w:rsidRDefault="00327A39" w:rsidP="00FB7423">
            <w:pPr>
              <w:tabs>
                <w:tab w:val="right" w:pos="8460"/>
              </w:tabs>
              <w:jc w:val="both"/>
              <w:rPr>
                <w:b/>
              </w:rPr>
            </w:pPr>
          </w:p>
        </w:tc>
        <w:tc>
          <w:tcPr>
            <w:tcW w:w="1416" w:type="dxa"/>
            <w:shd w:val="clear" w:color="auto" w:fill="DDD9C3"/>
          </w:tcPr>
          <w:p w:rsidR="00327A39" w:rsidRDefault="00327A39" w:rsidP="00FB7423">
            <w:pPr>
              <w:tabs>
                <w:tab w:val="right" w:pos="8460"/>
              </w:tabs>
              <w:jc w:val="center"/>
              <w:rPr>
                <w:b/>
                <w:sz w:val="20"/>
                <w:szCs w:val="20"/>
              </w:rPr>
            </w:pPr>
          </w:p>
          <w:p w:rsidR="00327A39" w:rsidRPr="00327A39" w:rsidRDefault="00327A39" w:rsidP="00FB7423">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327A39" w:rsidRDefault="00327A39" w:rsidP="00FB7423">
            <w:pPr>
              <w:tabs>
                <w:tab w:val="right" w:pos="8820"/>
              </w:tabs>
              <w:jc w:val="center"/>
              <w:rPr>
                <w:b/>
                <w:sz w:val="20"/>
                <w:szCs w:val="20"/>
              </w:rPr>
            </w:pPr>
          </w:p>
          <w:p w:rsidR="00327A39" w:rsidRPr="00327A39" w:rsidRDefault="00327A39" w:rsidP="00FB7423">
            <w:pPr>
              <w:tabs>
                <w:tab w:val="right" w:pos="8820"/>
              </w:tabs>
              <w:jc w:val="center"/>
              <w:rPr>
                <w:b/>
                <w:sz w:val="20"/>
                <w:szCs w:val="20"/>
              </w:rPr>
            </w:pPr>
            <w:r w:rsidRPr="00327A39">
              <w:rPr>
                <w:b/>
                <w:sz w:val="20"/>
                <w:szCs w:val="20"/>
              </w:rPr>
              <w:t xml:space="preserve">Rozpočet </w:t>
            </w:r>
          </w:p>
          <w:p w:rsidR="00327A39" w:rsidRPr="00327A39" w:rsidRDefault="00327A39" w:rsidP="00FB7423">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327A39">
            <w:pPr>
              <w:tabs>
                <w:tab w:val="right" w:pos="8820"/>
              </w:tabs>
              <w:jc w:val="center"/>
              <w:rPr>
                <w:b/>
                <w:sz w:val="20"/>
                <w:szCs w:val="20"/>
              </w:rPr>
            </w:pPr>
            <w:r>
              <w:rPr>
                <w:b/>
                <w:sz w:val="20"/>
                <w:szCs w:val="20"/>
              </w:rPr>
              <w:t>k 31.12.</w:t>
            </w:r>
            <w:r w:rsidR="00077C92">
              <w:rPr>
                <w:b/>
                <w:sz w:val="20"/>
                <w:szCs w:val="20"/>
              </w:rPr>
              <w:t>201</w:t>
            </w:r>
            <w:r w:rsidR="00413493">
              <w:rPr>
                <w:b/>
                <w:sz w:val="20"/>
                <w:szCs w:val="20"/>
              </w:rPr>
              <w:t>7</w:t>
            </w:r>
          </w:p>
        </w:tc>
        <w:tc>
          <w:tcPr>
            <w:tcW w:w="1729"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327A39" w:rsidRPr="00B70817" w:rsidTr="00BD5F58">
        <w:tc>
          <w:tcPr>
            <w:tcW w:w="2410" w:type="dxa"/>
            <w:shd w:val="clear" w:color="auto" w:fill="D9D9D9"/>
          </w:tcPr>
          <w:p w:rsidR="00327A39" w:rsidRPr="00B70817" w:rsidRDefault="00327A39" w:rsidP="00FB7423">
            <w:pPr>
              <w:tabs>
                <w:tab w:val="right" w:pos="8460"/>
              </w:tabs>
              <w:jc w:val="both"/>
              <w:rPr>
                <w:b/>
              </w:rPr>
            </w:pPr>
            <w:r w:rsidRPr="00B70817">
              <w:rPr>
                <w:b/>
              </w:rPr>
              <w:t>Príjmy celkom</w:t>
            </w:r>
          </w:p>
        </w:tc>
        <w:tc>
          <w:tcPr>
            <w:tcW w:w="1416" w:type="dxa"/>
            <w:shd w:val="clear" w:color="auto" w:fill="D9D9D9"/>
          </w:tcPr>
          <w:p w:rsidR="0061141F" w:rsidRPr="00B70817" w:rsidRDefault="003B519D" w:rsidP="00FB7423">
            <w:pPr>
              <w:tabs>
                <w:tab w:val="right" w:pos="8460"/>
              </w:tabs>
              <w:jc w:val="center"/>
              <w:rPr>
                <w:b/>
              </w:rPr>
            </w:pPr>
            <w:r>
              <w:rPr>
                <w:b/>
              </w:rPr>
              <w:t>353624,33</w:t>
            </w:r>
          </w:p>
        </w:tc>
        <w:tc>
          <w:tcPr>
            <w:tcW w:w="1703" w:type="dxa"/>
            <w:shd w:val="clear" w:color="auto" w:fill="D9D9D9"/>
          </w:tcPr>
          <w:p w:rsidR="00110AC6" w:rsidRPr="00B70817" w:rsidRDefault="003B519D" w:rsidP="00FB7423">
            <w:pPr>
              <w:tabs>
                <w:tab w:val="right" w:pos="8460"/>
              </w:tabs>
              <w:jc w:val="center"/>
              <w:rPr>
                <w:b/>
              </w:rPr>
            </w:pPr>
            <w:r>
              <w:rPr>
                <w:b/>
              </w:rPr>
              <w:t>406700,33</w:t>
            </w:r>
          </w:p>
        </w:tc>
        <w:tc>
          <w:tcPr>
            <w:tcW w:w="2053" w:type="dxa"/>
            <w:shd w:val="clear" w:color="auto" w:fill="D9D9D9"/>
          </w:tcPr>
          <w:p w:rsidR="00385EDB" w:rsidRPr="00B70817" w:rsidRDefault="009F6EBF" w:rsidP="00FB7423">
            <w:pPr>
              <w:tabs>
                <w:tab w:val="right" w:pos="8460"/>
              </w:tabs>
              <w:jc w:val="center"/>
              <w:rPr>
                <w:b/>
              </w:rPr>
            </w:pPr>
            <w:r>
              <w:rPr>
                <w:b/>
              </w:rPr>
              <w:t>420754,28</w:t>
            </w:r>
          </w:p>
        </w:tc>
        <w:tc>
          <w:tcPr>
            <w:tcW w:w="1729" w:type="dxa"/>
            <w:shd w:val="clear" w:color="auto" w:fill="D9D9D9"/>
          </w:tcPr>
          <w:p w:rsidR="00385EDB" w:rsidRPr="00B70817" w:rsidRDefault="009F6EBF" w:rsidP="00FB7423">
            <w:pPr>
              <w:tabs>
                <w:tab w:val="right" w:pos="8460"/>
              </w:tabs>
              <w:jc w:val="center"/>
              <w:rPr>
                <w:b/>
              </w:rPr>
            </w:pPr>
            <w:r>
              <w:rPr>
                <w:b/>
              </w:rPr>
              <w:t>103,45</w:t>
            </w:r>
          </w:p>
        </w:tc>
      </w:tr>
      <w:tr w:rsidR="00327A39" w:rsidRPr="00B70817" w:rsidTr="00BD5F58">
        <w:tc>
          <w:tcPr>
            <w:tcW w:w="2410" w:type="dxa"/>
          </w:tcPr>
          <w:p w:rsidR="00327A39" w:rsidRPr="00B70817" w:rsidRDefault="00327A39" w:rsidP="00FB7423">
            <w:pPr>
              <w:tabs>
                <w:tab w:val="right" w:pos="8460"/>
              </w:tabs>
              <w:jc w:val="both"/>
            </w:pPr>
            <w:r w:rsidRPr="00B70817">
              <w:t>z toho :</w:t>
            </w:r>
          </w:p>
        </w:tc>
        <w:tc>
          <w:tcPr>
            <w:tcW w:w="1416" w:type="dxa"/>
          </w:tcPr>
          <w:p w:rsidR="00327A39" w:rsidRPr="00B70817" w:rsidRDefault="00327A39" w:rsidP="00FB7423">
            <w:pPr>
              <w:tabs>
                <w:tab w:val="right" w:pos="8460"/>
              </w:tabs>
              <w:jc w:val="both"/>
              <w:rPr>
                <w:b/>
              </w:rPr>
            </w:pPr>
          </w:p>
        </w:tc>
        <w:tc>
          <w:tcPr>
            <w:tcW w:w="1703" w:type="dxa"/>
          </w:tcPr>
          <w:p w:rsidR="00327A39" w:rsidRPr="00B70817" w:rsidRDefault="00327A39" w:rsidP="00FB7423">
            <w:pPr>
              <w:tabs>
                <w:tab w:val="right" w:pos="8460"/>
              </w:tabs>
              <w:jc w:val="both"/>
              <w:rPr>
                <w:b/>
              </w:rPr>
            </w:pPr>
          </w:p>
        </w:tc>
        <w:tc>
          <w:tcPr>
            <w:tcW w:w="2053" w:type="dxa"/>
          </w:tcPr>
          <w:p w:rsidR="00327A39" w:rsidRPr="00B70817" w:rsidRDefault="00327A39" w:rsidP="00FB7423">
            <w:pPr>
              <w:tabs>
                <w:tab w:val="right" w:pos="8460"/>
              </w:tabs>
              <w:jc w:val="both"/>
              <w:rPr>
                <w:b/>
              </w:rPr>
            </w:pPr>
          </w:p>
        </w:tc>
        <w:tc>
          <w:tcPr>
            <w:tcW w:w="1729" w:type="dxa"/>
          </w:tcPr>
          <w:p w:rsidR="00327A39" w:rsidRPr="00B70817" w:rsidRDefault="00327A39" w:rsidP="00FB7423">
            <w:pPr>
              <w:tabs>
                <w:tab w:val="right" w:pos="8460"/>
              </w:tabs>
              <w:jc w:val="both"/>
              <w:rPr>
                <w:b/>
              </w:rPr>
            </w:pPr>
          </w:p>
        </w:tc>
      </w:tr>
      <w:tr w:rsidR="00327A39" w:rsidRPr="00B70817" w:rsidTr="00BD5F58">
        <w:tc>
          <w:tcPr>
            <w:tcW w:w="2410" w:type="dxa"/>
          </w:tcPr>
          <w:p w:rsidR="00327A39" w:rsidRPr="00B70817" w:rsidRDefault="00327A39" w:rsidP="00FB7423">
            <w:pPr>
              <w:tabs>
                <w:tab w:val="right" w:pos="8460"/>
              </w:tabs>
              <w:jc w:val="both"/>
            </w:pPr>
            <w:r w:rsidRPr="00B70817">
              <w:t>Bežné príjmy</w:t>
            </w:r>
          </w:p>
        </w:tc>
        <w:tc>
          <w:tcPr>
            <w:tcW w:w="1416" w:type="dxa"/>
          </w:tcPr>
          <w:p w:rsidR="00327A39" w:rsidRPr="00B70817" w:rsidRDefault="003B519D" w:rsidP="00FB7423">
            <w:pPr>
              <w:tabs>
                <w:tab w:val="right" w:pos="8460"/>
              </w:tabs>
              <w:jc w:val="center"/>
            </w:pPr>
            <w:r>
              <w:t>319624,33</w:t>
            </w:r>
          </w:p>
        </w:tc>
        <w:tc>
          <w:tcPr>
            <w:tcW w:w="1703" w:type="dxa"/>
          </w:tcPr>
          <w:p w:rsidR="00327A39" w:rsidRPr="00B70817" w:rsidRDefault="003B519D" w:rsidP="00FB7423">
            <w:pPr>
              <w:tabs>
                <w:tab w:val="right" w:pos="8460"/>
              </w:tabs>
              <w:jc w:val="center"/>
            </w:pPr>
            <w:r>
              <w:t>346700,33</w:t>
            </w:r>
          </w:p>
        </w:tc>
        <w:tc>
          <w:tcPr>
            <w:tcW w:w="2053" w:type="dxa"/>
          </w:tcPr>
          <w:p w:rsidR="00327A39" w:rsidRPr="00B70817" w:rsidRDefault="009F6EBF" w:rsidP="00FB7423">
            <w:pPr>
              <w:tabs>
                <w:tab w:val="right" w:pos="8460"/>
              </w:tabs>
              <w:jc w:val="center"/>
            </w:pPr>
            <w:r>
              <w:t>373467,97</w:t>
            </w:r>
          </w:p>
        </w:tc>
        <w:tc>
          <w:tcPr>
            <w:tcW w:w="1729" w:type="dxa"/>
          </w:tcPr>
          <w:p w:rsidR="00327A39" w:rsidRPr="00B70817" w:rsidRDefault="009F6EBF" w:rsidP="00FB7423">
            <w:pPr>
              <w:tabs>
                <w:tab w:val="right" w:pos="8460"/>
              </w:tabs>
              <w:jc w:val="center"/>
            </w:pPr>
            <w:r>
              <w:t>107,72</w:t>
            </w:r>
          </w:p>
        </w:tc>
      </w:tr>
      <w:tr w:rsidR="00327A39" w:rsidRPr="00B70817" w:rsidTr="00BD5F58">
        <w:tc>
          <w:tcPr>
            <w:tcW w:w="2410" w:type="dxa"/>
          </w:tcPr>
          <w:p w:rsidR="00327A39" w:rsidRPr="00B70817" w:rsidRDefault="00327A39" w:rsidP="00FB7423">
            <w:pPr>
              <w:tabs>
                <w:tab w:val="right" w:pos="8460"/>
              </w:tabs>
              <w:jc w:val="both"/>
            </w:pPr>
            <w:r w:rsidRPr="00B70817">
              <w:t>Kapitálové príjmy</w:t>
            </w:r>
          </w:p>
        </w:tc>
        <w:tc>
          <w:tcPr>
            <w:tcW w:w="1416" w:type="dxa"/>
          </w:tcPr>
          <w:p w:rsidR="00327A39" w:rsidRPr="00B70817" w:rsidRDefault="003B519D" w:rsidP="00FB7423">
            <w:pPr>
              <w:jc w:val="center"/>
              <w:outlineLvl w:val="0"/>
            </w:pPr>
            <w:r>
              <w:t>34000,00</w:t>
            </w:r>
          </w:p>
        </w:tc>
        <w:tc>
          <w:tcPr>
            <w:tcW w:w="1703" w:type="dxa"/>
          </w:tcPr>
          <w:p w:rsidR="00327A39" w:rsidRPr="00B70817" w:rsidRDefault="003B519D" w:rsidP="00FB7423">
            <w:pPr>
              <w:jc w:val="center"/>
              <w:outlineLvl w:val="0"/>
            </w:pPr>
            <w:r>
              <w:t>43000,00</w:t>
            </w:r>
          </w:p>
        </w:tc>
        <w:tc>
          <w:tcPr>
            <w:tcW w:w="2053" w:type="dxa"/>
          </w:tcPr>
          <w:p w:rsidR="00327A39" w:rsidRPr="00B70817" w:rsidRDefault="009F6EBF" w:rsidP="00FB7423">
            <w:pPr>
              <w:jc w:val="center"/>
              <w:outlineLvl w:val="0"/>
            </w:pPr>
            <w:r>
              <w:t>40311,93</w:t>
            </w:r>
          </w:p>
        </w:tc>
        <w:tc>
          <w:tcPr>
            <w:tcW w:w="1729" w:type="dxa"/>
          </w:tcPr>
          <w:p w:rsidR="00327A39" w:rsidRPr="00B70817" w:rsidRDefault="009F6EBF" w:rsidP="00FB7423">
            <w:pPr>
              <w:jc w:val="center"/>
              <w:outlineLvl w:val="0"/>
            </w:pPr>
            <w:r>
              <w:t>93,74</w:t>
            </w:r>
          </w:p>
        </w:tc>
      </w:tr>
      <w:tr w:rsidR="00327A39" w:rsidRPr="00B70817" w:rsidTr="00BD5F58">
        <w:tc>
          <w:tcPr>
            <w:tcW w:w="2410" w:type="dxa"/>
          </w:tcPr>
          <w:p w:rsidR="00327A39" w:rsidRPr="00B70817" w:rsidRDefault="00327A39" w:rsidP="00FB7423">
            <w:pPr>
              <w:tabs>
                <w:tab w:val="right" w:pos="8460"/>
              </w:tabs>
              <w:jc w:val="both"/>
            </w:pPr>
            <w:r w:rsidRPr="00B70817">
              <w:t>Finančné príjmy</w:t>
            </w:r>
          </w:p>
        </w:tc>
        <w:tc>
          <w:tcPr>
            <w:tcW w:w="1416" w:type="dxa"/>
          </w:tcPr>
          <w:p w:rsidR="00327A39" w:rsidRPr="00B70817" w:rsidRDefault="003B519D" w:rsidP="00FB7423">
            <w:pPr>
              <w:tabs>
                <w:tab w:val="right" w:pos="8460"/>
              </w:tabs>
              <w:jc w:val="center"/>
            </w:pPr>
            <w:r>
              <w:t>0,00</w:t>
            </w:r>
          </w:p>
        </w:tc>
        <w:tc>
          <w:tcPr>
            <w:tcW w:w="1703" w:type="dxa"/>
          </w:tcPr>
          <w:p w:rsidR="00327A39" w:rsidRPr="00B70817" w:rsidRDefault="003B519D" w:rsidP="00FB7423">
            <w:pPr>
              <w:tabs>
                <w:tab w:val="right" w:pos="8460"/>
              </w:tabs>
              <w:jc w:val="center"/>
            </w:pPr>
            <w:r>
              <w:t>17000,00</w:t>
            </w:r>
          </w:p>
        </w:tc>
        <w:tc>
          <w:tcPr>
            <w:tcW w:w="2053" w:type="dxa"/>
          </w:tcPr>
          <w:p w:rsidR="00327A39" w:rsidRPr="00B70817" w:rsidRDefault="009F6EBF" w:rsidP="00FB7423">
            <w:pPr>
              <w:tabs>
                <w:tab w:val="right" w:pos="8460"/>
              </w:tabs>
              <w:jc w:val="center"/>
            </w:pPr>
            <w:r>
              <w:t>6974,38</w:t>
            </w:r>
          </w:p>
        </w:tc>
        <w:tc>
          <w:tcPr>
            <w:tcW w:w="1729" w:type="dxa"/>
          </w:tcPr>
          <w:p w:rsidR="00327A39" w:rsidRPr="00B70817" w:rsidRDefault="009F6EBF" w:rsidP="00FB7423">
            <w:pPr>
              <w:tabs>
                <w:tab w:val="right" w:pos="8460"/>
              </w:tabs>
              <w:jc w:val="center"/>
            </w:pPr>
            <w:r>
              <w:t>41,02</w:t>
            </w:r>
          </w:p>
        </w:tc>
      </w:tr>
      <w:tr w:rsidR="00327A39" w:rsidRPr="00B70817" w:rsidTr="00BD5F58">
        <w:tc>
          <w:tcPr>
            <w:tcW w:w="2410" w:type="dxa"/>
          </w:tcPr>
          <w:p w:rsidR="00327A39" w:rsidRPr="00BD5F58" w:rsidRDefault="00327A39" w:rsidP="00FB7423">
            <w:pPr>
              <w:tabs>
                <w:tab w:val="right" w:pos="8460"/>
              </w:tabs>
              <w:jc w:val="both"/>
              <w:rPr>
                <w:color w:val="0000FF"/>
                <w:sz w:val="20"/>
                <w:szCs w:val="20"/>
              </w:rPr>
            </w:pPr>
            <w:r w:rsidRPr="00BD5F58">
              <w:rPr>
                <w:color w:val="0000FF"/>
                <w:sz w:val="20"/>
                <w:szCs w:val="20"/>
              </w:rPr>
              <w:t xml:space="preserve">Príjmy RO s právnou </w:t>
            </w:r>
          </w:p>
          <w:p w:rsidR="00327A39" w:rsidRPr="00E41886" w:rsidRDefault="00327A39" w:rsidP="00327A39">
            <w:pPr>
              <w:tabs>
                <w:tab w:val="right" w:pos="8460"/>
              </w:tabs>
              <w:jc w:val="both"/>
              <w:rPr>
                <w:color w:val="0000FF"/>
              </w:rPr>
            </w:pPr>
            <w:r w:rsidRPr="00BD5F58">
              <w:rPr>
                <w:color w:val="0000FF"/>
                <w:sz w:val="20"/>
                <w:szCs w:val="20"/>
              </w:rPr>
              <w:t>subjektivitou</w:t>
            </w:r>
          </w:p>
        </w:tc>
        <w:tc>
          <w:tcPr>
            <w:tcW w:w="1416" w:type="dxa"/>
          </w:tcPr>
          <w:p w:rsidR="00327A39" w:rsidRPr="00B70817" w:rsidRDefault="003B519D" w:rsidP="00FB7423">
            <w:pPr>
              <w:tabs>
                <w:tab w:val="right" w:pos="8460"/>
              </w:tabs>
              <w:jc w:val="center"/>
            </w:pPr>
            <w:r>
              <w:t>0,00</w:t>
            </w:r>
          </w:p>
        </w:tc>
        <w:tc>
          <w:tcPr>
            <w:tcW w:w="1703" w:type="dxa"/>
          </w:tcPr>
          <w:p w:rsidR="00327A39" w:rsidRPr="00B70817" w:rsidRDefault="003B519D" w:rsidP="00FB7423">
            <w:pPr>
              <w:tabs>
                <w:tab w:val="right" w:pos="8460"/>
              </w:tabs>
              <w:jc w:val="center"/>
            </w:pPr>
            <w:r>
              <w:t>0,00</w:t>
            </w:r>
          </w:p>
        </w:tc>
        <w:tc>
          <w:tcPr>
            <w:tcW w:w="2053" w:type="dxa"/>
          </w:tcPr>
          <w:p w:rsidR="00327A39" w:rsidRPr="00B70817" w:rsidRDefault="009F6EBF" w:rsidP="00FB7423">
            <w:pPr>
              <w:tabs>
                <w:tab w:val="right" w:pos="8460"/>
              </w:tabs>
              <w:jc w:val="center"/>
            </w:pPr>
            <w:r>
              <w:t>0</w:t>
            </w:r>
          </w:p>
        </w:tc>
        <w:tc>
          <w:tcPr>
            <w:tcW w:w="1729" w:type="dxa"/>
          </w:tcPr>
          <w:p w:rsidR="00327A39" w:rsidRPr="00B70817" w:rsidRDefault="009F6EBF" w:rsidP="00FB7423">
            <w:pPr>
              <w:tabs>
                <w:tab w:val="right" w:pos="8460"/>
              </w:tabs>
              <w:jc w:val="center"/>
            </w:pPr>
            <w:r>
              <w:t>0</w:t>
            </w:r>
          </w:p>
        </w:tc>
      </w:tr>
      <w:tr w:rsidR="00327A39" w:rsidRPr="00B70817" w:rsidTr="00BD5F58">
        <w:tc>
          <w:tcPr>
            <w:tcW w:w="2410" w:type="dxa"/>
            <w:shd w:val="clear" w:color="auto" w:fill="D9D9D9"/>
          </w:tcPr>
          <w:p w:rsidR="00327A39" w:rsidRPr="00B70817" w:rsidRDefault="00327A39" w:rsidP="00FB7423">
            <w:pPr>
              <w:tabs>
                <w:tab w:val="right" w:pos="8460"/>
              </w:tabs>
              <w:jc w:val="both"/>
              <w:rPr>
                <w:b/>
              </w:rPr>
            </w:pPr>
            <w:r w:rsidRPr="00B70817">
              <w:rPr>
                <w:b/>
              </w:rPr>
              <w:t>Výdavky celkom</w:t>
            </w:r>
          </w:p>
        </w:tc>
        <w:tc>
          <w:tcPr>
            <w:tcW w:w="1416" w:type="dxa"/>
            <w:shd w:val="clear" w:color="auto" w:fill="D9D9D9"/>
          </w:tcPr>
          <w:p w:rsidR="00327A39" w:rsidRPr="00B70817" w:rsidRDefault="009D400F" w:rsidP="00FB7423">
            <w:pPr>
              <w:tabs>
                <w:tab w:val="right" w:pos="8460"/>
              </w:tabs>
              <w:jc w:val="center"/>
              <w:rPr>
                <w:b/>
              </w:rPr>
            </w:pPr>
            <w:r>
              <w:rPr>
                <w:b/>
              </w:rPr>
              <w:t>353359,68</w:t>
            </w:r>
          </w:p>
        </w:tc>
        <w:tc>
          <w:tcPr>
            <w:tcW w:w="1703" w:type="dxa"/>
            <w:shd w:val="clear" w:color="auto" w:fill="D9D9D9"/>
          </w:tcPr>
          <w:p w:rsidR="00327A39" w:rsidRPr="00B70817" w:rsidRDefault="009D400F" w:rsidP="00FB7423">
            <w:pPr>
              <w:tabs>
                <w:tab w:val="right" w:pos="8460"/>
              </w:tabs>
              <w:jc w:val="center"/>
              <w:rPr>
                <w:b/>
              </w:rPr>
            </w:pPr>
            <w:r>
              <w:rPr>
                <w:b/>
              </w:rPr>
              <w:t>355459,68</w:t>
            </w:r>
          </w:p>
        </w:tc>
        <w:tc>
          <w:tcPr>
            <w:tcW w:w="2053" w:type="dxa"/>
            <w:shd w:val="clear" w:color="auto" w:fill="D9D9D9"/>
          </w:tcPr>
          <w:p w:rsidR="00327A39" w:rsidRPr="00B70817" w:rsidRDefault="009F6EBF" w:rsidP="00FB7423">
            <w:pPr>
              <w:tabs>
                <w:tab w:val="right" w:pos="8460"/>
              </w:tabs>
              <w:jc w:val="center"/>
              <w:rPr>
                <w:b/>
              </w:rPr>
            </w:pPr>
            <w:r>
              <w:rPr>
                <w:b/>
              </w:rPr>
              <w:t>310596,25</w:t>
            </w:r>
          </w:p>
        </w:tc>
        <w:tc>
          <w:tcPr>
            <w:tcW w:w="1729" w:type="dxa"/>
            <w:shd w:val="clear" w:color="auto" w:fill="D9D9D9"/>
          </w:tcPr>
          <w:p w:rsidR="00327A39" w:rsidRPr="00B70817" w:rsidRDefault="009F6EBF" w:rsidP="00FB7423">
            <w:pPr>
              <w:tabs>
                <w:tab w:val="right" w:pos="8460"/>
              </w:tabs>
              <w:jc w:val="center"/>
              <w:rPr>
                <w:b/>
              </w:rPr>
            </w:pPr>
            <w:r>
              <w:rPr>
                <w:b/>
              </w:rPr>
              <w:t>87,37</w:t>
            </w:r>
          </w:p>
        </w:tc>
      </w:tr>
      <w:tr w:rsidR="00327A39" w:rsidRPr="00B70817" w:rsidTr="00BD5F58">
        <w:tc>
          <w:tcPr>
            <w:tcW w:w="2410" w:type="dxa"/>
          </w:tcPr>
          <w:p w:rsidR="00327A39" w:rsidRPr="00B70817" w:rsidRDefault="00327A39" w:rsidP="00FB7423">
            <w:pPr>
              <w:tabs>
                <w:tab w:val="right" w:pos="8460"/>
              </w:tabs>
              <w:jc w:val="both"/>
            </w:pPr>
            <w:r w:rsidRPr="00B70817">
              <w:t>z toho :</w:t>
            </w:r>
          </w:p>
        </w:tc>
        <w:tc>
          <w:tcPr>
            <w:tcW w:w="1416" w:type="dxa"/>
          </w:tcPr>
          <w:p w:rsidR="00327A39" w:rsidRPr="00B70817" w:rsidRDefault="00327A39" w:rsidP="00FB7423">
            <w:pPr>
              <w:tabs>
                <w:tab w:val="right" w:pos="8460"/>
              </w:tabs>
              <w:jc w:val="center"/>
              <w:rPr>
                <w:b/>
              </w:rPr>
            </w:pPr>
          </w:p>
        </w:tc>
        <w:tc>
          <w:tcPr>
            <w:tcW w:w="1703" w:type="dxa"/>
          </w:tcPr>
          <w:p w:rsidR="00327A39" w:rsidRPr="00B70817" w:rsidRDefault="00327A39" w:rsidP="00FB7423">
            <w:pPr>
              <w:tabs>
                <w:tab w:val="right" w:pos="8460"/>
              </w:tabs>
              <w:jc w:val="center"/>
              <w:rPr>
                <w:b/>
              </w:rPr>
            </w:pPr>
          </w:p>
        </w:tc>
        <w:tc>
          <w:tcPr>
            <w:tcW w:w="2053" w:type="dxa"/>
          </w:tcPr>
          <w:p w:rsidR="00327A39" w:rsidRPr="00B70817" w:rsidRDefault="00327A39" w:rsidP="00FB7423">
            <w:pPr>
              <w:tabs>
                <w:tab w:val="right" w:pos="8460"/>
              </w:tabs>
              <w:jc w:val="center"/>
              <w:rPr>
                <w:b/>
              </w:rPr>
            </w:pPr>
          </w:p>
        </w:tc>
        <w:tc>
          <w:tcPr>
            <w:tcW w:w="1729" w:type="dxa"/>
          </w:tcPr>
          <w:p w:rsidR="00327A39" w:rsidRPr="00B70817" w:rsidRDefault="00327A39" w:rsidP="00FB7423">
            <w:pPr>
              <w:tabs>
                <w:tab w:val="right" w:pos="8460"/>
              </w:tabs>
              <w:jc w:val="center"/>
              <w:rPr>
                <w:b/>
              </w:rPr>
            </w:pPr>
          </w:p>
        </w:tc>
      </w:tr>
      <w:tr w:rsidR="00327A39" w:rsidRPr="00B70817" w:rsidTr="00BD5F58">
        <w:tc>
          <w:tcPr>
            <w:tcW w:w="2410" w:type="dxa"/>
          </w:tcPr>
          <w:p w:rsidR="00327A39" w:rsidRPr="00B70817" w:rsidRDefault="00327A39" w:rsidP="00FB7423">
            <w:pPr>
              <w:tabs>
                <w:tab w:val="right" w:pos="8460"/>
              </w:tabs>
              <w:jc w:val="both"/>
            </w:pPr>
            <w:r w:rsidRPr="00B70817">
              <w:t>Bežné výdavky</w:t>
            </w:r>
          </w:p>
        </w:tc>
        <w:tc>
          <w:tcPr>
            <w:tcW w:w="1416" w:type="dxa"/>
          </w:tcPr>
          <w:p w:rsidR="00327A39" w:rsidRPr="00B70817" w:rsidRDefault="009D400F" w:rsidP="00FB7423">
            <w:pPr>
              <w:tabs>
                <w:tab w:val="right" w:pos="8460"/>
              </w:tabs>
              <w:jc w:val="center"/>
            </w:pPr>
            <w:r>
              <w:t>264859,68</w:t>
            </w:r>
          </w:p>
        </w:tc>
        <w:tc>
          <w:tcPr>
            <w:tcW w:w="1703" w:type="dxa"/>
          </w:tcPr>
          <w:p w:rsidR="00327A39" w:rsidRPr="00B70817" w:rsidRDefault="009D400F" w:rsidP="00FB7423">
            <w:pPr>
              <w:tabs>
                <w:tab w:val="right" w:pos="8460"/>
              </w:tabs>
              <w:jc w:val="center"/>
            </w:pPr>
            <w:r>
              <w:t>264959,68</w:t>
            </w:r>
          </w:p>
        </w:tc>
        <w:tc>
          <w:tcPr>
            <w:tcW w:w="2053" w:type="dxa"/>
          </w:tcPr>
          <w:p w:rsidR="00327A39" w:rsidRPr="00B70817" w:rsidRDefault="009F6EBF" w:rsidP="00FB7423">
            <w:pPr>
              <w:tabs>
                <w:tab w:val="right" w:pos="8460"/>
              </w:tabs>
              <w:jc w:val="center"/>
            </w:pPr>
            <w:r>
              <w:t>277633,05</w:t>
            </w:r>
          </w:p>
        </w:tc>
        <w:tc>
          <w:tcPr>
            <w:tcW w:w="1729" w:type="dxa"/>
          </w:tcPr>
          <w:p w:rsidR="00327A39" w:rsidRPr="00B70817" w:rsidRDefault="009F6EBF" w:rsidP="00FB7423">
            <w:pPr>
              <w:tabs>
                <w:tab w:val="right" w:pos="8460"/>
              </w:tabs>
              <w:jc w:val="center"/>
            </w:pPr>
            <w:r>
              <w:t>104,78</w:t>
            </w:r>
          </w:p>
        </w:tc>
      </w:tr>
      <w:tr w:rsidR="00327A39" w:rsidRPr="00B70817" w:rsidTr="00BD5F58">
        <w:tc>
          <w:tcPr>
            <w:tcW w:w="2410" w:type="dxa"/>
          </w:tcPr>
          <w:p w:rsidR="00327A39" w:rsidRPr="00B70817" w:rsidRDefault="00327A39" w:rsidP="00FB7423">
            <w:pPr>
              <w:tabs>
                <w:tab w:val="right" w:pos="8460"/>
              </w:tabs>
              <w:jc w:val="both"/>
            </w:pPr>
            <w:r w:rsidRPr="00B70817">
              <w:t>Kapitálové výdavky</w:t>
            </w:r>
          </w:p>
        </w:tc>
        <w:tc>
          <w:tcPr>
            <w:tcW w:w="1416" w:type="dxa"/>
          </w:tcPr>
          <w:p w:rsidR="00327A39" w:rsidRPr="00B70817" w:rsidRDefault="009D400F" w:rsidP="00FB7423">
            <w:pPr>
              <w:tabs>
                <w:tab w:val="right" w:pos="8460"/>
              </w:tabs>
              <w:jc w:val="center"/>
            </w:pPr>
            <w:r>
              <w:t>76500,00</w:t>
            </w:r>
          </w:p>
        </w:tc>
        <w:tc>
          <w:tcPr>
            <w:tcW w:w="1703" w:type="dxa"/>
          </w:tcPr>
          <w:p w:rsidR="00327A39" w:rsidRPr="00B70817" w:rsidRDefault="009D400F" w:rsidP="00FB7423">
            <w:pPr>
              <w:tabs>
                <w:tab w:val="right" w:pos="8460"/>
              </w:tabs>
              <w:jc w:val="center"/>
            </w:pPr>
            <w:r>
              <w:t>78500,00</w:t>
            </w:r>
          </w:p>
        </w:tc>
        <w:tc>
          <w:tcPr>
            <w:tcW w:w="2053" w:type="dxa"/>
          </w:tcPr>
          <w:p w:rsidR="00327A39" w:rsidRPr="00B70817" w:rsidRDefault="009F6EBF" w:rsidP="00FB7423">
            <w:pPr>
              <w:tabs>
                <w:tab w:val="right" w:pos="8460"/>
              </w:tabs>
              <w:jc w:val="center"/>
            </w:pPr>
            <w:r>
              <w:t>20963,20</w:t>
            </w:r>
          </w:p>
        </w:tc>
        <w:tc>
          <w:tcPr>
            <w:tcW w:w="1729" w:type="dxa"/>
          </w:tcPr>
          <w:p w:rsidR="00327A39" w:rsidRPr="00B70817" w:rsidRDefault="009F6EBF" w:rsidP="00FB7423">
            <w:pPr>
              <w:tabs>
                <w:tab w:val="right" w:pos="8460"/>
              </w:tabs>
              <w:jc w:val="center"/>
            </w:pPr>
            <w:r>
              <w:t>26,7</w:t>
            </w:r>
          </w:p>
        </w:tc>
      </w:tr>
      <w:tr w:rsidR="00327A39" w:rsidRPr="00B70817" w:rsidTr="00BD5F58">
        <w:tc>
          <w:tcPr>
            <w:tcW w:w="2410" w:type="dxa"/>
          </w:tcPr>
          <w:p w:rsidR="00327A39" w:rsidRPr="00B70817" w:rsidRDefault="00327A39" w:rsidP="00FB7423">
            <w:pPr>
              <w:tabs>
                <w:tab w:val="right" w:pos="8460"/>
              </w:tabs>
              <w:jc w:val="both"/>
            </w:pPr>
            <w:r w:rsidRPr="00B70817">
              <w:t>Finančné výdavky</w:t>
            </w:r>
          </w:p>
        </w:tc>
        <w:tc>
          <w:tcPr>
            <w:tcW w:w="1416" w:type="dxa"/>
          </w:tcPr>
          <w:p w:rsidR="00327A39" w:rsidRPr="00B70817" w:rsidRDefault="009D400F" w:rsidP="00FB7423">
            <w:pPr>
              <w:tabs>
                <w:tab w:val="right" w:pos="8460"/>
              </w:tabs>
              <w:jc w:val="center"/>
            </w:pPr>
            <w:r>
              <w:t>12000,00</w:t>
            </w:r>
          </w:p>
        </w:tc>
        <w:tc>
          <w:tcPr>
            <w:tcW w:w="1703" w:type="dxa"/>
          </w:tcPr>
          <w:p w:rsidR="009D400F" w:rsidRPr="00B70817" w:rsidRDefault="009D400F" w:rsidP="009D400F">
            <w:pPr>
              <w:tabs>
                <w:tab w:val="right" w:pos="8460"/>
              </w:tabs>
              <w:jc w:val="center"/>
            </w:pPr>
            <w:r>
              <w:t>12000,00</w:t>
            </w:r>
          </w:p>
        </w:tc>
        <w:tc>
          <w:tcPr>
            <w:tcW w:w="2053" w:type="dxa"/>
          </w:tcPr>
          <w:p w:rsidR="00327A39" w:rsidRPr="00B70817" w:rsidRDefault="009F6EBF" w:rsidP="00FB7423">
            <w:pPr>
              <w:tabs>
                <w:tab w:val="right" w:pos="8460"/>
              </w:tabs>
              <w:jc w:val="center"/>
            </w:pPr>
            <w:r>
              <w:t>12000,00</w:t>
            </w:r>
          </w:p>
        </w:tc>
        <w:tc>
          <w:tcPr>
            <w:tcW w:w="1729" w:type="dxa"/>
          </w:tcPr>
          <w:p w:rsidR="00327A39" w:rsidRPr="00B70817" w:rsidRDefault="009F6EBF" w:rsidP="00FB7423">
            <w:pPr>
              <w:tabs>
                <w:tab w:val="right" w:pos="8460"/>
              </w:tabs>
              <w:jc w:val="center"/>
            </w:pPr>
            <w:r>
              <w:t>100</w:t>
            </w:r>
          </w:p>
        </w:tc>
      </w:tr>
      <w:tr w:rsidR="00327A39" w:rsidRPr="00B70817" w:rsidTr="00BD5F58">
        <w:tc>
          <w:tcPr>
            <w:tcW w:w="2410" w:type="dxa"/>
          </w:tcPr>
          <w:p w:rsidR="00327A39" w:rsidRPr="00BD5F58" w:rsidRDefault="00327A39" w:rsidP="00FB7423">
            <w:pPr>
              <w:tabs>
                <w:tab w:val="right" w:pos="8460"/>
              </w:tabs>
              <w:jc w:val="both"/>
              <w:rPr>
                <w:color w:val="0000FF"/>
                <w:sz w:val="20"/>
                <w:szCs w:val="20"/>
              </w:rPr>
            </w:pPr>
            <w:r w:rsidRPr="00BD5F58">
              <w:rPr>
                <w:color w:val="0000FF"/>
                <w:sz w:val="20"/>
                <w:szCs w:val="20"/>
              </w:rPr>
              <w:t>Výdavky RO</w:t>
            </w:r>
            <w:r w:rsidR="00BD5F58" w:rsidRPr="00BD5F58">
              <w:rPr>
                <w:color w:val="0000FF"/>
                <w:sz w:val="20"/>
                <w:szCs w:val="20"/>
              </w:rPr>
              <w:t xml:space="preserve"> </w:t>
            </w:r>
            <w:r w:rsidRPr="00BD5F58">
              <w:rPr>
                <w:color w:val="0000FF"/>
                <w:sz w:val="20"/>
                <w:szCs w:val="20"/>
              </w:rPr>
              <w:t>s právnou</w:t>
            </w:r>
          </w:p>
          <w:p w:rsidR="00327A39" w:rsidRPr="00E41886" w:rsidRDefault="00327A39" w:rsidP="00FB7423">
            <w:pPr>
              <w:tabs>
                <w:tab w:val="right" w:pos="8460"/>
              </w:tabs>
              <w:jc w:val="both"/>
              <w:rPr>
                <w:color w:val="0000FF"/>
              </w:rPr>
            </w:pPr>
            <w:r w:rsidRPr="00BD5F58">
              <w:rPr>
                <w:color w:val="0000FF"/>
                <w:sz w:val="20"/>
                <w:szCs w:val="20"/>
              </w:rPr>
              <w:t>subjektivitou</w:t>
            </w:r>
          </w:p>
        </w:tc>
        <w:tc>
          <w:tcPr>
            <w:tcW w:w="1416" w:type="dxa"/>
          </w:tcPr>
          <w:p w:rsidR="00327A39" w:rsidRPr="00B70817" w:rsidRDefault="009D400F" w:rsidP="00FB7423">
            <w:pPr>
              <w:tabs>
                <w:tab w:val="right" w:pos="8460"/>
              </w:tabs>
              <w:jc w:val="center"/>
            </w:pPr>
            <w:r>
              <w:t>0,00</w:t>
            </w:r>
          </w:p>
        </w:tc>
        <w:tc>
          <w:tcPr>
            <w:tcW w:w="1703" w:type="dxa"/>
          </w:tcPr>
          <w:p w:rsidR="00327A39" w:rsidRPr="00B70817" w:rsidRDefault="009D400F" w:rsidP="00FB7423">
            <w:pPr>
              <w:tabs>
                <w:tab w:val="right" w:pos="8460"/>
              </w:tabs>
              <w:jc w:val="center"/>
            </w:pPr>
            <w:r>
              <w:t>0,00</w:t>
            </w:r>
          </w:p>
        </w:tc>
        <w:tc>
          <w:tcPr>
            <w:tcW w:w="2053" w:type="dxa"/>
          </w:tcPr>
          <w:p w:rsidR="00327A39" w:rsidRPr="00B70817" w:rsidRDefault="009F6EBF" w:rsidP="00FB7423">
            <w:pPr>
              <w:tabs>
                <w:tab w:val="right" w:pos="8460"/>
              </w:tabs>
              <w:jc w:val="center"/>
            </w:pPr>
            <w:r>
              <w:t>0</w:t>
            </w:r>
          </w:p>
        </w:tc>
        <w:tc>
          <w:tcPr>
            <w:tcW w:w="1729" w:type="dxa"/>
          </w:tcPr>
          <w:p w:rsidR="00327A39" w:rsidRPr="00B70817" w:rsidRDefault="009F6EBF" w:rsidP="00FB7423">
            <w:pPr>
              <w:tabs>
                <w:tab w:val="right" w:pos="8460"/>
              </w:tabs>
              <w:jc w:val="center"/>
            </w:pPr>
            <w:r>
              <w:t>0</w:t>
            </w:r>
          </w:p>
        </w:tc>
      </w:tr>
      <w:tr w:rsidR="00327A39" w:rsidRPr="00B70817" w:rsidTr="00BD5F58">
        <w:tc>
          <w:tcPr>
            <w:tcW w:w="2410" w:type="dxa"/>
            <w:shd w:val="clear" w:color="auto" w:fill="D9D9D9"/>
          </w:tcPr>
          <w:p w:rsidR="00327A39" w:rsidRPr="00B70817" w:rsidRDefault="00327A39" w:rsidP="00FB7423">
            <w:pPr>
              <w:tabs>
                <w:tab w:val="right" w:pos="8460"/>
              </w:tabs>
              <w:rPr>
                <w:b/>
              </w:rPr>
            </w:pPr>
            <w:r w:rsidRPr="00B70817">
              <w:rPr>
                <w:b/>
              </w:rPr>
              <w:t xml:space="preserve">Rozpočet obce </w:t>
            </w:r>
          </w:p>
        </w:tc>
        <w:tc>
          <w:tcPr>
            <w:tcW w:w="1416" w:type="dxa"/>
            <w:shd w:val="clear" w:color="auto" w:fill="D9D9D9"/>
          </w:tcPr>
          <w:p w:rsidR="00327A39" w:rsidRPr="00B70817" w:rsidRDefault="009D400F" w:rsidP="00FB7423">
            <w:pPr>
              <w:tabs>
                <w:tab w:val="right" w:pos="8460"/>
              </w:tabs>
              <w:jc w:val="center"/>
              <w:rPr>
                <w:b/>
              </w:rPr>
            </w:pPr>
            <w:r>
              <w:rPr>
                <w:b/>
              </w:rPr>
              <w:t>264,65</w:t>
            </w:r>
          </w:p>
        </w:tc>
        <w:tc>
          <w:tcPr>
            <w:tcW w:w="1703" w:type="dxa"/>
            <w:shd w:val="clear" w:color="auto" w:fill="D9D9D9"/>
          </w:tcPr>
          <w:p w:rsidR="00327A39" w:rsidRPr="00B70817" w:rsidRDefault="009D400F" w:rsidP="00FB7423">
            <w:pPr>
              <w:tabs>
                <w:tab w:val="right" w:pos="8460"/>
              </w:tabs>
              <w:jc w:val="center"/>
              <w:rPr>
                <w:b/>
              </w:rPr>
            </w:pPr>
            <w:r>
              <w:rPr>
                <w:b/>
              </w:rPr>
              <w:t>51240,65</w:t>
            </w:r>
          </w:p>
        </w:tc>
        <w:tc>
          <w:tcPr>
            <w:tcW w:w="2053" w:type="dxa"/>
            <w:shd w:val="clear" w:color="auto" w:fill="D9D9D9"/>
          </w:tcPr>
          <w:p w:rsidR="00327A39" w:rsidRPr="00B70817" w:rsidRDefault="009F6EBF" w:rsidP="00FB7423">
            <w:pPr>
              <w:tabs>
                <w:tab w:val="right" w:pos="8460"/>
              </w:tabs>
              <w:jc w:val="center"/>
              <w:rPr>
                <w:b/>
              </w:rPr>
            </w:pPr>
            <w:r>
              <w:rPr>
                <w:b/>
              </w:rPr>
              <w:t>110158,03</w:t>
            </w:r>
          </w:p>
        </w:tc>
        <w:tc>
          <w:tcPr>
            <w:tcW w:w="1729" w:type="dxa"/>
            <w:shd w:val="clear" w:color="auto" w:fill="D9D9D9"/>
          </w:tcPr>
          <w:p w:rsidR="00327A39" w:rsidRPr="00B70817" w:rsidRDefault="00327A39" w:rsidP="00FB7423">
            <w:pPr>
              <w:tabs>
                <w:tab w:val="right" w:pos="8460"/>
              </w:tabs>
              <w:jc w:val="center"/>
              <w:rPr>
                <w:b/>
              </w:rPr>
            </w:pPr>
          </w:p>
        </w:tc>
      </w:tr>
    </w:tbl>
    <w:p w:rsidR="006A14DE" w:rsidRDefault="006A14DE" w:rsidP="00327A39">
      <w:pPr>
        <w:spacing w:line="360" w:lineRule="auto"/>
        <w:jc w:val="both"/>
        <w:rPr>
          <w:color w:val="FF0000"/>
        </w:rPr>
      </w:pPr>
    </w:p>
    <w:p w:rsidR="00327A39" w:rsidRPr="006A14DE" w:rsidRDefault="00327A39" w:rsidP="00327A39">
      <w:pPr>
        <w:numPr>
          <w:ilvl w:val="1"/>
          <w:numId w:val="18"/>
        </w:numPr>
        <w:spacing w:line="360" w:lineRule="auto"/>
        <w:ind w:left="426" w:hanging="426"/>
        <w:jc w:val="both"/>
        <w:rPr>
          <w:b/>
        </w:rPr>
      </w:pPr>
      <w:r w:rsidRPr="006A14DE">
        <w:rPr>
          <w:b/>
        </w:rPr>
        <w:t>P</w:t>
      </w:r>
      <w:r w:rsidR="003C24EE" w:rsidRPr="006A14DE">
        <w:rPr>
          <w:b/>
        </w:rPr>
        <w:t xml:space="preserve">rebytok/schodok rozpočtového hospodárenia za rok </w:t>
      </w:r>
      <w:r w:rsidR="003B4930">
        <w:rPr>
          <w:b/>
        </w:rPr>
        <w:t>2018</w:t>
      </w:r>
      <w:r w:rsidR="003C24EE" w:rsidRPr="006A14DE">
        <w:rPr>
          <w:b/>
        </w:rPr>
        <w:tab/>
      </w:r>
      <w:r w:rsidR="003C24EE" w:rsidRPr="006A14DE">
        <w:rPr>
          <w:b/>
        </w:rPr>
        <w:tab/>
      </w:r>
    </w:p>
    <w:tbl>
      <w:tblPr>
        <w:tblW w:w="9356" w:type="dxa"/>
        <w:tblInd w:w="23" w:type="dxa"/>
        <w:tblCellMar>
          <w:left w:w="0" w:type="dxa"/>
          <w:right w:w="0" w:type="dxa"/>
        </w:tblCellMar>
        <w:tblLook w:val="04A0"/>
      </w:tblPr>
      <w:tblGrid>
        <w:gridCol w:w="5670"/>
        <w:gridCol w:w="3686"/>
      </w:tblGrid>
      <w:tr w:rsidR="002F2FC7" w:rsidRPr="007C4D02" w:rsidTr="00C5039E">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2F2FC7" w:rsidRPr="00D12AA6" w:rsidRDefault="002F2FC7" w:rsidP="00C5039E">
            <w:pPr>
              <w:jc w:val="center"/>
              <w:rPr>
                <w:rStyle w:val="Siln"/>
              </w:rPr>
            </w:pPr>
          </w:p>
          <w:p w:rsidR="002F2FC7" w:rsidRPr="00D12AA6" w:rsidRDefault="002F2FC7" w:rsidP="00C5039E">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2F2FC7" w:rsidRPr="00D12AA6" w:rsidRDefault="002F2FC7" w:rsidP="00C5039E">
            <w:pPr>
              <w:tabs>
                <w:tab w:val="right" w:pos="8820"/>
              </w:tabs>
              <w:jc w:val="center"/>
              <w:rPr>
                <w:b/>
              </w:rPr>
            </w:pPr>
          </w:p>
          <w:p w:rsidR="002F2FC7" w:rsidRPr="00D12AA6" w:rsidRDefault="002F2FC7" w:rsidP="00C5039E">
            <w:pPr>
              <w:tabs>
                <w:tab w:val="right" w:pos="8820"/>
              </w:tabs>
              <w:jc w:val="center"/>
              <w:rPr>
                <w:b/>
              </w:rPr>
            </w:pPr>
            <w:r w:rsidRPr="00D12AA6">
              <w:rPr>
                <w:b/>
              </w:rPr>
              <w:t>Skutočnosť k 31.12.</w:t>
            </w:r>
            <w:r w:rsidR="00793F2F">
              <w:rPr>
                <w:b/>
              </w:rPr>
              <w:t>201</w:t>
            </w:r>
            <w:r w:rsidR="003B4930">
              <w:rPr>
                <w:b/>
              </w:rPr>
              <w:t>8</w:t>
            </w:r>
            <w:r>
              <w:rPr>
                <w:b/>
              </w:rPr>
              <w:t xml:space="preserve"> </w:t>
            </w:r>
            <w:r w:rsidRPr="00D12AA6">
              <w:rPr>
                <w:b/>
              </w:rPr>
              <w:t>v EUR</w:t>
            </w:r>
          </w:p>
          <w:p w:rsidR="002F2FC7" w:rsidRPr="00D12AA6" w:rsidRDefault="002F2FC7" w:rsidP="00C5039E">
            <w:pPr>
              <w:jc w:val="center"/>
            </w:pPr>
          </w:p>
        </w:tc>
      </w:tr>
      <w:tr w:rsidR="002F2FC7" w:rsidRPr="007C4D02" w:rsidTr="00C5039E">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2F2FC7" w:rsidRPr="007C4D02" w:rsidRDefault="002F2FC7" w:rsidP="00C5039E"/>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2F2FC7" w:rsidRPr="007C4D02" w:rsidRDefault="002F2FC7" w:rsidP="00C5039E"/>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F2FC7" w:rsidRPr="007C4D02" w:rsidRDefault="002F2FC7" w:rsidP="00C5039E">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2F2FC7" w:rsidRPr="007C4D02" w:rsidRDefault="003B4930" w:rsidP="00C5039E">
            <w:pPr>
              <w:jc w:val="right"/>
            </w:pPr>
            <w:r>
              <w:t>373 467,97</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Default="002F2FC7" w:rsidP="00C5039E">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2F2FC7" w:rsidRPr="007C4D02" w:rsidRDefault="003B4930" w:rsidP="00C5039E">
            <w:pPr>
              <w:jc w:val="right"/>
              <w:rPr>
                <w:rStyle w:val="Zvraznenie"/>
                <w:sz w:val="20"/>
                <w:szCs w:val="20"/>
              </w:rPr>
            </w:pPr>
            <w:r>
              <w:rPr>
                <w:rStyle w:val="Zvraznenie"/>
                <w:sz w:val="20"/>
                <w:szCs w:val="20"/>
              </w:rPr>
              <w:t>373 467,97</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Default="002F2FC7" w:rsidP="00C5039E">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2F2FC7" w:rsidRPr="007C4D02" w:rsidRDefault="003B4930" w:rsidP="00C5039E">
            <w:pPr>
              <w:jc w:val="right"/>
              <w:rPr>
                <w:rStyle w:val="Zvraznenie"/>
                <w:sz w:val="20"/>
                <w:szCs w:val="20"/>
              </w:rPr>
            </w:pPr>
            <w:r>
              <w:rPr>
                <w:rStyle w:val="Zvraznenie"/>
                <w:sz w:val="20"/>
                <w:szCs w:val="20"/>
              </w:rPr>
              <w:t>0,00</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F2FC7" w:rsidRPr="007C4D02" w:rsidRDefault="002F2FC7" w:rsidP="00C5039E">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2F2FC7" w:rsidRPr="007C4D02" w:rsidRDefault="003B4930" w:rsidP="00C5039E">
            <w:pPr>
              <w:jc w:val="right"/>
            </w:pPr>
            <w:r>
              <w:t>277 633,05</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Default="002F2FC7" w:rsidP="00C5039E">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2F2FC7" w:rsidRPr="007C4D02" w:rsidRDefault="003B4930" w:rsidP="00C5039E">
            <w:pPr>
              <w:jc w:val="right"/>
              <w:rPr>
                <w:rStyle w:val="Zvraznenie"/>
                <w:sz w:val="20"/>
                <w:szCs w:val="20"/>
              </w:rPr>
            </w:pPr>
            <w:r>
              <w:rPr>
                <w:rStyle w:val="Zvraznenie"/>
                <w:sz w:val="20"/>
                <w:szCs w:val="20"/>
              </w:rPr>
              <w:t>277 633,05</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Default="002F2FC7" w:rsidP="00C5039E">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2F2FC7" w:rsidRPr="007C4D02" w:rsidRDefault="003B4930" w:rsidP="00C5039E">
            <w:pPr>
              <w:jc w:val="right"/>
              <w:rPr>
                <w:rStyle w:val="Zvraznenie"/>
                <w:sz w:val="20"/>
                <w:szCs w:val="20"/>
              </w:rPr>
            </w:pPr>
            <w:r>
              <w:rPr>
                <w:rStyle w:val="Zvraznenie"/>
                <w:sz w:val="20"/>
                <w:szCs w:val="20"/>
              </w:rPr>
              <w:t>0,00</w:t>
            </w:r>
          </w:p>
        </w:tc>
      </w:tr>
      <w:tr w:rsidR="002F2FC7" w:rsidRPr="007C4D02" w:rsidTr="00C5039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F2FC7" w:rsidRPr="007C4D02" w:rsidRDefault="002F2FC7" w:rsidP="00C5039E">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2F2FC7" w:rsidRPr="007C4D02" w:rsidRDefault="003B4930" w:rsidP="00C5039E">
            <w:pPr>
              <w:jc w:val="right"/>
            </w:pPr>
            <w:r>
              <w:t>95 834,92</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F2FC7" w:rsidRPr="007C4D02" w:rsidRDefault="002F2FC7" w:rsidP="00C5039E">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2F2FC7" w:rsidRPr="007C4D02" w:rsidRDefault="00F52198" w:rsidP="00C5039E">
            <w:pPr>
              <w:jc w:val="right"/>
            </w:pPr>
            <w:r>
              <w:t>40 311,93</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Default="002F2FC7" w:rsidP="00C5039E">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2F2FC7" w:rsidRPr="007C4D02" w:rsidRDefault="00F52198" w:rsidP="00C5039E">
            <w:pPr>
              <w:jc w:val="right"/>
              <w:rPr>
                <w:rStyle w:val="Zvraznenie"/>
                <w:sz w:val="20"/>
                <w:szCs w:val="20"/>
              </w:rPr>
            </w:pPr>
            <w:r>
              <w:rPr>
                <w:rStyle w:val="Zvraznenie"/>
                <w:sz w:val="20"/>
                <w:szCs w:val="20"/>
              </w:rPr>
              <w:t>40 311,93</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Default="002F2FC7" w:rsidP="00C5039E">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2F2FC7" w:rsidRPr="007C4D02" w:rsidRDefault="00F52198" w:rsidP="00C5039E">
            <w:pPr>
              <w:jc w:val="right"/>
              <w:rPr>
                <w:rStyle w:val="Zvraznenie"/>
                <w:sz w:val="20"/>
                <w:szCs w:val="20"/>
              </w:rPr>
            </w:pPr>
            <w:r>
              <w:rPr>
                <w:rStyle w:val="Zvraznenie"/>
                <w:sz w:val="20"/>
                <w:szCs w:val="20"/>
              </w:rPr>
              <w:t>0,00</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F2FC7" w:rsidRPr="007C4D02" w:rsidRDefault="002F2FC7" w:rsidP="00C5039E">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2F2FC7" w:rsidRPr="007C4D02" w:rsidRDefault="00F52198" w:rsidP="00C5039E">
            <w:pPr>
              <w:jc w:val="right"/>
            </w:pPr>
            <w:r>
              <w:t>20 963,20</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Default="002F2FC7" w:rsidP="00C5039E">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2F2FC7" w:rsidRPr="007C4D02" w:rsidRDefault="00F52198" w:rsidP="00C5039E">
            <w:pPr>
              <w:jc w:val="right"/>
              <w:rPr>
                <w:rStyle w:val="Zvraznenie"/>
                <w:sz w:val="20"/>
                <w:szCs w:val="20"/>
              </w:rPr>
            </w:pPr>
            <w:r>
              <w:rPr>
                <w:rStyle w:val="Zvraznenie"/>
                <w:sz w:val="20"/>
                <w:szCs w:val="20"/>
              </w:rPr>
              <w:t>20 963,20</w:t>
            </w:r>
          </w:p>
        </w:tc>
      </w:tr>
      <w:tr w:rsidR="002F2FC7" w:rsidRPr="007C4D02"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Default="002F2FC7" w:rsidP="00C5039E">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2F2FC7" w:rsidRPr="007C4D02" w:rsidRDefault="00F52198" w:rsidP="00C5039E">
            <w:pPr>
              <w:jc w:val="right"/>
              <w:rPr>
                <w:rStyle w:val="Zvraznenie"/>
                <w:sz w:val="20"/>
                <w:szCs w:val="20"/>
              </w:rPr>
            </w:pPr>
            <w:r>
              <w:rPr>
                <w:rStyle w:val="Zvraznenie"/>
                <w:sz w:val="20"/>
                <w:szCs w:val="20"/>
              </w:rPr>
              <w:t>0,00</w:t>
            </w:r>
          </w:p>
        </w:tc>
      </w:tr>
      <w:tr w:rsidR="002F2FC7" w:rsidRPr="00AE531C" w:rsidTr="00C5039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F2FC7" w:rsidRPr="007C4D02" w:rsidRDefault="002F2FC7" w:rsidP="00C5039E">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2F2FC7" w:rsidRPr="00AE531C" w:rsidRDefault="00F52198" w:rsidP="009E0118">
            <w:pPr>
              <w:jc w:val="right"/>
            </w:pPr>
            <w:r>
              <w:t>19 348,73</w:t>
            </w:r>
          </w:p>
        </w:tc>
      </w:tr>
      <w:tr w:rsidR="002F2FC7" w:rsidRPr="00AE531C" w:rsidTr="00C5039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F2FC7" w:rsidRPr="007C4D02" w:rsidRDefault="002F2FC7" w:rsidP="00C5039E">
            <w:r>
              <w:rPr>
                <w:rStyle w:val="Zvraznenie"/>
                <w:b/>
                <w:bCs/>
                <w:sz w:val="20"/>
                <w:szCs w:val="20"/>
              </w:rPr>
              <w:t>Prebytok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2F2FC7" w:rsidRPr="00AE531C" w:rsidRDefault="00F52198" w:rsidP="00C5039E">
            <w:pPr>
              <w:jc w:val="right"/>
              <w:rPr>
                <w:b/>
              </w:rPr>
            </w:pPr>
            <w:r>
              <w:rPr>
                <w:b/>
              </w:rPr>
              <w:t>115 183,65</w:t>
            </w:r>
          </w:p>
        </w:tc>
      </w:tr>
      <w:tr w:rsidR="002F2FC7" w:rsidRPr="007C4D02" w:rsidTr="00C5039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2F2FC7" w:rsidRPr="000801F8" w:rsidRDefault="002F2FC7" w:rsidP="00C5039E">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2F2FC7" w:rsidRPr="007C4D02" w:rsidRDefault="00F52198" w:rsidP="00C5039E">
            <w:pPr>
              <w:jc w:val="right"/>
            </w:pPr>
            <w:r>
              <w:t>38 999,93</w:t>
            </w:r>
          </w:p>
        </w:tc>
      </w:tr>
      <w:tr w:rsidR="002F2FC7" w:rsidRPr="007C4D02" w:rsidTr="00C5039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F2FC7" w:rsidRPr="000801F8" w:rsidRDefault="002F2FC7" w:rsidP="00C5039E">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2F2FC7" w:rsidRPr="007C4D02" w:rsidRDefault="00F52198" w:rsidP="00C5039E">
            <w:pPr>
              <w:jc w:val="right"/>
            </w:pPr>
            <w:r>
              <w:t>76 183,72</w:t>
            </w:r>
          </w:p>
        </w:tc>
      </w:tr>
      <w:tr w:rsidR="002F2FC7" w:rsidRPr="00AE531C"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Pr="007C4D02" w:rsidRDefault="002F2FC7" w:rsidP="00C5039E">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2F2FC7" w:rsidRPr="00AE531C" w:rsidRDefault="00F52198" w:rsidP="00C5039E">
            <w:pPr>
              <w:jc w:val="right"/>
              <w:rPr>
                <w:i/>
                <w:sz w:val="20"/>
                <w:szCs w:val="20"/>
              </w:rPr>
            </w:pPr>
            <w:r>
              <w:rPr>
                <w:i/>
                <w:sz w:val="20"/>
                <w:szCs w:val="20"/>
              </w:rPr>
              <w:t>6 974,38</w:t>
            </w:r>
          </w:p>
        </w:tc>
      </w:tr>
      <w:tr w:rsidR="002F2FC7" w:rsidRPr="00AE531C" w:rsidTr="00C5039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2F2FC7" w:rsidRPr="007C4D02" w:rsidRDefault="002F2FC7" w:rsidP="00C5039E">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F52198" w:rsidRPr="00AE531C" w:rsidRDefault="00F52198" w:rsidP="00F52198">
            <w:pPr>
              <w:jc w:val="right"/>
              <w:rPr>
                <w:i/>
                <w:sz w:val="20"/>
                <w:szCs w:val="20"/>
              </w:rPr>
            </w:pPr>
            <w:r>
              <w:rPr>
                <w:i/>
                <w:sz w:val="20"/>
                <w:szCs w:val="20"/>
              </w:rPr>
              <w:t>12 000,00</w:t>
            </w:r>
          </w:p>
        </w:tc>
      </w:tr>
      <w:tr w:rsidR="002F2FC7" w:rsidRPr="00AE531C" w:rsidTr="00C5039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F2FC7" w:rsidRPr="007C4D02" w:rsidRDefault="002F2FC7" w:rsidP="00C5039E">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2F2FC7" w:rsidRPr="00AE531C" w:rsidRDefault="00F52198" w:rsidP="00793F2F">
            <w:pPr>
              <w:numPr>
                <w:ilvl w:val="0"/>
                <w:numId w:val="6"/>
              </w:numPr>
              <w:jc w:val="right"/>
              <w:rPr>
                <w:b/>
              </w:rPr>
            </w:pPr>
            <w:r>
              <w:rPr>
                <w:b/>
              </w:rPr>
              <w:t>5 025,62</w:t>
            </w:r>
          </w:p>
        </w:tc>
      </w:tr>
      <w:tr w:rsidR="002F2FC7" w:rsidRPr="00C13E07" w:rsidTr="00C5039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2F2FC7" w:rsidRPr="00C13E07" w:rsidRDefault="002F2FC7" w:rsidP="00C5039E">
            <w:pPr>
              <w:ind w:left="-85"/>
              <w:rPr>
                <w:caps/>
              </w:rPr>
            </w:pPr>
            <w:r w:rsidRPr="00C13E07">
              <w:rPr>
                <w:caps/>
                <w:sz w:val="20"/>
                <w:szCs w:val="20"/>
              </w:rPr>
              <w:t xml:space="preserve">Príjmy spolu  </w:t>
            </w:r>
          </w:p>
        </w:tc>
        <w:tc>
          <w:tcPr>
            <w:tcW w:w="3686" w:type="dxa"/>
            <w:shd w:val="clear" w:color="auto" w:fill="auto"/>
            <w:hideMark/>
          </w:tcPr>
          <w:p w:rsidR="002F2FC7" w:rsidRPr="00C13E07" w:rsidRDefault="00F52198" w:rsidP="00C5039E">
            <w:pPr>
              <w:ind w:right="-108"/>
              <w:jc w:val="right"/>
              <w:rPr>
                <w:caps/>
              </w:rPr>
            </w:pPr>
            <w:r>
              <w:rPr>
                <w:caps/>
              </w:rPr>
              <w:t>420 754,28</w:t>
            </w:r>
          </w:p>
        </w:tc>
      </w:tr>
      <w:tr w:rsidR="002F2FC7" w:rsidRPr="007C4D02" w:rsidTr="00C5039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2F2FC7" w:rsidRPr="007C4D02" w:rsidRDefault="002F2FC7" w:rsidP="00C5039E">
            <w:pPr>
              <w:ind w:left="-85"/>
            </w:pPr>
            <w:r w:rsidRPr="00420F2F">
              <w:rPr>
                <w:caps/>
                <w:sz w:val="20"/>
                <w:szCs w:val="20"/>
              </w:rPr>
              <w:lastRenderedPageBreak/>
              <w:t>VÝDAVKY</w:t>
            </w:r>
            <w:r w:rsidRPr="00C13E07">
              <w:rPr>
                <w:sz w:val="20"/>
                <w:szCs w:val="20"/>
              </w:rPr>
              <w:t xml:space="preserve"> SPOLU</w:t>
            </w:r>
          </w:p>
        </w:tc>
        <w:tc>
          <w:tcPr>
            <w:tcW w:w="3686" w:type="dxa"/>
            <w:shd w:val="clear" w:color="auto" w:fill="auto"/>
            <w:hideMark/>
          </w:tcPr>
          <w:p w:rsidR="002F2FC7" w:rsidRPr="007C4D02" w:rsidRDefault="00F52198" w:rsidP="00C5039E">
            <w:pPr>
              <w:ind w:right="-108"/>
              <w:jc w:val="right"/>
            </w:pPr>
            <w:r>
              <w:t>310 596,25</w:t>
            </w:r>
          </w:p>
        </w:tc>
      </w:tr>
      <w:tr w:rsidR="002F2FC7" w:rsidRPr="00AE531C" w:rsidTr="00C5039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2F2FC7" w:rsidRPr="007C4D02" w:rsidRDefault="002F2FC7" w:rsidP="00C5039E">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2F2FC7" w:rsidRPr="00AE531C" w:rsidRDefault="00F52198" w:rsidP="00C5039E">
            <w:pPr>
              <w:ind w:right="-108"/>
              <w:jc w:val="right"/>
              <w:rPr>
                <w:b/>
              </w:rPr>
            </w:pPr>
            <w:r>
              <w:rPr>
                <w:b/>
              </w:rPr>
              <w:t>110 158,03</w:t>
            </w:r>
          </w:p>
        </w:tc>
      </w:tr>
      <w:tr w:rsidR="002F2FC7" w:rsidRPr="007C4D02" w:rsidTr="00C5039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2F2FC7" w:rsidRPr="00C13E07" w:rsidRDefault="002F2FC7" w:rsidP="00C5039E">
            <w:pPr>
              <w:ind w:left="-85"/>
              <w:rPr>
                <w:b/>
              </w:rPr>
            </w:pPr>
            <w:r w:rsidRPr="00C13E07">
              <w:rPr>
                <w:rStyle w:val="Zvraznenie"/>
                <w:b/>
                <w:sz w:val="20"/>
                <w:szCs w:val="20"/>
              </w:rPr>
              <w:t>Vylúčenie z prebytku</w:t>
            </w:r>
          </w:p>
        </w:tc>
        <w:tc>
          <w:tcPr>
            <w:tcW w:w="3686" w:type="dxa"/>
            <w:shd w:val="clear" w:color="auto" w:fill="auto"/>
            <w:hideMark/>
          </w:tcPr>
          <w:p w:rsidR="002F2FC7" w:rsidRPr="007C4D02" w:rsidRDefault="00F52198" w:rsidP="00C5039E">
            <w:pPr>
              <w:ind w:right="-108"/>
              <w:jc w:val="right"/>
            </w:pPr>
            <w:r>
              <w:t>38 999,93</w:t>
            </w:r>
          </w:p>
        </w:tc>
      </w:tr>
      <w:tr w:rsidR="002F2FC7" w:rsidRPr="007C4D02" w:rsidTr="00C5039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2F2FC7" w:rsidRPr="007C4D02" w:rsidRDefault="002F2FC7" w:rsidP="00C5039E">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2F2FC7" w:rsidRPr="007C4D02" w:rsidRDefault="00F52198" w:rsidP="00C5039E">
            <w:pPr>
              <w:ind w:right="-108"/>
              <w:jc w:val="right"/>
            </w:pPr>
            <w:r>
              <w:t>71 158,10</w:t>
            </w:r>
          </w:p>
        </w:tc>
      </w:tr>
    </w:tbl>
    <w:p w:rsidR="006A14DE" w:rsidRDefault="006A14DE" w:rsidP="006A14DE">
      <w:pPr>
        <w:ind w:left="540"/>
        <w:rPr>
          <w:rFonts w:ascii="Arial" w:hAnsi="Arial" w:cs="Arial"/>
          <w:sz w:val="22"/>
          <w:szCs w:val="22"/>
        </w:rPr>
      </w:pPr>
    </w:p>
    <w:p w:rsidR="006A14DE" w:rsidRPr="00300212" w:rsidRDefault="006A14DE" w:rsidP="006A14DE">
      <w:pPr>
        <w:tabs>
          <w:tab w:val="left" w:pos="5850"/>
        </w:tabs>
        <w:rPr>
          <w:b/>
          <w:bCs/>
          <w:color w:val="FF0000"/>
        </w:rPr>
      </w:pPr>
      <w:r>
        <w:rPr>
          <w:b/>
          <w:bCs/>
          <w:color w:val="FF0000"/>
        </w:rPr>
        <w:tab/>
      </w:r>
    </w:p>
    <w:p w:rsidR="003E2FC8" w:rsidRPr="00300212" w:rsidRDefault="003E2FC8" w:rsidP="003E2FC8">
      <w:pPr>
        <w:rPr>
          <w:b/>
          <w:bCs/>
          <w:color w:val="FF0000"/>
        </w:rPr>
      </w:pPr>
      <w:r>
        <w:rPr>
          <w:b/>
          <w:bCs/>
          <w:color w:val="FF0000"/>
        </w:rPr>
        <w:t>3</w:t>
      </w:r>
      <w:r w:rsidRPr="00300212">
        <w:rPr>
          <w:b/>
          <w:bCs/>
          <w:color w:val="FF0000"/>
        </w:rPr>
        <w:t>.varianta :</w:t>
      </w:r>
    </w:p>
    <w:p w:rsidR="00D9317D" w:rsidRDefault="003E2FC8" w:rsidP="003E2FC8">
      <w:pPr>
        <w:tabs>
          <w:tab w:val="right" w:pos="7740"/>
        </w:tabs>
        <w:jc w:val="both"/>
      </w:pPr>
      <w:r w:rsidRPr="006A14DE">
        <w:rPr>
          <w:b/>
        </w:rPr>
        <w:t xml:space="preserve">Prebytok </w:t>
      </w:r>
      <w:r w:rsidRPr="00976DFD">
        <w:rPr>
          <w:b/>
        </w:rPr>
        <w:t>ro</w:t>
      </w:r>
      <w:r>
        <w:rPr>
          <w:b/>
        </w:rPr>
        <w:t xml:space="preserve">zpočtu v sume </w:t>
      </w:r>
      <w:r w:rsidRPr="00976DFD">
        <w:rPr>
          <w:b/>
        </w:rPr>
        <w:t xml:space="preserve"> </w:t>
      </w:r>
      <w:r w:rsidR="00D9317D">
        <w:rPr>
          <w:b/>
        </w:rPr>
        <w:t>115 183,65</w:t>
      </w:r>
      <w:r>
        <w:rPr>
          <w:b/>
        </w:rPr>
        <w:t xml:space="preserve"> </w:t>
      </w:r>
      <w:r w:rsidRPr="00976DFD">
        <w:rPr>
          <w:b/>
        </w:rPr>
        <w:t>EUR</w:t>
      </w:r>
      <w:r w:rsidRPr="006A14DE">
        <w:t xml:space="preserve">  zistený podľa ustanovenia § 10 ods. 3 písm. a) </w:t>
      </w:r>
      <w:r w:rsidRPr="001F0D5D">
        <w:t>a b) zákona č. 583/2004 Z.z. o rozpočtových pravidlách územnej samosprávy a o zmene a doplnení niektorých zákonov v znení neskorších predpisov,</w:t>
      </w:r>
      <w:r w:rsidRPr="00F26854">
        <w:t xml:space="preserve"> upravený</w:t>
      </w:r>
      <w:r w:rsidRPr="001F0D5D">
        <w:t xml:space="preserve"> o nevyčerpané prostriedky  zo ŠR</w:t>
      </w:r>
      <w:r w:rsidR="00D9317D">
        <w:t xml:space="preserve"> (dotácia na detské ihrisko 9000 €, dotácia na hasičskú zbrojnicu 29 999,93</w:t>
      </w:r>
      <w:r w:rsidR="00793F2F">
        <w:t xml:space="preserve"> €)</w:t>
      </w:r>
      <w:r>
        <w:t xml:space="preserve"> a podľa osobitných predpisov</w:t>
      </w:r>
      <w:r w:rsidR="00793F2F">
        <w:t xml:space="preserve"> </w:t>
      </w:r>
      <w:r w:rsidRPr="00F26854">
        <w:t>navrhujeme použiť na:</w:t>
      </w:r>
    </w:p>
    <w:p w:rsidR="00D9317D" w:rsidRPr="001F0D5D" w:rsidRDefault="00D9317D" w:rsidP="00D9317D">
      <w:pPr>
        <w:numPr>
          <w:ilvl w:val="0"/>
          <w:numId w:val="6"/>
        </w:numPr>
        <w:tabs>
          <w:tab w:val="right" w:pos="6663"/>
        </w:tabs>
        <w:jc w:val="both"/>
      </w:pPr>
      <w:r w:rsidRPr="001F0D5D">
        <w:t>tvorbu rezervného fondu</w:t>
      </w:r>
      <w:r w:rsidRPr="001F0D5D">
        <w:tab/>
      </w:r>
      <w:r>
        <w:rPr>
          <w:b/>
          <w:iCs/>
        </w:rPr>
        <w:t xml:space="preserve">71 158,10 </w:t>
      </w:r>
      <w:r w:rsidRPr="00793F2F">
        <w:rPr>
          <w:b/>
        </w:rPr>
        <w:t>EUR</w:t>
      </w:r>
      <w:r w:rsidRPr="001F0D5D">
        <w:t xml:space="preserve"> </w:t>
      </w:r>
    </w:p>
    <w:p w:rsidR="003E2FC8" w:rsidRPr="001F0D5D" w:rsidRDefault="003E2FC8" w:rsidP="003E2FC8">
      <w:pPr>
        <w:tabs>
          <w:tab w:val="right" w:pos="7740"/>
        </w:tabs>
        <w:jc w:val="both"/>
      </w:pPr>
      <w:r w:rsidRPr="001F0D5D">
        <w:tab/>
      </w:r>
    </w:p>
    <w:p w:rsidR="003E2FC8" w:rsidRDefault="00793F2F" w:rsidP="003E2FC8">
      <w:pPr>
        <w:numPr>
          <w:ilvl w:val="0"/>
          <w:numId w:val="6"/>
        </w:numPr>
        <w:tabs>
          <w:tab w:val="right" w:pos="6663"/>
        </w:tabs>
        <w:jc w:val="both"/>
      </w:pPr>
      <w:r>
        <w:t>na vys</w:t>
      </w:r>
      <w:r w:rsidR="003E2FC8">
        <w:t xml:space="preserve">poriadanie zostatku finančných operácií </w:t>
      </w:r>
      <w:r w:rsidR="003E2FC8">
        <w:tab/>
      </w:r>
      <w:r w:rsidR="00D9317D">
        <w:rPr>
          <w:b/>
          <w:iCs/>
        </w:rPr>
        <w:t>5 025,62</w:t>
      </w:r>
      <w:r w:rsidR="003E2FC8" w:rsidRPr="00793F2F">
        <w:rPr>
          <w:b/>
          <w:iCs/>
        </w:rPr>
        <w:t xml:space="preserve"> </w:t>
      </w:r>
      <w:r w:rsidR="003E2FC8" w:rsidRPr="00793F2F">
        <w:rPr>
          <w:b/>
        </w:rPr>
        <w:t>EUR</w:t>
      </w:r>
    </w:p>
    <w:p w:rsidR="003E2FC8" w:rsidRDefault="003E2FC8" w:rsidP="003E2FC8">
      <w:pPr>
        <w:tabs>
          <w:tab w:val="right" w:pos="6663"/>
        </w:tabs>
        <w:ind w:left="720"/>
        <w:jc w:val="both"/>
      </w:pPr>
    </w:p>
    <w:p w:rsidR="006A14DE" w:rsidRDefault="006A14DE" w:rsidP="006A14DE">
      <w:pPr>
        <w:tabs>
          <w:tab w:val="right" w:pos="7740"/>
        </w:tabs>
      </w:pPr>
    </w:p>
    <w:p w:rsidR="00327A39" w:rsidRDefault="00327A39" w:rsidP="00327A39">
      <w:pPr>
        <w:spacing w:line="360" w:lineRule="auto"/>
        <w:jc w:val="both"/>
        <w:rPr>
          <w:color w:val="FF0000"/>
        </w:rPr>
      </w:pPr>
    </w:p>
    <w:p w:rsidR="003C24EE" w:rsidRPr="00CB0D3F" w:rsidRDefault="00327A39" w:rsidP="00CB0D3F">
      <w:pPr>
        <w:numPr>
          <w:ilvl w:val="1"/>
          <w:numId w:val="18"/>
        </w:numPr>
        <w:spacing w:line="360" w:lineRule="auto"/>
        <w:ind w:left="426" w:hanging="426"/>
        <w:jc w:val="both"/>
        <w:rPr>
          <w:b/>
        </w:rPr>
      </w:pPr>
      <w:r w:rsidRPr="00CB0D3F">
        <w:rPr>
          <w:b/>
        </w:rPr>
        <w:t>R</w:t>
      </w:r>
      <w:r w:rsidR="003C24EE" w:rsidRPr="00CB0D3F">
        <w:rPr>
          <w:b/>
        </w:rPr>
        <w:t xml:space="preserve">ozpočet na roky </w:t>
      </w:r>
      <w:r w:rsidR="00D9317D">
        <w:rPr>
          <w:b/>
        </w:rPr>
        <w:t>2019</w:t>
      </w:r>
      <w:r w:rsidR="003C24EE" w:rsidRPr="00CB0D3F">
        <w:rPr>
          <w:b/>
        </w:rPr>
        <w:t xml:space="preserve"> - </w:t>
      </w:r>
      <w:r w:rsidR="00D9317D">
        <w:rPr>
          <w:b/>
        </w:rPr>
        <w:t>2021</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E07D65" w:rsidRPr="00CB0D3F" w:rsidTr="007D0ABE">
        <w:tc>
          <w:tcPr>
            <w:tcW w:w="2138" w:type="dxa"/>
            <w:shd w:val="clear" w:color="auto" w:fill="DDD9C3"/>
          </w:tcPr>
          <w:p w:rsidR="00E07D65" w:rsidRPr="00CB0D3F" w:rsidRDefault="00E07D65" w:rsidP="00B37E98">
            <w:pPr>
              <w:tabs>
                <w:tab w:val="right" w:pos="8460"/>
              </w:tabs>
              <w:jc w:val="both"/>
              <w:rPr>
                <w:b/>
              </w:rPr>
            </w:pPr>
          </w:p>
        </w:tc>
        <w:tc>
          <w:tcPr>
            <w:tcW w:w="1642" w:type="dxa"/>
            <w:shd w:val="clear" w:color="auto" w:fill="DDD9C3"/>
          </w:tcPr>
          <w:p w:rsidR="00E07D65" w:rsidRPr="00CB0D3F" w:rsidRDefault="00E07D65" w:rsidP="00B37E98">
            <w:pPr>
              <w:tabs>
                <w:tab w:val="right" w:pos="8460"/>
              </w:tabs>
              <w:jc w:val="center"/>
              <w:rPr>
                <w:b/>
              </w:rPr>
            </w:pPr>
            <w:r w:rsidRPr="00CB0D3F">
              <w:rPr>
                <w:b/>
              </w:rPr>
              <w:t>Skutočnosť k 31.12.</w:t>
            </w:r>
            <w:r w:rsidR="00077C92">
              <w:rPr>
                <w:b/>
              </w:rPr>
              <w:t>201</w:t>
            </w:r>
            <w:r w:rsidR="00D9317D">
              <w:rPr>
                <w:b/>
              </w:rPr>
              <w:t>8</w:t>
            </w:r>
          </w:p>
        </w:tc>
        <w:tc>
          <w:tcPr>
            <w:tcW w:w="1890" w:type="dxa"/>
            <w:shd w:val="clear" w:color="auto" w:fill="DDD9C3"/>
          </w:tcPr>
          <w:p w:rsidR="00E07D65" w:rsidRPr="00CB0D3F" w:rsidRDefault="00F87E10" w:rsidP="00F87E10">
            <w:pPr>
              <w:tabs>
                <w:tab w:val="right" w:pos="8460"/>
              </w:tabs>
              <w:jc w:val="center"/>
              <w:rPr>
                <w:b/>
              </w:rPr>
            </w:pPr>
            <w:r>
              <w:rPr>
                <w:b/>
              </w:rPr>
              <w:t>Rozpočet</w:t>
            </w:r>
            <w:r w:rsidR="00F81D67">
              <w:rPr>
                <w:b/>
              </w:rPr>
              <w:t xml:space="preserve"> </w:t>
            </w:r>
            <w:r w:rsidR="00CB0D3F" w:rsidRPr="00CB0D3F">
              <w:rPr>
                <w:b/>
              </w:rPr>
              <w:t xml:space="preserve"> </w:t>
            </w:r>
            <w:r w:rsidR="004E748C" w:rsidRPr="00CB0D3F">
              <w:rPr>
                <w:b/>
              </w:rPr>
              <w:t xml:space="preserve">na rok </w:t>
            </w:r>
            <w:r w:rsidR="00077C92">
              <w:rPr>
                <w:b/>
              </w:rPr>
              <w:t>201</w:t>
            </w:r>
            <w:r w:rsidR="00D9317D">
              <w:rPr>
                <w:b/>
              </w:rPr>
              <w:t>9</w:t>
            </w:r>
          </w:p>
        </w:tc>
        <w:tc>
          <w:tcPr>
            <w:tcW w:w="1843" w:type="dxa"/>
            <w:shd w:val="clear" w:color="auto" w:fill="DDD9C3"/>
          </w:tcPr>
          <w:p w:rsidR="00F81D67" w:rsidRDefault="00F81D67" w:rsidP="00B37E98">
            <w:pPr>
              <w:tabs>
                <w:tab w:val="right" w:pos="8460"/>
              </w:tabs>
              <w:jc w:val="center"/>
              <w:rPr>
                <w:b/>
              </w:rPr>
            </w:pPr>
            <w:r>
              <w:rPr>
                <w:b/>
              </w:rPr>
              <w:t>Rozpočet</w:t>
            </w:r>
          </w:p>
          <w:p w:rsidR="00E07D65" w:rsidRPr="00CB0D3F" w:rsidRDefault="00AD7A61" w:rsidP="00B37E98">
            <w:pPr>
              <w:tabs>
                <w:tab w:val="right" w:pos="8460"/>
              </w:tabs>
              <w:jc w:val="center"/>
              <w:rPr>
                <w:b/>
              </w:rPr>
            </w:pPr>
            <w:r w:rsidRPr="00CB0D3F">
              <w:rPr>
                <w:b/>
              </w:rPr>
              <w:t xml:space="preserve"> na </w:t>
            </w:r>
            <w:r w:rsidR="00197E14" w:rsidRPr="00CB0D3F">
              <w:rPr>
                <w:b/>
              </w:rPr>
              <w:t xml:space="preserve">rok </w:t>
            </w:r>
            <w:r w:rsidR="00077C92">
              <w:rPr>
                <w:b/>
              </w:rPr>
              <w:t>20</w:t>
            </w:r>
            <w:r w:rsidR="00D9317D">
              <w:rPr>
                <w:b/>
              </w:rPr>
              <w:t>20</w:t>
            </w:r>
          </w:p>
        </w:tc>
        <w:tc>
          <w:tcPr>
            <w:tcW w:w="1722" w:type="dxa"/>
            <w:shd w:val="clear" w:color="auto" w:fill="DDD9C3"/>
          </w:tcPr>
          <w:p w:rsidR="00F81D67" w:rsidRDefault="00F81D67" w:rsidP="00835297">
            <w:pPr>
              <w:tabs>
                <w:tab w:val="right" w:pos="8460"/>
              </w:tabs>
              <w:jc w:val="center"/>
              <w:rPr>
                <w:b/>
              </w:rPr>
            </w:pPr>
            <w:r>
              <w:rPr>
                <w:b/>
              </w:rPr>
              <w:t>Rozpočet</w:t>
            </w:r>
          </w:p>
          <w:p w:rsidR="00E07D65" w:rsidRPr="00CB0D3F" w:rsidRDefault="00AD7A61" w:rsidP="00835297">
            <w:pPr>
              <w:tabs>
                <w:tab w:val="right" w:pos="8460"/>
              </w:tabs>
              <w:jc w:val="center"/>
              <w:rPr>
                <w:b/>
              </w:rPr>
            </w:pPr>
            <w:r w:rsidRPr="00CB0D3F">
              <w:rPr>
                <w:b/>
              </w:rPr>
              <w:t xml:space="preserve"> na </w:t>
            </w:r>
            <w:r w:rsidR="00197E14" w:rsidRPr="00CB0D3F">
              <w:rPr>
                <w:b/>
              </w:rPr>
              <w:t xml:space="preserve">rok </w:t>
            </w:r>
            <w:r w:rsidR="00077C92">
              <w:rPr>
                <w:b/>
              </w:rPr>
              <w:t>20</w:t>
            </w:r>
            <w:r w:rsidR="00FB6449">
              <w:rPr>
                <w:b/>
              </w:rPr>
              <w:t>2</w:t>
            </w:r>
            <w:r w:rsidR="00D9317D">
              <w:rPr>
                <w:b/>
              </w:rPr>
              <w:t>1</w:t>
            </w:r>
          </w:p>
        </w:tc>
      </w:tr>
      <w:tr w:rsidR="00ED368A" w:rsidRPr="00CB0D3F" w:rsidTr="007D0ABE">
        <w:tc>
          <w:tcPr>
            <w:tcW w:w="2138" w:type="dxa"/>
            <w:shd w:val="clear" w:color="auto" w:fill="D9D9D9"/>
          </w:tcPr>
          <w:p w:rsidR="00ED368A" w:rsidRPr="00CB0D3F" w:rsidRDefault="00ED368A" w:rsidP="00B37E98">
            <w:pPr>
              <w:tabs>
                <w:tab w:val="right" w:pos="8460"/>
              </w:tabs>
              <w:jc w:val="both"/>
              <w:rPr>
                <w:b/>
              </w:rPr>
            </w:pPr>
            <w:r w:rsidRPr="00CB0D3F">
              <w:rPr>
                <w:b/>
              </w:rPr>
              <w:t>Príjmy celkom</w:t>
            </w:r>
          </w:p>
        </w:tc>
        <w:tc>
          <w:tcPr>
            <w:tcW w:w="1642" w:type="dxa"/>
            <w:shd w:val="clear" w:color="auto" w:fill="D9D9D9"/>
          </w:tcPr>
          <w:p w:rsidR="00ED368A" w:rsidRPr="00B70817" w:rsidRDefault="00D9317D" w:rsidP="00B127E6">
            <w:pPr>
              <w:tabs>
                <w:tab w:val="right" w:pos="8460"/>
              </w:tabs>
              <w:jc w:val="center"/>
              <w:rPr>
                <w:b/>
              </w:rPr>
            </w:pPr>
            <w:r>
              <w:rPr>
                <w:b/>
              </w:rPr>
              <w:t>420 754,28</w:t>
            </w:r>
          </w:p>
        </w:tc>
        <w:tc>
          <w:tcPr>
            <w:tcW w:w="1890" w:type="dxa"/>
            <w:shd w:val="clear" w:color="auto" w:fill="D9D9D9"/>
          </w:tcPr>
          <w:p w:rsidR="00ED368A" w:rsidRPr="00CB0D3F" w:rsidRDefault="00C376C3" w:rsidP="00B127E6">
            <w:pPr>
              <w:tabs>
                <w:tab w:val="right" w:pos="8460"/>
              </w:tabs>
              <w:jc w:val="right"/>
              <w:rPr>
                <w:b/>
              </w:rPr>
            </w:pPr>
            <w:r>
              <w:rPr>
                <w:b/>
              </w:rPr>
              <w:t>441 786,64</w:t>
            </w:r>
          </w:p>
        </w:tc>
        <w:tc>
          <w:tcPr>
            <w:tcW w:w="1843" w:type="dxa"/>
            <w:shd w:val="clear" w:color="auto" w:fill="D9D9D9"/>
          </w:tcPr>
          <w:p w:rsidR="00ED368A" w:rsidRPr="00CB0D3F" w:rsidRDefault="00C376C3" w:rsidP="00B127E6">
            <w:pPr>
              <w:tabs>
                <w:tab w:val="right" w:pos="8460"/>
              </w:tabs>
              <w:jc w:val="right"/>
              <w:rPr>
                <w:b/>
              </w:rPr>
            </w:pPr>
            <w:r>
              <w:rPr>
                <w:b/>
              </w:rPr>
              <w:t>345 684,00</w:t>
            </w:r>
          </w:p>
        </w:tc>
        <w:tc>
          <w:tcPr>
            <w:tcW w:w="1722" w:type="dxa"/>
            <w:shd w:val="clear" w:color="auto" w:fill="D9D9D9"/>
          </w:tcPr>
          <w:p w:rsidR="00ED368A" w:rsidRPr="00CB0D3F" w:rsidRDefault="00C376C3" w:rsidP="00B127E6">
            <w:pPr>
              <w:tabs>
                <w:tab w:val="right" w:pos="8460"/>
              </w:tabs>
              <w:jc w:val="right"/>
              <w:rPr>
                <w:b/>
              </w:rPr>
            </w:pPr>
            <w:r>
              <w:rPr>
                <w:b/>
              </w:rPr>
              <w:t>345 684,00</w:t>
            </w:r>
          </w:p>
        </w:tc>
      </w:tr>
      <w:tr w:rsidR="00ED368A" w:rsidRPr="00CB0D3F" w:rsidTr="007D0ABE">
        <w:tc>
          <w:tcPr>
            <w:tcW w:w="2138" w:type="dxa"/>
          </w:tcPr>
          <w:p w:rsidR="00ED368A" w:rsidRPr="00CB0D3F" w:rsidRDefault="00ED368A" w:rsidP="00B37E98">
            <w:pPr>
              <w:tabs>
                <w:tab w:val="right" w:pos="8460"/>
              </w:tabs>
              <w:jc w:val="both"/>
            </w:pPr>
            <w:r w:rsidRPr="00CB0D3F">
              <w:t>z toho :</w:t>
            </w:r>
          </w:p>
        </w:tc>
        <w:tc>
          <w:tcPr>
            <w:tcW w:w="1642" w:type="dxa"/>
          </w:tcPr>
          <w:p w:rsidR="00ED368A" w:rsidRPr="00B70817" w:rsidRDefault="00ED368A" w:rsidP="00B127E6">
            <w:pPr>
              <w:tabs>
                <w:tab w:val="right" w:pos="8460"/>
              </w:tabs>
              <w:jc w:val="both"/>
              <w:rPr>
                <w:b/>
              </w:rPr>
            </w:pPr>
          </w:p>
        </w:tc>
        <w:tc>
          <w:tcPr>
            <w:tcW w:w="1890" w:type="dxa"/>
          </w:tcPr>
          <w:p w:rsidR="00ED368A" w:rsidRPr="00CB0D3F" w:rsidRDefault="00ED368A" w:rsidP="00B127E6">
            <w:pPr>
              <w:tabs>
                <w:tab w:val="right" w:pos="8460"/>
              </w:tabs>
              <w:jc w:val="right"/>
              <w:rPr>
                <w:b/>
              </w:rPr>
            </w:pPr>
          </w:p>
        </w:tc>
        <w:tc>
          <w:tcPr>
            <w:tcW w:w="1843" w:type="dxa"/>
          </w:tcPr>
          <w:p w:rsidR="00ED368A" w:rsidRPr="00CB0D3F" w:rsidRDefault="00ED368A" w:rsidP="00B127E6">
            <w:pPr>
              <w:tabs>
                <w:tab w:val="right" w:pos="8460"/>
              </w:tabs>
              <w:jc w:val="right"/>
              <w:rPr>
                <w:b/>
              </w:rPr>
            </w:pPr>
          </w:p>
        </w:tc>
        <w:tc>
          <w:tcPr>
            <w:tcW w:w="1722" w:type="dxa"/>
          </w:tcPr>
          <w:p w:rsidR="00ED368A" w:rsidRPr="00CB0D3F" w:rsidRDefault="00ED368A" w:rsidP="00B127E6">
            <w:pPr>
              <w:tabs>
                <w:tab w:val="right" w:pos="8460"/>
              </w:tabs>
              <w:jc w:val="right"/>
              <w:rPr>
                <w:b/>
              </w:rPr>
            </w:pPr>
          </w:p>
        </w:tc>
      </w:tr>
      <w:tr w:rsidR="00ED368A" w:rsidRPr="00CB0D3F" w:rsidTr="007D0ABE">
        <w:tc>
          <w:tcPr>
            <w:tcW w:w="2138" w:type="dxa"/>
          </w:tcPr>
          <w:p w:rsidR="00ED368A" w:rsidRPr="00CB0D3F" w:rsidRDefault="00ED368A" w:rsidP="00B37E98">
            <w:pPr>
              <w:tabs>
                <w:tab w:val="right" w:pos="8460"/>
              </w:tabs>
              <w:jc w:val="both"/>
            </w:pPr>
            <w:r w:rsidRPr="00CB0D3F">
              <w:t>Bežné príjmy</w:t>
            </w:r>
          </w:p>
        </w:tc>
        <w:tc>
          <w:tcPr>
            <w:tcW w:w="1642" w:type="dxa"/>
          </w:tcPr>
          <w:p w:rsidR="00ED368A" w:rsidRPr="00B70817" w:rsidRDefault="00D9317D" w:rsidP="00B127E6">
            <w:pPr>
              <w:tabs>
                <w:tab w:val="right" w:pos="8460"/>
              </w:tabs>
              <w:jc w:val="center"/>
            </w:pPr>
            <w:r>
              <w:t>373 467,97</w:t>
            </w:r>
          </w:p>
        </w:tc>
        <w:tc>
          <w:tcPr>
            <w:tcW w:w="1890" w:type="dxa"/>
          </w:tcPr>
          <w:p w:rsidR="00ED368A" w:rsidRPr="00ED368A" w:rsidRDefault="00E91A9D" w:rsidP="00B127E6">
            <w:pPr>
              <w:tabs>
                <w:tab w:val="right" w:pos="8460"/>
              </w:tabs>
              <w:jc w:val="right"/>
            </w:pPr>
            <w:r>
              <w:t>401 036,64</w:t>
            </w:r>
          </w:p>
        </w:tc>
        <w:tc>
          <w:tcPr>
            <w:tcW w:w="1843" w:type="dxa"/>
          </w:tcPr>
          <w:p w:rsidR="00ED368A" w:rsidRPr="00ED368A" w:rsidRDefault="00E91A9D" w:rsidP="00B127E6">
            <w:pPr>
              <w:tabs>
                <w:tab w:val="right" w:pos="8460"/>
              </w:tabs>
              <w:jc w:val="right"/>
            </w:pPr>
            <w:r>
              <w:t>345 684,00</w:t>
            </w:r>
          </w:p>
        </w:tc>
        <w:tc>
          <w:tcPr>
            <w:tcW w:w="1722" w:type="dxa"/>
          </w:tcPr>
          <w:p w:rsidR="00ED368A" w:rsidRPr="00ED368A" w:rsidRDefault="00E91A9D" w:rsidP="00B127E6">
            <w:pPr>
              <w:tabs>
                <w:tab w:val="right" w:pos="8460"/>
              </w:tabs>
              <w:jc w:val="right"/>
            </w:pPr>
            <w:r>
              <w:t>345 684,00</w:t>
            </w:r>
          </w:p>
        </w:tc>
      </w:tr>
      <w:tr w:rsidR="00ED368A" w:rsidRPr="00CB0D3F" w:rsidTr="007D0ABE">
        <w:tc>
          <w:tcPr>
            <w:tcW w:w="2138" w:type="dxa"/>
          </w:tcPr>
          <w:p w:rsidR="00ED368A" w:rsidRPr="00CB0D3F" w:rsidRDefault="00ED368A" w:rsidP="00B37E98">
            <w:pPr>
              <w:tabs>
                <w:tab w:val="right" w:pos="8460"/>
              </w:tabs>
              <w:jc w:val="both"/>
            </w:pPr>
            <w:r w:rsidRPr="00CB0D3F">
              <w:t>Kapitálové príjmy</w:t>
            </w:r>
          </w:p>
        </w:tc>
        <w:tc>
          <w:tcPr>
            <w:tcW w:w="1642" w:type="dxa"/>
          </w:tcPr>
          <w:p w:rsidR="00ED368A" w:rsidRPr="00B70817" w:rsidRDefault="00D9317D" w:rsidP="00B127E6">
            <w:pPr>
              <w:jc w:val="center"/>
              <w:outlineLvl w:val="0"/>
            </w:pPr>
            <w:r>
              <w:t>40 311,93</w:t>
            </w:r>
          </w:p>
        </w:tc>
        <w:tc>
          <w:tcPr>
            <w:tcW w:w="1890" w:type="dxa"/>
          </w:tcPr>
          <w:p w:rsidR="00ED368A" w:rsidRPr="00ED368A" w:rsidRDefault="00A328A0" w:rsidP="00B127E6">
            <w:pPr>
              <w:tabs>
                <w:tab w:val="right" w:pos="8460"/>
              </w:tabs>
              <w:jc w:val="right"/>
            </w:pPr>
            <w:r>
              <w:t>1 750,00</w:t>
            </w:r>
          </w:p>
        </w:tc>
        <w:tc>
          <w:tcPr>
            <w:tcW w:w="1843" w:type="dxa"/>
          </w:tcPr>
          <w:p w:rsidR="00ED368A" w:rsidRPr="00ED368A" w:rsidRDefault="00A328A0" w:rsidP="00B127E6">
            <w:pPr>
              <w:tabs>
                <w:tab w:val="right" w:pos="8460"/>
              </w:tabs>
              <w:jc w:val="right"/>
            </w:pPr>
            <w:r>
              <w:t>0,00</w:t>
            </w:r>
          </w:p>
        </w:tc>
        <w:tc>
          <w:tcPr>
            <w:tcW w:w="1722" w:type="dxa"/>
          </w:tcPr>
          <w:p w:rsidR="00ED368A" w:rsidRPr="00ED368A" w:rsidRDefault="00A328A0" w:rsidP="00B127E6">
            <w:pPr>
              <w:tabs>
                <w:tab w:val="right" w:pos="8460"/>
              </w:tabs>
              <w:jc w:val="right"/>
            </w:pPr>
            <w:r>
              <w:t>0,00</w:t>
            </w:r>
          </w:p>
        </w:tc>
      </w:tr>
      <w:tr w:rsidR="00ED368A" w:rsidRPr="00CB0D3F" w:rsidTr="007D0ABE">
        <w:tc>
          <w:tcPr>
            <w:tcW w:w="2138" w:type="dxa"/>
          </w:tcPr>
          <w:p w:rsidR="00ED368A" w:rsidRPr="00CB0D3F" w:rsidRDefault="00ED368A" w:rsidP="00B37E98">
            <w:pPr>
              <w:tabs>
                <w:tab w:val="right" w:pos="8460"/>
              </w:tabs>
              <w:jc w:val="both"/>
            </w:pPr>
            <w:r w:rsidRPr="00CB0D3F">
              <w:t>Finančné príjmy</w:t>
            </w:r>
          </w:p>
        </w:tc>
        <w:tc>
          <w:tcPr>
            <w:tcW w:w="1642" w:type="dxa"/>
          </w:tcPr>
          <w:p w:rsidR="00ED368A" w:rsidRPr="00B70817" w:rsidRDefault="00D9317D" w:rsidP="00B127E6">
            <w:pPr>
              <w:tabs>
                <w:tab w:val="right" w:pos="8460"/>
              </w:tabs>
              <w:jc w:val="center"/>
            </w:pPr>
            <w:r>
              <w:t>6 974,38</w:t>
            </w:r>
          </w:p>
        </w:tc>
        <w:tc>
          <w:tcPr>
            <w:tcW w:w="1890" w:type="dxa"/>
          </w:tcPr>
          <w:p w:rsidR="00ED368A" w:rsidRPr="00ED368A" w:rsidRDefault="00A328A0" w:rsidP="00B127E6">
            <w:pPr>
              <w:tabs>
                <w:tab w:val="right" w:pos="8460"/>
              </w:tabs>
              <w:jc w:val="right"/>
            </w:pPr>
            <w:r>
              <w:t>39 000,00</w:t>
            </w:r>
          </w:p>
        </w:tc>
        <w:tc>
          <w:tcPr>
            <w:tcW w:w="1843" w:type="dxa"/>
          </w:tcPr>
          <w:p w:rsidR="00ED368A" w:rsidRPr="00ED368A" w:rsidRDefault="00A328A0" w:rsidP="00B127E6">
            <w:pPr>
              <w:tabs>
                <w:tab w:val="right" w:pos="8460"/>
              </w:tabs>
              <w:jc w:val="right"/>
            </w:pPr>
            <w:r>
              <w:t>0</w:t>
            </w:r>
          </w:p>
        </w:tc>
        <w:tc>
          <w:tcPr>
            <w:tcW w:w="1722" w:type="dxa"/>
          </w:tcPr>
          <w:p w:rsidR="00ED368A" w:rsidRPr="00ED368A" w:rsidRDefault="00A328A0" w:rsidP="00B127E6">
            <w:pPr>
              <w:tabs>
                <w:tab w:val="right" w:pos="8460"/>
              </w:tabs>
              <w:jc w:val="right"/>
            </w:pPr>
            <w:r>
              <w:t>0,00</w:t>
            </w:r>
          </w:p>
        </w:tc>
      </w:tr>
      <w:tr w:rsidR="00ED368A" w:rsidRPr="00CB0D3F" w:rsidTr="007D0ABE">
        <w:tc>
          <w:tcPr>
            <w:tcW w:w="2138" w:type="dxa"/>
          </w:tcPr>
          <w:p w:rsidR="00ED368A" w:rsidRPr="00F81D67" w:rsidRDefault="00ED368A" w:rsidP="00B37E98">
            <w:pPr>
              <w:tabs>
                <w:tab w:val="right" w:pos="8460"/>
              </w:tabs>
              <w:rPr>
                <w:color w:val="0000FF"/>
                <w:sz w:val="20"/>
                <w:szCs w:val="20"/>
              </w:rPr>
            </w:pPr>
            <w:r w:rsidRPr="00F81D67">
              <w:rPr>
                <w:color w:val="0000FF"/>
                <w:sz w:val="20"/>
                <w:szCs w:val="20"/>
              </w:rPr>
              <w:t>Príjmy RO s právnou subjektivitou</w:t>
            </w:r>
          </w:p>
        </w:tc>
        <w:tc>
          <w:tcPr>
            <w:tcW w:w="1642" w:type="dxa"/>
          </w:tcPr>
          <w:p w:rsidR="00ED368A" w:rsidRPr="00B70817" w:rsidRDefault="00D9317D" w:rsidP="00B127E6">
            <w:pPr>
              <w:tabs>
                <w:tab w:val="right" w:pos="8460"/>
              </w:tabs>
              <w:jc w:val="center"/>
            </w:pPr>
            <w:r>
              <w:t>0</w:t>
            </w:r>
          </w:p>
        </w:tc>
        <w:tc>
          <w:tcPr>
            <w:tcW w:w="1890" w:type="dxa"/>
          </w:tcPr>
          <w:p w:rsidR="00ED368A" w:rsidRPr="00ED368A" w:rsidRDefault="00D9317D" w:rsidP="00B127E6">
            <w:pPr>
              <w:tabs>
                <w:tab w:val="right" w:pos="8460"/>
              </w:tabs>
              <w:jc w:val="right"/>
            </w:pPr>
            <w:r>
              <w:t>0</w:t>
            </w:r>
          </w:p>
        </w:tc>
        <w:tc>
          <w:tcPr>
            <w:tcW w:w="1843" w:type="dxa"/>
          </w:tcPr>
          <w:p w:rsidR="00ED368A" w:rsidRPr="00ED368A" w:rsidRDefault="00D9317D" w:rsidP="00B127E6">
            <w:pPr>
              <w:tabs>
                <w:tab w:val="right" w:pos="8460"/>
              </w:tabs>
              <w:jc w:val="right"/>
            </w:pPr>
            <w:r>
              <w:t>0</w:t>
            </w:r>
          </w:p>
        </w:tc>
        <w:tc>
          <w:tcPr>
            <w:tcW w:w="1722" w:type="dxa"/>
          </w:tcPr>
          <w:p w:rsidR="00ED368A" w:rsidRPr="00ED368A" w:rsidRDefault="00D9317D" w:rsidP="00B127E6">
            <w:pPr>
              <w:tabs>
                <w:tab w:val="right" w:pos="8460"/>
              </w:tabs>
              <w:jc w:val="right"/>
            </w:pPr>
            <w:r>
              <w:t>0</w:t>
            </w: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F81D67" w:rsidRPr="00CB0D3F" w:rsidTr="007D0ABE">
        <w:tc>
          <w:tcPr>
            <w:tcW w:w="2138" w:type="dxa"/>
            <w:shd w:val="clear" w:color="auto" w:fill="DDD9C3"/>
          </w:tcPr>
          <w:p w:rsidR="00F81D67" w:rsidRPr="00CB0D3F" w:rsidRDefault="00F81D67" w:rsidP="00B37E98">
            <w:pPr>
              <w:tabs>
                <w:tab w:val="right" w:pos="8460"/>
              </w:tabs>
              <w:jc w:val="both"/>
              <w:rPr>
                <w:b/>
              </w:rPr>
            </w:pPr>
          </w:p>
        </w:tc>
        <w:tc>
          <w:tcPr>
            <w:tcW w:w="1642" w:type="dxa"/>
            <w:shd w:val="clear" w:color="auto" w:fill="DDD9C3"/>
          </w:tcPr>
          <w:p w:rsidR="00F81D67" w:rsidRPr="00CB0D3F" w:rsidRDefault="00F81D67" w:rsidP="00D9317D">
            <w:pPr>
              <w:tabs>
                <w:tab w:val="right" w:pos="8460"/>
              </w:tabs>
              <w:jc w:val="center"/>
              <w:rPr>
                <w:b/>
              </w:rPr>
            </w:pPr>
            <w:r w:rsidRPr="00CB0D3F">
              <w:rPr>
                <w:b/>
              </w:rPr>
              <w:t>Skutočnosť k 31.12.</w:t>
            </w:r>
            <w:r w:rsidR="00077C92">
              <w:rPr>
                <w:b/>
              </w:rPr>
              <w:t>201</w:t>
            </w:r>
            <w:r w:rsidR="00D9317D">
              <w:rPr>
                <w:b/>
              </w:rPr>
              <w:t>8</w:t>
            </w:r>
          </w:p>
        </w:tc>
        <w:tc>
          <w:tcPr>
            <w:tcW w:w="1717" w:type="dxa"/>
            <w:shd w:val="clear" w:color="auto" w:fill="DDD9C3"/>
          </w:tcPr>
          <w:p w:rsidR="00F81D67" w:rsidRPr="00CB0D3F" w:rsidRDefault="00F87E10" w:rsidP="00FB7423">
            <w:pPr>
              <w:tabs>
                <w:tab w:val="right" w:pos="8460"/>
              </w:tabs>
              <w:jc w:val="center"/>
              <w:rPr>
                <w:b/>
              </w:rPr>
            </w:pPr>
            <w:r>
              <w:rPr>
                <w:b/>
              </w:rPr>
              <w:t xml:space="preserve">Rozpočet </w:t>
            </w:r>
            <w:r w:rsidRPr="00CB0D3F">
              <w:rPr>
                <w:b/>
              </w:rPr>
              <w:t xml:space="preserve"> na rok </w:t>
            </w:r>
            <w:r w:rsidR="00077C92">
              <w:rPr>
                <w:b/>
              </w:rPr>
              <w:t>201</w:t>
            </w:r>
            <w:r w:rsidR="00D9317D">
              <w:rPr>
                <w:b/>
              </w:rPr>
              <w:t>9</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FB7423">
            <w:pPr>
              <w:tabs>
                <w:tab w:val="right" w:pos="8460"/>
              </w:tabs>
              <w:jc w:val="center"/>
              <w:rPr>
                <w:b/>
              </w:rPr>
            </w:pPr>
            <w:r w:rsidRPr="00CB0D3F">
              <w:rPr>
                <w:b/>
              </w:rPr>
              <w:t xml:space="preserve"> na rok </w:t>
            </w:r>
            <w:r w:rsidR="00077C92">
              <w:rPr>
                <w:b/>
              </w:rPr>
              <w:t>20</w:t>
            </w:r>
            <w:r w:rsidR="00D9317D">
              <w:rPr>
                <w:b/>
              </w:rPr>
              <w:t>20</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FB7423">
            <w:pPr>
              <w:tabs>
                <w:tab w:val="right" w:pos="8460"/>
              </w:tabs>
              <w:jc w:val="center"/>
              <w:rPr>
                <w:b/>
              </w:rPr>
            </w:pPr>
            <w:r w:rsidRPr="00CB0D3F">
              <w:rPr>
                <w:b/>
              </w:rPr>
              <w:t xml:space="preserve"> na rok </w:t>
            </w:r>
            <w:r w:rsidR="00077C92">
              <w:rPr>
                <w:b/>
              </w:rPr>
              <w:t>20</w:t>
            </w:r>
            <w:r w:rsidR="00FB6449">
              <w:rPr>
                <w:b/>
              </w:rPr>
              <w:t>2</w:t>
            </w:r>
            <w:r w:rsidR="00D9317D">
              <w:rPr>
                <w:b/>
              </w:rPr>
              <w:t>1</w:t>
            </w:r>
          </w:p>
        </w:tc>
      </w:tr>
      <w:tr w:rsidR="00ED368A" w:rsidRPr="00CB0D3F" w:rsidTr="007D0ABE">
        <w:tc>
          <w:tcPr>
            <w:tcW w:w="2138" w:type="dxa"/>
            <w:shd w:val="clear" w:color="auto" w:fill="D9D9D9"/>
          </w:tcPr>
          <w:p w:rsidR="00ED368A" w:rsidRPr="00CB0D3F" w:rsidRDefault="00ED368A" w:rsidP="00B37E98">
            <w:pPr>
              <w:tabs>
                <w:tab w:val="right" w:pos="8460"/>
              </w:tabs>
              <w:jc w:val="both"/>
              <w:rPr>
                <w:b/>
              </w:rPr>
            </w:pPr>
            <w:r w:rsidRPr="00CB0D3F">
              <w:rPr>
                <w:b/>
              </w:rPr>
              <w:t>Výdavky celkom</w:t>
            </w:r>
          </w:p>
        </w:tc>
        <w:tc>
          <w:tcPr>
            <w:tcW w:w="1642" w:type="dxa"/>
            <w:shd w:val="clear" w:color="auto" w:fill="D9D9D9"/>
          </w:tcPr>
          <w:p w:rsidR="00ED368A" w:rsidRPr="00B70817" w:rsidRDefault="00D9317D" w:rsidP="00B127E6">
            <w:pPr>
              <w:tabs>
                <w:tab w:val="right" w:pos="8460"/>
              </w:tabs>
              <w:jc w:val="center"/>
              <w:rPr>
                <w:b/>
              </w:rPr>
            </w:pPr>
            <w:r>
              <w:rPr>
                <w:b/>
              </w:rPr>
              <w:t>310 596,25</w:t>
            </w:r>
          </w:p>
        </w:tc>
        <w:tc>
          <w:tcPr>
            <w:tcW w:w="1717" w:type="dxa"/>
            <w:shd w:val="clear" w:color="auto" w:fill="D9D9D9"/>
          </w:tcPr>
          <w:p w:rsidR="00ED368A" w:rsidRPr="00CB0D3F" w:rsidRDefault="00C376C3" w:rsidP="00C5039E">
            <w:pPr>
              <w:tabs>
                <w:tab w:val="right" w:pos="8460"/>
              </w:tabs>
              <w:jc w:val="right"/>
              <w:rPr>
                <w:b/>
              </w:rPr>
            </w:pPr>
            <w:r>
              <w:rPr>
                <w:b/>
              </w:rPr>
              <w:t>441 786,634</w:t>
            </w:r>
          </w:p>
        </w:tc>
        <w:tc>
          <w:tcPr>
            <w:tcW w:w="1869" w:type="dxa"/>
            <w:shd w:val="clear" w:color="auto" w:fill="D9D9D9"/>
          </w:tcPr>
          <w:p w:rsidR="00ED368A" w:rsidRPr="00CB0D3F" w:rsidRDefault="00C376C3" w:rsidP="00C5039E">
            <w:pPr>
              <w:tabs>
                <w:tab w:val="right" w:pos="8460"/>
              </w:tabs>
              <w:jc w:val="right"/>
              <w:rPr>
                <w:b/>
              </w:rPr>
            </w:pPr>
            <w:r>
              <w:rPr>
                <w:b/>
              </w:rPr>
              <w:t>286 856,00</w:t>
            </w:r>
          </w:p>
        </w:tc>
        <w:tc>
          <w:tcPr>
            <w:tcW w:w="1869" w:type="dxa"/>
            <w:shd w:val="clear" w:color="auto" w:fill="D9D9D9"/>
          </w:tcPr>
          <w:p w:rsidR="00ED368A" w:rsidRPr="00CB0D3F" w:rsidRDefault="00C376C3" w:rsidP="00B127E6">
            <w:pPr>
              <w:tabs>
                <w:tab w:val="right" w:pos="8460"/>
              </w:tabs>
              <w:jc w:val="right"/>
              <w:rPr>
                <w:b/>
              </w:rPr>
            </w:pPr>
            <w:r>
              <w:rPr>
                <w:b/>
              </w:rPr>
              <w:t>293 375,00</w:t>
            </w:r>
          </w:p>
        </w:tc>
      </w:tr>
      <w:tr w:rsidR="00ED368A" w:rsidRPr="00CB0D3F" w:rsidTr="007D0ABE">
        <w:tc>
          <w:tcPr>
            <w:tcW w:w="2138" w:type="dxa"/>
          </w:tcPr>
          <w:p w:rsidR="00ED368A" w:rsidRPr="00CB0D3F" w:rsidRDefault="00ED368A" w:rsidP="00B37E98">
            <w:pPr>
              <w:tabs>
                <w:tab w:val="right" w:pos="8460"/>
              </w:tabs>
              <w:jc w:val="both"/>
            </w:pPr>
            <w:r w:rsidRPr="00CB0D3F">
              <w:t>z toho :</w:t>
            </w:r>
          </w:p>
        </w:tc>
        <w:tc>
          <w:tcPr>
            <w:tcW w:w="1642" w:type="dxa"/>
          </w:tcPr>
          <w:p w:rsidR="00ED368A" w:rsidRPr="00B70817" w:rsidRDefault="00ED368A" w:rsidP="00B127E6">
            <w:pPr>
              <w:tabs>
                <w:tab w:val="right" w:pos="8460"/>
              </w:tabs>
              <w:jc w:val="center"/>
              <w:rPr>
                <w:b/>
              </w:rPr>
            </w:pPr>
          </w:p>
        </w:tc>
        <w:tc>
          <w:tcPr>
            <w:tcW w:w="1717" w:type="dxa"/>
          </w:tcPr>
          <w:p w:rsidR="00ED368A" w:rsidRPr="00CB0D3F" w:rsidRDefault="00ED368A" w:rsidP="00C5039E">
            <w:pPr>
              <w:tabs>
                <w:tab w:val="right" w:pos="8460"/>
              </w:tabs>
              <w:jc w:val="right"/>
              <w:rPr>
                <w:b/>
              </w:rPr>
            </w:pPr>
          </w:p>
        </w:tc>
        <w:tc>
          <w:tcPr>
            <w:tcW w:w="1869" w:type="dxa"/>
          </w:tcPr>
          <w:p w:rsidR="00ED368A" w:rsidRPr="00CB0D3F" w:rsidRDefault="00ED368A" w:rsidP="00C5039E">
            <w:pPr>
              <w:tabs>
                <w:tab w:val="right" w:pos="8460"/>
              </w:tabs>
              <w:jc w:val="right"/>
              <w:rPr>
                <w:b/>
              </w:rPr>
            </w:pPr>
          </w:p>
        </w:tc>
        <w:tc>
          <w:tcPr>
            <w:tcW w:w="1869" w:type="dxa"/>
          </w:tcPr>
          <w:p w:rsidR="00ED368A" w:rsidRPr="00CB0D3F" w:rsidRDefault="00ED368A" w:rsidP="00B127E6">
            <w:pPr>
              <w:tabs>
                <w:tab w:val="right" w:pos="8460"/>
              </w:tabs>
              <w:jc w:val="right"/>
              <w:rPr>
                <w:b/>
              </w:rPr>
            </w:pPr>
          </w:p>
        </w:tc>
      </w:tr>
      <w:tr w:rsidR="00ED368A" w:rsidRPr="00CB0D3F" w:rsidTr="007D0ABE">
        <w:tc>
          <w:tcPr>
            <w:tcW w:w="2138" w:type="dxa"/>
          </w:tcPr>
          <w:p w:rsidR="00ED368A" w:rsidRPr="00CB0D3F" w:rsidRDefault="00ED368A" w:rsidP="00B37E98">
            <w:pPr>
              <w:tabs>
                <w:tab w:val="right" w:pos="8460"/>
              </w:tabs>
              <w:jc w:val="both"/>
            </w:pPr>
            <w:r w:rsidRPr="00CB0D3F">
              <w:t>Bežné výdavky</w:t>
            </w:r>
          </w:p>
        </w:tc>
        <w:tc>
          <w:tcPr>
            <w:tcW w:w="1642" w:type="dxa"/>
          </w:tcPr>
          <w:p w:rsidR="00ED368A" w:rsidRPr="00B70817" w:rsidRDefault="00D9317D" w:rsidP="00B127E6">
            <w:pPr>
              <w:tabs>
                <w:tab w:val="right" w:pos="8460"/>
              </w:tabs>
              <w:jc w:val="center"/>
            </w:pPr>
            <w:r>
              <w:t>277 633,05</w:t>
            </w:r>
          </w:p>
        </w:tc>
        <w:tc>
          <w:tcPr>
            <w:tcW w:w="1717" w:type="dxa"/>
          </w:tcPr>
          <w:p w:rsidR="00ED368A" w:rsidRPr="00ED368A" w:rsidRDefault="00E91A9D" w:rsidP="00C5039E">
            <w:pPr>
              <w:tabs>
                <w:tab w:val="right" w:pos="8460"/>
              </w:tabs>
              <w:jc w:val="right"/>
            </w:pPr>
            <w:r>
              <w:t>290 074,64</w:t>
            </w:r>
          </w:p>
        </w:tc>
        <w:tc>
          <w:tcPr>
            <w:tcW w:w="1869" w:type="dxa"/>
          </w:tcPr>
          <w:p w:rsidR="00ED368A" w:rsidRPr="00ED368A" w:rsidRDefault="00E91A9D" w:rsidP="00C5039E">
            <w:pPr>
              <w:tabs>
                <w:tab w:val="right" w:pos="8460"/>
              </w:tabs>
              <w:jc w:val="right"/>
            </w:pPr>
            <w:r>
              <w:t>274 856,00</w:t>
            </w:r>
          </w:p>
        </w:tc>
        <w:tc>
          <w:tcPr>
            <w:tcW w:w="1869" w:type="dxa"/>
          </w:tcPr>
          <w:p w:rsidR="00ED368A" w:rsidRPr="00ED368A" w:rsidRDefault="00E91A9D" w:rsidP="00B127E6">
            <w:pPr>
              <w:tabs>
                <w:tab w:val="right" w:pos="8460"/>
              </w:tabs>
              <w:jc w:val="right"/>
            </w:pPr>
            <w:r>
              <w:t>281 375,00</w:t>
            </w:r>
          </w:p>
        </w:tc>
      </w:tr>
      <w:tr w:rsidR="00ED368A" w:rsidRPr="00CB0D3F" w:rsidTr="007D0ABE">
        <w:tc>
          <w:tcPr>
            <w:tcW w:w="2138" w:type="dxa"/>
          </w:tcPr>
          <w:p w:rsidR="00ED368A" w:rsidRPr="00CB0D3F" w:rsidRDefault="00ED368A" w:rsidP="00B37E98">
            <w:pPr>
              <w:tabs>
                <w:tab w:val="right" w:pos="8460"/>
              </w:tabs>
              <w:jc w:val="both"/>
            </w:pPr>
            <w:r w:rsidRPr="00CB0D3F">
              <w:t>Kapitálové výdavky</w:t>
            </w:r>
          </w:p>
        </w:tc>
        <w:tc>
          <w:tcPr>
            <w:tcW w:w="1642" w:type="dxa"/>
          </w:tcPr>
          <w:p w:rsidR="00ED368A" w:rsidRPr="00B70817" w:rsidRDefault="00D9317D" w:rsidP="00B127E6">
            <w:pPr>
              <w:tabs>
                <w:tab w:val="right" w:pos="8460"/>
              </w:tabs>
              <w:jc w:val="center"/>
            </w:pPr>
            <w:r>
              <w:t>20 963,20</w:t>
            </w:r>
          </w:p>
        </w:tc>
        <w:tc>
          <w:tcPr>
            <w:tcW w:w="1717" w:type="dxa"/>
          </w:tcPr>
          <w:p w:rsidR="00ED368A" w:rsidRPr="00ED368A" w:rsidRDefault="00A328A0" w:rsidP="00C5039E">
            <w:pPr>
              <w:tabs>
                <w:tab w:val="right" w:pos="8460"/>
              </w:tabs>
              <w:jc w:val="right"/>
            </w:pPr>
            <w:r>
              <w:t>139 712,00</w:t>
            </w:r>
          </w:p>
        </w:tc>
        <w:tc>
          <w:tcPr>
            <w:tcW w:w="1869" w:type="dxa"/>
          </w:tcPr>
          <w:p w:rsidR="00ED368A" w:rsidRPr="00ED368A" w:rsidRDefault="00A328A0" w:rsidP="00C5039E">
            <w:pPr>
              <w:tabs>
                <w:tab w:val="right" w:pos="8460"/>
              </w:tabs>
              <w:jc w:val="right"/>
            </w:pPr>
            <w:r>
              <w:t>0,00</w:t>
            </w:r>
          </w:p>
        </w:tc>
        <w:tc>
          <w:tcPr>
            <w:tcW w:w="1869" w:type="dxa"/>
          </w:tcPr>
          <w:p w:rsidR="00ED368A" w:rsidRPr="00ED368A" w:rsidRDefault="00A328A0" w:rsidP="00B127E6">
            <w:pPr>
              <w:tabs>
                <w:tab w:val="right" w:pos="8460"/>
              </w:tabs>
              <w:jc w:val="right"/>
            </w:pPr>
            <w:r>
              <w:t>0,00</w:t>
            </w:r>
          </w:p>
        </w:tc>
      </w:tr>
      <w:tr w:rsidR="00ED368A" w:rsidRPr="00CB0D3F" w:rsidTr="007D0ABE">
        <w:tc>
          <w:tcPr>
            <w:tcW w:w="2138" w:type="dxa"/>
          </w:tcPr>
          <w:p w:rsidR="00ED368A" w:rsidRPr="00CB0D3F" w:rsidRDefault="00ED368A" w:rsidP="00B37E98">
            <w:pPr>
              <w:tabs>
                <w:tab w:val="right" w:pos="8460"/>
              </w:tabs>
              <w:jc w:val="both"/>
            </w:pPr>
            <w:r w:rsidRPr="00CB0D3F">
              <w:t>Finančné výdavky</w:t>
            </w:r>
          </w:p>
        </w:tc>
        <w:tc>
          <w:tcPr>
            <w:tcW w:w="1642" w:type="dxa"/>
          </w:tcPr>
          <w:p w:rsidR="00ED368A" w:rsidRPr="00B70817" w:rsidRDefault="00D9317D" w:rsidP="00B127E6">
            <w:pPr>
              <w:tabs>
                <w:tab w:val="right" w:pos="8460"/>
              </w:tabs>
              <w:jc w:val="center"/>
            </w:pPr>
            <w:r>
              <w:t>12 000,00</w:t>
            </w:r>
          </w:p>
        </w:tc>
        <w:tc>
          <w:tcPr>
            <w:tcW w:w="1717" w:type="dxa"/>
          </w:tcPr>
          <w:p w:rsidR="00ED368A" w:rsidRPr="00ED368A" w:rsidRDefault="00C376C3" w:rsidP="00C5039E">
            <w:pPr>
              <w:tabs>
                <w:tab w:val="right" w:pos="8460"/>
              </w:tabs>
              <w:jc w:val="right"/>
            </w:pPr>
            <w:r>
              <w:t xml:space="preserve">12 000,00 </w:t>
            </w:r>
          </w:p>
        </w:tc>
        <w:tc>
          <w:tcPr>
            <w:tcW w:w="1869" w:type="dxa"/>
          </w:tcPr>
          <w:p w:rsidR="00ED368A" w:rsidRPr="00ED368A" w:rsidRDefault="00C376C3" w:rsidP="00C5039E">
            <w:pPr>
              <w:tabs>
                <w:tab w:val="right" w:pos="8460"/>
              </w:tabs>
              <w:jc w:val="right"/>
            </w:pPr>
            <w:r>
              <w:t>12 000,00</w:t>
            </w:r>
          </w:p>
        </w:tc>
        <w:tc>
          <w:tcPr>
            <w:tcW w:w="1869" w:type="dxa"/>
          </w:tcPr>
          <w:p w:rsidR="00ED368A" w:rsidRPr="00ED368A" w:rsidRDefault="00C376C3" w:rsidP="00B127E6">
            <w:pPr>
              <w:tabs>
                <w:tab w:val="right" w:pos="8460"/>
              </w:tabs>
              <w:jc w:val="right"/>
            </w:pPr>
            <w:r>
              <w:t>12 000,00</w:t>
            </w:r>
          </w:p>
        </w:tc>
      </w:tr>
      <w:tr w:rsidR="00ED368A" w:rsidRPr="00CB0D3F" w:rsidTr="007D0ABE">
        <w:tc>
          <w:tcPr>
            <w:tcW w:w="2138" w:type="dxa"/>
          </w:tcPr>
          <w:p w:rsidR="00ED368A" w:rsidRPr="00F81D67" w:rsidRDefault="00ED368A" w:rsidP="00B37E98">
            <w:pPr>
              <w:tabs>
                <w:tab w:val="right" w:pos="8460"/>
              </w:tabs>
              <w:jc w:val="both"/>
              <w:rPr>
                <w:color w:val="0000FF"/>
                <w:sz w:val="20"/>
                <w:szCs w:val="20"/>
              </w:rPr>
            </w:pPr>
            <w:r w:rsidRPr="00F81D67">
              <w:rPr>
                <w:color w:val="0000FF"/>
                <w:sz w:val="20"/>
                <w:szCs w:val="20"/>
              </w:rPr>
              <w:t>Výdavky RO s právnou subjektivitou</w:t>
            </w:r>
          </w:p>
        </w:tc>
        <w:tc>
          <w:tcPr>
            <w:tcW w:w="1642" w:type="dxa"/>
          </w:tcPr>
          <w:p w:rsidR="00ED368A" w:rsidRPr="00B70817" w:rsidRDefault="00D9317D" w:rsidP="00B127E6">
            <w:pPr>
              <w:tabs>
                <w:tab w:val="right" w:pos="8460"/>
              </w:tabs>
              <w:jc w:val="center"/>
            </w:pPr>
            <w:r>
              <w:t>0</w:t>
            </w:r>
          </w:p>
        </w:tc>
        <w:tc>
          <w:tcPr>
            <w:tcW w:w="1717" w:type="dxa"/>
          </w:tcPr>
          <w:p w:rsidR="00ED368A" w:rsidRPr="00ED368A" w:rsidRDefault="00D9317D" w:rsidP="00C5039E">
            <w:pPr>
              <w:tabs>
                <w:tab w:val="right" w:pos="8460"/>
              </w:tabs>
              <w:jc w:val="right"/>
            </w:pPr>
            <w:r>
              <w:t>0</w:t>
            </w:r>
          </w:p>
        </w:tc>
        <w:tc>
          <w:tcPr>
            <w:tcW w:w="1869" w:type="dxa"/>
          </w:tcPr>
          <w:p w:rsidR="00ED368A" w:rsidRPr="00ED368A" w:rsidRDefault="00D9317D" w:rsidP="00C5039E">
            <w:pPr>
              <w:tabs>
                <w:tab w:val="right" w:pos="8460"/>
              </w:tabs>
              <w:jc w:val="right"/>
            </w:pPr>
            <w:r>
              <w:t>0</w:t>
            </w:r>
          </w:p>
        </w:tc>
        <w:tc>
          <w:tcPr>
            <w:tcW w:w="1869" w:type="dxa"/>
          </w:tcPr>
          <w:p w:rsidR="00ED368A" w:rsidRPr="00ED368A" w:rsidRDefault="00D9317D" w:rsidP="00B127E6">
            <w:pPr>
              <w:tabs>
                <w:tab w:val="right" w:pos="8460"/>
              </w:tabs>
              <w:jc w:val="right"/>
            </w:pPr>
            <w:r>
              <w:t>0</w:t>
            </w:r>
          </w:p>
        </w:tc>
      </w:tr>
    </w:tbl>
    <w:p w:rsidR="00171690" w:rsidRDefault="00171690" w:rsidP="00A92B52">
      <w:pPr>
        <w:spacing w:line="360" w:lineRule="auto"/>
        <w:jc w:val="both"/>
        <w:rPr>
          <w:b/>
          <w:sz w:val="28"/>
          <w:szCs w:val="28"/>
        </w:rPr>
      </w:pPr>
    </w:p>
    <w:p w:rsidR="00B04AD8" w:rsidRDefault="00B04AD8" w:rsidP="00A92B52">
      <w:pPr>
        <w:spacing w:line="360" w:lineRule="auto"/>
        <w:jc w:val="both"/>
        <w:rPr>
          <w:b/>
          <w:sz w:val="28"/>
          <w:szCs w:val="28"/>
        </w:rPr>
      </w:pPr>
    </w:p>
    <w:p w:rsidR="00D9317D" w:rsidRDefault="00D9317D" w:rsidP="00A92B52">
      <w:pPr>
        <w:spacing w:line="360" w:lineRule="auto"/>
        <w:jc w:val="both"/>
        <w:rPr>
          <w:b/>
          <w:sz w:val="28"/>
          <w:szCs w:val="28"/>
        </w:rPr>
      </w:pPr>
    </w:p>
    <w:p w:rsidR="00D9317D" w:rsidRDefault="00D9317D" w:rsidP="00A92B52">
      <w:pPr>
        <w:spacing w:line="360" w:lineRule="auto"/>
        <w:jc w:val="both"/>
        <w:rPr>
          <w:b/>
          <w:sz w:val="28"/>
          <w:szCs w:val="28"/>
        </w:rPr>
      </w:pPr>
    </w:p>
    <w:p w:rsidR="00D9317D" w:rsidRDefault="00D9317D" w:rsidP="00A92B52">
      <w:pPr>
        <w:spacing w:line="360" w:lineRule="auto"/>
        <w:jc w:val="both"/>
        <w:rPr>
          <w:b/>
          <w:sz w:val="28"/>
          <w:szCs w:val="28"/>
        </w:rPr>
      </w:pPr>
    </w:p>
    <w:p w:rsidR="001D7B6F" w:rsidRDefault="001D7B6F" w:rsidP="00A92B52">
      <w:pPr>
        <w:spacing w:line="360" w:lineRule="auto"/>
        <w:jc w:val="both"/>
        <w:rPr>
          <w:b/>
          <w:sz w:val="28"/>
          <w:szCs w:val="28"/>
        </w:rPr>
      </w:pPr>
    </w:p>
    <w:p w:rsidR="00E17DF0" w:rsidRPr="00BD5F58" w:rsidRDefault="00E17DF0" w:rsidP="00E17DF0">
      <w:pPr>
        <w:numPr>
          <w:ilvl w:val="0"/>
          <w:numId w:val="18"/>
        </w:numPr>
        <w:spacing w:line="360" w:lineRule="auto"/>
        <w:ind w:left="284" w:hanging="284"/>
        <w:rPr>
          <w:b/>
          <w:sz w:val="28"/>
          <w:szCs w:val="28"/>
        </w:rPr>
      </w:pPr>
      <w:r w:rsidRPr="00BD5F58">
        <w:rPr>
          <w:b/>
          <w:sz w:val="28"/>
          <w:szCs w:val="28"/>
        </w:rPr>
        <w:lastRenderedPageBreak/>
        <w:t xml:space="preserve">Informácia o vývoji obce z pohľadu </w:t>
      </w:r>
      <w:r>
        <w:rPr>
          <w:b/>
          <w:sz w:val="28"/>
          <w:szCs w:val="28"/>
        </w:rPr>
        <w:t>účtovníctva</w:t>
      </w:r>
    </w:p>
    <w:p w:rsidR="00F7457B" w:rsidRPr="000B7418" w:rsidRDefault="00E17DF0" w:rsidP="00E17DF0">
      <w:pPr>
        <w:numPr>
          <w:ilvl w:val="1"/>
          <w:numId w:val="18"/>
        </w:numPr>
        <w:spacing w:line="360" w:lineRule="auto"/>
        <w:ind w:left="426" w:hanging="426"/>
        <w:jc w:val="both"/>
        <w:rPr>
          <w:b/>
        </w:rPr>
      </w:pPr>
      <w:r w:rsidRPr="000B7418">
        <w:rPr>
          <w:b/>
        </w:rPr>
        <w:t xml:space="preserve">Majetok </w:t>
      </w:r>
    </w:p>
    <w:tbl>
      <w:tblPr>
        <w:tblW w:w="963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534"/>
        <w:gridCol w:w="1534"/>
        <w:gridCol w:w="1440"/>
        <w:gridCol w:w="1440"/>
      </w:tblGrid>
      <w:tr w:rsidR="000928B8" w:rsidRPr="00A92B52" w:rsidTr="000928B8">
        <w:tc>
          <w:tcPr>
            <w:tcW w:w="3686" w:type="dxa"/>
            <w:shd w:val="clear" w:color="auto" w:fill="DDD9C3"/>
          </w:tcPr>
          <w:p w:rsidR="000928B8" w:rsidRPr="00A92B52" w:rsidRDefault="000928B8" w:rsidP="00F6204F">
            <w:pPr>
              <w:spacing w:line="360" w:lineRule="auto"/>
              <w:jc w:val="center"/>
              <w:rPr>
                <w:b/>
                <w:sz w:val="22"/>
                <w:szCs w:val="22"/>
              </w:rPr>
            </w:pPr>
            <w:r w:rsidRPr="00A92B52">
              <w:rPr>
                <w:b/>
                <w:sz w:val="22"/>
                <w:szCs w:val="22"/>
              </w:rPr>
              <w:t>Názov</w:t>
            </w:r>
          </w:p>
        </w:tc>
        <w:tc>
          <w:tcPr>
            <w:tcW w:w="1534" w:type="dxa"/>
            <w:shd w:val="clear" w:color="auto" w:fill="DDD9C3"/>
          </w:tcPr>
          <w:p w:rsidR="000928B8" w:rsidRPr="00A92B52" w:rsidRDefault="000928B8" w:rsidP="00605E2A">
            <w:pPr>
              <w:jc w:val="center"/>
              <w:rPr>
                <w:b/>
                <w:sz w:val="22"/>
                <w:szCs w:val="22"/>
              </w:rPr>
            </w:pPr>
            <w:r w:rsidRPr="00A92B52">
              <w:rPr>
                <w:b/>
                <w:sz w:val="22"/>
                <w:szCs w:val="22"/>
              </w:rPr>
              <w:t>Skutočnosť</w:t>
            </w:r>
          </w:p>
          <w:p w:rsidR="000928B8" w:rsidRPr="00A92B52" w:rsidRDefault="000928B8" w:rsidP="00605E2A">
            <w:pPr>
              <w:jc w:val="center"/>
              <w:rPr>
                <w:b/>
                <w:sz w:val="22"/>
                <w:szCs w:val="22"/>
              </w:rPr>
            </w:pPr>
            <w:r>
              <w:rPr>
                <w:b/>
                <w:sz w:val="22"/>
                <w:szCs w:val="22"/>
              </w:rPr>
              <w:t xml:space="preserve">k </w:t>
            </w:r>
            <w:r w:rsidRPr="00A92B52">
              <w:rPr>
                <w:b/>
                <w:sz w:val="22"/>
                <w:szCs w:val="22"/>
              </w:rPr>
              <w:t>31.12.</w:t>
            </w:r>
            <w:r>
              <w:rPr>
                <w:b/>
                <w:sz w:val="22"/>
                <w:szCs w:val="22"/>
              </w:rPr>
              <w:t>2017</w:t>
            </w:r>
          </w:p>
        </w:tc>
        <w:tc>
          <w:tcPr>
            <w:tcW w:w="1534" w:type="dxa"/>
            <w:shd w:val="clear" w:color="auto" w:fill="DDD9C3"/>
          </w:tcPr>
          <w:p w:rsidR="000928B8" w:rsidRPr="00A92B52" w:rsidRDefault="000928B8" w:rsidP="008E056A">
            <w:pPr>
              <w:ind w:left="-188" w:firstLine="188"/>
              <w:jc w:val="center"/>
              <w:rPr>
                <w:b/>
                <w:sz w:val="22"/>
                <w:szCs w:val="22"/>
              </w:rPr>
            </w:pPr>
            <w:r>
              <w:rPr>
                <w:b/>
                <w:sz w:val="22"/>
                <w:szCs w:val="22"/>
              </w:rPr>
              <w:t>Skutočnosť k 31.12.2018</w:t>
            </w:r>
          </w:p>
        </w:tc>
        <w:tc>
          <w:tcPr>
            <w:tcW w:w="1440" w:type="dxa"/>
            <w:shd w:val="clear" w:color="auto" w:fill="DDD9C3"/>
          </w:tcPr>
          <w:p w:rsidR="000928B8" w:rsidRDefault="000928B8" w:rsidP="00F6204F">
            <w:pPr>
              <w:jc w:val="center"/>
              <w:rPr>
                <w:b/>
                <w:sz w:val="22"/>
                <w:szCs w:val="22"/>
              </w:rPr>
            </w:pPr>
            <w:r>
              <w:rPr>
                <w:b/>
                <w:sz w:val="22"/>
                <w:szCs w:val="22"/>
              </w:rPr>
              <w:t>Predpoklad</w:t>
            </w:r>
          </w:p>
          <w:p w:rsidR="000928B8" w:rsidRPr="00A92B52" w:rsidRDefault="000928B8" w:rsidP="00F6204F">
            <w:pPr>
              <w:jc w:val="center"/>
              <w:rPr>
                <w:b/>
                <w:sz w:val="22"/>
                <w:szCs w:val="22"/>
              </w:rPr>
            </w:pPr>
            <w:r>
              <w:rPr>
                <w:b/>
                <w:sz w:val="22"/>
                <w:szCs w:val="22"/>
              </w:rPr>
              <w:t>na rok 2019</w:t>
            </w:r>
          </w:p>
        </w:tc>
        <w:tc>
          <w:tcPr>
            <w:tcW w:w="1440" w:type="dxa"/>
            <w:shd w:val="clear" w:color="auto" w:fill="DDD9C3"/>
          </w:tcPr>
          <w:p w:rsidR="000928B8" w:rsidRDefault="000928B8" w:rsidP="00F6204F">
            <w:pPr>
              <w:jc w:val="center"/>
              <w:rPr>
                <w:b/>
                <w:sz w:val="22"/>
                <w:szCs w:val="22"/>
              </w:rPr>
            </w:pPr>
            <w:r>
              <w:rPr>
                <w:b/>
                <w:sz w:val="22"/>
                <w:szCs w:val="22"/>
              </w:rPr>
              <w:t>Predpoklad</w:t>
            </w:r>
          </w:p>
          <w:p w:rsidR="000928B8" w:rsidRPr="00A92B52" w:rsidRDefault="000928B8" w:rsidP="008E056A">
            <w:pPr>
              <w:jc w:val="center"/>
              <w:rPr>
                <w:b/>
                <w:sz w:val="22"/>
                <w:szCs w:val="22"/>
              </w:rPr>
            </w:pPr>
            <w:r>
              <w:rPr>
                <w:b/>
                <w:sz w:val="22"/>
                <w:szCs w:val="22"/>
              </w:rPr>
              <w:t>na  rok 2020</w:t>
            </w:r>
          </w:p>
        </w:tc>
      </w:tr>
      <w:tr w:rsidR="000928B8" w:rsidRPr="00A92B52" w:rsidTr="000928B8">
        <w:tc>
          <w:tcPr>
            <w:tcW w:w="3686" w:type="dxa"/>
            <w:shd w:val="clear" w:color="auto" w:fill="D9D9D9"/>
          </w:tcPr>
          <w:p w:rsidR="000928B8" w:rsidRPr="0066599E" w:rsidRDefault="000928B8" w:rsidP="00F6204F">
            <w:pPr>
              <w:spacing w:line="360" w:lineRule="auto"/>
              <w:jc w:val="both"/>
              <w:rPr>
                <w:b/>
                <w:sz w:val="22"/>
                <w:szCs w:val="22"/>
              </w:rPr>
            </w:pPr>
            <w:r w:rsidRPr="0066599E">
              <w:rPr>
                <w:b/>
              </w:rPr>
              <w:t>Majetok spolu</w:t>
            </w:r>
          </w:p>
        </w:tc>
        <w:tc>
          <w:tcPr>
            <w:tcW w:w="1534" w:type="dxa"/>
            <w:shd w:val="clear" w:color="auto" w:fill="D9D9D9"/>
          </w:tcPr>
          <w:p w:rsidR="000928B8" w:rsidRPr="0066599E" w:rsidRDefault="000928B8" w:rsidP="00605E2A">
            <w:pPr>
              <w:spacing w:line="360" w:lineRule="auto"/>
              <w:jc w:val="right"/>
              <w:rPr>
                <w:b/>
                <w:sz w:val="22"/>
                <w:szCs w:val="22"/>
              </w:rPr>
            </w:pPr>
            <w:r>
              <w:rPr>
                <w:b/>
                <w:sz w:val="22"/>
                <w:szCs w:val="22"/>
              </w:rPr>
              <w:t>929 801,27</w:t>
            </w:r>
          </w:p>
        </w:tc>
        <w:tc>
          <w:tcPr>
            <w:tcW w:w="1534" w:type="dxa"/>
            <w:shd w:val="clear" w:color="auto" w:fill="D9D9D9"/>
          </w:tcPr>
          <w:p w:rsidR="000928B8" w:rsidRPr="0066599E" w:rsidRDefault="000928B8" w:rsidP="00B127E6">
            <w:pPr>
              <w:spacing w:line="360" w:lineRule="auto"/>
              <w:jc w:val="right"/>
              <w:rPr>
                <w:b/>
                <w:sz w:val="22"/>
                <w:szCs w:val="22"/>
              </w:rPr>
            </w:pPr>
            <w:r>
              <w:rPr>
                <w:b/>
                <w:sz w:val="22"/>
                <w:szCs w:val="22"/>
              </w:rPr>
              <w:t>964 140,35</w:t>
            </w:r>
          </w:p>
        </w:tc>
        <w:tc>
          <w:tcPr>
            <w:tcW w:w="1440" w:type="dxa"/>
            <w:shd w:val="clear" w:color="auto" w:fill="D9D9D9"/>
          </w:tcPr>
          <w:p w:rsidR="000928B8" w:rsidRPr="0066599E" w:rsidRDefault="00DF0723" w:rsidP="00C5039E">
            <w:pPr>
              <w:spacing w:line="360" w:lineRule="auto"/>
              <w:jc w:val="right"/>
              <w:rPr>
                <w:b/>
                <w:sz w:val="22"/>
                <w:szCs w:val="22"/>
              </w:rPr>
            </w:pPr>
            <w:r>
              <w:rPr>
                <w:b/>
                <w:sz w:val="22"/>
                <w:szCs w:val="22"/>
              </w:rPr>
              <w:t>907 600,00</w:t>
            </w:r>
          </w:p>
        </w:tc>
        <w:tc>
          <w:tcPr>
            <w:tcW w:w="1440" w:type="dxa"/>
            <w:shd w:val="clear" w:color="auto" w:fill="D9D9D9"/>
          </w:tcPr>
          <w:p w:rsidR="000928B8" w:rsidRPr="0066599E" w:rsidRDefault="00DF0723" w:rsidP="00C5039E">
            <w:pPr>
              <w:spacing w:line="360" w:lineRule="auto"/>
              <w:jc w:val="right"/>
              <w:rPr>
                <w:b/>
                <w:sz w:val="22"/>
                <w:szCs w:val="22"/>
              </w:rPr>
            </w:pPr>
            <w:r>
              <w:rPr>
                <w:b/>
                <w:sz w:val="22"/>
                <w:szCs w:val="22"/>
              </w:rPr>
              <w:t>907 600,00</w:t>
            </w:r>
          </w:p>
        </w:tc>
      </w:tr>
      <w:tr w:rsidR="000928B8" w:rsidRPr="00A92B52" w:rsidTr="000928B8">
        <w:tc>
          <w:tcPr>
            <w:tcW w:w="3686" w:type="dxa"/>
          </w:tcPr>
          <w:p w:rsidR="000928B8" w:rsidRPr="00A92B52" w:rsidRDefault="000928B8" w:rsidP="00F6204F">
            <w:pPr>
              <w:spacing w:line="360" w:lineRule="auto"/>
              <w:jc w:val="both"/>
              <w:rPr>
                <w:b/>
                <w:sz w:val="22"/>
                <w:szCs w:val="22"/>
              </w:rPr>
            </w:pPr>
            <w:r w:rsidRPr="00A92B52">
              <w:rPr>
                <w:b/>
                <w:sz w:val="22"/>
                <w:szCs w:val="22"/>
              </w:rPr>
              <w:t>Neobežný majetok spolu</w:t>
            </w:r>
          </w:p>
        </w:tc>
        <w:tc>
          <w:tcPr>
            <w:tcW w:w="1534" w:type="dxa"/>
          </w:tcPr>
          <w:p w:rsidR="000928B8" w:rsidRPr="00A92B52" w:rsidRDefault="000928B8" w:rsidP="00605E2A">
            <w:pPr>
              <w:spacing w:line="360" w:lineRule="auto"/>
              <w:jc w:val="right"/>
              <w:rPr>
                <w:sz w:val="22"/>
                <w:szCs w:val="22"/>
              </w:rPr>
            </w:pPr>
            <w:r>
              <w:rPr>
                <w:sz w:val="22"/>
                <w:szCs w:val="22"/>
              </w:rPr>
              <w:t>884 272,71</w:t>
            </w:r>
          </w:p>
        </w:tc>
        <w:tc>
          <w:tcPr>
            <w:tcW w:w="1534" w:type="dxa"/>
          </w:tcPr>
          <w:p w:rsidR="000928B8" w:rsidRPr="00A92B52" w:rsidRDefault="000928B8" w:rsidP="00B127E6">
            <w:pPr>
              <w:spacing w:line="360" w:lineRule="auto"/>
              <w:jc w:val="right"/>
              <w:rPr>
                <w:sz w:val="22"/>
                <w:szCs w:val="22"/>
              </w:rPr>
            </w:pPr>
            <w:r>
              <w:rPr>
                <w:sz w:val="22"/>
                <w:szCs w:val="22"/>
              </w:rPr>
              <w:t>822 848,38</w:t>
            </w:r>
          </w:p>
        </w:tc>
        <w:tc>
          <w:tcPr>
            <w:tcW w:w="1440" w:type="dxa"/>
          </w:tcPr>
          <w:p w:rsidR="000928B8" w:rsidRPr="00A92B52" w:rsidRDefault="00DF0723" w:rsidP="00C5039E">
            <w:pPr>
              <w:spacing w:line="360" w:lineRule="auto"/>
              <w:jc w:val="right"/>
              <w:rPr>
                <w:sz w:val="22"/>
                <w:szCs w:val="22"/>
              </w:rPr>
            </w:pPr>
            <w:r>
              <w:rPr>
                <w:sz w:val="22"/>
                <w:szCs w:val="22"/>
              </w:rPr>
              <w:t>8</w:t>
            </w:r>
            <w:r w:rsidR="00605E2A">
              <w:rPr>
                <w:sz w:val="22"/>
                <w:szCs w:val="22"/>
              </w:rPr>
              <w:t>00 000,00</w:t>
            </w:r>
          </w:p>
        </w:tc>
        <w:tc>
          <w:tcPr>
            <w:tcW w:w="1440" w:type="dxa"/>
          </w:tcPr>
          <w:p w:rsidR="000928B8" w:rsidRPr="00A92B52" w:rsidRDefault="00605E2A" w:rsidP="00C5039E">
            <w:pPr>
              <w:spacing w:line="360" w:lineRule="auto"/>
              <w:jc w:val="right"/>
              <w:rPr>
                <w:sz w:val="22"/>
                <w:szCs w:val="22"/>
              </w:rPr>
            </w:pPr>
            <w:r>
              <w:rPr>
                <w:sz w:val="22"/>
                <w:szCs w:val="22"/>
              </w:rPr>
              <w:t>800 000,00</w:t>
            </w:r>
          </w:p>
        </w:tc>
      </w:tr>
      <w:tr w:rsidR="000928B8" w:rsidRPr="00A92B52" w:rsidTr="000928B8">
        <w:tc>
          <w:tcPr>
            <w:tcW w:w="3686" w:type="dxa"/>
          </w:tcPr>
          <w:p w:rsidR="000928B8" w:rsidRPr="00A92B52" w:rsidRDefault="000928B8" w:rsidP="00F6204F">
            <w:pPr>
              <w:spacing w:line="360" w:lineRule="auto"/>
              <w:jc w:val="both"/>
              <w:rPr>
                <w:sz w:val="22"/>
                <w:szCs w:val="22"/>
              </w:rPr>
            </w:pPr>
            <w:r w:rsidRPr="00A92B52">
              <w:rPr>
                <w:sz w:val="22"/>
                <w:szCs w:val="22"/>
              </w:rPr>
              <w:t>z toho :</w:t>
            </w:r>
          </w:p>
        </w:tc>
        <w:tc>
          <w:tcPr>
            <w:tcW w:w="1534" w:type="dxa"/>
          </w:tcPr>
          <w:p w:rsidR="000928B8" w:rsidRPr="00A92B52" w:rsidRDefault="000928B8" w:rsidP="00605E2A">
            <w:pPr>
              <w:spacing w:line="360" w:lineRule="auto"/>
              <w:jc w:val="right"/>
              <w:rPr>
                <w:sz w:val="22"/>
                <w:szCs w:val="22"/>
              </w:rPr>
            </w:pPr>
          </w:p>
        </w:tc>
        <w:tc>
          <w:tcPr>
            <w:tcW w:w="1534" w:type="dxa"/>
          </w:tcPr>
          <w:p w:rsidR="000928B8" w:rsidRPr="00A92B52" w:rsidRDefault="000928B8" w:rsidP="00B127E6">
            <w:pPr>
              <w:spacing w:line="360" w:lineRule="auto"/>
              <w:jc w:val="right"/>
              <w:rPr>
                <w:sz w:val="22"/>
                <w:szCs w:val="22"/>
              </w:rPr>
            </w:pPr>
          </w:p>
        </w:tc>
        <w:tc>
          <w:tcPr>
            <w:tcW w:w="1440" w:type="dxa"/>
          </w:tcPr>
          <w:p w:rsidR="000928B8" w:rsidRPr="00A92B52" w:rsidRDefault="000928B8" w:rsidP="00C5039E">
            <w:pPr>
              <w:spacing w:line="360" w:lineRule="auto"/>
              <w:jc w:val="right"/>
              <w:rPr>
                <w:sz w:val="22"/>
                <w:szCs w:val="22"/>
              </w:rPr>
            </w:pPr>
          </w:p>
        </w:tc>
        <w:tc>
          <w:tcPr>
            <w:tcW w:w="1440" w:type="dxa"/>
          </w:tcPr>
          <w:p w:rsidR="000928B8" w:rsidRPr="00A92B52" w:rsidRDefault="000928B8" w:rsidP="00C5039E">
            <w:pPr>
              <w:spacing w:line="360" w:lineRule="auto"/>
              <w:jc w:val="right"/>
              <w:rPr>
                <w:sz w:val="22"/>
                <w:szCs w:val="22"/>
              </w:rPr>
            </w:pPr>
          </w:p>
        </w:tc>
      </w:tr>
      <w:tr w:rsidR="000928B8" w:rsidRPr="00A92B52" w:rsidTr="000928B8">
        <w:tc>
          <w:tcPr>
            <w:tcW w:w="3686" w:type="dxa"/>
          </w:tcPr>
          <w:p w:rsidR="000928B8" w:rsidRPr="00A92B52" w:rsidRDefault="000928B8" w:rsidP="00F6204F">
            <w:pPr>
              <w:spacing w:line="360" w:lineRule="auto"/>
              <w:jc w:val="both"/>
              <w:rPr>
                <w:sz w:val="22"/>
                <w:szCs w:val="22"/>
              </w:rPr>
            </w:pPr>
            <w:r>
              <w:rPr>
                <w:sz w:val="22"/>
                <w:szCs w:val="22"/>
              </w:rPr>
              <w:t>Dlhodobý nehmotný majetok</w:t>
            </w:r>
          </w:p>
        </w:tc>
        <w:tc>
          <w:tcPr>
            <w:tcW w:w="1534" w:type="dxa"/>
          </w:tcPr>
          <w:p w:rsidR="000928B8" w:rsidRPr="00A92B52" w:rsidRDefault="000928B8" w:rsidP="00605E2A">
            <w:pPr>
              <w:spacing w:line="360" w:lineRule="auto"/>
              <w:jc w:val="right"/>
              <w:rPr>
                <w:sz w:val="22"/>
                <w:szCs w:val="22"/>
              </w:rPr>
            </w:pPr>
            <w:r>
              <w:rPr>
                <w:sz w:val="22"/>
                <w:szCs w:val="22"/>
              </w:rPr>
              <w:t>0,00</w:t>
            </w:r>
          </w:p>
        </w:tc>
        <w:tc>
          <w:tcPr>
            <w:tcW w:w="1534" w:type="dxa"/>
          </w:tcPr>
          <w:p w:rsidR="000928B8" w:rsidRPr="00A92B52" w:rsidRDefault="000928B8" w:rsidP="00B127E6">
            <w:pPr>
              <w:spacing w:line="360" w:lineRule="auto"/>
              <w:jc w:val="right"/>
              <w:rPr>
                <w:sz w:val="22"/>
                <w:szCs w:val="22"/>
              </w:rPr>
            </w:pPr>
            <w:r>
              <w:rPr>
                <w:sz w:val="22"/>
                <w:szCs w:val="22"/>
              </w:rPr>
              <w:t>0,00</w:t>
            </w:r>
          </w:p>
        </w:tc>
        <w:tc>
          <w:tcPr>
            <w:tcW w:w="1440" w:type="dxa"/>
          </w:tcPr>
          <w:p w:rsidR="000928B8" w:rsidRPr="00A92B52" w:rsidRDefault="00605E2A" w:rsidP="00C5039E">
            <w:pPr>
              <w:spacing w:line="360" w:lineRule="auto"/>
              <w:jc w:val="right"/>
              <w:rPr>
                <w:sz w:val="22"/>
                <w:szCs w:val="22"/>
              </w:rPr>
            </w:pPr>
            <w:r>
              <w:rPr>
                <w:sz w:val="22"/>
                <w:szCs w:val="22"/>
              </w:rPr>
              <w:t>0,00</w:t>
            </w:r>
          </w:p>
        </w:tc>
        <w:tc>
          <w:tcPr>
            <w:tcW w:w="1440" w:type="dxa"/>
          </w:tcPr>
          <w:p w:rsidR="000928B8" w:rsidRPr="00A92B52" w:rsidRDefault="00605E2A" w:rsidP="00C5039E">
            <w:pPr>
              <w:spacing w:line="360" w:lineRule="auto"/>
              <w:jc w:val="right"/>
              <w:rPr>
                <w:sz w:val="22"/>
                <w:szCs w:val="22"/>
              </w:rPr>
            </w:pPr>
            <w:r>
              <w:rPr>
                <w:sz w:val="22"/>
                <w:szCs w:val="22"/>
              </w:rPr>
              <w:t>0,00</w:t>
            </w:r>
          </w:p>
        </w:tc>
      </w:tr>
      <w:tr w:rsidR="000928B8" w:rsidRPr="00A92B52" w:rsidTr="000928B8">
        <w:tc>
          <w:tcPr>
            <w:tcW w:w="3686" w:type="dxa"/>
          </w:tcPr>
          <w:p w:rsidR="000928B8" w:rsidRPr="00A92B52" w:rsidRDefault="000928B8" w:rsidP="00F6204F">
            <w:pPr>
              <w:spacing w:line="360" w:lineRule="auto"/>
              <w:jc w:val="both"/>
              <w:rPr>
                <w:sz w:val="22"/>
                <w:szCs w:val="22"/>
              </w:rPr>
            </w:pPr>
            <w:r>
              <w:rPr>
                <w:sz w:val="22"/>
                <w:szCs w:val="22"/>
              </w:rPr>
              <w:t>Dlhodobý hmotný majetok</w:t>
            </w:r>
          </w:p>
        </w:tc>
        <w:tc>
          <w:tcPr>
            <w:tcW w:w="1534" w:type="dxa"/>
          </w:tcPr>
          <w:p w:rsidR="000928B8" w:rsidRPr="00A92B52" w:rsidRDefault="000928B8" w:rsidP="00605E2A">
            <w:pPr>
              <w:spacing w:line="360" w:lineRule="auto"/>
              <w:jc w:val="right"/>
              <w:rPr>
                <w:sz w:val="22"/>
                <w:szCs w:val="22"/>
              </w:rPr>
            </w:pPr>
            <w:r>
              <w:rPr>
                <w:sz w:val="22"/>
                <w:szCs w:val="22"/>
              </w:rPr>
              <w:t>884 272,71</w:t>
            </w:r>
          </w:p>
        </w:tc>
        <w:tc>
          <w:tcPr>
            <w:tcW w:w="1534" w:type="dxa"/>
          </w:tcPr>
          <w:p w:rsidR="000928B8" w:rsidRPr="00A92B52" w:rsidRDefault="000928B8" w:rsidP="00B127E6">
            <w:pPr>
              <w:spacing w:line="360" w:lineRule="auto"/>
              <w:jc w:val="right"/>
              <w:rPr>
                <w:sz w:val="22"/>
                <w:szCs w:val="22"/>
              </w:rPr>
            </w:pPr>
            <w:r>
              <w:rPr>
                <w:sz w:val="22"/>
                <w:szCs w:val="22"/>
              </w:rPr>
              <w:t>822 848,38</w:t>
            </w:r>
          </w:p>
        </w:tc>
        <w:tc>
          <w:tcPr>
            <w:tcW w:w="1440" w:type="dxa"/>
          </w:tcPr>
          <w:p w:rsidR="000928B8" w:rsidRPr="00A92B52" w:rsidRDefault="00605E2A" w:rsidP="00C5039E">
            <w:pPr>
              <w:spacing w:line="360" w:lineRule="auto"/>
              <w:jc w:val="right"/>
              <w:rPr>
                <w:sz w:val="22"/>
                <w:szCs w:val="22"/>
              </w:rPr>
            </w:pPr>
            <w:r>
              <w:rPr>
                <w:sz w:val="22"/>
                <w:szCs w:val="22"/>
              </w:rPr>
              <w:t>800 000,00</w:t>
            </w:r>
          </w:p>
        </w:tc>
        <w:tc>
          <w:tcPr>
            <w:tcW w:w="1440" w:type="dxa"/>
          </w:tcPr>
          <w:p w:rsidR="00605E2A" w:rsidRPr="00A92B52" w:rsidRDefault="00605E2A" w:rsidP="00605E2A">
            <w:pPr>
              <w:spacing w:line="360" w:lineRule="auto"/>
              <w:jc w:val="right"/>
              <w:rPr>
                <w:sz w:val="22"/>
                <w:szCs w:val="22"/>
              </w:rPr>
            </w:pPr>
            <w:r>
              <w:rPr>
                <w:sz w:val="22"/>
                <w:szCs w:val="22"/>
              </w:rPr>
              <w:t>800 000,00</w:t>
            </w:r>
          </w:p>
        </w:tc>
      </w:tr>
      <w:tr w:rsidR="000928B8" w:rsidRPr="00A92B52" w:rsidTr="000928B8">
        <w:tc>
          <w:tcPr>
            <w:tcW w:w="3686" w:type="dxa"/>
          </w:tcPr>
          <w:p w:rsidR="000928B8" w:rsidRPr="00A92B52" w:rsidRDefault="000928B8" w:rsidP="00F6204F">
            <w:pPr>
              <w:spacing w:line="360" w:lineRule="auto"/>
              <w:jc w:val="both"/>
              <w:rPr>
                <w:sz w:val="22"/>
                <w:szCs w:val="22"/>
              </w:rPr>
            </w:pPr>
            <w:r>
              <w:rPr>
                <w:sz w:val="22"/>
                <w:szCs w:val="22"/>
              </w:rPr>
              <w:t>Dlhodobý finančný majetok</w:t>
            </w:r>
          </w:p>
        </w:tc>
        <w:tc>
          <w:tcPr>
            <w:tcW w:w="1534" w:type="dxa"/>
          </w:tcPr>
          <w:p w:rsidR="000928B8" w:rsidRPr="00A92B52" w:rsidRDefault="000928B8" w:rsidP="00605E2A">
            <w:pPr>
              <w:spacing w:line="360" w:lineRule="auto"/>
              <w:jc w:val="right"/>
              <w:rPr>
                <w:sz w:val="22"/>
                <w:szCs w:val="22"/>
              </w:rPr>
            </w:pPr>
            <w:r>
              <w:rPr>
                <w:sz w:val="22"/>
                <w:szCs w:val="22"/>
              </w:rPr>
              <w:t>0,00</w:t>
            </w:r>
          </w:p>
        </w:tc>
        <w:tc>
          <w:tcPr>
            <w:tcW w:w="1534" w:type="dxa"/>
          </w:tcPr>
          <w:p w:rsidR="000928B8" w:rsidRPr="00A92B52" w:rsidRDefault="000928B8" w:rsidP="00B127E6">
            <w:pPr>
              <w:spacing w:line="360" w:lineRule="auto"/>
              <w:jc w:val="right"/>
              <w:rPr>
                <w:sz w:val="22"/>
                <w:szCs w:val="22"/>
              </w:rPr>
            </w:pPr>
            <w:r>
              <w:rPr>
                <w:sz w:val="22"/>
                <w:szCs w:val="22"/>
              </w:rPr>
              <w:t>0,00</w:t>
            </w:r>
          </w:p>
        </w:tc>
        <w:tc>
          <w:tcPr>
            <w:tcW w:w="1440" w:type="dxa"/>
          </w:tcPr>
          <w:p w:rsidR="000928B8" w:rsidRPr="00A92B52" w:rsidRDefault="00605E2A" w:rsidP="00C5039E">
            <w:pPr>
              <w:spacing w:line="360" w:lineRule="auto"/>
              <w:jc w:val="right"/>
              <w:rPr>
                <w:sz w:val="22"/>
                <w:szCs w:val="22"/>
              </w:rPr>
            </w:pPr>
            <w:r>
              <w:rPr>
                <w:sz w:val="22"/>
                <w:szCs w:val="22"/>
              </w:rPr>
              <w:t>0,00</w:t>
            </w:r>
          </w:p>
        </w:tc>
        <w:tc>
          <w:tcPr>
            <w:tcW w:w="1440" w:type="dxa"/>
          </w:tcPr>
          <w:p w:rsidR="000928B8" w:rsidRPr="00A92B52" w:rsidRDefault="00605E2A" w:rsidP="00C5039E">
            <w:pPr>
              <w:spacing w:line="360" w:lineRule="auto"/>
              <w:jc w:val="right"/>
              <w:rPr>
                <w:sz w:val="22"/>
                <w:szCs w:val="22"/>
              </w:rPr>
            </w:pPr>
            <w:r>
              <w:rPr>
                <w:sz w:val="22"/>
                <w:szCs w:val="22"/>
              </w:rPr>
              <w:t>0,00</w:t>
            </w:r>
          </w:p>
        </w:tc>
      </w:tr>
      <w:tr w:rsidR="000928B8" w:rsidRPr="00A92B52" w:rsidTr="000928B8">
        <w:tc>
          <w:tcPr>
            <w:tcW w:w="3686" w:type="dxa"/>
          </w:tcPr>
          <w:p w:rsidR="000928B8" w:rsidRPr="00A92B52" w:rsidRDefault="000928B8" w:rsidP="00F6204F">
            <w:pPr>
              <w:spacing w:line="360" w:lineRule="auto"/>
              <w:jc w:val="both"/>
              <w:rPr>
                <w:b/>
                <w:sz w:val="22"/>
                <w:szCs w:val="22"/>
              </w:rPr>
            </w:pPr>
            <w:r w:rsidRPr="00A92B52">
              <w:rPr>
                <w:b/>
                <w:sz w:val="22"/>
                <w:szCs w:val="22"/>
              </w:rPr>
              <w:t>Obežný majetok spolu</w:t>
            </w:r>
          </w:p>
        </w:tc>
        <w:tc>
          <w:tcPr>
            <w:tcW w:w="1534" w:type="dxa"/>
          </w:tcPr>
          <w:p w:rsidR="000928B8" w:rsidRPr="00A92B52" w:rsidRDefault="000928B8" w:rsidP="00605E2A">
            <w:pPr>
              <w:spacing w:line="360" w:lineRule="auto"/>
              <w:jc w:val="right"/>
              <w:rPr>
                <w:sz w:val="22"/>
                <w:szCs w:val="22"/>
              </w:rPr>
            </w:pPr>
            <w:r>
              <w:rPr>
                <w:sz w:val="22"/>
                <w:szCs w:val="22"/>
              </w:rPr>
              <w:t>44 537,30</w:t>
            </w:r>
          </w:p>
        </w:tc>
        <w:tc>
          <w:tcPr>
            <w:tcW w:w="1534" w:type="dxa"/>
          </w:tcPr>
          <w:p w:rsidR="000928B8" w:rsidRPr="00A92B52" w:rsidRDefault="000928B8" w:rsidP="00B127E6">
            <w:pPr>
              <w:spacing w:line="360" w:lineRule="auto"/>
              <w:jc w:val="right"/>
              <w:rPr>
                <w:sz w:val="22"/>
                <w:szCs w:val="22"/>
              </w:rPr>
            </w:pPr>
            <w:r>
              <w:rPr>
                <w:sz w:val="22"/>
                <w:szCs w:val="22"/>
              </w:rPr>
              <w:t>140 014,18</w:t>
            </w:r>
          </w:p>
        </w:tc>
        <w:tc>
          <w:tcPr>
            <w:tcW w:w="1440" w:type="dxa"/>
          </w:tcPr>
          <w:p w:rsidR="000928B8" w:rsidRPr="00A92B52" w:rsidRDefault="00DF0723" w:rsidP="00C5039E">
            <w:pPr>
              <w:spacing w:line="360" w:lineRule="auto"/>
              <w:jc w:val="right"/>
              <w:rPr>
                <w:sz w:val="22"/>
                <w:szCs w:val="22"/>
              </w:rPr>
            </w:pPr>
            <w:r>
              <w:rPr>
                <w:sz w:val="22"/>
                <w:szCs w:val="22"/>
              </w:rPr>
              <w:t>106 100,00</w:t>
            </w:r>
          </w:p>
        </w:tc>
        <w:tc>
          <w:tcPr>
            <w:tcW w:w="1440" w:type="dxa"/>
          </w:tcPr>
          <w:p w:rsidR="000928B8" w:rsidRPr="00A92B52" w:rsidRDefault="000928B8" w:rsidP="00C5039E">
            <w:pPr>
              <w:spacing w:line="360" w:lineRule="auto"/>
              <w:jc w:val="right"/>
              <w:rPr>
                <w:sz w:val="22"/>
                <w:szCs w:val="22"/>
              </w:rPr>
            </w:pPr>
          </w:p>
        </w:tc>
      </w:tr>
      <w:tr w:rsidR="000928B8" w:rsidRPr="00A92B52" w:rsidTr="000928B8">
        <w:tc>
          <w:tcPr>
            <w:tcW w:w="3686" w:type="dxa"/>
          </w:tcPr>
          <w:p w:rsidR="000928B8" w:rsidRPr="00A92B52" w:rsidRDefault="000928B8" w:rsidP="00F6204F">
            <w:pPr>
              <w:spacing w:line="360" w:lineRule="auto"/>
              <w:jc w:val="both"/>
              <w:rPr>
                <w:sz w:val="22"/>
                <w:szCs w:val="22"/>
              </w:rPr>
            </w:pPr>
            <w:r w:rsidRPr="00A92B52">
              <w:rPr>
                <w:sz w:val="22"/>
                <w:szCs w:val="22"/>
              </w:rPr>
              <w:t>z toho :</w:t>
            </w:r>
          </w:p>
        </w:tc>
        <w:tc>
          <w:tcPr>
            <w:tcW w:w="1534" w:type="dxa"/>
          </w:tcPr>
          <w:p w:rsidR="000928B8" w:rsidRPr="00A92B52" w:rsidRDefault="000928B8" w:rsidP="00605E2A">
            <w:pPr>
              <w:spacing w:line="360" w:lineRule="auto"/>
              <w:jc w:val="right"/>
              <w:rPr>
                <w:sz w:val="22"/>
                <w:szCs w:val="22"/>
              </w:rPr>
            </w:pPr>
          </w:p>
        </w:tc>
        <w:tc>
          <w:tcPr>
            <w:tcW w:w="1534" w:type="dxa"/>
          </w:tcPr>
          <w:p w:rsidR="000928B8" w:rsidRPr="00A92B52" w:rsidRDefault="000928B8" w:rsidP="00B127E6">
            <w:pPr>
              <w:spacing w:line="360" w:lineRule="auto"/>
              <w:jc w:val="right"/>
              <w:rPr>
                <w:sz w:val="22"/>
                <w:szCs w:val="22"/>
              </w:rPr>
            </w:pPr>
          </w:p>
        </w:tc>
        <w:tc>
          <w:tcPr>
            <w:tcW w:w="1440" w:type="dxa"/>
          </w:tcPr>
          <w:p w:rsidR="000928B8" w:rsidRPr="00A92B52" w:rsidRDefault="000928B8" w:rsidP="00C5039E">
            <w:pPr>
              <w:spacing w:line="360" w:lineRule="auto"/>
              <w:jc w:val="right"/>
              <w:rPr>
                <w:sz w:val="22"/>
                <w:szCs w:val="22"/>
              </w:rPr>
            </w:pPr>
          </w:p>
        </w:tc>
        <w:tc>
          <w:tcPr>
            <w:tcW w:w="1440" w:type="dxa"/>
          </w:tcPr>
          <w:p w:rsidR="000928B8" w:rsidRPr="00A92B52" w:rsidRDefault="000928B8" w:rsidP="00C5039E">
            <w:pPr>
              <w:spacing w:line="360" w:lineRule="auto"/>
              <w:jc w:val="right"/>
              <w:rPr>
                <w:sz w:val="22"/>
                <w:szCs w:val="22"/>
              </w:rPr>
            </w:pPr>
          </w:p>
        </w:tc>
      </w:tr>
      <w:tr w:rsidR="000928B8" w:rsidRPr="00A92B52" w:rsidTr="000928B8">
        <w:tc>
          <w:tcPr>
            <w:tcW w:w="3686" w:type="dxa"/>
          </w:tcPr>
          <w:p w:rsidR="000928B8" w:rsidRPr="00A92B52" w:rsidRDefault="000928B8" w:rsidP="00F6204F">
            <w:pPr>
              <w:spacing w:line="360" w:lineRule="auto"/>
              <w:jc w:val="both"/>
              <w:rPr>
                <w:sz w:val="22"/>
                <w:szCs w:val="22"/>
              </w:rPr>
            </w:pPr>
            <w:r>
              <w:rPr>
                <w:sz w:val="22"/>
                <w:szCs w:val="22"/>
              </w:rPr>
              <w:t>Zásoby</w:t>
            </w:r>
          </w:p>
        </w:tc>
        <w:tc>
          <w:tcPr>
            <w:tcW w:w="1534" w:type="dxa"/>
          </w:tcPr>
          <w:p w:rsidR="000928B8" w:rsidRPr="00A92B52" w:rsidRDefault="000928B8" w:rsidP="00605E2A">
            <w:pPr>
              <w:spacing w:line="360" w:lineRule="auto"/>
              <w:jc w:val="right"/>
              <w:rPr>
                <w:sz w:val="22"/>
                <w:szCs w:val="22"/>
              </w:rPr>
            </w:pPr>
            <w:r>
              <w:rPr>
                <w:sz w:val="22"/>
                <w:szCs w:val="22"/>
              </w:rPr>
              <w:t>459,93</w:t>
            </w:r>
          </w:p>
        </w:tc>
        <w:tc>
          <w:tcPr>
            <w:tcW w:w="1534" w:type="dxa"/>
          </w:tcPr>
          <w:p w:rsidR="000928B8" w:rsidRPr="00A92B52" w:rsidRDefault="000928B8" w:rsidP="00B127E6">
            <w:pPr>
              <w:spacing w:line="360" w:lineRule="auto"/>
              <w:jc w:val="right"/>
              <w:rPr>
                <w:sz w:val="22"/>
                <w:szCs w:val="22"/>
              </w:rPr>
            </w:pPr>
            <w:r>
              <w:rPr>
                <w:sz w:val="22"/>
                <w:szCs w:val="22"/>
              </w:rPr>
              <w:t>118,21</w:t>
            </w:r>
          </w:p>
        </w:tc>
        <w:tc>
          <w:tcPr>
            <w:tcW w:w="1440" w:type="dxa"/>
          </w:tcPr>
          <w:p w:rsidR="000928B8" w:rsidRPr="00A92B52" w:rsidRDefault="00605E2A" w:rsidP="00C5039E">
            <w:pPr>
              <w:spacing w:line="360" w:lineRule="auto"/>
              <w:jc w:val="right"/>
              <w:rPr>
                <w:sz w:val="22"/>
                <w:szCs w:val="22"/>
              </w:rPr>
            </w:pPr>
            <w:r>
              <w:rPr>
                <w:sz w:val="22"/>
                <w:szCs w:val="22"/>
              </w:rPr>
              <w:t>100,00</w:t>
            </w:r>
          </w:p>
        </w:tc>
        <w:tc>
          <w:tcPr>
            <w:tcW w:w="1440" w:type="dxa"/>
          </w:tcPr>
          <w:p w:rsidR="000928B8" w:rsidRPr="00A92B52" w:rsidRDefault="00605E2A" w:rsidP="00C5039E">
            <w:pPr>
              <w:spacing w:line="360" w:lineRule="auto"/>
              <w:jc w:val="right"/>
              <w:rPr>
                <w:sz w:val="22"/>
                <w:szCs w:val="22"/>
              </w:rPr>
            </w:pPr>
            <w:r>
              <w:rPr>
                <w:sz w:val="22"/>
                <w:szCs w:val="22"/>
              </w:rPr>
              <w:t>100,00</w:t>
            </w:r>
          </w:p>
        </w:tc>
      </w:tr>
      <w:tr w:rsidR="000928B8" w:rsidRPr="00A92B52" w:rsidTr="000928B8">
        <w:tc>
          <w:tcPr>
            <w:tcW w:w="3686" w:type="dxa"/>
          </w:tcPr>
          <w:p w:rsidR="000928B8" w:rsidRDefault="000928B8" w:rsidP="00F6204F">
            <w:pPr>
              <w:spacing w:line="360" w:lineRule="auto"/>
              <w:jc w:val="both"/>
              <w:rPr>
                <w:sz w:val="22"/>
                <w:szCs w:val="22"/>
              </w:rPr>
            </w:pPr>
            <w:r>
              <w:rPr>
                <w:sz w:val="22"/>
                <w:szCs w:val="22"/>
              </w:rPr>
              <w:t>Zúčtovanie medzi subjektami VS</w:t>
            </w:r>
          </w:p>
        </w:tc>
        <w:tc>
          <w:tcPr>
            <w:tcW w:w="1534" w:type="dxa"/>
          </w:tcPr>
          <w:p w:rsidR="000928B8" w:rsidRPr="00A92B52" w:rsidRDefault="000928B8" w:rsidP="00605E2A">
            <w:pPr>
              <w:spacing w:line="360" w:lineRule="auto"/>
              <w:jc w:val="right"/>
              <w:rPr>
                <w:sz w:val="22"/>
                <w:szCs w:val="22"/>
              </w:rPr>
            </w:pPr>
            <w:r>
              <w:rPr>
                <w:sz w:val="22"/>
                <w:szCs w:val="22"/>
              </w:rPr>
              <w:t>0,00</w:t>
            </w:r>
          </w:p>
        </w:tc>
        <w:tc>
          <w:tcPr>
            <w:tcW w:w="1534" w:type="dxa"/>
          </w:tcPr>
          <w:p w:rsidR="000928B8" w:rsidRPr="00A92B52" w:rsidRDefault="000928B8" w:rsidP="00B127E6">
            <w:pPr>
              <w:spacing w:line="360" w:lineRule="auto"/>
              <w:jc w:val="right"/>
              <w:rPr>
                <w:sz w:val="22"/>
                <w:szCs w:val="22"/>
              </w:rPr>
            </w:pPr>
            <w:r>
              <w:rPr>
                <w:sz w:val="22"/>
                <w:szCs w:val="22"/>
              </w:rPr>
              <w:t>0,00</w:t>
            </w:r>
          </w:p>
        </w:tc>
        <w:tc>
          <w:tcPr>
            <w:tcW w:w="1440" w:type="dxa"/>
          </w:tcPr>
          <w:p w:rsidR="000928B8" w:rsidRPr="00A92B52" w:rsidRDefault="00605E2A" w:rsidP="00C5039E">
            <w:pPr>
              <w:spacing w:line="360" w:lineRule="auto"/>
              <w:jc w:val="right"/>
              <w:rPr>
                <w:sz w:val="22"/>
                <w:szCs w:val="22"/>
              </w:rPr>
            </w:pPr>
            <w:r>
              <w:rPr>
                <w:sz w:val="22"/>
                <w:szCs w:val="22"/>
              </w:rPr>
              <w:t>0,00</w:t>
            </w:r>
          </w:p>
        </w:tc>
        <w:tc>
          <w:tcPr>
            <w:tcW w:w="1440" w:type="dxa"/>
          </w:tcPr>
          <w:p w:rsidR="00605E2A" w:rsidRPr="00A92B52" w:rsidRDefault="00605E2A" w:rsidP="00605E2A">
            <w:pPr>
              <w:spacing w:line="360" w:lineRule="auto"/>
              <w:jc w:val="right"/>
              <w:rPr>
                <w:sz w:val="22"/>
                <w:szCs w:val="22"/>
              </w:rPr>
            </w:pPr>
            <w:r>
              <w:rPr>
                <w:sz w:val="22"/>
                <w:szCs w:val="22"/>
              </w:rPr>
              <w:t>0,00</w:t>
            </w:r>
          </w:p>
        </w:tc>
      </w:tr>
      <w:tr w:rsidR="000928B8" w:rsidRPr="00A92B52" w:rsidTr="000928B8">
        <w:tc>
          <w:tcPr>
            <w:tcW w:w="3686" w:type="dxa"/>
          </w:tcPr>
          <w:p w:rsidR="000928B8" w:rsidRPr="00A92B52" w:rsidRDefault="000928B8" w:rsidP="00F6204F">
            <w:pPr>
              <w:spacing w:line="360" w:lineRule="auto"/>
              <w:jc w:val="both"/>
              <w:rPr>
                <w:sz w:val="22"/>
                <w:szCs w:val="22"/>
              </w:rPr>
            </w:pPr>
            <w:r>
              <w:rPr>
                <w:sz w:val="22"/>
                <w:szCs w:val="22"/>
              </w:rPr>
              <w:t>Dlhodobé pohľadávky</w:t>
            </w:r>
          </w:p>
        </w:tc>
        <w:tc>
          <w:tcPr>
            <w:tcW w:w="1534" w:type="dxa"/>
          </w:tcPr>
          <w:p w:rsidR="000928B8" w:rsidRPr="00A92B52" w:rsidRDefault="000928B8" w:rsidP="00605E2A">
            <w:pPr>
              <w:spacing w:line="360" w:lineRule="auto"/>
              <w:jc w:val="right"/>
              <w:rPr>
                <w:sz w:val="22"/>
                <w:szCs w:val="22"/>
              </w:rPr>
            </w:pPr>
            <w:r>
              <w:rPr>
                <w:sz w:val="22"/>
                <w:szCs w:val="22"/>
              </w:rPr>
              <w:t>2 000,00</w:t>
            </w:r>
          </w:p>
        </w:tc>
        <w:tc>
          <w:tcPr>
            <w:tcW w:w="1534" w:type="dxa"/>
          </w:tcPr>
          <w:p w:rsidR="000928B8" w:rsidRPr="00A92B52" w:rsidRDefault="000928B8" w:rsidP="00B127E6">
            <w:pPr>
              <w:spacing w:line="360" w:lineRule="auto"/>
              <w:jc w:val="right"/>
              <w:rPr>
                <w:sz w:val="22"/>
                <w:szCs w:val="22"/>
              </w:rPr>
            </w:pPr>
            <w:r>
              <w:rPr>
                <w:sz w:val="22"/>
                <w:szCs w:val="22"/>
              </w:rPr>
              <w:t>1 750,00</w:t>
            </w:r>
          </w:p>
        </w:tc>
        <w:tc>
          <w:tcPr>
            <w:tcW w:w="1440" w:type="dxa"/>
          </w:tcPr>
          <w:p w:rsidR="000928B8" w:rsidRPr="00A92B52" w:rsidRDefault="00605E2A" w:rsidP="00C5039E">
            <w:pPr>
              <w:spacing w:line="360" w:lineRule="auto"/>
              <w:jc w:val="right"/>
              <w:rPr>
                <w:sz w:val="22"/>
                <w:szCs w:val="22"/>
              </w:rPr>
            </w:pPr>
            <w:r>
              <w:rPr>
                <w:sz w:val="22"/>
                <w:szCs w:val="22"/>
              </w:rPr>
              <w:t>1000,00</w:t>
            </w:r>
          </w:p>
        </w:tc>
        <w:tc>
          <w:tcPr>
            <w:tcW w:w="1440" w:type="dxa"/>
          </w:tcPr>
          <w:p w:rsidR="000928B8" w:rsidRPr="00A92B52" w:rsidRDefault="00605E2A" w:rsidP="00C5039E">
            <w:pPr>
              <w:spacing w:line="360" w:lineRule="auto"/>
              <w:jc w:val="right"/>
              <w:rPr>
                <w:sz w:val="22"/>
                <w:szCs w:val="22"/>
              </w:rPr>
            </w:pPr>
            <w:r>
              <w:rPr>
                <w:sz w:val="22"/>
                <w:szCs w:val="22"/>
              </w:rPr>
              <w:t>1000,00</w:t>
            </w:r>
          </w:p>
        </w:tc>
      </w:tr>
      <w:tr w:rsidR="000928B8" w:rsidRPr="00A92B52" w:rsidTr="000928B8">
        <w:tc>
          <w:tcPr>
            <w:tcW w:w="3686" w:type="dxa"/>
          </w:tcPr>
          <w:p w:rsidR="000928B8" w:rsidRDefault="000928B8" w:rsidP="00F6204F">
            <w:pPr>
              <w:spacing w:line="360" w:lineRule="auto"/>
              <w:jc w:val="both"/>
              <w:rPr>
                <w:sz w:val="22"/>
                <w:szCs w:val="22"/>
              </w:rPr>
            </w:pPr>
            <w:r>
              <w:rPr>
                <w:sz w:val="22"/>
                <w:szCs w:val="22"/>
              </w:rPr>
              <w:t xml:space="preserve">Krátkodobé pohľadávky </w:t>
            </w:r>
          </w:p>
        </w:tc>
        <w:tc>
          <w:tcPr>
            <w:tcW w:w="1534" w:type="dxa"/>
          </w:tcPr>
          <w:p w:rsidR="000928B8" w:rsidRPr="00A92B52" w:rsidRDefault="000928B8" w:rsidP="00605E2A">
            <w:pPr>
              <w:spacing w:line="360" w:lineRule="auto"/>
              <w:jc w:val="right"/>
              <w:rPr>
                <w:sz w:val="22"/>
                <w:szCs w:val="22"/>
              </w:rPr>
            </w:pPr>
            <w:r>
              <w:rPr>
                <w:sz w:val="22"/>
                <w:szCs w:val="22"/>
              </w:rPr>
              <w:t>17 479,97</w:t>
            </w:r>
          </w:p>
        </w:tc>
        <w:tc>
          <w:tcPr>
            <w:tcW w:w="1534" w:type="dxa"/>
          </w:tcPr>
          <w:p w:rsidR="000928B8" w:rsidRPr="00A92B52" w:rsidRDefault="000928B8" w:rsidP="00B127E6">
            <w:pPr>
              <w:spacing w:line="360" w:lineRule="auto"/>
              <w:jc w:val="right"/>
              <w:rPr>
                <w:sz w:val="22"/>
                <w:szCs w:val="22"/>
              </w:rPr>
            </w:pPr>
            <w:r>
              <w:rPr>
                <w:sz w:val="22"/>
                <w:szCs w:val="22"/>
              </w:rPr>
              <w:t>10 831,74</w:t>
            </w:r>
          </w:p>
        </w:tc>
        <w:tc>
          <w:tcPr>
            <w:tcW w:w="1440" w:type="dxa"/>
          </w:tcPr>
          <w:p w:rsidR="000928B8" w:rsidRPr="00A92B52" w:rsidRDefault="00605E2A" w:rsidP="00C5039E">
            <w:pPr>
              <w:spacing w:line="360" w:lineRule="auto"/>
              <w:jc w:val="right"/>
              <w:rPr>
                <w:sz w:val="22"/>
                <w:szCs w:val="22"/>
              </w:rPr>
            </w:pPr>
            <w:r>
              <w:rPr>
                <w:sz w:val="22"/>
                <w:szCs w:val="22"/>
              </w:rPr>
              <w:t>5 000,00</w:t>
            </w:r>
          </w:p>
        </w:tc>
        <w:tc>
          <w:tcPr>
            <w:tcW w:w="1440" w:type="dxa"/>
          </w:tcPr>
          <w:p w:rsidR="000928B8" w:rsidRPr="00A92B52" w:rsidRDefault="00605E2A" w:rsidP="00C5039E">
            <w:pPr>
              <w:spacing w:line="360" w:lineRule="auto"/>
              <w:jc w:val="right"/>
              <w:rPr>
                <w:sz w:val="22"/>
                <w:szCs w:val="22"/>
              </w:rPr>
            </w:pPr>
            <w:r>
              <w:rPr>
                <w:sz w:val="22"/>
                <w:szCs w:val="22"/>
              </w:rPr>
              <w:t>5 000,0</w:t>
            </w:r>
          </w:p>
        </w:tc>
      </w:tr>
      <w:tr w:rsidR="000928B8" w:rsidRPr="00A92B52" w:rsidTr="000928B8">
        <w:tc>
          <w:tcPr>
            <w:tcW w:w="3686" w:type="dxa"/>
          </w:tcPr>
          <w:p w:rsidR="000928B8" w:rsidRPr="00A92B52" w:rsidRDefault="000928B8" w:rsidP="00F6204F">
            <w:pPr>
              <w:spacing w:line="360" w:lineRule="auto"/>
              <w:jc w:val="both"/>
              <w:rPr>
                <w:sz w:val="22"/>
                <w:szCs w:val="22"/>
              </w:rPr>
            </w:pPr>
            <w:r>
              <w:rPr>
                <w:sz w:val="22"/>
                <w:szCs w:val="22"/>
              </w:rPr>
              <w:t xml:space="preserve">Finančné účty </w:t>
            </w:r>
          </w:p>
        </w:tc>
        <w:tc>
          <w:tcPr>
            <w:tcW w:w="1534" w:type="dxa"/>
          </w:tcPr>
          <w:p w:rsidR="000928B8" w:rsidRPr="00A92B52" w:rsidRDefault="000928B8" w:rsidP="00605E2A">
            <w:pPr>
              <w:spacing w:line="360" w:lineRule="auto"/>
              <w:jc w:val="right"/>
              <w:rPr>
                <w:sz w:val="22"/>
                <w:szCs w:val="22"/>
              </w:rPr>
            </w:pPr>
            <w:r>
              <w:rPr>
                <w:sz w:val="22"/>
                <w:szCs w:val="22"/>
              </w:rPr>
              <w:t>24 597,40</w:t>
            </w:r>
          </w:p>
        </w:tc>
        <w:tc>
          <w:tcPr>
            <w:tcW w:w="1534" w:type="dxa"/>
          </w:tcPr>
          <w:p w:rsidR="000928B8" w:rsidRPr="00A92B52" w:rsidRDefault="000928B8" w:rsidP="00B127E6">
            <w:pPr>
              <w:spacing w:line="360" w:lineRule="auto"/>
              <w:jc w:val="right"/>
              <w:rPr>
                <w:sz w:val="22"/>
                <w:szCs w:val="22"/>
              </w:rPr>
            </w:pPr>
            <w:r>
              <w:rPr>
                <w:sz w:val="22"/>
                <w:szCs w:val="22"/>
              </w:rPr>
              <w:t>127 314,23</w:t>
            </w:r>
          </w:p>
        </w:tc>
        <w:tc>
          <w:tcPr>
            <w:tcW w:w="1440" w:type="dxa"/>
          </w:tcPr>
          <w:p w:rsidR="000928B8" w:rsidRPr="00A92B52" w:rsidRDefault="00DF0723" w:rsidP="00C5039E">
            <w:pPr>
              <w:spacing w:line="360" w:lineRule="auto"/>
              <w:jc w:val="right"/>
              <w:rPr>
                <w:sz w:val="22"/>
                <w:szCs w:val="22"/>
              </w:rPr>
            </w:pPr>
            <w:r>
              <w:rPr>
                <w:sz w:val="22"/>
                <w:szCs w:val="22"/>
              </w:rPr>
              <w:t>100 000,00</w:t>
            </w:r>
          </w:p>
        </w:tc>
        <w:tc>
          <w:tcPr>
            <w:tcW w:w="1440" w:type="dxa"/>
          </w:tcPr>
          <w:p w:rsidR="000928B8" w:rsidRPr="00A92B52" w:rsidRDefault="00DF0723" w:rsidP="00C5039E">
            <w:pPr>
              <w:spacing w:line="360" w:lineRule="auto"/>
              <w:jc w:val="right"/>
              <w:rPr>
                <w:sz w:val="22"/>
                <w:szCs w:val="22"/>
              </w:rPr>
            </w:pPr>
            <w:r>
              <w:rPr>
                <w:sz w:val="22"/>
                <w:szCs w:val="22"/>
              </w:rPr>
              <w:t>100 000,00</w:t>
            </w:r>
          </w:p>
        </w:tc>
      </w:tr>
      <w:tr w:rsidR="000928B8" w:rsidRPr="00A92B52" w:rsidTr="000928B8">
        <w:tc>
          <w:tcPr>
            <w:tcW w:w="3686" w:type="dxa"/>
          </w:tcPr>
          <w:p w:rsidR="000928B8" w:rsidRDefault="000928B8" w:rsidP="00F6204F">
            <w:pPr>
              <w:spacing w:line="360" w:lineRule="auto"/>
              <w:jc w:val="both"/>
              <w:rPr>
                <w:sz w:val="22"/>
                <w:szCs w:val="22"/>
              </w:rPr>
            </w:pPr>
            <w:r>
              <w:rPr>
                <w:sz w:val="22"/>
                <w:szCs w:val="22"/>
              </w:rPr>
              <w:t>Poskytnuté návratné fin. výpomoci dlh.</w:t>
            </w:r>
          </w:p>
        </w:tc>
        <w:tc>
          <w:tcPr>
            <w:tcW w:w="1534" w:type="dxa"/>
          </w:tcPr>
          <w:p w:rsidR="000928B8" w:rsidRPr="00A92B52" w:rsidRDefault="000928B8" w:rsidP="00605E2A">
            <w:pPr>
              <w:spacing w:line="360" w:lineRule="auto"/>
              <w:jc w:val="right"/>
              <w:rPr>
                <w:sz w:val="22"/>
                <w:szCs w:val="22"/>
              </w:rPr>
            </w:pPr>
            <w:r>
              <w:rPr>
                <w:sz w:val="22"/>
                <w:szCs w:val="22"/>
              </w:rPr>
              <w:t>0,00</w:t>
            </w:r>
          </w:p>
        </w:tc>
        <w:tc>
          <w:tcPr>
            <w:tcW w:w="1534" w:type="dxa"/>
          </w:tcPr>
          <w:p w:rsidR="000928B8" w:rsidRPr="00A92B52" w:rsidRDefault="000928B8" w:rsidP="00B127E6">
            <w:pPr>
              <w:spacing w:line="360" w:lineRule="auto"/>
              <w:jc w:val="right"/>
              <w:rPr>
                <w:sz w:val="22"/>
                <w:szCs w:val="22"/>
              </w:rPr>
            </w:pPr>
            <w:r>
              <w:rPr>
                <w:sz w:val="22"/>
                <w:szCs w:val="22"/>
              </w:rPr>
              <w:t>0,00</w:t>
            </w:r>
          </w:p>
        </w:tc>
        <w:tc>
          <w:tcPr>
            <w:tcW w:w="1440" w:type="dxa"/>
          </w:tcPr>
          <w:p w:rsidR="000928B8" w:rsidRPr="00A92B52" w:rsidRDefault="00DF0723" w:rsidP="00C5039E">
            <w:pPr>
              <w:spacing w:line="360" w:lineRule="auto"/>
              <w:jc w:val="right"/>
              <w:rPr>
                <w:sz w:val="22"/>
                <w:szCs w:val="22"/>
              </w:rPr>
            </w:pPr>
            <w:r>
              <w:rPr>
                <w:sz w:val="22"/>
                <w:szCs w:val="22"/>
              </w:rPr>
              <w:t>0,00</w:t>
            </w:r>
          </w:p>
        </w:tc>
        <w:tc>
          <w:tcPr>
            <w:tcW w:w="1440" w:type="dxa"/>
          </w:tcPr>
          <w:p w:rsidR="000928B8" w:rsidRPr="00A92B52" w:rsidRDefault="00DF0723" w:rsidP="00C5039E">
            <w:pPr>
              <w:spacing w:line="360" w:lineRule="auto"/>
              <w:jc w:val="right"/>
              <w:rPr>
                <w:sz w:val="22"/>
                <w:szCs w:val="22"/>
              </w:rPr>
            </w:pPr>
            <w:r>
              <w:rPr>
                <w:sz w:val="22"/>
                <w:szCs w:val="22"/>
              </w:rPr>
              <w:t>0,00</w:t>
            </w:r>
          </w:p>
        </w:tc>
      </w:tr>
      <w:tr w:rsidR="000928B8" w:rsidRPr="00A92B52" w:rsidTr="000928B8">
        <w:tc>
          <w:tcPr>
            <w:tcW w:w="3686" w:type="dxa"/>
          </w:tcPr>
          <w:p w:rsidR="000928B8" w:rsidRDefault="000928B8" w:rsidP="00F6204F">
            <w:pPr>
              <w:spacing w:line="360" w:lineRule="auto"/>
              <w:jc w:val="both"/>
              <w:rPr>
                <w:sz w:val="22"/>
                <w:szCs w:val="22"/>
              </w:rPr>
            </w:pPr>
            <w:r>
              <w:rPr>
                <w:sz w:val="22"/>
                <w:szCs w:val="22"/>
              </w:rPr>
              <w:t>Poskytnuté návratné fin. výpomoci krát.</w:t>
            </w:r>
          </w:p>
        </w:tc>
        <w:tc>
          <w:tcPr>
            <w:tcW w:w="1534" w:type="dxa"/>
          </w:tcPr>
          <w:p w:rsidR="000928B8" w:rsidRPr="00A92B52" w:rsidRDefault="000928B8" w:rsidP="00605E2A">
            <w:pPr>
              <w:spacing w:line="360" w:lineRule="auto"/>
              <w:jc w:val="right"/>
              <w:rPr>
                <w:sz w:val="22"/>
                <w:szCs w:val="22"/>
              </w:rPr>
            </w:pPr>
            <w:r>
              <w:rPr>
                <w:sz w:val="22"/>
                <w:szCs w:val="22"/>
              </w:rPr>
              <w:t>0,00</w:t>
            </w:r>
          </w:p>
        </w:tc>
        <w:tc>
          <w:tcPr>
            <w:tcW w:w="1534" w:type="dxa"/>
          </w:tcPr>
          <w:p w:rsidR="000928B8" w:rsidRPr="00A92B52" w:rsidRDefault="000928B8" w:rsidP="00B127E6">
            <w:pPr>
              <w:spacing w:line="360" w:lineRule="auto"/>
              <w:jc w:val="right"/>
              <w:rPr>
                <w:sz w:val="22"/>
                <w:szCs w:val="22"/>
              </w:rPr>
            </w:pPr>
            <w:r>
              <w:rPr>
                <w:sz w:val="22"/>
                <w:szCs w:val="22"/>
              </w:rPr>
              <w:t>0,00</w:t>
            </w:r>
          </w:p>
        </w:tc>
        <w:tc>
          <w:tcPr>
            <w:tcW w:w="1440" w:type="dxa"/>
          </w:tcPr>
          <w:p w:rsidR="000928B8" w:rsidRPr="00A92B52" w:rsidRDefault="00DF0723" w:rsidP="00C5039E">
            <w:pPr>
              <w:spacing w:line="360" w:lineRule="auto"/>
              <w:jc w:val="right"/>
              <w:rPr>
                <w:sz w:val="22"/>
                <w:szCs w:val="22"/>
              </w:rPr>
            </w:pPr>
            <w:r>
              <w:rPr>
                <w:sz w:val="22"/>
                <w:szCs w:val="22"/>
              </w:rPr>
              <w:t>0,00</w:t>
            </w:r>
          </w:p>
        </w:tc>
        <w:tc>
          <w:tcPr>
            <w:tcW w:w="1440" w:type="dxa"/>
          </w:tcPr>
          <w:p w:rsidR="000928B8" w:rsidRPr="00A92B52" w:rsidRDefault="00DF0723" w:rsidP="00C5039E">
            <w:pPr>
              <w:spacing w:line="360" w:lineRule="auto"/>
              <w:jc w:val="right"/>
              <w:rPr>
                <w:sz w:val="22"/>
                <w:szCs w:val="22"/>
              </w:rPr>
            </w:pPr>
            <w:r>
              <w:rPr>
                <w:sz w:val="22"/>
                <w:szCs w:val="22"/>
              </w:rPr>
              <w:t>0,00</w:t>
            </w:r>
          </w:p>
        </w:tc>
      </w:tr>
      <w:tr w:rsidR="000928B8" w:rsidRPr="00A92B52" w:rsidTr="000928B8">
        <w:tc>
          <w:tcPr>
            <w:tcW w:w="3686" w:type="dxa"/>
          </w:tcPr>
          <w:p w:rsidR="000928B8" w:rsidRPr="00FB33BA" w:rsidRDefault="000928B8" w:rsidP="00F6204F">
            <w:pPr>
              <w:spacing w:line="360" w:lineRule="auto"/>
              <w:jc w:val="both"/>
              <w:rPr>
                <w:b/>
                <w:sz w:val="22"/>
                <w:szCs w:val="22"/>
              </w:rPr>
            </w:pPr>
            <w:r w:rsidRPr="00FB33BA">
              <w:rPr>
                <w:b/>
                <w:sz w:val="22"/>
                <w:szCs w:val="22"/>
              </w:rPr>
              <w:t xml:space="preserve">Časové rozlíšenie </w:t>
            </w:r>
          </w:p>
        </w:tc>
        <w:tc>
          <w:tcPr>
            <w:tcW w:w="1534" w:type="dxa"/>
          </w:tcPr>
          <w:p w:rsidR="000928B8" w:rsidRPr="00A92B52" w:rsidRDefault="000928B8" w:rsidP="00605E2A">
            <w:pPr>
              <w:spacing w:line="360" w:lineRule="auto"/>
              <w:jc w:val="right"/>
              <w:rPr>
                <w:sz w:val="22"/>
                <w:szCs w:val="22"/>
              </w:rPr>
            </w:pPr>
            <w:r>
              <w:rPr>
                <w:sz w:val="22"/>
                <w:szCs w:val="22"/>
              </w:rPr>
              <w:t>991,26</w:t>
            </w:r>
          </w:p>
        </w:tc>
        <w:tc>
          <w:tcPr>
            <w:tcW w:w="1534" w:type="dxa"/>
          </w:tcPr>
          <w:p w:rsidR="000928B8" w:rsidRPr="00A92B52" w:rsidRDefault="000928B8" w:rsidP="000928B8">
            <w:pPr>
              <w:spacing w:line="360" w:lineRule="auto"/>
              <w:jc w:val="right"/>
              <w:rPr>
                <w:sz w:val="22"/>
                <w:szCs w:val="22"/>
              </w:rPr>
            </w:pPr>
            <w:r>
              <w:rPr>
                <w:sz w:val="22"/>
                <w:szCs w:val="22"/>
              </w:rPr>
              <w:t>1 277,79</w:t>
            </w:r>
          </w:p>
        </w:tc>
        <w:tc>
          <w:tcPr>
            <w:tcW w:w="1440" w:type="dxa"/>
          </w:tcPr>
          <w:p w:rsidR="000928B8" w:rsidRPr="00A92B52" w:rsidRDefault="00DF0723" w:rsidP="00C5039E">
            <w:pPr>
              <w:spacing w:line="360" w:lineRule="auto"/>
              <w:jc w:val="right"/>
              <w:rPr>
                <w:sz w:val="22"/>
                <w:szCs w:val="22"/>
              </w:rPr>
            </w:pPr>
            <w:r>
              <w:rPr>
                <w:sz w:val="22"/>
                <w:szCs w:val="22"/>
              </w:rPr>
              <w:t>1 500,00</w:t>
            </w:r>
          </w:p>
        </w:tc>
        <w:tc>
          <w:tcPr>
            <w:tcW w:w="1440" w:type="dxa"/>
          </w:tcPr>
          <w:p w:rsidR="000928B8" w:rsidRPr="00A92B52" w:rsidRDefault="00DF0723" w:rsidP="00C5039E">
            <w:pPr>
              <w:spacing w:line="360" w:lineRule="auto"/>
              <w:jc w:val="right"/>
              <w:rPr>
                <w:sz w:val="22"/>
                <w:szCs w:val="22"/>
              </w:rPr>
            </w:pPr>
            <w:r>
              <w:rPr>
                <w:sz w:val="22"/>
                <w:szCs w:val="22"/>
              </w:rPr>
              <w:t>1 500,00</w:t>
            </w:r>
          </w:p>
        </w:tc>
      </w:tr>
    </w:tbl>
    <w:p w:rsidR="005347CF" w:rsidRPr="00A92B52" w:rsidRDefault="005347CF" w:rsidP="00F7457B">
      <w:pPr>
        <w:spacing w:line="360" w:lineRule="auto"/>
        <w:jc w:val="both"/>
        <w:rPr>
          <w:b/>
          <w:sz w:val="22"/>
          <w:szCs w:val="22"/>
        </w:rPr>
      </w:pPr>
    </w:p>
    <w:p w:rsidR="00F7457B" w:rsidRPr="000B7418" w:rsidRDefault="00E17DF0" w:rsidP="00E17DF0">
      <w:pPr>
        <w:numPr>
          <w:ilvl w:val="1"/>
          <w:numId w:val="18"/>
        </w:numPr>
        <w:spacing w:line="360" w:lineRule="auto"/>
        <w:ind w:left="426" w:hanging="426"/>
        <w:jc w:val="both"/>
        <w:rPr>
          <w:b/>
        </w:rPr>
      </w:pPr>
      <w:r w:rsidRPr="000B7418">
        <w:rPr>
          <w:b/>
        </w:rPr>
        <w:t xml:space="preserve">Zdroje krytia </w:t>
      </w:r>
    </w:p>
    <w:tbl>
      <w:tblPr>
        <w:tblW w:w="963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534"/>
        <w:gridCol w:w="1534"/>
        <w:gridCol w:w="1440"/>
        <w:gridCol w:w="1440"/>
      </w:tblGrid>
      <w:tr w:rsidR="003B2FC6" w:rsidRPr="00A92B52" w:rsidTr="003B2FC6">
        <w:tc>
          <w:tcPr>
            <w:tcW w:w="3686" w:type="dxa"/>
            <w:shd w:val="clear" w:color="auto" w:fill="DDD9C3"/>
          </w:tcPr>
          <w:p w:rsidR="003B2FC6" w:rsidRPr="00A92B52" w:rsidRDefault="003B2FC6" w:rsidP="00F6204F">
            <w:pPr>
              <w:spacing w:line="360" w:lineRule="auto"/>
              <w:jc w:val="center"/>
              <w:rPr>
                <w:b/>
                <w:sz w:val="22"/>
                <w:szCs w:val="22"/>
              </w:rPr>
            </w:pPr>
            <w:r w:rsidRPr="00A92B52">
              <w:rPr>
                <w:b/>
                <w:sz w:val="22"/>
                <w:szCs w:val="22"/>
              </w:rPr>
              <w:t>Názov</w:t>
            </w:r>
          </w:p>
        </w:tc>
        <w:tc>
          <w:tcPr>
            <w:tcW w:w="1534" w:type="dxa"/>
            <w:shd w:val="clear" w:color="auto" w:fill="DDD9C3"/>
          </w:tcPr>
          <w:p w:rsidR="003B2FC6" w:rsidRPr="00A92B52" w:rsidRDefault="003B2FC6" w:rsidP="00605E2A">
            <w:pPr>
              <w:jc w:val="center"/>
              <w:rPr>
                <w:b/>
                <w:sz w:val="22"/>
                <w:szCs w:val="22"/>
              </w:rPr>
            </w:pPr>
            <w:r w:rsidRPr="00A92B52">
              <w:rPr>
                <w:b/>
                <w:sz w:val="22"/>
                <w:szCs w:val="22"/>
              </w:rPr>
              <w:t>Skutočnosť</w:t>
            </w:r>
          </w:p>
          <w:p w:rsidR="003B2FC6" w:rsidRPr="00A92B52" w:rsidRDefault="003B2FC6" w:rsidP="00605E2A">
            <w:pPr>
              <w:jc w:val="center"/>
              <w:rPr>
                <w:b/>
                <w:sz w:val="22"/>
                <w:szCs w:val="22"/>
              </w:rPr>
            </w:pPr>
            <w:r w:rsidRPr="00A92B52">
              <w:rPr>
                <w:b/>
                <w:sz w:val="22"/>
                <w:szCs w:val="22"/>
              </w:rPr>
              <w:t>k  31.12.</w:t>
            </w:r>
            <w:r>
              <w:rPr>
                <w:b/>
                <w:sz w:val="22"/>
                <w:szCs w:val="22"/>
              </w:rPr>
              <w:t>2017</w:t>
            </w:r>
          </w:p>
        </w:tc>
        <w:tc>
          <w:tcPr>
            <w:tcW w:w="1534" w:type="dxa"/>
            <w:shd w:val="clear" w:color="auto" w:fill="DDD9C3"/>
          </w:tcPr>
          <w:p w:rsidR="003B2FC6" w:rsidRPr="00A92B52" w:rsidRDefault="003B2FC6" w:rsidP="008E056A">
            <w:pPr>
              <w:ind w:left="-188" w:firstLine="188"/>
              <w:jc w:val="center"/>
              <w:rPr>
                <w:b/>
                <w:sz w:val="22"/>
                <w:szCs w:val="22"/>
              </w:rPr>
            </w:pPr>
            <w:r>
              <w:rPr>
                <w:b/>
                <w:sz w:val="22"/>
                <w:szCs w:val="22"/>
              </w:rPr>
              <w:t>Skutočnosť k 31.12.2018</w:t>
            </w:r>
          </w:p>
        </w:tc>
        <w:tc>
          <w:tcPr>
            <w:tcW w:w="1440" w:type="dxa"/>
            <w:shd w:val="clear" w:color="auto" w:fill="DDD9C3"/>
          </w:tcPr>
          <w:p w:rsidR="003B2FC6" w:rsidRDefault="003B2FC6" w:rsidP="00FB7423">
            <w:pPr>
              <w:jc w:val="center"/>
              <w:rPr>
                <w:b/>
                <w:sz w:val="22"/>
                <w:szCs w:val="22"/>
              </w:rPr>
            </w:pPr>
            <w:r>
              <w:rPr>
                <w:b/>
                <w:sz w:val="22"/>
                <w:szCs w:val="22"/>
              </w:rPr>
              <w:t>Predpoklad</w:t>
            </w:r>
          </w:p>
          <w:p w:rsidR="003B2FC6" w:rsidRPr="00A92B52" w:rsidRDefault="003B2FC6" w:rsidP="00CF7E7B">
            <w:pPr>
              <w:jc w:val="center"/>
              <w:rPr>
                <w:b/>
                <w:sz w:val="22"/>
                <w:szCs w:val="22"/>
              </w:rPr>
            </w:pPr>
            <w:r>
              <w:rPr>
                <w:b/>
                <w:sz w:val="22"/>
                <w:szCs w:val="22"/>
              </w:rPr>
              <w:t>na rok 201</w:t>
            </w:r>
            <w:r w:rsidR="00E823A1">
              <w:rPr>
                <w:b/>
                <w:sz w:val="22"/>
                <w:szCs w:val="22"/>
              </w:rPr>
              <w:t>9</w:t>
            </w:r>
          </w:p>
        </w:tc>
        <w:tc>
          <w:tcPr>
            <w:tcW w:w="1440" w:type="dxa"/>
            <w:shd w:val="clear" w:color="auto" w:fill="DDD9C3"/>
          </w:tcPr>
          <w:p w:rsidR="003B2FC6" w:rsidRDefault="003B2FC6" w:rsidP="00FB7423">
            <w:pPr>
              <w:jc w:val="center"/>
              <w:rPr>
                <w:b/>
                <w:sz w:val="22"/>
                <w:szCs w:val="22"/>
              </w:rPr>
            </w:pPr>
            <w:r>
              <w:rPr>
                <w:b/>
                <w:sz w:val="22"/>
                <w:szCs w:val="22"/>
              </w:rPr>
              <w:t>Predpoklad</w:t>
            </w:r>
          </w:p>
          <w:p w:rsidR="003B2FC6" w:rsidRPr="00A92B52" w:rsidRDefault="003B2FC6" w:rsidP="00FB7423">
            <w:pPr>
              <w:jc w:val="center"/>
              <w:rPr>
                <w:b/>
                <w:sz w:val="22"/>
                <w:szCs w:val="22"/>
              </w:rPr>
            </w:pPr>
            <w:r>
              <w:rPr>
                <w:b/>
                <w:sz w:val="22"/>
                <w:szCs w:val="22"/>
              </w:rPr>
              <w:t>na  rok 20</w:t>
            </w:r>
            <w:r w:rsidR="00E823A1">
              <w:rPr>
                <w:b/>
                <w:sz w:val="22"/>
                <w:szCs w:val="22"/>
              </w:rPr>
              <w:t>20</w:t>
            </w:r>
          </w:p>
        </w:tc>
      </w:tr>
      <w:tr w:rsidR="003B2FC6" w:rsidRPr="00A92B52" w:rsidTr="003B2FC6">
        <w:tc>
          <w:tcPr>
            <w:tcW w:w="3686" w:type="dxa"/>
            <w:shd w:val="clear" w:color="auto" w:fill="D9D9D9"/>
          </w:tcPr>
          <w:p w:rsidR="003B2FC6" w:rsidRPr="00487712" w:rsidRDefault="003B2FC6" w:rsidP="00F6204F">
            <w:pPr>
              <w:spacing w:line="360" w:lineRule="auto"/>
              <w:jc w:val="both"/>
              <w:rPr>
                <w:b/>
              </w:rPr>
            </w:pPr>
            <w:r w:rsidRPr="00487712">
              <w:rPr>
                <w:b/>
              </w:rPr>
              <w:t xml:space="preserve">Vlastné imanie a záväzky </w:t>
            </w:r>
            <w:r>
              <w:rPr>
                <w:b/>
              </w:rPr>
              <w:t>spolu</w:t>
            </w:r>
          </w:p>
        </w:tc>
        <w:tc>
          <w:tcPr>
            <w:tcW w:w="1534" w:type="dxa"/>
            <w:shd w:val="clear" w:color="auto" w:fill="D9D9D9"/>
          </w:tcPr>
          <w:p w:rsidR="003B2FC6" w:rsidRPr="00324E85" w:rsidRDefault="003B2FC6" w:rsidP="00605E2A">
            <w:pPr>
              <w:spacing w:line="360" w:lineRule="auto"/>
              <w:jc w:val="right"/>
              <w:rPr>
                <w:b/>
                <w:sz w:val="22"/>
                <w:szCs w:val="22"/>
              </w:rPr>
            </w:pPr>
            <w:r>
              <w:rPr>
                <w:b/>
                <w:sz w:val="22"/>
                <w:szCs w:val="22"/>
              </w:rPr>
              <w:t>929 801,27</w:t>
            </w:r>
          </w:p>
        </w:tc>
        <w:tc>
          <w:tcPr>
            <w:tcW w:w="1534" w:type="dxa"/>
            <w:shd w:val="clear" w:color="auto" w:fill="D9D9D9"/>
          </w:tcPr>
          <w:p w:rsidR="003B2FC6" w:rsidRPr="00324E85" w:rsidRDefault="003B2FC6" w:rsidP="00B127E6">
            <w:pPr>
              <w:spacing w:line="360" w:lineRule="auto"/>
              <w:jc w:val="right"/>
              <w:rPr>
                <w:b/>
                <w:sz w:val="22"/>
                <w:szCs w:val="22"/>
              </w:rPr>
            </w:pPr>
            <w:r>
              <w:rPr>
                <w:b/>
                <w:sz w:val="22"/>
                <w:szCs w:val="22"/>
              </w:rPr>
              <w:t>964 140,35</w:t>
            </w:r>
          </w:p>
        </w:tc>
        <w:tc>
          <w:tcPr>
            <w:tcW w:w="1440" w:type="dxa"/>
            <w:shd w:val="clear" w:color="auto" w:fill="D9D9D9"/>
          </w:tcPr>
          <w:p w:rsidR="003B2FC6" w:rsidRPr="00324E85" w:rsidRDefault="00DF0723" w:rsidP="00C5039E">
            <w:pPr>
              <w:spacing w:line="360" w:lineRule="auto"/>
              <w:jc w:val="right"/>
              <w:rPr>
                <w:b/>
                <w:sz w:val="22"/>
                <w:szCs w:val="22"/>
              </w:rPr>
            </w:pPr>
            <w:r>
              <w:rPr>
                <w:b/>
                <w:sz w:val="22"/>
                <w:szCs w:val="22"/>
              </w:rPr>
              <w:t>907 600,00</w:t>
            </w:r>
          </w:p>
        </w:tc>
        <w:tc>
          <w:tcPr>
            <w:tcW w:w="1440" w:type="dxa"/>
            <w:shd w:val="clear" w:color="auto" w:fill="D9D9D9"/>
          </w:tcPr>
          <w:p w:rsidR="003B2FC6" w:rsidRPr="00324E85" w:rsidRDefault="00DF0723" w:rsidP="00C5039E">
            <w:pPr>
              <w:spacing w:line="360" w:lineRule="auto"/>
              <w:jc w:val="right"/>
              <w:rPr>
                <w:b/>
                <w:sz w:val="22"/>
                <w:szCs w:val="22"/>
              </w:rPr>
            </w:pPr>
            <w:r>
              <w:rPr>
                <w:b/>
                <w:sz w:val="22"/>
                <w:szCs w:val="22"/>
              </w:rPr>
              <w:t>907 600,00</w:t>
            </w:r>
          </w:p>
        </w:tc>
      </w:tr>
      <w:tr w:rsidR="003B2FC6" w:rsidRPr="00A92B52" w:rsidTr="003B2FC6">
        <w:tc>
          <w:tcPr>
            <w:tcW w:w="3686" w:type="dxa"/>
          </w:tcPr>
          <w:p w:rsidR="003B2FC6" w:rsidRPr="00487712" w:rsidRDefault="003B2FC6" w:rsidP="00F6204F">
            <w:pPr>
              <w:spacing w:line="360" w:lineRule="auto"/>
              <w:jc w:val="both"/>
              <w:rPr>
                <w:b/>
                <w:sz w:val="22"/>
                <w:szCs w:val="22"/>
              </w:rPr>
            </w:pPr>
            <w:r w:rsidRPr="00487712">
              <w:rPr>
                <w:b/>
                <w:sz w:val="22"/>
                <w:szCs w:val="22"/>
              </w:rPr>
              <w:t xml:space="preserve">Vlastné imanie </w:t>
            </w:r>
          </w:p>
        </w:tc>
        <w:tc>
          <w:tcPr>
            <w:tcW w:w="1534" w:type="dxa"/>
          </w:tcPr>
          <w:p w:rsidR="003B2FC6" w:rsidRPr="00A92B52" w:rsidRDefault="003B2FC6" w:rsidP="00605E2A">
            <w:pPr>
              <w:spacing w:line="360" w:lineRule="auto"/>
              <w:jc w:val="right"/>
              <w:rPr>
                <w:sz w:val="22"/>
                <w:szCs w:val="22"/>
              </w:rPr>
            </w:pPr>
            <w:r>
              <w:rPr>
                <w:sz w:val="22"/>
                <w:szCs w:val="22"/>
              </w:rPr>
              <w:t>601 639,21</w:t>
            </w:r>
          </w:p>
        </w:tc>
        <w:tc>
          <w:tcPr>
            <w:tcW w:w="1534" w:type="dxa"/>
          </w:tcPr>
          <w:p w:rsidR="003B2FC6" w:rsidRPr="00A92B52" w:rsidRDefault="003B2FC6" w:rsidP="00B127E6">
            <w:pPr>
              <w:spacing w:line="360" w:lineRule="auto"/>
              <w:jc w:val="right"/>
              <w:rPr>
                <w:sz w:val="22"/>
                <w:szCs w:val="22"/>
              </w:rPr>
            </w:pPr>
            <w:r>
              <w:rPr>
                <w:sz w:val="22"/>
                <w:szCs w:val="22"/>
              </w:rPr>
              <w:t>627 713,12</w:t>
            </w:r>
          </w:p>
        </w:tc>
        <w:tc>
          <w:tcPr>
            <w:tcW w:w="1440" w:type="dxa"/>
          </w:tcPr>
          <w:p w:rsidR="003B2FC6" w:rsidRPr="00A92B52" w:rsidRDefault="00DF0723" w:rsidP="00C5039E">
            <w:pPr>
              <w:spacing w:line="360" w:lineRule="auto"/>
              <w:jc w:val="right"/>
              <w:rPr>
                <w:sz w:val="22"/>
                <w:szCs w:val="22"/>
              </w:rPr>
            </w:pPr>
            <w:r>
              <w:rPr>
                <w:sz w:val="22"/>
                <w:szCs w:val="22"/>
              </w:rPr>
              <w:t>650 000,00</w:t>
            </w:r>
          </w:p>
        </w:tc>
        <w:tc>
          <w:tcPr>
            <w:tcW w:w="1440" w:type="dxa"/>
          </w:tcPr>
          <w:p w:rsidR="003B2FC6" w:rsidRPr="00A92B52" w:rsidRDefault="00DF0723" w:rsidP="00C5039E">
            <w:pPr>
              <w:spacing w:line="360" w:lineRule="auto"/>
              <w:jc w:val="right"/>
              <w:rPr>
                <w:sz w:val="22"/>
                <w:szCs w:val="22"/>
              </w:rPr>
            </w:pPr>
            <w:r>
              <w:rPr>
                <w:sz w:val="22"/>
                <w:szCs w:val="22"/>
              </w:rPr>
              <w:t>650 000,00</w:t>
            </w:r>
          </w:p>
        </w:tc>
      </w:tr>
      <w:tr w:rsidR="003B2FC6" w:rsidRPr="00A92B52" w:rsidTr="003B2FC6">
        <w:tc>
          <w:tcPr>
            <w:tcW w:w="3686" w:type="dxa"/>
          </w:tcPr>
          <w:p w:rsidR="003B2FC6" w:rsidRPr="00A92B52" w:rsidRDefault="003B2FC6" w:rsidP="00F6204F">
            <w:pPr>
              <w:spacing w:line="360" w:lineRule="auto"/>
              <w:jc w:val="both"/>
              <w:rPr>
                <w:sz w:val="22"/>
                <w:szCs w:val="22"/>
              </w:rPr>
            </w:pPr>
            <w:r w:rsidRPr="00A92B52">
              <w:rPr>
                <w:sz w:val="22"/>
                <w:szCs w:val="22"/>
              </w:rPr>
              <w:t>z toho :</w:t>
            </w:r>
          </w:p>
        </w:tc>
        <w:tc>
          <w:tcPr>
            <w:tcW w:w="1534" w:type="dxa"/>
          </w:tcPr>
          <w:p w:rsidR="003B2FC6" w:rsidRPr="00A92B52" w:rsidRDefault="003B2FC6" w:rsidP="00605E2A">
            <w:pPr>
              <w:spacing w:line="360" w:lineRule="auto"/>
              <w:jc w:val="right"/>
              <w:rPr>
                <w:sz w:val="22"/>
                <w:szCs w:val="22"/>
              </w:rPr>
            </w:pPr>
          </w:p>
        </w:tc>
        <w:tc>
          <w:tcPr>
            <w:tcW w:w="1534" w:type="dxa"/>
          </w:tcPr>
          <w:p w:rsidR="003B2FC6" w:rsidRPr="00A92B52" w:rsidRDefault="003B2FC6" w:rsidP="00B127E6">
            <w:pPr>
              <w:spacing w:line="360" w:lineRule="auto"/>
              <w:jc w:val="right"/>
              <w:rPr>
                <w:sz w:val="22"/>
                <w:szCs w:val="22"/>
              </w:rPr>
            </w:pPr>
          </w:p>
        </w:tc>
        <w:tc>
          <w:tcPr>
            <w:tcW w:w="1440" w:type="dxa"/>
          </w:tcPr>
          <w:p w:rsidR="003B2FC6" w:rsidRPr="00A92B52" w:rsidRDefault="003B2FC6" w:rsidP="00C5039E">
            <w:pPr>
              <w:spacing w:line="360" w:lineRule="auto"/>
              <w:jc w:val="right"/>
              <w:rPr>
                <w:sz w:val="22"/>
                <w:szCs w:val="22"/>
              </w:rPr>
            </w:pPr>
          </w:p>
        </w:tc>
        <w:tc>
          <w:tcPr>
            <w:tcW w:w="1440" w:type="dxa"/>
          </w:tcPr>
          <w:p w:rsidR="003B2FC6" w:rsidRPr="00A92B52" w:rsidRDefault="003B2FC6" w:rsidP="00C5039E">
            <w:pPr>
              <w:spacing w:line="360" w:lineRule="auto"/>
              <w:jc w:val="right"/>
              <w:rPr>
                <w:sz w:val="22"/>
                <w:szCs w:val="22"/>
              </w:rPr>
            </w:pPr>
          </w:p>
        </w:tc>
      </w:tr>
      <w:tr w:rsidR="003B2FC6" w:rsidRPr="00A92B52" w:rsidTr="003B2FC6">
        <w:tc>
          <w:tcPr>
            <w:tcW w:w="3686" w:type="dxa"/>
          </w:tcPr>
          <w:p w:rsidR="003B2FC6" w:rsidRDefault="003B2FC6" w:rsidP="00F6204F">
            <w:pPr>
              <w:spacing w:line="360" w:lineRule="auto"/>
              <w:jc w:val="both"/>
              <w:rPr>
                <w:sz w:val="22"/>
                <w:szCs w:val="22"/>
              </w:rPr>
            </w:pPr>
            <w:r>
              <w:rPr>
                <w:sz w:val="22"/>
                <w:szCs w:val="22"/>
              </w:rPr>
              <w:t xml:space="preserve">Oceňovacie rozdiely </w:t>
            </w:r>
          </w:p>
        </w:tc>
        <w:tc>
          <w:tcPr>
            <w:tcW w:w="1534" w:type="dxa"/>
          </w:tcPr>
          <w:p w:rsidR="003B2FC6" w:rsidRPr="00A92B52" w:rsidRDefault="003B2FC6" w:rsidP="00605E2A">
            <w:pPr>
              <w:spacing w:line="360" w:lineRule="auto"/>
              <w:jc w:val="right"/>
              <w:rPr>
                <w:sz w:val="22"/>
                <w:szCs w:val="22"/>
              </w:rPr>
            </w:pPr>
            <w:r>
              <w:rPr>
                <w:sz w:val="22"/>
                <w:szCs w:val="22"/>
              </w:rPr>
              <w:t>0,00</w:t>
            </w:r>
          </w:p>
        </w:tc>
        <w:tc>
          <w:tcPr>
            <w:tcW w:w="1534" w:type="dxa"/>
          </w:tcPr>
          <w:p w:rsidR="003B2FC6" w:rsidRPr="00A92B52" w:rsidRDefault="003B2FC6" w:rsidP="00B127E6">
            <w:pPr>
              <w:spacing w:line="360" w:lineRule="auto"/>
              <w:jc w:val="right"/>
              <w:rPr>
                <w:sz w:val="22"/>
                <w:szCs w:val="22"/>
              </w:rPr>
            </w:pPr>
            <w:r>
              <w:rPr>
                <w:sz w:val="22"/>
                <w:szCs w:val="22"/>
              </w:rPr>
              <w:t>0,00</w:t>
            </w:r>
          </w:p>
        </w:tc>
        <w:tc>
          <w:tcPr>
            <w:tcW w:w="1440" w:type="dxa"/>
          </w:tcPr>
          <w:p w:rsidR="003B2FC6" w:rsidRPr="00A92B52" w:rsidRDefault="00DF0723" w:rsidP="00C5039E">
            <w:pPr>
              <w:spacing w:line="360" w:lineRule="auto"/>
              <w:jc w:val="right"/>
              <w:rPr>
                <w:sz w:val="22"/>
                <w:szCs w:val="22"/>
              </w:rPr>
            </w:pPr>
            <w:r>
              <w:rPr>
                <w:sz w:val="22"/>
                <w:szCs w:val="22"/>
              </w:rPr>
              <w:t>0,00</w:t>
            </w:r>
          </w:p>
        </w:tc>
        <w:tc>
          <w:tcPr>
            <w:tcW w:w="1440" w:type="dxa"/>
          </w:tcPr>
          <w:p w:rsidR="003B2FC6" w:rsidRPr="00A92B52" w:rsidRDefault="00DF0723" w:rsidP="00C5039E">
            <w:pPr>
              <w:spacing w:line="360" w:lineRule="auto"/>
              <w:jc w:val="right"/>
              <w:rPr>
                <w:sz w:val="22"/>
                <w:szCs w:val="22"/>
              </w:rPr>
            </w:pPr>
            <w:r>
              <w:rPr>
                <w:sz w:val="22"/>
                <w:szCs w:val="22"/>
              </w:rPr>
              <w:t>0,00</w:t>
            </w:r>
          </w:p>
        </w:tc>
      </w:tr>
      <w:tr w:rsidR="003B2FC6" w:rsidRPr="00A92B52" w:rsidTr="003B2FC6">
        <w:tc>
          <w:tcPr>
            <w:tcW w:w="3686" w:type="dxa"/>
          </w:tcPr>
          <w:p w:rsidR="003B2FC6" w:rsidRPr="00A92B52" w:rsidRDefault="003B2FC6" w:rsidP="00F6204F">
            <w:pPr>
              <w:spacing w:line="360" w:lineRule="auto"/>
              <w:jc w:val="both"/>
              <w:rPr>
                <w:sz w:val="22"/>
                <w:szCs w:val="22"/>
              </w:rPr>
            </w:pPr>
            <w:r>
              <w:rPr>
                <w:sz w:val="22"/>
                <w:szCs w:val="22"/>
              </w:rPr>
              <w:t>Fondy</w:t>
            </w:r>
          </w:p>
        </w:tc>
        <w:tc>
          <w:tcPr>
            <w:tcW w:w="1534" w:type="dxa"/>
          </w:tcPr>
          <w:p w:rsidR="003B2FC6" w:rsidRPr="00A92B52" w:rsidRDefault="003B2FC6" w:rsidP="00605E2A">
            <w:pPr>
              <w:spacing w:line="360" w:lineRule="auto"/>
              <w:jc w:val="right"/>
              <w:rPr>
                <w:sz w:val="22"/>
                <w:szCs w:val="22"/>
              </w:rPr>
            </w:pPr>
            <w:r>
              <w:rPr>
                <w:sz w:val="22"/>
                <w:szCs w:val="22"/>
              </w:rPr>
              <w:t>0,00</w:t>
            </w:r>
          </w:p>
        </w:tc>
        <w:tc>
          <w:tcPr>
            <w:tcW w:w="1534" w:type="dxa"/>
          </w:tcPr>
          <w:p w:rsidR="003B2FC6" w:rsidRPr="00A92B52" w:rsidRDefault="003B2FC6" w:rsidP="00B127E6">
            <w:pPr>
              <w:spacing w:line="360" w:lineRule="auto"/>
              <w:jc w:val="right"/>
              <w:rPr>
                <w:sz w:val="22"/>
                <w:szCs w:val="22"/>
              </w:rPr>
            </w:pPr>
            <w:r>
              <w:rPr>
                <w:sz w:val="22"/>
                <w:szCs w:val="22"/>
              </w:rPr>
              <w:t>0,00</w:t>
            </w:r>
          </w:p>
        </w:tc>
        <w:tc>
          <w:tcPr>
            <w:tcW w:w="1440" w:type="dxa"/>
          </w:tcPr>
          <w:p w:rsidR="003B2FC6" w:rsidRPr="00A92B52" w:rsidRDefault="00DF0723" w:rsidP="00C5039E">
            <w:pPr>
              <w:spacing w:line="360" w:lineRule="auto"/>
              <w:jc w:val="right"/>
              <w:rPr>
                <w:sz w:val="22"/>
                <w:szCs w:val="22"/>
              </w:rPr>
            </w:pPr>
            <w:r>
              <w:rPr>
                <w:sz w:val="22"/>
                <w:szCs w:val="22"/>
              </w:rPr>
              <w:t>0,00</w:t>
            </w:r>
          </w:p>
        </w:tc>
        <w:tc>
          <w:tcPr>
            <w:tcW w:w="1440" w:type="dxa"/>
          </w:tcPr>
          <w:p w:rsidR="00DF0723" w:rsidRPr="00A92B52" w:rsidRDefault="00DF0723" w:rsidP="00DF0723">
            <w:pPr>
              <w:spacing w:line="360" w:lineRule="auto"/>
              <w:jc w:val="right"/>
              <w:rPr>
                <w:sz w:val="22"/>
                <w:szCs w:val="22"/>
              </w:rPr>
            </w:pPr>
            <w:r>
              <w:rPr>
                <w:sz w:val="22"/>
                <w:szCs w:val="22"/>
              </w:rPr>
              <w:t>0,00</w:t>
            </w:r>
          </w:p>
        </w:tc>
      </w:tr>
      <w:tr w:rsidR="003B2FC6" w:rsidRPr="00A92B52" w:rsidTr="003B2FC6">
        <w:tc>
          <w:tcPr>
            <w:tcW w:w="3686" w:type="dxa"/>
          </w:tcPr>
          <w:p w:rsidR="003B2FC6" w:rsidRPr="00A92B52" w:rsidRDefault="003B2FC6" w:rsidP="00F6204F">
            <w:pPr>
              <w:spacing w:line="360" w:lineRule="auto"/>
              <w:jc w:val="both"/>
              <w:rPr>
                <w:sz w:val="22"/>
                <w:szCs w:val="22"/>
              </w:rPr>
            </w:pPr>
            <w:r>
              <w:rPr>
                <w:sz w:val="22"/>
                <w:szCs w:val="22"/>
              </w:rPr>
              <w:t xml:space="preserve">Výsledok hospodárenia </w:t>
            </w:r>
          </w:p>
        </w:tc>
        <w:tc>
          <w:tcPr>
            <w:tcW w:w="1534" w:type="dxa"/>
          </w:tcPr>
          <w:p w:rsidR="003B2FC6" w:rsidRPr="00A92B52" w:rsidRDefault="003B2FC6" w:rsidP="00605E2A">
            <w:pPr>
              <w:spacing w:line="360" w:lineRule="auto"/>
              <w:jc w:val="right"/>
              <w:rPr>
                <w:sz w:val="22"/>
                <w:szCs w:val="22"/>
              </w:rPr>
            </w:pPr>
            <w:r>
              <w:rPr>
                <w:sz w:val="22"/>
                <w:szCs w:val="22"/>
              </w:rPr>
              <w:t>601 639,21</w:t>
            </w:r>
          </w:p>
        </w:tc>
        <w:tc>
          <w:tcPr>
            <w:tcW w:w="1534" w:type="dxa"/>
          </w:tcPr>
          <w:p w:rsidR="003B2FC6" w:rsidRPr="00A92B52" w:rsidRDefault="00E823A1" w:rsidP="00B127E6">
            <w:pPr>
              <w:spacing w:line="360" w:lineRule="auto"/>
              <w:jc w:val="right"/>
              <w:rPr>
                <w:sz w:val="22"/>
                <w:szCs w:val="22"/>
              </w:rPr>
            </w:pPr>
            <w:r>
              <w:rPr>
                <w:sz w:val="22"/>
                <w:szCs w:val="22"/>
              </w:rPr>
              <w:t>627 713,12</w:t>
            </w:r>
          </w:p>
        </w:tc>
        <w:tc>
          <w:tcPr>
            <w:tcW w:w="1440" w:type="dxa"/>
          </w:tcPr>
          <w:p w:rsidR="003B2FC6" w:rsidRPr="00A92B52" w:rsidRDefault="00DF0723" w:rsidP="00C5039E">
            <w:pPr>
              <w:spacing w:line="360" w:lineRule="auto"/>
              <w:jc w:val="right"/>
              <w:rPr>
                <w:sz w:val="22"/>
                <w:szCs w:val="22"/>
              </w:rPr>
            </w:pPr>
            <w:r>
              <w:rPr>
                <w:sz w:val="22"/>
                <w:szCs w:val="22"/>
              </w:rPr>
              <w:t>650 000,00</w:t>
            </w:r>
          </w:p>
        </w:tc>
        <w:tc>
          <w:tcPr>
            <w:tcW w:w="1440" w:type="dxa"/>
          </w:tcPr>
          <w:p w:rsidR="003B2FC6" w:rsidRPr="00A92B52" w:rsidRDefault="00DF0723" w:rsidP="00C5039E">
            <w:pPr>
              <w:spacing w:line="360" w:lineRule="auto"/>
              <w:jc w:val="right"/>
              <w:rPr>
                <w:sz w:val="22"/>
                <w:szCs w:val="22"/>
              </w:rPr>
            </w:pPr>
            <w:r>
              <w:rPr>
                <w:sz w:val="22"/>
                <w:szCs w:val="22"/>
              </w:rPr>
              <w:t>650 000,00</w:t>
            </w:r>
          </w:p>
        </w:tc>
      </w:tr>
      <w:tr w:rsidR="003B2FC6" w:rsidRPr="00A92B52" w:rsidTr="003B2FC6">
        <w:trPr>
          <w:trHeight w:val="452"/>
        </w:trPr>
        <w:tc>
          <w:tcPr>
            <w:tcW w:w="3686" w:type="dxa"/>
          </w:tcPr>
          <w:p w:rsidR="003B2FC6" w:rsidRPr="001D71F4" w:rsidRDefault="003B2FC6" w:rsidP="00F6204F">
            <w:pPr>
              <w:spacing w:line="360" w:lineRule="auto"/>
              <w:jc w:val="both"/>
              <w:rPr>
                <w:b/>
                <w:sz w:val="22"/>
                <w:szCs w:val="22"/>
              </w:rPr>
            </w:pPr>
            <w:r w:rsidRPr="001D71F4">
              <w:rPr>
                <w:b/>
                <w:sz w:val="22"/>
                <w:szCs w:val="22"/>
              </w:rPr>
              <w:t>Záväzky</w:t>
            </w:r>
          </w:p>
        </w:tc>
        <w:tc>
          <w:tcPr>
            <w:tcW w:w="1534" w:type="dxa"/>
          </w:tcPr>
          <w:p w:rsidR="003B2FC6" w:rsidRPr="00A92B52" w:rsidRDefault="003B2FC6" w:rsidP="00605E2A">
            <w:pPr>
              <w:spacing w:line="360" w:lineRule="auto"/>
              <w:jc w:val="right"/>
              <w:rPr>
                <w:i/>
                <w:sz w:val="22"/>
                <w:szCs w:val="22"/>
              </w:rPr>
            </w:pPr>
            <w:r>
              <w:rPr>
                <w:i/>
                <w:sz w:val="22"/>
                <w:szCs w:val="22"/>
              </w:rPr>
              <w:t>113 822,95</w:t>
            </w:r>
          </w:p>
        </w:tc>
        <w:tc>
          <w:tcPr>
            <w:tcW w:w="1534" w:type="dxa"/>
          </w:tcPr>
          <w:p w:rsidR="003B2FC6" w:rsidRPr="00A92B52" w:rsidRDefault="00E823A1" w:rsidP="00B127E6">
            <w:pPr>
              <w:spacing w:line="360" w:lineRule="auto"/>
              <w:jc w:val="right"/>
              <w:rPr>
                <w:i/>
                <w:sz w:val="22"/>
                <w:szCs w:val="22"/>
              </w:rPr>
            </w:pPr>
            <w:r>
              <w:rPr>
                <w:i/>
                <w:sz w:val="22"/>
                <w:szCs w:val="22"/>
              </w:rPr>
              <w:t>136 206,89</w:t>
            </w:r>
          </w:p>
        </w:tc>
        <w:tc>
          <w:tcPr>
            <w:tcW w:w="1440" w:type="dxa"/>
          </w:tcPr>
          <w:p w:rsidR="003B2FC6" w:rsidRPr="00A92B52" w:rsidRDefault="00DF0723" w:rsidP="00C5039E">
            <w:pPr>
              <w:spacing w:line="360" w:lineRule="auto"/>
              <w:jc w:val="right"/>
              <w:rPr>
                <w:i/>
                <w:sz w:val="22"/>
                <w:szCs w:val="22"/>
              </w:rPr>
            </w:pPr>
            <w:r>
              <w:rPr>
                <w:i/>
                <w:sz w:val="22"/>
                <w:szCs w:val="22"/>
              </w:rPr>
              <w:t>57 200,00</w:t>
            </w:r>
          </w:p>
        </w:tc>
        <w:tc>
          <w:tcPr>
            <w:tcW w:w="1440" w:type="dxa"/>
          </w:tcPr>
          <w:p w:rsidR="003B2FC6" w:rsidRPr="00A92B52" w:rsidRDefault="00DF0723" w:rsidP="00C5039E">
            <w:pPr>
              <w:spacing w:line="360" w:lineRule="auto"/>
              <w:jc w:val="right"/>
              <w:rPr>
                <w:i/>
                <w:sz w:val="22"/>
                <w:szCs w:val="22"/>
              </w:rPr>
            </w:pPr>
            <w:r>
              <w:rPr>
                <w:i/>
                <w:sz w:val="22"/>
                <w:szCs w:val="22"/>
              </w:rPr>
              <w:t>57 200,00</w:t>
            </w:r>
          </w:p>
        </w:tc>
      </w:tr>
      <w:tr w:rsidR="003B2FC6" w:rsidRPr="00A92B52" w:rsidTr="003B2FC6">
        <w:tc>
          <w:tcPr>
            <w:tcW w:w="3686" w:type="dxa"/>
          </w:tcPr>
          <w:p w:rsidR="003B2FC6" w:rsidRPr="00A92B52" w:rsidRDefault="003B2FC6" w:rsidP="00F6204F">
            <w:pPr>
              <w:spacing w:line="360" w:lineRule="auto"/>
              <w:jc w:val="both"/>
              <w:rPr>
                <w:sz w:val="22"/>
                <w:szCs w:val="22"/>
              </w:rPr>
            </w:pPr>
            <w:r w:rsidRPr="00A92B52">
              <w:rPr>
                <w:sz w:val="22"/>
                <w:szCs w:val="22"/>
              </w:rPr>
              <w:t>z toho :</w:t>
            </w:r>
          </w:p>
        </w:tc>
        <w:tc>
          <w:tcPr>
            <w:tcW w:w="1534" w:type="dxa"/>
          </w:tcPr>
          <w:p w:rsidR="003B2FC6" w:rsidRPr="00A92B52" w:rsidRDefault="003B2FC6" w:rsidP="00605E2A">
            <w:pPr>
              <w:spacing w:line="360" w:lineRule="auto"/>
              <w:jc w:val="right"/>
              <w:rPr>
                <w:sz w:val="22"/>
                <w:szCs w:val="22"/>
              </w:rPr>
            </w:pPr>
          </w:p>
        </w:tc>
        <w:tc>
          <w:tcPr>
            <w:tcW w:w="1534" w:type="dxa"/>
          </w:tcPr>
          <w:p w:rsidR="003B2FC6" w:rsidRPr="00A92B52" w:rsidRDefault="003B2FC6" w:rsidP="00B127E6">
            <w:pPr>
              <w:spacing w:line="360" w:lineRule="auto"/>
              <w:jc w:val="right"/>
              <w:rPr>
                <w:sz w:val="22"/>
                <w:szCs w:val="22"/>
              </w:rPr>
            </w:pPr>
          </w:p>
        </w:tc>
        <w:tc>
          <w:tcPr>
            <w:tcW w:w="1440" w:type="dxa"/>
          </w:tcPr>
          <w:p w:rsidR="003B2FC6" w:rsidRPr="00A92B52" w:rsidRDefault="003B2FC6" w:rsidP="00C5039E">
            <w:pPr>
              <w:spacing w:line="360" w:lineRule="auto"/>
              <w:jc w:val="right"/>
              <w:rPr>
                <w:sz w:val="22"/>
                <w:szCs w:val="22"/>
              </w:rPr>
            </w:pPr>
          </w:p>
        </w:tc>
        <w:tc>
          <w:tcPr>
            <w:tcW w:w="1440" w:type="dxa"/>
          </w:tcPr>
          <w:p w:rsidR="003B2FC6" w:rsidRPr="00A92B52" w:rsidRDefault="003B2FC6" w:rsidP="00C5039E">
            <w:pPr>
              <w:spacing w:line="360" w:lineRule="auto"/>
              <w:jc w:val="right"/>
              <w:rPr>
                <w:sz w:val="22"/>
                <w:szCs w:val="22"/>
              </w:rPr>
            </w:pPr>
          </w:p>
        </w:tc>
      </w:tr>
      <w:tr w:rsidR="003B2FC6" w:rsidRPr="00A92B52" w:rsidTr="003B2FC6">
        <w:tc>
          <w:tcPr>
            <w:tcW w:w="3686" w:type="dxa"/>
          </w:tcPr>
          <w:p w:rsidR="003B2FC6" w:rsidRPr="00A92B52" w:rsidRDefault="003B2FC6" w:rsidP="00F6204F">
            <w:pPr>
              <w:spacing w:line="360" w:lineRule="auto"/>
              <w:jc w:val="both"/>
              <w:rPr>
                <w:sz w:val="22"/>
                <w:szCs w:val="22"/>
              </w:rPr>
            </w:pPr>
            <w:r>
              <w:rPr>
                <w:sz w:val="22"/>
                <w:szCs w:val="22"/>
              </w:rPr>
              <w:t xml:space="preserve">Rezervy </w:t>
            </w:r>
          </w:p>
        </w:tc>
        <w:tc>
          <w:tcPr>
            <w:tcW w:w="1534" w:type="dxa"/>
          </w:tcPr>
          <w:p w:rsidR="003B2FC6" w:rsidRPr="00A92B52" w:rsidRDefault="003B2FC6" w:rsidP="00605E2A">
            <w:pPr>
              <w:spacing w:line="360" w:lineRule="auto"/>
              <w:jc w:val="right"/>
              <w:rPr>
                <w:sz w:val="22"/>
                <w:szCs w:val="22"/>
              </w:rPr>
            </w:pPr>
            <w:r>
              <w:rPr>
                <w:sz w:val="22"/>
                <w:szCs w:val="22"/>
              </w:rPr>
              <w:t>800,00</w:t>
            </w:r>
          </w:p>
        </w:tc>
        <w:tc>
          <w:tcPr>
            <w:tcW w:w="1534" w:type="dxa"/>
          </w:tcPr>
          <w:p w:rsidR="003B2FC6" w:rsidRPr="00A92B52" w:rsidRDefault="00E823A1" w:rsidP="00B127E6">
            <w:pPr>
              <w:spacing w:line="360" w:lineRule="auto"/>
              <w:jc w:val="right"/>
              <w:rPr>
                <w:sz w:val="22"/>
                <w:szCs w:val="22"/>
              </w:rPr>
            </w:pPr>
            <w:r>
              <w:rPr>
                <w:sz w:val="22"/>
                <w:szCs w:val="22"/>
              </w:rPr>
              <w:t>1 100,00</w:t>
            </w:r>
          </w:p>
        </w:tc>
        <w:tc>
          <w:tcPr>
            <w:tcW w:w="1440" w:type="dxa"/>
          </w:tcPr>
          <w:p w:rsidR="003B2FC6" w:rsidRPr="00A92B52" w:rsidRDefault="00DF0723" w:rsidP="00C5039E">
            <w:pPr>
              <w:spacing w:line="360" w:lineRule="auto"/>
              <w:jc w:val="right"/>
              <w:rPr>
                <w:sz w:val="22"/>
                <w:szCs w:val="22"/>
              </w:rPr>
            </w:pPr>
            <w:r>
              <w:rPr>
                <w:sz w:val="22"/>
                <w:szCs w:val="22"/>
              </w:rPr>
              <w:t>1 200,00</w:t>
            </w:r>
          </w:p>
        </w:tc>
        <w:tc>
          <w:tcPr>
            <w:tcW w:w="1440" w:type="dxa"/>
          </w:tcPr>
          <w:p w:rsidR="003B2FC6" w:rsidRPr="00A92B52" w:rsidRDefault="00DF0723" w:rsidP="00C5039E">
            <w:pPr>
              <w:spacing w:line="360" w:lineRule="auto"/>
              <w:jc w:val="right"/>
              <w:rPr>
                <w:sz w:val="22"/>
                <w:szCs w:val="22"/>
              </w:rPr>
            </w:pPr>
            <w:r>
              <w:rPr>
                <w:sz w:val="22"/>
                <w:szCs w:val="22"/>
              </w:rPr>
              <w:t>1 200,00</w:t>
            </w:r>
          </w:p>
        </w:tc>
      </w:tr>
      <w:tr w:rsidR="003B2FC6" w:rsidRPr="00A92B52" w:rsidTr="003B2FC6">
        <w:tc>
          <w:tcPr>
            <w:tcW w:w="3686" w:type="dxa"/>
          </w:tcPr>
          <w:p w:rsidR="003B2FC6" w:rsidRDefault="003B2FC6" w:rsidP="00F6204F">
            <w:pPr>
              <w:spacing w:line="360" w:lineRule="auto"/>
              <w:jc w:val="both"/>
              <w:rPr>
                <w:sz w:val="22"/>
                <w:szCs w:val="22"/>
              </w:rPr>
            </w:pPr>
            <w:r>
              <w:rPr>
                <w:sz w:val="22"/>
                <w:szCs w:val="22"/>
              </w:rPr>
              <w:t>Zúčtovanie medzi subjektami VS</w:t>
            </w:r>
          </w:p>
        </w:tc>
        <w:tc>
          <w:tcPr>
            <w:tcW w:w="1534" w:type="dxa"/>
          </w:tcPr>
          <w:p w:rsidR="003B2FC6" w:rsidRPr="00A92B52" w:rsidRDefault="003B2FC6" w:rsidP="00605E2A">
            <w:pPr>
              <w:spacing w:line="360" w:lineRule="auto"/>
              <w:jc w:val="right"/>
              <w:rPr>
                <w:sz w:val="22"/>
                <w:szCs w:val="22"/>
              </w:rPr>
            </w:pPr>
            <w:r>
              <w:rPr>
                <w:sz w:val="22"/>
                <w:szCs w:val="22"/>
              </w:rPr>
              <w:t>5 000,00</w:t>
            </w:r>
          </w:p>
        </w:tc>
        <w:tc>
          <w:tcPr>
            <w:tcW w:w="1534" w:type="dxa"/>
          </w:tcPr>
          <w:p w:rsidR="003B2FC6" w:rsidRPr="00A92B52" w:rsidRDefault="00E823A1" w:rsidP="00B127E6">
            <w:pPr>
              <w:spacing w:line="360" w:lineRule="auto"/>
              <w:jc w:val="right"/>
              <w:rPr>
                <w:sz w:val="22"/>
                <w:szCs w:val="22"/>
              </w:rPr>
            </w:pPr>
            <w:r>
              <w:rPr>
                <w:sz w:val="22"/>
                <w:szCs w:val="22"/>
              </w:rPr>
              <w:t>38 999,93</w:t>
            </w:r>
          </w:p>
        </w:tc>
        <w:tc>
          <w:tcPr>
            <w:tcW w:w="1440" w:type="dxa"/>
          </w:tcPr>
          <w:p w:rsidR="003B2FC6" w:rsidRPr="00A92B52" w:rsidRDefault="00DF0723" w:rsidP="00C5039E">
            <w:pPr>
              <w:spacing w:line="360" w:lineRule="auto"/>
              <w:jc w:val="right"/>
              <w:rPr>
                <w:sz w:val="22"/>
                <w:szCs w:val="22"/>
              </w:rPr>
            </w:pPr>
            <w:r>
              <w:rPr>
                <w:sz w:val="22"/>
                <w:szCs w:val="22"/>
              </w:rPr>
              <w:t>40 000,00</w:t>
            </w:r>
          </w:p>
        </w:tc>
        <w:tc>
          <w:tcPr>
            <w:tcW w:w="1440" w:type="dxa"/>
          </w:tcPr>
          <w:p w:rsidR="003B2FC6" w:rsidRPr="00A92B52" w:rsidRDefault="00DF0723" w:rsidP="00C5039E">
            <w:pPr>
              <w:spacing w:line="360" w:lineRule="auto"/>
              <w:jc w:val="right"/>
              <w:rPr>
                <w:sz w:val="22"/>
                <w:szCs w:val="22"/>
              </w:rPr>
            </w:pPr>
            <w:r>
              <w:rPr>
                <w:sz w:val="22"/>
                <w:szCs w:val="22"/>
              </w:rPr>
              <w:t>40 000,00</w:t>
            </w:r>
          </w:p>
        </w:tc>
      </w:tr>
      <w:tr w:rsidR="003B2FC6" w:rsidRPr="00A92B52" w:rsidTr="003B2FC6">
        <w:tc>
          <w:tcPr>
            <w:tcW w:w="3686" w:type="dxa"/>
          </w:tcPr>
          <w:p w:rsidR="003B2FC6" w:rsidRPr="00A92B52" w:rsidRDefault="003B2FC6" w:rsidP="00F6204F">
            <w:pPr>
              <w:spacing w:line="360" w:lineRule="auto"/>
              <w:jc w:val="both"/>
              <w:rPr>
                <w:sz w:val="22"/>
                <w:szCs w:val="22"/>
              </w:rPr>
            </w:pPr>
            <w:r>
              <w:rPr>
                <w:sz w:val="22"/>
                <w:szCs w:val="22"/>
              </w:rPr>
              <w:t>Dlhodobé záväzky</w:t>
            </w:r>
          </w:p>
        </w:tc>
        <w:tc>
          <w:tcPr>
            <w:tcW w:w="1534" w:type="dxa"/>
          </w:tcPr>
          <w:p w:rsidR="003B2FC6" w:rsidRPr="00A92B52" w:rsidRDefault="003B2FC6" w:rsidP="00605E2A">
            <w:pPr>
              <w:spacing w:line="360" w:lineRule="auto"/>
              <w:jc w:val="right"/>
              <w:rPr>
                <w:sz w:val="22"/>
                <w:szCs w:val="22"/>
              </w:rPr>
            </w:pPr>
            <w:r>
              <w:rPr>
                <w:sz w:val="22"/>
                <w:szCs w:val="22"/>
              </w:rPr>
              <w:t>967 86</w:t>
            </w:r>
          </w:p>
        </w:tc>
        <w:tc>
          <w:tcPr>
            <w:tcW w:w="1534" w:type="dxa"/>
          </w:tcPr>
          <w:p w:rsidR="003B2FC6" w:rsidRPr="00A92B52" w:rsidRDefault="00E823A1" w:rsidP="00B127E6">
            <w:pPr>
              <w:spacing w:line="360" w:lineRule="auto"/>
              <w:jc w:val="right"/>
              <w:rPr>
                <w:sz w:val="22"/>
                <w:szCs w:val="22"/>
              </w:rPr>
            </w:pPr>
            <w:r>
              <w:rPr>
                <w:sz w:val="22"/>
                <w:szCs w:val="22"/>
              </w:rPr>
              <w:t>503,54</w:t>
            </w:r>
          </w:p>
        </w:tc>
        <w:tc>
          <w:tcPr>
            <w:tcW w:w="1440" w:type="dxa"/>
          </w:tcPr>
          <w:p w:rsidR="003B2FC6" w:rsidRPr="00A92B52" w:rsidRDefault="00DF0723" w:rsidP="00C5039E">
            <w:pPr>
              <w:spacing w:line="360" w:lineRule="auto"/>
              <w:jc w:val="right"/>
              <w:rPr>
                <w:sz w:val="22"/>
                <w:szCs w:val="22"/>
              </w:rPr>
            </w:pPr>
            <w:r>
              <w:rPr>
                <w:sz w:val="22"/>
                <w:szCs w:val="22"/>
              </w:rPr>
              <w:t>1 000,00</w:t>
            </w:r>
          </w:p>
        </w:tc>
        <w:tc>
          <w:tcPr>
            <w:tcW w:w="1440" w:type="dxa"/>
          </w:tcPr>
          <w:p w:rsidR="003B2FC6" w:rsidRPr="00A92B52" w:rsidRDefault="00DF0723" w:rsidP="00C5039E">
            <w:pPr>
              <w:spacing w:line="360" w:lineRule="auto"/>
              <w:jc w:val="right"/>
              <w:rPr>
                <w:sz w:val="22"/>
                <w:szCs w:val="22"/>
              </w:rPr>
            </w:pPr>
            <w:r>
              <w:rPr>
                <w:sz w:val="22"/>
                <w:szCs w:val="22"/>
              </w:rPr>
              <w:t>1 000,00</w:t>
            </w:r>
          </w:p>
        </w:tc>
      </w:tr>
      <w:tr w:rsidR="003B2FC6" w:rsidRPr="00A92B52" w:rsidTr="003B2FC6">
        <w:tc>
          <w:tcPr>
            <w:tcW w:w="3686" w:type="dxa"/>
          </w:tcPr>
          <w:p w:rsidR="003B2FC6" w:rsidRPr="00A92B52" w:rsidRDefault="003B2FC6" w:rsidP="00F6204F">
            <w:pPr>
              <w:spacing w:line="360" w:lineRule="auto"/>
              <w:jc w:val="both"/>
              <w:rPr>
                <w:sz w:val="22"/>
                <w:szCs w:val="22"/>
              </w:rPr>
            </w:pPr>
            <w:r>
              <w:rPr>
                <w:sz w:val="22"/>
                <w:szCs w:val="22"/>
              </w:rPr>
              <w:t>Krátkodobé záväzky</w:t>
            </w:r>
          </w:p>
        </w:tc>
        <w:tc>
          <w:tcPr>
            <w:tcW w:w="1534" w:type="dxa"/>
          </w:tcPr>
          <w:p w:rsidR="003B2FC6" w:rsidRPr="00A92B52" w:rsidRDefault="003B2FC6" w:rsidP="00605E2A">
            <w:pPr>
              <w:spacing w:line="360" w:lineRule="auto"/>
              <w:jc w:val="right"/>
              <w:rPr>
                <w:sz w:val="22"/>
                <w:szCs w:val="22"/>
              </w:rPr>
            </w:pPr>
            <w:r>
              <w:rPr>
                <w:sz w:val="22"/>
                <w:szCs w:val="22"/>
              </w:rPr>
              <w:t>17 055,09</w:t>
            </w:r>
          </w:p>
        </w:tc>
        <w:tc>
          <w:tcPr>
            <w:tcW w:w="1534" w:type="dxa"/>
          </w:tcPr>
          <w:p w:rsidR="003B2FC6" w:rsidRPr="00A92B52" w:rsidRDefault="00E823A1" w:rsidP="00B127E6">
            <w:pPr>
              <w:spacing w:line="360" w:lineRule="auto"/>
              <w:jc w:val="right"/>
              <w:rPr>
                <w:sz w:val="22"/>
                <w:szCs w:val="22"/>
              </w:rPr>
            </w:pPr>
            <w:r>
              <w:rPr>
                <w:sz w:val="22"/>
                <w:szCs w:val="22"/>
              </w:rPr>
              <w:t>17 603,42</w:t>
            </w:r>
          </w:p>
        </w:tc>
        <w:tc>
          <w:tcPr>
            <w:tcW w:w="1440" w:type="dxa"/>
          </w:tcPr>
          <w:p w:rsidR="003B2FC6" w:rsidRPr="00A92B52" w:rsidRDefault="00DF0723" w:rsidP="00C5039E">
            <w:pPr>
              <w:spacing w:line="360" w:lineRule="auto"/>
              <w:jc w:val="right"/>
              <w:rPr>
                <w:sz w:val="22"/>
                <w:szCs w:val="22"/>
              </w:rPr>
            </w:pPr>
            <w:r>
              <w:rPr>
                <w:sz w:val="22"/>
                <w:szCs w:val="22"/>
              </w:rPr>
              <w:t>15 000,00</w:t>
            </w:r>
          </w:p>
        </w:tc>
        <w:tc>
          <w:tcPr>
            <w:tcW w:w="1440" w:type="dxa"/>
          </w:tcPr>
          <w:p w:rsidR="003B2FC6" w:rsidRPr="00A92B52" w:rsidRDefault="00DF0723" w:rsidP="00C5039E">
            <w:pPr>
              <w:spacing w:line="360" w:lineRule="auto"/>
              <w:jc w:val="right"/>
              <w:rPr>
                <w:sz w:val="22"/>
                <w:szCs w:val="22"/>
              </w:rPr>
            </w:pPr>
            <w:r>
              <w:rPr>
                <w:sz w:val="22"/>
                <w:szCs w:val="22"/>
              </w:rPr>
              <w:t>15 000,00</w:t>
            </w:r>
          </w:p>
        </w:tc>
      </w:tr>
      <w:tr w:rsidR="003B2FC6" w:rsidRPr="00A92B52" w:rsidTr="003B2FC6">
        <w:tc>
          <w:tcPr>
            <w:tcW w:w="3686" w:type="dxa"/>
          </w:tcPr>
          <w:p w:rsidR="003B2FC6" w:rsidRPr="00A92B52" w:rsidRDefault="003B2FC6" w:rsidP="00F6204F">
            <w:pPr>
              <w:spacing w:line="360" w:lineRule="auto"/>
              <w:jc w:val="both"/>
              <w:rPr>
                <w:sz w:val="22"/>
                <w:szCs w:val="22"/>
              </w:rPr>
            </w:pPr>
            <w:r>
              <w:rPr>
                <w:sz w:val="22"/>
                <w:szCs w:val="22"/>
              </w:rPr>
              <w:lastRenderedPageBreak/>
              <w:t>Bankové úvery a výpomoci</w:t>
            </w:r>
          </w:p>
        </w:tc>
        <w:tc>
          <w:tcPr>
            <w:tcW w:w="1534" w:type="dxa"/>
          </w:tcPr>
          <w:p w:rsidR="003B2FC6" w:rsidRPr="00A92B52" w:rsidRDefault="003B2FC6" w:rsidP="00605E2A">
            <w:pPr>
              <w:spacing w:line="360" w:lineRule="auto"/>
              <w:jc w:val="right"/>
              <w:rPr>
                <w:sz w:val="22"/>
                <w:szCs w:val="22"/>
              </w:rPr>
            </w:pPr>
            <w:r>
              <w:rPr>
                <w:sz w:val="22"/>
                <w:szCs w:val="22"/>
              </w:rPr>
              <w:t>90 000,00</w:t>
            </w:r>
          </w:p>
        </w:tc>
        <w:tc>
          <w:tcPr>
            <w:tcW w:w="1534" w:type="dxa"/>
          </w:tcPr>
          <w:p w:rsidR="003B2FC6" w:rsidRPr="00A92B52" w:rsidRDefault="00E823A1" w:rsidP="00B127E6">
            <w:pPr>
              <w:spacing w:line="360" w:lineRule="auto"/>
              <w:jc w:val="right"/>
              <w:rPr>
                <w:sz w:val="22"/>
                <w:szCs w:val="22"/>
              </w:rPr>
            </w:pPr>
            <w:r>
              <w:rPr>
                <w:sz w:val="22"/>
                <w:szCs w:val="22"/>
              </w:rPr>
              <w:t>78 000,00</w:t>
            </w:r>
          </w:p>
        </w:tc>
        <w:tc>
          <w:tcPr>
            <w:tcW w:w="1440" w:type="dxa"/>
          </w:tcPr>
          <w:p w:rsidR="003B2FC6" w:rsidRPr="00A92B52" w:rsidRDefault="00DF0723" w:rsidP="00C5039E">
            <w:pPr>
              <w:spacing w:line="360" w:lineRule="auto"/>
              <w:jc w:val="right"/>
              <w:rPr>
                <w:sz w:val="22"/>
                <w:szCs w:val="22"/>
              </w:rPr>
            </w:pPr>
            <w:r>
              <w:rPr>
                <w:sz w:val="22"/>
                <w:szCs w:val="22"/>
              </w:rPr>
              <w:t>0,00</w:t>
            </w:r>
          </w:p>
        </w:tc>
        <w:tc>
          <w:tcPr>
            <w:tcW w:w="1440" w:type="dxa"/>
          </w:tcPr>
          <w:p w:rsidR="003B2FC6" w:rsidRPr="00A92B52" w:rsidRDefault="00DF0723" w:rsidP="00C5039E">
            <w:pPr>
              <w:spacing w:line="360" w:lineRule="auto"/>
              <w:jc w:val="right"/>
              <w:rPr>
                <w:sz w:val="22"/>
                <w:szCs w:val="22"/>
              </w:rPr>
            </w:pPr>
            <w:r>
              <w:rPr>
                <w:sz w:val="22"/>
                <w:szCs w:val="22"/>
              </w:rPr>
              <w:t>0,00</w:t>
            </w:r>
          </w:p>
        </w:tc>
      </w:tr>
      <w:tr w:rsidR="003B2FC6" w:rsidRPr="00A92B52" w:rsidTr="003B2FC6">
        <w:tc>
          <w:tcPr>
            <w:tcW w:w="3686" w:type="dxa"/>
          </w:tcPr>
          <w:p w:rsidR="003B2FC6" w:rsidRDefault="003B2FC6" w:rsidP="00F6204F">
            <w:pPr>
              <w:spacing w:line="360" w:lineRule="auto"/>
              <w:jc w:val="both"/>
              <w:rPr>
                <w:sz w:val="22"/>
                <w:szCs w:val="22"/>
              </w:rPr>
            </w:pPr>
            <w:r w:rsidRPr="00FB33BA">
              <w:rPr>
                <w:b/>
                <w:sz w:val="22"/>
                <w:szCs w:val="22"/>
              </w:rPr>
              <w:t>Časové rozlíšenie</w:t>
            </w:r>
          </w:p>
        </w:tc>
        <w:tc>
          <w:tcPr>
            <w:tcW w:w="1534" w:type="dxa"/>
          </w:tcPr>
          <w:p w:rsidR="003B2FC6" w:rsidRPr="00A92B52" w:rsidRDefault="003B2FC6" w:rsidP="00605E2A">
            <w:pPr>
              <w:spacing w:line="360" w:lineRule="auto"/>
              <w:jc w:val="right"/>
              <w:rPr>
                <w:sz w:val="22"/>
                <w:szCs w:val="22"/>
              </w:rPr>
            </w:pPr>
            <w:r>
              <w:rPr>
                <w:sz w:val="22"/>
                <w:szCs w:val="22"/>
              </w:rPr>
              <w:t>214 339,11</w:t>
            </w:r>
          </w:p>
        </w:tc>
        <w:tc>
          <w:tcPr>
            <w:tcW w:w="1534" w:type="dxa"/>
          </w:tcPr>
          <w:p w:rsidR="003B2FC6" w:rsidRPr="00A92B52" w:rsidRDefault="00E823A1" w:rsidP="00B127E6">
            <w:pPr>
              <w:spacing w:line="360" w:lineRule="auto"/>
              <w:jc w:val="right"/>
              <w:rPr>
                <w:sz w:val="22"/>
                <w:szCs w:val="22"/>
              </w:rPr>
            </w:pPr>
            <w:r>
              <w:rPr>
                <w:sz w:val="22"/>
                <w:szCs w:val="22"/>
              </w:rPr>
              <w:t>200 220,34</w:t>
            </w:r>
          </w:p>
        </w:tc>
        <w:tc>
          <w:tcPr>
            <w:tcW w:w="1440" w:type="dxa"/>
          </w:tcPr>
          <w:p w:rsidR="003B2FC6" w:rsidRPr="00A92B52" w:rsidRDefault="00DF0723" w:rsidP="004C265E">
            <w:pPr>
              <w:spacing w:line="360" w:lineRule="auto"/>
              <w:jc w:val="right"/>
              <w:rPr>
                <w:sz w:val="22"/>
                <w:szCs w:val="22"/>
              </w:rPr>
            </w:pPr>
            <w:r>
              <w:rPr>
                <w:sz w:val="22"/>
                <w:szCs w:val="22"/>
              </w:rPr>
              <w:t>200 400,00</w:t>
            </w:r>
          </w:p>
        </w:tc>
        <w:tc>
          <w:tcPr>
            <w:tcW w:w="1440" w:type="dxa"/>
          </w:tcPr>
          <w:p w:rsidR="003B2FC6" w:rsidRPr="00A92B52" w:rsidRDefault="00DF0723" w:rsidP="00C5039E">
            <w:pPr>
              <w:spacing w:line="360" w:lineRule="auto"/>
              <w:jc w:val="right"/>
              <w:rPr>
                <w:sz w:val="22"/>
                <w:szCs w:val="22"/>
              </w:rPr>
            </w:pPr>
            <w:r>
              <w:rPr>
                <w:sz w:val="22"/>
                <w:szCs w:val="22"/>
              </w:rPr>
              <w:t>200 400,00</w:t>
            </w:r>
          </w:p>
        </w:tc>
      </w:tr>
    </w:tbl>
    <w:p w:rsidR="00F7457B" w:rsidRDefault="00F7457B" w:rsidP="00F7457B">
      <w:pPr>
        <w:tabs>
          <w:tab w:val="left" w:pos="2880"/>
          <w:tab w:val="right" w:pos="8820"/>
        </w:tabs>
        <w:jc w:val="both"/>
      </w:pPr>
    </w:p>
    <w:p w:rsidR="00F7457B" w:rsidRDefault="00F7457B" w:rsidP="00F7457B">
      <w:pPr>
        <w:tabs>
          <w:tab w:val="left" w:pos="2880"/>
          <w:tab w:val="right" w:pos="8820"/>
        </w:tabs>
        <w:jc w:val="both"/>
      </w:pPr>
    </w:p>
    <w:p w:rsidR="00F7457B" w:rsidRPr="00D74BC1" w:rsidRDefault="00F7457B" w:rsidP="00F0713D">
      <w:pPr>
        <w:numPr>
          <w:ilvl w:val="1"/>
          <w:numId w:val="1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F7457B" w:rsidTr="0066599E">
        <w:tc>
          <w:tcPr>
            <w:tcW w:w="5103" w:type="dxa"/>
            <w:shd w:val="clear" w:color="auto" w:fill="D9D9D9"/>
          </w:tcPr>
          <w:p w:rsidR="00F7457B" w:rsidRPr="00B37E98" w:rsidRDefault="00F7457B" w:rsidP="00B37E98">
            <w:pPr>
              <w:spacing w:line="360" w:lineRule="auto"/>
              <w:rPr>
                <w:b/>
              </w:rPr>
            </w:pPr>
            <w:r w:rsidRPr="00B37E98">
              <w:rPr>
                <w:b/>
              </w:rPr>
              <w:t xml:space="preserve">Pohľadávky </w:t>
            </w:r>
          </w:p>
        </w:tc>
        <w:tc>
          <w:tcPr>
            <w:tcW w:w="1557" w:type="dxa"/>
            <w:shd w:val="clear" w:color="auto" w:fill="D9D9D9"/>
          </w:tcPr>
          <w:p w:rsidR="00F7457B" w:rsidRPr="00B37E98" w:rsidRDefault="00D833EC" w:rsidP="00D833EC">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E823A1">
              <w:rPr>
                <w:b/>
                <w:sz w:val="20"/>
                <w:szCs w:val="20"/>
              </w:rPr>
              <w:t>7</w:t>
            </w:r>
          </w:p>
        </w:tc>
        <w:tc>
          <w:tcPr>
            <w:tcW w:w="1557" w:type="dxa"/>
            <w:shd w:val="clear" w:color="auto" w:fill="D9D9D9"/>
          </w:tcPr>
          <w:p w:rsidR="00F7457B" w:rsidRPr="00B37E98" w:rsidRDefault="00D833EC" w:rsidP="00E823A1">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E823A1">
              <w:rPr>
                <w:b/>
                <w:sz w:val="20"/>
                <w:szCs w:val="20"/>
              </w:rPr>
              <w:t>8</w:t>
            </w:r>
          </w:p>
        </w:tc>
      </w:tr>
      <w:tr w:rsidR="00F055A4" w:rsidTr="00B37E98">
        <w:tc>
          <w:tcPr>
            <w:tcW w:w="5103" w:type="dxa"/>
          </w:tcPr>
          <w:p w:rsidR="00F055A4" w:rsidRPr="009B5AB6" w:rsidRDefault="00F055A4" w:rsidP="00B37E98">
            <w:pPr>
              <w:spacing w:line="360" w:lineRule="auto"/>
            </w:pPr>
            <w:r w:rsidRPr="009B5AB6">
              <w:t xml:space="preserve">Pohľadávky do lehoty splatnosti  </w:t>
            </w:r>
          </w:p>
        </w:tc>
        <w:tc>
          <w:tcPr>
            <w:tcW w:w="1557" w:type="dxa"/>
          </w:tcPr>
          <w:p w:rsidR="00F055A4" w:rsidRDefault="00E823A1" w:rsidP="00B127E6">
            <w:pPr>
              <w:spacing w:line="360" w:lineRule="auto"/>
              <w:jc w:val="right"/>
            </w:pPr>
            <w:r>
              <w:t>14 373,12</w:t>
            </w:r>
          </w:p>
        </w:tc>
        <w:tc>
          <w:tcPr>
            <w:tcW w:w="1557" w:type="dxa"/>
          </w:tcPr>
          <w:p w:rsidR="00F055A4" w:rsidRDefault="00E823A1" w:rsidP="00324E85">
            <w:pPr>
              <w:spacing w:line="360" w:lineRule="auto"/>
              <w:jc w:val="right"/>
            </w:pPr>
            <w:r>
              <w:t>8 284,11</w:t>
            </w:r>
          </w:p>
        </w:tc>
      </w:tr>
      <w:tr w:rsidR="00F055A4" w:rsidTr="00B37E98">
        <w:tc>
          <w:tcPr>
            <w:tcW w:w="5103" w:type="dxa"/>
          </w:tcPr>
          <w:p w:rsidR="00F055A4" w:rsidRPr="009B5AB6" w:rsidRDefault="00F055A4" w:rsidP="00B37E98">
            <w:pPr>
              <w:spacing w:line="360" w:lineRule="auto"/>
            </w:pPr>
            <w:r w:rsidRPr="009B5AB6">
              <w:t xml:space="preserve">Pohľadávky po lehote splatnosti  </w:t>
            </w:r>
          </w:p>
        </w:tc>
        <w:tc>
          <w:tcPr>
            <w:tcW w:w="1557" w:type="dxa"/>
          </w:tcPr>
          <w:p w:rsidR="00F055A4" w:rsidRDefault="00F055A4" w:rsidP="00B127E6">
            <w:pPr>
              <w:spacing w:line="360" w:lineRule="auto"/>
              <w:jc w:val="right"/>
            </w:pPr>
            <w:r>
              <w:t>0,00</w:t>
            </w:r>
          </w:p>
        </w:tc>
        <w:tc>
          <w:tcPr>
            <w:tcW w:w="1557" w:type="dxa"/>
          </w:tcPr>
          <w:p w:rsidR="00F055A4" w:rsidRDefault="00F055A4" w:rsidP="00324E85">
            <w:pPr>
              <w:spacing w:line="360" w:lineRule="auto"/>
              <w:jc w:val="right"/>
            </w:pPr>
            <w:r>
              <w:t>0,00</w:t>
            </w:r>
          </w:p>
        </w:tc>
      </w:tr>
    </w:tbl>
    <w:p w:rsidR="00F7457B" w:rsidRDefault="00F7457B" w:rsidP="00F7457B"/>
    <w:p w:rsidR="00F7457B" w:rsidRDefault="00F7457B" w:rsidP="00D833EC">
      <w:pPr>
        <w:numPr>
          <w:ilvl w:val="1"/>
          <w:numId w:val="1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F7457B" w:rsidTr="0066599E">
        <w:tc>
          <w:tcPr>
            <w:tcW w:w="5103" w:type="dxa"/>
            <w:shd w:val="clear" w:color="auto" w:fill="D9D9D9"/>
          </w:tcPr>
          <w:p w:rsidR="00F7457B" w:rsidRPr="00B37E98" w:rsidRDefault="00F7457B" w:rsidP="00B37E98">
            <w:pPr>
              <w:spacing w:line="360" w:lineRule="auto"/>
              <w:rPr>
                <w:b/>
              </w:rPr>
            </w:pPr>
            <w:r w:rsidRPr="00B37E98">
              <w:rPr>
                <w:b/>
              </w:rPr>
              <w:t>Záväzky</w:t>
            </w:r>
          </w:p>
        </w:tc>
        <w:tc>
          <w:tcPr>
            <w:tcW w:w="1557" w:type="dxa"/>
            <w:shd w:val="clear" w:color="auto" w:fill="D9D9D9"/>
          </w:tcPr>
          <w:p w:rsidR="00F7457B" w:rsidRPr="00B37E98" w:rsidRDefault="00D833EC" w:rsidP="00B37E98">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E823A1">
              <w:rPr>
                <w:b/>
                <w:sz w:val="20"/>
                <w:szCs w:val="20"/>
              </w:rPr>
              <w:t>7</w:t>
            </w:r>
          </w:p>
        </w:tc>
        <w:tc>
          <w:tcPr>
            <w:tcW w:w="1557" w:type="dxa"/>
            <w:shd w:val="clear" w:color="auto" w:fill="D9D9D9"/>
          </w:tcPr>
          <w:p w:rsidR="00F7457B" w:rsidRPr="00B37E98" w:rsidRDefault="00D833EC" w:rsidP="00B37E98">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E823A1">
              <w:rPr>
                <w:b/>
                <w:sz w:val="20"/>
                <w:szCs w:val="20"/>
              </w:rPr>
              <w:t>8</w:t>
            </w:r>
          </w:p>
        </w:tc>
      </w:tr>
      <w:tr w:rsidR="003C65BC" w:rsidTr="00B37E98">
        <w:tc>
          <w:tcPr>
            <w:tcW w:w="5103" w:type="dxa"/>
          </w:tcPr>
          <w:p w:rsidR="003C65BC" w:rsidRPr="009B5AB6" w:rsidRDefault="003C65BC" w:rsidP="00B37E98">
            <w:pPr>
              <w:spacing w:line="360" w:lineRule="auto"/>
            </w:pPr>
            <w:r w:rsidRPr="009B5AB6">
              <w:t xml:space="preserve">Záväzky do lehoty splatnosti  </w:t>
            </w:r>
          </w:p>
        </w:tc>
        <w:tc>
          <w:tcPr>
            <w:tcW w:w="1557" w:type="dxa"/>
          </w:tcPr>
          <w:p w:rsidR="003C65BC" w:rsidRDefault="00E823A1" w:rsidP="00B127E6">
            <w:pPr>
              <w:spacing w:line="360" w:lineRule="auto"/>
              <w:jc w:val="right"/>
            </w:pPr>
            <w:r>
              <w:t>2 795,00</w:t>
            </w:r>
          </w:p>
        </w:tc>
        <w:tc>
          <w:tcPr>
            <w:tcW w:w="1557" w:type="dxa"/>
          </w:tcPr>
          <w:p w:rsidR="003C65BC" w:rsidRDefault="00E823A1" w:rsidP="00324E85">
            <w:pPr>
              <w:spacing w:line="360" w:lineRule="auto"/>
              <w:jc w:val="right"/>
            </w:pPr>
            <w:r>
              <w:t>2 568,40</w:t>
            </w:r>
          </w:p>
        </w:tc>
      </w:tr>
      <w:tr w:rsidR="003C65BC" w:rsidTr="00B37E98">
        <w:tc>
          <w:tcPr>
            <w:tcW w:w="5103" w:type="dxa"/>
          </w:tcPr>
          <w:p w:rsidR="003C65BC" w:rsidRPr="009B5AB6" w:rsidRDefault="003C65BC" w:rsidP="00B37E98">
            <w:pPr>
              <w:spacing w:line="360" w:lineRule="auto"/>
            </w:pPr>
            <w:r w:rsidRPr="009B5AB6">
              <w:t xml:space="preserve">Záväzky po lehote splatnosti  </w:t>
            </w:r>
          </w:p>
        </w:tc>
        <w:tc>
          <w:tcPr>
            <w:tcW w:w="1557" w:type="dxa"/>
          </w:tcPr>
          <w:p w:rsidR="003C65BC" w:rsidRDefault="003C65BC" w:rsidP="00B127E6">
            <w:pPr>
              <w:spacing w:line="360" w:lineRule="auto"/>
              <w:jc w:val="right"/>
            </w:pPr>
            <w:r>
              <w:t>0,00</w:t>
            </w:r>
          </w:p>
        </w:tc>
        <w:tc>
          <w:tcPr>
            <w:tcW w:w="1557" w:type="dxa"/>
          </w:tcPr>
          <w:p w:rsidR="003C65BC" w:rsidRDefault="003C65BC" w:rsidP="00324E85">
            <w:pPr>
              <w:spacing w:line="360" w:lineRule="auto"/>
              <w:jc w:val="right"/>
            </w:pPr>
            <w:r>
              <w:t>0,00</w:t>
            </w:r>
          </w:p>
        </w:tc>
      </w:tr>
    </w:tbl>
    <w:p w:rsidR="00D833EC" w:rsidRDefault="00D833EC" w:rsidP="00F7457B">
      <w:pPr>
        <w:tabs>
          <w:tab w:val="left" w:pos="2880"/>
          <w:tab w:val="right" w:pos="8820"/>
        </w:tabs>
        <w:jc w:val="both"/>
        <w:rPr>
          <w:color w:val="0000FF"/>
        </w:rPr>
      </w:pPr>
    </w:p>
    <w:p w:rsidR="00F7457B" w:rsidRDefault="00F7457B" w:rsidP="00FC7D5B">
      <w:pPr>
        <w:spacing w:line="360" w:lineRule="auto"/>
        <w:jc w:val="both"/>
        <w:rPr>
          <w:b/>
          <w:color w:val="0000FF"/>
        </w:rPr>
      </w:pPr>
    </w:p>
    <w:p w:rsidR="00FB7A7F" w:rsidRPr="0066599E" w:rsidRDefault="00FB7A7F" w:rsidP="00FC7D5B">
      <w:pPr>
        <w:spacing w:line="360" w:lineRule="auto"/>
        <w:jc w:val="both"/>
        <w:rPr>
          <w:b/>
          <w:color w:val="0000FF"/>
        </w:rPr>
      </w:pPr>
    </w:p>
    <w:p w:rsidR="003679A0" w:rsidRPr="0066599E" w:rsidRDefault="00AF522D" w:rsidP="0066599E">
      <w:pPr>
        <w:numPr>
          <w:ilvl w:val="0"/>
          <w:numId w:val="18"/>
        </w:numPr>
        <w:spacing w:line="360" w:lineRule="auto"/>
        <w:ind w:left="284" w:hanging="284"/>
        <w:rPr>
          <w:b/>
          <w:sz w:val="28"/>
          <w:szCs w:val="28"/>
        </w:rPr>
      </w:pPr>
      <w:r w:rsidRPr="0066599E">
        <w:rPr>
          <w:b/>
          <w:sz w:val="28"/>
          <w:szCs w:val="28"/>
        </w:rPr>
        <w:t xml:space="preserve">Hospodársky výsledok </w:t>
      </w:r>
      <w:r w:rsidR="0066599E" w:rsidRPr="0066599E">
        <w:rPr>
          <w:b/>
          <w:sz w:val="28"/>
          <w:szCs w:val="28"/>
        </w:rPr>
        <w:t xml:space="preserve"> za </w:t>
      </w:r>
      <w:r w:rsidR="00E823A1">
        <w:rPr>
          <w:b/>
          <w:sz w:val="28"/>
          <w:szCs w:val="28"/>
        </w:rPr>
        <w:t>2018</w:t>
      </w:r>
      <w:r w:rsidR="0066599E" w:rsidRPr="0066599E">
        <w:rPr>
          <w:b/>
          <w:sz w:val="28"/>
          <w:szCs w:val="28"/>
        </w:rPr>
        <w:t xml:space="preserve"> - vývoj nákladov a výnosov</w:t>
      </w:r>
    </w:p>
    <w:tbl>
      <w:tblPr>
        <w:tblW w:w="94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8"/>
        <w:gridCol w:w="1913"/>
        <w:gridCol w:w="1913"/>
        <w:gridCol w:w="1536"/>
        <w:gridCol w:w="1536"/>
      </w:tblGrid>
      <w:tr w:rsidR="004E3576" w:rsidRPr="00B37E98" w:rsidTr="004E3576">
        <w:tc>
          <w:tcPr>
            <w:tcW w:w="2558" w:type="dxa"/>
            <w:shd w:val="clear" w:color="auto" w:fill="DDD9C3"/>
          </w:tcPr>
          <w:p w:rsidR="004E3576" w:rsidRPr="00B37E98" w:rsidRDefault="004E3576" w:rsidP="00B37E98">
            <w:pPr>
              <w:spacing w:line="360" w:lineRule="auto"/>
              <w:jc w:val="center"/>
              <w:rPr>
                <w:b/>
              </w:rPr>
            </w:pPr>
            <w:r w:rsidRPr="00B37E98">
              <w:rPr>
                <w:b/>
              </w:rPr>
              <w:t>Názov</w:t>
            </w:r>
          </w:p>
        </w:tc>
        <w:tc>
          <w:tcPr>
            <w:tcW w:w="1913" w:type="dxa"/>
            <w:shd w:val="clear" w:color="auto" w:fill="DDD9C3"/>
          </w:tcPr>
          <w:p w:rsidR="004E3576" w:rsidRPr="00B37E98" w:rsidRDefault="004E3576" w:rsidP="00605E2A">
            <w:pPr>
              <w:jc w:val="center"/>
              <w:rPr>
                <w:b/>
                <w:sz w:val="22"/>
                <w:szCs w:val="22"/>
              </w:rPr>
            </w:pPr>
            <w:r w:rsidRPr="00B37E98">
              <w:rPr>
                <w:b/>
                <w:sz w:val="22"/>
                <w:szCs w:val="22"/>
              </w:rPr>
              <w:t>Skutočnosť</w:t>
            </w:r>
          </w:p>
          <w:p w:rsidR="004E3576" w:rsidRPr="00B37E98" w:rsidRDefault="004E3576" w:rsidP="00605E2A">
            <w:pPr>
              <w:jc w:val="center"/>
              <w:rPr>
                <w:b/>
                <w:sz w:val="22"/>
                <w:szCs w:val="22"/>
              </w:rPr>
            </w:pPr>
            <w:r w:rsidRPr="00B37E98">
              <w:rPr>
                <w:b/>
                <w:sz w:val="22"/>
                <w:szCs w:val="22"/>
              </w:rPr>
              <w:t>k 31.12.</w:t>
            </w:r>
            <w:r>
              <w:rPr>
                <w:b/>
                <w:sz w:val="22"/>
                <w:szCs w:val="22"/>
              </w:rPr>
              <w:t>2017</w:t>
            </w:r>
          </w:p>
        </w:tc>
        <w:tc>
          <w:tcPr>
            <w:tcW w:w="1913" w:type="dxa"/>
            <w:shd w:val="clear" w:color="auto" w:fill="DDD9C3"/>
          </w:tcPr>
          <w:p w:rsidR="004E3576" w:rsidRPr="00B37E98" w:rsidRDefault="004E3576" w:rsidP="00B37E98">
            <w:pPr>
              <w:ind w:left="-188" w:firstLine="188"/>
              <w:jc w:val="center"/>
              <w:rPr>
                <w:b/>
                <w:sz w:val="22"/>
                <w:szCs w:val="22"/>
              </w:rPr>
            </w:pPr>
            <w:r>
              <w:rPr>
                <w:b/>
                <w:sz w:val="22"/>
                <w:szCs w:val="22"/>
              </w:rPr>
              <w:t>Skutočnosť k 31.12.2018</w:t>
            </w:r>
          </w:p>
        </w:tc>
        <w:tc>
          <w:tcPr>
            <w:tcW w:w="1536" w:type="dxa"/>
            <w:shd w:val="clear" w:color="auto" w:fill="DDD9C3"/>
          </w:tcPr>
          <w:p w:rsidR="004E3576" w:rsidRPr="00B37E98" w:rsidRDefault="004E3576" w:rsidP="00B37E98">
            <w:pPr>
              <w:jc w:val="center"/>
              <w:rPr>
                <w:b/>
                <w:sz w:val="22"/>
                <w:szCs w:val="22"/>
              </w:rPr>
            </w:pPr>
            <w:r w:rsidRPr="00B37E98">
              <w:rPr>
                <w:b/>
                <w:sz w:val="22"/>
                <w:szCs w:val="22"/>
              </w:rPr>
              <w:t>Predpoklad</w:t>
            </w:r>
          </w:p>
          <w:p w:rsidR="004E3576" w:rsidRPr="00B37E98" w:rsidRDefault="004E3576" w:rsidP="00B37E98">
            <w:pPr>
              <w:jc w:val="center"/>
              <w:rPr>
                <w:b/>
                <w:sz w:val="22"/>
                <w:szCs w:val="22"/>
              </w:rPr>
            </w:pPr>
            <w:r w:rsidRPr="00B37E98">
              <w:rPr>
                <w:b/>
                <w:sz w:val="22"/>
                <w:szCs w:val="22"/>
              </w:rPr>
              <w:t xml:space="preserve">rok </w:t>
            </w:r>
            <w:r>
              <w:rPr>
                <w:b/>
                <w:sz w:val="22"/>
                <w:szCs w:val="22"/>
              </w:rPr>
              <w:t>201</w:t>
            </w:r>
            <w:r w:rsidR="00842F94">
              <w:rPr>
                <w:b/>
                <w:sz w:val="22"/>
                <w:szCs w:val="22"/>
              </w:rPr>
              <w:t>9</w:t>
            </w:r>
          </w:p>
        </w:tc>
        <w:tc>
          <w:tcPr>
            <w:tcW w:w="1536" w:type="dxa"/>
            <w:shd w:val="clear" w:color="auto" w:fill="DDD9C3"/>
          </w:tcPr>
          <w:p w:rsidR="004E3576" w:rsidRPr="00B37E98" w:rsidRDefault="004E3576" w:rsidP="00B37E98">
            <w:pPr>
              <w:jc w:val="center"/>
              <w:rPr>
                <w:b/>
                <w:sz w:val="22"/>
                <w:szCs w:val="22"/>
              </w:rPr>
            </w:pPr>
            <w:r w:rsidRPr="00B37E98">
              <w:rPr>
                <w:b/>
                <w:sz w:val="22"/>
                <w:szCs w:val="22"/>
              </w:rPr>
              <w:t>Predpoklad</w:t>
            </w:r>
          </w:p>
          <w:p w:rsidR="004E3576" w:rsidRPr="00B37E98" w:rsidRDefault="004E3576" w:rsidP="00B37E98">
            <w:pPr>
              <w:jc w:val="center"/>
              <w:rPr>
                <w:b/>
                <w:sz w:val="22"/>
                <w:szCs w:val="22"/>
              </w:rPr>
            </w:pPr>
            <w:r w:rsidRPr="00B37E98">
              <w:rPr>
                <w:b/>
                <w:sz w:val="22"/>
                <w:szCs w:val="22"/>
              </w:rPr>
              <w:t xml:space="preserve">rok </w:t>
            </w:r>
            <w:r>
              <w:rPr>
                <w:b/>
                <w:sz w:val="22"/>
                <w:szCs w:val="22"/>
              </w:rPr>
              <w:t>20</w:t>
            </w:r>
            <w:r w:rsidR="00842F94">
              <w:rPr>
                <w:b/>
                <w:sz w:val="22"/>
                <w:szCs w:val="22"/>
              </w:rPr>
              <w:t>20</w:t>
            </w:r>
          </w:p>
        </w:tc>
      </w:tr>
      <w:tr w:rsidR="004E3576" w:rsidRPr="00B37E98" w:rsidTr="004E3576">
        <w:tc>
          <w:tcPr>
            <w:tcW w:w="2558" w:type="dxa"/>
            <w:shd w:val="clear" w:color="auto" w:fill="D9D9D9"/>
          </w:tcPr>
          <w:p w:rsidR="004E3576" w:rsidRPr="00B37E98" w:rsidRDefault="004E3576" w:rsidP="00B37E98">
            <w:pPr>
              <w:spacing w:line="360" w:lineRule="auto"/>
              <w:jc w:val="both"/>
              <w:rPr>
                <w:b/>
              </w:rPr>
            </w:pPr>
            <w:r w:rsidRPr="00B37E98">
              <w:rPr>
                <w:b/>
              </w:rPr>
              <w:t>Náklady</w:t>
            </w:r>
          </w:p>
        </w:tc>
        <w:tc>
          <w:tcPr>
            <w:tcW w:w="1913" w:type="dxa"/>
            <w:shd w:val="clear" w:color="auto" w:fill="D9D9D9"/>
          </w:tcPr>
          <w:p w:rsidR="004E3576" w:rsidRPr="00B37E98" w:rsidRDefault="004E3576" w:rsidP="00605E2A">
            <w:pPr>
              <w:spacing w:line="360" w:lineRule="auto"/>
              <w:jc w:val="both"/>
              <w:rPr>
                <w:b/>
              </w:rPr>
            </w:pPr>
            <w:r>
              <w:rPr>
                <w:b/>
              </w:rPr>
              <w:t>325 963,28</w:t>
            </w:r>
          </w:p>
        </w:tc>
        <w:tc>
          <w:tcPr>
            <w:tcW w:w="1913" w:type="dxa"/>
            <w:shd w:val="clear" w:color="auto" w:fill="D9D9D9"/>
          </w:tcPr>
          <w:p w:rsidR="004E3576" w:rsidRPr="00B37E98" w:rsidRDefault="00FB7A7F" w:rsidP="00B127E6">
            <w:pPr>
              <w:spacing w:line="360" w:lineRule="auto"/>
              <w:jc w:val="both"/>
              <w:rPr>
                <w:b/>
              </w:rPr>
            </w:pPr>
            <w:r>
              <w:rPr>
                <w:b/>
              </w:rPr>
              <w:t>360 068,17</w:t>
            </w:r>
          </w:p>
        </w:tc>
        <w:tc>
          <w:tcPr>
            <w:tcW w:w="1536" w:type="dxa"/>
            <w:shd w:val="clear" w:color="auto" w:fill="D9D9D9"/>
          </w:tcPr>
          <w:p w:rsidR="004E3576" w:rsidRPr="00B37E98" w:rsidRDefault="00842F94" w:rsidP="00B127E6">
            <w:pPr>
              <w:spacing w:line="360" w:lineRule="auto"/>
              <w:jc w:val="both"/>
              <w:rPr>
                <w:b/>
              </w:rPr>
            </w:pPr>
            <w:r>
              <w:rPr>
                <w:b/>
              </w:rPr>
              <w:t>391 300,00</w:t>
            </w:r>
          </w:p>
        </w:tc>
        <w:tc>
          <w:tcPr>
            <w:tcW w:w="1536" w:type="dxa"/>
            <w:shd w:val="clear" w:color="auto" w:fill="D9D9D9"/>
          </w:tcPr>
          <w:p w:rsidR="004E3576" w:rsidRPr="00B37E98" w:rsidRDefault="00842F94" w:rsidP="00B127E6">
            <w:pPr>
              <w:spacing w:line="360" w:lineRule="auto"/>
              <w:jc w:val="both"/>
              <w:rPr>
                <w:b/>
              </w:rPr>
            </w:pPr>
            <w:r>
              <w:rPr>
                <w:b/>
              </w:rPr>
              <w:t>391 300,00</w:t>
            </w:r>
          </w:p>
        </w:tc>
      </w:tr>
      <w:tr w:rsidR="004E3576" w:rsidRPr="00B37E98" w:rsidTr="004E3576">
        <w:tc>
          <w:tcPr>
            <w:tcW w:w="2558" w:type="dxa"/>
          </w:tcPr>
          <w:p w:rsidR="004E3576" w:rsidRPr="00F01A39" w:rsidRDefault="004E3576" w:rsidP="00B37E98">
            <w:pPr>
              <w:spacing w:line="360" w:lineRule="auto"/>
              <w:jc w:val="both"/>
            </w:pPr>
            <w:r w:rsidRPr="00F01A39">
              <w:t>50 – Spotrebované nákupy</w:t>
            </w:r>
          </w:p>
        </w:tc>
        <w:tc>
          <w:tcPr>
            <w:tcW w:w="1913" w:type="dxa"/>
          </w:tcPr>
          <w:p w:rsidR="004E3576" w:rsidRPr="00B37E98" w:rsidRDefault="004E3576" w:rsidP="00605E2A">
            <w:pPr>
              <w:spacing w:line="360" w:lineRule="auto"/>
              <w:jc w:val="both"/>
              <w:rPr>
                <w:b/>
              </w:rPr>
            </w:pPr>
            <w:r>
              <w:rPr>
                <w:b/>
              </w:rPr>
              <w:t>33 977,65</w:t>
            </w:r>
          </w:p>
        </w:tc>
        <w:tc>
          <w:tcPr>
            <w:tcW w:w="1913" w:type="dxa"/>
          </w:tcPr>
          <w:p w:rsidR="004E3576" w:rsidRPr="00B37E98" w:rsidRDefault="00FB7A7F" w:rsidP="00B127E6">
            <w:pPr>
              <w:spacing w:line="360" w:lineRule="auto"/>
              <w:jc w:val="both"/>
              <w:rPr>
                <w:b/>
              </w:rPr>
            </w:pPr>
            <w:r>
              <w:rPr>
                <w:b/>
              </w:rPr>
              <w:t>45 837,82</w:t>
            </w:r>
          </w:p>
        </w:tc>
        <w:tc>
          <w:tcPr>
            <w:tcW w:w="1536" w:type="dxa"/>
          </w:tcPr>
          <w:p w:rsidR="004E3576" w:rsidRPr="00B37E98" w:rsidRDefault="00842F94" w:rsidP="00B127E6">
            <w:pPr>
              <w:spacing w:line="360" w:lineRule="auto"/>
              <w:jc w:val="both"/>
              <w:rPr>
                <w:b/>
              </w:rPr>
            </w:pPr>
            <w:r>
              <w:rPr>
                <w:b/>
              </w:rPr>
              <w:t>50 000,00</w:t>
            </w:r>
          </w:p>
        </w:tc>
        <w:tc>
          <w:tcPr>
            <w:tcW w:w="1536" w:type="dxa"/>
          </w:tcPr>
          <w:p w:rsidR="004E3576" w:rsidRPr="00B37E98" w:rsidRDefault="00842F94" w:rsidP="00B127E6">
            <w:pPr>
              <w:spacing w:line="360" w:lineRule="auto"/>
              <w:jc w:val="both"/>
              <w:rPr>
                <w:b/>
              </w:rPr>
            </w:pPr>
            <w:r>
              <w:rPr>
                <w:b/>
              </w:rPr>
              <w:t>50 000,00</w:t>
            </w:r>
          </w:p>
        </w:tc>
      </w:tr>
      <w:tr w:rsidR="004E3576" w:rsidRPr="00B37E98" w:rsidTr="004E3576">
        <w:tc>
          <w:tcPr>
            <w:tcW w:w="2558" w:type="dxa"/>
          </w:tcPr>
          <w:p w:rsidR="004E3576" w:rsidRPr="00F01A39" w:rsidRDefault="004E3576" w:rsidP="00B37E98">
            <w:pPr>
              <w:spacing w:line="360" w:lineRule="auto"/>
              <w:jc w:val="both"/>
            </w:pPr>
            <w:r w:rsidRPr="00F01A39">
              <w:t>51 – Služby</w:t>
            </w:r>
          </w:p>
        </w:tc>
        <w:tc>
          <w:tcPr>
            <w:tcW w:w="1913" w:type="dxa"/>
          </w:tcPr>
          <w:p w:rsidR="004E3576" w:rsidRPr="00B37E98" w:rsidRDefault="004E3576" w:rsidP="00605E2A">
            <w:pPr>
              <w:spacing w:line="360" w:lineRule="auto"/>
              <w:jc w:val="both"/>
              <w:rPr>
                <w:b/>
              </w:rPr>
            </w:pPr>
            <w:r>
              <w:rPr>
                <w:b/>
              </w:rPr>
              <w:t>47 516,64</w:t>
            </w:r>
          </w:p>
        </w:tc>
        <w:tc>
          <w:tcPr>
            <w:tcW w:w="1913" w:type="dxa"/>
          </w:tcPr>
          <w:p w:rsidR="004E3576" w:rsidRPr="00B37E98" w:rsidRDefault="00FB7A7F" w:rsidP="00B127E6">
            <w:pPr>
              <w:spacing w:line="360" w:lineRule="auto"/>
              <w:jc w:val="both"/>
              <w:rPr>
                <w:b/>
              </w:rPr>
            </w:pPr>
            <w:r>
              <w:rPr>
                <w:b/>
              </w:rPr>
              <w:t>44 054,89</w:t>
            </w:r>
          </w:p>
        </w:tc>
        <w:tc>
          <w:tcPr>
            <w:tcW w:w="1536" w:type="dxa"/>
          </w:tcPr>
          <w:p w:rsidR="004E3576" w:rsidRPr="00B37E98" w:rsidRDefault="00842F94" w:rsidP="00B127E6">
            <w:pPr>
              <w:spacing w:line="360" w:lineRule="auto"/>
              <w:jc w:val="both"/>
              <w:rPr>
                <w:b/>
              </w:rPr>
            </w:pPr>
            <w:r>
              <w:rPr>
                <w:b/>
              </w:rPr>
              <w:t>50 000,00</w:t>
            </w:r>
          </w:p>
        </w:tc>
        <w:tc>
          <w:tcPr>
            <w:tcW w:w="1536" w:type="dxa"/>
          </w:tcPr>
          <w:p w:rsidR="004E3576" w:rsidRPr="00B37E98" w:rsidRDefault="00842F94" w:rsidP="00B127E6">
            <w:pPr>
              <w:spacing w:line="360" w:lineRule="auto"/>
              <w:jc w:val="both"/>
              <w:rPr>
                <w:b/>
              </w:rPr>
            </w:pPr>
            <w:r>
              <w:rPr>
                <w:b/>
              </w:rPr>
              <w:t>50 000,00</w:t>
            </w:r>
          </w:p>
        </w:tc>
      </w:tr>
      <w:tr w:rsidR="004E3576" w:rsidRPr="00B37E98" w:rsidTr="004E3576">
        <w:tc>
          <w:tcPr>
            <w:tcW w:w="2558" w:type="dxa"/>
          </w:tcPr>
          <w:p w:rsidR="004E3576" w:rsidRPr="00F01A39" w:rsidRDefault="004E3576" w:rsidP="00B37E98">
            <w:pPr>
              <w:spacing w:line="360" w:lineRule="auto"/>
              <w:jc w:val="both"/>
            </w:pPr>
            <w:r w:rsidRPr="00F01A39">
              <w:t>52 – Osobné náklady</w:t>
            </w:r>
          </w:p>
        </w:tc>
        <w:tc>
          <w:tcPr>
            <w:tcW w:w="1913" w:type="dxa"/>
          </w:tcPr>
          <w:p w:rsidR="004E3576" w:rsidRPr="00B37E98" w:rsidRDefault="004E3576" w:rsidP="00605E2A">
            <w:pPr>
              <w:spacing w:line="360" w:lineRule="auto"/>
              <w:jc w:val="both"/>
              <w:rPr>
                <w:b/>
              </w:rPr>
            </w:pPr>
            <w:r>
              <w:rPr>
                <w:b/>
              </w:rPr>
              <w:t>140 559,27</w:t>
            </w:r>
          </w:p>
        </w:tc>
        <w:tc>
          <w:tcPr>
            <w:tcW w:w="1913" w:type="dxa"/>
          </w:tcPr>
          <w:p w:rsidR="004E3576" w:rsidRPr="00B37E98" w:rsidRDefault="00FB7A7F" w:rsidP="00B127E6">
            <w:pPr>
              <w:spacing w:line="360" w:lineRule="auto"/>
              <w:jc w:val="both"/>
              <w:rPr>
                <w:b/>
              </w:rPr>
            </w:pPr>
            <w:r>
              <w:rPr>
                <w:b/>
              </w:rPr>
              <w:t>180 794,95</w:t>
            </w:r>
          </w:p>
        </w:tc>
        <w:tc>
          <w:tcPr>
            <w:tcW w:w="1536" w:type="dxa"/>
          </w:tcPr>
          <w:p w:rsidR="004E3576" w:rsidRPr="00B37E98" w:rsidRDefault="00842F94" w:rsidP="00B127E6">
            <w:pPr>
              <w:spacing w:line="360" w:lineRule="auto"/>
              <w:jc w:val="both"/>
              <w:rPr>
                <w:b/>
              </w:rPr>
            </w:pPr>
            <w:r>
              <w:rPr>
                <w:b/>
              </w:rPr>
              <w:t>200 000,00</w:t>
            </w:r>
          </w:p>
        </w:tc>
        <w:tc>
          <w:tcPr>
            <w:tcW w:w="1536" w:type="dxa"/>
          </w:tcPr>
          <w:p w:rsidR="004E3576" w:rsidRPr="00B37E98" w:rsidRDefault="00842F94" w:rsidP="00B127E6">
            <w:pPr>
              <w:spacing w:line="360" w:lineRule="auto"/>
              <w:jc w:val="both"/>
              <w:rPr>
                <w:b/>
              </w:rPr>
            </w:pPr>
            <w:r>
              <w:rPr>
                <w:b/>
              </w:rPr>
              <w:t>200 000,00</w:t>
            </w:r>
          </w:p>
        </w:tc>
      </w:tr>
      <w:tr w:rsidR="004E3576" w:rsidRPr="00B37E98" w:rsidTr="004E3576">
        <w:tc>
          <w:tcPr>
            <w:tcW w:w="2558" w:type="dxa"/>
          </w:tcPr>
          <w:p w:rsidR="004E3576" w:rsidRPr="00F01A39" w:rsidRDefault="004E3576" w:rsidP="00B37E98">
            <w:pPr>
              <w:spacing w:line="360" w:lineRule="auto"/>
              <w:jc w:val="both"/>
            </w:pPr>
            <w:r>
              <w:t>53 – Dane a  poplatky</w:t>
            </w:r>
          </w:p>
        </w:tc>
        <w:tc>
          <w:tcPr>
            <w:tcW w:w="1913" w:type="dxa"/>
          </w:tcPr>
          <w:p w:rsidR="004E3576" w:rsidRPr="00B37E98" w:rsidRDefault="004E3576" w:rsidP="00605E2A">
            <w:pPr>
              <w:spacing w:line="360" w:lineRule="auto"/>
              <w:jc w:val="both"/>
              <w:rPr>
                <w:b/>
              </w:rPr>
            </w:pPr>
            <w:r>
              <w:rPr>
                <w:b/>
              </w:rPr>
              <w:t>278,98</w:t>
            </w:r>
          </w:p>
        </w:tc>
        <w:tc>
          <w:tcPr>
            <w:tcW w:w="1913" w:type="dxa"/>
          </w:tcPr>
          <w:p w:rsidR="004E3576" w:rsidRPr="00B37E98" w:rsidRDefault="00FB7A7F" w:rsidP="00B127E6">
            <w:pPr>
              <w:spacing w:line="360" w:lineRule="auto"/>
              <w:jc w:val="both"/>
              <w:rPr>
                <w:b/>
              </w:rPr>
            </w:pPr>
            <w:r>
              <w:rPr>
                <w:b/>
              </w:rPr>
              <w:t>247,18</w:t>
            </w:r>
          </w:p>
        </w:tc>
        <w:tc>
          <w:tcPr>
            <w:tcW w:w="1536" w:type="dxa"/>
          </w:tcPr>
          <w:p w:rsidR="004E3576" w:rsidRPr="00B37E98" w:rsidRDefault="00842F94" w:rsidP="00B127E6">
            <w:pPr>
              <w:spacing w:line="360" w:lineRule="auto"/>
              <w:jc w:val="both"/>
              <w:rPr>
                <w:b/>
              </w:rPr>
            </w:pPr>
            <w:r>
              <w:rPr>
                <w:b/>
              </w:rPr>
              <w:t>300,00</w:t>
            </w:r>
          </w:p>
        </w:tc>
        <w:tc>
          <w:tcPr>
            <w:tcW w:w="1536" w:type="dxa"/>
          </w:tcPr>
          <w:p w:rsidR="004E3576" w:rsidRPr="00B37E98" w:rsidRDefault="00842F94" w:rsidP="00B127E6">
            <w:pPr>
              <w:spacing w:line="360" w:lineRule="auto"/>
              <w:jc w:val="both"/>
              <w:rPr>
                <w:b/>
              </w:rPr>
            </w:pPr>
            <w:r>
              <w:rPr>
                <w:b/>
              </w:rPr>
              <w:t>300,00</w:t>
            </w:r>
          </w:p>
        </w:tc>
      </w:tr>
      <w:tr w:rsidR="004E3576" w:rsidRPr="00B37E98" w:rsidTr="004E3576">
        <w:tc>
          <w:tcPr>
            <w:tcW w:w="2558" w:type="dxa"/>
          </w:tcPr>
          <w:p w:rsidR="004E3576" w:rsidRPr="00F01A39" w:rsidRDefault="004E3576" w:rsidP="00F01A39">
            <w:r w:rsidRPr="00F01A39">
              <w:t>54</w:t>
            </w:r>
            <w:r>
              <w:t xml:space="preserve"> –</w:t>
            </w:r>
            <w:r w:rsidRPr="00F01A39">
              <w:t xml:space="preserve"> </w:t>
            </w:r>
            <w:r>
              <w:t>Ostatné náklady na prevádzkovú činnosť</w:t>
            </w:r>
          </w:p>
        </w:tc>
        <w:tc>
          <w:tcPr>
            <w:tcW w:w="1913" w:type="dxa"/>
          </w:tcPr>
          <w:p w:rsidR="004E3576" w:rsidRPr="00B37E98" w:rsidRDefault="004E3576" w:rsidP="00605E2A">
            <w:pPr>
              <w:spacing w:line="360" w:lineRule="auto"/>
              <w:jc w:val="both"/>
              <w:rPr>
                <w:b/>
              </w:rPr>
            </w:pPr>
            <w:r>
              <w:rPr>
                <w:b/>
              </w:rPr>
              <w:t>8 688,17</w:t>
            </w:r>
          </w:p>
        </w:tc>
        <w:tc>
          <w:tcPr>
            <w:tcW w:w="1913" w:type="dxa"/>
          </w:tcPr>
          <w:p w:rsidR="004E3576" w:rsidRPr="00B37E98" w:rsidRDefault="00FB7A7F" w:rsidP="00B127E6">
            <w:pPr>
              <w:spacing w:line="360" w:lineRule="auto"/>
              <w:jc w:val="both"/>
              <w:rPr>
                <w:b/>
              </w:rPr>
            </w:pPr>
            <w:r>
              <w:rPr>
                <w:b/>
              </w:rPr>
              <w:t>606,72</w:t>
            </w:r>
          </w:p>
        </w:tc>
        <w:tc>
          <w:tcPr>
            <w:tcW w:w="1536" w:type="dxa"/>
          </w:tcPr>
          <w:p w:rsidR="004E3576" w:rsidRPr="00B37E98" w:rsidRDefault="00842F94" w:rsidP="00B127E6">
            <w:pPr>
              <w:spacing w:line="360" w:lineRule="auto"/>
              <w:jc w:val="both"/>
              <w:rPr>
                <w:b/>
              </w:rPr>
            </w:pPr>
            <w:r>
              <w:rPr>
                <w:b/>
              </w:rPr>
              <w:t>1 000,00</w:t>
            </w:r>
          </w:p>
        </w:tc>
        <w:tc>
          <w:tcPr>
            <w:tcW w:w="1536" w:type="dxa"/>
          </w:tcPr>
          <w:p w:rsidR="004E3576" w:rsidRPr="00B37E98" w:rsidRDefault="00842F94" w:rsidP="00B127E6">
            <w:pPr>
              <w:spacing w:line="360" w:lineRule="auto"/>
              <w:jc w:val="both"/>
              <w:rPr>
                <w:b/>
              </w:rPr>
            </w:pPr>
            <w:r>
              <w:rPr>
                <w:b/>
              </w:rPr>
              <w:t>1 000,00</w:t>
            </w:r>
          </w:p>
        </w:tc>
      </w:tr>
      <w:tr w:rsidR="004E3576" w:rsidRPr="00B37E98" w:rsidTr="004E3576">
        <w:tc>
          <w:tcPr>
            <w:tcW w:w="2558" w:type="dxa"/>
          </w:tcPr>
          <w:p w:rsidR="004E3576" w:rsidRPr="00F01A39" w:rsidRDefault="004E3576" w:rsidP="00F01A39">
            <w:r>
              <w:t>55 – Odpisy, rezervy a OP z prevádzkovej a finančnej činnosti a zúčtovanie časového rozlíšenia</w:t>
            </w:r>
          </w:p>
        </w:tc>
        <w:tc>
          <w:tcPr>
            <w:tcW w:w="1913" w:type="dxa"/>
          </w:tcPr>
          <w:p w:rsidR="004E3576" w:rsidRPr="00B37E98" w:rsidRDefault="004E3576" w:rsidP="00605E2A">
            <w:pPr>
              <w:spacing w:line="360" w:lineRule="auto"/>
              <w:jc w:val="both"/>
              <w:rPr>
                <w:b/>
              </w:rPr>
            </w:pPr>
            <w:r>
              <w:rPr>
                <w:b/>
              </w:rPr>
              <w:t>77 588,03</w:t>
            </w:r>
          </w:p>
        </w:tc>
        <w:tc>
          <w:tcPr>
            <w:tcW w:w="1913" w:type="dxa"/>
          </w:tcPr>
          <w:p w:rsidR="004E3576" w:rsidRPr="00B37E98" w:rsidRDefault="00FB7A7F" w:rsidP="00B127E6">
            <w:pPr>
              <w:spacing w:line="360" w:lineRule="auto"/>
              <w:jc w:val="both"/>
              <w:rPr>
                <w:b/>
              </w:rPr>
            </w:pPr>
            <w:r>
              <w:rPr>
                <w:b/>
              </w:rPr>
              <w:t>83 440,41</w:t>
            </w:r>
          </w:p>
        </w:tc>
        <w:tc>
          <w:tcPr>
            <w:tcW w:w="1536" w:type="dxa"/>
          </w:tcPr>
          <w:p w:rsidR="004E3576" w:rsidRPr="00B37E98" w:rsidRDefault="00842F94" w:rsidP="00B127E6">
            <w:pPr>
              <w:spacing w:line="360" w:lineRule="auto"/>
              <w:jc w:val="both"/>
              <w:rPr>
                <w:b/>
              </w:rPr>
            </w:pPr>
            <w:r>
              <w:rPr>
                <w:b/>
              </w:rPr>
              <w:t>85 000,00</w:t>
            </w:r>
          </w:p>
        </w:tc>
        <w:tc>
          <w:tcPr>
            <w:tcW w:w="1536" w:type="dxa"/>
          </w:tcPr>
          <w:p w:rsidR="004E3576" w:rsidRPr="00B37E98" w:rsidRDefault="00842F94" w:rsidP="00B127E6">
            <w:pPr>
              <w:spacing w:line="360" w:lineRule="auto"/>
              <w:jc w:val="both"/>
              <w:rPr>
                <w:b/>
              </w:rPr>
            </w:pPr>
            <w:r>
              <w:rPr>
                <w:b/>
              </w:rPr>
              <w:t>85 000,00</w:t>
            </w:r>
          </w:p>
        </w:tc>
      </w:tr>
      <w:tr w:rsidR="004E3576" w:rsidRPr="00B37E98" w:rsidTr="004E3576">
        <w:tc>
          <w:tcPr>
            <w:tcW w:w="2558" w:type="dxa"/>
          </w:tcPr>
          <w:p w:rsidR="004E3576" w:rsidRPr="00F01A39" w:rsidRDefault="004E3576" w:rsidP="00F01A39">
            <w:r>
              <w:t>56 – Finančné náklady</w:t>
            </w:r>
          </w:p>
        </w:tc>
        <w:tc>
          <w:tcPr>
            <w:tcW w:w="1913" w:type="dxa"/>
          </w:tcPr>
          <w:p w:rsidR="004E3576" w:rsidRPr="00B37E98" w:rsidRDefault="004E3576" w:rsidP="00605E2A">
            <w:pPr>
              <w:spacing w:line="360" w:lineRule="auto"/>
              <w:jc w:val="both"/>
              <w:rPr>
                <w:b/>
              </w:rPr>
            </w:pPr>
            <w:r>
              <w:rPr>
                <w:b/>
              </w:rPr>
              <w:t>3 684,68</w:t>
            </w:r>
          </w:p>
        </w:tc>
        <w:tc>
          <w:tcPr>
            <w:tcW w:w="1913" w:type="dxa"/>
          </w:tcPr>
          <w:p w:rsidR="004E3576" w:rsidRPr="00B37E98" w:rsidRDefault="00FB7A7F" w:rsidP="00B127E6">
            <w:pPr>
              <w:spacing w:line="360" w:lineRule="auto"/>
              <w:jc w:val="both"/>
              <w:rPr>
                <w:b/>
              </w:rPr>
            </w:pPr>
            <w:r>
              <w:rPr>
                <w:b/>
              </w:rPr>
              <w:t>4 236,20</w:t>
            </w:r>
          </w:p>
        </w:tc>
        <w:tc>
          <w:tcPr>
            <w:tcW w:w="1536" w:type="dxa"/>
          </w:tcPr>
          <w:p w:rsidR="004E3576" w:rsidRPr="00B37E98" w:rsidRDefault="00842F94" w:rsidP="00B127E6">
            <w:pPr>
              <w:spacing w:line="360" w:lineRule="auto"/>
              <w:jc w:val="both"/>
              <w:rPr>
                <w:b/>
              </w:rPr>
            </w:pPr>
            <w:r>
              <w:rPr>
                <w:b/>
              </w:rPr>
              <w:t>5 000,00</w:t>
            </w:r>
          </w:p>
        </w:tc>
        <w:tc>
          <w:tcPr>
            <w:tcW w:w="1536" w:type="dxa"/>
          </w:tcPr>
          <w:p w:rsidR="004E3576" w:rsidRPr="00B37E98" w:rsidRDefault="00842F94" w:rsidP="00B127E6">
            <w:pPr>
              <w:spacing w:line="360" w:lineRule="auto"/>
              <w:jc w:val="both"/>
              <w:rPr>
                <w:b/>
              </w:rPr>
            </w:pPr>
            <w:r>
              <w:rPr>
                <w:b/>
              </w:rPr>
              <w:t>5 000,00</w:t>
            </w:r>
          </w:p>
        </w:tc>
      </w:tr>
      <w:tr w:rsidR="004E3576" w:rsidRPr="00B37E98" w:rsidTr="004E3576">
        <w:tc>
          <w:tcPr>
            <w:tcW w:w="2558" w:type="dxa"/>
          </w:tcPr>
          <w:p w:rsidR="004E3576" w:rsidRPr="00F01A39" w:rsidRDefault="004E3576" w:rsidP="00F01A39">
            <w:r>
              <w:t>57 – Mimoriadne náklady</w:t>
            </w:r>
          </w:p>
        </w:tc>
        <w:tc>
          <w:tcPr>
            <w:tcW w:w="1913" w:type="dxa"/>
          </w:tcPr>
          <w:p w:rsidR="004E3576" w:rsidRPr="00B37E98" w:rsidRDefault="004E3576" w:rsidP="00605E2A">
            <w:pPr>
              <w:spacing w:line="360" w:lineRule="auto"/>
              <w:jc w:val="both"/>
              <w:rPr>
                <w:b/>
              </w:rPr>
            </w:pPr>
            <w:r>
              <w:rPr>
                <w:b/>
              </w:rPr>
              <w:t>12 169,86</w:t>
            </w:r>
          </w:p>
        </w:tc>
        <w:tc>
          <w:tcPr>
            <w:tcW w:w="1913" w:type="dxa"/>
          </w:tcPr>
          <w:p w:rsidR="004E3576" w:rsidRPr="00B37E98" w:rsidRDefault="00FB7A7F" w:rsidP="00B127E6">
            <w:pPr>
              <w:spacing w:line="360" w:lineRule="auto"/>
              <w:jc w:val="both"/>
              <w:rPr>
                <w:b/>
              </w:rPr>
            </w:pPr>
            <w:r>
              <w:rPr>
                <w:b/>
              </w:rPr>
              <w:t>0,00</w:t>
            </w:r>
          </w:p>
        </w:tc>
        <w:tc>
          <w:tcPr>
            <w:tcW w:w="1536" w:type="dxa"/>
          </w:tcPr>
          <w:p w:rsidR="004E3576" w:rsidRPr="00B37E98" w:rsidRDefault="00842F94" w:rsidP="00B127E6">
            <w:pPr>
              <w:spacing w:line="360" w:lineRule="auto"/>
              <w:jc w:val="both"/>
              <w:rPr>
                <w:b/>
              </w:rPr>
            </w:pPr>
            <w:r>
              <w:rPr>
                <w:b/>
              </w:rPr>
              <w:t>0,00</w:t>
            </w:r>
          </w:p>
        </w:tc>
        <w:tc>
          <w:tcPr>
            <w:tcW w:w="1536" w:type="dxa"/>
          </w:tcPr>
          <w:p w:rsidR="004E3576" w:rsidRPr="00B37E98" w:rsidRDefault="00842F94" w:rsidP="00B127E6">
            <w:pPr>
              <w:spacing w:line="360" w:lineRule="auto"/>
              <w:jc w:val="both"/>
              <w:rPr>
                <w:b/>
              </w:rPr>
            </w:pPr>
            <w:r>
              <w:rPr>
                <w:b/>
              </w:rPr>
              <w:t>0,00</w:t>
            </w:r>
          </w:p>
        </w:tc>
      </w:tr>
      <w:tr w:rsidR="004E3576" w:rsidRPr="00B37E98" w:rsidTr="004E3576">
        <w:tc>
          <w:tcPr>
            <w:tcW w:w="2558" w:type="dxa"/>
          </w:tcPr>
          <w:p w:rsidR="004E3576" w:rsidRPr="00F01A39" w:rsidRDefault="004E3576" w:rsidP="00F01A39">
            <w:r>
              <w:t>58 – Náklady na transfery a náklady z odvodov príjmov</w:t>
            </w:r>
          </w:p>
        </w:tc>
        <w:tc>
          <w:tcPr>
            <w:tcW w:w="1913" w:type="dxa"/>
          </w:tcPr>
          <w:p w:rsidR="004E3576" w:rsidRPr="00B37E98" w:rsidRDefault="004E3576" w:rsidP="00605E2A">
            <w:pPr>
              <w:spacing w:line="360" w:lineRule="auto"/>
              <w:jc w:val="both"/>
              <w:rPr>
                <w:b/>
              </w:rPr>
            </w:pPr>
            <w:r>
              <w:rPr>
                <w:b/>
              </w:rPr>
              <w:t>1 500,00</w:t>
            </w:r>
          </w:p>
        </w:tc>
        <w:tc>
          <w:tcPr>
            <w:tcW w:w="1913" w:type="dxa"/>
          </w:tcPr>
          <w:p w:rsidR="004E3576" w:rsidRPr="00B37E98" w:rsidRDefault="00FB7A7F" w:rsidP="00B127E6">
            <w:pPr>
              <w:spacing w:line="360" w:lineRule="auto"/>
              <w:jc w:val="both"/>
              <w:rPr>
                <w:b/>
              </w:rPr>
            </w:pPr>
            <w:r>
              <w:rPr>
                <w:b/>
              </w:rPr>
              <w:t>850,00</w:t>
            </w:r>
          </w:p>
        </w:tc>
        <w:tc>
          <w:tcPr>
            <w:tcW w:w="1536" w:type="dxa"/>
          </w:tcPr>
          <w:p w:rsidR="004E3576" w:rsidRPr="00B37E98" w:rsidRDefault="00842F94" w:rsidP="00B127E6">
            <w:pPr>
              <w:spacing w:line="360" w:lineRule="auto"/>
              <w:jc w:val="both"/>
              <w:rPr>
                <w:b/>
              </w:rPr>
            </w:pPr>
            <w:r>
              <w:rPr>
                <w:b/>
              </w:rPr>
              <w:t>0,00</w:t>
            </w:r>
          </w:p>
        </w:tc>
        <w:tc>
          <w:tcPr>
            <w:tcW w:w="1536" w:type="dxa"/>
          </w:tcPr>
          <w:p w:rsidR="004E3576" w:rsidRPr="00B37E98" w:rsidRDefault="00842F94" w:rsidP="00B127E6">
            <w:pPr>
              <w:spacing w:line="360" w:lineRule="auto"/>
              <w:jc w:val="both"/>
              <w:rPr>
                <w:b/>
              </w:rPr>
            </w:pPr>
            <w:r>
              <w:rPr>
                <w:b/>
              </w:rPr>
              <w:t>0,00</w:t>
            </w:r>
          </w:p>
        </w:tc>
      </w:tr>
      <w:tr w:rsidR="004E3576" w:rsidRPr="00B37E98" w:rsidTr="004E3576">
        <w:tc>
          <w:tcPr>
            <w:tcW w:w="2558" w:type="dxa"/>
          </w:tcPr>
          <w:p w:rsidR="004E3576" w:rsidRPr="00F01A39" w:rsidRDefault="004E3576" w:rsidP="00F01A39">
            <w:r>
              <w:t>59 – Dane z príjmov</w:t>
            </w:r>
          </w:p>
        </w:tc>
        <w:tc>
          <w:tcPr>
            <w:tcW w:w="1913" w:type="dxa"/>
          </w:tcPr>
          <w:p w:rsidR="004E3576" w:rsidRPr="00B37E98" w:rsidRDefault="004E3576" w:rsidP="00605E2A">
            <w:pPr>
              <w:spacing w:line="360" w:lineRule="auto"/>
              <w:jc w:val="both"/>
              <w:rPr>
                <w:b/>
              </w:rPr>
            </w:pPr>
            <w:r>
              <w:rPr>
                <w:b/>
              </w:rPr>
              <w:t>0,00</w:t>
            </w:r>
          </w:p>
        </w:tc>
        <w:tc>
          <w:tcPr>
            <w:tcW w:w="1913" w:type="dxa"/>
          </w:tcPr>
          <w:p w:rsidR="004E3576" w:rsidRPr="00B37E98" w:rsidRDefault="00FB7A7F" w:rsidP="00B127E6">
            <w:pPr>
              <w:spacing w:line="360" w:lineRule="auto"/>
              <w:jc w:val="both"/>
              <w:rPr>
                <w:b/>
              </w:rPr>
            </w:pPr>
            <w:r>
              <w:rPr>
                <w:b/>
              </w:rPr>
              <w:t>0,00</w:t>
            </w:r>
          </w:p>
        </w:tc>
        <w:tc>
          <w:tcPr>
            <w:tcW w:w="1536" w:type="dxa"/>
          </w:tcPr>
          <w:p w:rsidR="004E3576" w:rsidRPr="00B37E98" w:rsidRDefault="00842F94" w:rsidP="00B127E6">
            <w:pPr>
              <w:spacing w:line="360" w:lineRule="auto"/>
              <w:jc w:val="both"/>
              <w:rPr>
                <w:b/>
              </w:rPr>
            </w:pPr>
            <w:r>
              <w:rPr>
                <w:b/>
              </w:rPr>
              <w:t>0,00</w:t>
            </w:r>
          </w:p>
        </w:tc>
        <w:tc>
          <w:tcPr>
            <w:tcW w:w="1536" w:type="dxa"/>
          </w:tcPr>
          <w:p w:rsidR="004E3576" w:rsidRPr="00B37E98" w:rsidRDefault="00842F94" w:rsidP="00B127E6">
            <w:pPr>
              <w:spacing w:line="360" w:lineRule="auto"/>
              <w:jc w:val="both"/>
              <w:rPr>
                <w:b/>
              </w:rPr>
            </w:pPr>
            <w:r>
              <w:rPr>
                <w:b/>
              </w:rPr>
              <w:t>0,00</w:t>
            </w:r>
          </w:p>
        </w:tc>
      </w:tr>
      <w:tr w:rsidR="004E3576" w:rsidRPr="00B37E98" w:rsidTr="004E3576">
        <w:tc>
          <w:tcPr>
            <w:tcW w:w="2558" w:type="dxa"/>
            <w:shd w:val="clear" w:color="auto" w:fill="D9D9D9"/>
          </w:tcPr>
          <w:p w:rsidR="004E3576" w:rsidRPr="00B37E98" w:rsidRDefault="004E3576" w:rsidP="00F01A39">
            <w:pPr>
              <w:rPr>
                <w:b/>
              </w:rPr>
            </w:pPr>
            <w:r w:rsidRPr="00B37E98">
              <w:rPr>
                <w:b/>
              </w:rPr>
              <w:lastRenderedPageBreak/>
              <w:t>Výnosy</w:t>
            </w:r>
          </w:p>
        </w:tc>
        <w:tc>
          <w:tcPr>
            <w:tcW w:w="1913" w:type="dxa"/>
            <w:shd w:val="clear" w:color="auto" w:fill="D9D9D9"/>
          </w:tcPr>
          <w:p w:rsidR="004E3576" w:rsidRPr="00B37E98" w:rsidRDefault="004E3576" w:rsidP="00605E2A">
            <w:pPr>
              <w:spacing w:line="360" w:lineRule="auto"/>
              <w:jc w:val="both"/>
              <w:rPr>
                <w:b/>
              </w:rPr>
            </w:pPr>
            <w:r>
              <w:rPr>
                <w:b/>
              </w:rPr>
              <w:t>366 861,36</w:t>
            </w:r>
          </w:p>
        </w:tc>
        <w:tc>
          <w:tcPr>
            <w:tcW w:w="1913" w:type="dxa"/>
            <w:shd w:val="clear" w:color="auto" w:fill="D9D9D9"/>
          </w:tcPr>
          <w:p w:rsidR="004E3576" w:rsidRPr="00B37E98" w:rsidRDefault="00FB7A7F" w:rsidP="00B127E6">
            <w:pPr>
              <w:spacing w:line="360" w:lineRule="auto"/>
              <w:jc w:val="both"/>
              <w:rPr>
                <w:b/>
              </w:rPr>
            </w:pPr>
            <w:r>
              <w:rPr>
                <w:b/>
              </w:rPr>
              <w:t>386 151,20</w:t>
            </w:r>
          </w:p>
        </w:tc>
        <w:tc>
          <w:tcPr>
            <w:tcW w:w="1536" w:type="dxa"/>
            <w:shd w:val="clear" w:color="auto" w:fill="D9D9D9"/>
          </w:tcPr>
          <w:p w:rsidR="004E3576" w:rsidRPr="00B37E98" w:rsidRDefault="006D474E" w:rsidP="00B127E6">
            <w:pPr>
              <w:spacing w:line="360" w:lineRule="auto"/>
              <w:jc w:val="both"/>
              <w:rPr>
                <w:b/>
              </w:rPr>
            </w:pPr>
            <w:r>
              <w:rPr>
                <w:b/>
              </w:rPr>
              <w:t>399 650,00</w:t>
            </w:r>
          </w:p>
        </w:tc>
        <w:tc>
          <w:tcPr>
            <w:tcW w:w="1536" w:type="dxa"/>
            <w:shd w:val="clear" w:color="auto" w:fill="D9D9D9"/>
          </w:tcPr>
          <w:p w:rsidR="004E3576" w:rsidRPr="00B37E98" w:rsidRDefault="006D474E" w:rsidP="00B127E6">
            <w:pPr>
              <w:spacing w:line="360" w:lineRule="auto"/>
              <w:jc w:val="both"/>
              <w:rPr>
                <w:b/>
              </w:rPr>
            </w:pPr>
            <w:r>
              <w:rPr>
                <w:b/>
              </w:rPr>
              <w:t>399 650,00</w:t>
            </w:r>
          </w:p>
        </w:tc>
      </w:tr>
      <w:tr w:rsidR="004E3576" w:rsidRPr="00B37E98" w:rsidTr="004E3576">
        <w:tc>
          <w:tcPr>
            <w:tcW w:w="2558" w:type="dxa"/>
          </w:tcPr>
          <w:p w:rsidR="004E3576" w:rsidRPr="003679A0" w:rsidRDefault="004E3576" w:rsidP="00F01A39">
            <w:r w:rsidRPr="003679A0">
              <w:t>60 – Tržby za vlastné výkony a tovar</w:t>
            </w:r>
          </w:p>
        </w:tc>
        <w:tc>
          <w:tcPr>
            <w:tcW w:w="1913" w:type="dxa"/>
          </w:tcPr>
          <w:p w:rsidR="004E3576" w:rsidRPr="00B37E98" w:rsidRDefault="004E3576" w:rsidP="00605E2A">
            <w:pPr>
              <w:spacing w:line="360" w:lineRule="auto"/>
              <w:jc w:val="both"/>
              <w:rPr>
                <w:b/>
              </w:rPr>
            </w:pPr>
            <w:r>
              <w:rPr>
                <w:b/>
              </w:rPr>
              <w:t>11 148,05</w:t>
            </w:r>
          </w:p>
        </w:tc>
        <w:tc>
          <w:tcPr>
            <w:tcW w:w="1913" w:type="dxa"/>
          </w:tcPr>
          <w:p w:rsidR="004E3576" w:rsidRPr="00B37E98" w:rsidRDefault="00FB7A7F" w:rsidP="00B127E6">
            <w:pPr>
              <w:spacing w:line="360" w:lineRule="auto"/>
              <w:jc w:val="both"/>
              <w:rPr>
                <w:b/>
              </w:rPr>
            </w:pPr>
            <w:r>
              <w:rPr>
                <w:b/>
              </w:rPr>
              <w:t>10 934,04</w:t>
            </w:r>
          </w:p>
        </w:tc>
        <w:tc>
          <w:tcPr>
            <w:tcW w:w="1536" w:type="dxa"/>
          </w:tcPr>
          <w:p w:rsidR="004E3576" w:rsidRPr="00B37E98" w:rsidRDefault="006D474E" w:rsidP="00B127E6">
            <w:pPr>
              <w:spacing w:line="360" w:lineRule="auto"/>
              <w:jc w:val="both"/>
              <w:rPr>
                <w:b/>
              </w:rPr>
            </w:pPr>
            <w:r>
              <w:rPr>
                <w:b/>
              </w:rPr>
              <w:t>11 000,00</w:t>
            </w:r>
          </w:p>
        </w:tc>
        <w:tc>
          <w:tcPr>
            <w:tcW w:w="1536" w:type="dxa"/>
          </w:tcPr>
          <w:p w:rsidR="004E3576" w:rsidRPr="00B37E98" w:rsidRDefault="006D474E" w:rsidP="00B127E6">
            <w:pPr>
              <w:spacing w:line="360" w:lineRule="auto"/>
              <w:jc w:val="both"/>
              <w:rPr>
                <w:b/>
              </w:rPr>
            </w:pPr>
            <w:r>
              <w:rPr>
                <w:b/>
              </w:rPr>
              <w:t>11 000,00</w:t>
            </w:r>
          </w:p>
        </w:tc>
      </w:tr>
      <w:tr w:rsidR="004E3576" w:rsidRPr="00B37E98" w:rsidTr="004E3576">
        <w:tc>
          <w:tcPr>
            <w:tcW w:w="2558" w:type="dxa"/>
          </w:tcPr>
          <w:p w:rsidR="004E3576" w:rsidRPr="003679A0" w:rsidRDefault="004E3576" w:rsidP="00F01A39">
            <w:r>
              <w:t>61 – Zmena stavu vnútroorganizačných služieb</w:t>
            </w:r>
          </w:p>
        </w:tc>
        <w:tc>
          <w:tcPr>
            <w:tcW w:w="1913" w:type="dxa"/>
          </w:tcPr>
          <w:p w:rsidR="004E3576" w:rsidRPr="00B37E98" w:rsidRDefault="004E3576" w:rsidP="00605E2A">
            <w:pPr>
              <w:spacing w:line="360" w:lineRule="auto"/>
              <w:jc w:val="both"/>
              <w:rPr>
                <w:b/>
              </w:rPr>
            </w:pPr>
            <w:r>
              <w:rPr>
                <w:b/>
              </w:rPr>
              <w:t>0,00</w:t>
            </w:r>
          </w:p>
        </w:tc>
        <w:tc>
          <w:tcPr>
            <w:tcW w:w="1913" w:type="dxa"/>
          </w:tcPr>
          <w:p w:rsidR="004E3576" w:rsidRPr="00B37E98" w:rsidRDefault="00FB7A7F" w:rsidP="00B127E6">
            <w:pPr>
              <w:spacing w:line="360" w:lineRule="auto"/>
              <w:jc w:val="both"/>
              <w:rPr>
                <w:b/>
              </w:rPr>
            </w:pPr>
            <w:r>
              <w:rPr>
                <w:b/>
              </w:rPr>
              <w:t>0,00</w:t>
            </w:r>
          </w:p>
        </w:tc>
        <w:tc>
          <w:tcPr>
            <w:tcW w:w="1536" w:type="dxa"/>
          </w:tcPr>
          <w:p w:rsidR="004E3576" w:rsidRPr="00B37E98" w:rsidRDefault="006D474E" w:rsidP="00B127E6">
            <w:pPr>
              <w:spacing w:line="360" w:lineRule="auto"/>
              <w:jc w:val="both"/>
              <w:rPr>
                <w:b/>
              </w:rPr>
            </w:pPr>
            <w:r>
              <w:rPr>
                <w:b/>
              </w:rPr>
              <w:t>0,00</w:t>
            </w:r>
          </w:p>
        </w:tc>
        <w:tc>
          <w:tcPr>
            <w:tcW w:w="1536" w:type="dxa"/>
          </w:tcPr>
          <w:p w:rsidR="004E3576" w:rsidRPr="00B37E98" w:rsidRDefault="006D474E" w:rsidP="00B127E6">
            <w:pPr>
              <w:spacing w:line="360" w:lineRule="auto"/>
              <w:jc w:val="both"/>
              <w:rPr>
                <w:b/>
              </w:rPr>
            </w:pPr>
            <w:r>
              <w:rPr>
                <w:b/>
              </w:rPr>
              <w:t>0,00</w:t>
            </w:r>
          </w:p>
        </w:tc>
      </w:tr>
      <w:tr w:rsidR="004E3576" w:rsidRPr="00B37E98" w:rsidTr="004E3576">
        <w:tc>
          <w:tcPr>
            <w:tcW w:w="2558" w:type="dxa"/>
          </w:tcPr>
          <w:p w:rsidR="004E3576" w:rsidRPr="003679A0" w:rsidRDefault="004E3576" w:rsidP="00F01A39">
            <w:r>
              <w:t>62 – Aktivácia</w:t>
            </w:r>
          </w:p>
        </w:tc>
        <w:tc>
          <w:tcPr>
            <w:tcW w:w="1913" w:type="dxa"/>
          </w:tcPr>
          <w:p w:rsidR="004E3576" w:rsidRPr="00B37E98" w:rsidRDefault="004E3576" w:rsidP="00605E2A">
            <w:pPr>
              <w:spacing w:line="360" w:lineRule="auto"/>
              <w:jc w:val="both"/>
              <w:rPr>
                <w:b/>
              </w:rPr>
            </w:pPr>
            <w:r>
              <w:rPr>
                <w:b/>
              </w:rPr>
              <w:t>0,00</w:t>
            </w:r>
          </w:p>
        </w:tc>
        <w:tc>
          <w:tcPr>
            <w:tcW w:w="1913" w:type="dxa"/>
          </w:tcPr>
          <w:p w:rsidR="004E3576" w:rsidRPr="00B37E98" w:rsidRDefault="00FB7A7F" w:rsidP="00B127E6">
            <w:pPr>
              <w:spacing w:line="360" w:lineRule="auto"/>
              <w:jc w:val="both"/>
              <w:rPr>
                <w:b/>
              </w:rPr>
            </w:pPr>
            <w:r>
              <w:rPr>
                <w:b/>
              </w:rPr>
              <w:t>0,00</w:t>
            </w:r>
          </w:p>
        </w:tc>
        <w:tc>
          <w:tcPr>
            <w:tcW w:w="1536" w:type="dxa"/>
          </w:tcPr>
          <w:p w:rsidR="004E3576" w:rsidRPr="00B37E98" w:rsidRDefault="006D474E" w:rsidP="00B127E6">
            <w:pPr>
              <w:spacing w:line="360" w:lineRule="auto"/>
              <w:jc w:val="both"/>
              <w:rPr>
                <w:b/>
              </w:rPr>
            </w:pPr>
            <w:r>
              <w:rPr>
                <w:b/>
              </w:rPr>
              <w:t>0,00</w:t>
            </w:r>
          </w:p>
        </w:tc>
        <w:tc>
          <w:tcPr>
            <w:tcW w:w="1536" w:type="dxa"/>
          </w:tcPr>
          <w:p w:rsidR="004E3576" w:rsidRPr="00B37E98" w:rsidRDefault="006D474E" w:rsidP="00B127E6">
            <w:pPr>
              <w:spacing w:line="360" w:lineRule="auto"/>
              <w:jc w:val="both"/>
              <w:rPr>
                <w:b/>
              </w:rPr>
            </w:pPr>
            <w:r>
              <w:rPr>
                <w:b/>
              </w:rPr>
              <w:t>0,00</w:t>
            </w:r>
          </w:p>
        </w:tc>
      </w:tr>
      <w:tr w:rsidR="004E3576" w:rsidRPr="00B37E98" w:rsidTr="004E3576">
        <w:tc>
          <w:tcPr>
            <w:tcW w:w="2558" w:type="dxa"/>
          </w:tcPr>
          <w:p w:rsidR="004E3576" w:rsidRPr="003679A0" w:rsidRDefault="004E3576" w:rsidP="00F01A39">
            <w:r>
              <w:t>63 – Daňové a colné výnosy a výnosy z poplatkov</w:t>
            </w:r>
          </w:p>
        </w:tc>
        <w:tc>
          <w:tcPr>
            <w:tcW w:w="1913" w:type="dxa"/>
          </w:tcPr>
          <w:p w:rsidR="004E3576" w:rsidRPr="00B37E98" w:rsidRDefault="004E3576" w:rsidP="00605E2A">
            <w:pPr>
              <w:spacing w:line="360" w:lineRule="auto"/>
              <w:jc w:val="both"/>
              <w:rPr>
                <w:b/>
              </w:rPr>
            </w:pPr>
            <w:r>
              <w:rPr>
                <w:b/>
              </w:rPr>
              <w:t>309 469,49</w:t>
            </w:r>
          </w:p>
        </w:tc>
        <w:tc>
          <w:tcPr>
            <w:tcW w:w="1913" w:type="dxa"/>
          </w:tcPr>
          <w:p w:rsidR="004E3576" w:rsidRPr="00B37E98" w:rsidRDefault="00FB7A7F" w:rsidP="00B127E6">
            <w:pPr>
              <w:spacing w:line="360" w:lineRule="auto"/>
              <w:jc w:val="both"/>
              <w:rPr>
                <w:b/>
              </w:rPr>
            </w:pPr>
            <w:r>
              <w:rPr>
                <w:b/>
              </w:rPr>
              <w:t>338 231,11</w:t>
            </w:r>
          </w:p>
        </w:tc>
        <w:tc>
          <w:tcPr>
            <w:tcW w:w="1536" w:type="dxa"/>
          </w:tcPr>
          <w:p w:rsidR="004E3576" w:rsidRPr="00B37E98" w:rsidRDefault="006D474E" w:rsidP="00B127E6">
            <w:pPr>
              <w:spacing w:line="360" w:lineRule="auto"/>
              <w:jc w:val="both"/>
              <w:rPr>
                <w:b/>
              </w:rPr>
            </w:pPr>
            <w:r>
              <w:rPr>
                <w:b/>
              </w:rPr>
              <w:t>350 000,00</w:t>
            </w:r>
          </w:p>
        </w:tc>
        <w:tc>
          <w:tcPr>
            <w:tcW w:w="1536" w:type="dxa"/>
          </w:tcPr>
          <w:p w:rsidR="004E3576" w:rsidRPr="00B37E98" w:rsidRDefault="006D474E" w:rsidP="00B127E6">
            <w:pPr>
              <w:spacing w:line="360" w:lineRule="auto"/>
              <w:jc w:val="both"/>
              <w:rPr>
                <w:b/>
              </w:rPr>
            </w:pPr>
            <w:r>
              <w:rPr>
                <w:b/>
              </w:rPr>
              <w:t>350 000,00</w:t>
            </w:r>
          </w:p>
        </w:tc>
      </w:tr>
      <w:tr w:rsidR="004E3576" w:rsidRPr="00B37E98" w:rsidTr="004E3576">
        <w:tc>
          <w:tcPr>
            <w:tcW w:w="2558" w:type="dxa"/>
          </w:tcPr>
          <w:p w:rsidR="004E3576" w:rsidRDefault="004E3576" w:rsidP="00F01A39">
            <w:r>
              <w:t>64 – Ostatné výnosy</w:t>
            </w:r>
          </w:p>
        </w:tc>
        <w:tc>
          <w:tcPr>
            <w:tcW w:w="1913" w:type="dxa"/>
          </w:tcPr>
          <w:p w:rsidR="004E3576" w:rsidRPr="00B37E98" w:rsidRDefault="004E3576" w:rsidP="00605E2A">
            <w:pPr>
              <w:spacing w:line="360" w:lineRule="auto"/>
              <w:jc w:val="both"/>
              <w:rPr>
                <w:b/>
              </w:rPr>
            </w:pPr>
            <w:r>
              <w:rPr>
                <w:b/>
              </w:rPr>
              <w:t>10 068,54</w:t>
            </w:r>
          </w:p>
        </w:tc>
        <w:tc>
          <w:tcPr>
            <w:tcW w:w="1913" w:type="dxa"/>
          </w:tcPr>
          <w:p w:rsidR="004E3576" w:rsidRPr="00B37E98" w:rsidRDefault="00FB7A7F" w:rsidP="00B127E6">
            <w:pPr>
              <w:spacing w:line="360" w:lineRule="auto"/>
              <w:jc w:val="both"/>
              <w:rPr>
                <w:b/>
              </w:rPr>
            </w:pPr>
            <w:r>
              <w:rPr>
                <w:b/>
              </w:rPr>
              <w:t>2 449,05</w:t>
            </w:r>
          </w:p>
        </w:tc>
        <w:tc>
          <w:tcPr>
            <w:tcW w:w="1536" w:type="dxa"/>
          </w:tcPr>
          <w:p w:rsidR="004E3576" w:rsidRPr="00B37E98" w:rsidRDefault="006D474E" w:rsidP="00B127E6">
            <w:pPr>
              <w:spacing w:line="360" w:lineRule="auto"/>
              <w:jc w:val="both"/>
              <w:rPr>
                <w:b/>
              </w:rPr>
            </w:pPr>
            <w:r>
              <w:rPr>
                <w:b/>
              </w:rPr>
              <w:t>2 500,00</w:t>
            </w:r>
          </w:p>
        </w:tc>
        <w:tc>
          <w:tcPr>
            <w:tcW w:w="1536" w:type="dxa"/>
          </w:tcPr>
          <w:p w:rsidR="004E3576" w:rsidRPr="00B37E98" w:rsidRDefault="006D474E" w:rsidP="00B127E6">
            <w:pPr>
              <w:spacing w:line="360" w:lineRule="auto"/>
              <w:jc w:val="both"/>
              <w:rPr>
                <w:b/>
              </w:rPr>
            </w:pPr>
            <w:r>
              <w:rPr>
                <w:b/>
              </w:rPr>
              <w:t>2 500,00</w:t>
            </w:r>
          </w:p>
        </w:tc>
      </w:tr>
      <w:tr w:rsidR="004E3576" w:rsidRPr="00B37E98" w:rsidTr="004E3576">
        <w:tc>
          <w:tcPr>
            <w:tcW w:w="2558" w:type="dxa"/>
          </w:tcPr>
          <w:p w:rsidR="004E3576" w:rsidRDefault="004E3576" w:rsidP="00F01A39">
            <w:r>
              <w:t>65 – Zúčtovanie rezerv a OP z prevádzkovej a finančnej činnosti a zúčtovanie časového rozlíšenia</w:t>
            </w:r>
          </w:p>
        </w:tc>
        <w:tc>
          <w:tcPr>
            <w:tcW w:w="1913" w:type="dxa"/>
          </w:tcPr>
          <w:p w:rsidR="004E3576" w:rsidRPr="00B37E98" w:rsidRDefault="004E3576" w:rsidP="00605E2A">
            <w:pPr>
              <w:spacing w:line="360" w:lineRule="auto"/>
              <w:jc w:val="both"/>
              <w:rPr>
                <w:b/>
              </w:rPr>
            </w:pPr>
            <w:r>
              <w:rPr>
                <w:b/>
              </w:rPr>
              <w:t>1 000,00</w:t>
            </w:r>
          </w:p>
        </w:tc>
        <w:tc>
          <w:tcPr>
            <w:tcW w:w="1913" w:type="dxa"/>
          </w:tcPr>
          <w:p w:rsidR="004E3576" w:rsidRPr="00B37E98" w:rsidRDefault="00FB7A7F" w:rsidP="00B127E6">
            <w:pPr>
              <w:spacing w:line="360" w:lineRule="auto"/>
              <w:jc w:val="both"/>
              <w:rPr>
                <w:b/>
              </w:rPr>
            </w:pPr>
            <w:r>
              <w:rPr>
                <w:b/>
              </w:rPr>
              <w:t>800,00</w:t>
            </w:r>
          </w:p>
        </w:tc>
        <w:tc>
          <w:tcPr>
            <w:tcW w:w="1536" w:type="dxa"/>
          </w:tcPr>
          <w:p w:rsidR="004E3576" w:rsidRPr="00B37E98" w:rsidRDefault="006D474E" w:rsidP="00B127E6">
            <w:pPr>
              <w:spacing w:line="360" w:lineRule="auto"/>
              <w:jc w:val="both"/>
              <w:rPr>
                <w:b/>
              </w:rPr>
            </w:pPr>
            <w:r>
              <w:rPr>
                <w:b/>
              </w:rPr>
              <w:t>1 100,00</w:t>
            </w:r>
          </w:p>
        </w:tc>
        <w:tc>
          <w:tcPr>
            <w:tcW w:w="1536" w:type="dxa"/>
          </w:tcPr>
          <w:p w:rsidR="004E3576" w:rsidRPr="00B37E98" w:rsidRDefault="006D474E" w:rsidP="00B127E6">
            <w:pPr>
              <w:spacing w:line="360" w:lineRule="auto"/>
              <w:jc w:val="both"/>
              <w:rPr>
                <w:b/>
              </w:rPr>
            </w:pPr>
            <w:r>
              <w:rPr>
                <w:b/>
              </w:rPr>
              <w:t>1 100,00</w:t>
            </w:r>
          </w:p>
        </w:tc>
      </w:tr>
      <w:tr w:rsidR="004E3576" w:rsidRPr="00B37E98" w:rsidTr="004E3576">
        <w:tc>
          <w:tcPr>
            <w:tcW w:w="2558" w:type="dxa"/>
          </w:tcPr>
          <w:p w:rsidR="004E3576" w:rsidRDefault="004E3576" w:rsidP="00F01A39">
            <w:r>
              <w:t>66 – Finančné výnosy</w:t>
            </w:r>
          </w:p>
        </w:tc>
        <w:tc>
          <w:tcPr>
            <w:tcW w:w="1913" w:type="dxa"/>
          </w:tcPr>
          <w:p w:rsidR="004E3576" w:rsidRPr="00B37E98" w:rsidRDefault="004E3576" w:rsidP="00605E2A">
            <w:pPr>
              <w:spacing w:line="360" w:lineRule="auto"/>
              <w:jc w:val="both"/>
              <w:rPr>
                <w:b/>
              </w:rPr>
            </w:pPr>
            <w:r>
              <w:rPr>
                <w:b/>
              </w:rPr>
              <w:t>0,25</w:t>
            </w:r>
          </w:p>
        </w:tc>
        <w:tc>
          <w:tcPr>
            <w:tcW w:w="1913" w:type="dxa"/>
          </w:tcPr>
          <w:p w:rsidR="004E3576" w:rsidRPr="00B37E98" w:rsidRDefault="00FB7A7F" w:rsidP="00B127E6">
            <w:pPr>
              <w:spacing w:line="360" w:lineRule="auto"/>
              <w:jc w:val="both"/>
              <w:rPr>
                <w:b/>
              </w:rPr>
            </w:pPr>
            <w:r>
              <w:rPr>
                <w:b/>
              </w:rPr>
              <w:t>48,25</w:t>
            </w:r>
          </w:p>
        </w:tc>
        <w:tc>
          <w:tcPr>
            <w:tcW w:w="1536" w:type="dxa"/>
          </w:tcPr>
          <w:p w:rsidR="004E3576" w:rsidRPr="00B37E98" w:rsidRDefault="006D474E" w:rsidP="00B127E6">
            <w:pPr>
              <w:spacing w:line="360" w:lineRule="auto"/>
              <w:jc w:val="both"/>
              <w:rPr>
                <w:b/>
              </w:rPr>
            </w:pPr>
            <w:r>
              <w:rPr>
                <w:b/>
              </w:rPr>
              <w:t>50,00</w:t>
            </w:r>
          </w:p>
        </w:tc>
        <w:tc>
          <w:tcPr>
            <w:tcW w:w="1536" w:type="dxa"/>
          </w:tcPr>
          <w:p w:rsidR="004E3576" w:rsidRPr="00B37E98" w:rsidRDefault="006D474E" w:rsidP="00B127E6">
            <w:pPr>
              <w:spacing w:line="360" w:lineRule="auto"/>
              <w:jc w:val="both"/>
              <w:rPr>
                <w:b/>
              </w:rPr>
            </w:pPr>
            <w:r>
              <w:rPr>
                <w:b/>
              </w:rPr>
              <w:t>50,00</w:t>
            </w:r>
          </w:p>
        </w:tc>
      </w:tr>
      <w:tr w:rsidR="004E3576" w:rsidRPr="00B37E98" w:rsidTr="004E3576">
        <w:tc>
          <w:tcPr>
            <w:tcW w:w="2558" w:type="dxa"/>
          </w:tcPr>
          <w:p w:rsidR="004E3576" w:rsidRDefault="004E3576" w:rsidP="00F01A39">
            <w:r>
              <w:t>67 – Mimoriadne výnosy</w:t>
            </w:r>
          </w:p>
        </w:tc>
        <w:tc>
          <w:tcPr>
            <w:tcW w:w="1913" w:type="dxa"/>
          </w:tcPr>
          <w:p w:rsidR="004E3576" w:rsidRPr="00B37E98" w:rsidRDefault="004E3576" w:rsidP="00605E2A">
            <w:pPr>
              <w:spacing w:line="360" w:lineRule="auto"/>
              <w:jc w:val="both"/>
              <w:rPr>
                <w:b/>
              </w:rPr>
            </w:pPr>
            <w:r>
              <w:rPr>
                <w:b/>
              </w:rPr>
              <w:t>0,00</w:t>
            </w:r>
          </w:p>
        </w:tc>
        <w:tc>
          <w:tcPr>
            <w:tcW w:w="1913" w:type="dxa"/>
          </w:tcPr>
          <w:p w:rsidR="004E3576" w:rsidRPr="00B37E98" w:rsidRDefault="00FB7A7F" w:rsidP="00B127E6">
            <w:pPr>
              <w:spacing w:line="360" w:lineRule="auto"/>
              <w:jc w:val="both"/>
              <w:rPr>
                <w:b/>
              </w:rPr>
            </w:pPr>
            <w:r>
              <w:rPr>
                <w:b/>
              </w:rPr>
              <w:t>0,00</w:t>
            </w:r>
          </w:p>
        </w:tc>
        <w:tc>
          <w:tcPr>
            <w:tcW w:w="1536" w:type="dxa"/>
          </w:tcPr>
          <w:p w:rsidR="004E3576" w:rsidRPr="00B37E98" w:rsidRDefault="006D474E" w:rsidP="00B127E6">
            <w:pPr>
              <w:spacing w:line="360" w:lineRule="auto"/>
              <w:jc w:val="both"/>
              <w:rPr>
                <w:b/>
              </w:rPr>
            </w:pPr>
            <w:r>
              <w:rPr>
                <w:b/>
              </w:rPr>
              <w:t>0,00</w:t>
            </w:r>
          </w:p>
        </w:tc>
        <w:tc>
          <w:tcPr>
            <w:tcW w:w="1536" w:type="dxa"/>
          </w:tcPr>
          <w:p w:rsidR="004E3576" w:rsidRPr="00B37E98" w:rsidRDefault="006D474E" w:rsidP="00B127E6">
            <w:pPr>
              <w:spacing w:line="360" w:lineRule="auto"/>
              <w:jc w:val="both"/>
              <w:rPr>
                <w:b/>
              </w:rPr>
            </w:pPr>
            <w:r>
              <w:rPr>
                <w:b/>
              </w:rPr>
              <w:t>0,00</w:t>
            </w:r>
          </w:p>
        </w:tc>
      </w:tr>
      <w:tr w:rsidR="004E3576" w:rsidRPr="00B37E98" w:rsidTr="004E3576">
        <w:tc>
          <w:tcPr>
            <w:tcW w:w="2558" w:type="dxa"/>
          </w:tcPr>
          <w:p w:rsidR="004E3576" w:rsidRDefault="004E3576" w:rsidP="00F01A39">
            <w:r>
              <w:t>69 – Výnosy z transferov a rozpočtových príjmov v obciach, VÚC a v RO a PO zriadených obcou alebo VÚC</w:t>
            </w:r>
          </w:p>
        </w:tc>
        <w:tc>
          <w:tcPr>
            <w:tcW w:w="1913" w:type="dxa"/>
          </w:tcPr>
          <w:p w:rsidR="004E3576" w:rsidRPr="00DA3673" w:rsidRDefault="004E3576" w:rsidP="00605E2A">
            <w:pPr>
              <w:rPr>
                <w:b/>
              </w:rPr>
            </w:pPr>
            <w:r w:rsidRPr="00DA3673">
              <w:rPr>
                <w:b/>
              </w:rPr>
              <w:t>35 175,03</w:t>
            </w:r>
          </w:p>
        </w:tc>
        <w:tc>
          <w:tcPr>
            <w:tcW w:w="1913" w:type="dxa"/>
          </w:tcPr>
          <w:p w:rsidR="004E3576" w:rsidRPr="00DA3673" w:rsidRDefault="00FB7A7F" w:rsidP="00B127E6">
            <w:pPr>
              <w:rPr>
                <w:b/>
              </w:rPr>
            </w:pPr>
            <w:r>
              <w:rPr>
                <w:b/>
              </w:rPr>
              <w:t>33 688,75</w:t>
            </w:r>
          </w:p>
        </w:tc>
        <w:tc>
          <w:tcPr>
            <w:tcW w:w="1536" w:type="dxa"/>
          </w:tcPr>
          <w:p w:rsidR="004E3576" w:rsidRPr="00DA3673" w:rsidRDefault="006D474E" w:rsidP="00B127E6">
            <w:pPr>
              <w:rPr>
                <w:b/>
              </w:rPr>
            </w:pPr>
            <w:r>
              <w:rPr>
                <w:b/>
              </w:rPr>
              <w:t>35 000,00</w:t>
            </w:r>
          </w:p>
        </w:tc>
        <w:tc>
          <w:tcPr>
            <w:tcW w:w="1536" w:type="dxa"/>
          </w:tcPr>
          <w:p w:rsidR="004E3576" w:rsidRPr="00DA3673" w:rsidRDefault="006D474E" w:rsidP="00B127E6">
            <w:pPr>
              <w:rPr>
                <w:b/>
              </w:rPr>
            </w:pPr>
            <w:r>
              <w:rPr>
                <w:b/>
              </w:rPr>
              <w:t>35 000,00</w:t>
            </w:r>
          </w:p>
        </w:tc>
      </w:tr>
      <w:tr w:rsidR="004E3576" w:rsidRPr="00B37E98" w:rsidTr="004E3576">
        <w:tc>
          <w:tcPr>
            <w:tcW w:w="2558" w:type="dxa"/>
            <w:shd w:val="clear" w:color="auto" w:fill="D9D9D9"/>
          </w:tcPr>
          <w:p w:rsidR="004E3576" w:rsidRPr="00B37E98" w:rsidRDefault="004E3576" w:rsidP="00F01A39">
            <w:pPr>
              <w:rPr>
                <w:b/>
              </w:rPr>
            </w:pPr>
            <w:r w:rsidRPr="00B37E98">
              <w:rPr>
                <w:b/>
              </w:rPr>
              <w:t>Hospodársky výsledok</w:t>
            </w:r>
          </w:p>
          <w:p w:rsidR="004E3576" w:rsidRDefault="004E3576" w:rsidP="00A4387F">
            <w:r>
              <w:rPr>
                <w:b/>
              </w:rPr>
              <w:t>/</w:t>
            </w:r>
            <w:r w:rsidRPr="00B37E98">
              <w:rPr>
                <w:b/>
              </w:rPr>
              <w:t>+ kladný HV,</w:t>
            </w:r>
            <w:r>
              <w:rPr>
                <w:b/>
              </w:rPr>
              <w:t xml:space="preserve"> </w:t>
            </w:r>
            <w:r w:rsidRPr="00B37E98">
              <w:rPr>
                <w:b/>
              </w:rPr>
              <w:t>- záporný HV/</w:t>
            </w:r>
          </w:p>
        </w:tc>
        <w:tc>
          <w:tcPr>
            <w:tcW w:w="1913" w:type="dxa"/>
            <w:shd w:val="clear" w:color="auto" w:fill="D9D9D9"/>
          </w:tcPr>
          <w:p w:rsidR="004E3576" w:rsidRPr="00B37E98" w:rsidRDefault="004E3576" w:rsidP="00605E2A">
            <w:pPr>
              <w:spacing w:line="360" w:lineRule="auto"/>
              <w:ind w:left="360"/>
              <w:jc w:val="both"/>
              <w:rPr>
                <w:b/>
              </w:rPr>
            </w:pPr>
            <w:r>
              <w:rPr>
                <w:b/>
              </w:rPr>
              <w:t>+ 40 898,08</w:t>
            </w:r>
          </w:p>
        </w:tc>
        <w:tc>
          <w:tcPr>
            <w:tcW w:w="1913" w:type="dxa"/>
            <w:shd w:val="clear" w:color="auto" w:fill="D9D9D9"/>
          </w:tcPr>
          <w:p w:rsidR="004E3576" w:rsidRPr="00B37E98" w:rsidRDefault="00FB7A7F" w:rsidP="00B127E6">
            <w:pPr>
              <w:spacing w:line="360" w:lineRule="auto"/>
              <w:ind w:left="360"/>
              <w:jc w:val="both"/>
              <w:rPr>
                <w:b/>
              </w:rPr>
            </w:pPr>
            <w:r>
              <w:rPr>
                <w:b/>
              </w:rPr>
              <w:t>+ 26 083,03</w:t>
            </w:r>
          </w:p>
        </w:tc>
        <w:tc>
          <w:tcPr>
            <w:tcW w:w="1536" w:type="dxa"/>
            <w:shd w:val="clear" w:color="auto" w:fill="D9D9D9"/>
          </w:tcPr>
          <w:p w:rsidR="004E3576" w:rsidRPr="00B37E98" w:rsidRDefault="006D474E" w:rsidP="006D474E">
            <w:pPr>
              <w:spacing w:line="360" w:lineRule="auto"/>
              <w:jc w:val="both"/>
              <w:rPr>
                <w:b/>
              </w:rPr>
            </w:pPr>
            <w:r>
              <w:rPr>
                <w:b/>
              </w:rPr>
              <w:t>+ 8 350,00</w:t>
            </w:r>
          </w:p>
        </w:tc>
        <w:tc>
          <w:tcPr>
            <w:tcW w:w="1536" w:type="dxa"/>
            <w:shd w:val="clear" w:color="auto" w:fill="D9D9D9"/>
          </w:tcPr>
          <w:p w:rsidR="004E3576" w:rsidRPr="00B37E98" w:rsidRDefault="006D474E" w:rsidP="006D474E">
            <w:pPr>
              <w:spacing w:line="360" w:lineRule="auto"/>
              <w:jc w:val="both"/>
              <w:rPr>
                <w:b/>
              </w:rPr>
            </w:pPr>
            <w:r>
              <w:rPr>
                <w:b/>
              </w:rPr>
              <w:t>+ 8 350,00</w:t>
            </w:r>
          </w:p>
        </w:tc>
      </w:tr>
    </w:tbl>
    <w:p w:rsidR="00FC7D5B" w:rsidRPr="00FC7D5B" w:rsidRDefault="00FC7D5B" w:rsidP="00903A8E">
      <w:pPr>
        <w:spacing w:line="360" w:lineRule="auto"/>
        <w:jc w:val="both"/>
        <w:rPr>
          <w:b/>
        </w:rPr>
      </w:pPr>
    </w:p>
    <w:p w:rsidR="00FC7D5B" w:rsidRPr="00040CEA" w:rsidRDefault="00923DAB" w:rsidP="00903A8E">
      <w:pPr>
        <w:spacing w:line="360" w:lineRule="auto"/>
        <w:jc w:val="both"/>
      </w:pPr>
      <w:r w:rsidRPr="00040CEA">
        <w:t>Hospo</w:t>
      </w:r>
      <w:r w:rsidR="00C14D83">
        <w:t>dársky</w:t>
      </w:r>
      <w:r w:rsidR="00B127E6">
        <w:t xml:space="preserve"> vý</w:t>
      </w:r>
      <w:r w:rsidR="00FB7A7F">
        <w:t>sledok /kladný/ v sume 26 083,03</w:t>
      </w:r>
      <w:r w:rsidR="004D24BF">
        <w:t xml:space="preserve"> </w:t>
      </w:r>
      <w:r w:rsidR="00C14D83">
        <w:t>E</w:t>
      </w:r>
      <w:r w:rsidR="00324E85" w:rsidRPr="00040CEA">
        <w:t>UR</w:t>
      </w:r>
      <w:r w:rsidRPr="00040CEA">
        <w:t xml:space="preserve"> bol zúčtovaný na účet 428 – Nevysporiadaný výsledok hospodárenia minulých rokov.</w:t>
      </w:r>
    </w:p>
    <w:p w:rsidR="00FC7D5B" w:rsidRPr="00923DAB" w:rsidRDefault="00FC7D5B" w:rsidP="00903A8E">
      <w:pPr>
        <w:spacing w:line="360" w:lineRule="auto"/>
        <w:jc w:val="both"/>
        <w:rPr>
          <w:b/>
        </w:rPr>
      </w:pPr>
    </w:p>
    <w:p w:rsidR="00903A8E" w:rsidRPr="00040CEA" w:rsidRDefault="00903A8E" w:rsidP="00FA5F33">
      <w:pPr>
        <w:numPr>
          <w:ilvl w:val="0"/>
          <w:numId w:val="18"/>
        </w:numPr>
        <w:spacing w:line="360" w:lineRule="auto"/>
        <w:ind w:left="426" w:hanging="426"/>
        <w:rPr>
          <w:b/>
          <w:sz w:val="28"/>
          <w:szCs w:val="28"/>
        </w:rPr>
      </w:pPr>
      <w:r w:rsidRPr="00040CEA">
        <w:rPr>
          <w:b/>
          <w:sz w:val="28"/>
          <w:szCs w:val="28"/>
        </w:rPr>
        <w:t xml:space="preserve">Ostatné  dôležité informácie </w:t>
      </w:r>
    </w:p>
    <w:p w:rsidR="00077C92" w:rsidRDefault="00077C92" w:rsidP="00077C92">
      <w:pPr>
        <w:spacing w:line="360" w:lineRule="auto"/>
        <w:ind w:left="567"/>
        <w:jc w:val="both"/>
        <w:rPr>
          <w:b/>
        </w:rPr>
      </w:pPr>
    </w:p>
    <w:p w:rsidR="000E3E59" w:rsidRPr="00A8195F" w:rsidRDefault="00A8195F" w:rsidP="00FA5F33">
      <w:pPr>
        <w:numPr>
          <w:ilvl w:val="1"/>
          <w:numId w:val="18"/>
        </w:numPr>
        <w:spacing w:line="360" w:lineRule="auto"/>
        <w:ind w:left="567" w:hanging="567"/>
        <w:jc w:val="both"/>
        <w:rPr>
          <w:b/>
        </w:rPr>
      </w:pPr>
      <w:r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903A8E" w:rsidRDefault="00211DE9" w:rsidP="00FA5F33">
      <w:pPr>
        <w:spacing w:line="360" w:lineRule="auto"/>
        <w:jc w:val="both"/>
      </w:pPr>
      <w:r>
        <w:t xml:space="preserve">V roku </w:t>
      </w:r>
      <w:r w:rsidR="00B127E6">
        <w:t>201</w:t>
      </w:r>
      <w:r w:rsidR="006057F3">
        <w:t>8</w:t>
      </w:r>
      <w:r>
        <w:t xml:space="preserve"> obec prijala</w:t>
      </w:r>
      <w:r w:rsidR="00706BB1">
        <w:t xml:space="preserve"> nasledovné granty a transfery</w:t>
      </w:r>
      <w:r w:rsidR="00903A8E" w:rsidRPr="000E3E59">
        <w:t>:</w:t>
      </w:r>
    </w:p>
    <w:p w:rsidR="00B127E6" w:rsidRDefault="00B127E6" w:rsidP="00FA5F33">
      <w:pPr>
        <w:spacing w:line="360" w:lineRule="auto"/>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8"/>
        <w:gridCol w:w="1836"/>
        <w:gridCol w:w="3527"/>
      </w:tblGrid>
      <w:tr w:rsidR="00B127E6" w:rsidRPr="00747363" w:rsidTr="00AF1968">
        <w:tc>
          <w:tcPr>
            <w:tcW w:w="3948" w:type="dxa"/>
            <w:shd w:val="clear" w:color="auto" w:fill="D9D9D9"/>
          </w:tcPr>
          <w:p w:rsidR="00B127E6" w:rsidRPr="00747363" w:rsidRDefault="00B127E6" w:rsidP="00B127E6">
            <w:pPr>
              <w:jc w:val="center"/>
              <w:rPr>
                <w:b/>
              </w:rPr>
            </w:pPr>
            <w:r w:rsidRPr="00747363">
              <w:rPr>
                <w:b/>
              </w:rPr>
              <w:t>Poskytovateľ</w:t>
            </w:r>
            <w:r>
              <w:rPr>
                <w:b/>
              </w:rPr>
              <w:t xml:space="preserve"> dotácie</w:t>
            </w:r>
          </w:p>
        </w:tc>
        <w:tc>
          <w:tcPr>
            <w:tcW w:w="1836" w:type="dxa"/>
            <w:shd w:val="clear" w:color="auto" w:fill="D9D9D9"/>
          </w:tcPr>
          <w:p w:rsidR="00B127E6" w:rsidRPr="00747363" w:rsidRDefault="00B127E6" w:rsidP="00B127E6">
            <w:pPr>
              <w:jc w:val="center"/>
              <w:rPr>
                <w:b/>
              </w:rPr>
            </w:pPr>
            <w:r w:rsidRPr="00747363">
              <w:rPr>
                <w:b/>
              </w:rPr>
              <w:t>Suma v </w:t>
            </w:r>
            <w:r>
              <w:rPr>
                <w:b/>
              </w:rPr>
              <w:t>EUR</w:t>
            </w:r>
          </w:p>
        </w:tc>
        <w:tc>
          <w:tcPr>
            <w:tcW w:w="3527" w:type="dxa"/>
            <w:shd w:val="clear" w:color="auto" w:fill="D9D9D9"/>
          </w:tcPr>
          <w:p w:rsidR="00B127E6" w:rsidRPr="00747363" w:rsidRDefault="00B127E6" w:rsidP="00B127E6">
            <w:pPr>
              <w:jc w:val="center"/>
              <w:rPr>
                <w:b/>
              </w:rPr>
            </w:pPr>
            <w:r w:rsidRPr="00747363">
              <w:rPr>
                <w:b/>
              </w:rPr>
              <w:t>Účel</w:t>
            </w:r>
          </w:p>
        </w:tc>
      </w:tr>
      <w:tr w:rsidR="00B127E6" w:rsidRPr="00747363" w:rsidTr="00AF1968">
        <w:tc>
          <w:tcPr>
            <w:tcW w:w="3948" w:type="dxa"/>
          </w:tcPr>
          <w:p w:rsidR="00B127E6" w:rsidRPr="00DD146D" w:rsidRDefault="00B127E6" w:rsidP="00B127E6">
            <w:pPr>
              <w:jc w:val="both"/>
            </w:pPr>
            <w:r>
              <w:t>Trenčiansky samosprávny kraj</w:t>
            </w:r>
          </w:p>
        </w:tc>
        <w:tc>
          <w:tcPr>
            <w:tcW w:w="1836" w:type="dxa"/>
          </w:tcPr>
          <w:p w:rsidR="00B127E6" w:rsidRPr="00DD146D" w:rsidRDefault="006057F3" w:rsidP="00B127E6">
            <w:r>
              <w:t>1 5</w:t>
            </w:r>
            <w:r w:rsidR="00B127E6">
              <w:t xml:space="preserve">00,00 </w:t>
            </w:r>
          </w:p>
        </w:tc>
        <w:tc>
          <w:tcPr>
            <w:tcW w:w="3527" w:type="dxa"/>
          </w:tcPr>
          <w:p w:rsidR="00B127E6" w:rsidRPr="00DD146D" w:rsidRDefault="006057F3" w:rsidP="00B127E6">
            <w:pPr>
              <w:jc w:val="both"/>
            </w:pPr>
            <w:r>
              <w:t>Hody 2018</w:t>
            </w:r>
            <w:r w:rsidR="00B127E6">
              <w:t xml:space="preserve"> Dolná Breznica</w:t>
            </w:r>
          </w:p>
        </w:tc>
      </w:tr>
      <w:tr w:rsidR="00B127E6" w:rsidRPr="00747363" w:rsidTr="00AF1968">
        <w:tc>
          <w:tcPr>
            <w:tcW w:w="3948" w:type="dxa"/>
          </w:tcPr>
          <w:p w:rsidR="00B127E6" w:rsidRPr="00DD146D" w:rsidRDefault="00B127E6" w:rsidP="00B127E6">
            <w:pPr>
              <w:jc w:val="both"/>
            </w:pPr>
            <w:r>
              <w:t>Okresný úrad Pov. Bystrica</w:t>
            </w:r>
          </w:p>
        </w:tc>
        <w:tc>
          <w:tcPr>
            <w:tcW w:w="1836" w:type="dxa"/>
          </w:tcPr>
          <w:p w:rsidR="00B127E6" w:rsidRPr="00DD146D" w:rsidRDefault="00B127E6" w:rsidP="00B127E6">
            <w:r>
              <w:t>5</w:t>
            </w:r>
            <w:r w:rsidR="00AF1968">
              <w:t>24,33</w:t>
            </w:r>
          </w:p>
        </w:tc>
        <w:tc>
          <w:tcPr>
            <w:tcW w:w="3527" w:type="dxa"/>
          </w:tcPr>
          <w:p w:rsidR="00B127E6" w:rsidRPr="00DD146D" w:rsidRDefault="00B127E6" w:rsidP="00B127E6">
            <w:pPr>
              <w:jc w:val="both"/>
            </w:pPr>
            <w:r>
              <w:t>Voľby do</w:t>
            </w:r>
            <w:r w:rsidR="00AF1968">
              <w:t xml:space="preserve"> samosprávy</w:t>
            </w:r>
          </w:p>
        </w:tc>
      </w:tr>
      <w:tr w:rsidR="00B127E6" w:rsidRPr="00747363" w:rsidTr="00AF1968">
        <w:tc>
          <w:tcPr>
            <w:tcW w:w="3948" w:type="dxa"/>
          </w:tcPr>
          <w:p w:rsidR="00B127E6" w:rsidRPr="00DD146D" w:rsidRDefault="00B127E6" w:rsidP="00B127E6">
            <w:pPr>
              <w:jc w:val="both"/>
            </w:pPr>
            <w:r>
              <w:t>Krajský stavebný úrad</w:t>
            </w:r>
          </w:p>
        </w:tc>
        <w:tc>
          <w:tcPr>
            <w:tcW w:w="1836" w:type="dxa"/>
          </w:tcPr>
          <w:p w:rsidR="00B127E6" w:rsidRPr="00DD146D" w:rsidRDefault="00AF1968" w:rsidP="00B127E6">
            <w:r>
              <w:t>1 068,93</w:t>
            </w:r>
          </w:p>
        </w:tc>
        <w:tc>
          <w:tcPr>
            <w:tcW w:w="3527" w:type="dxa"/>
          </w:tcPr>
          <w:p w:rsidR="00B127E6" w:rsidRPr="00DD146D" w:rsidRDefault="00B127E6" w:rsidP="00B127E6">
            <w:pPr>
              <w:jc w:val="both"/>
            </w:pPr>
            <w:r>
              <w:t>Spoločný stavebný úrad</w:t>
            </w:r>
          </w:p>
        </w:tc>
      </w:tr>
      <w:tr w:rsidR="00B127E6" w:rsidRPr="00747363" w:rsidTr="00AF1968">
        <w:tc>
          <w:tcPr>
            <w:tcW w:w="3948" w:type="dxa"/>
          </w:tcPr>
          <w:p w:rsidR="00B127E6" w:rsidRPr="00DD146D" w:rsidRDefault="00B127E6" w:rsidP="00B127E6">
            <w:pPr>
              <w:jc w:val="both"/>
            </w:pPr>
            <w:r>
              <w:t>Krajský školský úrad</w:t>
            </w:r>
          </w:p>
        </w:tc>
        <w:tc>
          <w:tcPr>
            <w:tcW w:w="1836" w:type="dxa"/>
          </w:tcPr>
          <w:p w:rsidR="00B127E6" w:rsidRPr="00DD146D" w:rsidRDefault="00B127E6" w:rsidP="00B127E6">
            <w:r>
              <w:t>2</w:t>
            </w:r>
            <w:r w:rsidR="00AF1968">
              <w:t> </w:t>
            </w:r>
            <w:r>
              <w:t>2</w:t>
            </w:r>
            <w:r w:rsidR="00AF1968">
              <w:t>07,00</w:t>
            </w:r>
          </w:p>
        </w:tc>
        <w:tc>
          <w:tcPr>
            <w:tcW w:w="3527" w:type="dxa"/>
          </w:tcPr>
          <w:p w:rsidR="00B127E6" w:rsidRPr="00DD146D" w:rsidRDefault="00B127E6" w:rsidP="00B127E6">
            <w:pPr>
              <w:jc w:val="both"/>
            </w:pPr>
            <w:r>
              <w:t>Školstvo MŠ</w:t>
            </w:r>
          </w:p>
        </w:tc>
      </w:tr>
      <w:tr w:rsidR="00B127E6" w:rsidRPr="00747363" w:rsidTr="00AF1968">
        <w:tc>
          <w:tcPr>
            <w:tcW w:w="3948" w:type="dxa"/>
          </w:tcPr>
          <w:p w:rsidR="00B127E6" w:rsidRPr="00DD146D" w:rsidRDefault="00B127E6" w:rsidP="00B127E6">
            <w:pPr>
              <w:jc w:val="both"/>
            </w:pPr>
            <w:r>
              <w:t>Okresný úrad Pov. Bystrica</w:t>
            </w:r>
          </w:p>
        </w:tc>
        <w:tc>
          <w:tcPr>
            <w:tcW w:w="1836" w:type="dxa"/>
          </w:tcPr>
          <w:p w:rsidR="00B127E6" w:rsidRPr="00DD146D" w:rsidRDefault="00B127E6" w:rsidP="00B127E6">
            <w:r>
              <w:t>3</w:t>
            </w:r>
            <w:r w:rsidR="00AF1968">
              <w:t>17 79</w:t>
            </w:r>
          </w:p>
        </w:tc>
        <w:tc>
          <w:tcPr>
            <w:tcW w:w="3527" w:type="dxa"/>
          </w:tcPr>
          <w:p w:rsidR="00B127E6" w:rsidRPr="00DD146D" w:rsidRDefault="00B127E6" w:rsidP="00B127E6">
            <w:pPr>
              <w:jc w:val="both"/>
            </w:pPr>
            <w:r>
              <w:t>Evidencia obyvateľstva</w:t>
            </w:r>
          </w:p>
        </w:tc>
      </w:tr>
      <w:tr w:rsidR="00B127E6" w:rsidRPr="00747363" w:rsidTr="00AF1968">
        <w:tc>
          <w:tcPr>
            <w:tcW w:w="3948" w:type="dxa"/>
          </w:tcPr>
          <w:p w:rsidR="00B127E6" w:rsidRPr="00DD146D" w:rsidRDefault="00B127E6" w:rsidP="00B127E6">
            <w:pPr>
              <w:jc w:val="both"/>
            </w:pPr>
            <w:r>
              <w:lastRenderedPageBreak/>
              <w:t>Okresný úrad Pov. Bystrica</w:t>
            </w:r>
          </w:p>
        </w:tc>
        <w:tc>
          <w:tcPr>
            <w:tcW w:w="1836" w:type="dxa"/>
          </w:tcPr>
          <w:p w:rsidR="00B127E6" w:rsidRPr="00DD146D" w:rsidRDefault="00AF1968" w:rsidP="00B127E6">
            <w:r>
              <w:t>40,40</w:t>
            </w:r>
          </w:p>
        </w:tc>
        <w:tc>
          <w:tcPr>
            <w:tcW w:w="3527" w:type="dxa"/>
          </w:tcPr>
          <w:p w:rsidR="00B127E6" w:rsidRPr="00DD146D" w:rsidRDefault="00B127E6" w:rsidP="00B127E6">
            <w:pPr>
              <w:jc w:val="both"/>
            </w:pPr>
            <w:r>
              <w:t>Register adries</w:t>
            </w:r>
          </w:p>
        </w:tc>
      </w:tr>
      <w:tr w:rsidR="00B127E6" w:rsidRPr="00747363" w:rsidTr="00AF1968">
        <w:tc>
          <w:tcPr>
            <w:tcW w:w="3948" w:type="dxa"/>
          </w:tcPr>
          <w:p w:rsidR="00B127E6" w:rsidRPr="00DD146D" w:rsidRDefault="00B127E6" w:rsidP="00B127E6">
            <w:pPr>
              <w:jc w:val="both"/>
            </w:pPr>
            <w:r>
              <w:t>Krajský úrad pre CD a PK</w:t>
            </w:r>
          </w:p>
        </w:tc>
        <w:tc>
          <w:tcPr>
            <w:tcW w:w="1836" w:type="dxa"/>
          </w:tcPr>
          <w:p w:rsidR="00B127E6" w:rsidRPr="00DD146D" w:rsidRDefault="00B127E6" w:rsidP="00B127E6">
            <w:r>
              <w:t>4</w:t>
            </w:r>
            <w:r w:rsidR="00AF1968">
              <w:t>1,60</w:t>
            </w:r>
          </w:p>
        </w:tc>
        <w:tc>
          <w:tcPr>
            <w:tcW w:w="3527" w:type="dxa"/>
          </w:tcPr>
          <w:p w:rsidR="00B127E6" w:rsidRPr="00DD146D" w:rsidRDefault="00B127E6" w:rsidP="00B127E6">
            <w:pPr>
              <w:jc w:val="both"/>
            </w:pPr>
            <w:r>
              <w:t>Dotácia na pozemné komunikácie</w:t>
            </w:r>
          </w:p>
        </w:tc>
      </w:tr>
      <w:tr w:rsidR="00B127E6" w:rsidRPr="00747363" w:rsidTr="00AF1968">
        <w:tc>
          <w:tcPr>
            <w:tcW w:w="3948" w:type="dxa"/>
          </w:tcPr>
          <w:p w:rsidR="00B127E6" w:rsidRPr="00DD146D" w:rsidRDefault="00B127E6" w:rsidP="00B127E6">
            <w:pPr>
              <w:jc w:val="both"/>
            </w:pPr>
            <w:r>
              <w:t>Krajský úrad životného prostredia</w:t>
            </w:r>
          </w:p>
        </w:tc>
        <w:tc>
          <w:tcPr>
            <w:tcW w:w="1836" w:type="dxa"/>
          </w:tcPr>
          <w:p w:rsidR="00B127E6" w:rsidRPr="00DD146D" w:rsidRDefault="00AF1968" w:rsidP="00B127E6">
            <w:r>
              <w:t>91,51</w:t>
            </w:r>
          </w:p>
        </w:tc>
        <w:tc>
          <w:tcPr>
            <w:tcW w:w="3527" w:type="dxa"/>
          </w:tcPr>
          <w:p w:rsidR="00B127E6" w:rsidRPr="00DD146D" w:rsidRDefault="00B127E6" w:rsidP="00B127E6">
            <w:pPr>
              <w:jc w:val="both"/>
            </w:pPr>
            <w:r>
              <w:t>Na agendu životného prostredia</w:t>
            </w:r>
          </w:p>
        </w:tc>
      </w:tr>
      <w:tr w:rsidR="00B127E6" w:rsidRPr="00747363" w:rsidTr="00AF1968">
        <w:tc>
          <w:tcPr>
            <w:tcW w:w="3948" w:type="dxa"/>
          </w:tcPr>
          <w:p w:rsidR="00B127E6" w:rsidRPr="00DD146D" w:rsidRDefault="00B127E6" w:rsidP="00B127E6">
            <w:pPr>
              <w:jc w:val="both"/>
            </w:pPr>
            <w:r>
              <w:t>Ministerstvo vnútra</w:t>
            </w:r>
          </w:p>
        </w:tc>
        <w:tc>
          <w:tcPr>
            <w:tcW w:w="1836" w:type="dxa"/>
          </w:tcPr>
          <w:p w:rsidR="00B127E6" w:rsidRPr="00DD146D" w:rsidRDefault="00B127E6" w:rsidP="00B127E6">
            <w:r>
              <w:t>1 400,00</w:t>
            </w:r>
          </w:p>
        </w:tc>
        <w:tc>
          <w:tcPr>
            <w:tcW w:w="3527" w:type="dxa"/>
          </w:tcPr>
          <w:p w:rsidR="00B127E6" w:rsidRPr="00DD146D" w:rsidRDefault="00B127E6" w:rsidP="00B127E6">
            <w:pPr>
              <w:jc w:val="both"/>
            </w:pPr>
            <w:r>
              <w:t>Dotácia na DHZ</w:t>
            </w:r>
          </w:p>
        </w:tc>
      </w:tr>
      <w:tr w:rsidR="00B127E6" w:rsidRPr="00747363" w:rsidTr="00AF1968">
        <w:tc>
          <w:tcPr>
            <w:tcW w:w="3948" w:type="dxa"/>
          </w:tcPr>
          <w:p w:rsidR="00B127E6" w:rsidRPr="00DD146D" w:rsidRDefault="00B127E6" w:rsidP="00B127E6">
            <w:pPr>
              <w:jc w:val="both"/>
            </w:pPr>
            <w:r>
              <w:t>Úrad práce Pov. Bystrica</w:t>
            </w:r>
          </w:p>
        </w:tc>
        <w:tc>
          <w:tcPr>
            <w:tcW w:w="1836" w:type="dxa"/>
          </w:tcPr>
          <w:p w:rsidR="00B127E6" w:rsidRPr="00DD146D" w:rsidRDefault="00AF1968" w:rsidP="00B127E6">
            <w:r>
              <w:t>7 378,42</w:t>
            </w:r>
          </w:p>
        </w:tc>
        <w:tc>
          <w:tcPr>
            <w:tcW w:w="3527" w:type="dxa"/>
          </w:tcPr>
          <w:p w:rsidR="00B127E6" w:rsidRPr="00DD146D" w:rsidRDefault="00AF1968" w:rsidP="00B127E6">
            <w:pPr>
              <w:jc w:val="both"/>
            </w:pPr>
            <w:r>
              <w:t>§ 50j, § 54, § 54j</w:t>
            </w:r>
          </w:p>
        </w:tc>
      </w:tr>
    </w:tbl>
    <w:p w:rsidR="00B127E6" w:rsidRDefault="00B127E6" w:rsidP="00FA5F33">
      <w:pPr>
        <w:spacing w:line="360" w:lineRule="auto"/>
        <w:jc w:val="both"/>
      </w:pPr>
    </w:p>
    <w:p w:rsidR="000E3E59" w:rsidRPr="000E3E59" w:rsidRDefault="000E3E59" w:rsidP="00FA5F33">
      <w:pPr>
        <w:numPr>
          <w:ilvl w:val="1"/>
          <w:numId w:val="18"/>
        </w:numPr>
        <w:spacing w:line="360" w:lineRule="auto"/>
        <w:ind w:left="567" w:hanging="567"/>
        <w:jc w:val="both"/>
        <w:rPr>
          <w:b/>
        </w:rPr>
      </w:pPr>
      <w:r w:rsidRPr="000E3E59">
        <w:rPr>
          <w:b/>
        </w:rPr>
        <w:t>Poskytnuté dotácie</w:t>
      </w:r>
      <w:r>
        <w:rPr>
          <w:b/>
        </w:rPr>
        <w:t xml:space="preserve"> </w:t>
      </w:r>
    </w:p>
    <w:p w:rsidR="00D331D0" w:rsidRPr="00BC547D" w:rsidRDefault="00D331D0" w:rsidP="00D331D0">
      <w:pPr>
        <w:ind w:left="360"/>
        <w:jc w:val="both"/>
      </w:pPr>
      <w:r w:rsidRPr="00BC547D">
        <w:t xml:space="preserve">Obec v roku </w:t>
      </w:r>
      <w:r w:rsidR="00B34180">
        <w:t>2018</w:t>
      </w:r>
      <w:r w:rsidRPr="00BC547D">
        <w:t xml:space="preserve"> poskytla </w:t>
      </w:r>
      <w:r>
        <w:t>dotácie v súlade so VZN č. 2/2016</w:t>
      </w:r>
      <w:r w:rsidRPr="00BC547D">
        <w:t xml:space="preserve"> o dotáciách, právnickým osobám, fyzickým osobám - podnikateľom na podporu všeobecne prospešných služieb,  na všeobecne prospešný alebo verejnoprospešný účel. </w:t>
      </w:r>
    </w:p>
    <w:p w:rsidR="00D331D0" w:rsidRDefault="00D331D0" w:rsidP="00B41354">
      <w:pPr>
        <w:spacing w:line="360" w:lineRule="auto"/>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D331D0" w:rsidRPr="00747363" w:rsidTr="00F6664D">
        <w:tc>
          <w:tcPr>
            <w:tcW w:w="4678" w:type="dxa"/>
            <w:shd w:val="clear" w:color="auto" w:fill="D9D9D9"/>
          </w:tcPr>
          <w:p w:rsidR="00D331D0" w:rsidRPr="00747363" w:rsidRDefault="00D331D0" w:rsidP="00F6664D">
            <w:pPr>
              <w:rPr>
                <w:b/>
                <w:sz w:val="20"/>
                <w:szCs w:val="20"/>
              </w:rPr>
            </w:pPr>
            <w:r w:rsidRPr="00747363">
              <w:rPr>
                <w:b/>
                <w:sz w:val="20"/>
                <w:szCs w:val="20"/>
              </w:rPr>
              <w:t>Žiadateľ dotácie</w:t>
            </w:r>
          </w:p>
          <w:p w:rsidR="00D331D0" w:rsidRPr="00747363" w:rsidRDefault="00D331D0" w:rsidP="00F6664D">
            <w:pPr>
              <w:rPr>
                <w:b/>
                <w:sz w:val="20"/>
                <w:szCs w:val="20"/>
              </w:rPr>
            </w:pPr>
            <w:r w:rsidRPr="00747363">
              <w:rPr>
                <w:b/>
                <w:sz w:val="20"/>
                <w:szCs w:val="20"/>
              </w:rPr>
              <w:t xml:space="preserve">Účelové určenie dotácie : uviesť </w:t>
            </w:r>
          </w:p>
          <w:p w:rsidR="00D331D0" w:rsidRPr="00747363" w:rsidRDefault="00D331D0" w:rsidP="00F6664D">
            <w:pPr>
              <w:rPr>
                <w:b/>
                <w:sz w:val="20"/>
                <w:szCs w:val="20"/>
              </w:rPr>
            </w:pPr>
            <w:r w:rsidRPr="00747363">
              <w:rPr>
                <w:b/>
                <w:sz w:val="20"/>
                <w:szCs w:val="20"/>
              </w:rPr>
              <w:t>- bežné výdavky</w:t>
            </w:r>
            <w:r>
              <w:rPr>
                <w:b/>
                <w:sz w:val="20"/>
                <w:szCs w:val="20"/>
              </w:rPr>
              <w:t xml:space="preserve"> na .....</w:t>
            </w:r>
          </w:p>
          <w:p w:rsidR="00D331D0" w:rsidRPr="00747363" w:rsidRDefault="00D331D0" w:rsidP="00F6664D">
            <w:pPr>
              <w:rPr>
                <w:b/>
                <w:sz w:val="20"/>
                <w:szCs w:val="20"/>
              </w:rPr>
            </w:pPr>
            <w:r w:rsidRPr="00747363">
              <w:rPr>
                <w:b/>
                <w:sz w:val="20"/>
                <w:szCs w:val="20"/>
              </w:rPr>
              <w:t>- kapitálové výdavky</w:t>
            </w:r>
            <w:r>
              <w:rPr>
                <w:b/>
                <w:sz w:val="20"/>
                <w:szCs w:val="20"/>
              </w:rPr>
              <w:t xml:space="preserve"> na  ....</w:t>
            </w:r>
          </w:p>
          <w:p w:rsidR="00D331D0" w:rsidRPr="00747363" w:rsidRDefault="00D331D0" w:rsidP="00F6664D">
            <w:pPr>
              <w:jc w:val="center"/>
              <w:rPr>
                <w:b/>
                <w:sz w:val="20"/>
                <w:szCs w:val="20"/>
              </w:rPr>
            </w:pPr>
            <w:r w:rsidRPr="00747363">
              <w:rPr>
                <w:b/>
                <w:sz w:val="20"/>
                <w:szCs w:val="20"/>
              </w:rPr>
              <w:t>- 1 -</w:t>
            </w:r>
          </w:p>
        </w:tc>
        <w:tc>
          <w:tcPr>
            <w:tcW w:w="1985" w:type="dxa"/>
            <w:shd w:val="clear" w:color="auto" w:fill="D9D9D9"/>
          </w:tcPr>
          <w:p w:rsidR="00D331D0" w:rsidRPr="00747363" w:rsidRDefault="00D331D0" w:rsidP="00F6664D">
            <w:pPr>
              <w:jc w:val="center"/>
              <w:rPr>
                <w:b/>
                <w:sz w:val="20"/>
                <w:szCs w:val="20"/>
              </w:rPr>
            </w:pPr>
            <w:r w:rsidRPr="00747363">
              <w:rPr>
                <w:b/>
                <w:sz w:val="20"/>
                <w:szCs w:val="20"/>
              </w:rPr>
              <w:t>Suma poskytnutých finančných prostriedkov</w:t>
            </w:r>
          </w:p>
          <w:p w:rsidR="00D331D0" w:rsidRPr="00747363" w:rsidRDefault="00D331D0" w:rsidP="00F6664D">
            <w:pPr>
              <w:jc w:val="center"/>
              <w:rPr>
                <w:b/>
                <w:sz w:val="20"/>
                <w:szCs w:val="20"/>
              </w:rPr>
            </w:pPr>
          </w:p>
          <w:p w:rsidR="00D331D0" w:rsidRPr="00747363" w:rsidRDefault="00D331D0" w:rsidP="00F6664D">
            <w:pPr>
              <w:jc w:val="center"/>
              <w:rPr>
                <w:b/>
                <w:sz w:val="20"/>
                <w:szCs w:val="20"/>
              </w:rPr>
            </w:pPr>
            <w:r w:rsidRPr="00747363">
              <w:rPr>
                <w:b/>
                <w:sz w:val="20"/>
                <w:szCs w:val="20"/>
              </w:rPr>
              <w:t>- 2 -</w:t>
            </w:r>
          </w:p>
        </w:tc>
        <w:tc>
          <w:tcPr>
            <w:tcW w:w="1701" w:type="dxa"/>
            <w:shd w:val="clear" w:color="auto" w:fill="D9D9D9"/>
          </w:tcPr>
          <w:p w:rsidR="00D331D0" w:rsidRPr="00747363" w:rsidRDefault="00D331D0" w:rsidP="00F6664D">
            <w:pPr>
              <w:jc w:val="center"/>
              <w:rPr>
                <w:b/>
                <w:sz w:val="20"/>
                <w:szCs w:val="20"/>
              </w:rPr>
            </w:pPr>
            <w:r w:rsidRPr="00747363">
              <w:rPr>
                <w:b/>
                <w:sz w:val="20"/>
                <w:szCs w:val="20"/>
              </w:rPr>
              <w:t>Suma skutočne použitých finančných prostriedkov</w:t>
            </w:r>
          </w:p>
          <w:p w:rsidR="00D331D0" w:rsidRPr="00747363" w:rsidRDefault="00D331D0" w:rsidP="00F6664D">
            <w:pPr>
              <w:jc w:val="center"/>
              <w:rPr>
                <w:b/>
                <w:sz w:val="20"/>
                <w:szCs w:val="20"/>
              </w:rPr>
            </w:pPr>
            <w:r w:rsidRPr="00747363">
              <w:rPr>
                <w:b/>
                <w:sz w:val="20"/>
                <w:szCs w:val="20"/>
              </w:rPr>
              <w:t>- 3 -</w:t>
            </w:r>
          </w:p>
        </w:tc>
        <w:tc>
          <w:tcPr>
            <w:tcW w:w="1275" w:type="dxa"/>
            <w:shd w:val="clear" w:color="auto" w:fill="D9D9D9"/>
          </w:tcPr>
          <w:p w:rsidR="00D331D0" w:rsidRPr="00747363" w:rsidRDefault="00D331D0" w:rsidP="00F6664D">
            <w:pPr>
              <w:jc w:val="center"/>
              <w:rPr>
                <w:b/>
                <w:sz w:val="20"/>
                <w:szCs w:val="20"/>
              </w:rPr>
            </w:pPr>
            <w:r w:rsidRPr="00747363">
              <w:rPr>
                <w:b/>
                <w:sz w:val="20"/>
                <w:szCs w:val="20"/>
              </w:rPr>
              <w:t>Rozdiel</w:t>
            </w:r>
          </w:p>
          <w:p w:rsidR="00D331D0" w:rsidRPr="00747363" w:rsidRDefault="00D331D0" w:rsidP="00F6664D">
            <w:pPr>
              <w:jc w:val="center"/>
              <w:rPr>
                <w:b/>
                <w:sz w:val="20"/>
                <w:szCs w:val="20"/>
              </w:rPr>
            </w:pPr>
            <w:r w:rsidRPr="00747363">
              <w:rPr>
                <w:b/>
                <w:sz w:val="20"/>
                <w:szCs w:val="20"/>
              </w:rPr>
              <w:t>(stĺ.2 - stĺ.3 )</w:t>
            </w:r>
          </w:p>
          <w:p w:rsidR="00D331D0" w:rsidRPr="00747363" w:rsidRDefault="00D331D0" w:rsidP="00F6664D">
            <w:pPr>
              <w:jc w:val="center"/>
              <w:rPr>
                <w:b/>
                <w:sz w:val="20"/>
                <w:szCs w:val="20"/>
              </w:rPr>
            </w:pPr>
          </w:p>
          <w:p w:rsidR="00D331D0" w:rsidRPr="00747363" w:rsidRDefault="00D331D0" w:rsidP="00F6664D">
            <w:pPr>
              <w:jc w:val="center"/>
              <w:rPr>
                <w:b/>
                <w:sz w:val="20"/>
                <w:szCs w:val="20"/>
              </w:rPr>
            </w:pPr>
          </w:p>
          <w:p w:rsidR="00D331D0" w:rsidRPr="00747363" w:rsidRDefault="00D331D0" w:rsidP="00F6664D">
            <w:pPr>
              <w:jc w:val="center"/>
              <w:rPr>
                <w:sz w:val="20"/>
                <w:szCs w:val="20"/>
              </w:rPr>
            </w:pPr>
            <w:r w:rsidRPr="00747363">
              <w:rPr>
                <w:b/>
                <w:sz w:val="20"/>
                <w:szCs w:val="20"/>
              </w:rPr>
              <w:t>- 4 -</w:t>
            </w:r>
          </w:p>
        </w:tc>
      </w:tr>
      <w:tr w:rsidR="00D331D0" w:rsidRPr="00747363" w:rsidTr="00F6664D">
        <w:tc>
          <w:tcPr>
            <w:tcW w:w="4678" w:type="dxa"/>
          </w:tcPr>
          <w:p w:rsidR="00D331D0" w:rsidRPr="00146B21" w:rsidRDefault="00B34180" w:rsidP="00F6664D">
            <w:r>
              <w:t>Telovýchovná jednota Dolná Breznica</w:t>
            </w:r>
          </w:p>
        </w:tc>
        <w:tc>
          <w:tcPr>
            <w:tcW w:w="1985" w:type="dxa"/>
          </w:tcPr>
          <w:p w:rsidR="00D331D0" w:rsidRPr="00146B21" w:rsidRDefault="00B34180" w:rsidP="00F6664D">
            <w:pPr>
              <w:jc w:val="right"/>
            </w:pPr>
            <w:r>
              <w:t>850,00</w:t>
            </w:r>
          </w:p>
        </w:tc>
        <w:tc>
          <w:tcPr>
            <w:tcW w:w="1701" w:type="dxa"/>
          </w:tcPr>
          <w:p w:rsidR="00D331D0" w:rsidRPr="00146B21" w:rsidRDefault="00B34180" w:rsidP="00F6664D">
            <w:pPr>
              <w:jc w:val="right"/>
            </w:pPr>
            <w:r>
              <w:t>850,00</w:t>
            </w:r>
          </w:p>
        </w:tc>
        <w:tc>
          <w:tcPr>
            <w:tcW w:w="1275" w:type="dxa"/>
          </w:tcPr>
          <w:p w:rsidR="00D331D0" w:rsidRPr="00146B21" w:rsidRDefault="00D331D0" w:rsidP="00F6664D">
            <w:pPr>
              <w:jc w:val="right"/>
            </w:pPr>
            <w:r>
              <w:t>0,00</w:t>
            </w:r>
          </w:p>
        </w:tc>
      </w:tr>
    </w:tbl>
    <w:p w:rsidR="00D331D0" w:rsidRDefault="00D331D0" w:rsidP="00B41354">
      <w:pPr>
        <w:spacing w:line="360" w:lineRule="auto"/>
        <w:jc w:val="both"/>
      </w:pPr>
    </w:p>
    <w:p w:rsidR="000E3E59" w:rsidRDefault="000E3E59" w:rsidP="00FA5F33">
      <w:pPr>
        <w:numPr>
          <w:ilvl w:val="1"/>
          <w:numId w:val="18"/>
        </w:numPr>
        <w:spacing w:line="360" w:lineRule="auto"/>
        <w:ind w:left="567" w:hanging="567"/>
        <w:jc w:val="both"/>
        <w:rPr>
          <w:b/>
        </w:rPr>
      </w:pPr>
      <w:r w:rsidRPr="000E3E59">
        <w:rPr>
          <w:b/>
        </w:rPr>
        <w:t xml:space="preserve">Významné investičné akcie v roku </w:t>
      </w:r>
      <w:r w:rsidR="00077C92">
        <w:rPr>
          <w:b/>
        </w:rPr>
        <w:t>201</w:t>
      </w:r>
      <w:r w:rsidR="00B34180">
        <w:rPr>
          <w:b/>
        </w:rPr>
        <w:t>8</w:t>
      </w:r>
    </w:p>
    <w:p w:rsidR="00D74BC1" w:rsidRDefault="00D74BC1" w:rsidP="00FA5F33">
      <w:pPr>
        <w:tabs>
          <w:tab w:val="left" w:pos="2880"/>
          <w:tab w:val="right" w:pos="8820"/>
        </w:tabs>
        <w:spacing w:line="360" w:lineRule="auto"/>
        <w:jc w:val="both"/>
      </w:pPr>
      <w:r>
        <w:t xml:space="preserve">Najvýznamnejšie investičné akcie realizované v roku </w:t>
      </w:r>
      <w:r w:rsidR="00605539">
        <w:t>201</w:t>
      </w:r>
      <w:r w:rsidR="00B34180">
        <w:t>8</w:t>
      </w:r>
      <w:r>
        <w:t>:</w:t>
      </w:r>
    </w:p>
    <w:p w:rsidR="00D74BC1" w:rsidRDefault="00AA1640" w:rsidP="00FA5F33">
      <w:pPr>
        <w:numPr>
          <w:ilvl w:val="0"/>
          <w:numId w:val="2"/>
        </w:numPr>
        <w:spacing w:line="360" w:lineRule="auto"/>
        <w:jc w:val="both"/>
      </w:pPr>
      <w:r>
        <w:t xml:space="preserve"> </w:t>
      </w:r>
      <w:r w:rsidR="00B34180">
        <w:t>Výstavba nového oplotenia cintorína v sume 19 999,99</w:t>
      </w:r>
      <w:r w:rsidR="00BF1FBA">
        <w:t xml:space="preserve"> </w:t>
      </w:r>
      <w:r>
        <w:t xml:space="preserve"> €</w:t>
      </w:r>
    </w:p>
    <w:p w:rsidR="00FA5F33" w:rsidRDefault="00FA5F33" w:rsidP="00FA5F33">
      <w:pPr>
        <w:spacing w:line="360" w:lineRule="auto"/>
        <w:jc w:val="both"/>
      </w:pPr>
    </w:p>
    <w:p w:rsidR="000E3E59" w:rsidRDefault="000E3E59" w:rsidP="00FA5F33">
      <w:pPr>
        <w:numPr>
          <w:ilvl w:val="1"/>
          <w:numId w:val="18"/>
        </w:numPr>
        <w:spacing w:line="360" w:lineRule="auto"/>
        <w:ind w:left="567" w:hanging="567"/>
        <w:jc w:val="both"/>
        <w:rPr>
          <w:b/>
        </w:rPr>
      </w:pPr>
      <w:r w:rsidRPr="000E3E59">
        <w:rPr>
          <w:b/>
        </w:rPr>
        <w:t xml:space="preserve">Predpokladaný budúci vývoj činnosti </w:t>
      </w:r>
    </w:p>
    <w:p w:rsidR="000E3E59" w:rsidRPr="000E3E59" w:rsidRDefault="000E3E59" w:rsidP="00FA5F33">
      <w:pPr>
        <w:spacing w:line="360" w:lineRule="auto"/>
        <w:jc w:val="both"/>
      </w:pPr>
      <w:r w:rsidRPr="000E3E59">
        <w:t>Predpokladané investičné akcie realizované v budúcich rokoch:</w:t>
      </w:r>
    </w:p>
    <w:p w:rsidR="000E3E59" w:rsidRDefault="00B34180" w:rsidP="00AA1640">
      <w:pPr>
        <w:numPr>
          <w:ilvl w:val="0"/>
          <w:numId w:val="2"/>
        </w:numPr>
        <w:spacing w:line="360" w:lineRule="auto"/>
        <w:jc w:val="both"/>
      </w:pPr>
      <w:r>
        <w:t>Výstavba hasičskej zbrojnice v sume 6</w:t>
      </w:r>
      <w:r w:rsidR="003C736F">
        <w:t>0</w:t>
      </w:r>
      <w:r w:rsidR="00AA1640">
        <w:t> 000 €</w:t>
      </w:r>
    </w:p>
    <w:p w:rsidR="001A69B6" w:rsidRDefault="00B34180" w:rsidP="00AA1640">
      <w:pPr>
        <w:numPr>
          <w:ilvl w:val="0"/>
          <w:numId w:val="2"/>
        </w:numPr>
        <w:spacing w:line="360" w:lineRule="auto"/>
        <w:jc w:val="both"/>
      </w:pPr>
      <w:r>
        <w:t>Rekonštrukcia Materskej školy Dolná Breznica 10</w:t>
      </w:r>
      <w:r w:rsidR="001A69B6">
        <w:t>0 000 €</w:t>
      </w:r>
    </w:p>
    <w:p w:rsidR="007B530F" w:rsidRDefault="007B530F" w:rsidP="00AA1640">
      <w:pPr>
        <w:numPr>
          <w:ilvl w:val="0"/>
          <w:numId w:val="2"/>
        </w:numPr>
        <w:spacing w:line="360" w:lineRule="auto"/>
        <w:jc w:val="both"/>
      </w:pPr>
      <w:r>
        <w:t>V</w:t>
      </w:r>
      <w:r w:rsidR="00B34180">
        <w:t>ýstavba multifunkčného ihriska 11</w:t>
      </w:r>
      <w:r>
        <w:t>0 000 €</w:t>
      </w:r>
    </w:p>
    <w:p w:rsidR="00F63720" w:rsidRDefault="00F63720" w:rsidP="00FA5F33">
      <w:pPr>
        <w:spacing w:line="360" w:lineRule="auto"/>
        <w:ind w:left="795"/>
        <w:jc w:val="both"/>
      </w:pPr>
    </w:p>
    <w:p w:rsidR="00E62D4F" w:rsidRDefault="00E62D4F" w:rsidP="00FA5F33">
      <w:pPr>
        <w:numPr>
          <w:ilvl w:val="1"/>
          <w:numId w:val="18"/>
        </w:numPr>
        <w:spacing w:line="360" w:lineRule="auto"/>
        <w:ind w:left="567" w:hanging="567"/>
        <w:jc w:val="both"/>
        <w:rPr>
          <w:b/>
        </w:rPr>
      </w:pPr>
      <w:r>
        <w:rPr>
          <w:b/>
        </w:rPr>
        <w:t xml:space="preserve">Udalosti osobitného významu po skončení účtovného obdobia </w:t>
      </w:r>
    </w:p>
    <w:p w:rsidR="00E62D4F" w:rsidRDefault="00E62D4F" w:rsidP="00FA5F33">
      <w:pPr>
        <w:spacing w:line="360" w:lineRule="auto"/>
        <w:jc w:val="both"/>
      </w:pPr>
      <w:r>
        <w:t xml:space="preserve">Obec nezaznamenala žiadnu udalosť osobitného významu po skončení účtovného obdobia. </w:t>
      </w:r>
    </w:p>
    <w:p w:rsidR="00501ACB" w:rsidRDefault="00501ACB" w:rsidP="00FA5F33">
      <w:pPr>
        <w:spacing w:line="360" w:lineRule="auto"/>
        <w:jc w:val="both"/>
      </w:pPr>
    </w:p>
    <w:p w:rsidR="00F63720" w:rsidRDefault="00F63720" w:rsidP="00FA5F33">
      <w:pPr>
        <w:numPr>
          <w:ilvl w:val="1"/>
          <w:numId w:val="18"/>
        </w:numPr>
        <w:spacing w:line="360" w:lineRule="auto"/>
        <w:ind w:left="567" w:hanging="567"/>
        <w:jc w:val="both"/>
        <w:rPr>
          <w:b/>
        </w:rPr>
      </w:pPr>
      <w:r>
        <w:rPr>
          <w:b/>
        </w:rPr>
        <w:t xml:space="preserve">Významné riziká a neistoty, ktorým je účtovná jednotka vystavená  </w:t>
      </w:r>
    </w:p>
    <w:p w:rsidR="00E9600F" w:rsidRDefault="008410EB" w:rsidP="00FA5F33">
      <w:pPr>
        <w:spacing w:line="360" w:lineRule="auto"/>
        <w:jc w:val="both"/>
      </w:pPr>
      <w:r>
        <w:t>Obec nevedie súdny spor</w:t>
      </w:r>
    </w:p>
    <w:p w:rsidR="00B34180" w:rsidRDefault="00B34180" w:rsidP="00FA5F33">
      <w:pPr>
        <w:spacing w:line="360" w:lineRule="auto"/>
        <w:jc w:val="both"/>
      </w:pPr>
    </w:p>
    <w:p w:rsidR="00E9600F" w:rsidRDefault="005B0344" w:rsidP="00FA5F33">
      <w:pPr>
        <w:spacing w:line="360" w:lineRule="auto"/>
        <w:jc w:val="both"/>
      </w:pPr>
      <w:r>
        <w:t>Vypracoval</w:t>
      </w:r>
      <w:r w:rsidR="00E62D4F">
        <w:t>:</w:t>
      </w:r>
      <w:r w:rsidR="008410EB">
        <w:t xml:space="preserve">   </w:t>
      </w:r>
      <w:r w:rsidR="00B34180">
        <w:t>Ing</w:t>
      </w:r>
      <w:r w:rsidR="00BF641E">
        <w:t xml:space="preserve">. </w:t>
      </w:r>
      <w:r w:rsidR="001A69B6">
        <w:t>Dundeková</w:t>
      </w:r>
      <w:r w:rsidR="00B61F88">
        <w:t xml:space="preserve"> </w:t>
      </w:r>
      <w:r w:rsidR="00B34180">
        <w:t>Miroslava</w:t>
      </w:r>
      <w:r w:rsidR="00B61F88">
        <w:t xml:space="preserve">                                    </w:t>
      </w:r>
      <w:r w:rsidR="00981A3B">
        <w:t>Schválil</w:t>
      </w:r>
      <w:r w:rsidR="00B61F88">
        <w:t>:</w:t>
      </w:r>
      <w:r w:rsidR="008410EB">
        <w:t xml:space="preserve">  Ing. Lukáš Pekara</w:t>
      </w:r>
    </w:p>
    <w:p w:rsidR="00BF641E" w:rsidRDefault="007B530F" w:rsidP="00FA5F33">
      <w:pPr>
        <w:spacing w:line="360" w:lineRule="auto"/>
        <w:jc w:val="both"/>
      </w:pPr>
      <w:r>
        <w:t>V Dolnej Breznici, dňa 7</w:t>
      </w:r>
      <w:r w:rsidR="008410EB">
        <w:t>.6.201</w:t>
      </w:r>
      <w:r w:rsidR="00B34180">
        <w:t>9</w:t>
      </w:r>
    </w:p>
    <w:p w:rsidR="006B6839" w:rsidRPr="006B6839" w:rsidRDefault="00386E99" w:rsidP="006B6839">
      <w:pPr>
        <w:pStyle w:val="Bezriadkovania"/>
        <w:rPr>
          <w:rFonts w:ascii="Times New Roman" w:hAnsi="Times New Roman"/>
          <w:b/>
          <w:sz w:val="24"/>
          <w:szCs w:val="24"/>
          <w:lang w:val="sk-SK"/>
        </w:rPr>
      </w:pPr>
      <w:r w:rsidRPr="006B6839">
        <w:rPr>
          <w:rFonts w:ascii="Times New Roman" w:hAnsi="Times New Roman"/>
          <w:sz w:val="24"/>
          <w:szCs w:val="24"/>
          <w:lang w:val="sk-SK"/>
        </w:rPr>
        <w:t xml:space="preserve"> </w:t>
      </w:r>
      <w:r w:rsidR="006B6839" w:rsidRPr="006B6839">
        <w:rPr>
          <w:rFonts w:ascii="Times New Roman" w:hAnsi="Times New Roman"/>
          <w:b/>
          <w:sz w:val="24"/>
          <w:szCs w:val="24"/>
          <w:lang w:val="sk-SK"/>
        </w:rPr>
        <w:t>Prílohy:</w:t>
      </w:r>
    </w:p>
    <w:p w:rsidR="006B6839" w:rsidRPr="006B6839" w:rsidRDefault="006B6839" w:rsidP="006B6839">
      <w:pPr>
        <w:pStyle w:val="Bezriadkovania"/>
        <w:jc w:val="center"/>
        <w:rPr>
          <w:rFonts w:ascii="Times New Roman" w:hAnsi="Times New Roman"/>
          <w:b/>
          <w:sz w:val="24"/>
          <w:szCs w:val="24"/>
          <w:lang w:val="sk-SK"/>
        </w:rPr>
      </w:pPr>
    </w:p>
    <w:p w:rsidR="006B6839" w:rsidRPr="006B6839" w:rsidRDefault="006B6839" w:rsidP="006B6839">
      <w:pPr>
        <w:pStyle w:val="Bezriadkovania"/>
        <w:numPr>
          <w:ilvl w:val="0"/>
          <w:numId w:val="20"/>
        </w:numPr>
        <w:rPr>
          <w:rFonts w:ascii="Times New Roman" w:hAnsi="Times New Roman"/>
          <w:sz w:val="24"/>
          <w:szCs w:val="24"/>
          <w:lang w:val="sk-SK"/>
        </w:rPr>
      </w:pPr>
      <w:r w:rsidRPr="006B6839">
        <w:rPr>
          <w:rFonts w:ascii="Times New Roman" w:hAnsi="Times New Roman"/>
          <w:sz w:val="24"/>
          <w:szCs w:val="24"/>
          <w:lang w:val="sk-SK"/>
        </w:rPr>
        <w:t>Individuálna účtovná závierka: Súvaha, Výkaz ziskov a strát, Poznámky</w:t>
      </w:r>
    </w:p>
    <w:p w:rsidR="000F6DA0" w:rsidRPr="00B34180" w:rsidRDefault="006B6839" w:rsidP="00AA1640">
      <w:pPr>
        <w:pStyle w:val="Bezriadkovania"/>
        <w:numPr>
          <w:ilvl w:val="0"/>
          <w:numId w:val="20"/>
        </w:numPr>
        <w:rPr>
          <w:rFonts w:ascii="Times New Roman" w:hAnsi="Times New Roman"/>
          <w:sz w:val="24"/>
          <w:szCs w:val="24"/>
          <w:lang w:val="sk-SK"/>
        </w:rPr>
      </w:pPr>
      <w:r w:rsidRPr="006B6839">
        <w:rPr>
          <w:rFonts w:ascii="Times New Roman" w:hAnsi="Times New Roman"/>
          <w:sz w:val="24"/>
          <w:szCs w:val="24"/>
          <w:lang w:val="sk-SK"/>
        </w:rPr>
        <w:t>Výrok audítora k individuálnej účtovnej závierke</w:t>
      </w:r>
    </w:p>
    <w:sectPr w:rsidR="000F6DA0" w:rsidRPr="00B34180" w:rsidSect="003750B5">
      <w:footerReference w:type="even" r:id="rId9"/>
      <w:footerReference w:type="default" r:id="rId10"/>
      <w:pgSz w:w="11906" w:h="16838" w:code="9"/>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26F1" w:rsidRDefault="00CC26F1">
      <w:r>
        <w:separator/>
      </w:r>
    </w:p>
  </w:endnote>
  <w:endnote w:type="continuationSeparator" w:id="1">
    <w:p w:rsidR="00CC26F1" w:rsidRDefault="00CC26F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E2A" w:rsidRDefault="00605E2A"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05E2A" w:rsidRDefault="00605E2A"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E2A" w:rsidRDefault="00605E2A"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502C60">
      <w:rPr>
        <w:rStyle w:val="slostrany"/>
        <w:noProof/>
      </w:rPr>
      <w:t>2</w:t>
    </w:r>
    <w:r>
      <w:rPr>
        <w:rStyle w:val="slostrany"/>
      </w:rPr>
      <w:fldChar w:fldCharType="end"/>
    </w:r>
  </w:p>
  <w:p w:rsidR="00605E2A" w:rsidRDefault="00605E2A"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26F1" w:rsidRDefault="00CC26F1">
      <w:r>
        <w:separator/>
      </w:r>
    </w:p>
  </w:footnote>
  <w:footnote w:type="continuationSeparator" w:id="1">
    <w:p w:rsidR="00CC26F1" w:rsidRDefault="00CC26F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3"/>
  </w:num>
  <w:num w:numId="4">
    <w:abstractNumId w:val="6"/>
  </w:num>
  <w:num w:numId="5">
    <w:abstractNumId w:val="5"/>
  </w:num>
  <w:num w:numId="6">
    <w:abstractNumId w:val="9"/>
  </w:num>
  <w:num w:numId="7">
    <w:abstractNumId w:val="8"/>
  </w:num>
  <w:num w:numId="8">
    <w:abstractNumId w:val="0"/>
  </w:num>
  <w:num w:numId="9">
    <w:abstractNumId w:val="11"/>
  </w:num>
  <w:num w:numId="10">
    <w:abstractNumId w:val="4"/>
  </w:num>
  <w:num w:numId="11">
    <w:abstractNumId w:val="10"/>
  </w:num>
  <w:num w:numId="12">
    <w:abstractNumId w:val="15"/>
  </w:num>
  <w:num w:numId="13">
    <w:abstractNumId w:val="12"/>
  </w:num>
  <w:num w:numId="14">
    <w:abstractNumId w:val="7"/>
  </w:num>
  <w:num w:numId="15">
    <w:abstractNumId w:val="1"/>
  </w:num>
  <w:num w:numId="16">
    <w:abstractNumId w:val="16"/>
  </w:num>
  <w:num w:numId="17">
    <w:abstractNumId w:val="17"/>
  </w:num>
  <w:num w:numId="18">
    <w:abstractNumId w:val="14"/>
  </w:num>
  <w:num w:numId="1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20"/>
  <w:displayHorizontalDrawingGridEvery w:val="2"/>
  <w:noPunctuationKerning/>
  <w:characterSpacingControl w:val="doNotCompress"/>
  <w:footnotePr>
    <w:footnote w:id="0"/>
    <w:footnote w:id="1"/>
  </w:footnotePr>
  <w:endnotePr>
    <w:endnote w:id="0"/>
    <w:endnote w:id="1"/>
  </w:endnotePr>
  <w:compat/>
  <w:rsids>
    <w:rsidRoot w:val="007D514A"/>
    <w:rsid w:val="000004B3"/>
    <w:rsid w:val="00012103"/>
    <w:rsid w:val="00016A7A"/>
    <w:rsid w:val="000177AE"/>
    <w:rsid w:val="00020C1F"/>
    <w:rsid w:val="000213FF"/>
    <w:rsid w:val="00023AB8"/>
    <w:rsid w:val="00024868"/>
    <w:rsid w:val="00030622"/>
    <w:rsid w:val="0003141D"/>
    <w:rsid w:val="00032868"/>
    <w:rsid w:val="00036B1D"/>
    <w:rsid w:val="00037E82"/>
    <w:rsid w:val="00037EA0"/>
    <w:rsid w:val="00040723"/>
    <w:rsid w:val="00040CEA"/>
    <w:rsid w:val="000411C1"/>
    <w:rsid w:val="00047736"/>
    <w:rsid w:val="00051F69"/>
    <w:rsid w:val="00060279"/>
    <w:rsid w:val="00061A0D"/>
    <w:rsid w:val="00064708"/>
    <w:rsid w:val="00067525"/>
    <w:rsid w:val="00077C92"/>
    <w:rsid w:val="00086A36"/>
    <w:rsid w:val="00092635"/>
    <w:rsid w:val="000928B8"/>
    <w:rsid w:val="000A35C7"/>
    <w:rsid w:val="000A5AAA"/>
    <w:rsid w:val="000A5E59"/>
    <w:rsid w:val="000A763C"/>
    <w:rsid w:val="000B65CC"/>
    <w:rsid w:val="000B7418"/>
    <w:rsid w:val="000C1F01"/>
    <w:rsid w:val="000C26F0"/>
    <w:rsid w:val="000C4883"/>
    <w:rsid w:val="000E1788"/>
    <w:rsid w:val="000E3E59"/>
    <w:rsid w:val="000E6B31"/>
    <w:rsid w:val="000F1CC4"/>
    <w:rsid w:val="000F2439"/>
    <w:rsid w:val="000F3BE2"/>
    <w:rsid w:val="000F6DA0"/>
    <w:rsid w:val="000F7224"/>
    <w:rsid w:val="000F722D"/>
    <w:rsid w:val="00100AB5"/>
    <w:rsid w:val="00104DC7"/>
    <w:rsid w:val="00105836"/>
    <w:rsid w:val="001069D0"/>
    <w:rsid w:val="00110AC6"/>
    <w:rsid w:val="0011437C"/>
    <w:rsid w:val="001147CA"/>
    <w:rsid w:val="00114CB5"/>
    <w:rsid w:val="00115900"/>
    <w:rsid w:val="001232DA"/>
    <w:rsid w:val="00123E84"/>
    <w:rsid w:val="001259C2"/>
    <w:rsid w:val="0012681E"/>
    <w:rsid w:val="0012715B"/>
    <w:rsid w:val="00135D64"/>
    <w:rsid w:val="00136C86"/>
    <w:rsid w:val="0013753E"/>
    <w:rsid w:val="00143669"/>
    <w:rsid w:val="00145189"/>
    <w:rsid w:val="00151624"/>
    <w:rsid w:val="0015460A"/>
    <w:rsid w:val="0015568E"/>
    <w:rsid w:val="00160BA6"/>
    <w:rsid w:val="00163229"/>
    <w:rsid w:val="00163988"/>
    <w:rsid w:val="00165A95"/>
    <w:rsid w:val="0016642D"/>
    <w:rsid w:val="00171690"/>
    <w:rsid w:val="0018126E"/>
    <w:rsid w:val="00183F9B"/>
    <w:rsid w:val="0018552C"/>
    <w:rsid w:val="00185C54"/>
    <w:rsid w:val="00192D22"/>
    <w:rsid w:val="00193020"/>
    <w:rsid w:val="00197E14"/>
    <w:rsid w:val="001A303F"/>
    <w:rsid w:val="001A3919"/>
    <w:rsid w:val="001A51B8"/>
    <w:rsid w:val="001A5359"/>
    <w:rsid w:val="001A69B6"/>
    <w:rsid w:val="001A6D45"/>
    <w:rsid w:val="001B4165"/>
    <w:rsid w:val="001B7B8F"/>
    <w:rsid w:val="001C26E3"/>
    <w:rsid w:val="001C5C9E"/>
    <w:rsid w:val="001C7FC1"/>
    <w:rsid w:val="001D2C3C"/>
    <w:rsid w:val="001D71F4"/>
    <w:rsid w:val="001D7B6F"/>
    <w:rsid w:val="001E0A15"/>
    <w:rsid w:val="001E1699"/>
    <w:rsid w:val="001E3885"/>
    <w:rsid w:val="001E7301"/>
    <w:rsid w:val="001F0D5D"/>
    <w:rsid w:val="001F44FC"/>
    <w:rsid w:val="00202155"/>
    <w:rsid w:val="00203B92"/>
    <w:rsid w:val="002062BB"/>
    <w:rsid w:val="00206AF6"/>
    <w:rsid w:val="002071CD"/>
    <w:rsid w:val="00211DE9"/>
    <w:rsid w:val="002120C6"/>
    <w:rsid w:val="00214C5E"/>
    <w:rsid w:val="002163DE"/>
    <w:rsid w:val="00216E2F"/>
    <w:rsid w:val="00220F41"/>
    <w:rsid w:val="002344CB"/>
    <w:rsid w:val="002440E8"/>
    <w:rsid w:val="00245941"/>
    <w:rsid w:val="00245CC8"/>
    <w:rsid w:val="0024670D"/>
    <w:rsid w:val="00246A30"/>
    <w:rsid w:val="00246E71"/>
    <w:rsid w:val="00257ABC"/>
    <w:rsid w:val="00261405"/>
    <w:rsid w:val="00262512"/>
    <w:rsid w:val="00262AC5"/>
    <w:rsid w:val="002648EB"/>
    <w:rsid w:val="00266B78"/>
    <w:rsid w:val="0028096B"/>
    <w:rsid w:val="0028613C"/>
    <w:rsid w:val="0028642A"/>
    <w:rsid w:val="002911EC"/>
    <w:rsid w:val="002A167D"/>
    <w:rsid w:val="002B4419"/>
    <w:rsid w:val="002C1310"/>
    <w:rsid w:val="002C59A2"/>
    <w:rsid w:val="002C695D"/>
    <w:rsid w:val="002D0E8F"/>
    <w:rsid w:val="002D3668"/>
    <w:rsid w:val="002D3756"/>
    <w:rsid w:val="002D4FC7"/>
    <w:rsid w:val="002D5ABF"/>
    <w:rsid w:val="002E47D5"/>
    <w:rsid w:val="002F2FC7"/>
    <w:rsid w:val="002F3775"/>
    <w:rsid w:val="00300E53"/>
    <w:rsid w:val="003029D5"/>
    <w:rsid w:val="003045EE"/>
    <w:rsid w:val="00306165"/>
    <w:rsid w:val="00324E85"/>
    <w:rsid w:val="00327A39"/>
    <w:rsid w:val="00330A0E"/>
    <w:rsid w:val="00332F29"/>
    <w:rsid w:val="00337692"/>
    <w:rsid w:val="0034289B"/>
    <w:rsid w:val="00342E43"/>
    <w:rsid w:val="0035405E"/>
    <w:rsid w:val="00363335"/>
    <w:rsid w:val="0036355B"/>
    <w:rsid w:val="0036506C"/>
    <w:rsid w:val="003651CC"/>
    <w:rsid w:val="0036623C"/>
    <w:rsid w:val="003679A0"/>
    <w:rsid w:val="00373446"/>
    <w:rsid w:val="003750B5"/>
    <w:rsid w:val="003768DF"/>
    <w:rsid w:val="00380390"/>
    <w:rsid w:val="00385EDB"/>
    <w:rsid w:val="00386E99"/>
    <w:rsid w:val="00390417"/>
    <w:rsid w:val="0039065C"/>
    <w:rsid w:val="0039199C"/>
    <w:rsid w:val="003936F9"/>
    <w:rsid w:val="00394595"/>
    <w:rsid w:val="00394A9D"/>
    <w:rsid w:val="00396FBB"/>
    <w:rsid w:val="00397C05"/>
    <w:rsid w:val="003A00E2"/>
    <w:rsid w:val="003A4A09"/>
    <w:rsid w:val="003A79AB"/>
    <w:rsid w:val="003B0AF2"/>
    <w:rsid w:val="003B0DA6"/>
    <w:rsid w:val="003B2FC6"/>
    <w:rsid w:val="003B2FD2"/>
    <w:rsid w:val="003B4930"/>
    <w:rsid w:val="003B519D"/>
    <w:rsid w:val="003C24EE"/>
    <w:rsid w:val="003C41C4"/>
    <w:rsid w:val="003C65BC"/>
    <w:rsid w:val="003C736F"/>
    <w:rsid w:val="003D0E7B"/>
    <w:rsid w:val="003D1918"/>
    <w:rsid w:val="003D2B62"/>
    <w:rsid w:val="003D2EB4"/>
    <w:rsid w:val="003D376D"/>
    <w:rsid w:val="003E293A"/>
    <w:rsid w:val="003E2FC8"/>
    <w:rsid w:val="003E6F71"/>
    <w:rsid w:val="003F1717"/>
    <w:rsid w:val="003F5DAC"/>
    <w:rsid w:val="00404431"/>
    <w:rsid w:val="004063EF"/>
    <w:rsid w:val="00406C00"/>
    <w:rsid w:val="00406FEB"/>
    <w:rsid w:val="00413493"/>
    <w:rsid w:val="0041491B"/>
    <w:rsid w:val="00415FF9"/>
    <w:rsid w:val="00417CCE"/>
    <w:rsid w:val="00420F2F"/>
    <w:rsid w:val="004217B2"/>
    <w:rsid w:val="004262A6"/>
    <w:rsid w:val="00426FBA"/>
    <w:rsid w:val="0043192F"/>
    <w:rsid w:val="0043217B"/>
    <w:rsid w:val="00454090"/>
    <w:rsid w:val="00455155"/>
    <w:rsid w:val="00461825"/>
    <w:rsid w:val="004639DB"/>
    <w:rsid w:val="004707C1"/>
    <w:rsid w:val="00475E34"/>
    <w:rsid w:val="00486E20"/>
    <w:rsid w:val="00487712"/>
    <w:rsid w:val="00491FCF"/>
    <w:rsid w:val="00493D58"/>
    <w:rsid w:val="00494320"/>
    <w:rsid w:val="00497008"/>
    <w:rsid w:val="004A7797"/>
    <w:rsid w:val="004B6813"/>
    <w:rsid w:val="004C265E"/>
    <w:rsid w:val="004C4089"/>
    <w:rsid w:val="004D24BF"/>
    <w:rsid w:val="004D3DA5"/>
    <w:rsid w:val="004D57AB"/>
    <w:rsid w:val="004D7A94"/>
    <w:rsid w:val="004E3062"/>
    <w:rsid w:val="004E3576"/>
    <w:rsid w:val="004E413D"/>
    <w:rsid w:val="004E748C"/>
    <w:rsid w:val="004F044B"/>
    <w:rsid w:val="005002AE"/>
    <w:rsid w:val="00500CA9"/>
    <w:rsid w:val="00501ACB"/>
    <w:rsid w:val="00502C60"/>
    <w:rsid w:val="0051039E"/>
    <w:rsid w:val="005106C4"/>
    <w:rsid w:val="00511014"/>
    <w:rsid w:val="00513AD8"/>
    <w:rsid w:val="00514DE2"/>
    <w:rsid w:val="00515942"/>
    <w:rsid w:val="005171EB"/>
    <w:rsid w:val="005233D0"/>
    <w:rsid w:val="00530776"/>
    <w:rsid w:val="00530C85"/>
    <w:rsid w:val="00531E9A"/>
    <w:rsid w:val="005347CF"/>
    <w:rsid w:val="00536DF8"/>
    <w:rsid w:val="00541C19"/>
    <w:rsid w:val="00542E0B"/>
    <w:rsid w:val="00543126"/>
    <w:rsid w:val="00547C9E"/>
    <w:rsid w:val="00554D99"/>
    <w:rsid w:val="00555013"/>
    <w:rsid w:val="00556887"/>
    <w:rsid w:val="00567B53"/>
    <w:rsid w:val="00581748"/>
    <w:rsid w:val="00585B6D"/>
    <w:rsid w:val="00587B09"/>
    <w:rsid w:val="00592756"/>
    <w:rsid w:val="00593837"/>
    <w:rsid w:val="005A0DDA"/>
    <w:rsid w:val="005A1CA3"/>
    <w:rsid w:val="005B0344"/>
    <w:rsid w:val="005B3CA7"/>
    <w:rsid w:val="005B74D1"/>
    <w:rsid w:val="005C0BE0"/>
    <w:rsid w:val="005C1CCC"/>
    <w:rsid w:val="005C37A2"/>
    <w:rsid w:val="005C64FE"/>
    <w:rsid w:val="005D0575"/>
    <w:rsid w:val="005D4DD2"/>
    <w:rsid w:val="005D54F9"/>
    <w:rsid w:val="005E2A90"/>
    <w:rsid w:val="005F1214"/>
    <w:rsid w:val="00604287"/>
    <w:rsid w:val="00605539"/>
    <w:rsid w:val="006057F3"/>
    <w:rsid w:val="00605E2A"/>
    <w:rsid w:val="0060770C"/>
    <w:rsid w:val="0061141F"/>
    <w:rsid w:val="00612B42"/>
    <w:rsid w:val="00617A28"/>
    <w:rsid w:val="006229E1"/>
    <w:rsid w:val="006235DF"/>
    <w:rsid w:val="00625178"/>
    <w:rsid w:val="006377FD"/>
    <w:rsid w:val="0064212B"/>
    <w:rsid w:val="006438EE"/>
    <w:rsid w:val="006636B4"/>
    <w:rsid w:val="0066599E"/>
    <w:rsid w:val="00665B10"/>
    <w:rsid w:val="00665EDF"/>
    <w:rsid w:val="0066714F"/>
    <w:rsid w:val="00667FD2"/>
    <w:rsid w:val="00673E6F"/>
    <w:rsid w:val="0068089C"/>
    <w:rsid w:val="00681DE0"/>
    <w:rsid w:val="00687A9D"/>
    <w:rsid w:val="00695243"/>
    <w:rsid w:val="006A14DE"/>
    <w:rsid w:val="006A2258"/>
    <w:rsid w:val="006A38A4"/>
    <w:rsid w:val="006A51AF"/>
    <w:rsid w:val="006B07F8"/>
    <w:rsid w:val="006B24D3"/>
    <w:rsid w:val="006B5D9E"/>
    <w:rsid w:val="006B6839"/>
    <w:rsid w:val="006B68AA"/>
    <w:rsid w:val="006B6A99"/>
    <w:rsid w:val="006C3C3E"/>
    <w:rsid w:val="006C41DE"/>
    <w:rsid w:val="006C5541"/>
    <w:rsid w:val="006D0CAE"/>
    <w:rsid w:val="006D222A"/>
    <w:rsid w:val="006D474E"/>
    <w:rsid w:val="006E0062"/>
    <w:rsid w:val="006E6AB8"/>
    <w:rsid w:val="006E6E80"/>
    <w:rsid w:val="006F0494"/>
    <w:rsid w:val="006F14DD"/>
    <w:rsid w:val="00704D9C"/>
    <w:rsid w:val="007064CD"/>
    <w:rsid w:val="00706BB1"/>
    <w:rsid w:val="00714B3C"/>
    <w:rsid w:val="00717A0A"/>
    <w:rsid w:val="00724C56"/>
    <w:rsid w:val="00726E73"/>
    <w:rsid w:val="0072781E"/>
    <w:rsid w:val="00733B77"/>
    <w:rsid w:val="00737CD3"/>
    <w:rsid w:val="00742392"/>
    <w:rsid w:val="0074448D"/>
    <w:rsid w:val="00752115"/>
    <w:rsid w:val="007567EA"/>
    <w:rsid w:val="00775207"/>
    <w:rsid w:val="00784737"/>
    <w:rsid w:val="00792AA2"/>
    <w:rsid w:val="00793F2F"/>
    <w:rsid w:val="007968F5"/>
    <w:rsid w:val="007A6114"/>
    <w:rsid w:val="007B38EC"/>
    <w:rsid w:val="007B530F"/>
    <w:rsid w:val="007C3588"/>
    <w:rsid w:val="007D0ABE"/>
    <w:rsid w:val="007D514A"/>
    <w:rsid w:val="007D6DB6"/>
    <w:rsid w:val="007D6F4A"/>
    <w:rsid w:val="007F3C1D"/>
    <w:rsid w:val="0081064E"/>
    <w:rsid w:val="00830D3F"/>
    <w:rsid w:val="008316AD"/>
    <w:rsid w:val="00833872"/>
    <w:rsid w:val="00835297"/>
    <w:rsid w:val="0083623A"/>
    <w:rsid w:val="00840DA3"/>
    <w:rsid w:val="008410EB"/>
    <w:rsid w:val="00841195"/>
    <w:rsid w:val="00842F8F"/>
    <w:rsid w:val="00842F94"/>
    <w:rsid w:val="008431F2"/>
    <w:rsid w:val="008433AC"/>
    <w:rsid w:val="00844715"/>
    <w:rsid w:val="00844A85"/>
    <w:rsid w:val="00844F91"/>
    <w:rsid w:val="008453CB"/>
    <w:rsid w:val="00845490"/>
    <w:rsid w:val="0084674F"/>
    <w:rsid w:val="00847DD5"/>
    <w:rsid w:val="00857231"/>
    <w:rsid w:val="00860A3F"/>
    <w:rsid w:val="00860C2B"/>
    <w:rsid w:val="0086579E"/>
    <w:rsid w:val="0088030B"/>
    <w:rsid w:val="00895A6C"/>
    <w:rsid w:val="008A3D1A"/>
    <w:rsid w:val="008A6A70"/>
    <w:rsid w:val="008A7FBA"/>
    <w:rsid w:val="008B2804"/>
    <w:rsid w:val="008B3C35"/>
    <w:rsid w:val="008B4882"/>
    <w:rsid w:val="008C31D0"/>
    <w:rsid w:val="008C5973"/>
    <w:rsid w:val="008D3990"/>
    <w:rsid w:val="008E0541"/>
    <w:rsid w:val="008E056A"/>
    <w:rsid w:val="008E28BF"/>
    <w:rsid w:val="008E7D08"/>
    <w:rsid w:val="008F61E8"/>
    <w:rsid w:val="00903A8E"/>
    <w:rsid w:val="0091155C"/>
    <w:rsid w:val="0091168D"/>
    <w:rsid w:val="00915579"/>
    <w:rsid w:val="00923CC2"/>
    <w:rsid w:val="00923DAB"/>
    <w:rsid w:val="009246D2"/>
    <w:rsid w:val="00924E58"/>
    <w:rsid w:val="00926B23"/>
    <w:rsid w:val="00930911"/>
    <w:rsid w:val="00930ED3"/>
    <w:rsid w:val="00932277"/>
    <w:rsid w:val="009341B9"/>
    <w:rsid w:val="00941485"/>
    <w:rsid w:val="00942D69"/>
    <w:rsid w:val="00957F9E"/>
    <w:rsid w:val="0096225C"/>
    <w:rsid w:val="00972BE6"/>
    <w:rsid w:val="0097562D"/>
    <w:rsid w:val="009756FD"/>
    <w:rsid w:val="00976CD9"/>
    <w:rsid w:val="00981A3B"/>
    <w:rsid w:val="00982631"/>
    <w:rsid w:val="00983C51"/>
    <w:rsid w:val="009934C0"/>
    <w:rsid w:val="00994410"/>
    <w:rsid w:val="009A22BE"/>
    <w:rsid w:val="009A3E53"/>
    <w:rsid w:val="009B5AB6"/>
    <w:rsid w:val="009B7594"/>
    <w:rsid w:val="009C0550"/>
    <w:rsid w:val="009C4CE9"/>
    <w:rsid w:val="009D3BE3"/>
    <w:rsid w:val="009D400F"/>
    <w:rsid w:val="009D4E6F"/>
    <w:rsid w:val="009E0118"/>
    <w:rsid w:val="009E547E"/>
    <w:rsid w:val="009F6044"/>
    <w:rsid w:val="009F6AE7"/>
    <w:rsid w:val="009F6EBF"/>
    <w:rsid w:val="009F7E5B"/>
    <w:rsid w:val="00A03273"/>
    <w:rsid w:val="00A04B5F"/>
    <w:rsid w:val="00A05946"/>
    <w:rsid w:val="00A05A9C"/>
    <w:rsid w:val="00A07E4A"/>
    <w:rsid w:val="00A250FD"/>
    <w:rsid w:val="00A300E1"/>
    <w:rsid w:val="00A328A0"/>
    <w:rsid w:val="00A3387E"/>
    <w:rsid w:val="00A37157"/>
    <w:rsid w:val="00A4387F"/>
    <w:rsid w:val="00A50955"/>
    <w:rsid w:val="00A55957"/>
    <w:rsid w:val="00A56A9C"/>
    <w:rsid w:val="00A56ACE"/>
    <w:rsid w:val="00A61647"/>
    <w:rsid w:val="00A61D9A"/>
    <w:rsid w:val="00A62CBB"/>
    <w:rsid w:val="00A67EA7"/>
    <w:rsid w:val="00A75A8E"/>
    <w:rsid w:val="00A7691B"/>
    <w:rsid w:val="00A771A9"/>
    <w:rsid w:val="00A8195F"/>
    <w:rsid w:val="00A92B52"/>
    <w:rsid w:val="00A92B99"/>
    <w:rsid w:val="00AA1640"/>
    <w:rsid w:val="00AA2ABF"/>
    <w:rsid w:val="00AA52AB"/>
    <w:rsid w:val="00AA568C"/>
    <w:rsid w:val="00AB23CC"/>
    <w:rsid w:val="00AB26EF"/>
    <w:rsid w:val="00AD241C"/>
    <w:rsid w:val="00AD3F56"/>
    <w:rsid w:val="00AD7A61"/>
    <w:rsid w:val="00AE62A7"/>
    <w:rsid w:val="00AF1968"/>
    <w:rsid w:val="00AF3046"/>
    <w:rsid w:val="00AF522D"/>
    <w:rsid w:val="00B00D9E"/>
    <w:rsid w:val="00B048D6"/>
    <w:rsid w:val="00B04AD8"/>
    <w:rsid w:val="00B0574F"/>
    <w:rsid w:val="00B127E6"/>
    <w:rsid w:val="00B130A7"/>
    <w:rsid w:val="00B138D0"/>
    <w:rsid w:val="00B15A18"/>
    <w:rsid w:val="00B21011"/>
    <w:rsid w:val="00B23732"/>
    <w:rsid w:val="00B23FDB"/>
    <w:rsid w:val="00B25E86"/>
    <w:rsid w:val="00B31133"/>
    <w:rsid w:val="00B33844"/>
    <w:rsid w:val="00B34180"/>
    <w:rsid w:val="00B37E98"/>
    <w:rsid w:val="00B41354"/>
    <w:rsid w:val="00B43017"/>
    <w:rsid w:val="00B45523"/>
    <w:rsid w:val="00B506C5"/>
    <w:rsid w:val="00B52F98"/>
    <w:rsid w:val="00B54023"/>
    <w:rsid w:val="00B61F88"/>
    <w:rsid w:val="00B6282B"/>
    <w:rsid w:val="00B76246"/>
    <w:rsid w:val="00B7640F"/>
    <w:rsid w:val="00B81877"/>
    <w:rsid w:val="00B81CCD"/>
    <w:rsid w:val="00B8599C"/>
    <w:rsid w:val="00B85BED"/>
    <w:rsid w:val="00B87868"/>
    <w:rsid w:val="00B90FE9"/>
    <w:rsid w:val="00B92731"/>
    <w:rsid w:val="00B93F12"/>
    <w:rsid w:val="00BA0A1C"/>
    <w:rsid w:val="00BA3499"/>
    <w:rsid w:val="00BA608B"/>
    <w:rsid w:val="00BB1589"/>
    <w:rsid w:val="00BB5AE2"/>
    <w:rsid w:val="00BB67CB"/>
    <w:rsid w:val="00BD0BDD"/>
    <w:rsid w:val="00BD5F58"/>
    <w:rsid w:val="00BE0532"/>
    <w:rsid w:val="00BE1E69"/>
    <w:rsid w:val="00BE4754"/>
    <w:rsid w:val="00BE67ED"/>
    <w:rsid w:val="00BE6D77"/>
    <w:rsid w:val="00BF1FBA"/>
    <w:rsid w:val="00BF641E"/>
    <w:rsid w:val="00C00029"/>
    <w:rsid w:val="00C01C6F"/>
    <w:rsid w:val="00C04A9C"/>
    <w:rsid w:val="00C078F5"/>
    <w:rsid w:val="00C11D22"/>
    <w:rsid w:val="00C14D83"/>
    <w:rsid w:val="00C16C9A"/>
    <w:rsid w:val="00C17150"/>
    <w:rsid w:val="00C31213"/>
    <w:rsid w:val="00C37318"/>
    <w:rsid w:val="00C376C3"/>
    <w:rsid w:val="00C4439B"/>
    <w:rsid w:val="00C47BF9"/>
    <w:rsid w:val="00C5039E"/>
    <w:rsid w:val="00C50AC6"/>
    <w:rsid w:val="00C52F46"/>
    <w:rsid w:val="00C577AC"/>
    <w:rsid w:val="00C6054D"/>
    <w:rsid w:val="00C61B87"/>
    <w:rsid w:val="00C64B6E"/>
    <w:rsid w:val="00C65337"/>
    <w:rsid w:val="00C66BCB"/>
    <w:rsid w:val="00C7581F"/>
    <w:rsid w:val="00C764BB"/>
    <w:rsid w:val="00C8262B"/>
    <w:rsid w:val="00C83E5B"/>
    <w:rsid w:val="00C84642"/>
    <w:rsid w:val="00C91309"/>
    <w:rsid w:val="00C92270"/>
    <w:rsid w:val="00CA7B77"/>
    <w:rsid w:val="00CB0D3F"/>
    <w:rsid w:val="00CB0F86"/>
    <w:rsid w:val="00CB1739"/>
    <w:rsid w:val="00CB235D"/>
    <w:rsid w:val="00CC26F1"/>
    <w:rsid w:val="00CC5883"/>
    <w:rsid w:val="00CD5854"/>
    <w:rsid w:val="00CD5864"/>
    <w:rsid w:val="00CE07BB"/>
    <w:rsid w:val="00CE1FD8"/>
    <w:rsid w:val="00CE22AC"/>
    <w:rsid w:val="00CE4E25"/>
    <w:rsid w:val="00CF1A2E"/>
    <w:rsid w:val="00CF740E"/>
    <w:rsid w:val="00CF7E7B"/>
    <w:rsid w:val="00D01EB6"/>
    <w:rsid w:val="00D0223C"/>
    <w:rsid w:val="00D059DC"/>
    <w:rsid w:val="00D0654C"/>
    <w:rsid w:val="00D1142D"/>
    <w:rsid w:val="00D15E14"/>
    <w:rsid w:val="00D21ABA"/>
    <w:rsid w:val="00D2307D"/>
    <w:rsid w:val="00D23CC6"/>
    <w:rsid w:val="00D241D6"/>
    <w:rsid w:val="00D331D0"/>
    <w:rsid w:val="00D34351"/>
    <w:rsid w:val="00D36059"/>
    <w:rsid w:val="00D44A81"/>
    <w:rsid w:val="00D45FFF"/>
    <w:rsid w:val="00D46C62"/>
    <w:rsid w:val="00D5258C"/>
    <w:rsid w:val="00D54261"/>
    <w:rsid w:val="00D567CB"/>
    <w:rsid w:val="00D652F3"/>
    <w:rsid w:val="00D6768A"/>
    <w:rsid w:val="00D71369"/>
    <w:rsid w:val="00D74BC1"/>
    <w:rsid w:val="00D7789E"/>
    <w:rsid w:val="00D83172"/>
    <w:rsid w:val="00D83205"/>
    <w:rsid w:val="00D833EC"/>
    <w:rsid w:val="00D9317D"/>
    <w:rsid w:val="00DA3673"/>
    <w:rsid w:val="00DA744C"/>
    <w:rsid w:val="00DC356C"/>
    <w:rsid w:val="00DC49A1"/>
    <w:rsid w:val="00DC5291"/>
    <w:rsid w:val="00DC6C7A"/>
    <w:rsid w:val="00DD14E6"/>
    <w:rsid w:val="00DD2D92"/>
    <w:rsid w:val="00DE5591"/>
    <w:rsid w:val="00DE7809"/>
    <w:rsid w:val="00DE7DE3"/>
    <w:rsid w:val="00DF0723"/>
    <w:rsid w:val="00DF22EC"/>
    <w:rsid w:val="00DF4548"/>
    <w:rsid w:val="00DF6113"/>
    <w:rsid w:val="00E025CD"/>
    <w:rsid w:val="00E04DB0"/>
    <w:rsid w:val="00E07D65"/>
    <w:rsid w:val="00E12EA2"/>
    <w:rsid w:val="00E148C4"/>
    <w:rsid w:val="00E17DF0"/>
    <w:rsid w:val="00E222B9"/>
    <w:rsid w:val="00E2438C"/>
    <w:rsid w:val="00E35409"/>
    <w:rsid w:val="00E36DC3"/>
    <w:rsid w:val="00E45DAA"/>
    <w:rsid w:val="00E46D90"/>
    <w:rsid w:val="00E4734F"/>
    <w:rsid w:val="00E52382"/>
    <w:rsid w:val="00E54125"/>
    <w:rsid w:val="00E60F05"/>
    <w:rsid w:val="00E62D4F"/>
    <w:rsid w:val="00E633FA"/>
    <w:rsid w:val="00E750BB"/>
    <w:rsid w:val="00E823A1"/>
    <w:rsid w:val="00E857C5"/>
    <w:rsid w:val="00E90482"/>
    <w:rsid w:val="00E90C57"/>
    <w:rsid w:val="00E9166C"/>
    <w:rsid w:val="00E91A9D"/>
    <w:rsid w:val="00E9600F"/>
    <w:rsid w:val="00EA7142"/>
    <w:rsid w:val="00EC0AD6"/>
    <w:rsid w:val="00EC40B7"/>
    <w:rsid w:val="00EC679B"/>
    <w:rsid w:val="00EC7B72"/>
    <w:rsid w:val="00ED2762"/>
    <w:rsid w:val="00ED368A"/>
    <w:rsid w:val="00EE24AE"/>
    <w:rsid w:val="00EE5A97"/>
    <w:rsid w:val="00EE5EF6"/>
    <w:rsid w:val="00EE7E16"/>
    <w:rsid w:val="00EF38D9"/>
    <w:rsid w:val="00F01A39"/>
    <w:rsid w:val="00F03079"/>
    <w:rsid w:val="00F034A2"/>
    <w:rsid w:val="00F049DA"/>
    <w:rsid w:val="00F055A4"/>
    <w:rsid w:val="00F069D9"/>
    <w:rsid w:val="00F06B91"/>
    <w:rsid w:val="00F0713D"/>
    <w:rsid w:val="00F07529"/>
    <w:rsid w:val="00F13773"/>
    <w:rsid w:val="00F167D7"/>
    <w:rsid w:val="00F16FC3"/>
    <w:rsid w:val="00F2013A"/>
    <w:rsid w:val="00F216FB"/>
    <w:rsid w:val="00F23FFA"/>
    <w:rsid w:val="00F40197"/>
    <w:rsid w:val="00F4272E"/>
    <w:rsid w:val="00F43EC9"/>
    <w:rsid w:val="00F52198"/>
    <w:rsid w:val="00F56EA1"/>
    <w:rsid w:val="00F6164E"/>
    <w:rsid w:val="00F6204F"/>
    <w:rsid w:val="00F63720"/>
    <w:rsid w:val="00F65514"/>
    <w:rsid w:val="00F665AF"/>
    <w:rsid w:val="00F6664D"/>
    <w:rsid w:val="00F7457B"/>
    <w:rsid w:val="00F81D67"/>
    <w:rsid w:val="00F81EDE"/>
    <w:rsid w:val="00F86099"/>
    <w:rsid w:val="00F87E10"/>
    <w:rsid w:val="00F94FED"/>
    <w:rsid w:val="00F97889"/>
    <w:rsid w:val="00FA1371"/>
    <w:rsid w:val="00FA5F33"/>
    <w:rsid w:val="00FB31AA"/>
    <w:rsid w:val="00FB33BA"/>
    <w:rsid w:val="00FB6449"/>
    <w:rsid w:val="00FB72EF"/>
    <w:rsid w:val="00FB7423"/>
    <w:rsid w:val="00FB7A7F"/>
    <w:rsid w:val="00FC7D5B"/>
    <w:rsid w:val="00FD2746"/>
    <w:rsid w:val="00FD596A"/>
    <w:rsid w:val="00FE1788"/>
    <w:rsid w:val="00FF4089"/>
    <w:rsid w:val="00FF4C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A7142"/>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paragraph" w:styleId="Obsah1">
    <w:name w:val="toc 1"/>
    <w:basedOn w:val="Normlny"/>
    <w:next w:val="Normlny"/>
    <w:autoRedefine/>
    <w:uiPriority w:val="39"/>
    <w:rsid w:val="001A303F"/>
  </w:style>
  <w:style w:type="character" w:styleId="Hypertextovprepojenie">
    <w:name w:val="Hyperlink"/>
    <w:basedOn w:val="Predvolenpsmoodseku"/>
    <w:uiPriority w:val="99"/>
    <w:unhideWhenUsed/>
    <w:rsid w:val="001A303F"/>
    <w:rPr>
      <w:color w:val="0000FF"/>
      <w:u w:val="single"/>
    </w:rPr>
  </w:style>
  <w:style w:type="paragraph" w:styleId="Textbubliny">
    <w:name w:val="Balloon Text"/>
    <w:basedOn w:val="Normlny"/>
    <w:link w:val="TextbublinyChar"/>
    <w:rsid w:val="002648EB"/>
    <w:rPr>
      <w:rFonts w:ascii="Tahoma" w:hAnsi="Tahoma" w:cs="Tahoma"/>
      <w:sz w:val="16"/>
      <w:szCs w:val="16"/>
    </w:rPr>
  </w:style>
  <w:style w:type="character" w:customStyle="1" w:styleId="TextbublinyChar">
    <w:name w:val="Text bubliny Char"/>
    <w:basedOn w:val="Predvolenpsmoodseku"/>
    <w:link w:val="Textbubliny"/>
    <w:rsid w:val="002648E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2695477">
      <w:bodyDiv w:val="1"/>
      <w:marLeft w:val="0"/>
      <w:marRight w:val="0"/>
      <w:marTop w:val="0"/>
      <w:marBottom w:val="0"/>
      <w:divBdr>
        <w:top w:val="none" w:sz="0" w:space="0" w:color="auto"/>
        <w:left w:val="none" w:sz="0" w:space="0" w:color="auto"/>
        <w:bottom w:val="none" w:sz="0" w:space="0" w:color="auto"/>
        <w:right w:val="none" w:sz="0" w:space="0" w:color="auto"/>
      </w:divBdr>
      <w:divsChild>
        <w:div w:id="15739143">
          <w:marLeft w:val="0"/>
          <w:marRight w:val="0"/>
          <w:marTop w:val="0"/>
          <w:marBottom w:val="0"/>
          <w:divBdr>
            <w:top w:val="none" w:sz="0" w:space="0" w:color="auto"/>
            <w:left w:val="none" w:sz="0" w:space="0" w:color="auto"/>
            <w:bottom w:val="none" w:sz="0" w:space="0" w:color="auto"/>
            <w:right w:val="none" w:sz="0" w:space="0" w:color="auto"/>
          </w:divBdr>
        </w:div>
        <w:div w:id="179204171">
          <w:marLeft w:val="0"/>
          <w:marRight w:val="0"/>
          <w:marTop w:val="0"/>
          <w:marBottom w:val="0"/>
          <w:divBdr>
            <w:top w:val="none" w:sz="0" w:space="0" w:color="auto"/>
            <w:left w:val="none" w:sz="0" w:space="0" w:color="auto"/>
            <w:bottom w:val="none" w:sz="0" w:space="0" w:color="auto"/>
            <w:right w:val="none" w:sz="0" w:space="0" w:color="auto"/>
          </w:divBdr>
        </w:div>
        <w:div w:id="185945624">
          <w:marLeft w:val="0"/>
          <w:marRight w:val="0"/>
          <w:marTop w:val="0"/>
          <w:marBottom w:val="0"/>
          <w:divBdr>
            <w:top w:val="none" w:sz="0" w:space="0" w:color="auto"/>
            <w:left w:val="none" w:sz="0" w:space="0" w:color="auto"/>
            <w:bottom w:val="none" w:sz="0" w:space="0" w:color="auto"/>
            <w:right w:val="none" w:sz="0" w:space="0" w:color="auto"/>
          </w:divBdr>
        </w:div>
        <w:div w:id="225533862">
          <w:marLeft w:val="0"/>
          <w:marRight w:val="0"/>
          <w:marTop w:val="0"/>
          <w:marBottom w:val="0"/>
          <w:divBdr>
            <w:top w:val="none" w:sz="0" w:space="0" w:color="auto"/>
            <w:left w:val="none" w:sz="0" w:space="0" w:color="auto"/>
            <w:bottom w:val="none" w:sz="0" w:space="0" w:color="auto"/>
            <w:right w:val="none" w:sz="0" w:space="0" w:color="auto"/>
          </w:divBdr>
        </w:div>
        <w:div w:id="226304260">
          <w:marLeft w:val="0"/>
          <w:marRight w:val="0"/>
          <w:marTop w:val="0"/>
          <w:marBottom w:val="0"/>
          <w:divBdr>
            <w:top w:val="none" w:sz="0" w:space="0" w:color="auto"/>
            <w:left w:val="none" w:sz="0" w:space="0" w:color="auto"/>
            <w:bottom w:val="none" w:sz="0" w:space="0" w:color="auto"/>
            <w:right w:val="none" w:sz="0" w:space="0" w:color="auto"/>
          </w:divBdr>
        </w:div>
        <w:div w:id="369762627">
          <w:marLeft w:val="0"/>
          <w:marRight w:val="0"/>
          <w:marTop w:val="0"/>
          <w:marBottom w:val="0"/>
          <w:divBdr>
            <w:top w:val="none" w:sz="0" w:space="0" w:color="auto"/>
            <w:left w:val="none" w:sz="0" w:space="0" w:color="auto"/>
            <w:bottom w:val="none" w:sz="0" w:space="0" w:color="auto"/>
            <w:right w:val="none" w:sz="0" w:space="0" w:color="auto"/>
          </w:divBdr>
        </w:div>
        <w:div w:id="387999088">
          <w:marLeft w:val="0"/>
          <w:marRight w:val="0"/>
          <w:marTop w:val="0"/>
          <w:marBottom w:val="0"/>
          <w:divBdr>
            <w:top w:val="none" w:sz="0" w:space="0" w:color="auto"/>
            <w:left w:val="none" w:sz="0" w:space="0" w:color="auto"/>
            <w:bottom w:val="none" w:sz="0" w:space="0" w:color="auto"/>
            <w:right w:val="none" w:sz="0" w:space="0" w:color="auto"/>
          </w:divBdr>
        </w:div>
        <w:div w:id="426779136">
          <w:marLeft w:val="0"/>
          <w:marRight w:val="0"/>
          <w:marTop w:val="0"/>
          <w:marBottom w:val="0"/>
          <w:divBdr>
            <w:top w:val="none" w:sz="0" w:space="0" w:color="auto"/>
            <w:left w:val="none" w:sz="0" w:space="0" w:color="auto"/>
            <w:bottom w:val="none" w:sz="0" w:space="0" w:color="auto"/>
            <w:right w:val="none" w:sz="0" w:space="0" w:color="auto"/>
          </w:divBdr>
        </w:div>
        <w:div w:id="433747152">
          <w:marLeft w:val="0"/>
          <w:marRight w:val="0"/>
          <w:marTop w:val="0"/>
          <w:marBottom w:val="0"/>
          <w:divBdr>
            <w:top w:val="none" w:sz="0" w:space="0" w:color="auto"/>
            <w:left w:val="none" w:sz="0" w:space="0" w:color="auto"/>
            <w:bottom w:val="none" w:sz="0" w:space="0" w:color="auto"/>
            <w:right w:val="none" w:sz="0" w:space="0" w:color="auto"/>
          </w:divBdr>
        </w:div>
        <w:div w:id="460342420">
          <w:marLeft w:val="0"/>
          <w:marRight w:val="0"/>
          <w:marTop w:val="0"/>
          <w:marBottom w:val="0"/>
          <w:divBdr>
            <w:top w:val="none" w:sz="0" w:space="0" w:color="auto"/>
            <w:left w:val="none" w:sz="0" w:space="0" w:color="auto"/>
            <w:bottom w:val="none" w:sz="0" w:space="0" w:color="auto"/>
            <w:right w:val="none" w:sz="0" w:space="0" w:color="auto"/>
          </w:divBdr>
        </w:div>
        <w:div w:id="552229724">
          <w:marLeft w:val="0"/>
          <w:marRight w:val="0"/>
          <w:marTop w:val="0"/>
          <w:marBottom w:val="0"/>
          <w:divBdr>
            <w:top w:val="none" w:sz="0" w:space="0" w:color="auto"/>
            <w:left w:val="none" w:sz="0" w:space="0" w:color="auto"/>
            <w:bottom w:val="none" w:sz="0" w:space="0" w:color="auto"/>
            <w:right w:val="none" w:sz="0" w:space="0" w:color="auto"/>
          </w:divBdr>
        </w:div>
        <w:div w:id="760033577">
          <w:marLeft w:val="0"/>
          <w:marRight w:val="0"/>
          <w:marTop w:val="0"/>
          <w:marBottom w:val="0"/>
          <w:divBdr>
            <w:top w:val="none" w:sz="0" w:space="0" w:color="auto"/>
            <w:left w:val="none" w:sz="0" w:space="0" w:color="auto"/>
            <w:bottom w:val="none" w:sz="0" w:space="0" w:color="auto"/>
            <w:right w:val="none" w:sz="0" w:space="0" w:color="auto"/>
          </w:divBdr>
        </w:div>
        <w:div w:id="788353229">
          <w:marLeft w:val="0"/>
          <w:marRight w:val="0"/>
          <w:marTop w:val="0"/>
          <w:marBottom w:val="0"/>
          <w:divBdr>
            <w:top w:val="none" w:sz="0" w:space="0" w:color="auto"/>
            <w:left w:val="none" w:sz="0" w:space="0" w:color="auto"/>
            <w:bottom w:val="none" w:sz="0" w:space="0" w:color="auto"/>
            <w:right w:val="none" w:sz="0" w:space="0" w:color="auto"/>
          </w:divBdr>
        </w:div>
        <w:div w:id="816654563">
          <w:marLeft w:val="0"/>
          <w:marRight w:val="0"/>
          <w:marTop w:val="0"/>
          <w:marBottom w:val="0"/>
          <w:divBdr>
            <w:top w:val="none" w:sz="0" w:space="0" w:color="auto"/>
            <w:left w:val="none" w:sz="0" w:space="0" w:color="auto"/>
            <w:bottom w:val="none" w:sz="0" w:space="0" w:color="auto"/>
            <w:right w:val="none" w:sz="0" w:space="0" w:color="auto"/>
          </w:divBdr>
        </w:div>
        <w:div w:id="818109785">
          <w:marLeft w:val="0"/>
          <w:marRight w:val="0"/>
          <w:marTop w:val="0"/>
          <w:marBottom w:val="0"/>
          <w:divBdr>
            <w:top w:val="none" w:sz="0" w:space="0" w:color="auto"/>
            <w:left w:val="none" w:sz="0" w:space="0" w:color="auto"/>
            <w:bottom w:val="none" w:sz="0" w:space="0" w:color="auto"/>
            <w:right w:val="none" w:sz="0" w:space="0" w:color="auto"/>
          </w:divBdr>
        </w:div>
        <w:div w:id="898249367">
          <w:marLeft w:val="0"/>
          <w:marRight w:val="0"/>
          <w:marTop w:val="0"/>
          <w:marBottom w:val="0"/>
          <w:divBdr>
            <w:top w:val="none" w:sz="0" w:space="0" w:color="auto"/>
            <w:left w:val="none" w:sz="0" w:space="0" w:color="auto"/>
            <w:bottom w:val="none" w:sz="0" w:space="0" w:color="auto"/>
            <w:right w:val="none" w:sz="0" w:space="0" w:color="auto"/>
          </w:divBdr>
        </w:div>
        <w:div w:id="935212842">
          <w:marLeft w:val="0"/>
          <w:marRight w:val="0"/>
          <w:marTop w:val="0"/>
          <w:marBottom w:val="0"/>
          <w:divBdr>
            <w:top w:val="none" w:sz="0" w:space="0" w:color="auto"/>
            <w:left w:val="none" w:sz="0" w:space="0" w:color="auto"/>
            <w:bottom w:val="none" w:sz="0" w:space="0" w:color="auto"/>
            <w:right w:val="none" w:sz="0" w:space="0" w:color="auto"/>
          </w:divBdr>
        </w:div>
        <w:div w:id="1010570365">
          <w:marLeft w:val="0"/>
          <w:marRight w:val="0"/>
          <w:marTop w:val="0"/>
          <w:marBottom w:val="0"/>
          <w:divBdr>
            <w:top w:val="none" w:sz="0" w:space="0" w:color="auto"/>
            <w:left w:val="none" w:sz="0" w:space="0" w:color="auto"/>
            <w:bottom w:val="none" w:sz="0" w:space="0" w:color="auto"/>
            <w:right w:val="none" w:sz="0" w:space="0" w:color="auto"/>
          </w:divBdr>
        </w:div>
        <w:div w:id="1530101647">
          <w:marLeft w:val="0"/>
          <w:marRight w:val="0"/>
          <w:marTop w:val="0"/>
          <w:marBottom w:val="0"/>
          <w:divBdr>
            <w:top w:val="none" w:sz="0" w:space="0" w:color="auto"/>
            <w:left w:val="none" w:sz="0" w:space="0" w:color="auto"/>
            <w:bottom w:val="none" w:sz="0" w:space="0" w:color="auto"/>
            <w:right w:val="none" w:sz="0" w:space="0" w:color="auto"/>
          </w:divBdr>
        </w:div>
        <w:div w:id="1635327676">
          <w:marLeft w:val="0"/>
          <w:marRight w:val="0"/>
          <w:marTop w:val="0"/>
          <w:marBottom w:val="0"/>
          <w:divBdr>
            <w:top w:val="none" w:sz="0" w:space="0" w:color="auto"/>
            <w:left w:val="none" w:sz="0" w:space="0" w:color="auto"/>
            <w:bottom w:val="none" w:sz="0" w:space="0" w:color="auto"/>
            <w:right w:val="none" w:sz="0" w:space="0" w:color="auto"/>
          </w:divBdr>
        </w:div>
        <w:div w:id="1741444936">
          <w:marLeft w:val="0"/>
          <w:marRight w:val="0"/>
          <w:marTop w:val="0"/>
          <w:marBottom w:val="0"/>
          <w:divBdr>
            <w:top w:val="none" w:sz="0" w:space="0" w:color="auto"/>
            <w:left w:val="none" w:sz="0" w:space="0" w:color="auto"/>
            <w:bottom w:val="none" w:sz="0" w:space="0" w:color="auto"/>
            <w:right w:val="none" w:sz="0" w:space="0" w:color="auto"/>
          </w:divBdr>
        </w:div>
        <w:div w:id="1793867476">
          <w:marLeft w:val="0"/>
          <w:marRight w:val="0"/>
          <w:marTop w:val="0"/>
          <w:marBottom w:val="0"/>
          <w:divBdr>
            <w:top w:val="none" w:sz="0" w:space="0" w:color="auto"/>
            <w:left w:val="none" w:sz="0" w:space="0" w:color="auto"/>
            <w:bottom w:val="none" w:sz="0" w:space="0" w:color="auto"/>
            <w:right w:val="none" w:sz="0" w:space="0" w:color="auto"/>
          </w:divBdr>
        </w:div>
        <w:div w:id="1815638132">
          <w:marLeft w:val="0"/>
          <w:marRight w:val="0"/>
          <w:marTop w:val="0"/>
          <w:marBottom w:val="0"/>
          <w:divBdr>
            <w:top w:val="none" w:sz="0" w:space="0" w:color="auto"/>
            <w:left w:val="none" w:sz="0" w:space="0" w:color="auto"/>
            <w:bottom w:val="none" w:sz="0" w:space="0" w:color="auto"/>
            <w:right w:val="none" w:sz="0" w:space="0" w:color="auto"/>
          </w:divBdr>
        </w:div>
        <w:div w:id="1846168367">
          <w:marLeft w:val="0"/>
          <w:marRight w:val="0"/>
          <w:marTop w:val="0"/>
          <w:marBottom w:val="0"/>
          <w:divBdr>
            <w:top w:val="none" w:sz="0" w:space="0" w:color="auto"/>
            <w:left w:val="none" w:sz="0" w:space="0" w:color="auto"/>
            <w:bottom w:val="none" w:sz="0" w:space="0" w:color="auto"/>
            <w:right w:val="none" w:sz="0" w:space="0" w:color="auto"/>
          </w:divBdr>
        </w:div>
        <w:div w:id="1943954329">
          <w:marLeft w:val="0"/>
          <w:marRight w:val="0"/>
          <w:marTop w:val="0"/>
          <w:marBottom w:val="0"/>
          <w:divBdr>
            <w:top w:val="none" w:sz="0" w:space="0" w:color="auto"/>
            <w:left w:val="none" w:sz="0" w:space="0" w:color="auto"/>
            <w:bottom w:val="none" w:sz="0" w:space="0" w:color="auto"/>
            <w:right w:val="none" w:sz="0" w:space="0" w:color="auto"/>
          </w:divBdr>
        </w:div>
        <w:div w:id="1993946351">
          <w:marLeft w:val="0"/>
          <w:marRight w:val="0"/>
          <w:marTop w:val="0"/>
          <w:marBottom w:val="0"/>
          <w:divBdr>
            <w:top w:val="none" w:sz="0" w:space="0" w:color="auto"/>
            <w:left w:val="none" w:sz="0" w:space="0" w:color="auto"/>
            <w:bottom w:val="none" w:sz="0" w:space="0" w:color="auto"/>
            <w:right w:val="none" w:sz="0" w:space="0" w:color="auto"/>
          </w:divBdr>
        </w:div>
      </w:divsChild>
    </w:div>
    <w:div w:id="595985307">
      <w:bodyDiv w:val="1"/>
      <w:marLeft w:val="0"/>
      <w:marRight w:val="0"/>
      <w:marTop w:val="0"/>
      <w:marBottom w:val="0"/>
      <w:divBdr>
        <w:top w:val="none" w:sz="0" w:space="0" w:color="auto"/>
        <w:left w:val="none" w:sz="0" w:space="0" w:color="auto"/>
        <w:bottom w:val="none" w:sz="0" w:space="0" w:color="auto"/>
        <w:right w:val="none" w:sz="0" w:space="0" w:color="auto"/>
      </w:divBdr>
      <w:divsChild>
        <w:div w:id="46150307">
          <w:marLeft w:val="0"/>
          <w:marRight w:val="0"/>
          <w:marTop w:val="0"/>
          <w:marBottom w:val="0"/>
          <w:divBdr>
            <w:top w:val="none" w:sz="0" w:space="0" w:color="auto"/>
            <w:left w:val="none" w:sz="0" w:space="0" w:color="auto"/>
            <w:bottom w:val="none" w:sz="0" w:space="0" w:color="auto"/>
            <w:right w:val="none" w:sz="0" w:space="0" w:color="auto"/>
          </w:divBdr>
        </w:div>
        <w:div w:id="1155952448">
          <w:marLeft w:val="0"/>
          <w:marRight w:val="0"/>
          <w:marTop w:val="0"/>
          <w:marBottom w:val="0"/>
          <w:divBdr>
            <w:top w:val="none" w:sz="0" w:space="0" w:color="auto"/>
            <w:left w:val="none" w:sz="0" w:space="0" w:color="auto"/>
            <w:bottom w:val="none" w:sz="0" w:space="0" w:color="auto"/>
            <w:right w:val="none" w:sz="0" w:space="0" w:color="auto"/>
          </w:divBdr>
        </w:div>
        <w:div w:id="1252010710">
          <w:marLeft w:val="0"/>
          <w:marRight w:val="0"/>
          <w:marTop w:val="0"/>
          <w:marBottom w:val="0"/>
          <w:divBdr>
            <w:top w:val="none" w:sz="0" w:space="0" w:color="auto"/>
            <w:left w:val="none" w:sz="0" w:space="0" w:color="auto"/>
            <w:bottom w:val="none" w:sz="0" w:space="0" w:color="auto"/>
            <w:right w:val="none" w:sz="0" w:space="0" w:color="auto"/>
          </w:divBdr>
        </w:div>
        <w:div w:id="1858541104">
          <w:marLeft w:val="0"/>
          <w:marRight w:val="0"/>
          <w:marTop w:val="0"/>
          <w:marBottom w:val="0"/>
          <w:divBdr>
            <w:top w:val="none" w:sz="0" w:space="0" w:color="auto"/>
            <w:left w:val="none" w:sz="0" w:space="0" w:color="auto"/>
            <w:bottom w:val="none" w:sz="0" w:space="0" w:color="auto"/>
            <w:right w:val="none" w:sz="0" w:space="0" w:color="auto"/>
          </w:divBdr>
        </w:div>
      </w:divsChild>
    </w:div>
    <w:div w:id="640618119">
      <w:bodyDiv w:val="1"/>
      <w:marLeft w:val="0"/>
      <w:marRight w:val="0"/>
      <w:marTop w:val="0"/>
      <w:marBottom w:val="0"/>
      <w:divBdr>
        <w:top w:val="none" w:sz="0" w:space="0" w:color="auto"/>
        <w:left w:val="none" w:sz="0" w:space="0" w:color="auto"/>
        <w:bottom w:val="none" w:sz="0" w:space="0" w:color="auto"/>
        <w:right w:val="none" w:sz="0" w:space="0" w:color="auto"/>
      </w:divBdr>
      <w:divsChild>
        <w:div w:id="42213158">
          <w:marLeft w:val="0"/>
          <w:marRight w:val="0"/>
          <w:marTop w:val="0"/>
          <w:marBottom w:val="0"/>
          <w:divBdr>
            <w:top w:val="none" w:sz="0" w:space="0" w:color="auto"/>
            <w:left w:val="none" w:sz="0" w:space="0" w:color="auto"/>
            <w:bottom w:val="none" w:sz="0" w:space="0" w:color="auto"/>
            <w:right w:val="none" w:sz="0" w:space="0" w:color="auto"/>
          </w:divBdr>
        </w:div>
        <w:div w:id="135487842">
          <w:marLeft w:val="0"/>
          <w:marRight w:val="0"/>
          <w:marTop w:val="0"/>
          <w:marBottom w:val="0"/>
          <w:divBdr>
            <w:top w:val="none" w:sz="0" w:space="0" w:color="auto"/>
            <w:left w:val="none" w:sz="0" w:space="0" w:color="auto"/>
            <w:bottom w:val="none" w:sz="0" w:space="0" w:color="auto"/>
            <w:right w:val="none" w:sz="0" w:space="0" w:color="auto"/>
          </w:divBdr>
        </w:div>
        <w:div w:id="138768444">
          <w:marLeft w:val="0"/>
          <w:marRight w:val="0"/>
          <w:marTop w:val="0"/>
          <w:marBottom w:val="0"/>
          <w:divBdr>
            <w:top w:val="none" w:sz="0" w:space="0" w:color="auto"/>
            <w:left w:val="none" w:sz="0" w:space="0" w:color="auto"/>
            <w:bottom w:val="none" w:sz="0" w:space="0" w:color="auto"/>
            <w:right w:val="none" w:sz="0" w:space="0" w:color="auto"/>
          </w:divBdr>
        </w:div>
        <w:div w:id="143015736">
          <w:marLeft w:val="0"/>
          <w:marRight w:val="0"/>
          <w:marTop w:val="0"/>
          <w:marBottom w:val="0"/>
          <w:divBdr>
            <w:top w:val="none" w:sz="0" w:space="0" w:color="auto"/>
            <w:left w:val="none" w:sz="0" w:space="0" w:color="auto"/>
            <w:bottom w:val="none" w:sz="0" w:space="0" w:color="auto"/>
            <w:right w:val="none" w:sz="0" w:space="0" w:color="auto"/>
          </w:divBdr>
        </w:div>
        <w:div w:id="288780970">
          <w:marLeft w:val="0"/>
          <w:marRight w:val="0"/>
          <w:marTop w:val="0"/>
          <w:marBottom w:val="0"/>
          <w:divBdr>
            <w:top w:val="none" w:sz="0" w:space="0" w:color="auto"/>
            <w:left w:val="none" w:sz="0" w:space="0" w:color="auto"/>
            <w:bottom w:val="none" w:sz="0" w:space="0" w:color="auto"/>
            <w:right w:val="none" w:sz="0" w:space="0" w:color="auto"/>
          </w:divBdr>
        </w:div>
        <w:div w:id="381565039">
          <w:marLeft w:val="0"/>
          <w:marRight w:val="0"/>
          <w:marTop w:val="0"/>
          <w:marBottom w:val="0"/>
          <w:divBdr>
            <w:top w:val="none" w:sz="0" w:space="0" w:color="auto"/>
            <w:left w:val="none" w:sz="0" w:space="0" w:color="auto"/>
            <w:bottom w:val="none" w:sz="0" w:space="0" w:color="auto"/>
            <w:right w:val="none" w:sz="0" w:space="0" w:color="auto"/>
          </w:divBdr>
        </w:div>
        <w:div w:id="424501809">
          <w:marLeft w:val="0"/>
          <w:marRight w:val="0"/>
          <w:marTop w:val="0"/>
          <w:marBottom w:val="0"/>
          <w:divBdr>
            <w:top w:val="none" w:sz="0" w:space="0" w:color="auto"/>
            <w:left w:val="none" w:sz="0" w:space="0" w:color="auto"/>
            <w:bottom w:val="none" w:sz="0" w:space="0" w:color="auto"/>
            <w:right w:val="none" w:sz="0" w:space="0" w:color="auto"/>
          </w:divBdr>
        </w:div>
        <w:div w:id="454716054">
          <w:marLeft w:val="0"/>
          <w:marRight w:val="0"/>
          <w:marTop w:val="0"/>
          <w:marBottom w:val="0"/>
          <w:divBdr>
            <w:top w:val="none" w:sz="0" w:space="0" w:color="auto"/>
            <w:left w:val="none" w:sz="0" w:space="0" w:color="auto"/>
            <w:bottom w:val="none" w:sz="0" w:space="0" w:color="auto"/>
            <w:right w:val="none" w:sz="0" w:space="0" w:color="auto"/>
          </w:divBdr>
        </w:div>
        <w:div w:id="1247034016">
          <w:marLeft w:val="0"/>
          <w:marRight w:val="0"/>
          <w:marTop w:val="0"/>
          <w:marBottom w:val="0"/>
          <w:divBdr>
            <w:top w:val="none" w:sz="0" w:space="0" w:color="auto"/>
            <w:left w:val="none" w:sz="0" w:space="0" w:color="auto"/>
            <w:bottom w:val="none" w:sz="0" w:space="0" w:color="auto"/>
            <w:right w:val="none" w:sz="0" w:space="0" w:color="auto"/>
          </w:divBdr>
        </w:div>
        <w:div w:id="1325468776">
          <w:marLeft w:val="0"/>
          <w:marRight w:val="0"/>
          <w:marTop w:val="0"/>
          <w:marBottom w:val="0"/>
          <w:divBdr>
            <w:top w:val="none" w:sz="0" w:space="0" w:color="auto"/>
            <w:left w:val="none" w:sz="0" w:space="0" w:color="auto"/>
            <w:bottom w:val="none" w:sz="0" w:space="0" w:color="auto"/>
            <w:right w:val="none" w:sz="0" w:space="0" w:color="auto"/>
          </w:divBdr>
        </w:div>
        <w:div w:id="1602296170">
          <w:marLeft w:val="0"/>
          <w:marRight w:val="0"/>
          <w:marTop w:val="0"/>
          <w:marBottom w:val="0"/>
          <w:divBdr>
            <w:top w:val="none" w:sz="0" w:space="0" w:color="auto"/>
            <w:left w:val="none" w:sz="0" w:space="0" w:color="auto"/>
            <w:bottom w:val="none" w:sz="0" w:space="0" w:color="auto"/>
            <w:right w:val="none" w:sz="0" w:space="0" w:color="auto"/>
          </w:divBdr>
        </w:div>
        <w:div w:id="1919896328">
          <w:marLeft w:val="0"/>
          <w:marRight w:val="0"/>
          <w:marTop w:val="0"/>
          <w:marBottom w:val="0"/>
          <w:divBdr>
            <w:top w:val="none" w:sz="0" w:space="0" w:color="auto"/>
            <w:left w:val="none" w:sz="0" w:space="0" w:color="auto"/>
            <w:bottom w:val="none" w:sz="0" w:space="0" w:color="auto"/>
            <w:right w:val="none" w:sz="0" w:space="0" w:color="auto"/>
          </w:divBdr>
        </w:div>
        <w:div w:id="1954165582">
          <w:marLeft w:val="0"/>
          <w:marRight w:val="0"/>
          <w:marTop w:val="0"/>
          <w:marBottom w:val="0"/>
          <w:divBdr>
            <w:top w:val="none" w:sz="0" w:space="0" w:color="auto"/>
            <w:left w:val="none" w:sz="0" w:space="0" w:color="auto"/>
            <w:bottom w:val="none" w:sz="0" w:space="0" w:color="auto"/>
            <w:right w:val="none" w:sz="0" w:space="0" w:color="auto"/>
          </w:divBdr>
        </w:div>
      </w:divsChild>
    </w:div>
    <w:div w:id="1101605145">
      <w:bodyDiv w:val="1"/>
      <w:marLeft w:val="0"/>
      <w:marRight w:val="0"/>
      <w:marTop w:val="0"/>
      <w:marBottom w:val="0"/>
      <w:divBdr>
        <w:top w:val="none" w:sz="0" w:space="0" w:color="auto"/>
        <w:left w:val="none" w:sz="0" w:space="0" w:color="auto"/>
        <w:bottom w:val="none" w:sz="0" w:space="0" w:color="auto"/>
        <w:right w:val="none" w:sz="0" w:space="0" w:color="auto"/>
      </w:divBdr>
      <w:divsChild>
        <w:div w:id="477185836">
          <w:marLeft w:val="0"/>
          <w:marRight w:val="0"/>
          <w:marTop w:val="0"/>
          <w:marBottom w:val="0"/>
          <w:divBdr>
            <w:top w:val="none" w:sz="0" w:space="0" w:color="auto"/>
            <w:left w:val="none" w:sz="0" w:space="0" w:color="auto"/>
            <w:bottom w:val="none" w:sz="0" w:space="0" w:color="auto"/>
            <w:right w:val="none" w:sz="0" w:space="0" w:color="auto"/>
          </w:divBdr>
        </w:div>
        <w:div w:id="657072818">
          <w:marLeft w:val="0"/>
          <w:marRight w:val="0"/>
          <w:marTop w:val="0"/>
          <w:marBottom w:val="0"/>
          <w:divBdr>
            <w:top w:val="none" w:sz="0" w:space="0" w:color="auto"/>
            <w:left w:val="none" w:sz="0" w:space="0" w:color="auto"/>
            <w:bottom w:val="none" w:sz="0" w:space="0" w:color="auto"/>
            <w:right w:val="none" w:sz="0" w:space="0" w:color="auto"/>
          </w:divBdr>
        </w:div>
        <w:div w:id="801773955">
          <w:marLeft w:val="0"/>
          <w:marRight w:val="0"/>
          <w:marTop w:val="0"/>
          <w:marBottom w:val="0"/>
          <w:divBdr>
            <w:top w:val="none" w:sz="0" w:space="0" w:color="auto"/>
            <w:left w:val="none" w:sz="0" w:space="0" w:color="auto"/>
            <w:bottom w:val="none" w:sz="0" w:space="0" w:color="auto"/>
            <w:right w:val="none" w:sz="0" w:space="0" w:color="auto"/>
          </w:divBdr>
        </w:div>
        <w:div w:id="965501770">
          <w:marLeft w:val="0"/>
          <w:marRight w:val="0"/>
          <w:marTop w:val="0"/>
          <w:marBottom w:val="0"/>
          <w:divBdr>
            <w:top w:val="none" w:sz="0" w:space="0" w:color="auto"/>
            <w:left w:val="none" w:sz="0" w:space="0" w:color="auto"/>
            <w:bottom w:val="none" w:sz="0" w:space="0" w:color="auto"/>
            <w:right w:val="none" w:sz="0" w:space="0" w:color="auto"/>
          </w:divBdr>
        </w:div>
        <w:div w:id="1065909799">
          <w:marLeft w:val="0"/>
          <w:marRight w:val="0"/>
          <w:marTop w:val="0"/>
          <w:marBottom w:val="0"/>
          <w:divBdr>
            <w:top w:val="none" w:sz="0" w:space="0" w:color="auto"/>
            <w:left w:val="none" w:sz="0" w:space="0" w:color="auto"/>
            <w:bottom w:val="none" w:sz="0" w:space="0" w:color="auto"/>
            <w:right w:val="none" w:sz="0" w:space="0" w:color="auto"/>
          </w:divBdr>
        </w:div>
        <w:div w:id="1091505966">
          <w:marLeft w:val="0"/>
          <w:marRight w:val="0"/>
          <w:marTop w:val="0"/>
          <w:marBottom w:val="0"/>
          <w:divBdr>
            <w:top w:val="none" w:sz="0" w:space="0" w:color="auto"/>
            <w:left w:val="none" w:sz="0" w:space="0" w:color="auto"/>
            <w:bottom w:val="none" w:sz="0" w:space="0" w:color="auto"/>
            <w:right w:val="none" w:sz="0" w:space="0" w:color="auto"/>
          </w:divBdr>
        </w:div>
        <w:div w:id="1165897695">
          <w:marLeft w:val="0"/>
          <w:marRight w:val="0"/>
          <w:marTop w:val="0"/>
          <w:marBottom w:val="0"/>
          <w:divBdr>
            <w:top w:val="none" w:sz="0" w:space="0" w:color="auto"/>
            <w:left w:val="none" w:sz="0" w:space="0" w:color="auto"/>
            <w:bottom w:val="none" w:sz="0" w:space="0" w:color="auto"/>
            <w:right w:val="none" w:sz="0" w:space="0" w:color="auto"/>
          </w:divBdr>
          <w:divsChild>
            <w:div w:id="208805625">
              <w:marLeft w:val="0"/>
              <w:marRight w:val="0"/>
              <w:marTop w:val="0"/>
              <w:marBottom w:val="0"/>
              <w:divBdr>
                <w:top w:val="none" w:sz="0" w:space="0" w:color="auto"/>
                <w:left w:val="none" w:sz="0" w:space="0" w:color="auto"/>
                <w:bottom w:val="none" w:sz="0" w:space="0" w:color="auto"/>
                <w:right w:val="none" w:sz="0" w:space="0" w:color="auto"/>
              </w:divBdr>
              <w:divsChild>
                <w:div w:id="402990498">
                  <w:marLeft w:val="0"/>
                  <w:marRight w:val="0"/>
                  <w:marTop w:val="0"/>
                  <w:marBottom w:val="0"/>
                  <w:divBdr>
                    <w:top w:val="none" w:sz="0" w:space="0" w:color="auto"/>
                    <w:left w:val="none" w:sz="0" w:space="0" w:color="auto"/>
                    <w:bottom w:val="none" w:sz="0" w:space="0" w:color="auto"/>
                    <w:right w:val="none" w:sz="0" w:space="0" w:color="auto"/>
                  </w:divBdr>
                </w:div>
                <w:div w:id="769620455">
                  <w:marLeft w:val="0"/>
                  <w:marRight w:val="0"/>
                  <w:marTop w:val="0"/>
                  <w:marBottom w:val="0"/>
                  <w:divBdr>
                    <w:top w:val="none" w:sz="0" w:space="0" w:color="auto"/>
                    <w:left w:val="none" w:sz="0" w:space="0" w:color="auto"/>
                    <w:bottom w:val="none" w:sz="0" w:space="0" w:color="auto"/>
                    <w:right w:val="none" w:sz="0" w:space="0" w:color="auto"/>
                  </w:divBdr>
                </w:div>
                <w:div w:id="1111777237">
                  <w:marLeft w:val="0"/>
                  <w:marRight w:val="0"/>
                  <w:marTop w:val="0"/>
                  <w:marBottom w:val="0"/>
                  <w:divBdr>
                    <w:top w:val="none" w:sz="0" w:space="0" w:color="auto"/>
                    <w:left w:val="none" w:sz="0" w:space="0" w:color="auto"/>
                    <w:bottom w:val="none" w:sz="0" w:space="0" w:color="auto"/>
                    <w:right w:val="none" w:sz="0" w:space="0" w:color="auto"/>
                  </w:divBdr>
                </w:div>
                <w:div w:id="122140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034788">
          <w:marLeft w:val="0"/>
          <w:marRight w:val="0"/>
          <w:marTop w:val="0"/>
          <w:marBottom w:val="0"/>
          <w:divBdr>
            <w:top w:val="none" w:sz="0" w:space="0" w:color="auto"/>
            <w:left w:val="none" w:sz="0" w:space="0" w:color="auto"/>
            <w:bottom w:val="none" w:sz="0" w:space="0" w:color="auto"/>
            <w:right w:val="none" w:sz="0" w:space="0" w:color="auto"/>
          </w:divBdr>
        </w:div>
        <w:div w:id="1541361074">
          <w:marLeft w:val="0"/>
          <w:marRight w:val="0"/>
          <w:marTop w:val="0"/>
          <w:marBottom w:val="0"/>
          <w:divBdr>
            <w:top w:val="none" w:sz="0" w:space="0" w:color="auto"/>
            <w:left w:val="none" w:sz="0" w:space="0" w:color="auto"/>
            <w:bottom w:val="none" w:sz="0" w:space="0" w:color="auto"/>
            <w:right w:val="none" w:sz="0" w:space="0" w:color="auto"/>
          </w:divBdr>
        </w:div>
        <w:div w:id="1786923071">
          <w:marLeft w:val="0"/>
          <w:marRight w:val="0"/>
          <w:marTop w:val="0"/>
          <w:marBottom w:val="0"/>
          <w:divBdr>
            <w:top w:val="none" w:sz="0" w:space="0" w:color="auto"/>
            <w:left w:val="none" w:sz="0" w:space="0" w:color="auto"/>
            <w:bottom w:val="none" w:sz="0" w:space="0" w:color="auto"/>
            <w:right w:val="none" w:sz="0" w:space="0" w:color="auto"/>
          </w:divBdr>
        </w:div>
        <w:div w:id="1833567517">
          <w:marLeft w:val="0"/>
          <w:marRight w:val="0"/>
          <w:marTop w:val="0"/>
          <w:marBottom w:val="0"/>
          <w:divBdr>
            <w:top w:val="none" w:sz="0" w:space="0" w:color="auto"/>
            <w:left w:val="none" w:sz="0" w:space="0" w:color="auto"/>
            <w:bottom w:val="none" w:sz="0" w:space="0" w:color="auto"/>
            <w:right w:val="none" w:sz="0" w:space="0" w:color="auto"/>
          </w:divBdr>
        </w:div>
      </w:divsChild>
    </w:div>
    <w:div w:id="1341471541">
      <w:bodyDiv w:val="1"/>
      <w:marLeft w:val="0"/>
      <w:marRight w:val="0"/>
      <w:marTop w:val="0"/>
      <w:marBottom w:val="0"/>
      <w:divBdr>
        <w:top w:val="none" w:sz="0" w:space="0" w:color="auto"/>
        <w:left w:val="none" w:sz="0" w:space="0" w:color="auto"/>
        <w:bottom w:val="none" w:sz="0" w:space="0" w:color="auto"/>
        <w:right w:val="none" w:sz="0" w:space="0" w:color="auto"/>
      </w:divBdr>
    </w:div>
    <w:div w:id="1570581218">
      <w:bodyDiv w:val="1"/>
      <w:marLeft w:val="0"/>
      <w:marRight w:val="0"/>
      <w:marTop w:val="0"/>
      <w:marBottom w:val="0"/>
      <w:divBdr>
        <w:top w:val="none" w:sz="0" w:space="0" w:color="auto"/>
        <w:left w:val="none" w:sz="0" w:space="0" w:color="auto"/>
        <w:bottom w:val="none" w:sz="0" w:space="0" w:color="auto"/>
        <w:right w:val="none" w:sz="0" w:space="0" w:color="auto"/>
      </w:divBdr>
    </w:div>
    <w:div w:id="1726679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BB905C-9DA8-46AF-8728-0D16623F08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Pages>
  <Words>3310</Words>
  <Characters>18871</Characters>
  <Application>Microsoft Office Word</Application>
  <DocSecurity>0</DocSecurity>
  <Lines>157</Lines>
  <Paragraphs>44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22137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ucto</cp:lastModifiedBy>
  <cp:revision>24</cp:revision>
  <cp:lastPrinted>2019-07-23T07:06:00Z</cp:lastPrinted>
  <dcterms:created xsi:type="dcterms:W3CDTF">2019-07-22T11:51:00Z</dcterms:created>
  <dcterms:modified xsi:type="dcterms:W3CDTF">2019-07-23T07:14:00Z</dcterms:modified>
</cp:coreProperties>
</file>