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Pr="003A351E">
        <w:rPr>
          <w:rFonts w:ascii="Arial Narrow" w:hAnsi="Arial Narrow"/>
          <w:b/>
        </w:rPr>
        <w:t>201</w:t>
      </w:r>
      <w:r w:rsidR="00BF734D">
        <w:rPr>
          <w:rFonts w:ascii="Arial Narrow" w:hAnsi="Arial Narrow"/>
          <w:b/>
        </w:rPr>
        <w:t>8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  <w:r w:rsidR="00D33238" w:rsidRPr="003A351E">
        <w:rPr>
          <w:rFonts w:ascii="Arial Narrow" w:hAnsi="Arial Narrow"/>
          <w:sz w:val="22"/>
          <w:szCs w:val="22"/>
        </w:rPr>
        <w:t xml:space="preserve"> 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E16D15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A</w:t>
            </w:r>
            <w:r w:rsidR="00E16D15">
              <w:rPr>
                <w:rFonts w:ascii="Arial Narrow" w:hAnsi="Arial Narrow" w:cs="Arial Narrow"/>
                <w:b/>
                <w:sz w:val="22"/>
                <w:szCs w:val="22"/>
              </w:rPr>
              <w:t>NTIK Telecom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E16D15" w:rsidP="008B009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Čárskeho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10 , Košice 040 01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E16D1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E80FA1">
              <w:rPr>
                <w:rFonts w:ascii="Arial Narrow" w:hAnsi="Arial Narrow" w:cs="Arial Narrow"/>
                <w:sz w:val="22"/>
                <w:szCs w:val="22"/>
              </w:rPr>
              <w:t>01.06.1999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E80FA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poskytovanie internetových služieb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E16D1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E16D15">
              <w:rPr>
                <w:rFonts w:ascii="Arial Narrow" w:hAnsi="Arial Narrow" w:cs="Arial Narrow"/>
                <w:sz w:val="22"/>
                <w:szCs w:val="22"/>
              </w:rPr>
              <w:t>ANTIK Telecom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BF734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BF734D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8 000 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50).  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F1699E" w:rsidRPr="003A351E" w:rsidTr="00EC2956">
        <w:tc>
          <w:tcPr>
            <w:tcW w:w="2055" w:type="dxa"/>
            <w:shd w:val="clear" w:color="auto" w:fill="auto"/>
          </w:tcPr>
          <w:p w:rsidR="00F1699E" w:rsidRPr="003A351E" w:rsidRDefault="00F1699E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977" w:type="dxa"/>
            <w:shd w:val="clear" w:color="auto" w:fill="auto"/>
          </w:tcPr>
          <w:p w:rsidR="00F1699E" w:rsidRPr="003A351E" w:rsidRDefault="00F1699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:rsidR="00F1699E" w:rsidRPr="003A351E" w:rsidRDefault="00BF734D" w:rsidP="0016324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11355927</w:t>
            </w:r>
          </w:p>
        </w:tc>
        <w:tc>
          <w:tcPr>
            <w:tcW w:w="1560" w:type="dxa"/>
            <w:shd w:val="clear" w:color="auto" w:fill="auto"/>
          </w:tcPr>
          <w:p w:rsidR="00F1699E" w:rsidRPr="003A351E" w:rsidRDefault="000C070F" w:rsidP="0016324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1699E" w:rsidRPr="003A351E" w:rsidTr="00EC2956">
        <w:tc>
          <w:tcPr>
            <w:tcW w:w="2055" w:type="dxa"/>
            <w:shd w:val="clear" w:color="auto" w:fill="auto"/>
          </w:tcPr>
          <w:p w:rsidR="00F1699E" w:rsidRPr="003A351E" w:rsidRDefault="00F1699E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977" w:type="dxa"/>
            <w:shd w:val="clear" w:color="auto" w:fill="auto"/>
          </w:tcPr>
          <w:p w:rsidR="00F1699E" w:rsidRPr="003A351E" w:rsidRDefault="00F1699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:rsidR="00F1699E" w:rsidRPr="003A351E" w:rsidRDefault="00BF734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14178565</w:t>
            </w:r>
          </w:p>
        </w:tc>
        <w:tc>
          <w:tcPr>
            <w:tcW w:w="1560" w:type="dxa"/>
            <w:shd w:val="clear" w:color="auto" w:fill="auto"/>
          </w:tcPr>
          <w:p w:rsidR="00F1699E" w:rsidRPr="003A351E" w:rsidRDefault="00F1699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1699E" w:rsidRPr="003A351E" w:rsidTr="00EC2956">
        <w:tc>
          <w:tcPr>
            <w:tcW w:w="2055" w:type="dxa"/>
            <w:shd w:val="clear" w:color="auto" w:fill="auto"/>
          </w:tcPr>
          <w:p w:rsidR="00F1699E" w:rsidRPr="003A351E" w:rsidRDefault="00F1699E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F1699E" w:rsidRPr="003A351E" w:rsidRDefault="00BF734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</w:t>
            </w:r>
            <w:r w:rsidR="007025F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976" w:type="dxa"/>
            <w:shd w:val="clear" w:color="auto" w:fill="auto"/>
          </w:tcPr>
          <w:p w:rsidR="00F1699E" w:rsidRPr="003A351E" w:rsidRDefault="00BF734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199</w:t>
            </w:r>
          </w:p>
        </w:tc>
        <w:tc>
          <w:tcPr>
            <w:tcW w:w="1560" w:type="dxa"/>
            <w:shd w:val="clear" w:color="auto" w:fill="auto"/>
          </w:tcPr>
          <w:p w:rsidR="00F1699E" w:rsidRPr="003A351E" w:rsidRDefault="00F1699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3672E8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 xml:space="preserve"> 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073844" w:rsidRPr="003A351E" w:rsidRDefault="00073844" w:rsidP="003672E8">
      <w:pPr>
        <w:rPr>
          <w:rFonts w:ascii="Arial Narrow" w:hAnsi="Arial Narrow" w:cs="Arial Narrow"/>
          <w:sz w:val="22"/>
          <w:szCs w:val="22"/>
        </w:rPr>
      </w:pPr>
    </w:p>
    <w:tbl>
      <w:tblPr>
        <w:tblW w:w="101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0"/>
        <w:gridCol w:w="2040"/>
        <w:gridCol w:w="3020"/>
      </w:tblGrid>
      <w:tr w:rsidR="00614A85" w:rsidRPr="00614A85" w:rsidTr="00614A85">
        <w:trPr>
          <w:trHeight w:val="690"/>
        </w:trPr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14A85" w:rsidRPr="00614A85" w:rsidRDefault="00614A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14A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Obchodné meno</w:t>
            </w:r>
          </w:p>
        </w:tc>
        <w:tc>
          <w:tcPr>
            <w:tcW w:w="2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4A85" w:rsidRPr="00614A85" w:rsidRDefault="00614A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14A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Sídlo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A85" w:rsidRPr="00614A85" w:rsidRDefault="00614A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14A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Právna forma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4A85" w:rsidRPr="00614A85" w:rsidRDefault="00614A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14A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Ostatné dôležité             skutočnosti</w:t>
            </w:r>
          </w:p>
        </w:tc>
      </w:tr>
      <w:tr w:rsidR="00614A85" w:rsidRPr="00614A85" w:rsidTr="00614A85">
        <w:trPr>
          <w:trHeight w:val="315"/>
        </w:trPr>
        <w:tc>
          <w:tcPr>
            <w:tcW w:w="3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14A85" w:rsidRPr="00614A85" w:rsidRDefault="00614A85" w:rsidP="00614A85">
            <w:pPr>
              <w:ind w:firstLineChars="100" w:firstLine="181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614A85">
              <w:rPr>
                <w:rFonts w:ascii="Arial" w:hAnsi="Arial" w:cs="Arial"/>
                <w:b/>
                <w:bCs/>
                <w:sz w:val="18"/>
                <w:szCs w:val="18"/>
              </w:rPr>
              <w:t>Timetop</w:t>
            </w:r>
            <w:proofErr w:type="spellEnd"/>
            <w:r w:rsidRPr="00614A85">
              <w:rPr>
                <w:rFonts w:ascii="Arial" w:hAnsi="Arial" w:cs="Arial"/>
                <w:b/>
                <w:bCs/>
                <w:sz w:val="18"/>
                <w:szCs w:val="18"/>
              </w:rPr>
              <w:t>, s.r.o.</w:t>
            </w:r>
          </w:p>
        </w:tc>
        <w:tc>
          <w:tcPr>
            <w:tcW w:w="20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4A85" w:rsidRPr="00614A85" w:rsidRDefault="00614A85" w:rsidP="00614A85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614A85">
              <w:rPr>
                <w:rFonts w:ascii="Arial" w:hAnsi="Arial" w:cs="Arial"/>
                <w:sz w:val="18"/>
                <w:szCs w:val="18"/>
              </w:rPr>
              <w:t>Čárskeho10,Košice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A85" w:rsidRPr="00614A85" w:rsidRDefault="00614A85" w:rsidP="00614A85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614A85">
              <w:rPr>
                <w:rFonts w:ascii="Arial" w:hAnsi="Arial" w:cs="Arial"/>
                <w:sz w:val="18"/>
                <w:szCs w:val="18"/>
              </w:rPr>
              <w:t>s.r.o.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14A85" w:rsidRPr="00614A85" w:rsidRDefault="00614A85" w:rsidP="00614A85">
            <w:pPr>
              <w:ind w:firstLineChars="100" w:firstLine="180"/>
              <w:rPr>
                <w:rFonts w:ascii="Arial" w:hAnsi="Arial" w:cs="Arial"/>
                <w:color w:val="2F75B5"/>
                <w:sz w:val="18"/>
                <w:szCs w:val="18"/>
              </w:rPr>
            </w:pPr>
            <w:r w:rsidRPr="00614A85">
              <w:rPr>
                <w:rFonts w:ascii="Arial" w:hAnsi="Arial" w:cs="Arial"/>
                <w:color w:val="2F75B5"/>
                <w:sz w:val="18"/>
                <w:szCs w:val="18"/>
              </w:rPr>
              <w:t> </w:t>
            </w:r>
          </w:p>
        </w:tc>
      </w:tr>
      <w:tr w:rsidR="00614A85" w:rsidRPr="00614A85" w:rsidTr="00614A85">
        <w:trPr>
          <w:trHeight w:val="300"/>
        </w:trPr>
        <w:tc>
          <w:tcPr>
            <w:tcW w:w="3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14A85" w:rsidRPr="00614A85" w:rsidRDefault="00614A85" w:rsidP="00614A85">
            <w:pPr>
              <w:ind w:firstLineChars="100" w:firstLine="181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614A85">
              <w:rPr>
                <w:rFonts w:ascii="Arial" w:hAnsi="Arial" w:cs="Arial"/>
                <w:b/>
                <w:bCs/>
                <w:sz w:val="18"/>
                <w:szCs w:val="18"/>
              </w:rPr>
              <w:t>Antik</w:t>
            </w:r>
            <w:proofErr w:type="spellEnd"/>
            <w:r w:rsidRPr="00614A8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14A85">
              <w:rPr>
                <w:rFonts w:ascii="Arial" w:hAnsi="Arial" w:cs="Arial"/>
                <w:b/>
                <w:bCs/>
                <w:sz w:val="18"/>
                <w:szCs w:val="18"/>
              </w:rPr>
              <w:t>technology</w:t>
            </w:r>
            <w:proofErr w:type="spellEnd"/>
            <w:r w:rsidRPr="00614A8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s.r.o.</w:t>
            </w:r>
          </w:p>
        </w:tc>
        <w:tc>
          <w:tcPr>
            <w:tcW w:w="20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4A85" w:rsidRPr="00614A85" w:rsidRDefault="00614A85" w:rsidP="00614A85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614A85">
              <w:rPr>
                <w:rFonts w:ascii="Arial" w:hAnsi="Arial" w:cs="Arial"/>
                <w:sz w:val="18"/>
                <w:szCs w:val="18"/>
              </w:rPr>
              <w:t>Čárskeho10,Košice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A85" w:rsidRPr="00614A85" w:rsidRDefault="00614A85" w:rsidP="00614A85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614A85">
              <w:rPr>
                <w:rFonts w:ascii="Arial" w:hAnsi="Arial" w:cs="Arial"/>
                <w:sz w:val="18"/>
                <w:szCs w:val="18"/>
              </w:rPr>
              <w:t>s.r.o.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14A85" w:rsidRPr="00614A85" w:rsidRDefault="00614A85" w:rsidP="00614A85">
            <w:pPr>
              <w:ind w:firstLineChars="100" w:firstLine="180"/>
              <w:rPr>
                <w:rFonts w:ascii="Arial" w:hAnsi="Arial" w:cs="Arial"/>
                <w:color w:val="2F75B5"/>
                <w:sz w:val="18"/>
                <w:szCs w:val="18"/>
              </w:rPr>
            </w:pPr>
            <w:r w:rsidRPr="00614A85">
              <w:rPr>
                <w:rFonts w:ascii="Arial" w:hAnsi="Arial" w:cs="Arial"/>
                <w:color w:val="2F75B5"/>
                <w:sz w:val="18"/>
                <w:szCs w:val="18"/>
              </w:rPr>
              <w:t> </w:t>
            </w:r>
          </w:p>
        </w:tc>
      </w:tr>
      <w:tr w:rsidR="00614A85" w:rsidRPr="00614A85" w:rsidTr="00614A85">
        <w:trPr>
          <w:trHeight w:val="300"/>
        </w:trPr>
        <w:tc>
          <w:tcPr>
            <w:tcW w:w="3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14A85" w:rsidRPr="00614A85" w:rsidRDefault="007025FB" w:rsidP="00614A85">
            <w:pPr>
              <w:ind w:firstLineChars="100" w:firstLine="181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Amtik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Telecom CZ</w:t>
            </w:r>
            <w:r w:rsidR="00614A85" w:rsidRPr="00614A8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s.r.o.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4A85" w:rsidRPr="00614A85" w:rsidRDefault="007025FB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Tovární 1112,Chrudim 53701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A85" w:rsidRPr="00614A85" w:rsidRDefault="00614A85" w:rsidP="00614A85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614A85">
              <w:rPr>
                <w:rFonts w:ascii="Arial" w:hAnsi="Arial" w:cs="Arial"/>
                <w:sz w:val="18"/>
                <w:szCs w:val="18"/>
              </w:rPr>
              <w:t>s.r.o.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14A85" w:rsidRPr="00614A85" w:rsidRDefault="00614A85" w:rsidP="00614A85">
            <w:pPr>
              <w:ind w:firstLineChars="100" w:firstLine="180"/>
              <w:rPr>
                <w:rFonts w:ascii="Arial" w:hAnsi="Arial" w:cs="Arial"/>
                <w:color w:val="2F75B5"/>
                <w:sz w:val="18"/>
                <w:szCs w:val="18"/>
              </w:rPr>
            </w:pPr>
            <w:r w:rsidRPr="00614A85">
              <w:rPr>
                <w:rFonts w:ascii="Arial" w:hAnsi="Arial" w:cs="Arial"/>
                <w:color w:val="2F75B5"/>
                <w:sz w:val="18"/>
                <w:szCs w:val="18"/>
              </w:rPr>
              <w:t> </w:t>
            </w:r>
          </w:p>
        </w:tc>
      </w:tr>
    </w:tbl>
    <w:p w:rsidR="00614845" w:rsidRPr="003A351E" w:rsidRDefault="00614845" w:rsidP="003672E8">
      <w:pPr>
        <w:spacing w:after="120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7025FB">
        <w:rPr>
          <w:rFonts w:ascii="Arial Narrow" w:hAnsi="Arial Narrow" w:cs="Arial Narrow"/>
          <w:sz w:val="22"/>
          <w:szCs w:val="22"/>
        </w:rPr>
        <w:t xml:space="preserve"> 10</w:t>
      </w:r>
      <w:r w:rsidR="00257028">
        <w:rPr>
          <w:rFonts w:ascii="Arial Narrow" w:hAnsi="Arial Narrow" w:cs="Arial Narrow"/>
          <w:sz w:val="22"/>
          <w:szCs w:val="22"/>
        </w:rPr>
        <w:t>.</w:t>
      </w:r>
      <w:r w:rsidR="007025FB">
        <w:rPr>
          <w:rFonts w:ascii="Arial Narrow" w:hAnsi="Arial Narrow" w:cs="Arial Narrow"/>
          <w:sz w:val="22"/>
          <w:szCs w:val="22"/>
        </w:rPr>
        <w:t>12</w:t>
      </w:r>
      <w:r w:rsidR="00257028">
        <w:rPr>
          <w:rFonts w:ascii="Arial Narrow" w:hAnsi="Arial Narrow" w:cs="Arial Narrow"/>
          <w:sz w:val="22"/>
          <w:szCs w:val="22"/>
        </w:rPr>
        <w:t>.201</w:t>
      </w:r>
      <w:r w:rsidR="007025FB">
        <w:rPr>
          <w:rFonts w:ascii="Arial Narrow" w:hAnsi="Arial Narrow" w:cs="Arial Narrow"/>
          <w:sz w:val="22"/>
          <w:szCs w:val="22"/>
        </w:rPr>
        <w:t>8</w:t>
      </w:r>
    </w:p>
    <w:p w:rsidR="001F718C" w:rsidRPr="003A351E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045A78" w:rsidRPr="00755848" w:rsidRDefault="001F718C" w:rsidP="00045A7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45A78">
        <w:rPr>
          <w:rFonts w:ascii="Arial Narrow" w:hAnsi="Arial Narrow" w:cs="Arial Narrow"/>
          <w:sz w:val="22"/>
          <w:szCs w:val="22"/>
        </w:rPr>
        <w:t xml:space="preserve"> </w:t>
      </w:r>
      <w:r w:rsidR="00045A78" w:rsidRPr="00ED377E">
        <w:rPr>
          <w:rFonts w:ascii="Arial Narrow" w:hAnsi="Arial Narrow" w:cs="Arial Narrow"/>
          <w:sz w:val="22"/>
          <w:szCs w:val="22"/>
        </w:rPr>
        <w:t>Účtovná závierka Spoločnosti k 31. decembru 201</w:t>
      </w:r>
      <w:r w:rsidR="007025FB">
        <w:rPr>
          <w:rFonts w:ascii="Arial Narrow" w:hAnsi="Arial Narrow" w:cs="Arial Narrow"/>
          <w:sz w:val="22"/>
          <w:szCs w:val="22"/>
        </w:rPr>
        <w:t>8</w:t>
      </w:r>
      <w:r w:rsidR="00045A78" w:rsidRPr="00ED377E">
        <w:rPr>
          <w:rFonts w:ascii="Arial Narrow" w:hAnsi="Arial Narrow" w:cs="Arial Narrow"/>
          <w:sz w:val="22"/>
          <w:szCs w:val="22"/>
        </w:rPr>
        <w:t xml:space="preserve"> je zostavená ako riadna účtovná závierka podľa § 17 ods. 6 zákona</w:t>
      </w:r>
      <w:r w:rsidR="00045A78">
        <w:rPr>
          <w:rFonts w:ascii="Arial Narrow" w:hAnsi="Arial Narrow" w:cs="Arial Narrow"/>
          <w:sz w:val="22"/>
          <w:szCs w:val="22"/>
        </w:rPr>
        <w:t xml:space="preserve"> </w:t>
      </w:r>
      <w:r w:rsidR="00045A78" w:rsidRPr="00ED377E">
        <w:rPr>
          <w:rFonts w:ascii="Arial Narrow" w:hAnsi="Arial Narrow" w:cs="Arial Narrow"/>
          <w:sz w:val="22"/>
          <w:szCs w:val="22"/>
        </w:rPr>
        <w:t>NR SR č. 431/2002 Z. z. o účtovníctve za účtovné obdobie od 1. januára 201</w:t>
      </w:r>
      <w:r w:rsidR="007025FB">
        <w:rPr>
          <w:rFonts w:ascii="Arial Narrow" w:hAnsi="Arial Narrow" w:cs="Arial Narrow"/>
          <w:sz w:val="22"/>
          <w:szCs w:val="22"/>
        </w:rPr>
        <w:t>8</w:t>
      </w:r>
      <w:r w:rsidR="00045A78" w:rsidRPr="00ED377E">
        <w:rPr>
          <w:rFonts w:ascii="Arial Narrow" w:hAnsi="Arial Narrow" w:cs="Arial Narrow"/>
          <w:sz w:val="22"/>
          <w:szCs w:val="22"/>
        </w:rPr>
        <w:t xml:space="preserve"> do 31. decembra 201</w:t>
      </w:r>
      <w:r w:rsidR="007025FB">
        <w:rPr>
          <w:rFonts w:ascii="Arial Narrow" w:hAnsi="Arial Narrow" w:cs="Arial Narrow"/>
          <w:sz w:val="22"/>
          <w:szCs w:val="22"/>
        </w:rPr>
        <w:t>8</w:t>
      </w:r>
      <w:r w:rsidR="00045A78" w:rsidRPr="00ED377E">
        <w:rPr>
          <w:rFonts w:ascii="Arial Narrow" w:hAnsi="Arial Narrow" w:cs="Arial Narrow"/>
          <w:sz w:val="22"/>
          <w:szCs w:val="22"/>
        </w:rPr>
        <w:t>.</w:t>
      </w:r>
    </w:p>
    <w:p w:rsidR="00045A78" w:rsidRDefault="00045A78" w:rsidP="00F15621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F15621" w:rsidRPr="00755848" w:rsidRDefault="00C87B89" w:rsidP="00F15621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EC295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  <w:r w:rsidR="00F15621" w:rsidRPr="00F15621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15621">
        <w:rPr>
          <w:rFonts w:ascii="Arial Narrow" w:hAnsi="Arial Narrow" w:cs="Arial Narrow"/>
          <w:bCs/>
          <w:sz w:val="22"/>
          <w:szCs w:val="22"/>
        </w:rPr>
        <w:t>účtovná jednotka nie je súčasťou konsolidácie</w:t>
      </w:r>
    </w:p>
    <w:p w:rsidR="00F15621" w:rsidRPr="00755848" w:rsidRDefault="00F15621" w:rsidP="00F15621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Pr="003A351E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A84C9F" w:rsidP="000C070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025FB">
              <w:rPr>
                <w:rFonts w:ascii="Arial Narrow" w:hAnsi="Arial Narrow" w:cs="Arial Narrow"/>
                <w:sz w:val="22"/>
                <w:szCs w:val="22"/>
              </w:rPr>
              <w:t>202</w:t>
            </w:r>
          </w:p>
        </w:tc>
        <w:tc>
          <w:tcPr>
            <w:tcW w:w="1215" w:type="pct"/>
            <w:vAlign w:val="bottom"/>
          </w:tcPr>
          <w:p w:rsidR="00A84C9F" w:rsidRPr="003A351E" w:rsidRDefault="00A84C9F" w:rsidP="007025F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C070F">
              <w:rPr>
                <w:rFonts w:ascii="Arial Narrow" w:hAnsi="Arial Narrow" w:cs="Arial Narrow"/>
                <w:sz w:val="22"/>
                <w:szCs w:val="22"/>
              </w:rPr>
              <w:t>19</w:t>
            </w:r>
            <w:r w:rsidR="007025FB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A84C9F" w:rsidP="000C070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025FB">
              <w:rPr>
                <w:rFonts w:ascii="Arial Narrow" w:hAnsi="Arial Narrow" w:cs="Arial Narrow"/>
                <w:sz w:val="22"/>
                <w:szCs w:val="22"/>
              </w:rPr>
              <w:t>204</w:t>
            </w:r>
          </w:p>
        </w:tc>
        <w:tc>
          <w:tcPr>
            <w:tcW w:w="1215" w:type="pct"/>
            <w:vAlign w:val="bottom"/>
          </w:tcPr>
          <w:p w:rsidR="00A84C9F" w:rsidRPr="003A351E" w:rsidRDefault="00A84C9F" w:rsidP="007025F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C070F">
              <w:rPr>
                <w:rFonts w:ascii="Arial Narrow" w:hAnsi="Arial Narrow" w:cs="Arial Narrow"/>
                <w:sz w:val="22"/>
                <w:szCs w:val="22"/>
              </w:rPr>
              <w:t>19</w:t>
            </w:r>
            <w:r w:rsidR="007025FB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73844">
              <w:rPr>
                <w:rFonts w:ascii="Arial Narrow" w:hAnsi="Arial Narrow" w:cs="Arial Narrow"/>
                <w:sz w:val="22"/>
                <w:szCs w:val="22"/>
              </w:rPr>
              <w:t>16</w:t>
            </w:r>
          </w:p>
        </w:tc>
        <w:tc>
          <w:tcPr>
            <w:tcW w:w="1215" w:type="pct"/>
            <w:vAlign w:val="bottom"/>
          </w:tcPr>
          <w:p w:rsidR="00A84C9F" w:rsidRPr="003A351E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73844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F00AAD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56AA4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3A351E">
        <w:rPr>
          <w:rFonts w:ascii="Arial Narrow" w:hAnsi="Arial Narrow" w:cs="Arial Narrow"/>
          <w:sz w:val="22"/>
          <w:szCs w:val="22"/>
        </w:rPr>
        <w:t>plnen</w:t>
      </w:r>
      <w:r w:rsidR="00755E77" w:rsidRPr="003A351E">
        <w:rPr>
          <w:rFonts w:ascii="Arial Narrow" w:hAnsi="Arial Narrow" w:cs="Arial Narrow"/>
          <w:sz w:val="22"/>
          <w:szCs w:val="22"/>
        </w:rPr>
        <w:t>i</w:t>
      </w:r>
      <w:r w:rsidRPr="003A351E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minimálne </w:t>
      </w:r>
      <w:r w:rsidRPr="003A351E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3A351E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3A351E">
        <w:rPr>
          <w:rFonts w:ascii="Arial Narrow" w:hAnsi="Arial Narrow" w:cs="Arial Narrow"/>
          <w:sz w:val="22"/>
          <w:szCs w:val="22"/>
        </w:rPr>
        <w:t xml:space="preserve"> dni v zmysle </w:t>
      </w:r>
      <w:r w:rsidRPr="003A351E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3A351E">
        <w:rPr>
          <w:rFonts w:ascii="Arial Narrow" w:hAnsi="Arial Narrow" w:cs="Arial Narrow"/>
          <w:sz w:val="22"/>
          <w:szCs w:val="22"/>
        </w:rPr>
        <w:t>d</w:t>
      </w:r>
      <w:r w:rsidRPr="003A351E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3A351E">
        <w:rPr>
          <w:rFonts w:ascii="Arial Narrow" w:hAnsi="Arial Narrow" w:cs="Arial Narrow"/>
          <w:sz w:val="22"/>
          <w:szCs w:val="22"/>
        </w:rPr>
        <w:t xml:space="preserve">dlhodobých </w:t>
      </w:r>
      <w:r w:rsidRPr="003A351E">
        <w:rPr>
          <w:rFonts w:ascii="Arial Narrow" w:hAnsi="Arial Narrow" w:cs="Arial Narrow"/>
          <w:sz w:val="22"/>
          <w:szCs w:val="22"/>
        </w:rPr>
        <w:t>rezerv):</w:t>
      </w:r>
      <w:r w:rsidR="00755E77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FE0D10" w:rsidRPr="00356AA4">
        <w:rPr>
          <w:rFonts w:ascii="Arial Narrow" w:hAnsi="Arial Narrow" w:cs="Arial Narrow"/>
          <w:sz w:val="22"/>
          <w:szCs w:val="22"/>
          <w:u w:val="single"/>
        </w:rPr>
        <w:t>Účtovná jednotka bude nepretržite pokračovať vo svojej činnosti.</w:t>
      </w:r>
    </w:p>
    <w:p w:rsidR="00E90529" w:rsidRPr="00356AA4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182CD7" w:rsidRPr="00356AA4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 xml:space="preserve">. </w:t>
      </w:r>
      <w:r w:rsidRPr="003A351E">
        <w:rPr>
          <w:rFonts w:ascii="Arial Narrow" w:hAnsi="Arial Narrow" w:cs="Arial Narrow"/>
          <w:sz w:val="22"/>
          <w:szCs w:val="22"/>
        </w:rPr>
        <w:t xml:space="preserve">Informácia </w:t>
      </w:r>
      <w:r w:rsidRPr="003A351E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3A351E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3A351E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3A351E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356AA4">
        <w:rPr>
          <w:rFonts w:ascii="Arial Narrow" w:hAnsi="Arial Narrow" w:cs="Arial Narrow"/>
          <w:sz w:val="22"/>
          <w:szCs w:val="22"/>
        </w:rPr>
        <w:t xml:space="preserve"> </w:t>
      </w:r>
      <w:r w:rsidR="00356AA4" w:rsidRPr="00356AA4">
        <w:rPr>
          <w:rFonts w:ascii="Arial Narrow" w:hAnsi="Arial Narrow" w:cs="Arial Narrow"/>
          <w:sz w:val="22"/>
          <w:szCs w:val="22"/>
          <w:u w:val="single"/>
        </w:rPr>
        <w:t>V účtovnej jednotk</w:t>
      </w:r>
      <w:r w:rsidR="00356AA4">
        <w:rPr>
          <w:rFonts w:ascii="Arial Narrow" w:hAnsi="Arial Narrow" w:cs="Arial Narrow"/>
          <w:sz w:val="22"/>
          <w:szCs w:val="22"/>
          <w:u w:val="single"/>
        </w:rPr>
        <w:t>e nenastali zmeny v účtovných zásadách a metódach.</w:t>
      </w:r>
    </w:p>
    <w:p w:rsidR="00755E77" w:rsidRPr="003A351E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3A351E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3A351E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3A351E">
        <w:rPr>
          <w:rFonts w:ascii="Arial Narrow" w:hAnsi="Arial Narrow" w:cs="Arial Narrow"/>
          <w:sz w:val="22"/>
          <w:szCs w:val="22"/>
        </w:rPr>
        <w:t>licencie</w:t>
      </w:r>
      <w:r w:rsidR="00F246E3" w:rsidRPr="003A351E">
        <w:rPr>
          <w:rFonts w:ascii="Arial Narrow" w:hAnsi="Arial Narrow" w:cs="Arial Narrow"/>
          <w:sz w:val="22"/>
          <w:szCs w:val="22"/>
        </w:rPr>
        <w:t xml:space="preserve"> a oprávnenia</w:t>
      </w:r>
      <w:r w:rsidRPr="003A351E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3A351E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3A351E">
        <w:rPr>
          <w:rFonts w:ascii="Arial Narrow" w:hAnsi="Arial Narrow" w:cs="Arial Narrow"/>
          <w:sz w:val="22"/>
          <w:szCs w:val="22"/>
        </w:rPr>
        <w:t>pokles v</w:t>
      </w:r>
      <w:r w:rsidR="00444759" w:rsidRPr="003A351E">
        <w:rPr>
          <w:rFonts w:ascii="Arial Narrow" w:hAnsi="Arial Narrow" w:cs="Arial Narrow"/>
          <w:sz w:val="22"/>
          <w:szCs w:val="22"/>
        </w:rPr>
        <w:t xml:space="preserve"> hospodárskom </w:t>
      </w:r>
      <w:r w:rsidRPr="003A351E">
        <w:rPr>
          <w:rFonts w:ascii="Arial Narrow" w:hAnsi="Arial Narrow" w:cs="Arial Narrow"/>
          <w:sz w:val="22"/>
          <w:szCs w:val="22"/>
        </w:rPr>
        <w:t xml:space="preserve">segmente):    </w:t>
      </w:r>
      <w:r w:rsidR="00A34555">
        <w:rPr>
          <w:rFonts w:ascii="Arial Narrow" w:hAnsi="Arial Narrow" w:cs="Arial Narrow"/>
          <w:sz w:val="22"/>
          <w:szCs w:val="22"/>
        </w:rPr>
        <w:t>------------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):</w:t>
      </w:r>
    </w:p>
    <w:p w:rsidR="00BA43D8" w:rsidRPr="003A351E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5962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 w:rsidR="00596223">
              <w:rPr>
                <w:rFonts w:ascii="Arial Narrow" w:hAnsi="Arial Narrow" w:cs="Arial"/>
                <w:sz w:val="22"/>
                <w:szCs w:val="22"/>
                <w:lang w:val="sk-SK"/>
              </w:rPr>
              <w:t>álna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obstarávac</w:t>
            </w:r>
            <w:r w:rsidR="003208FD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5962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 w:rsidR="00596223">
              <w:rPr>
                <w:rFonts w:ascii="Arial Narrow" w:hAnsi="Arial Narrow" w:cs="Arial"/>
                <w:sz w:val="22"/>
                <w:szCs w:val="22"/>
                <w:lang w:val="sk-SK"/>
              </w:rPr>
              <w:t>álna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obstarávac</w:t>
            </w:r>
            <w:r w:rsidR="003208FD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6223" w:rsidP="005962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</w:t>
            </w:r>
            <w:r w:rsidR="008B6B57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obstarávac</w:t>
            </w:r>
            <w:r w:rsidR="003208FD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="008B6B57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3A351E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3A351E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F4EC0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BF4EC0"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Re</w:t>
      </w:r>
      <w:r w:rsidR="000C5990">
        <w:rPr>
          <w:rFonts w:ascii="Arial Narrow" w:hAnsi="Arial Narrow" w:cs="Arial Narrow"/>
          <w:sz w:val="22"/>
          <w:szCs w:val="22"/>
        </w:rPr>
        <w:t>álna</w:t>
      </w:r>
      <w:r>
        <w:rPr>
          <w:rFonts w:ascii="Arial Narrow" w:hAnsi="Arial Narrow" w:cs="Arial Narrow"/>
          <w:sz w:val="22"/>
          <w:szCs w:val="22"/>
        </w:rPr>
        <w:t xml:space="preserve"> obstarávacia cena platí ešte v roku 2015, od roku 2016 bude nahradená – reálnou hodnotou tak, ako to upravuje novela zákona o účtovníctve č.130/2015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:rsidR="00BF4EC0" w:rsidRPr="003A351E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3A351E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F8734A">
        <w:rPr>
          <w:rFonts w:ascii="Arial Narrow" w:hAnsi="Arial Narrow" w:cs="Arial Narrow"/>
          <w:sz w:val="22"/>
          <w:szCs w:val="22"/>
        </w:rPr>
        <w:t>,</w:t>
      </w:r>
      <w:r w:rsidR="00E44F15">
        <w:rPr>
          <w:rFonts w:ascii="Arial Narrow" w:hAnsi="Arial Narrow" w:cs="Arial Narrow"/>
          <w:sz w:val="22"/>
          <w:szCs w:val="22"/>
        </w:rPr>
        <w:t xml:space="preserve"> stanovenej odborným odhadom bonity </w:t>
      </w:r>
      <w:r w:rsidR="00F8734A">
        <w:rPr>
          <w:rFonts w:ascii="Arial Narrow" w:hAnsi="Arial Narrow" w:cs="Arial Narrow"/>
          <w:sz w:val="22"/>
          <w:szCs w:val="22"/>
        </w:rPr>
        <w:t>majetku</w:t>
      </w:r>
      <w:r w:rsidR="006E143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2342CE" w:rsidRPr="003A351E" w:rsidRDefault="002342CE" w:rsidP="0043358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3A351E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F8734A">
        <w:rPr>
          <w:rFonts w:ascii="Arial Narrow" w:hAnsi="Arial Narrow" w:cs="Arial Narrow"/>
          <w:sz w:val="22"/>
          <w:szCs w:val="22"/>
        </w:rPr>
        <w:t>odborným odhadom bonity klienta.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3A351E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3A351E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3A351E">
        <w:rPr>
          <w:rFonts w:ascii="Arial Narrow" w:hAnsi="Arial Narrow" w:cs="Arial Narrow"/>
          <w:sz w:val="22"/>
          <w:szCs w:val="22"/>
        </w:rPr>
        <w:t xml:space="preserve"> (§ 18/8 PU; §</w:t>
      </w:r>
      <w:r w:rsidR="000B05BB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3D351B">
        <w:rPr>
          <w:rFonts w:ascii="Arial Narrow" w:hAnsi="Arial Narrow" w:cs="Arial Narrow"/>
          <w:sz w:val="22"/>
          <w:szCs w:val="22"/>
        </w:rPr>
        <w:t xml:space="preserve">21/6 PU) – </w:t>
      </w:r>
      <w:r w:rsidR="003D351B" w:rsidRPr="003D351B">
        <w:rPr>
          <w:rFonts w:ascii="Arial Narrow" w:hAnsi="Arial Narrow" w:cs="Arial Narrow"/>
          <w:sz w:val="22"/>
          <w:szCs w:val="22"/>
          <w:u w:val="single"/>
        </w:rPr>
        <w:t>netvorili sme.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3A351E">
        <w:rPr>
          <w:rFonts w:ascii="Arial Narrow" w:hAnsi="Arial Narrow" w:cs="Arial Narrow"/>
          <w:sz w:val="22"/>
          <w:szCs w:val="22"/>
        </w:rPr>
        <w:t xml:space="preserve"> ocenila UJ kalkulačnou metódou kvalifikovaného odhadu </w:t>
      </w:r>
      <w:r w:rsidR="00720838">
        <w:rPr>
          <w:rFonts w:ascii="Arial Narrow" w:hAnsi="Arial Narrow" w:cs="Arial Narrow"/>
          <w:sz w:val="22"/>
          <w:szCs w:val="22"/>
        </w:rPr>
        <w:t xml:space="preserve">ich menovitej hodnoty </w:t>
      </w:r>
      <w:r w:rsidRPr="003A351E">
        <w:rPr>
          <w:rFonts w:ascii="Arial Narrow" w:hAnsi="Arial Narrow" w:cs="Arial Narrow"/>
          <w:sz w:val="22"/>
          <w:szCs w:val="22"/>
        </w:rPr>
        <w:t>na pokrytie budúcich záväzkov.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3A351E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2342CE" w:rsidRPr="003A351E" w:rsidRDefault="003D351B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 w:rsidR="002342CE" w:rsidRPr="003A351E">
        <w:rPr>
          <w:rFonts w:ascii="Arial Narrow" w:hAnsi="Arial Narrow" w:cs="Arial Narrow"/>
          <w:sz w:val="22"/>
          <w:szCs w:val="22"/>
        </w:rPr>
        <w:t>použ</w:t>
      </w:r>
      <w:r w:rsidR="000B05BB" w:rsidRPr="003A351E">
        <w:rPr>
          <w:rFonts w:ascii="Arial Narrow" w:hAnsi="Arial Narrow" w:cs="Arial Narrow"/>
          <w:sz w:val="22"/>
          <w:szCs w:val="22"/>
        </w:rPr>
        <w:t xml:space="preserve">ila </w:t>
      </w:r>
      <w:r w:rsidR="002342CE" w:rsidRPr="003A351E">
        <w:rPr>
          <w:rFonts w:ascii="Arial Narrow" w:hAnsi="Arial Narrow" w:cs="Arial Narrow"/>
          <w:sz w:val="22"/>
          <w:szCs w:val="22"/>
        </w:rPr>
        <w:t xml:space="preserve">dobrovoľné oceňovanie obchodných podielov </w:t>
      </w:r>
      <w:r w:rsidR="002342CE" w:rsidRPr="003A351E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3A351E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; § 22/1 PU).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 xml:space="preserve">teda kurz zo dňa predchádzajúceho dňu účtovného prípadu (§ 24/2/a; § 24/6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3A351E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3A351E" w:rsidTr="00433587">
        <w:tc>
          <w:tcPr>
            <w:tcW w:w="4218" w:type="dxa"/>
          </w:tcPr>
          <w:p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3A351E" w:rsidRDefault="001C2D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3A351E" w:rsidRDefault="00126DE3" w:rsidP="001C2D0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C2D06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  <w:r w:rsidR="00C11583">
              <w:rPr>
                <w:rFonts w:ascii="Arial Narrow" w:hAnsi="Arial Narrow" w:cs="Arial"/>
                <w:sz w:val="22"/>
                <w:szCs w:val="22"/>
              </w:rPr>
              <w:t>- vývoj</w:t>
            </w:r>
          </w:p>
        </w:tc>
        <w:tc>
          <w:tcPr>
            <w:tcW w:w="1013" w:type="dxa"/>
          </w:tcPr>
          <w:p w:rsidR="00126DE3" w:rsidRPr="003A351E" w:rsidRDefault="00126DE3" w:rsidP="00C1158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</w:t>
            </w:r>
            <w:r w:rsidR="00C11583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:rsidR="00126DE3" w:rsidRPr="003A351E" w:rsidRDefault="00C1158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126DE3" w:rsidRPr="003A351E" w:rsidRDefault="00C1158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33,33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  <w:r w:rsidR="001C2D06">
              <w:rPr>
                <w:rFonts w:ascii="Arial Narrow" w:hAnsi="Arial Narrow" w:cs="Arial"/>
                <w:sz w:val="22"/>
                <w:szCs w:val="22"/>
              </w:rPr>
              <w:t xml:space="preserve"> - budovy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3A351E" w:rsidRDefault="000D3E8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  <w:r w:rsidR="001C2D0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:rsidR="00126DE3" w:rsidRPr="003A351E" w:rsidRDefault="000D3E8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C2D06" w:rsidRPr="003A351E" w:rsidTr="00433587">
        <w:tc>
          <w:tcPr>
            <w:tcW w:w="4218" w:type="dxa"/>
          </w:tcPr>
          <w:p w:rsidR="001C2D06" w:rsidRPr="003A351E" w:rsidRDefault="001C2D0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 – telekomunikačné siete a vedenia</w:t>
            </w:r>
          </w:p>
        </w:tc>
        <w:tc>
          <w:tcPr>
            <w:tcW w:w="1013" w:type="dxa"/>
          </w:tcPr>
          <w:p w:rsidR="001C2D06" w:rsidRPr="003A351E" w:rsidRDefault="001C2D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C2D06" w:rsidRDefault="001C2D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:rsidR="001C2D06" w:rsidRDefault="00014E5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9C284C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0D3E8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126DE3" w:rsidRPr="003A351E" w:rsidRDefault="000D3E8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33,33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3A351E" w:rsidRDefault="000D3E8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0D3E8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0D3E8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3A351E" w:rsidRDefault="000D3E8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3A351E" w:rsidRDefault="000D3E8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3A351E" w:rsidRDefault="000D3E8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</w:tbl>
    <w:p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1C2D06">
        <w:rPr>
          <w:rFonts w:ascii="Arial Narrow" w:hAnsi="Arial Narrow" w:cs="Arial"/>
          <w:b/>
          <w:sz w:val="22"/>
          <w:szCs w:val="22"/>
          <w:u w:val="single"/>
        </w:rPr>
        <w:t>UJ používa</w:t>
      </w:r>
      <w:r w:rsidR="00BF4EC0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</w:t>
      </w:r>
      <w:r w:rsidR="00C11583">
        <w:rPr>
          <w:rFonts w:ascii="Arial Narrow" w:hAnsi="Arial Narrow" w:cs="Arial"/>
          <w:sz w:val="22"/>
          <w:szCs w:val="22"/>
        </w:rPr>
        <w:t xml:space="preserve">– vývoj </w:t>
      </w:r>
      <w:r w:rsidRPr="003A351E">
        <w:rPr>
          <w:rFonts w:ascii="Arial Narrow" w:hAnsi="Arial Narrow" w:cs="Arial"/>
          <w:sz w:val="22"/>
          <w:szCs w:val="22"/>
        </w:rPr>
        <w:t xml:space="preserve">sa odpisuje počas </w:t>
      </w:r>
      <w:r w:rsidR="00C11583">
        <w:rPr>
          <w:rFonts w:ascii="Arial Narrow" w:hAnsi="Arial Narrow" w:cs="Arial"/>
          <w:sz w:val="22"/>
          <w:szCs w:val="22"/>
        </w:rPr>
        <w:t>3 rokov od jeho obstarania, ostatný 5 rokov.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(taktiež daňové odpisy podľa zákona o dani z príjmov).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3A351E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3A351E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167FD1">
        <w:rPr>
          <w:rFonts w:ascii="Arial Narrow" w:hAnsi="Arial Narrow"/>
          <w:sz w:val="22"/>
          <w:szCs w:val="22"/>
        </w:rPr>
        <w:t>ne</w:t>
      </w:r>
      <w:r w:rsidR="00BF4EC0">
        <w:rPr>
          <w:rFonts w:ascii="Arial Narrow" w:hAnsi="Arial Narrow"/>
          <w:sz w:val="22"/>
          <w:szCs w:val="22"/>
        </w:rPr>
        <w:t xml:space="preserve">používa </w:t>
      </w:r>
      <w:r w:rsidRPr="00BF4EC0">
        <w:rPr>
          <w:rFonts w:ascii="Arial Narrow" w:hAnsi="Arial Narrow"/>
          <w:sz w:val="22"/>
          <w:szCs w:val="22"/>
        </w:rPr>
        <w:t>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49576E">
        <w:rPr>
          <w:rFonts w:ascii="Arial Narrow" w:hAnsi="Arial Narrow"/>
          <w:sz w:val="22"/>
          <w:szCs w:val="22"/>
        </w:rPr>
        <w:t>ne</w:t>
      </w:r>
      <w:r w:rsidR="00BF4EC0">
        <w:rPr>
          <w:rFonts w:ascii="Arial Narrow" w:hAnsi="Arial Narrow"/>
          <w:sz w:val="22"/>
          <w:szCs w:val="22"/>
        </w:rPr>
        <w:t xml:space="preserve">používa </w:t>
      </w:r>
      <w:r w:rsidRPr="00BF4EC0">
        <w:rPr>
          <w:rFonts w:ascii="Arial Narrow" w:hAnsi="Arial Narrow"/>
          <w:sz w:val="22"/>
          <w:szCs w:val="22"/>
        </w:rPr>
        <w:t>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:rsidR="00FA5372" w:rsidRPr="003A351E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3A351E" w:rsidTr="00E517ED">
        <w:tc>
          <w:tcPr>
            <w:tcW w:w="160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3A351E" w:rsidTr="00E517ED">
        <w:tc>
          <w:tcPr>
            <w:tcW w:w="1601" w:type="pct"/>
            <w:shd w:val="clear" w:color="auto" w:fill="auto"/>
          </w:tcPr>
          <w:p w:rsidR="00F836A0" w:rsidRPr="003A351E" w:rsidRDefault="005D16EF" w:rsidP="007025F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 roku 201</w:t>
            </w:r>
            <w:r w:rsidR="007025FB">
              <w:rPr>
                <w:rFonts w:ascii="Arial Narrow" w:hAnsi="Arial Narrow" w:cs="Arial Narrow"/>
                <w:sz w:val="22"/>
                <w:szCs w:val="22"/>
              </w:rPr>
              <w:t>8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neúčtovala ÚJ </w:t>
            </w:r>
            <w:r w:rsidR="00D35BAF">
              <w:rPr>
                <w:rFonts w:ascii="Arial Narrow" w:hAnsi="Arial Narrow" w:cs="Arial Narrow"/>
                <w:sz w:val="22"/>
                <w:szCs w:val="22"/>
              </w:rPr>
              <w:t>o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oprave</w:t>
            </w:r>
          </w:p>
        </w:tc>
        <w:tc>
          <w:tcPr>
            <w:tcW w:w="54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3A351E" w:rsidTr="00E517ED">
        <w:tc>
          <w:tcPr>
            <w:tcW w:w="1601" w:type="pct"/>
            <w:shd w:val="clear" w:color="auto" w:fill="auto"/>
          </w:tcPr>
          <w:p w:rsidR="00F836A0" w:rsidRPr="003A351E" w:rsidRDefault="005D16EF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významných chýb </w:t>
            </w:r>
          </w:p>
        </w:tc>
        <w:tc>
          <w:tcPr>
            <w:tcW w:w="54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3A351E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3A351E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3A351E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3A351E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F836A0" w:rsidRPr="003A351E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3A351E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Významné o</w:t>
      </w:r>
      <w:r w:rsidR="00F836A0" w:rsidRPr="003A351E">
        <w:rPr>
          <w:rFonts w:ascii="Arial Narrow" w:hAnsi="Arial Narrow" w:cs="Arial Narrow"/>
          <w:sz w:val="22"/>
          <w:szCs w:val="22"/>
        </w:rPr>
        <w:t>pravy</w:t>
      </w:r>
      <w:r w:rsidRPr="003A351E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3A351E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3A351E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>
        <w:rPr>
          <w:rFonts w:ascii="Arial Narrow" w:hAnsi="Arial Narrow" w:cs="Arial Narrow"/>
          <w:sz w:val="22"/>
          <w:szCs w:val="22"/>
        </w:rPr>
        <w:t xml:space="preserve">nesprávnosti v </w:t>
      </w:r>
      <w:r w:rsidRPr="003A351E">
        <w:rPr>
          <w:rFonts w:ascii="Arial Narrow" w:hAnsi="Arial Narrow" w:cs="Arial Narrow"/>
          <w:sz w:val="22"/>
          <w:szCs w:val="22"/>
        </w:rPr>
        <w:t>účtovníctv</w:t>
      </w:r>
      <w:r w:rsidR="004C30CE">
        <w:rPr>
          <w:rFonts w:ascii="Arial Narrow" w:hAnsi="Arial Narrow" w:cs="Arial Narrow"/>
          <w:sz w:val="22"/>
          <w:szCs w:val="22"/>
        </w:rPr>
        <w:t>e</w:t>
      </w:r>
      <w:r w:rsidRPr="003A351E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3A351E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72B4B" w:rsidRPr="003A351E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3A351E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>
        <w:rPr>
          <w:rFonts w:ascii="Arial Narrow" w:hAnsi="Arial Narrow" w:cs="Arial Narrow"/>
          <w:sz w:val="22"/>
          <w:szCs w:val="22"/>
        </w:rPr>
        <w:t xml:space="preserve"> a</w:t>
      </w:r>
      <w:r w:rsidR="009C284C">
        <w:rPr>
          <w:rFonts w:ascii="Arial Narrow" w:hAnsi="Arial Narrow" w:cs="Arial Narrow"/>
          <w:sz w:val="22"/>
          <w:szCs w:val="22"/>
        </w:rPr>
        <w:t xml:space="preserve"> pravidiel </w:t>
      </w:r>
      <w:r w:rsidR="004C30CE">
        <w:rPr>
          <w:rFonts w:ascii="Arial Narrow" w:hAnsi="Arial Narrow" w:cs="Arial Narrow"/>
          <w:sz w:val="22"/>
          <w:szCs w:val="22"/>
        </w:rPr>
        <w:t>v daňovom poriadku (§ 16)</w:t>
      </w:r>
      <w:r w:rsidRPr="003A351E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3A351E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  <w:r w:rsidR="00235630" w:rsidRPr="003A351E">
        <w:rPr>
          <w:rFonts w:ascii="Arial Narrow" w:hAnsi="Arial Narrow" w:cs="Arial"/>
          <w:sz w:val="22"/>
          <w:szCs w:val="22"/>
        </w:rPr>
        <w:t xml:space="preserve">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4"/>
        <w:gridCol w:w="1038"/>
        <w:gridCol w:w="1067"/>
      </w:tblGrid>
      <w:tr w:rsidR="00AD1402" w:rsidRPr="003A351E" w:rsidTr="00D23B0B">
        <w:trPr>
          <w:trHeight w:val="201"/>
          <w:jc w:val="center"/>
        </w:trPr>
        <w:tc>
          <w:tcPr>
            <w:tcW w:w="1860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vAlign w:val="center"/>
            <w:hideMark/>
          </w:tcPr>
          <w:p w:rsidR="00AD1402" w:rsidRPr="003A351E" w:rsidRDefault="00AE160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AD1402" w:rsidRPr="003A351E" w:rsidTr="00D23B0B">
        <w:trPr>
          <w:trHeight w:val="830"/>
          <w:jc w:val="center"/>
        </w:trPr>
        <w:tc>
          <w:tcPr>
            <w:tcW w:w="1860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vAlign w:val="center"/>
            <w:hideMark/>
          </w:tcPr>
          <w:p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5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867" w:type="dxa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práva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36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24" w:type="dxa"/>
            <w:gridSpan w:val="2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978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</w:p>
          <w:p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 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992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1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D23B0B">
        <w:trPr>
          <w:trHeight w:val="125"/>
          <w:jc w:val="center"/>
        </w:trPr>
        <w:tc>
          <w:tcPr>
            <w:tcW w:w="9127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AD1402" w:rsidRPr="003A351E" w:rsidTr="00D23B0B">
        <w:trPr>
          <w:trHeight w:val="124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B526E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7322</w:t>
            </w:r>
          </w:p>
        </w:tc>
        <w:tc>
          <w:tcPr>
            <w:tcW w:w="867" w:type="dxa"/>
            <w:vAlign w:val="center"/>
          </w:tcPr>
          <w:p w:rsidR="00AD1402" w:rsidRPr="003A351E" w:rsidRDefault="00B526E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5471</w:t>
            </w: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B526E1" w:rsidP="00B526E1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12793</w:t>
            </w:r>
          </w:p>
        </w:tc>
      </w:tr>
      <w:tr w:rsidR="00AD1402" w:rsidRPr="003A351E" w:rsidTr="00D23B0B">
        <w:trPr>
          <w:trHeight w:val="246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250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268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 xml:space="preserve">Stav na konci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0118D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7322</w:t>
            </w:r>
          </w:p>
        </w:tc>
        <w:tc>
          <w:tcPr>
            <w:tcW w:w="867" w:type="dxa"/>
            <w:vAlign w:val="center"/>
          </w:tcPr>
          <w:p w:rsidR="00AD1402" w:rsidRPr="003A351E" w:rsidRDefault="000118D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5471</w:t>
            </w: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0118D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12793</w:t>
            </w:r>
          </w:p>
        </w:tc>
      </w:tr>
      <w:tr w:rsidR="00AD1402" w:rsidRPr="003A351E" w:rsidTr="00D23B0B">
        <w:trPr>
          <w:trHeight w:val="278"/>
          <w:jc w:val="center"/>
        </w:trPr>
        <w:tc>
          <w:tcPr>
            <w:tcW w:w="9127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AD1402" w:rsidRPr="003A351E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DB272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7322</w:t>
            </w:r>
          </w:p>
        </w:tc>
        <w:tc>
          <w:tcPr>
            <w:tcW w:w="867" w:type="dxa"/>
            <w:vAlign w:val="center"/>
          </w:tcPr>
          <w:p w:rsidR="00AD1402" w:rsidRPr="003A351E" w:rsidRDefault="007D6A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3780</w:t>
            </w: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7D6A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11102</w:t>
            </w:r>
          </w:p>
        </w:tc>
      </w:tr>
      <w:tr w:rsidR="00AD1402" w:rsidRPr="003A351E" w:rsidTr="00D23B0B">
        <w:trPr>
          <w:trHeight w:val="214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DB272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AD1402" w:rsidRPr="003A351E" w:rsidRDefault="000118D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580</w:t>
            </w: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7D6A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580</w:t>
            </w:r>
          </w:p>
        </w:tc>
      </w:tr>
      <w:tr w:rsidR="00AD1402" w:rsidRPr="003A351E" w:rsidTr="00D23B0B">
        <w:trPr>
          <w:trHeight w:val="232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3B7A" w:rsidRPr="003A351E" w:rsidTr="00D23B0B">
        <w:trPr>
          <w:trHeight w:val="278"/>
          <w:jc w:val="center"/>
        </w:trPr>
        <w:tc>
          <w:tcPr>
            <w:tcW w:w="1860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DB272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7322</w:t>
            </w:r>
          </w:p>
        </w:tc>
        <w:tc>
          <w:tcPr>
            <w:tcW w:w="867" w:type="dxa"/>
            <w:vAlign w:val="center"/>
          </w:tcPr>
          <w:p w:rsidR="00AD1402" w:rsidRPr="003A351E" w:rsidRDefault="007D6A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4360</w:t>
            </w: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7D6A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11682</w:t>
            </w:r>
          </w:p>
        </w:tc>
      </w:tr>
      <w:tr w:rsidR="00AD1402" w:rsidRPr="003A351E" w:rsidTr="00D23B0B">
        <w:trPr>
          <w:trHeight w:val="278"/>
          <w:jc w:val="center"/>
        </w:trPr>
        <w:tc>
          <w:tcPr>
            <w:tcW w:w="9127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AD1402" w:rsidRPr="003A351E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168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172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3B7A" w:rsidRPr="003A351E" w:rsidTr="00D23B0B">
        <w:trPr>
          <w:trHeight w:val="190"/>
          <w:jc w:val="center"/>
        </w:trPr>
        <w:tc>
          <w:tcPr>
            <w:tcW w:w="1860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193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169"/>
          <w:jc w:val="center"/>
        </w:trPr>
        <w:tc>
          <w:tcPr>
            <w:tcW w:w="9127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AD1402" w:rsidRPr="003A351E" w:rsidTr="00D23B0B">
        <w:trPr>
          <w:trHeight w:val="145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DB272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AD1402" w:rsidRPr="003A351E" w:rsidRDefault="007D6A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1691</w:t>
            </w: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7D6A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1691</w:t>
            </w:r>
          </w:p>
        </w:tc>
      </w:tr>
      <w:tr w:rsidR="00AD1402" w:rsidRPr="003A351E" w:rsidTr="00D23B0B">
        <w:trPr>
          <w:trHeight w:val="164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DB272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AD1402" w:rsidRPr="003A351E" w:rsidRDefault="007D6A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1111</w:t>
            </w: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7D6A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1111</w:t>
            </w:r>
          </w:p>
        </w:tc>
      </w:tr>
    </w:tbl>
    <w:p w:rsidR="00AD1402" w:rsidRPr="003A351E" w:rsidRDefault="00AD1402" w:rsidP="00AD1402">
      <w:pPr>
        <w:pStyle w:val="Nzev"/>
        <w:spacing w:before="0" w:beforeAutospacing="0" w:after="0"/>
        <w:jc w:val="left"/>
        <w:rPr>
          <w:b w:val="0"/>
        </w:rPr>
      </w:pPr>
    </w:p>
    <w:p w:rsidR="00AD1402" w:rsidRPr="003A351E" w:rsidRDefault="00AD1402" w:rsidP="00AD1402">
      <w:pPr>
        <w:pStyle w:val="Nze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4"/>
        <w:gridCol w:w="1038"/>
        <w:gridCol w:w="1067"/>
      </w:tblGrid>
      <w:tr w:rsidR="00AD1402" w:rsidRPr="003A351E" w:rsidTr="00D23B0B">
        <w:trPr>
          <w:trHeight w:val="283"/>
          <w:jc w:val="center"/>
        </w:trPr>
        <w:tc>
          <w:tcPr>
            <w:tcW w:w="1860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vAlign w:val="center"/>
            <w:hideMark/>
          </w:tcPr>
          <w:p w:rsidR="00AD1402" w:rsidRPr="003A351E" w:rsidRDefault="00AE160C" w:rsidP="00BA5C0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Bežné</w:t>
            </w:r>
            <w:r w:rsidR="00BA5C0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AD140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AD1402" w:rsidRPr="003A351E" w:rsidTr="00D23B0B">
        <w:trPr>
          <w:trHeight w:val="826"/>
          <w:jc w:val="center"/>
        </w:trPr>
        <w:tc>
          <w:tcPr>
            <w:tcW w:w="1860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vAlign w:val="center"/>
            <w:hideMark/>
          </w:tcPr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5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867" w:type="dxa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proofErr w:type="spellEnd"/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36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  <w:proofErr w:type="spellEnd"/>
          </w:p>
          <w:p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24" w:type="dxa"/>
            <w:gridSpan w:val="2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978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</w:p>
          <w:p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992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1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D23B0B">
        <w:trPr>
          <w:trHeight w:val="266"/>
          <w:jc w:val="center"/>
        </w:trPr>
        <w:tc>
          <w:tcPr>
            <w:tcW w:w="9127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AD1402" w:rsidRPr="003A351E" w:rsidTr="00D23B0B">
        <w:trPr>
          <w:trHeight w:val="177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E52A6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7322</w:t>
            </w:r>
          </w:p>
        </w:tc>
        <w:tc>
          <w:tcPr>
            <w:tcW w:w="867" w:type="dxa"/>
            <w:vAlign w:val="center"/>
          </w:tcPr>
          <w:p w:rsidR="00AD1402" w:rsidRPr="003A351E" w:rsidRDefault="00E52A6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5471</w:t>
            </w: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E52A6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12793</w:t>
            </w:r>
          </w:p>
        </w:tc>
      </w:tr>
      <w:tr w:rsidR="00AD1402" w:rsidRPr="003A351E" w:rsidTr="00D23B0B">
        <w:trPr>
          <w:trHeight w:val="182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:rsidR="00AD1402" w:rsidRPr="003A351E" w:rsidRDefault="009B2D7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108230</w:t>
            </w:r>
          </w:p>
        </w:tc>
        <w:tc>
          <w:tcPr>
            <w:tcW w:w="851" w:type="dxa"/>
            <w:vAlign w:val="center"/>
          </w:tcPr>
          <w:p w:rsidR="00AD1402" w:rsidRPr="003A351E" w:rsidRDefault="00E52A6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AD1402" w:rsidRPr="003A351E" w:rsidRDefault="00AD1402" w:rsidP="00CD0A1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9B2D7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22102</w:t>
            </w: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9B2D7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130332</w:t>
            </w:r>
          </w:p>
        </w:tc>
      </w:tr>
      <w:tr w:rsidR="00AD1402" w:rsidRPr="003A351E" w:rsidTr="00D23B0B">
        <w:trPr>
          <w:trHeight w:val="200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218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94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:rsidR="00AD1402" w:rsidRPr="003A351E" w:rsidRDefault="009B2D7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108230</w:t>
            </w:r>
          </w:p>
        </w:tc>
        <w:tc>
          <w:tcPr>
            <w:tcW w:w="851" w:type="dxa"/>
            <w:vAlign w:val="center"/>
          </w:tcPr>
          <w:p w:rsidR="00AD1402" w:rsidRPr="003A351E" w:rsidRDefault="00E52A6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7322</w:t>
            </w:r>
          </w:p>
        </w:tc>
        <w:tc>
          <w:tcPr>
            <w:tcW w:w="867" w:type="dxa"/>
            <w:vAlign w:val="center"/>
          </w:tcPr>
          <w:p w:rsidR="00AD1402" w:rsidRPr="003A351E" w:rsidRDefault="00E52A6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5471</w:t>
            </w: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9B2D7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143125</w:t>
            </w:r>
          </w:p>
        </w:tc>
      </w:tr>
      <w:tr w:rsidR="00AD1402" w:rsidRPr="003A351E" w:rsidTr="00D23B0B">
        <w:trPr>
          <w:trHeight w:val="97"/>
          <w:jc w:val="center"/>
        </w:trPr>
        <w:tc>
          <w:tcPr>
            <w:tcW w:w="9127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AD1402" w:rsidRPr="003A351E" w:rsidTr="00D23B0B">
        <w:trPr>
          <w:trHeight w:val="87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E52A6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7322</w:t>
            </w:r>
          </w:p>
        </w:tc>
        <w:tc>
          <w:tcPr>
            <w:tcW w:w="867" w:type="dxa"/>
            <w:vAlign w:val="center"/>
          </w:tcPr>
          <w:p w:rsidR="00AD1402" w:rsidRPr="003A351E" w:rsidRDefault="00E52A6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4360</w:t>
            </w: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E52A6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11682</w:t>
            </w:r>
          </w:p>
        </w:tc>
      </w:tr>
      <w:tr w:rsidR="00AD1402" w:rsidRPr="003A351E" w:rsidTr="00D23B0B">
        <w:trPr>
          <w:trHeight w:val="120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:rsidR="00AD1402" w:rsidRPr="003A351E" w:rsidRDefault="009B2D7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14182</w:t>
            </w: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E52A6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580</w:t>
            </w: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9B2D7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14762</w:t>
            </w:r>
          </w:p>
        </w:tc>
      </w:tr>
      <w:tr w:rsidR="00AD1402" w:rsidRPr="003A351E" w:rsidTr="00D23B0B">
        <w:trPr>
          <w:trHeight w:val="124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6452C" w:rsidRPr="003A351E" w:rsidTr="00D23B0B">
        <w:trPr>
          <w:trHeight w:val="142"/>
          <w:jc w:val="center"/>
        </w:trPr>
        <w:tc>
          <w:tcPr>
            <w:tcW w:w="1860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106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:rsidR="00AD1402" w:rsidRPr="003A351E" w:rsidRDefault="009B2D7C" w:rsidP="009B2D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14182</w:t>
            </w:r>
          </w:p>
        </w:tc>
        <w:tc>
          <w:tcPr>
            <w:tcW w:w="851" w:type="dxa"/>
            <w:vAlign w:val="center"/>
          </w:tcPr>
          <w:p w:rsidR="00AD1402" w:rsidRPr="003A351E" w:rsidRDefault="00E52A6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7322</w:t>
            </w:r>
          </w:p>
        </w:tc>
        <w:tc>
          <w:tcPr>
            <w:tcW w:w="867" w:type="dxa"/>
            <w:vAlign w:val="center"/>
          </w:tcPr>
          <w:p w:rsidR="00AD1402" w:rsidRPr="003A351E" w:rsidRDefault="00E52A6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4940</w:t>
            </w: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9B2D7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26444</w:t>
            </w:r>
          </w:p>
        </w:tc>
      </w:tr>
      <w:tr w:rsidR="00AD1402" w:rsidRPr="003A351E" w:rsidTr="00D23B0B">
        <w:trPr>
          <w:trHeight w:val="138"/>
          <w:jc w:val="center"/>
        </w:trPr>
        <w:tc>
          <w:tcPr>
            <w:tcW w:w="9127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AD1402" w:rsidRPr="003A351E" w:rsidTr="00D23B0B">
        <w:trPr>
          <w:trHeight w:val="128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147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165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6452C" w:rsidRPr="003A351E" w:rsidTr="00D23B0B">
        <w:trPr>
          <w:trHeight w:val="169"/>
          <w:jc w:val="center"/>
        </w:trPr>
        <w:tc>
          <w:tcPr>
            <w:tcW w:w="1860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185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175"/>
          <w:jc w:val="center"/>
        </w:trPr>
        <w:tc>
          <w:tcPr>
            <w:tcW w:w="9127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AD1402" w:rsidRPr="003A351E" w:rsidTr="00D23B0B">
        <w:trPr>
          <w:trHeight w:val="179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E52A6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AD1402" w:rsidRPr="003A351E" w:rsidRDefault="00E52A6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1111</w:t>
            </w: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E52A6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1111</w:t>
            </w:r>
          </w:p>
        </w:tc>
      </w:tr>
      <w:tr w:rsidR="00AD1402" w:rsidRPr="003A351E" w:rsidTr="00D23B0B">
        <w:trPr>
          <w:trHeight w:val="56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:rsidR="00AD1402" w:rsidRPr="003A351E" w:rsidRDefault="00B4647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94048</w:t>
            </w:r>
          </w:p>
        </w:tc>
        <w:tc>
          <w:tcPr>
            <w:tcW w:w="851" w:type="dxa"/>
            <w:vAlign w:val="center"/>
          </w:tcPr>
          <w:p w:rsidR="00AD1402" w:rsidRPr="003A351E" w:rsidRDefault="00E52A6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AD1402" w:rsidRPr="003A351E" w:rsidRDefault="00E52A6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531</w:t>
            </w: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D1402" w:rsidRPr="003A351E" w:rsidRDefault="005A05D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22102</w:t>
            </w: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5A05D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116681</w:t>
            </w:r>
          </w:p>
        </w:tc>
      </w:tr>
    </w:tbl>
    <w:p w:rsidR="00AD1402" w:rsidRPr="003A351E" w:rsidRDefault="00AD1402" w:rsidP="00AD1402">
      <w:pPr>
        <w:pStyle w:val="Nze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  <w:r w:rsidRPr="003A351E">
        <w:rPr>
          <w:rFonts w:ascii="Arial Narrow" w:hAnsi="Arial Narrow" w:cs="Arial Narrow"/>
          <w:sz w:val="22"/>
          <w:szCs w:val="22"/>
        </w:rPr>
        <w:t xml:space="preserve">  </w:t>
      </w:r>
    </w:p>
    <w:p w:rsidR="00FE1B72" w:rsidRDefault="00FE1B72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FE1B72" w:rsidRDefault="00FE1B72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FE1B72" w:rsidRDefault="00FE1B72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CF7A10" w:rsidRDefault="00CF7A10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CF7A10" w:rsidRDefault="00CF7A10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FE1B72" w:rsidRPr="003A351E" w:rsidRDefault="00FE1B72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C73DCF" w:rsidRPr="003A351E" w:rsidRDefault="00C73DCF" w:rsidP="00C73DCF">
      <w:pPr>
        <w:pStyle w:val="Nze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C31D64" w:rsidRPr="003A351E" w:rsidRDefault="00AE160C" w:rsidP="00CF7A1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:rsidR="00C31D64" w:rsidRPr="003A351E" w:rsidRDefault="008A445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274271</w:t>
            </w:r>
          </w:p>
        </w:tc>
        <w:tc>
          <w:tcPr>
            <w:tcW w:w="992" w:type="dxa"/>
          </w:tcPr>
          <w:p w:rsidR="00C31D64" w:rsidRPr="00242196" w:rsidRDefault="00CF7A1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10214025</w:t>
            </w:r>
          </w:p>
        </w:tc>
        <w:tc>
          <w:tcPr>
            <w:tcW w:w="992" w:type="dxa"/>
            <w:vAlign w:val="center"/>
          </w:tcPr>
          <w:p w:rsidR="00C31D64" w:rsidRPr="00242196" w:rsidRDefault="00CF7A1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4537603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42196" w:rsidRDefault="00CF7A1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510088</w:t>
            </w:r>
          </w:p>
        </w:tc>
        <w:tc>
          <w:tcPr>
            <w:tcW w:w="850" w:type="dxa"/>
            <w:vAlign w:val="center"/>
          </w:tcPr>
          <w:p w:rsidR="00C31D64" w:rsidRPr="0024219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1B34A5" w:rsidRDefault="00294EE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15535987</w:t>
            </w:r>
          </w:p>
        </w:tc>
      </w:tr>
      <w:tr w:rsidR="00C31D64" w:rsidRPr="003A351E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242196" w:rsidRDefault="00E11CB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736135</w:t>
            </w:r>
          </w:p>
        </w:tc>
        <w:tc>
          <w:tcPr>
            <w:tcW w:w="992" w:type="dxa"/>
            <w:vAlign w:val="center"/>
          </w:tcPr>
          <w:p w:rsidR="00C31D64" w:rsidRPr="00242196" w:rsidRDefault="00E11CB1" w:rsidP="00DD2D8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625689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42196" w:rsidRDefault="00E11CB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1032234</w:t>
            </w:r>
          </w:p>
        </w:tc>
        <w:tc>
          <w:tcPr>
            <w:tcW w:w="850" w:type="dxa"/>
            <w:vAlign w:val="center"/>
          </w:tcPr>
          <w:p w:rsidR="00C31D64" w:rsidRPr="0024219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1B34A5" w:rsidRDefault="00E11CB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2394058</w:t>
            </w:r>
          </w:p>
        </w:tc>
      </w:tr>
      <w:tr w:rsidR="00C31D64" w:rsidRPr="003A351E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24219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1D64" w:rsidRPr="00242196" w:rsidRDefault="00E11CB1" w:rsidP="00DD2D8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15834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42196" w:rsidRDefault="00E11CB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1368067</w:t>
            </w:r>
          </w:p>
        </w:tc>
        <w:tc>
          <w:tcPr>
            <w:tcW w:w="850" w:type="dxa"/>
            <w:vAlign w:val="center"/>
          </w:tcPr>
          <w:p w:rsidR="00C31D64" w:rsidRPr="0024219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1B34A5" w:rsidRDefault="00E11CB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1383901</w:t>
            </w:r>
          </w:p>
        </w:tc>
      </w:tr>
      <w:tr w:rsidR="00C31D64" w:rsidRPr="003A351E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24219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1D64" w:rsidRPr="0024219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4219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24219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1B34A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3A351E" w:rsidRDefault="008A445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274271</w:t>
            </w:r>
          </w:p>
        </w:tc>
        <w:tc>
          <w:tcPr>
            <w:tcW w:w="992" w:type="dxa"/>
          </w:tcPr>
          <w:p w:rsidR="00C31D64" w:rsidRPr="00242196" w:rsidRDefault="00E11CB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10950160</w:t>
            </w:r>
          </w:p>
        </w:tc>
        <w:tc>
          <w:tcPr>
            <w:tcW w:w="992" w:type="dxa"/>
            <w:vAlign w:val="center"/>
          </w:tcPr>
          <w:p w:rsidR="00C31D64" w:rsidRPr="00242196" w:rsidRDefault="00E11CB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5147458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42196" w:rsidRDefault="00E11CB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174256</w:t>
            </w:r>
          </w:p>
        </w:tc>
        <w:tc>
          <w:tcPr>
            <w:tcW w:w="850" w:type="dxa"/>
            <w:vAlign w:val="center"/>
          </w:tcPr>
          <w:p w:rsidR="00C31D64" w:rsidRPr="0024219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1B34A5" w:rsidRDefault="00E11CB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16546145</w:t>
            </w:r>
          </w:p>
        </w:tc>
      </w:tr>
      <w:tr w:rsidR="00C31D64" w:rsidRPr="003A351E" w:rsidTr="00296685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1B34A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1B34A5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296685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242196" w:rsidRDefault="00CB5A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4085647</w:t>
            </w:r>
          </w:p>
        </w:tc>
        <w:tc>
          <w:tcPr>
            <w:tcW w:w="992" w:type="dxa"/>
            <w:vAlign w:val="center"/>
          </w:tcPr>
          <w:p w:rsidR="00C31D64" w:rsidRPr="00242196" w:rsidRDefault="00CB5A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3481361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4219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24219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1B34A5" w:rsidRDefault="000B04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5474889</w:t>
            </w:r>
          </w:p>
        </w:tc>
      </w:tr>
      <w:tr w:rsidR="00C31D64" w:rsidRPr="003A351E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242196" w:rsidRDefault="00CB5A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712794</w:t>
            </w:r>
          </w:p>
        </w:tc>
        <w:tc>
          <w:tcPr>
            <w:tcW w:w="992" w:type="dxa"/>
            <w:vAlign w:val="center"/>
          </w:tcPr>
          <w:p w:rsidR="00C31D64" w:rsidRPr="00242196" w:rsidRDefault="00CB5A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483181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4219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24219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1B34A5" w:rsidRDefault="000B04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1003026</w:t>
            </w:r>
          </w:p>
        </w:tc>
      </w:tr>
      <w:tr w:rsidR="00C31D64" w:rsidRPr="003A351E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24219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1D64" w:rsidRPr="00242196" w:rsidRDefault="00CB5A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15834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4219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24219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1B34A5" w:rsidRDefault="000B04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8531</w:t>
            </w:r>
          </w:p>
        </w:tc>
      </w:tr>
      <w:tr w:rsidR="00C73DCF" w:rsidRPr="003A351E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24219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73DCF" w:rsidRPr="0024219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24219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73DCF" w:rsidRPr="0024219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73DCF" w:rsidRPr="001B34A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242196" w:rsidRDefault="00CB5A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4798441</w:t>
            </w:r>
          </w:p>
        </w:tc>
        <w:tc>
          <w:tcPr>
            <w:tcW w:w="992" w:type="dxa"/>
            <w:vAlign w:val="center"/>
          </w:tcPr>
          <w:p w:rsidR="00C31D64" w:rsidRPr="00242196" w:rsidRDefault="00CB5A55" w:rsidP="00CB5A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3948708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4219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24219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1B34A5" w:rsidRDefault="000B04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6469384</w:t>
            </w:r>
          </w:p>
        </w:tc>
      </w:tr>
      <w:tr w:rsidR="00C31D64" w:rsidRPr="003A351E" w:rsidTr="00296685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1B34A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1B34A5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296685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24219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1D64" w:rsidRPr="0024219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4219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24219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1B34A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24219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1D64" w:rsidRPr="0024219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4219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24219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1B34A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24219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1D64" w:rsidRPr="0024219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4219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24219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1B34A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73DCF" w:rsidRPr="003A351E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24219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73DCF" w:rsidRPr="0024219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24219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73DCF" w:rsidRPr="0024219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73DCF" w:rsidRPr="001B34A5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24219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1D64" w:rsidRPr="0024219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4219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24219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1B34A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296685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1B34A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1B34A5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8A445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274271</w:t>
            </w:r>
          </w:p>
        </w:tc>
        <w:tc>
          <w:tcPr>
            <w:tcW w:w="992" w:type="dxa"/>
          </w:tcPr>
          <w:p w:rsidR="00C31D64" w:rsidRPr="00E86DDE" w:rsidRDefault="005123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6128378</w:t>
            </w:r>
          </w:p>
        </w:tc>
        <w:tc>
          <w:tcPr>
            <w:tcW w:w="992" w:type="dxa"/>
            <w:vAlign w:val="center"/>
          </w:tcPr>
          <w:p w:rsidR="00C31D64" w:rsidRPr="00242196" w:rsidRDefault="005E33D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1056241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42196" w:rsidRDefault="00554E9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510089</w:t>
            </w:r>
          </w:p>
        </w:tc>
        <w:tc>
          <w:tcPr>
            <w:tcW w:w="850" w:type="dxa"/>
            <w:vAlign w:val="center"/>
          </w:tcPr>
          <w:p w:rsidR="00C31D64" w:rsidRPr="0024219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1B34A5" w:rsidRDefault="00554E9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7968979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8A445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274271</w:t>
            </w:r>
          </w:p>
        </w:tc>
        <w:tc>
          <w:tcPr>
            <w:tcW w:w="992" w:type="dxa"/>
          </w:tcPr>
          <w:p w:rsidR="00C31D64" w:rsidRPr="00E86DDE" w:rsidRDefault="005123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6151719</w:t>
            </w:r>
          </w:p>
        </w:tc>
        <w:tc>
          <w:tcPr>
            <w:tcW w:w="992" w:type="dxa"/>
            <w:vAlign w:val="center"/>
          </w:tcPr>
          <w:p w:rsidR="00C31D64" w:rsidRPr="00242196" w:rsidRDefault="005E33D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1198749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42196" w:rsidRDefault="00554E9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174256</w:t>
            </w:r>
          </w:p>
        </w:tc>
        <w:tc>
          <w:tcPr>
            <w:tcW w:w="850" w:type="dxa"/>
            <w:vAlign w:val="center"/>
          </w:tcPr>
          <w:p w:rsidR="00C31D64" w:rsidRPr="0024219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1B34A5" w:rsidRDefault="00554E9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7798995</w:t>
            </w: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1E0093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C31D64" w:rsidRPr="003A351E" w:rsidRDefault="00CF7A10" w:rsidP="00AE16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</w:t>
            </w:r>
            <w:r w:rsidR="00AE160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žné 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predchádzajúce</w:t>
            </w:r>
            <w:r w:rsidR="00C31D64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1E0093">
        <w:trPr>
          <w:trHeight w:val="812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1E0093">
        <w:trPr>
          <w:trHeight w:val="12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1E0093">
        <w:trPr>
          <w:trHeight w:val="3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16324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274271</w:t>
            </w:r>
          </w:p>
        </w:tc>
        <w:tc>
          <w:tcPr>
            <w:tcW w:w="992" w:type="dxa"/>
          </w:tcPr>
          <w:p w:rsidR="00C31D64" w:rsidRPr="003A351E" w:rsidRDefault="0016324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10950160</w:t>
            </w:r>
          </w:p>
        </w:tc>
        <w:tc>
          <w:tcPr>
            <w:tcW w:w="992" w:type="dxa"/>
            <w:vAlign w:val="center"/>
          </w:tcPr>
          <w:p w:rsidR="00C31D64" w:rsidRPr="003A351E" w:rsidRDefault="00601D0E" w:rsidP="00601D0E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5147458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F4189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174256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8313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16546145</w:t>
            </w:r>
          </w:p>
        </w:tc>
      </w:tr>
      <w:tr w:rsidR="00C31D64" w:rsidRPr="003A351E" w:rsidTr="001E0093">
        <w:trPr>
          <w:trHeight w:val="236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16324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155723</w:t>
            </w:r>
          </w:p>
        </w:tc>
        <w:tc>
          <w:tcPr>
            <w:tcW w:w="992" w:type="dxa"/>
          </w:tcPr>
          <w:p w:rsidR="00C31D64" w:rsidRPr="003A351E" w:rsidRDefault="0016324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867515</w:t>
            </w:r>
          </w:p>
        </w:tc>
        <w:tc>
          <w:tcPr>
            <w:tcW w:w="992" w:type="dxa"/>
            <w:vAlign w:val="center"/>
          </w:tcPr>
          <w:p w:rsidR="00C31D64" w:rsidRPr="003A351E" w:rsidRDefault="00601D0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780400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8313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1892482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8313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3696120</w:t>
            </w:r>
          </w:p>
        </w:tc>
      </w:tr>
      <w:tr w:rsidR="00C31D64" w:rsidRPr="003A351E" w:rsidTr="001E0093">
        <w:trPr>
          <w:trHeight w:val="112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16324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77977</w:t>
            </w:r>
          </w:p>
        </w:tc>
        <w:tc>
          <w:tcPr>
            <w:tcW w:w="992" w:type="dxa"/>
            <w:vAlign w:val="center"/>
          </w:tcPr>
          <w:p w:rsidR="00C31D64" w:rsidRPr="003A351E" w:rsidRDefault="00601D0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286115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8313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1857991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8313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2222083</w:t>
            </w:r>
          </w:p>
        </w:tc>
      </w:tr>
      <w:tr w:rsidR="00C31D64" w:rsidRPr="003A351E" w:rsidTr="001E0093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1E0093">
        <w:trPr>
          <w:trHeight w:val="10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16324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429994</w:t>
            </w:r>
          </w:p>
        </w:tc>
        <w:tc>
          <w:tcPr>
            <w:tcW w:w="992" w:type="dxa"/>
          </w:tcPr>
          <w:p w:rsidR="00C31D64" w:rsidRPr="003A351E" w:rsidRDefault="0016324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11739698</w:t>
            </w:r>
          </w:p>
        </w:tc>
        <w:tc>
          <w:tcPr>
            <w:tcW w:w="992" w:type="dxa"/>
            <w:vAlign w:val="center"/>
          </w:tcPr>
          <w:p w:rsidR="00C31D64" w:rsidRPr="003A351E" w:rsidRDefault="00601D0E" w:rsidP="00025930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5641743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8313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208747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8313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18020182</w:t>
            </w:r>
          </w:p>
        </w:tc>
      </w:tr>
      <w:tr w:rsidR="00C31D64" w:rsidRPr="003A351E" w:rsidTr="001E0093">
        <w:trPr>
          <w:trHeight w:val="14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1E0093">
        <w:trPr>
          <w:trHeight w:val="19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16324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4798441</w:t>
            </w:r>
          </w:p>
        </w:tc>
        <w:tc>
          <w:tcPr>
            <w:tcW w:w="992" w:type="dxa"/>
            <w:vAlign w:val="center"/>
          </w:tcPr>
          <w:p w:rsidR="00C31D64" w:rsidRPr="003A351E" w:rsidRDefault="00601D0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3948708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AD24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8747149</w:t>
            </w:r>
          </w:p>
        </w:tc>
      </w:tr>
      <w:tr w:rsidR="00C31D64" w:rsidRPr="003A351E" w:rsidTr="001E0093">
        <w:trPr>
          <w:trHeight w:val="11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16324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608586</w:t>
            </w:r>
          </w:p>
        </w:tc>
        <w:tc>
          <w:tcPr>
            <w:tcW w:w="992" w:type="dxa"/>
            <w:vAlign w:val="center"/>
          </w:tcPr>
          <w:p w:rsidR="00C31D64" w:rsidRPr="003A351E" w:rsidRDefault="00601D0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541935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AD24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1150521</w:t>
            </w:r>
          </w:p>
        </w:tc>
      </w:tr>
      <w:tr w:rsidR="00C31D64" w:rsidRPr="003A351E" w:rsidTr="001E0093">
        <w:trPr>
          <w:trHeight w:val="17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16324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77977</w:t>
            </w:r>
          </w:p>
        </w:tc>
        <w:tc>
          <w:tcPr>
            <w:tcW w:w="992" w:type="dxa"/>
            <w:vAlign w:val="center"/>
          </w:tcPr>
          <w:p w:rsidR="00C31D64" w:rsidRPr="003A351E" w:rsidRDefault="00601D0E" w:rsidP="00025930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288185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AD24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366162</w:t>
            </w:r>
          </w:p>
        </w:tc>
      </w:tr>
      <w:tr w:rsidR="00711C27" w:rsidRPr="003A351E" w:rsidTr="001E0093">
        <w:trPr>
          <w:trHeight w:val="92"/>
          <w:tblHeader/>
          <w:jc w:val="center"/>
        </w:trPr>
        <w:tc>
          <w:tcPr>
            <w:tcW w:w="122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1E0093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16324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5329050</w:t>
            </w:r>
          </w:p>
        </w:tc>
        <w:tc>
          <w:tcPr>
            <w:tcW w:w="992" w:type="dxa"/>
            <w:vAlign w:val="center"/>
          </w:tcPr>
          <w:p w:rsidR="00C31D64" w:rsidRPr="003A351E" w:rsidRDefault="00601D0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4202458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AD24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9531508</w:t>
            </w:r>
          </w:p>
        </w:tc>
      </w:tr>
      <w:tr w:rsidR="00C31D64" w:rsidRPr="003A351E" w:rsidTr="001E0093">
        <w:trPr>
          <w:trHeight w:val="197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1E0093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1E0093">
        <w:trPr>
          <w:trHeight w:val="16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1E0093">
        <w:trPr>
          <w:trHeight w:val="80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:rsidTr="001E0093">
        <w:trPr>
          <w:trHeight w:val="46"/>
          <w:tblHeader/>
          <w:jc w:val="center"/>
        </w:trPr>
        <w:tc>
          <w:tcPr>
            <w:tcW w:w="122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1E0093">
        <w:trPr>
          <w:trHeight w:val="4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1E0093">
        <w:trPr>
          <w:trHeight w:val="205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1E0093">
        <w:trPr>
          <w:trHeight w:val="126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16324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274271</w:t>
            </w:r>
          </w:p>
        </w:tc>
        <w:tc>
          <w:tcPr>
            <w:tcW w:w="992" w:type="dxa"/>
          </w:tcPr>
          <w:p w:rsidR="00C31D64" w:rsidRPr="003A351E" w:rsidRDefault="007C50B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6151719</w:t>
            </w:r>
          </w:p>
        </w:tc>
        <w:tc>
          <w:tcPr>
            <w:tcW w:w="992" w:type="dxa"/>
            <w:vAlign w:val="center"/>
          </w:tcPr>
          <w:p w:rsidR="00C31D64" w:rsidRPr="003A351E" w:rsidRDefault="00601D0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1198749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8313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174256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52057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7798995</w:t>
            </w:r>
          </w:p>
        </w:tc>
      </w:tr>
      <w:tr w:rsidR="00C31D64" w:rsidRPr="003A351E" w:rsidTr="001E0093">
        <w:trPr>
          <w:trHeight w:val="58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16324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429994</w:t>
            </w:r>
          </w:p>
        </w:tc>
        <w:tc>
          <w:tcPr>
            <w:tcW w:w="992" w:type="dxa"/>
          </w:tcPr>
          <w:p w:rsidR="00C31D64" w:rsidRPr="003A351E" w:rsidRDefault="007C50B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6410648</w:t>
            </w:r>
          </w:p>
        </w:tc>
        <w:tc>
          <w:tcPr>
            <w:tcW w:w="992" w:type="dxa"/>
            <w:vAlign w:val="center"/>
          </w:tcPr>
          <w:p w:rsidR="00C31D64" w:rsidRPr="003A351E" w:rsidRDefault="00601D0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1439284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8313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208747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52057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8488673</w:t>
            </w: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C2189C" w:rsidRDefault="00A649E0" w:rsidP="00433587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Informácie o dôvodoch účtovania o dlhodobom majetku, ku ktorému </w:t>
      </w:r>
      <w:r w:rsidR="005F1DFA" w:rsidRPr="003A351E">
        <w:rPr>
          <w:rFonts w:ascii="Arial Narrow" w:hAnsi="Arial Narrow" w:cs="Arial Narrow"/>
          <w:sz w:val="22"/>
          <w:szCs w:val="22"/>
          <w:u w:val="single"/>
        </w:rPr>
        <w:t>nemá účtovná jednotka vlastnícke právo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 (napr. majetok obstaraný finančným prenájmom, majetok pri ktorom vlastnícke právo nadobudol veriteľ zmluvou o zabezpečovacom prevode práva, ale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F1DFA" w:rsidRPr="003A351E">
        <w:rPr>
          <w:rFonts w:ascii="Arial Narrow" w:hAnsi="Arial Narrow" w:cs="Arial Narrow"/>
          <w:sz w:val="22"/>
          <w:szCs w:val="22"/>
        </w:rPr>
        <w:t>ktorý užíva účtovná jednotka na základe zmluvy o</w:t>
      </w:r>
      <w:r w:rsidR="00E2552D">
        <w:rPr>
          <w:rFonts w:ascii="Arial Narrow" w:hAnsi="Arial Narrow" w:cs="Arial Narrow"/>
          <w:sz w:val="22"/>
          <w:szCs w:val="22"/>
        </w:rPr>
        <w:t> </w:t>
      </w:r>
      <w:r w:rsidR="005F1DFA" w:rsidRPr="003A351E">
        <w:rPr>
          <w:rFonts w:ascii="Arial Narrow" w:hAnsi="Arial Narrow" w:cs="Arial Narrow"/>
          <w:sz w:val="22"/>
          <w:szCs w:val="22"/>
        </w:rPr>
        <w:t>výpožičke</w:t>
      </w:r>
      <w:r w:rsidR="00E2552D">
        <w:rPr>
          <w:rFonts w:ascii="Arial Narrow" w:hAnsi="Arial Narrow" w:cs="Arial Narrow"/>
          <w:sz w:val="22"/>
          <w:szCs w:val="22"/>
        </w:rPr>
        <w:t>, cudzí majetok zverený do správy (napr. fond opráv pri správe bytov)</w:t>
      </w:r>
      <w:r w:rsidR="005F1DFA" w:rsidRPr="003A351E">
        <w:rPr>
          <w:rFonts w:ascii="Arial Narrow" w:hAnsi="Arial Narrow" w:cs="Arial Narrow"/>
          <w:sz w:val="22"/>
          <w:szCs w:val="22"/>
        </w:rPr>
        <w:t>:</w:t>
      </w:r>
      <w:r w:rsidR="00C2189C">
        <w:rPr>
          <w:rFonts w:ascii="Arial Narrow" w:hAnsi="Arial Narrow" w:cs="Arial Narrow"/>
          <w:sz w:val="22"/>
          <w:szCs w:val="22"/>
        </w:rPr>
        <w:t xml:space="preserve"> </w:t>
      </w:r>
      <w:r w:rsidR="0099628A" w:rsidRPr="0099628A">
        <w:rPr>
          <w:rFonts w:ascii="Arial Narrow" w:hAnsi="Arial Narrow" w:cs="Arial Narrow"/>
          <w:sz w:val="22"/>
          <w:szCs w:val="22"/>
          <w:u w:val="single"/>
        </w:rPr>
        <w:t>účtovná jednotka účtuje</w:t>
      </w:r>
      <w:r w:rsidR="0099628A">
        <w:rPr>
          <w:rFonts w:ascii="Arial Narrow" w:hAnsi="Arial Narrow" w:cs="Arial Narrow"/>
          <w:sz w:val="22"/>
          <w:szCs w:val="22"/>
        </w:rPr>
        <w:t xml:space="preserve"> </w:t>
      </w:r>
      <w:r w:rsidR="00C2189C" w:rsidRPr="00C2189C">
        <w:rPr>
          <w:rFonts w:ascii="Arial Narrow" w:hAnsi="Arial Narrow" w:cs="Arial Narrow"/>
          <w:sz w:val="22"/>
          <w:szCs w:val="22"/>
          <w:u w:val="single"/>
        </w:rPr>
        <w:t xml:space="preserve">o </w:t>
      </w:r>
      <w:r w:rsidR="00C2189C" w:rsidRPr="00C2189C">
        <w:rPr>
          <w:rFonts w:ascii="Arial Narrow" w:hAnsi="Arial Narrow" w:cs="Arial"/>
          <w:color w:val="202020"/>
          <w:sz w:val="22"/>
          <w:szCs w:val="22"/>
          <w:u w:val="single"/>
        </w:rPr>
        <w:t>dlhodobom hmotnom hnuteľnom majetku, ku ktorému vlastnícke právo prechádza na kupujúceho až úplným zaplatením kúpnej ceny a do nadobudnutia vlastníckeho práva majetok kupujúci užíva,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.1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ktorý je zriadené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dlhodob</w:t>
      </w:r>
      <w:r w:rsidRPr="003A351E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3A351E">
        <w:rPr>
          <w:rFonts w:ascii="Arial Narrow" w:hAnsi="Arial Narrow" w:cs="Arial Narrow"/>
          <w:sz w:val="22"/>
          <w:szCs w:val="22"/>
        </w:rPr>
        <w:t>majet</w:t>
      </w:r>
      <w:r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52"/>
        <w:gridCol w:w="3186"/>
      </w:tblGrid>
      <w:tr w:rsidR="00A649E0" w:rsidRPr="003A351E" w:rsidTr="001E0093">
        <w:trPr>
          <w:trHeight w:val="293"/>
          <w:jc w:val="center"/>
        </w:trPr>
        <w:tc>
          <w:tcPr>
            <w:tcW w:w="6166" w:type="dxa"/>
            <w:vAlign w:val="center"/>
          </w:tcPr>
          <w:p w:rsidR="00A649E0" w:rsidRPr="003A351E" w:rsidRDefault="00A649E0">
            <w:pPr>
              <w:pStyle w:val="TopHeader"/>
            </w:pPr>
            <w:r w:rsidRPr="003A351E">
              <w:t>Dlhodobý nehmotný majetok</w:t>
            </w:r>
          </w:p>
        </w:tc>
        <w:tc>
          <w:tcPr>
            <w:tcW w:w="3045" w:type="dxa"/>
            <w:vAlign w:val="center"/>
          </w:tcPr>
          <w:p w:rsidR="00A649E0" w:rsidRPr="003A351E" w:rsidRDefault="00A649E0">
            <w:pPr>
              <w:pStyle w:val="TopHeader"/>
            </w:pPr>
            <w:r w:rsidRPr="003A351E">
              <w:t>Hodnota za bežné účtovné obdobie</w:t>
            </w:r>
          </w:p>
        </w:tc>
      </w:tr>
      <w:tr w:rsidR="00A649E0" w:rsidRPr="003A351E" w:rsidTr="00E2552D">
        <w:trPr>
          <w:trHeight w:val="169"/>
          <w:jc w:val="center"/>
        </w:trPr>
        <w:tc>
          <w:tcPr>
            <w:tcW w:w="6166" w:type="dxa"/>
            <w:vAlign w:val="center"/>
          </w:tcPr>
          <w:p w:rsidR="00A649E0" w:rsidRPr="003A351E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vAlign w:val="center"/>
          </w:tcPr>
          <w:p w:rsidR="00A649E0" w:rsidRPr="003A351E" w:rsidRDefault="00197D59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nemá ÚJ taký majetok</w:t>
            </w:r>
          </w:p>
        </w:tc>
      </w:tr>
      <w:tr w:rsidR="00E2552D" w:rsidRPr="003A351E" w:rsidTr="00E2552D">
        <w:trPr>
          <w:trHeight w:val="169"/>
          <w:jc w:val="center"/>
        </w:trPr>
        <w:tc>
          <w:tcPr>
            <w:tcW w:w="6166" w:type="dxa"/>
            <w:vAlign w:val="center"/>
          </w:tcPr>
          <w:p w:rsidR="00E2552D" w:rsidRPr="003A351E" w:rsidRDefault="00E2552D" w:rsidP="00E255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Dlhodobý nehmotný majetok, </w:t>
            </w:r>
            <w:r>
              <w:rPr>
                <w:rFonts w:ascii="Arial Narrow" w:hAnsi="Arial Narrow" w:cs="Arial Narrow"/>
                <w:sz w:val="22"/>
                <w:szCs w:val="22"/>
              </w:rPr>
              <w:t>s obmedzeným právom s ním nakladať</w:t>
            </w:r>
          </w:p>
        </w:tc>
        <w:tc>
          <w:tcPr>
            <w:tcW w:w="3045" w:type="dxa"/>
            <w:vAlign w:val="center"/>
          </w:tcPr>
          <w:p w:rsidR="00E2552D" w:rsidRPr="003A351E" w:rsidRDefault="00197D59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nemá ÚJ taký majetok</w:t>
            </w: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3A351E" w:rsidRDefault="001922C8" w:rsidP="0043358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c.2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52"/>
        <w:gridCol w:w="3186"/>
      </w:tblGrid>
      <w:tr w:rsidR="008E6809" w:rsidRPr="003A351E" w:rsidTr="001E0093">
        <w:trPr>
          <w:jc w:val="center"/>
        </w:trPr>
        <w:tc>
          <w:tcPr>
            <w:tcW w:w="6166" w:type="dxa"/>
            <w:vAlign w:val="center"/>
          </w:tcPr>
          <w:p w:rsidR="008E6809" w:rsidRPr="003A351E" w:rsidRDefault="008E6809" w:rsidP="00B23F82">
            <w:pPr>
              <w:pStyle w:val="TopHeader"/>
            </w:pPr>
            <w:r w:rsidRPr="003A351E">
              <w:t>Dlhodobý hmotný majetok</w:t>
            </w:r>
          </w:p>
        </w:tc>
        <w:tc>
          <w:tcPr>
            <w:tcW w:w="3045" w:type="dxa"/>
            <w:vAlign w:val="center"/>
          </w:tcPr>
          <w:p w:rsidR="008E6809" w:rsidRPr="003A351E" w:rsidRDefault="008E6809" w:rsidP="00B23F82">
            <w:pPr>
              <w:pStyle w:val="TopHeader"/>
            </w:pPr>
            <w:r w:rsidRPr="003A351E">
              <w:t>Hodnota za bežné účtovné obdobie</w:t>
            </w:r>
          </w:p>
        </w:tc>
      </w:tr>
      <w:tr w:rsidR="008E6809" w:rsidRPr="003A351E" w:rsidTr="001E0093">
        <w:trPr>
          <w:trHeight w:val="241"/>
          <w:jc w:val="center"/>
        </w:trPr>
        <w:tc>
          <w:tcPr>
            <w:tcW w:w="6166" w:type="dxa"/>
            <w:vAlign w:val="center"/>
          </w:tcPr>
          <w:p w:rsidR="008E6809" w:rsidRPr="003A351E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vAlign w:val="center"/>
          </w:tcPr>
          <w:p w:rsidR="008E6809" w:rsidRPr="001B057A" w:rsidRDefault="00543577" w:rsidP="001B057A">
            <w:pPr>
              <w:spacing w:line="360" w:lineRule="auto"/>
              <w:rPr>
                <w:rFonts w:ascii="Arial Narrow" w:hAnsi="Arial Narrow" w:cs="Arial Narrow"/>
                <w:sz w:val="20"/>
                <w:szCs w:val="20"/>
              </w:rPr>
            </w:pPr>
            <w:r w:rsidRPr="001B057A">
              <w:rPr>
                <w:rFonts w:ascii="Arial Narrow" w:hAnsi="Arial Narrow" w:cs="Arial Narrow"/>
                <w:sz w:val="20"/>
                <w:szCs w:val="20"/>
              </w:rPr>
              <w:t>3.</w:t>
            </w:r>
            <w:r w:rsidR="001B057A" w:rsidRPr="001B057A">
              <w:rPr>
                <w:rFonts w:ascii="Arial Narrow" w:hAnsi="Arial Narrow" w:cs="Arial Narrow"/>
                <w:sz w:val="20"/>
                <w:szCs w:val="20"/>
              </w:rPr>
              <w:t>351</w:t>
            </w:r>
            <w:r w:rsidRPr="001B057A">
              <w:rPr>
                <w:rFonts w:ascii="Arial Narrow" w:hAnsi="Arial Narrow" w:cs="Arial Narrow"/>
                <w:sz w:val="20"/>
                <w:szCs w:val="20"/>
              </w:rPr>
              <w:t>.</w:t>
            </w:r>
            <w:r w:rsidR="001B057A" w:rsidRPr="001B057A">
              <w:rPr>
                <w:rFonts w:ascii="Arial Narrow" w:hAnsi="Arial Narrow" w:cs="Arial Narrow"/>
                <w:sz w:val="20"/>
                <w:szCs w:val="20"/>
              </w:rPr>
              <w:t>200</w:t>
            </w:r>
            <w:r w:rsidRPr="001B057A">
              <w:rPr>
                <w:rFonts w:ascii="Arial Narrow" w:hAnsi="Arial Narrow" w:cs="Arial Narrow"/>
                <w:sz w:val="20"/>
                <w:szCs w:val="20"/>
              </w:rPr>
              <w:t xml:space="preserve"> ,- Eur</w:t>
            </w:r>
          </w:p>
        </w:tc>
      </w:tr>
      <w:tr w:rsidR="00E2552D" w:rsidRPr="003A351E" w:rsidTr="001E0093">
        <w:trPr>
          <w:trHeight w:val="241"/>
          <w:jc w:val="center"/>
        </w:trPr>
        <w:tc>
          <w:tcPr>
            <w:tcW w:w="6166" w:type="dxa"/>
            <w:vAlign w:val="center"/>
          </w:tcPr>
          <w:p w:rsidR="00E2552D" w:rsidRPr="003A351E" w:rsidRDefault="00E2552D" w:rsidP="00E255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Dlhodobý hmotný majetok, </w:t>
            </w:r>
            <w:r>
              <w:rPr>
                <w:rFonts w:ascii="Arial Narrow" w:hAnsi="Arial Narrow" w:cs="Arial Narrow"/>
                <w:sz w:val="22"/>
                <w:szCs w:val="22"/>
              </w:rPr>
              <w:t>s obmedzeným právom s ním nakladať</w:t>
            </w:r>
          </w:p>
        </w:tc>
        <w:tc>
          <w:tcPr>
            <w:tcW w:w="3045" w:type="dxa"/>
            <w:vAlign w:val="center"/>
          </w:tcPr>
          <w:p w:rsidR="00E2552D" w:rsidRPr="00543577" w:rsidRDefault="0071015C" w:rsidP="00B23F82">
            <w:pPr>
              <w:spacing w:line="360" w:lineRule="auto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nemá ÚJ taký majetok</w:t>
            </w:r>
          </w:p>
        </w:tc>
      </w:tr>
    </w:tbl>
    <w:p w:rsidR="008E6809" w:rsidRPr="003A351E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>) M</w:t>
      </w:r>
      <w:r w:rsidR="00235630" w:rsidRPr="003A351E">
        <w:rPr>
          <w:rFonts w:ascii="Arial Narrow" w:hAnsi="Arial Narrow" w:cs="Arial Narrow"/>
          <w:sz w:val="22"/>
          <w:szCs w:val="22"/>
        </w:rPr>
        <w:t>ajet</w:t>
      </w:r>
      <w:r w:rsidR="00AE433D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k, ktorý</w:t>
      </w:r>
      <w:r w:rsidR="00AE433D" w:rsidRPr="003A351E">
        <w:rPr>
          <w:rFonts w:ascii="Arial Narrow" w:hAnsi="Arial Narrow" w:cs="Arial Narrow"/>
          <w:sz w:val="22"/>
          <w:szCs w:val="22"/>
        </w:rPr>
        <w:t>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3A351E">
        <w:rPr>
          <w:rFonts w:ascii="Arial Narrow" w:hAnsi="Arial Narrow" w:cs="Arial Narrow"/>
          <w:b/>
          <w:sz w:val="22"/>
          <w:szCs w:val="22"/>
        </w:rPr>
        <w:t>goodwill</w:t>
      </w:r>
      <w:proofErr w:type="spellEnd"/>
      <w:r w:rsidR="003F0D89" w:rsidRPr="003A351E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</w:t>
      </w:r>
      <w:r w:rsidR="00AE433D" w:rsidRPr="003A351E">
        <w:rPr>
          <w:rFonts w:ascii="Arial Narrow" w:hAnsi="Arial Narrow" w:cs="Arial Narrow"/>
          <w:sz w:val="22"/>
          <w:szCs w:val="22"/>
        </w:rPr>
        <w:t>:</w:t>
      </w:r>
      <w:r w:rsidR="00084BA8">
        <w:rPr>
          <w:rFonts w:ascii="Arial Narrow" w:hAnsi="Arial Narrow" w:cs="Arial Narrow"/>
          <w:sz w:val="22"/>
          <w:szCs w:val="22"/>
        </w:rPr>
        <w:t xml:space="preserve"> nemá ÚJ taký majetok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[</w:t>
      </w:r>
      <w:r w:rsidR="009F71A5">
        <w:rPr>
          <w:rFonts w:ascii="Arial Narrow" w:hAnsi="Arial Narrow" w:cs="Arial Narrow"/>
          <w:sz w:val="22"/>
          <w:szCs w:val="22"/>
        </w:rPr>
        <w:t>Vysvetlivky</w:t>
      </w:r>
      <w:r w:rsidRPr="003A351E">
        <w:rPr>
          <w:rFonts w:ascii="Arial Narrow" w:hAnsi="Arial Narrow" w:cs="Arial Narrow"/>
          <w:sz w:val="22"/>
          <w:szCs w:val="22"/>
        </w:rPr>
        <w:t xml:space="preserve">: Záporný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sa účtovne odp</w:t>
      </w:r>
      <w:r w:rsidR="0005393E" w:rsidRPr="003A351E">
        <w:rPr>
          <w:rFonts w:ascii="Arial Narrow" w:hAnsi="Arial Narrow" w:cs="Arial Narrow"/>
          <w:sz w:val="22"/>
          <w:szCs w:val="22"/>
        </w:rPr>
        <w:t xml:space="preserve">íše do výnosov (075/551) </w:t>
      </w:r>
      <w:r w:rsidRPr="003A351E">
        <w:rPr>
          <w:rFonts w:ascii="Arial Narrow" w:hAnsi="Arial Narrow" w:cs="Arial Narrow"/>
          <w:sz w:val="22"/>
          <w:szCs w:val="22"/>
        </w:rPr>
        <w:t>jednorázovo v roku jeho vzniku</w:t>
      </w:r>
      <w:r w:rsidR="0005393E" w:rsidRPr="003A351E">
        <w:rPr>
          <w:rFonts w:ascii="Arial Narrow" w:hAnsi="Arial Narrow" w:cs="Arial Narrow"/>
          <w:sz w:val="22"/>
          <w:szCs w:val="22"/>
        </w:rPr>
        <w:t xml:space="preserve"> (§ 37 PU)</w:t>
      </w:r>
      <w:r w:rsidRPr="003A351E">
        <w:rPr>
          <w:rFonts w:ascii="Arial Narrow" w:hAnsi="Arial Narrow" w:cs="Arial Narrow"/>
          <w:sz w:val="22"/>
          <w:szCs w:val="22"/>
        </w:rPr>
        <w:t xml:space="preserve">. Daňovo sa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z podnikových kombinácií </w:t>
      </w:r>
      <w:r w:rsidR="009F71A5">
        <w:rPr>
          <w:rFonts w:ascii="Arial Narrow" w:hAnsi="Arial Narrow" w:cs="Arial Narrow"/>
          <w:sz w:val="22"/>
          <w:szCs w:val="22"/>
        </w:rPr>
        <w:t>spravidla od</w:t>
      </w:r>
      <w:r w:rsidRPr="003A351E">
        <w:rPr>
          <w:rFonts w:ascii="Arial Narrow" w:hAnsi="Arial Narrow" w:cs="Arial Narrow"/>
          <w:sz w:val="22"/>
          <w:szCs w:val="22"/>
        </w:rPr>
        <w:t>pisuje</w:t>
      </w:r>
      <w:r w:rsidR="009F71A5">
        <w:rPr>
          <w:rFonts w:ascii="Arial Narrow" w:hAnsi="Arial Narrow" w:cs="Arial Narrow"/>
          <w:sz w:val="22"/>
          <w:szCs w:val="22"/>
        </w:rPr>
        <w:t xml:space="preserve"> najdlhšie počas 7 rokov </w:t>
      </w:r>
      <w:r w:rsidRPr="003A351E">
        <w:rPr>
          <w:rFonts w:ascii="Arial Narrow" w:hAnsi="Arial Narrow" w:cs="Arial Narrow"/>
          <w:sz w:val="22"/>
          <w:szCs w:val="22"/>
        </w:rPr>
        <w:t xml:space="preserve">podľa pravidiel v zákone o dani z príjmov </w:t>
      </w:r>
      <w:r w:rsidR="0005393E" w:rsidRPr="003A351E">
        <w:rPr>
          <w:rFonts w:ascii="Arial Narrow" w:hAnsi="Arial Narrow" w:cs="Arial Narrow"/>
          <w:sz w:val="22"/>
          <w:szCs w:val="22"/>
        </w:rPr>
        <w:t xml:space="preserve">(§ 17/11; </w:t>
      </w:r>
      <w:r w:rsidRPr="003A351E">
        <w:rPr>
          <w:rFonts w:ascii="Arial Narrow" w:hAnsi="Arial Narrow" w:cs="Arial Narrow"/>
          <w:sz w:val="22"/>
          <w:szCs w:val="22"/>
        </w:rPr>
        <w:t>§ 17a</w:t>
      </w:r>
      <w:r w:rsidR="0005393E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17e ZDP</w:t>
      </w:r>
      <w:r w:rsidR="0005393E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>]</w:t>
      </w:r>
    </w:p>
    <w:p w:rsidR="00235630" w:rsidRPr="003A351E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Výskumná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a vývojov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á činnosť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za bežné účtovné obdobie</w:t>
      </w:r>
      <w:r w:rsidR="009F71A5">
        <w:rPr>
          <w:rFonts w:ascii="Arial Narrow" w:hAnsi="Arial Narrow" w:cs="Arial Narrow"/>
          <w:sz w:val="22"/>
          <w:szCs w:val="22"/>
        </w:rPr>
        <w:t xml:space="preserve"> (§ 37 PU), v </w:t>
      </w:r>
      <w:r w:rsidR="00235630" w:rsidRPr="003A351E">
        <w:rPr>
          <w:rFonts w:ascii="Arial Narrow" w:hAnsi="Arial Narrow" w:cs="Arial Narrow"/>
          <w:sz w:val="22"/>
          <w:szCs w:val="22"/>
        </w:rPr>
        <w:t>členení na</w:t>
      </w:r>
      <w:r w:rsidR="00AE433D"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3A351E">
        <w:rPr>
          <w:rFonts w:ascii="Arial Narrow" w:hAnsi="Arial Narrow" w:cs="Arial Narrow"/>
          <w:sz w:val="22"/>
          <w:szCs w:val="22"/>
        </w:rPr>
        <w:t>N</w:t>
      </w:r>
      <w:r w:rsidR="00235630" w:rsidRPr="003A351E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3A351E">
        <w:rPr>
          <w:rFonts w:ascii="Arial Narrow" w:hAnsi="Arial Narrow" w:cs="Arial Narrow"/>
          <w:sz w:val="22"/>
          <w:szCs w:val="22"/>
        </w:rPr>
        <w:t>ložené v bežnom účtovnom období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177E9D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AE160C">
        <w:rPr>
          <w:rFonts w:ascii="Arial Narrow" w:hAnsi="Arial Narrow" w:cs="Arial Narrow"/>
          <w:b/>
          <w:sz w:val="20"/>
          <w:szCs w:val="20"/>
        </w:rPr>
        <w:t>127</w:t>
      </w:r>
      <w:r w:rsidR="00753C48">
        <w:rPr>
          <w:rFonts w:ascii="Arial Narrow" w:hAnsi="Arial Narrow" w:cs="Arial Narrow"/>
          <w:b/>
          <w:sz w:val="20"/>
          <w:szCs w:val="20"/>
        </w:rPr>
        <w:t>.</w:t>
      </w:r>
      <w:r w:rsidR="00AE160C">
        <w:rPr>
          <w:rFonts w:ascii="Arial Narrow" w:hAnsi="Arial Narrow" w:cs="Arial Narrow"/>
          <w:b/>
          <w:sz w:val="20"/>
          <w:szCs w:val="20"/>
        </w:rPr>
        <w:t>970,08</w:t>
      </w:r>
      <w:r w:rsidR="00753C48">
        <w:rPr>
          <w:rFonts w:ascii="Arial Narrow" w:hAnsi="Arial Narrow" w:cs="Arial Narrow"/>
          <w:b/>
          <w:sz w:val="20"/>
          <w:szCs w:val="20"/>
        </w:rPr>
        <w:t>,- EUR</w:t>
      </w:r>
    </w:p>
    <w:p w:rsidR="00235630" w:rsidRPr="008236EE" w:rsidRDefault="00AE433D" w:rsidP="00AE433D">
      <w:pPr>
        <w:jc w:val="both"/>
        <w:rPr>
          <w:rFonts w:ascii="Arial Narrow" w:hAnsi="Arial Narrow" w:cs="Arial Narrow"/>
          <w:b/>
          <w:sz w:val="20"/>
          <w:szCs w:val="20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3A351E">
        <w:rPr>
          <w:rFonts w:ascii="Arial Narrow" w:hAnsi="Arial Narrow" w:cs="Arial Narrow"/>
          <w:sz w:val="22"/>
          <w:szCs w:val="22"/>
        </w:rPr>
        <w:t>N</w:t>
      </w:r>
      <w:r w:rsidR="00235630" w:rsidRPr="003A351E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3A351E">
        <w:rPr>
          <w:rFonts w:ascii="Arial Narrow" w:hAnsi="Arial Narrow" w:cs="Arial Narrow"/>
          <w:sz w:val="22"/>
          <w:szCs w:val="22"/>
        </w:rPr>
        <w:t>ložené v bežnom účtovnom období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177E9D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8236EE" w:rsidRPr="008236EE">
        <w:rPr>
          <w:rFonts w:ascii="Arial Narrow" w:hAnsi="Arial Narrow" w:cs="Arial Narrow"/>
          <w:b/>
          <w:sz w:val="20"/>
          <w:szCs w:val="20"/>
        </w:rPr>
        <w:t>v roku 201</w:t>
      </w:r>
      <w:r w:rsidR="00AE160C">
        <w:rPr>
          <w:rFonts w:ascii="Arial Narrow" w:hAnsi="Arial Narrow" w:cs="Arial Narrow"/>
          <w:b/>
          <w:sz w:val="20"/>
          <w:szCs w:val="20"/>
        </w:rPr>
        <w:t>8</w:t>
      </w:r>
      <w:r w:rsidR="008236EE" w:rsidRPr="008236EE">
        <w:rPr>
          <w:rFonts w:ascii="Arial Narrow" w:hAnsi="Arial Narrow" w:cs="Arial Narrow"/>
          <w:b/>
          <w:sz w:val="20"/>
          <w:szCs w:val="20"/>
        </w:rPr>
        <w:t xml:space="preserve"> ÚJ nemala takýto druh nákladov</w:t>
      </w:r>
    </w:p>
    <w:p w:rsidR="00235630" w:rsidRPr="008236EE" w:rsidRDefault="00AE433D" w:rsidP="00AE433D">
      <w:pPr>
        <w:jc w:val="both"/>
        <w:rPr>
          <w:rFonts w:ascii="Arial Narrow" w:hAnsi="Arial Narrow" w:cs="Arial Narrow"/>
          <w:b/>
          <w:sz w:val="20"/>
          <w:szCs w:val="20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3A351E">
        <w:rPr>
          <w:rFonts w:ascii="Arial Narrow" w:hAnsi="Arial Narrow" w:cs="Arial Narrow"/>
          <w:sz w:val="22"/>
          <w:szCs w:val="22"/>
        </w:rPr>
        <w:t>tovnom období</w:t>
      </w:r>
      <w:r w:rsidR="009F71A5">
        <w:rPr>
          <w:rFonts w:ascii="Arial Narrow" w:hAnsi="Arial Narrow" w:cs="Arial Narrow"/>
          <w:sz w:val="22"/>
          <w:szCs w:val="22"/>
        </w:rPr>
        <w:t xml:space="preserve"> (účet 012)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8236EE" w:rsidRPr="008236EE">
        <w:rPr>
          <w:rFonts w:ascii="Arial Narrow" w:hAnsi="Arial Narrow" w:cs="Arial Narrow"/>
          <w:b/>
          <w:sz w:val="20"/>
          <w:szCs w:val="20"/>
        </w:rPr>
        <w:t>v roku 201</w:t>
      </w:r>
      <w:r w:rsidR="00AE160C">
        <w:rPr>
          <w:rFonts w:ascii="Arial Narrow" w:hAnsi="Arial Narrow" w:cs="Arial Narrow"/>
          <w:b/>
          <w:sz w:val="20"/>
          <w:szCs w:val="20"/>
        </w:rPr>
        <w:t>8</w:t>
      </w:r>
      <w:r w:rsidR="008236EE" w:rsidRPr="008236EE">
        <w:rPr>
          <w:rFonts w:ascii="Arial Narrow" w:hAnsi="Arial Narrow" w:cs="Arial Narrow"/>
          <w:b/>
          <w:sz w:val="20"/>
          <w:szCs w:val="20"/>
        </w:rPr>
        <w:t xml:space="preserve"> ÚJ nemala takýto druh nákladov</w:t>
      </w:r>
    </w:p>
    <w:p w:rsidR="00AE433D" w:rsidRPr="003A351E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85044A" w:rsidP="00E6127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o š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truktúr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e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dlhodobého finančného majetku </w:t>
      </w:r>
      <w:r w:rsidR="009F71A5">
        <w:rPr>
          <w:rFonts w:ascii="Arial Narrow" w:hAnsi="Arial Narrow" w:cs="Arial Narrow"/>
          <w:b/>
          <w:sz w:val="22"/>
          <w:szCs w:val="22"/>
          <w:u w:val="single"/>
        </w:rPr>
        <w:t xml:space="preserve">(DFM)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a jeho umiestnen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í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v nadväznosti na položky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, ak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prostredníctvom tohto umiestnenia vykonáva v inej účtovnej jednotke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rozhodujúci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vplyv</w:t>
      </w:r>
      <w:r w:rsidRPr="003A351E">
        <w:rPr>
          <w:rFonts w:ascii="Arial Narrow" w:hAnsi="Arial Narrow" w:cs="Arial Narrow"/>
          <w:sz w:val="22"/>
          <w:szCs w:val="22"/>
          <w:u w:val="single"/>
        </w:rPr>
        <w:t>, spoločný rozhodujúci vplyv, podstatný vplyv</w:t>
      </w:r>
      <w:r w:rsidRPr="003A351E">
        <w:rPr>
          <w:rFonts w:ascii="Arial Narrow" w:hAnsi="Arial Narrow" w:cs="Arial Narrow"/>
          <w:sz w:val="22"/>
          <w:szCs w:val="22"/>
        </w:rPr>
        <w:t xml:space="preserve">; </w:t>
      </w:r>
      <w:r w:rsidR="009F5D0D" w:rsidRPr="003A351E">
        <w:rPr>
          <w:rFonts w:ascii="Arial Narrow" w:hAnsi="Arial Narrow" w:cs="Arial Narrow"/>
          <w:sz w:val="22"/>
          <w:szCs w:val="22"/>
        </w:rPr>
        <w:t>uvádza sa aj  obchodné meno, sídlo,</w:t>
      </w:r>
      <w:r w:rsidRPr="003A351E">
        <w:rPr>
          <w:rFonts w:ascii="Arial Narrow" w:hAnsi="Arial Narrow" w:cs="Arial Narrow"/>
          <w:sz w:val="22"/>
          <w:szCs w:val="22"/>
        </w:rPr>
        <w:t xml:space="preserve"> podiel na základnom imaní a podiel na iných zložkách vlastného imania, </w:t>
      </w:r>
      <w:r w:rsidR="009F5D0D" w:rsidRPr="003A351E">
        <w:rPr>
          <w:rFonts w:ascii="Arial Narrow" w:hAnsi="Arial Narrow" w:cs="Arial Narrow"/>
          <w:sz w:val="22"/>
          <w:szCs w:val="22"/>
        </w:rPr>
        <w:t>výška vlastného imania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9F5D0D" w:rsidRPr="003A351E">
        <w:rPr>
          <w:rFonts w:ascii="Arial Narrow" w:hAnsi="Arial Narrow" w:cs="Arial Narrow"/>
          <w:sz w:val="22"/>
          <w:szCs w:val="22"/>
        </w:rPr>
        <w:t>výsled</w:t>
      </w:r>
      <w:r w:rsidRPr="003A351E">
        <w:rPr>
          <w:rFonts w:ascii="Arial Narrow" w:hAnsi="Arial Narrow" w:cs="Arial Narrow"/>
          <w:sz w:val="22"/>
          <w:szCs w:val="22"/>
        </w:rPr>
        <w:t xml:space="preserve">ok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hospodárenia tejto inej účtovnej jednotky: </w:t>
      </w:r>
    </w:p>
    <w:p w:rsidR="00D02542" w:rsidRPr="00D02542" w:rsidRDefault="00D02542" w:rsidP="00E61271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2"/>
        <w:gridCol w:w="1176"/>
        <w:gridCol w:w="1780"/>
        <w:gridCol w:w="1519"/>
        <w:gridCol w:w="1744"/>
        <w:gridCol w:w="1407"/>
      </w:tblGrid>
      <w:tr w:rsidR="009F5D0D" w:rsidRPr="003A351E" w:rsidTr="00F9493D">
        <w:trPr>
          <w:jc w:val="center"/>
        </w:trPr>
        <w:tc>
          <w:tcPr>
            <w:tcW w:w="2012" w:type="dxa"/>
            <w:vMerge w:val="restart"/>
            <w:vAlign w:val="center"/>
            <w:hideMark/>
          </w:tcPr>
          <w:p w:rsidR="009F5D0D" w:rsidRPr="003A351E" w:rsidRDefault="009F5D0D" w:rsidP="00CD560B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626" w:type="dxa"/>
            <w:gridSpan w:val="5"/>
            <w:vAlign w:val="center"/>
            <w:hideMark/>
          </w:tcPr>
          <w:p w:rsidR="009F5D0D" w:rsidRPr="003A351E" w:rsidRDefault="009F5D0D" w:rsidP="00CD560B">
            <w:pPr>
              <w:pStyle w:val="TopHeader"/>
            </w:pPr>
            <w:r w:rsidRPr="003A351E">
              <w:t xml:space="preserve">Bežné účtovné obdobie </w:t>
            </w:r>
          </w:p>
        </w:tc>
      </w:tr>
      <w:tr w:rsidR="009F5D0D" w:rsidRPr="003A351E" w:rsidTr="00F9493D">
        <w:trPr>
          <w:trHeight w:val="1170"/>
          <w:jc w:val="center"/>
        </w:trPr>
        <w:tc>
          <w:tcPr>
            <w:tcW w:w="2012" w:type="dxa"/>
            <w:vMerge/>
            <w:vAlign w:val="center"/>
            <w:hideMark/>
          </w:tcPr>
          <w:p w:rsidR="009F5D0D" w:rsidRPr="003A351E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76" w:type="dxa"/>
            <w:vAlign w:val="center"/>
            <w:hideMark/>
          </w:tcPr>
          <w:p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Podiel ÚJ na ZI</w:t>
            </w:r>
          </w:p>
          <w:p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  %</w:t>
            </w:r>
          </w:p>
        </w:tc>
        <w:tc>
          <w:tcPr>
            <w:tcW w:w="1780" w:type="dxa"/>
            <w:vAlign w:val="center"/>
            <w:hideMark/>
          </w:tcPr>
          <w:p w:rsidR="009F5D0D" w:rsidRPr="003A351E" w:rsidRDefault="009F5D0D" w:rsidP="00282986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Podiel na </w:t>
            </w:r>
            <w:r w:rsidR="00B20048" w:rsidRPr="003A351E">
              <w:rPr>
                <w:b w:val="0"/>
                <w:sz w:val="20"/>
                <w:szCs w:val="20"/>
              </w:rPr>
              <w:t>iných zložkách vlastného imania</w:t>
            </w:r>
            <w:r w:rsidR="00282986" w:rsidRPr="003A351E">
              <w:rPr>
                <w:b w:val="0"/>
                <w:sz w:val="20"/>
                <w:szCs w:val="20"/>
              </w:rPr>
              <w:t xml:space="preserve"> UJ, v ktorej má UJ umiestnený DFM</w:t>
            </w:r>
          </w:p>
        </w:tc>
        <w:tc>
          <w:tcPr>
            <w:tcW w:w="1519" w:type="dxa"/>
            <w:vAlign w:val="center"/>
            <w:hideMark/>
          </w:tcPr>
          <w:p w:rsidR="009F5D0D" w:rsidRPr="003A351E" w:rsidRDefault="009F5D0D" w:rsidP="00282986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 xml:space="preserve">Hodnota </w:t>
            </w:r>
            <w:r w:rsidR="00282986" w:rsidRPr="003A351E">
              <w:rPr>
                <w:b w:val="0"/>
                <w:sz w:val="20"/>
                <w:szCs w:val="20"/>
              </w:rPr>
              <w:t xml:space="preserve">vlastného imania </w:t>
            </w:r>
            <w:r w:rsidRPr="003A351E">
              <w:rPr>
                <w:b w:val="0"/>
                <w:sz w:val="20"/>
                <w:szCs w:val="20"/>
              </w:rPr>
              <w:t>ÚJ, v ktorej má ÚJ umiestnený DFM</w:t>
            </w:r>
          </w:p>
        </w:tc>
        <w:tc>
          <w:tcPr>
            <w:tcW w:w="1744" w:type="dxa"/>
            <w:vAlign w:val="center"/>
            <w:hideMark/>
          </w:tcPr>
          <w:p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07" w:type="dxa"/>
            <w:vAlign w:val="center"/>
            <w:hideMark/>
          </w:tcPr>
          <w:p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Účtovná hodnota </w:t>
            </w:r>
            <w:r w:rsidRPr="003A351E">
              <w:rPr>
                <w:b w:val="0"/>
                <w:sz w:val="20"/>
                <w:szCs w:val="20"/>
              </w:rPr>
              <w:br/>
              <w:t>DFM</w:t>
            </w:r>
          </w:p>
        </w:tc>
      </w:tr>
      <w:tr w:rsidR="009F5D0D" w:rsidRPr="003A351E" w:rsidTr="00F9493D">
        <w:trPr>
          <w:trHeight w:val="137"/>
          <w:jc w:val="center"/>
        </w:trPr>
        <w:tc>
          <w:tcPr>
            <w:tcW w:w="9638" w:type="dxa"/>
            <w:gridSpan w:val="6"/>
            <w:vAlign w:val="center"/>
            <w:hideMark/>
          </w:tcPr>
          <w:p w:rsidR="009F5D0D" w:rsidRPr="003A351E" w:rsidRDefault="00AE0094" w:rsidP="0005393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CP a podiely v</w:t>
            </w:r>
            <w:r w:rsidR="0005393E" w:rsidRPr="003A351E">
              <w:rPr>
                <w:rFonts w:ascii="Arial Narrow" w:hAnsi="Arial Narrow"/>
                <w:sz w:val="22"/>
                <w:szCs w:val="22"/>
              </w:rPr>
              <w:t xml:space="preserve"> prepojenej 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UJ – 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 xml:space="preserve">podielová </w:t>
            </w:r>
            <w:r w:rsidRPr="003A351E">
              <w:rPr>
                <w:rFonts w:ascii="Arial Narrow" w:hAnsi="Arial Narrow"/>
                <w:sz w:val="22"/>
                <w:szCs w:val="22"/>
              </w:rPr>
              <w:t>účasť v dcérskej UJ s rozhodujúcim vplyvom (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>riadok 22 súvahy</w:t>
            </w:r>
            <w:r w:rsidRPr="003A351E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9F5D0D" w:rsidRPr="003A351E" w:rsidTr="00F9493D">
        <w:trPr>
          <w:trHeight w:val="227"/>
          <w:jc w:val="center"/>
        </w:trPr>
        <w:tc>
          <w:tcPr>
            <w:tcW w:w="2012" w:type="dxa"/>
            <w:vAlign w:val="center"/>
          </w:tcPr>
          <w:p w:rsidR="009F5D0D" w:rsidRPr="0005774F" w:rsidRDefault="00F9493D" w:rsidP="00CD560B">
            <w:pPr>
              <w:rPr>
                <w:rFonts w:ascii="Arial Narrow" w:hAnsi="Arial Narrow"/>
                <w:i/>
                <w:sz w:val="22"/>
                <w:szCs w:val="22"/>
              </w:rPr>
            </w:pPr>
            <w:proofErr w:type="spellStart"/>
            <w:r w:rsidRPr="0005774F">
              <w:rPr>
                <w:rFonts w:ascii="Arial Narrow" w:hAnsi="Arial Narrow"/>
                <w:i/>
                <w:sz w:val="22"/>
                <w:szCs w:val="22"/>
              </w:rPr>
              <w:t>Timetop</w:t>
            </w:r>
            <w:proofErr w:type="spellEnd"/>
            <w:r w:rsidRPr="0005774F">
              <w:rPr>
                <w:rFonts w:ascii="Arial Narrow" w:hAnsi="Arial Narrow"/>
                <w:i/>
                <w:sz w:val="22"/>
                <w:szCs w:val="22"/>
              </w:rPr>
              <w:t xml:space="preserve"> s.r.o.</w:t>
            </w:r>
          </w:p>
        </w:tc>
        <w:tc>
          <w:tcPr>
            <w:tcW w:w="1176" w:type="dxa"/>
            <w:vAlign w:val="center"/>
          </w:tcPr>
          <w:p w:rsidR="009F5D0D" w:rsidRPr="003A351E" w:rsidRDefault="00F9493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100%</w:t>
            </w:r>
          </w:p>
        </w:tc>
        <w:tc>
          <w:tcPr>
            <w:tcW w:w="1780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9" w:type="dxa"/>
            <w:vAlign w:val="center"/>
          </w:tcPr>
          <w:p w:rsidR="009F5D0D" w:rsidRPr="003A351E" w:rsidRDefault="00DB6DB4" w:rsidP="00983EF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547</w:t>
            </w:r>
          </w:p>
        </w:tc>
        <w:tc>
          <w:tcPr>
            <w:tcW w:w="1744" w:type="dxa"/>
            <w:vAlign w:val="center"/>
          </w:tcPr>
          <w:p w:rsidR="009F5D0D" w:rsidRPr="003A351E" w:rsidRDefault="00F02FC5" w:rsidP="00983EF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DB6DB4">
              <w:rPr>
                <w:rFonts w:ascii="Arial Narrow" w:hAnsi="Arial Narrow"/>
                <w:sz w:val="22"/>
                <w:szCs w:val="22"/>
              </w:rPr>
              <w:t>106</w:t>
            </w:r>
          </w:p>
        </w:tc>
        <w:tc>
          <w:tcPr>
            <w:tcW w:w="1407" w:type="dxa"/>
            <w:vAlign w:val="center"/>
          </w:tcPr>
          <w:p w:rsidR="009F5D0D" w:rsidRPr="003A351E" w:rsidRDefault="00DB6DB4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547</w:t>
            </w:r>
          </w:p>
        </w:tc>
      </w:tr>
      <w:tr w:rsidR="00F9493D" w:rsidRPr="003A351E" w:rsidTr="00277A18">
        <w:trPr>
          <w:trHeight w:val="117"/>
          <w:jc w:val="center"/>
        </w:trPr>
        <w:tc>
          <w:tcPr>
            <w:tcW w:w="2012" w:type="dxa"/>
            <w:vAlign w:val="center"/>
          </w:tcPr>
          <w:p w:rsidR="00F9493D" w:rsidRPr="0005774F" w:rsidRDefault="00F9493D" w:rsidP="00CD560B">
            <w:pPr>
              <w:rPr>
                <w:rFonts w:ascii="Arial Narrow" w:hAnsi="Arial Narrow"/>
                <w:i/>
                <w:sz w:val="22"/>
                <w:szCs w:val="22"/>
              </w:rPr>
            </w:pPr>
            <w:proofErr w:type="spellStart"/>
            <w:r w:rsidRPr="0005774F">
              <w:rPr>
                <w:rFonts w:ascii="Arial Narrow" w:hAnsi="Arial Narrow"/>
                <w:i/>
                <w:sz w:val="22"/>
                <w:szCs w:val="22"/>
              </w:rPr>
              <w:t>Antik</w:t>
            </w:r>
            <w:proofErr w:type="spellEnd"/>
            <w:r w:rsidRPr="0005774F">
              <w:rPr>
                <w:rFonts w:ascii="Arial Narrow" w:hAnsi="Arial Narrow"/>
                <w:i/>
                <w:sz w:val="22"/>
                <w:szCs w:val="22"/>
              </w:rPr>
              <w:t xml:space="preserve"> </w:t>
            </w:r>
            <w:proofErr w:type="spellStart"/>
            <w:r w:rsidRPr="0005774F">
              <w:rPr>
                <w:rFonts w:ascii="Arial Narrow" w:hAnsi="Arial Narrow"/>
                <w:i/>
                <w:sz w:val="22"/>
                <w:szCs w:val="22"/>
              </w:rPr>
              <w:t>technology</w:t>
            </w:r>
            <w:proofErr w:type="spellEnd"/>
            <w:r w:rsidRPr="0005774F">
              <w:rPr>
                <w:rFonts w:ascii="Arial Narrow" w:hAnsi="Arial Narrow"/>
                <w:i/>
                <w:sz w:val="22"/>
                <w:szCs w:val="22"/>
              </w:rPr>
              <w:t xml:space="preserve"> s.r.o.</w:t>
            </w:r>
          </w:p>
        </w:tc>
        <w:tc>
          <w:tcPr>
            <w:tcW w:w="1176" w:type="dxa"/>
          </w:tcPr>
          <w:p w:rsidR="00F9493D" w:rsidRDefault="00F9493D">
            <w:r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Pr="00757331">
              <w:rPr>
                <w:rFonts w:ascii="Arial Narrow" w:hAnsi="Arial Narrow"/>
                <w:sz w:val="22"/>
                <w:szCs w:val="22"/>
              </w:rPr>
              <w:t>100%</w:t>
            </w:r>
          </w:p>
        </w:tc>
        <w:tc>
          <w:tcPr>
            <w:tcW w:w="1780" w:type="dxa"/>
            <w:vAlign w:val="center"/>
          </w:tcPr>
          <w:p w:rsidR="00F9493D" w:rsidRPr="003A351E" w:rsidRDefault="00F9493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9" w:type="dxa"/>
            <w:vAlign w:val="center"/>
          </w:tcPr>
          <w:p w:rsidR="00F9493D" w:rsidRPr="003A351E" w:rsidRDefault="00DB6DB4" w:rsidP="00467D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62672</w:t>
            </w:r>
          </w:p>
        </w:tc>
        <w:tc>
          <w:tcPr>
            <w:tcW w:w="1744" w:type="dxa"/>
            <w:vAlign w:val="center"/>
          </w:tcPr>
          <w:p w:rsidR="00F9493D" w:rsidRPr="003A351E" w:rsidRDefault="00DB6DB4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52066</w:t>
            </w:r>
          </w:p>
        </w:tc>
        <w:tc>
          <w:tcPr>
            <w:tcW w:w="1407" w:type="dxa"/>
            <w:vAlign w:val="center"/>
          </w:tcPr>
          <w:p w:rsidR="00F9493D" w:rsidRPr="003A351E" w:rsidRDefault="00DB6DB4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62672</w:t>
            </w:r>
          </w:p>
        </w:tc>
      </w:tr>
      <w:tr w:rsidR="00F9493D" w:rsidRPr="003A351E" w:rsidTr="00277A18">
        <w:trPr>
          <w:trHeight w:val="117"/>
          <w:jc w:val="center"/>
        </w:trPr>
        <w:tc>
          <w:tcPr>
            <w:tcW w:w="2012" w:type="dxa"/>
            <w:vAlign w:val="center"/>
          </w:tcPr>
          <w:p w:rsidR="00F9493D" w:rsidRPr="000D0E18" w:rsidRDefault="000D0E18" w:rsidP="00CD560B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0D0E18">
              <w:rPr>
                <w:rFonts w:ascii="Arial Narrow" w:hAnsi="Arial Narrow"/>
                <w:i/>
                <w:sz w:val="20"/>
                <w:szCs w:val="20"/>
              </w:rPr>
              <w:t>ANTIK Telecom CZ</w:t>
            </w:r>
            <w:r w:rsidR="00F9493D" w:rsidRPr="000D0E18">
              <w:rPr>
                <w:rFonts w:ascii="Arial Narrow" w:hAnsi="Arial Narrow"/>
                <w:i/>
                <w:sz w:val="20"/>
                <w:szCs w:val="20"/>
              </w:rPr>
              <w:t xml:space="preserve"> s.r.o.</w:t>
            </w:r>
          </w:p>
        </w:tc>
        <w:tc>
          <w:tcPr>
            <w:tcW w:w="1176" w:type="dxa"/>
          </w:tcPr>
          <w:p w:rsidR="00F9493D" w:rsidRDefault="00F9493D" w:rsidP="00F9493D">
            <w:r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Pr="00757331">
              <w:rPr>
                <w:rFonts w:ascii="Arial Narrow" w:hAnsi="Arial Narrow"/>
                <w:sz w:val="22"/>
                <w:szCs w:val="22"/>
              </w:rPr>
              <w:t>100%</w:t>
            </w:r>
          </w:p>
        </w:tc>
        <w:tc>
          <w:tcPr>
            <w:tcW w:w="1780" w:type="dxa"/>
            <w:vAlign w:val="center"/>
          </w:tcPr>
          <w:p w:rsidR="00F9493D" w:rsidRPr="003A351E" w:rsidRDefault="00F9493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9" w:type="dxa"/>
            <w:vAlign w:val="center"/>
          </w:tcPr>
          <w:p w:rsidR="00F9493D" w:rsidRPr="003A351E" w:rsidRDefault="00DB6DB4" w:rsidP="00467D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1205</w:t>
            </w:r>
          </w:p>
        </w:tc>
        <w:tc>
          <w:tcPr>
            <w:tcW w:w="1744" w:type="dxa"/>
            <w:vAlign w:val="center"/>
          </w:tcPr>
          <w:p w:rsidR="00F9493D" w:rsidRPr="003A351E" w:rsidRDefault="00DB6DB4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507</w:t>
            </w:r>
          </w:p>
        </w:tc>
        <w:tc>
          <w:tcPr>
            <w:tcW w:w="1407" w:type="dxa"/>
            <w:vAlign w:val="center"/>
          </w:tcPr>
          <w:p w:rsidR="00F9493D" w:rsidRPr="003A351E" w:rsidRDefault="00DB6DB4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1205</w:t>
            </w:r>
          </w:p>
        </w:tc>
      </w:tr>
      <w:tr w:rsidR="009F5D0D" w:rsidRPr="003A351E" w:rsidTr="00F9493D">
        <w:trPr>
          <w:trHeight w:val="135"/>
          <w:jc w:val="center"/>
        </w:trPr>
        <w:tc>
          <w:tcPr>
            <w:tcW w:w="9638" w:type="dxa"/>
            <w:gridSpan w:val="6"/>
            <w:vAlign w:val="center"/>
            <w:hideMark/>
          </w:tcPr>
          <w:p w:rsidR="009F5D0D" w:rsidRPr="003A351E" w:rsidRDefault="00AE0094" w:rsidP="007502A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CP a podiely, okrem PUJ - podielová účasť 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 xml:space="preserve">v inej UJ s podstatným vplyvom - </w:t>
            </w:r>
            <w:r w:rsidRPr="003A351E">
              <w:rPr>
                <w:rFonts w:ascii="Arial Narrow" w:hAnsi="Arial Narrow"/>
                <w:sz w:val="22"/>
                <w:szCs w:val="22"/>
              </w:rPr>
              <w:t>nad 20 % (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>riadok 23 súvahy</w:t>
            </w:r>
            <w:r w:rsidRPr="003A351E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9F5D0D" w:rsidRPr="003A351E" w:rsidTr="00F9493D">
        <w:trPr>
          <w:trHeight w:val="224"/>
          <w:jc w:val="center"/>
        </w:trPr>
        <w:tc>
          <w:tcPr>
            <w:tcW w:w="2012" w:type="dxa"/>
            <w:vAlign w:val="center"/>
          </w:tcPr>
          <w:p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6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80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9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:rsidTr="00F9493D">
        <w:trPr>
          <w:trHeight w:val="132"/>
          <w:jc w:val="center"/>
        </w:trPr>
        <w:tc>
          <w:tcPr>
            <w:tcW w:w="9638" w:type="dxa"/>
            <w:gridSpan w:val="6"/>
            <w:vAlign w:val="center"/>
            <w:hideMark/>
          </w:tcPr>
          <w:p w:rsidR="009F5D0D" w:rsidRPr="003A351E" w:rsidRDefault="007502AE" w:rsidP="007502A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CP a podiely – zmluvne dohodnuté </w:t>
            </w:r>
            <w:proofErr w:type="spellStart"/>
            <w:r w:rsidRPr="003A351E">
              <w:rPr>
                <w:rFonts w:ascii="Arial Narrow" w:hAnsi="Arial Narrow"/>
                <w:sz w:val="22"/>
                <w:szCs w:val="22"/>
              </w:rPr>
              <w:t>zdieľanie</w:t>
            </w:r>
            <w:proofErr w:type="spellEnd"/>
            <w:r w:rsidRPr="003A351E">
              <w:rPr>
                <w:rFonts w:ascii="Arial Narrow" w:hAnsi="Arial Narrow"/>
                <w:sz w:val="22"/>
                <w:szCs w:val="22"/>
              </w:rPr>
              <w:t xml:space="preserve"> rozhodujúceho vplyvu </w:t>
            </w:r>
            <w:r w:rsidR="009F5D0D" w:rsidRPr="003A351E"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</w:tr>
      <w:tr w:rsidR="009F5D0D" w:rsidRPr="003A351E" w:rsidTr="00F9493D">
        <w:trPr>
          <w:trHeight w:val="149"/>
          <w:jc w:val="center"/>
        </w:trPr>
        <w:tc>
          <w:tcPr>
            <w:tcW w:w="2012" w:type="dxa"/>
            <w:vAlign w:val="center"/>
          </w:tcPr>
          <w:p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6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80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9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E60AA7" w:rsidRPr="003A351E" w:rsidRDefault="0005393E" w:rsidP="00BA12FE">
      <w:pPr>
        <w:pStyle w:val="Nzev"/>
        <w:spacing w:before="120" w:beforeAutospacing="0" w:after="120"/>
        <w:jc w:val="left"/>
        <w:rPr>
          <w:b w:val="0"/>
        </w:rPr>
      </w:pPr>
      <w:r w:rsidRPr="003A351E">
        <w:rPr>
          <w:b w:val="0"/>
          <w:u w:val="single"/>
        </w:rPr>
        <w:t>Vysvetlivky k umiestneniu dlhodobého finančného majetku</w:t>
      </w:r>
      <w:r w:rsidR="009F71A5">
        <w:rPr>
          <w:b w:val="0"/>
          <w:u w:val="single"/>
        </w:rPr>
        <w:t xml:space="preserve"> (DFM)</w:t>
      </w:r>
      <w:r w:rsidR="00B20048" w:rsidRPr="003A351E">
        <w:rPr>
          <w:b w:val="0"/>
          <w:u w:val="single"/>
        </w:rPr>
        <w:t>:</w:t>
      </w:r>
      <w:r w:rsidR="00B20048" w:rsidRPr="003A351E">
        <w:rPr>
          <w:b w:val="0"/>
        </w:rPr>
        <w:t xml:space="preserve"> </w:t>
      </w:r>
      <w:r w:rsidR="00E60AA7" w:rsidRPr="003A351E">
        <w:rPr>
          <w:b w:val="0"/>
        </w:rPr>
        <w:t xml:space="preserve"> </w:t>
      </w:r>
    </w:p>
    <w:p w:rsidR="00E60AA7" w:rsidRPr="003A351E" w:rsidRDefault="00E60AA7" w:rsidP="00BA12FE">
      <w:pPr>
        <w:pStyle w:val="Nzev"/>
        <w:spacing w:before="0" w:beforeAutospacing="0" w:after="120"/>
        <w:jc w:val="both"/>
        <w:rPr>
          <w:b w:val="0"/>
        </w:rPr>
      </w:pPr>
      <w:r w:rsidRPr="003A351E">
        <w:t>Rozhodujúci vplyv</w:t>
      </w:r>
      <w:r w:rsidRPr="003A351E">
        <w:rPr>
          <w:b w:val="0"/>
        </w:rPr>
        <w:t xml:space="preserve"> - je najmä väčšina hlasovacích práv alebo právo menovať orgány spoločnosti </w:t>
      </w:r>
      <w:r w:rsidR="00A67316" w:rsidRPr="003A351E">
        <w:rPr>
          <w:b w:val="0"/>
        </w:rPr>
        <w:t xml:space="preserve">– konateľa, predstavenstvo, dozornú radu </w:t>
      </w:r>
      <w:r w:rsidRPr="003A351E">
        <w:rPr>
          <w:b w:val="0"/>
        </w:rPr>
        <w:t xml:space="preserve">(§ 22/3 </w:t>
      </w:r>
      <w:proofErr w:type="spellStart"/>
      <w:r w:rsidRPr="003A351E">
        <w:rPr>
          <w:b w:val="0"/>
        </w:rPr>
        <w:t>ZoU</w:t>
      </w:r>
      <w:proofErr w:type="spellEnd"/>
      <w:r w:rsidRPr="003A351E">
        <w:rPr>
          <w:b w:val="0"/>
        </w:rPr>
        <w:t xml:space="preserve">; </w:t>
      </w:r>
      <w:r w:rsidR="00282986" w:rsidRPr="003A351E">
        <w:rPr>
          <w:b w:val="0"/>
        </w:rPr>
        <w:t>§ 14/3/a PU).</w:t>
      </w:r>
    </w:p>
    <w:p w:rsidR="00E60AA7" w:rsidRPr="003A351E" w:rsidRDefault="00E60AA7" w:rsidP="00BA12FE">
      <w:pPr>
        <w:spacing w:after="120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 xml:space="preserve">Podstatný vplyv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– je najmenej 20 % podiel na hlasovacích právach (§ 27/1/a </w:t>
      </w:r>
      <w:proofErr w:type="spellStart"/>
      <w:r w:rsidRPr="003A351E">
        <w:rPr>
          <w:rFonts w:ascii="Arial Narrow" w:hAnsi="Arial Narrow"/>
          <w:sz w:val="22"/>
          <w:szCs w:val="22"/>
          <w:lang w:eastAsia="en-US"/>
        </w:rPr>
        <w:t>ZoU</w:t>
      </w:r>
      <w:proofErr w:type="spellEnd"/>
      <w:r w:rsidRPr="003A351E">
        <w:rPr>
          <w:rFonts w:ascii="Arial Narrow" w:hAnsi="Arial Narrow"/>
          <w:sz w:val="22"/>
          <w:szCs w:val="22"/>
          <w:lang w:eastAsia="en-US"/>
        </w:rPr>
        <w:t xml:space="preserve">). </w:t>
      </w:r>
    </w:p>
    <w:p w:rsidR="009F5D0D" w:rsidRPr="003A351E" w:rsidRDefault="00E60AA7" w:rsidP="00A67316">
      <w:pPr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>S</w:t>
      </w:r>
      <w:r w:rsidR="00B20048" w:rsidRPr="003A351E">
        <w:rPr>
          <w:rFonts w:ascii="Arial Narrow" w:hAnsi="Arial Narrow"/>
          <w:b/>
          <w:sz w:val="22"/>
          <w:szCs w:val="22"/>
        </w:rPr>
        <w:t>poločný rozhodujúci vply</w:t>
      </w:r>
      <w:r w:rsidRPr="003A351E">
        <w:rPr>
          <w:rFonts w:ascii="Arial Narrow" w:hAnsi="Arial Narrow"/>
          <w:b/>
          <w:sz w:val="22"/>
          <w:szCs w:val="22"/>
        </w:rPr>
        <w:t>v</w:t>
      </w:r>
      <w:r w:rsidRPr="003A351E">
        <w:rPr>
          <w:rFonts w:ascii="Arial Narrow" w:hAnsi="Arial Narrow"/>
          <w:sz w:val="22"/>
          <w:szCs w:val="22"/>
        </w:rPr>
        <w:t xml:space="preserve"> – </w:t>
      </w:r>
      <w:r w:rsidR="0005393E" w:rsidRPr="003A351E">
        <w:rPr>
          <w:rFonts w:ascii="Arial Narrow" w:hAnsi="Arial Narrow"/>
          <w:sz w:val="22"/>
          <w:szCs w:val="22"/>
        </w:rPr>
        <w:t xml:space="preserve">je </w:t>
      </w:r>
      <w:r w:rsidR="00B20048" w:rsidRPr="003A351E">
        <w:rPr>
          <w:rFonts w:ascii="Arial Narrow" w:hAnsi="Arial Narrow"/>
          <w:sz w:val="22"/>
          <w:szCs w:val="22"/>
        </w:rPr>
        <w:t xml:space="preserve">zmluvne dohodnuté </w:t>
      </w:r>
      <w:proofErr w:type="spellStart"/>
      <w:r w:rsidR="00B20048" w:rsidRPr="003A351E">
        <w:rPr>
          <w:rFonts w:ascii="Arial Narrow" w:hAnsi="Arial Narrow"/>
          <w:sz w:val="22"/>
          <w:szCs w:val="22"/>
        </w:rPr>
        <w:t>zdieľanie</w:t>
      </w:r>
      <w:proofErr w:type="spellEnd"/>
      <w:r w:rsidR="00B20048" w:rsidRPr="003A351E">
        <w:rPr>
          <w:rFonts w:ascii="Arial Narrow" w:hAnsi="Arial Narrow"/>
          <w:sz w:val="22"/>
          <w:szCs w:val="22"/>
        </w:rPr>
        <w:t xml:space="preserve"> rozhodujúceho vplyvu (§ 14/3/e PU).</w:t>
      </w:r>
    </w:p>
    <w:p w:rsidR="009F5D0D" w:rsidRPr="003A351E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3A351E" w:rsidRDefault="00D505AF" w:rsidP="00433587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3A351E">
        <w:rPr>
          <w:rFonts w:ascii="Arial Narrow" w:hAnsi="Arial Narrow" w:cs="Arial Narrow"/>
          <w:sz w:val="22"/>
          <w:szCs w:val="22"/>
        </w:rPr>
        <w:t>g,i</w:t>
      </w:r>
      <w:r w:rsidR="00B2416E" w:rsidRPr="003A351E">
        <w:rPr>
          <w:rFonts w:ascii="Arial Narrow" w:hAnsi="Arial Narrow" w:cs="Arial Narrow"/>
          <w:sz w:val="22"/>
          <w:szCs w:val="22"/>
        </w:rPr>
        <w:t>,j</w:t>
      </w:r>
      <w:proofErr w:type="spellEnd"/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8298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>o 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dlhodob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finančn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majetku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podľa jednotlivých položiek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na začiatku bežného účtovného obdobia, prírastky, úbytky a presuny tohto majetku</w:t>
      </w:r>
      <w:r w:rsidR="00B2416E" w:rsidRPr="003A351E">
        <w:rPr>
          <w:rFonts w:ascii="Arial Narrow" w:hAnsi="Arial Narrow" w:cs="Arial Narrow"/>
          <w:sz w:val="22"/>
          <w:szCs w:val="22"/>
        </w:rPr>
        <w:t xml:space="preserve"> (zmeny)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počas bežného účtovného obdobia a stav na konci bežného účtovného obdobia: </w:t>
      </w:r>
    </w:p>
    <w:p w:rsidR="00FC64AE" w:rsidRPr="003A351E" w:rsidRDefault="00FC64AE" w:rsidP="00FC64AE">
      <w:pPr>
        <w:rPr>
          <w:rFonts w:ascii="Arial Narrow" w:hAnsi="Arial Narrow"/>
          <w:sz w:val="22"/>
          <w:szCs w:val="22"/>
        </w:rPr>
      </w:pPr>
    </w:p>
    <w:tbl>
      <w:tblPr>
        <w:tblW w:w="5706" w:type="pct"/>
        <w:jc w:val="center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66"/>
        <w:gridCol w:w="890"/>
        <w:gridCol w:w="891"/>
        <w:gridCol w:w="742"/>
        <w:gridCol w:w="890"/>
        <w:gridCol w:w="891"/>
        <w:gridCol w:w="890"/>
        <w:gridCol w:w="891"/>
        <w:gridCol w:w="1038"/>
        <w:gridCol w:w="890"/>
        <w:gridCol w:w="891"/>
        <w:gridCol w:w="1038"/>
      </w:tblGrid>
      <w:tr w:rsidR="00F420C8" w:rsidRPr="00742F49" w:rsidTr="001E0093">
        <w:trPr>
          <w:trHeight w:val="277"/>
          <w:jc w:val="center"/>
        </w:trPr>
        <w:tc>
          <w:tcPr>
            <w:tcW w:w="923" w:type="dxa"/>
            <w:vMerge w:val="restart"/>
            <w:vAlign w:val="center"/>
            <w:hideMark/>
          </w:tcPr>
          <w:p w:rsidR="00F420C8" w:rsidRPr="00742F49" w:rsidRDefault="00F420C8" w:rsidP="00CD560B">
            <w:pPr>
              <w:pStyle w:val="TopHeader"/>
              <w:rPr>
                <w:sz w:val="18"/>
                <w:szCs w:val="18"/>
              </w:rPr>
            </w:pPr>
            <w:r w:rsidRPr="00742F49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9497" w:type="dxa"/>
            <w:gridSpan w:val="11"/>
          </w:tcPr>
          <w:p w:rsidR="00F420C8" w:rsidRPr="00742F49" w:rsidRDefault="00FE05EE" w:rsidP="005F0C49">
            <w:pPr>
              <w:pStyle w:val="TopHeader"/>
              <w:rPr>
                <w:sz w:val="18"/>
                <w:szCs w:val="18"/>
              </w:rPr>
            </w:pPr>
            <w:r w:rsidRPr="00742F49">
              <w:rPr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                                     </w:t>
            </w:r>
          </w:p>
        </w:tc>
      </w:tr>
      <w:tr w:rsidR="00426264" w:rsidRPr="00742F49" w:rsidTr="001E0093">
        <w:trPr>
          <w:trHeight w:val="1052"/>
          <w:jc w:val="center"/>
        </w:trPr>
        <w:tc>
          <w:tcPr>
            <w:tcW w:w="923" w:type="dxa"/>
            <w:vMerge/>
            <w:vAlign w:val="center"/>
            <w:hideMark/>
          </w:tcPr>
          <w:p w:rsidR="005D6564" w:rsidRPr="00742F49" w:rsidRDefault="005D6564" w:rsidP="00CD560B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:rsidR="005D6564" w:rsidRPr="00742F49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 xml:space="preserve">Podielová </w:t>
            </w:r>
          </w:p>
          <w:p w:rsidR="005D6564" w:rsidRPr="00742F49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účasť v PUJ</w:t>
            </w:r>
          </w:p>
          <w:p w:rsidR="005D6564" w:rsidRPr="00742F49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(061A,062A</w:t>
            </w:r>
          </w:p>
          <w:p w:rsidR="005D6564" w:rsidRPr="00742F49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063A)</w:t>
            </w:r>
          </w:p>
        </w:tc>
        <w:tc>
          <w:tcPr>
            <w:tcW w:w="851" w:type="dxa"/>
            <w:vAlign w:val="center"/>
            <w:hideMark/>
          </w:tcPr>
          <w:p w:rsidR="005D6564" w:rsidRPr="00742F49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Podielová</w:t>
            </w:r>
          </w:p>
          <w:p w:rsidR="005D6564" w:rsidRPr="00742F49" w:rsidRDefault="00F420C8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ú</w:t>
            </w:r>
            <w:r w:rsidR="005D6564" w:rsidRPr="00742F49">
              <w:rPr>
                <w:b w:val="0"/>
                <w:sz w:val="18"/>
                <w:szCs w:val="18"/>
              </w:rPr>
              <w:t>časť</w:t>
            </w:r>
            <w:r w:rsidRPr="00742F49">
              <w:rPr>
                <w:b w:val="0"/>
                <w:sz w:val="18"/>
                <w:szCs w:val="18"/>
              </w:rPr>
              <w:t>,</w:t>
            </w:r>
          </w:p>
          <w:p w:rsidR="005D6564" w:rsidRPr="00742F49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okrem PUJ</w:t>
            </w:r>
          </w:p>
          <w:p w:rsidR="005D6564" w:rsidRPr="00742F49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(062A)</w:t>
            </w:r>
          </w:p>
        </w:tc>
        <w:tc>
          <w:tcPr>
            <w:tcW w:w="709" w:type="dxa"/>
            <w:vAlign w:val="center"/>
            <w:hideMark/>
          </w:tcPr>
          <w:p w:rsidR="005D6564" w:rsidRPr="00742F49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Ostatné</w:t>
            </w:r>
          </w:p>
          <w:p w:rsidR="005D6564" w:rsidRPr="00742F49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CP a podiely</w:t>
            </w:r>
          </w:p>
          <w:p w:rsidR="005D6564" w:rsidRPr="00742F49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(063A)</w:t>
            </w:r>
          </w:p>
        </w:tc>
        <w:tc>
          <w:tcPr>
            <w:tcW w:w="850" w:type="dxa"/>
            <w:vAlign w:val="center"/>
            <w:hideMark/>
          </w:tcPr>
          <w:p w:rsidR="005D6564" w:rsidRPr="00742F49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Pôžičky</w:t>
            </w:r>
          </w:p>
          <w:p w:rsidR="005D6564" w:rsidRPr="00742F49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PUJ</w:t>
            </w:r>
          </w:p>
          <w:p w:rsidR="005D6564" w:rsidRPr="00742F49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(066A)</w:t>
            </w:r>
          </w:p>
        </w:tc>
        <w:tc>
          <w:tcPr>
            <w:tcW w:w="851" w:type="dxa"/>
            <w:vAlign w:val="center"/>
            <w:hideMark/>
          </w:tcPr>
          <w:p w:rsidR="005D6564" w:rsidRPr="00742F49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Pôžičky</w:t>
            </w:r>
            <w:r w:rsidR="00F420C8" w:rsidRPr="00742F49">
              <w:rPr>
                <w:b w:val="0"/>
                <w:sz w:val="18"/>
                <w:szCs w:val="18"/>
              </w:rPr>
              <w:t>,</w:t>
            </w:r>
          </w:p>
          <w:p w:rsidR="005D6564" w:rsidRPr="00742F49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okrem  PUJ (066A)</w:t>
            </w:r>
          </w:p>
        </w:tc>
        <w:tc>
          <w:tcPr>
            <w:tcW w:w="850" w:type="dxa"/>
            <w:vAlign w:val="center"/>
            <w:hideMark/>
          </w:tcPr>
          <w:p w:rsidR="005D6564" w:rsidRPr="00742F49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Ostatné pôžičky</w:t>
            </w:r>
          </w:p>
          <w:p w:rsidR="005D6564" w:rsidRPr="00742F49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(067A)</w:t>
            </w:r>
          </w:p>
        </w:tc>
        <w:tc>
          <w:tcPr>
            <w:tcW w:w="851" w:type="dxa"/>
            <w:vAlign w:val="center"/>
            <w:hideMark/>
          </w:tcPr>
          <w:p w:rsidR="005D6564" w:rsidRPr="00742F49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 xml:space="preserve">Dlhové CP a ostatný </w:t>
            </w:r>
          </w:p>
          <w:p w:rsidR="005D6564" w:rsidRPr="00742F49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DFM</w:t>
            </w:r>
          </w:p>
          <w:p w:rsidR="003A6346" w:rsidRPr="00742F49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(065A,</w:t>
            </w:r>
          </w:p>
          <w:p w:rsidR="005D6564" w:rsidRPr="00742F49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992" w:type="dxa"/>
          </w:tcPr>
          <w:p w:rsidR="005D6564" w:rsidRPr="00742F49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Pôžičky a</w:t>
            </w:r>
            <w:r w:rsidR="003A6346" w:rsidRPr="00742F49">
              <w:rPr>
                <w:b w:val="0"/>
                <w:sz w:val="18"/>
                <w:szCs w:val="18"/>
              </w:rPr>
              <w:t> </w:t>
            </w:r>
            <w:r w:rsidRPr="00742F49">
              <w:rPr>
                <w:b w:val="0"/>
                <w:sz w:val="18"/>
                <w:szCs w:val="18"/>
              </w:rPr>
              <w:t>ostatný</w:t>
            </w:r>
            <w:r w:rsidR="003A6346" w:rsidRPr="00742F49">
              <w:rPr>
                <w:b w:val="0"/>
                <w:sz w:val="18"/>
                <w:szCs w:val="18"/>
              </w:rPr>
              <w:t xml:space="preserve"> </w:t>
            </w:r>
            <w:r w:rsidRPr="00742F49">
              <w:rPr>
                <w:b w:val="0"/>
                <w:sz w:val="18"/>
                <w:szCs w:val="18"/>
              </w:rPr>
              <w:t>DFM</w:t>
            </w:r>
          </w:p>
          <w:p w:rsidR="005D6564" w:rsidRPr="00742F49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(T≥1R)</w:t>
            </w:r>
          </w:p>
          <w:p w:rsidR="003A6346" w:rsidRPr="00742F49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(066A,067A,</w:t>
            </w:r>
          </w:p>
          <w:p w:rsidR="005D6564" w:rsidRPr="00742F49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850" w:type="dxa"/>
          </w:tcPr>
          <w:p w:rsidR="003A6346" w:rsidRPr="00742F49" w:rsidRDefault="003A6346" w:rsidP="00CD560B">
            <w:pPr>
              <w:pStyle w:val="TopHeader"/>
              <w:rPr>
                <w:b w:val="0"/>
                <w:sz w:val="18"/>
                <w:szCs w:val="18"/>
              </w:rPr>
            </w:pPr>
          </w:p>
          <w:p w:rsidR="005D6564" w:rsidRPr="00742F49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Účty v bankách</w:t>
            </w:r>
          </w:p>
          <w:p w:rsidR="005D6564" w:rsidRPr="00742F49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(T&gt;1R)</w:t>
            </w:r>
          </w:p>
          <w:p w:rsidR="005D6564" w:rsidRPr="00742F49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(22xA)</w:t>
            </w:r>
          </w:p>
        </w:tc>
        <w:tc>
          <w:tcPr>
            <w:tcW w:w="851" w:type="dxa"/>
            <w:vAlign w:val="center"/>
            <w:hideMark/>
          </w:tcPr>
          <w:p w:rsidR="00426264" w:rsidRPr="00742F49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Obstaranie</w:t>
            </w:r>
          </w:p>
          <w:p w:rsidR="005D6564" w:rsidRPr="00742F49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a</w:t>
            </w:r>
          </w:p>
          <w:p w:rsidR="005D6564" w:rsidRPr="00742F49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preddavky (043,053)</w:t>
            </w:r>
          </w:p>
        </w:tc>
        <w:tc>
          <w:tcPr>
            <w:tcW w:w="992" w:type="dxa"/>
            <w:vAlign w:val="center"/>
            <w:hideMark/>
          </w:tcPr>
          <w:p w:rsidR="005D6564" w:rsidRPr="00742F49" w:rsidRDefault="005D6564" w:rsidP="001375F1">
            <w:pPr>
              <w:pStyle w:val="TopHeader"/>
              <w:rPr>
                <w:sz w:val="18"/>
                <w:szCs w:val="18"/>
              </w:rPr>
            </w:pPr>
            <w:r w:rsidRPr="00742F49">
              <w:rPr>
                <w:sz w:val="18"/>
                <w:szCs w:val="18"/>
              </w:rPr>
              <w:t>S</w:t>
            </w:r>
            <w:r w:rsidR="001375F1" w:rsidRPr="00742F49">
              <w:rPr>
                <w:sz w:val="18"/>
                <w:szCs w:val="18"/>
              </w:rPr>
              <w:t>POLU</w:t>
            </w:r>
          </w:p>
        </w:tc>
      </w:tr>
      <w:tr w:rsidR="00F420C8" w:rsidRPr="00742F49" w:rsidTr="001E0093">
        <w:trPr>
          <w:trHeight w:val="278"/>
          <w:jc w:val="center"/>
        </w:trPr>
        <w:tc>
          <w:tcPr>
            <w:tcW w:w="10420" w:type="dxa"/>
            <w:gridSpan w:val="12"/>
          </w:tcPr>
          <w:p w:rsidR="00F420C8" w:rsidRPr="00742F49" w:rsidRDefault="00F420C8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42F49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426264" w:rsidRPr="00742F49" w:rsidTr="001E0093">
        <w:trPr>
          <w:trHeight w:val="238"/>
          <w:jc w:val="center"/>
        </w:trPr>
        <w:tc>
          <w:tcPr>
            <w:tcW w:w="923" w:type="dxa"/>
            <w:vAlign w:val="center"/>
            <w:hideMark/>
          </w:tcPr>
          <w:p w:rsidR="00D505AF" w:rsidRPr="00742F49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42F49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 </w:t>
            </w:r>
          </w:p>
          <w:p w:rsidR="005D6564" w:rsidRPr="00742F49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42F49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0" w:type="dxa"/>
            <w:vAlign w:val="center"/>
          </w:tcPr>
          <w:p w:rsidR="005D6564" w:rsidRPr="00742F49" w:rsidRDefault="005F0C4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7402</w:t>
            </w: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5D6564" w:rsidRPr="00742F49" w:rsidRDefault="005F0C4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7402</w:t>
            </w:r>
          </w:p>
        </w:tc>
      </w:tr>
      <w:tr w:rsidR="00426264" w:rsidRPr="00742F49" w:rsidTr="001E0093">
        <w:trPr>
          <w:trHeight w:val="87"/>
          <w:jc w:val="center"/>
        </w:trPr>
        <w:tc>
          <w:tcPr>
            <w:tcW w:w="923" w:type="dxa"/>
            <w:vAlign w:val="center"/>
            <w:hideMark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742F49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0" w:type="dxa"/>
            <w:vAlign w:val="center"/>
          </w:tcPr>
          <w:p w:rsidR="005D6564" w:rsidRPr="00742F49" w:rsidRDefault="005F0C4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3967</w:t>
            </w: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5D6564" w:rsidRPr="00742F49" w:rsidRDefault="005F0C49" w:rsidP="00C8347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3967</w:t>
            </w:r>
          </w:p>
        </w:tc>
      </w:tr>
      <w:tr w:rsidR="00426264" w:rsidRPr="00742F49" w:rsidTr="001E0093">
        <w:trPr>
          <w:trHeight w:val="105"/>
          <w:jc w:val="center"/>
        </w:trPr>
        <w:tc>
          <w:tcPr>
            <w:tcW w:w="923" w:type="dxa"/>
            <w:vAlign w:val="center"/>
            <w:hideMark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742F49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0" w:type="dxa"/>
            <w:vAlign w:val="center"/>
          </w:tcPr>
          <w:p w:rsidR="005D6564" w:rsidRPr="00742F49" w:rsidRDefault="005F0C4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589</w:t>
            </w: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5D6564" w:rsidRPr="00742F49" w:rsidRDefault="005F0C4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589</w:t>
            </w:r>
          </w:p>
        </w:tc>
      </w:tr>
      <w:tr w:rsidR="00426264" w:rsidRPr="00742F49" w:rsidTr="001E0093">
        <w:trPr>
          <w:trHeight w:val="137"/>
          <w:jc w:val="center"/>
        </w:trPr>
        <w:tc>
          <w:tcPr>
            <w:tcW w:w="923" w:type="dxa"/>
            <w:vAlign w:val="center"/>
            <w:hideMark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742F49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0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26264" w:rsidRPr="00742F49" w:rsidTr="001E0093">
        <w:trPr>
          <w:trHeight w:val="156"/>
          <w:jc w:val="center"/>
        </w:trPr>
        <w:tc>
          <w:tcPr>
            <w:tcW w:w="923" w:type="dxa"/>
            <w:vAlign w:val="center"/>
            <w:hideMark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42F49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5D6564" w:rsidRPr="00742F49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42F49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850" w:type="dxa"/>
            <w:vAlign w:val="center"/>
          </w:tcPr>
          <w:p w:rsidR="005D6564" w:rsidRPr="00742F49" w:rsidRDefault="005F0C49" w:rsidP="00C8347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10780</w:t>
            </w: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5D6564" w:rsidRPr="00742F49" w:rsidRDefault="005F0C4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10780</w:t>
            </w:r>
          </w:p>
        </w:tc>
      </w:tr>
      <w:tr w:rsidR="001375F1" w:rsidRPr="00742F49" w:rsidTr="001E0093">
        <w:trPr>
          <w:trHeight w:val="161"/>
          <w:jc w:val="center"/>
        </w:trPr>
        <w:tc>
          <w:tcPr>
            <w:tcW w:w="10420" w:type="dxa"/>
            <w:gridSpan w:val="12"/>
          </w:tcPr>
          <w:p w:rsidR="001375F1" w:rsidRPr="00742F49" w:rsidRDefault="001375F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42F49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426264" w:rsidRPr="00742F49" w:rsidTr="001E0093">
        <w:trPr>
          <w:trHeight w:val="221"/>
          <w:jc w:val="center"/>
        </w:trPr>
        <w:tc>
          <w:tcPr>
            <w:tcW w:w="923" w:type="dxa"/>
            <w:vAlign w:val="center"/>
            <w:hideMark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42F49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5D6564" w:rsidRPr="00742F49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42F49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0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26264" w:rsidRPr="00742F49" w:rsidTr="001E0093">
        <w:trPr>
          <w:trHeight w:val="86"/>
          <w:jc w:val="center"/>
        </w:trPr>
        <w:tc>
          <w:tcPr>
            <w:tcW w:w="923" w:type="dxa"/>
            <w:vAlign w:val="center"/>
            <w:hideMark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742F49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0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26264" w:rsidRPr="00742F49" w:rsidTr="001E0093">
        <w:trPr>
          <w:trHeight w:val="103"/>
          <w:jc w:val="center"/>
        </w:trPr>
        <w:tc>
          <w:tcPr>
            <w:tcW w:w="923" w:type="dxa"/>
            <w:vAlign w:val="center"/>
            <w:hideMark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742F49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0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26264" w:rsidRPr="00742F49" w:rsidTr="001E0093">
        <w:trPr>
          <w:trHeight w:val="122"/>
          <w:jc w:val="center"/>
        </w:trPr>
        <w:tc>
          <w:tcPr>
            <w:tcW w:w="923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742F49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0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26264" w:rsidRPr="00742F49" w:rsidTr="001E0093">
        <w:trPr>
          <w:trHeight w:val="153"/>
          <w:jc w:val="center"/>
        </w:trPr>
        <w:tc>
          <w:tcPr>
            <w:tcW w:w="923" w:type="dxa"/>
            <w:vAlign w:val="center"/>
            <w:hideMark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42F49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5D6564" w:rsidRPr="00742F49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42F49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konci </w:t>
            </w:r>
          </w:p>
        </w:tc>
        <w:tc>
          <w:tcPr>
            <w:tcW w:w="850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375F1" w:rsidRPr="00742F49" w:rsidTr="001E0093">
        <w:trPr>
          <w:trHeight w:val="51"/>
          <w:jc w:val="center"/>
        </w:trPr>
        <w:tc>
          <w:tcPr>
            <w:tcW w:w="10420" w:type="dxa"/>
            <w:gridSpan w:val="12"/>
          </w:tcPr>
          <w:p w:rsidR="001375F1" w:rsidRPr="00742F49" w:rsidRDefault="001375F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42F49">
              <w:rPr>
                <w:rFonts w:ascii="Arial Narrow" w:hAnsi="Arial Narrow"/>
                <w:i/>
                <w:sz w:val="18"/>
                <w:szCs w:val="18"/>
              </w:rPr>
              <w:t>Účtovná hodnota </w:t>
            </w:r>
          </w:p>
        </w:tc>
      </w:tr>
      <w:tr w:rsidR="00426264" w:rsidRPr="00742F49" w:rsidTr="001E0093">
        <w:trPr>
          <w:trHeight w:val="77"/>
          <w:jc w:val="center"/>
        </w:trPr>
        <w:tc>
          <w:tcPr>
            <w:tcW w:w="923" w:type="dxa"/>
            <w:vAlign w:val="center"/>
            <w:hideMark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42F49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</w:p>
          <w:p w:rsidR="005D6564" w:rsidRPr="00742F49" w:rsidRDefault="005D6564" w:rsidP="00D505A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42F49">
              <w:rPr>
                <w:rFonts w:ascii="Arial Narrow" w:hAnsi="Arial Narrow"/>
                <w:b/>
                <w:bCs/>
                <w:sz w:val="18"/>
                <w:szCs w:val="18"/>
              </w:rPr>
              <w:t>na začiatk</w:t>
            </w:r>
            <w:r w:rsidR="00D505AF" w:rsidRPr="00742F49">
              <w:rPr>
                <w:rFonts w:ascii="Arial Narrow" w:hAnsi="Arial Narrow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850" w:type="dxa"/>
            <w:vAlign w:val="center"/>
          </w:tcPr>
          <w:p w:rsidR="005D6564" w:rsidRPr="00742F49" w:rsidRDefault="005F0C4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7402</w:t>
            </w: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5D6564" w:rsidRPr="00742F49" w:rsidRDefault="005F0C4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7402</w:t>
            </w:r>
          </w:p>
        </w:tc>
      </w:tr>
      <w:tr w:rsidR="00426264" w:rsidRPr="00742F49" w:rsidTr="001E0093">
        <w:trPr>
          <w:trHeight w:val="69"/>
          <w:jc w:val="center"/>
        </w:trPr>
        <w:tc>
          <w:tcPr>
            <w:tcW w:w="923" w:type="dxa"/>
            <w:vAlign w:val="center"/>
            <w:hideMark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42F49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5D6564" w:rsidRPr="00742F49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42F49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850" w:type="dxa"/>
            <w:vAlign w:val="center"/>
          </w:tcPr>
          <w:p w:rsidR="005D6564" w:rsidRPr="00742F49" w:rsidRDefault="005F0C4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10780</w:t>
            </w: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6564" w:rsidRPr="00742F49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5D6564" w:rsidRPr="00742F49" w:rsidRDefault="005F0C4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10780</w:t>
            </w:r>
          </w:p>
        </w:tc>
      </w:tr>
    </w:tbl>
    <w:p w:rsidR="002A1BAA" w:rsidRPr="003A351E" w:rsidRDefault="002A1BAA" w:rsidP="002A1BAA">
      <w:pPr>
        <w:rPr>
          <w:rFonts w:ascii="Arial Narrow" w:hAnsi="Arial Narrow"/>
          <w:sz w:val="22"/>
          <w:szCs w:val="22"/>
        </w:rPr>
      </w:pPr>
    </w:p>
    <w:tbl>
      <w:tblPr>
        <w:tblW w:w="5710" w:type="pct"/>
        <w:jc w:val="center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99"/>
        <w:gridCol w:w="964"/>
        <w:gridCol w:w="955"/>
        <w:gridCol w:w="711"/>
        <w:gridCol w:w="890"/>
        <w:gridCol w:w="891"/>
        <w:gridCol w:w="890"/>
        <w:gridCol w:w="891"/>
        <w:gridCol w:w="1038"/>
        <w:gridCol w:w="890"/>
        <w:gridCol w:w="891"/>
        <w:gridCol w:w="1005"/>
      </w:tblGrid>
      <w:tr w:rsidR="002A1BAA" w:rsidRPr="00742F49" w:rsidTr="001E0093">
        <w:trPr>
          <w:trHeight w:val="277"/>
          <w:jc w:val="center"/>
        </w:trPr>
        <w:tc>
          <w:tcPr>
            <w:tcW w:w="860" w:type="dxa"/>
            <w:vMerge w:val="restart"/>
            <w:vAlign w:val="center"/>
            <w:hideMark/>
          </w:tcPr>
          <w:p w:rsidR="002A1BAA" w:rsidRPr="00742F49" w:rsidRDefault="002A1BAA" w:rsidP="002A1BAA">
            <w:pPr>
              <w:pStyle w:val="TopHeader"/>
              <w:rPr>
                <w:sz w:val="18"/>
                <w:szCs w:val="18"/>
              </w:rPr>
            </w:pPr>
            <w:r w:rsidRPr="00742F49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9568" w:type="dxa"/>
            <w:gridSpan w:val="11"/>
          </w:tcPr>
          <w:p w:rsidR="002A1BAA" w:rsidRPr="00742F49" w:rsidRDefault="00FE05EE" w:rsidP="001D2575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</w:t>
            </w:r>
            <w:r w:rsidR="002A1BAA" w:rsidRPr="00742F49">
              <w:rPr>
                <w:sz w:val="18"/>
                <w:szCs w:val="18"/>
              </w:rPr>
              <w:t xml:space="preserve"> účtovné obdobie                                                                                                                                                                  </w:t>
            </w:r>
          </w:p>
        </w:tc>
      </w:tr>
      <w:tr w:rsidR="002A1BAA" w:rsidRPr="00742F49" w:rsidTr="001E0093">
        <w:trPr>
          <w:trHeight w:val="980"/>
          <w:jc w:val="center"/>
        </w:trPr>
        <w:tc>
          <w:tcPr>
            <w:tcW w:w="860" w:type="dxa"/>
            <w:vMerge/>
            <w:vAlign w:val="center"/>
            <w:hideMark/>
          </w:tcPr>
          <w:p w:rsidR="002A1BAA" w:rsidRPr="00742F49" w:rsidRDefault="002A1BAA" w:rsidP="002A1BAA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922" w:type="dxa"/>
            <w:vAlign w:val="center"/>
            <w:hideMark/>
          </w:tcPr>
          <w:p w:rsidR="002A1BAA" w:rsidRPr="00742F49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 xml:space="preserve">Podielová </w:t>
            </w:r>
          </w:p>
          <w:p w:rsidR="002A1BAA" w:rsidRPr="00742F49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účasť v PUJ</w:t>
            </w:r>
          </w:p>
          <w:p w:rsidR="002A1BAA" w:rsidRPr="00742F49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(061A,062A,</w:t>
            </w:r>
          </w:p>
          <w:p w:rsidR="002A1BAA" w:rsidRPr="00742F49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063A)</w:t>
            </w:r>
          </w:p>
        </w:tc>
        <w:tc>
          <w:tcPr>
            <w:tcW w:w="912" w:type="dxa"/>
            <w:vAlign w:val="center"/>
            <w:hideMark/>
          </w:tcPr>
          <w:p w:rsidR="002A1BAA" w:rsidRPr="00742F49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Podielová</w:t>
            </w:r>
          </w:p>
          <w:p w:rsidR="002A1BAA" w:rsidRPr="00742F49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účasť,</w:t>
            </w:r>
          </w:p>
          <w:p w:rsidR="002A1BAA" w:rsidRPr="00742F49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okrem PUJ</w:t>
            </w:r>
          </w:p>
          <w:p w:rsidR="002A1BAA" w:rsidRPr="00742F49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(062A)</w:t>
            </w:r>
          </w:p>
        </w:tc>
        <w:tc>
          <w:tcPr>
            <w:tcW w:w="679" w:type="dxa"/>
            <w:vAlign w:val="center"/>
            <w:hideMark/>
          </w:tcPr>
          <w:p w:rsidR="002A1BAA" w:rsidRPr="00742F49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Ostatné</w:t>
            </w:r>
          </w:p>
          <w:p w:rsidR="002A1BAA" w:rsidRPr="00742F49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CP a podiely</w:t>
            </w:r>
          </w:p>
          <w:p w:rsidR="002A1BAA" w:rsidRPr="00742F49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(063A)</w:t>
            </w:r>
          </w:p>
        </w:tc>
        <w:tc>
          <w:tcPr>
            <w:tcW w:w="850" w:type="dxa"/>
            <w:vAlign w:val="center"/>
            <w:hideMark/>
          </w:tcPr>
          <w:p w:rsidR="002A1BAA" w:rsidRPr="00742F49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Pôžičky</w:t>
            </w:r>
          </w:p>
          <w:p w:rsidR="002A1BAA" w:rsidRPr="00742F49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PUJ</w:t>
            </w:r>
          </w:p>
          <w:p w:rsidR="002A1BAA" w:rsidRPr="00742F49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(066A)</w:t>
            </w:r>
          </w:p>
        </w:tc>
        <w:tc>
          <w:tcPr>
            <w:tcW w:w="851" w:type="dxa"/>
            <w:vAlign w:val="center"/>
            <w:hideMark/>
          </w:tcPr>
          <w:p w:rsidR="002A1BAA" w:rsidRPr="00742F49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Pôžičky,</w:t>
            </w:r>
          </w:p>
          <w:p w:rsidR="002A1BAA" w:rsidRPr="00742F49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okrem  PUJ (066A)</w:t>
            </w:r>
          </w:p>
        </w:tc>
        <w:tc>
          <w:tcPr>
            <w:tcW w:w="850" w:type="dxa"/>
            <w:vAlign w:val="center"/>
            <w:hideMark/>
          </w:tcPr>
          <w:p w:rsidR="002A1BAA" w:rsidRPr="00742F49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Ostatné pôžičky</w:t>
            </w:r>
          </w:p>
          <w:p w:rsidR="002A1BAA" w:rsidRPr="00742F49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(067A)</w:t>
            </w:r>
          </w:p>
        </w:tc>
        <w:tc>
          <w:tcPr>
            <w:tcW w:w="851" w:type="dxa"/>
            <w:vAlign w:val="center"/>
            <w:hideMark/>
          </w:tcPr>
          <w:p w:rsidR="002A1BAA" w:rsidRPr="00742F49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 xml:space="preserve">Dlhové CP a ostatný </w:t>
            </w:r>
          </w:p>
          <w:p w:rsidR="002A1BAA" w:rsidRPr="00742F49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DFM</w:t>
            </w:r>
          </w:p>
          <w:p w:rsidR="002A1BAA" w:rsidRPr="00742F49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(065A,</w:t>
            </w:r>
          </w:p>
          <w:p w:rsidR="002A1BAA" w:rsidRPr="00742F49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992" w:type="dxa"/>
          </w:tcPr>
          <w:p w:rsidR="002A1BAA" w:rsidRPr="00742F49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Pôžičky a ostatný DFM</w:t>
            </w:r>
          </w:p>
          <w:p w:rsidR="002A1BAA" w:rsidRPr="00742F49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(T≥1R)</w:t>
            </w:r>
          </w:p>
          <w:p w:rsidR="002A1BAA" w:rsidRPr="00742F49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(066A,067A,</w:t>
            </w:r>
          </w:p>
          <w:p w:rsidR="002A1BAA" w:rsidRPr="00742F49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850" w:type="dxa"/>
          </w:tcPr>
          <w:p w:rsidR="002A1BAA" w:rsidRPr="00742F49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</w:p>
          <w:p w:rsidR="002A1BAA" w:rsidRPr="00742F49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Účty v bankách</w:t>
            </w:r>
          </w:p>
          <w:p w:rsidR="002A1BAA" w:rsidRPr="00742F49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(T&gt;1R)</w:t>
            </w:r>
          </w:p>
          <w:p w:rsidR="002A1BAA" w:rsidRPr="00742F49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(22xA)</w:t>
            </w:r>
          </w:p>
        </w:tc>
        <w:tc>
          <w:tcPr>
            <w:tcW w:w="851" w:type="dxa"/>
            <w:vAlign w:val="center"/>
            <w:hideMark/>
          </w:tcPr>
          <w:p w:rsidR="00426264" w:rsidRPr="00742F49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 xml:space="preserve">Obstaranie </w:t>
            </w:r>
          </w:p>
          <w:p w:rsidR="002A1BAA" w:rsidRPr="00742F49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a</w:t>
            </w:r>
          </w:p>
          <w:p w:rsidR="002A1BAA" w:rsidRPr="00742F49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742F49">
              <w:rPr>
                <w:b w:val="0"/>
                <w:sz w:val="18"/>
                <w:szCs w:val="18"/>
              </w:rPr>
              <w:t>preddavky (043,053)</w:t>
            </w:r>
          </w:p>
        </w:tc>
        <w:tc>
          <w:tcPr>
            <w:tcW w:w="960" w:type="dxa"/>
            <w:vAlign w:val="center"/>
            <w:hideMark/>
          </w:tcPr>
          <w:p w:rsidR="002A1BAA" w:rsidRPr="00742F49" w:rsidRDefault="002A1BAA" w:rsidP="002A1BAA">
            <w:pPr>
              <w:pStyle w:val="TopHeader"/>
              <w:rPr>
                <w:sz w:val="18"/>
                <w:szCs w:val="18"/>
              </w:rPr>
            </w:pPr>
            <w:r w:rsidRPr="00742F49">
              <w:rPr>
                <w:sz w:val="18"/>
                <w:szCs w:val="18"/>
              </w:rPr>
              <w:t>SPOLU</w:t>
            </w:r>
          </w:p>
        </w:tc>
      </w:tr>
      <w:tr w:rsidR="002A1BAA" w:rsidRPr="00742F49" w:rsidTr="001E0093">
        <w:trPr>
          <w:trHeight w:val="147"/>
          <w:jc w:val="center"/>
        </w:trPr>
        <w:tc>
          <w:tcPr>
            <w:tcW w:w="10428" w:type="dxa"/>
            <w:gridSpan w:val="12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42F49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2A1BAA" w:rsidRPr="00742F49" w:rsidTr="001E0093">
        <w:trPr>
          <w:trHeight w:val="207"/>
          <w:jc w:val="center"/>
        </w:trPr>
        <w:tc>
          <w:tcPr>
            <w:tcW w:w="860" w:type="dxa"/>
            <w:vAlign w:val="center"/>
            <w:hideMark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42F49">
              <w:rPr>
                <w:rFonts w:ascii="Arial Narrow" w:hAnsi="Arial Narrow"/>
                <w:b/>
                <w:bCs/>
                <w:sz w:val="18"/>
                <w:szCs w:val="18"/>
              </w:rPr>
              <w:t>Stav  na začiatku</w:t>
            </w:r>
          </w:p>
        </w:tc>
        <w:tc>
          <w:tcPr>
            <w:tcW w:w="922" w:type="dxa"/>
            <w:vAlign w:val="center"/>
          </w:tcPr>
          <w:p w:rsidR="002A1BAA" w:rsidRPr="00742F49" w:rsidRDefault="00FE05EE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10780</w:t>
            </w:r>
          </w:p>
        </w:tc>
        <w:tc>
          <w:tcPr>
            <w:tcW w:w="912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0" w:type="dxa"/>
          </w:tcPr>
          <w:p w:rsidR="002A1BAA" w:rsidRPr="00742F49" w:rsidRDefault="00FE05EE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10780</w:t>
            </w:r>
          </w:p>
        </w:tc>
      </w:tr>
      <w:tr w:rsidR="002A1BAA" w:rsidRPr="00742F49" w:rsidTr="001E0093">
        <w:trPr>
          <w:trHeight w:val="199"/>
          <w:jc w:val="center"/>
        </w:trPr>
        <w:tc>
          <w:tcPr>
            <w:tcW w:w="860" w:type="dxa"/>
            <w:vAlign w:val="center"/>
            <w:hideMark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742F49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922" w:type="dxa"/>
            <w:vAlign w:val="center"/>
          </w:tcPr>
          <w:p w:rsidR="002A1BAA" w:rsidRPr="00742F49" w:rsidRDefault="00FE05EE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53644</w:t>
            </w:r>
          </w:p>
        </w:tc>
        <w:tc>
          <w:tcPr>
            <w:tcW w:w="912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0" w:type="dxa"/>
          </w:tcPr>
          <w:p w:rsidR="002A1BAA" w:rsidRPr="00742F49" w:rsidRDefault="00FE05EE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53644</w:t>
            </w:r>
          </w:p>
        </w:tc>
      </w:tr>
      <w:tr w:rsidR="002A1BAA" w:rsidRPr="00742F49" w:rsidTr="001E0093">
        <w:trPr>
          <w:trHeight w:val="75"/>
          <w:jc w:val="center"/>
        </w:trPr>
        <w:tc>
          <w:tcPr>
            <w:tcW w:w="860" w:type="dxa"/>
            <w:vAlign w:val="center"/>
            <w:hideMark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742F49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922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2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0" w:type="dxa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A1BAA" w:rsidRPr="00742F49" w:rsidTr="001E0093">
        <w:trPr>
          <w:trHeight w:val="107"/>
          <w:jc w:val="center"/>
        </w:trPr>
        <w:tc>
          <w:tcPr>
            <w:tcW w:w="860" w:type="dxa"/>
            <w:vAlign w:val="center"/>
            <w:hideMark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742F49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922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2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0" w:type="dxa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A1BAA" w:rsidRPr="00742F49" w:rsidTr="001E0093">
        <w:trPr>
          <w:trHeight w:val="126"/>
          <w:jc w:val="center"/>
        </w:trPr>
        <w:tc>
          <w:tcPr>
            <w:tcW w:w="860" w:type="dxa"/>
            <w:vAlign w:val="center"/>
            <w:hideMark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42F49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2A1BAA" w:rsidRPr="00742F49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42F49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922" w:type="dxa"/>
            <w:vAlign w:val="center"/>
          </w:tcPr>
          <w:p w:rsidR="002A1BAA" w:rsidRPr="00742F49" w:rsidRDefault="00FE05EE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64424</w:t>
            </w:r>
          </w:p>
        </w:tc>
        <w:tc>
          <w:tcPr>
            <w:tcW w:w="912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0" w:type="dxa"/>
          </w:tcPr>
          <w:p w:rsidR="002A1BAA" w:rsidRPr="00742F49" w:rsidRDefault="00FE05EE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64424</w:t>
            </w:r>
          </w:p>
        </w:tc>
      </w:tr>
      <w:tr w:rsidR="002A1BAA" w:rsidRPr="00742F49" w:rsidTr="001E0093">
        <w:trPr>
          <w:trHeight w:val="132"/>
          <w:jc w:val="center"/>
        </w:trPr>
        <w:tc>
          <w:tcPr>
            <w:tcW w:w="10428" w:type="dxa"/>
            <w:gridSpan w:val="12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42F49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2A1BAA" w:rsidRPr="00742F49" w:rsidTr="001E0093">
        <w:trPr>
          <w:trHeight w:val="191"/>
          <w:jc w:val="center"/>
        </w:trPr>
        <w:tc>
          <w:tcPr>
            <w:tcW w:w="860" w:type="dxa"/>
            <w:vAlign w:val="center"/>
            <w:hideMark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42F49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2A1BAA" w:rsidRPr="00742F49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42F49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922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2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0" w:type="dxa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A1BAA" w:rsidRPr="00742F49" w:rsidTr="001E0093">
        <w:trPr>
          <w:trHeight w:val="126"/>
          <w:jc w:val="center"/>
        </w:trPr>
        <w:tc>
          <w:tcPr>
            <w:tcW w:w="860" w:type="dxa"/>
            <w:vAlign w:val="center"/>
            <w:hideMark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742F49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922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2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0" w:type="dxa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A1BAA" w:rsidRPr="00742F49" w:rsidTr="001E0093">
        <w:trPr>
          <w:trHeight w:val="158"/>
          <w:jc w:val="center"/>
        </w:trPr>
        <w:tc>
          <w:tcPr>
            <w:tcW w:w="860" w:type="dxa"/>
            <w:vAlign w:val="center"/>
            <w:hideMark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742F49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922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2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0" w:type="dxa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A1BAA" w:rsidRPr="00742F49" w:rsidTr="001E0093">
        <w:trPr>
          <w:trHeight w:val="51"/>
          <w:jc w:val="center"/>
        </w:trPr>
        <w:tc>
          <w:tcPr>
            <w:tcW w:w="860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742F49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922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2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0" w:type="dxa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A1BAA" w:rsidRPr="00742F49" w:rsidTr="001E0093">
        <w:trPr>
          <w:trHeight w:val="278"/>
          <w:jc w:val="center"/>
        </w:trPr>
        <w:tc>
          <w:tcPr>
            <w:tcW w:w="860" w:type="dxa"/>
            <w:vAlign w:val="center"/>
            <w:hideMark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42F49">
              <w:rPr>
                <w:rFonts w:ascii="Arial Narrow" w:hAnsi="Arial Narrow"/>
                <w:b/>
                <w:bCs/>
                <w:sz w:val="18"/>
                <w:szCs w:val="18"/>
              </w:rPr>
              <w:lastRenderedPageBreak/>
              <w:t>Stav</w:t>
            </w:r>
          </w:p>
          <w:p w:rsidR="002A1BAA" w:rsidRPr="00742F49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42F49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konci </w:t>
            </w:r>
          </w:p>
        </w:tc>
        <w:tc>
          <w:tcPr>
            <w:tcW w:w="922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2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0" w:type="dxa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A1BAA" w:rsidRPr="00742F49" w:rsidTr="001E0093">
        <w:trPr>
          <w:trHeight w:val="58"/>
          <w:jc w:val="center"/>
        </w:trPr>
        <w:tc>
          <w:tcPr>
            <w:tcW w:w="10428" w:type="dxa"/>
            <w:gridSpan w:val="12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742F49">
              <w:rPr>
                <w:rFonts w:ascii="Arial Narrow" w:hAnsi="Arial Narrow"/>
                <w:i/>
                <w:sz w:val="18"/>
                <w:szCs w:val="18"/>
              </w:rPr>
              <w:t>Účtovná hodnota </w:t>
            </w:r>
          </w:p>
        </w:tc>
      </w:tr>
      <w:tr w:rsidR="002A1BAA" w:rsidRPr="00742F49" w:rsidTr="001E0093">
        <w:trPr>
          <w:trHeight w:val="118"/>
          <w:jc w:val="center"/>
        </w:trPr>
        <w:tc>
          <w:tcPr>
            <w:tcW w:w="860" w:type="dxa"/>
            <w:vAlign w:val="center"/>
            <w:hideMark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42F49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</w:p>
          <w:p w:rsidR="002A1BAA" w:rsidRPr="00742F49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42F49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922" w:type="dxa"/>
            <w:vAlign w:val="center"/>
          </w:tcPr>
          <w:p w:rsidR="002A1BAA" w:rsidRPr="00742F49" w:rsidRDefault="00FE05EE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10780</w:t>
            </w:r>
          </w:p>
        </w:tc>
        <w:tc>
          <w:tcPr>
            <w:tcW w:w="912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0" w:type="dxa"/>
          </w:tcPr>
          <w:p w:rsidR="002A1BAA" w:rsidRPr="00742F49" w:rsidRDefault="00FE05EE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10780</w:t>
            </w:r>
          </w:p>
        </w:tc>
      </w:tr>
      <w:tr w:rsidR="002A1BAA" w:rsidRPr="00742F49" w:rsidTr="001E0093">
        <w:trPr>
          <w:trHeight w:val="123"/>
          <w:jc w:val="center"/>
        </w:trPr>
        <w:tc>
          <w:tcPr>
            <w:tcW w:w="860" w:type="dxa"/>
            <w:vAlign w:val="center"/>
            <w:hideMark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42F49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2A1BAA" w:rsidRPr="00742F49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42F49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922" w:type="dxa"/>
            <w:vAlign w:val="center"/>
          </w:tcPr>
          <w:p w:rsidR="002A1BAA" w:rsidRPr="00742F49" w:rsidRDefault="00FE05EE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64424</w:t>
            </w:r>
          </w:p>
        </w:tc>
        <w:tc>
          <w:tcPr>
            <w:tcW w:w="912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A1BAA" w:rsidRPr="00742F49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0" w:type="dxa"/>
          </w:tcPr>
          <w:p w:rsidR="002A1BAA" w:rsidRPr="00742F49" w:rsidRDefault="00FE05EE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64424</w:t>
            </w:r>
          </w:p>
        </w:tc>
      </w:tr>
    </w:tbl>
    <w:p w:rsidR="002A1BAA" w:rsidRPr="003A351E" w:rsidRDefault="002A1BAA" w:rsidP="002A1BAA">
      <w:pPr>
        <w:rPr>
          <w:rFonts w:ascii="Arial Narrow" w:hAnsi="Arial Narrow"/>
          <w:sz w:val="22"/>
          <w:szCs w:val="22"/>
        </w:rPr>
      </w:pPr>
    </w:p>
    <w:p w:rsidR="001A5DD0" w:rsidRPr="003A351E" w:rsidRDefault="00A47495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Vysvetlivky </w:t>
      </w:r>
      <w:r w:rsidR="00FC75CB" w:rsidRPr="003A351E">
        <w:rPr>
          <w:rFonts w:ascii="Arial Narrow" w:hAnsi="Arial Narrow" w:cs="Arial Narrow"/>
          <w:sz w:val="22"/>
          <w:szCs w:val="22"/>
          <w:u w:val="single"/>
        </w:rPr>
        <w:t>k dlhodobému finančnému majetku</w:t>
      </w:r>
      <w:r w:rsidR="00BA12FE">
        <w:rPr>
          <w:rFonts w:ascii="Arial Narrow" w:hAnsi="Arial Narrow" w:cs="Arial Narrow"/>
          <w:sz w:val="22"/>
          <w:szCs w:val="22"/>
          <w:u w:val="single"/>
        </w:rPr>
        <w:t xml:space="preserve"> (DFM)</w:t>
      </w:r>
      <w:r w:rsidR="00FC75CB" w:rsidRPr="003A351E">
        <w:rPr>
          <w:rFonts w:ascii="Arial Narrow" w:hAnsi="Arial Narrow" w:cs="Arial Narrow"/>
          <w:sz w:val="22"/>
          <w:szCs w:val="22"/>
        </w:rPr>
        <w:t>:</w:t>
      </w:r>
    </w:p>
    <w:p w:rsidR="00F5097F" w:rsidRPr="003A351E" w:rsidRDefault="00F5097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Účet 061</w:t>
      </w:r>
      <w:r w:rsidRPr="003A351E">
        <w:rPr>
          <w:rFonts w:ascii="Arial Narrow" w:hAnsi="Arial Narrow" w:cs="Arial Narrow"/>
          <w:sz w:val="22"/>
          <w:szCs w:val="22"/>
        </w:rPr>
        <w:t xml:space="preserve"> – majetková účasť v dcérskej účtovnej jednotke, kde má UJ najmä väčšinu hlasovacích práv (nad 50 %) alebo právo menovať orgány</w:t>
      </w:r>
      <w:r w:rsidR="00066A39" w:rsidRPr="003A351E">
        <w:rPr>
          <w:rFonts w:ascii="Arial Narrow" w:hAnsi="Arial Narrow" w:cs="Arial Narrow"/>
          <w:sz w:val="22"/>
          <w:szCs w:val="22"/>
        </w:rPr>
        <w:t xml:space="preserve"> spoločnosti </w:t>
      </w:r>
      <w:r w:rsidRPr="003A351E">
        <w:rPr>
          <w:rFonts w:ascii="Arial Narrow" w:hAnsi="Arial Narrow" w:cs="Arial Narrow"/>
          <w:sz w:val="22"/>
          <w:szCs w:val="22"/>
        </w:rPr>
        <w:t xml:space="preserve">(§ 14/21 PU; § 22/4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FC75CB" w:rsidRPr="003A351E" w:rsidRDefault="00F5097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Účet 062</w:t>
      </w:r>
      <w:r w:rsidRPr="003A351E">
        <w:rPr>
          <w:rFonts w:ascii="Arial Narrow" w:hAnsi="Arial Narrow" w:cs="Arial Narrow"/>
          <w:sz w:val="22"/>
          <w:szCs w:val="22"/>
        </w:rPr>
        <w:t xml:space="preserve"> – majetková účasť v inej účtovnej jednotke, kde má UJ podstatný vplyv, teda najmenej 20 % hlasovacích práv (§ 14/22 PU; § 27/1/a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). </w:t>
      </w:r>
      <w:r w:rsidR="00066A39" w:rsidRPr="003A351E">
        <w:rPr>
          <w:rFonts w:ascii="Arial Narrow" w:hAnsi="Arial Narrow" w:cs="Arial Narrow"/>
          <w:sz w:val="22"/>
          <w:szCs w:val="22"/>
        </w:rPr>
        <w:t xml:space="preserve"> Patria sem aj cenné papiere a podiely v UJ so spoločným rozhodujúcim vplyvom, na základe zmluvne dohodnutého </w:t>
      </w:r>
      <w:proofErr w:type="spellStart"/>
      <w:r w:rsidR="00066A39" w:rsidRPr="003A351E">
        <w:rPr>
          <w:rFonts w:ascii="Arial Narrow" w:hAnsi="Arial Narrow" w:cs="Arial Narrow"/>
          <w:sz w:val="22"/>
          <w:szCs w:val="22"/>
        </w:rPr>
        <w:t>zdieľania</w:t>
      </w:r>
      <w:proofErr w:type="spellEnd"/>
      <w:r w:rsidR="00066A39" w:rsidRPr="003A351E">
        <w:rPr>
          <w:rFonts w:ascii="Arial Narrow" w:hAnsi="Arial Narrow" w:cs="Arial Narrow"/>
          <w:sz w:val="22"/>
          <w:szCs w:val="22"/>
        </w:rPr>
        <w:t xml:space="preserve"> rozhodujúceho vplyvu. 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9630FD" w:rsidRPr="003A351E" w:rsidRDefault="009630FD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Účet 063</w:t>
      </w:r>
      <w:r w:rsidRPr="003A351E">
        <w:rPr>
          <w:rFonts w:ascii="Arial Narrow" w:hAnsi="Arial Narrow" w:cs="Arial Narrow"/>
          <w:sz w:val="22"/>
          <w:szCs w:val="22"/>
        </w:rPr>
        <w:t xml:space="preserve"> – majetková účasť menej ako 20 % na základnom imaní v inej ÚJ, resp. úča</w:t>
      </w:r>
      <w:r w:rsidR="007A1F08" w:rsidRPr="003A351E">
        <w:rPr>
          <w:rFonts w:ascii="Arial Narrow" w:hAnsi="Arial Narrow" w:cs="Arial Narrow"/>
          <w:sz w:val="22"/>
          <w:szCs w:val="22"/>
        </w:rPr>
        <w:t>sť nepatriaca na účet 061 a</w:t>
      </w:r>
      <w:r w:rsidR="007F6029" w:rsidRPr="003A351E">
        <w:rPr>
          <w:rFonts w:ascii="Arial Narrow" w:hAnsi="Arial Narrow" w:cs="Arial Narrow"/>
          <w:sz w:val="22"/>
          <w:szCs w:val="22"/>
        </w:rPr>
        <w:t> </w:t>
      </w:r>
      <w:r w:rsidR="007A1F08" w:rsidRPr="003A351E">
        <w:rPr>
          <w:rFonts w:ascii="Arial Narrow" w:hAnsi="Arial Narrow" w:cs="Arial Narrow"/>
          <w:sz w:val="22"/>
          <w:szCs w:val="22"/>
        </w:rPr>
        <w:t>062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 (§ 14/7 PU).</w:t>
      </w:r>
    </w:p>
    <w:p w:rsidR="007A1F08" w:rsidRPr="003A351E" w:rsidRDefault="007A1F08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Účet 066</w:t>
      </w:r>
      <w:r w:rsidRPr="003A351E">
        <w:rPr>
          <w:rFonts w:ascii="Arial Narrow" w:hAnsi="Arial Narrow" w:cs="Arial Narrow"/>
          <w:sz w:val="22"/>
          <w:szCs w:val="22"/>
        </w:rPr>
        <w:t xml:space="preserve"> – dlhodobé pôžičky (viac ako 1 rok po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dni) v rámci podielovej účasti (aspoň 20 % na ZI).</w:t>
      </w:r>
    </w:p>
    <w:p w:rsidR="00066A39" w:rsidRPr="003A351E" w:rsidRDefault="00066A39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 xml:space="preserve">Podielová účasť </w:t>
      </w:r>
      <w:r w:rsidR="009630FD" w:rsidRPr="003A351E">
        <w:rPr>
          <w:rFonts w:ascii="Arial Narrow" w:hAnsi="Arial Narrow" w:cs="Arial Narrow"/>
          <w:b/>
          <w:sz w:val="22"/>
          <w:szCs w:val="22"/>
        </w:rPr>
        <w:t>(PU)</w:t>
      </w:r>
      <w:r w:rsidR="009630FD" w:rsidRPr="003A351E">
        <w:rPr>
          <w:rFonts w:ascii="Arial Narrow" w:hAnsi="Arial Narrow" w:cs="Arial Narrow"/>
          <w:sz w:val="22"/>
          <w:szCs w:val="22"/>
        </w:rPr>
        <w:t xml:space="preserve">  - </w:t>
      </w:r>
      <w:r w:rsidRPr="003A351E">
        <w:rPr>
          <w:rFonts w:ascii="Arial Narrow" w:hAnsi="Arial Narrow" w:cs="Arial Narrow"/>
          <w:sz w:val="22"/>
          <w:szCs w:val="22"/>
        </w:rPr>
        <w:t>existencia aspoň 20 % podielu na základom imaní v inej UJ (§ 14/3 PU).</w:t>
      </w:r>
    </w:p>
    <w:p w:rsidR="00066A39" w:rsidRPr="003A351E" w:rsidRDefault="00066A39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Prepojené účtovné jednotky</w:t>
      </w:r>
      <w:r w:rsidR="009630FD" w:rsidRPr="003A351E">
        <w:rPr>
          <w:rFonts w:ascii="Arial Narrow" w:hAnsi="Arial Narrow" w:cs="Arial Narrow"/>
          <w:b/>
          <w:sz w:val="22"/>
          <w:szCs w:val="22"/>
        </w:rPr>
        <w:t xml:space="preserve"> (PUJ)</w:t>
      </w:r>
      <w:r w:rsidRPr="003A351E">
        <w:rPr>
          <w:rFonts w:ascii="Arial Narrow" w:hAnsi="Arial Narrow" w:cs="Arial Narrow"/>
          <w:sz w:val="22"/>
          <w:szCs w:val="22"/>
        </w:rPr>
        <w:t xml:space="preserve"> – dve alebo viac UJ v rámci skupiny, pričom skupinou je materská UJ a všetky dcérske UJ (§ 14/3 PU).</w:t>
      </w:r>
    </w:p>
    <w:p w:rsidR="00FC75CB" w:rsidRPr="003A351E" w:rsidRDefault="00FC75C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13E03" w:rsidRPr="009D793C" w:rsidRDefault="007502AE" w:rsidP="008C6DA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dlhodobého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="003C024D" w:rsidRPr="003A351E">
        <w:rPr>
          <w:rFonts w:ascii="Arial Narrow" w:hAnsi="Arial Narrow" w:cs="Arial Narrow"/>
          <w:b/>
          <w:sz w:val="22"/>
          <w:szCs w:val="22"/>
        </w:rPr>
        <w:t xml:space="preserve"> (RH)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alebo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metódou vlastného imania</w:t>
      </w:r>
      <w:r w:rsidR="003C024D" w:rsidRPr="003A351E">
        <w:rPr>
          <w:rFonts w:ascii="Arial Narrow" w:hAnsi="Arial Narrow" w:cs="Arial Narrow"/>
          <w:b/>
          <w:sz w:val="22"/>
          <w:szCs w:val="22"/>
        </w:rPr>
        <w:t xml:space="preserve"> (VI) 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podľa </w:t>
      </w:r>
      <w:r w:rsidRPr="003A351E">
        <w:rPr>
          <w:rFonts w:ascii="Arial Narrow" w:hAnsi="Arial Narrow" w:cs="Arial Narrow"/>
          <w:sz w:val="22"/>
          <w:szCs w:val="22"/>
        </w:rPr>
        <w:t xml:space="preserve">§ 27 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zákona o účtovníctve </w:t>
      </w:r>
      <w:r w:rsidRPr="003A351E">
        <w:rPr>
          <w:rFonts w:ascii="Arial Narrow" w:hAnsi="Arial Narrow" w:cs="Arial Narrow"/>
          <w:sz w:val="22"/>
          <w:szCs w:val="22"/>
        </w:rPr>
        <w:t>a vplyve takéhoto ocenenia na výsledok hospodárenia</w:t>
      </w:r>
      <w:r w:rsidR="0051700A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a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lebo </w:t>
      </w:r>
      <w:r w:rsidRPr="003A351E">
        <w:rPr>
          <w:rFonts w:ascii="Arial Narrow" w:hAnsi="Arial Narrow" w:cs="Arial Narrow"/>
          <w:sz w:val="22"/>
          <w:szCs w:val="22"/>
        </w:rPr>
        <w:t>na výšku vlastného imania</w:t>
      </w:r>
      <w:r w:rsidR="009D793C">
        <w:rPr>
          <w:rFonts w:ascii="Arial Narrow" w:hAnsi="Arial Narrow" w:cs="Arial Narrow"/>
          <w:sz w:val="22"/>
          <w:szCs w:val="22"/>
        </w:rPr>
        <w:t xml:space="preserve">: </w:t>
      </w:r>
      <w:r w:rsidR="009D793C" w:rsidRPr="001B69D2">
        <w:rPr>
          <w:rFonts w:ascii="Arial Narrow" w:hAnsi="Arial Narrow" w:cs="Arial Narrow"/>
          <w:b/>
          <w:sz w:val="22"/>
          <w:szCs w:val="22"/>
          <w:u w:val="single"/>
        </w:rPr>
        <w:t>účty 061 a 062 sa precenili metódou vlastného imania.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041"/>
        <w:gridCol w:w="1039"/>
        <w:gridCol w:w="1037"/>
        <w:gridCol w:w="1714"/>
        <w:gridCol w:w="1700"/>
      </w:tblGrid>
      <w:tr w:rsidR="003C024D" w:rsidRPr="00346131" w:rsidTr="008C6DA6">
        <w:trPr>
          <w:trHeight w:val="153"/>
        </w:trPr>
        <w:tc>
          <w:tcPr>
            <w:tcW w:w="1600" w:type="pct"/>
            <w:shd w:val="clear" w:color="auto" w:fill="auto"/>
          </w:tcPr>
          <w:p w:rsidR="003C024D" w:rsidRPr="00346131" w:rsidRDefault="003C024D" w:rsidP="003F6CA1">
            <w:pPr>
              <w:spacing w:after="120"/>
              <w:ind w:right="-471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346131">
              <w:rPr>
                <w:rFonts w:ascii="Arial Narrow" w:hAnsi="Arial Narrow" w:cs="Arial Narrow"/>
                <w:b/>
                <w:sz w:val="18"/>
                <w:szCs w:val="18"/>
              </w:rPr>
              <w:t xml:space="preserve">      </w:t>
            </w:r>
            <w:r w:rsidR="005F26DB" w:rsidRPr="00346131">
              <w:rPr>
                <w:rFonts w:ascii="Arial Narrow" w:hAnsi="Arial Narrow" w:cs="Arial Narrow"/>
                <w:b/>
                <w:sz w:val="18"/>
                <w:szCs w:val="18"/>
              </w:rPr>
              <w:t>Názo</w:t>
            </w:r>
            <w:r w:rsidR="003F6CA1" w:rsidRPr="00346131">
              <w:rPr>
                <w:rFonts w:ascii="Arial Narrow" w:hAnsi="Arial Narrow" w:cs="Arial Narrow"/>
                <w:b/>
                <w:sz w:val="18"/>
                <w:szCs w:val="18"/>
              </w:rPr>
              <w:t>v</w:t>
            </w:r>
            <w:r w:rsidR="005F26DB" w:rsidRPr="00346131">
              <w:rPr>
                <w:rFonts w:ascii="Arial Narrow" w:hAnsi="Arial Narrow" w:cs="Arial Narrow"/>
                <w:b/>
                <w:sz w:val="18"/>
                <w:szCs w:val="18"/>
              </w:rPr>
              <w:t xml:space="preserve"> položky</w:t>
            </w:r>
          </w:p>
        </w:tc>
        <w:tc>
          <w:tcPr>
            <w:tcW w:w="542" w:type="pct"/>
            <w:shd w:val="clear" w:color="auto" w:fill="auto"/>
          </w:tcPr>
          <w:p w:rsidR="003C024D" w:rsidRPr="00346131" w:rsidRDefault="003C024D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346131">
              <w:rPr>
                <w:rFonts w:ascii="Arial Narrow" w:hAnsi="Arial Narrow" w:cs="Arial Narrow"/>
                <w:b/>
                <w:sz w:val="18"/>
                <w:szCs w:val="18"/>
              </w:rPr>
              <w:t>RH / VI</w:t>
            </w:r>
          </w:p>
        </w:tc>
        <w:tc>
          <w:tcPr>
            <w:tcW w:w="541" w:type="pct"/>
            <w:shd w:val="clear" w:color="auto" w:fill="auto"/>
          </w:tcPr>
          <w:p w:rsidR="003C024D" w:rsidRPr="00346131" w:rsidRDefault="003C024D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346131">
              <w:rPr>
                <w:rFonts w:ascii="Arial Narrow" w:hAnsi="Arial Narrow" w:cs="Arial Narrow"/>
                <w:b/>
                <w:sz w:val="18"/>
                <w:szCs w:val="18"/>
              </w:rPr>
              <w:t xml:space="preserve">  Suma</w:t>
            </w:r>
          </w:p>
        </w:tc>
        <w:tc>
          <w:tcPr>
            <w:tcW w:w="540" w:type="pct"/>
            <w:shd w:val="clear" w:color="auto" w:fill="auto"/>
          </w:tcPr>
          <w:p w:rsidR="003C024D" w:rsidRPr="00346131" w:rsidRDefault="003C024D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346131">
              <w:rPr>
                <w:rFonts w:ascii="Arial Narrow" w:hAnsi="Arial Narrow" w:cs="Arial Narrow"/>
                <w:b/>
                <w:sz w:val="18"/>
                <w:szCs w:val="18"/>
              </w:rPr>
              <w:t xml:space="preserve"> MD/DAL</w:t>
            </w:r>
          </w:p>
        </w:tc>
        <w:tc>
          <w:tcPr>
            <w:tcW w:w="892" w:type="pct"/>
            <w:shd w:val="clear" w:color="auto" w:fill="auto"/>
          </w:tcPr>
          <w:p w:rsidR="003C024D" w:rsidRPr="00346131" w:rsidRDefault="003C024D" w:rsidP="0051700A">
            <w:pPr>
              <w:spacing w:after="120"/>
              <w:ind w:right="-471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346131">
              <w:rPr>
                <w:rFonts w:ascii="Arial Narrow" w:hAnsi="Arial Narrow" w:cs="Arial Narrow"/>
                <w:b/>
                <w:sz w:val="18"/>
                <w:szCs w:val="18"/>
              </w:rPr>
              <w:t xml:space="preserve">Vplyv na </w:t>
            </w:r>
            <w:r w:rsidR="0051700A" w:rsidRPr="00346131">
              <w:rPr>
                <w:rFonts w:ascii="Arial Narrow" w:hAnsi="Arial Narrow" w:cs="Arial Narrow"/>
                <w:b/>
                <w:sz w:val="18"/>
                <w:szCs w:val="18"/>
              </w:rPr>
              <w:t>výsledok</w:t>
            </w:r>
          </w:p>
        </w:tc>
        <w:tc>
          <w:tcPr>
            <w:tcW w:w="885" w:type="pct"/>
            <w:shd w:val="clear" w:color="auto" w:fill="auto"/>
          </w:tcPr>
          <w:p w:rsidR="003C024D" w:rsidRPr="00346131" w:rsidRDefault="0051700A" w:rsidP="0051700A">
            <w:pPr>
              <w:spacing w:after="120"/>
              <w:ind w:right="-471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346131">
              <w:rPr>
                <w:rFonts w:ascii="Arial Narrow" w:hAnsi="Arial Narrow" w:cs="Arial Narrow"/>
                <w:b/>
                <w:sz w:val="18"/>
                <w:szCs w:val="18"/>
              </w:rPr>
              <w:t xml:space="preserve">  </w:t>
            </w:r>
            <w:r w:rsidR="003C024D" w:rsidRPr="00346131">
              <w:rPr>
                <w:rFonts w:ascii="Arial Narrow" w:hAnsi="Arial Narrow" w:cs="Arial Narrow"/>
                <w:b/>
                <w:sz w:val="18"/>
                <w:szCs w:val="18"/>
              </w:rPr>
              <w:t xml:space="preserve">Vplyv na </w:t>
            </w:r>
            <w:r w:rsidRPr="00346131">
              <w:rPr>
                <w:rFonts w:ascii="Arial Narrow" w:hAnsi="Arial Narrow" w:cs="Arial Narrow"/>
                <w:b/>
                <w:sz w:val="18"/>
                <w:szCs w:val="18"/>
              </w:rPr>
              <w:t>imanie</w:t>
            </w:r>
          </w:p>
        </w:tc>
      </w:tr>
      <w:tr w:rsidR="003C024D" w:rsidRPr="00346131" w:rsidTr="008C6DA6">
        <w:trPr>
          <w:trHeight w:val="155"/>
        </w:trPr>
        <w:tc>
          <w:tcPr>
            <w:tcW w:w="1600" w:type="pct"/>
            <w:shd w:val="clear" w:color="auto" w:fill="auto"/>
          </w:tcPr>
          <w:p w:rsidR="003C024D" w:rsidRPr="00346131" w:rsidRDefault="003C024D" w:rsidP="001E0093">
            <w:pPr>
              <w:spacing w:after="120"/>
              <w:ind w:right="-471"/>
              <w:rPr>
                <w:rFonts w:ascii="Arial Narrow" w:hAnsi="Arial Narrow" w:cs="Arial Narrow"/>
                <w:sz w:val="18"/>
                <w:szCs w:val="18"/>
              </w:rPr>
            </w:pPr>
            <w:r w:rsidRPr="00346131">
              <w:rPr>
                <w:rFonts w:ascii="Arial Narrow" w:hAnsi="Arial Narrow" w:cs="Arial Narrow"/>
                <w:sz w:val="18"/>
                <w:szCs w:val="18"/>
              </w:rPr>
              <w:t>Realizovateľné CP a podiely (063)</w:t>
            </w:r>
          </w:p>
        </w:tc>
        <w:tc>
          <w:tcPr>
            <w:tcW w:w="542" w:type="pct"/>
            <w:shd w:val="clear" w:color="auto" w:fill="auto"/>
          </w:tcPr>
          <w:p w:rsidR="003C024D" w:rsidRPr="00346131" w:rsidRDefault="003C024D" w:rsidP="00F2575B">
            <w:pPr>
              <w:spacing w:after="120"/>
              <w:ind w:right="-471"/>
              <w:rPr>
                <w:rFonts w:ascii="Arial Narrow" w:hAnsi="Arial Narrow" w:cs="Arial Narrow"/>
                <w:sz w:val="18"/>
                <w:szCs w:val="18"/>
              </w:rPr>
            </w:pPr>
            <w:r w:rsidRPr="00346131">
              <w:rPr>
                <w:rFonts w:ascii="Arial Narrow" w:hAnsi="Arial Narrow" w:cs="Arial Narrow"/>
                <w:sz w:val="18"/>
                <w:szCs w:val="18"/>
              </w:rPr>
              <w:t>RH</w:t>
            </w:r>
          </w:p>
        </w:tc>
        <w:tc>
          <w:tcPr>
            <w:tcW w:w="541" w:type="pct"/>
            <w:shd w:val="clear" w:color="auto" w:fill="auto"/>
          </w:tcPr>
          <w:p w:rsidR="003C024D" w:rsidRPr="00346131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pct"/>
            <w:shd w:val="clear" w:color="auto" w:fill="auto"/>
          </w:tcPr>
          <w:p w:rsidR="003C024D" w:rsidRPr="00346131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2" w:type="pct"/>
            <w:shd w:val="clear" w:color="auto" w:fill="auto"/>
          </w:tcPr>
          <w:p w:rsidR="003C024D" w:rsidRPr="00346131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85" w:type="pct"/>
            <w:shd w:val="clear" w:color="auto" w:fill="auto"/>
          </w:tcPr>
          <w:p w:rsidR="003C024D" w:rsidRPr="00346131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C024D" w:rsidRPr="00346131" w:rsidTr="008C6DA6">
        <w:trPr>
          <w:trHeight w:val="62"/>
        </w:trPr>
        <w:tc>
          <w:tcPr>
            <w:tcW w:w="1600" w:type="pct"/>
            <w:shd w:val="clear" w:color="auto" w:fill="auto"/>
          </w:tcPr>
          <w:p w:rsidR="003C024D" w:rsidRPr="00346131" w:rsidRDefault="003C024D" w:rsidP="001E0093">
            <w:pPr>
              <w:spacing w:after="120"/>
              <w:ind w:right="-471"/>
              <w:rPr>
                <w:rFonts w:ascii="Arial Narrow" w:hAnsi="Arial Narrow" w:cs="Arial Narrow"/>
                <w:sz w:val="18"/>
                <w:szCs w:val="18"/>
              </w:rPr>
            </w:pPr>
            <w:r w:rsidRPr="00346131">
              <w:rPr>
                <w:rFonts w:ascii="Arial Narrow" w:hAnsi="Arial Narrow" w:cs="Arial Narrow"/>
                <w:sz w:val="18"/>
                <w:szCs w:val="18"/>
              </w:rPr>
              <w:t>Iné</w:t>
            </w:r>
            <w:r w:rsidR="003E1FCF" w:rsidRPr="00346131">
              <w:rPr>
                <w:rFonts w:ascii="Arial Narrow" w:hAnsi="Arial Narrow" w:cs="Arial Narrow"/>
                <w:sz w:val="18"/>
                <w:szCs w:val="18"/>
              </w:rPr>
              <w:t xml:space="preserve"> (§ 27/1 </w:t>
            </w:r>
            <w:proofErr w:type="spellStart"/>
            <w:r w:rsidR="003E1FCF" w:rsidRPr="00346131">
              <w:rPr>
                <w:rFonts w:ascii="Arial Narrow" w:hAnsi="Arial Narrow" w:cs="Arial Narrow"/>
                <w:sz w:val="18"/>
                <w:szCs w:val="18"/>
              </w:rPr>
              <w:t>ZoU</w:t>
            </w:r>
            <w:proofErr w:type="spellEnd"/>
            <w:r w:rsidR="003E1FCF" w:rsidRPr="00346131">
              <w:rPr>
                <w:rFonts w:ascii="Arial Narrow" w:hAnsi="Arial Narrow" w:cs="Arial Narrow"/>
                <w:sz w:val="18"/>
                <w:szCs w:val="18"/>
              </w:rPr>
              <w:t>) .</w:t>
            </w:r>
            <w:r w:rsidRPr="00346131">
              <w:rPr>
                <w:rFonts w:ascii="Arial Narrow" w:hAnsi="Arial Narrow" w:cs="Arial Narrow"/>
                <w:sz w:val="18"/>
                <w:szCs w:val="18"/>
              </w:rPr>
              <w:t>..........................</w:t>
            </w:r>
          </w:p>
        </w:tc>
        <w:tc>
          <w:tcPr>
            <w:tcW w:w="542" w:type="pct"/>
            <w:shd w:val="clear" w:color="auto" w:fill="auto"/>
          </w:tcPr>
          <w:p w:rsidR="003C024D" w:rsidRPr="00346131" w:rsidRDefault="003C024D" w:rsidP="00F2575B">
            <w:pPr>
              <w:spacing w:after="120"/>
              <w:ind w:right="-471"/>
              <w:rPr>
                <w:rFonts w:ascii="Arial Narrow" w:hAnsi="Arial Narrow" w:cs="Arial Narrow"/>
                <w:sz w:val="18"/>
                <w:szCs w:val="18"/>
              </w:rPr>
            </w:pPr>
            <w:r w:rsidRPr="00346131">
              <w:rPr>
                <w:rFonts w:ascii="Arial Narrow" w:hAnsi="Arial Narrow" w:cs="Arial Narrow"/>
                <w:sz w:val="18"/>
                <w:szCs w:val="18"/>
              </w:rPr>
              <w:t>RH</w:t>
            </w:r>
          </w:p>
        </w:tc>
        <w:tc>
          <w:tcPr>
            <w:tcW w:w="541" w:type="pct"/>
            <w:shd w:val="clear" w:color="auto" w:fill="auto"/>
          </w:tcPr>
          <w:p w:rsidR="003C024D" w:rsidRPr="00346131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pct"/>
            <w:shd w:val="clear" w:color="auto" w:fill="auto"/>
          </w:tcPr>
          <w:p w:rsidR="003C024D" w:rsidRPr="00346131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2" w:type="pct"/>
            <w:shd w:val="clear" w:color="auto" w:fill="auto"/>
          </w:tcPr>
          <w:p w:rsidR="003C024D" w:rsidRPr="00346131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85" w:type="pct"/>
            <w:shd w:val="clear" w:color="auto" w:fill="auto"/>
          </w:tcPr>
          <w:p w:rsidR="003C024D" w:rsidRPr="00346131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C024D" w:rsidRPr="00346131" w:rsidTr="008C6DA6">
        <w:trPr>
          <w:trHeight w:val="109"/>
        </w:trPr>
        <w:tc>
          <w:tcPr>
            <w:tcW w:w="1600" w:type="pct"/>
            <w:shd w:val="clear" w:color="auto" w:fill="auto"/>
          </w:tcPr>
          <w:p w:rsidR="003C024D" w:rsidRPr="00346131" w:rsidRDefault="003C024D" w:rsidP="001E0093">
            <w:pPr>
              <w:spacing w:after="120"/>
              <w:ind w:right="-471"/>
              <w:rPr>
                <w:rFonts w:ascii="Arial Narrow" w:hAnsi="Arial Narrow" w:cs="Arial Narrow"/>
                <w:sz w:val="18"/>
                <w:szCs w:val="18"/>
              </w:rPr>
            </w:pPr>
            <w:r w:rsidRPr="00346131">
              <w:rPr>
                <w:rFonts w:ascii="Arial Narrow" w:hAnsi="Arial Narrow" w:cs="Arial Narrow"/>
                <w:sz w:val="18"/>
                <w:szCs w:val="18"/>
              </w:rPr>
              <w:t>Realizovateľné CP a podiely (063)</w:t>
            </w:r>
          </w:p>
        </w:tc>
        <w:tc>
          <w:tcPr>
            <w:tcW w:w="542" w:type="pct"/>
            <w:shd w:val="clear" w:color="auto" w:fill="auto"/>
          </w:tcPr>
          <w:p w:rsidR="003C024D" w:rsidRPr="00346131" w:rsidRDefault="003C024D" w:rsidP="00F2575B">
            <w:pPr>
              <w:spacing w:after="120"/>
              <w:ind w:right="-471"/>
              <w:rPr>
                <w:rFonts w:ascii="Arial Narrow" w:hAnsi="Arial Narrow" w:cs="Arial Narrow"/>
                <w:sz w:val="18"/>
                <w:szCs w:val="18"/>
              </w:rPr>
            </w:pPr>
            <w:r w:rsidRPr="00346131">
              <w:rPr>
                <w:rFonts w:ascii="Arial Narrow" w:hAnsi="Arial Narrow" w:cs="Arial Narrow"/>
                <w:sz w:val="18"/>
                <w:szCs w:val="18"/>
              </w:rPr>
              <w:t>VI</w:t>
            </w:r>
          </w:p>
        </w:tc>
        <w:tc>
          <w:tcPr>
            <w:tcW w:w="541" w:type="pct"/>
            <w:shd w:val="clear" w:color="auto" w:fill="auto"/>
          </w:tcPr>
          <w:p w:rsidR="003C024D" w:rsidRPr="00346131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pct"/>
            <w:shd w:val="clear" w:color="auto" w:fill="auto"/>
          </w:tcPr>
          <w:p w:rsidR="003C024D" w:rsidRPr="00346131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92" w:type="pct"/>
            <w:shd w:val="clear" w:color="auto" w:fill="auto"/>
          </w:tcPr>
          <w:p w:rsidR="003C024D" w:rsidRPr="00346131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85" w:type="pct"/>
            <w:shd w:val="clear" w:color="auto" w:fill="auto"/>
          </w:tcPr>
          <w:p w:rsidR="003C024D" w:rsidRPr="00346131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1700A" w:rsidRDefault="0051700A" w:rsidP="003C024D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51700A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51700A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Prvotné o</w:t>
      </w:r>
      <w:r w:rsidRPr="0051700A">
        <w:rPr>
          <w:rFonts w:ascii="Arial Narrow" w:hAnsi="Arial Narrow" w:cs="Arial Narrow"/>
          <w:sz w:val="22"/>
          <w:szCs w:val="22"/>
        </w:rPr>
        <w:t xml:space="preserve">cenenie reálnou hodnotou </w:t>
      </w:r>
      <w:r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51700A">
        <w:rPr>
          <w:rFonts w:ascii="Arial Narrow" w:hAnsi="Arial Narrow" w:cs="Arial Narrow"/>
          <w:sz w:val="22"/>
          <w:szCs w:val="22"/>
        </w:rPr>
        <w:t>počas účtovného obdobia</w:t>
      </w:r>
      <w:r>
        <w:rPr>
          <w:rFonts w:ascii="Arial Narrow" w:hAnsi="Arial Narrow" w:cs="Arial Narrow"/>
          <w:sz w:val="22"/>
          <w:szCs w:val="22"/>
        </w:rPr>
        <w:t xml:space="preserve"> – bez náplne.</w:t>
      </w:r>
    </w:p>
    <w:p w:rsidR="007502AE" w:rsidRPr="003A351E" w:rsidRDefault="00A47495" w:rsidP="008C6DA6">
      <w:pPr>
        <w:spacing w:before="120"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Vysvetlivky k </w:t>
      </w:r>
      <w:proofErr w:type="spellStart"/>
      <w:r w:rsidRPr="003A351E">
        <w:rPr>
          <w:rFonts w:ascii="Arial Narrow" w:hAnsi="Arial Narrow" w:cs="Arial Narrow"/>
          <w:sz w:val="22"/>
          <w:szCs w:val="22"/>
          <w:u w:val="single"/>
        </w:rPr>
        <w:t>závierkovému</w:t>
      </w:r>
      <w:proofErr w:type="spellEnd"/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oceňovaniu reálnou hodnotou alebo metódou vlastného imania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A47495" w:rsidRPr="003A351E" w:rsidRDefault="00A47495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="00E13E03" w:rsidRPr="003A351E">
        <w:rPr>
          <w:rFonts w:ascii="Arial Narrow" w:hAnsi="Arial Narrow" w:cs="Arial Narrow"/>
          <w:b/>
          <w:sz w:val="22"/>
          <w:szCs w:val="22"/>
        </w:rPr>
        <w:t xml:space="preserve"> (RH)</w:t>
      </w:r>
      <w:r w:rsidRPr="003A351E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dňu oceňuje majetok a záväzky taxatívne vymenované v zákone o účtovníctve (napr. krátkodob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ý FM </w:t>
      </w:r>
      <w:r w:rsidRPr="003A351E">
        <w:rPr>
          <w:rFonts w:ascii="Arial Narrow" w:hAnsi="Arial Narrow" w:cs="Arial Narrow"/>
          <w:sz w:val="22"/>
          <w:szCs w:val="22"/>
        </w:rPr>
        <w:t>určen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ý </w:t>
      </w:r>
      <w:r w:rsidRPr="003A351E">
        <w:rPr>
          <w:rFonts w:ascii="Arial Narrow" w:hAnsi="Arial Narrow" w:cs="Arial Narrow"/>
          <w:sz w:val="22"/>
          <w:szCs w:val="22"/>
        </w:rPr>
        <w:t>na obchodovanie v účtovej skupine 25x alebo ostatn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ý realizovateľný FM </w:t>
      </w:r>
      <w:r w:rsidRPr="003A351E">
        <w:rPr>
          <w:rFonts w:ascii="Arial Narrow" w:hAnsi="Arial Narrow" w:cs="Arial Narrow"/>
          <w:sz w:val="22"/>
          <w:szCs w:val="22"/>
        </w:rPr>
        <w:t>na účte 063 s účasťou pod 20 %); iný majetok sa preceňovať nemôže, lebo platí zásada historických cien (§ 27/1</w:t>
      </w:r>
      <w:r w:rsidR="001C7886" w:rsidRPr="003A351E">
        <w:rPr>
          <w:rFonts w:ascii="Arial Narrow" w:hAnsi="Arial Narrow" w:cs="Arial Narrow"/>
          <w:sz w:val="22"/>
          <w:szCs w:val="22"/>
        </w:rPr>
        <w:t xml:space="preserve">; 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  <w:r w:rsidR="001C7886" w:rsidRPr="003A351E">
        <w:rPr>
          <w:rFonts w:ascii="Arial Narrow" w:hAnsi="Arial Narrow" w:cs="Arial Narrow"/>
          <w:sz w:val="22"/>
          <w:szCs w:val="22"/>
        </w:rPr>
        <w:t xml:space="preserve"> Precenenie k </w:t>
      </w:r>
      <w:proofErr w:type="spellStart"/>
      <w:r w:rsidR="001C7886" w:rsidRPr="003A351E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1C7886" w:rsidRPr="003A351E">
        <w:rPr>
          <w:rFonts w:ascii="Arial Narrow" w:hAnsi="Arial Narrow" w:cs="Arial Narrow"/>
          <w:sz w:val="22"/>
          <w:szCs w:val="22"/>
        </w:rPr>
        <w:t xml:space="preserve"> dňu sa účtuje (§ 14 PU) - výsledkovo (účty 66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x, </w:t>
      </w:r>
      <w:r w:rsidR="001C7886" w:rsidRPr="003A351E">
        <w:rPr>
          <w:rFonts w:ascii="Arial Narrow" w:hAnsi="Arial Narrow" w:cs="Arial Narrow"/>
          <w:sz w:val="22"/>
          <w:szCs w:val="22"/>
        </w:rPr>
        <w:t>56</w:t>
      </w:r>
      <w:r w:rsidR="007F6029" w:rsidRPr="003A351E">
        <w:rPr>
          <w:rFonts w:ascii="Arial Narrow" w:hAnsi="Arial Narrow" w:cs="Arial Narrow"/>
          <w:sz w:val="22"/>
          <w:szCs w:val="22"/>
        </w:rPr>
        <w:t>x</w:t>
      </w:r>
      <w:r w:rsidR="001C7886" w:rsidRPr="003A351E">
        <w:rPr>
          <w:rFonts w:ascii="Arial Narrow" w:hAnsi="Arial Narrow" w:cs="Arial Narrow"/>
          <w:sz w:val="22"/>
          <w:szCs w:val="22"/>
        </w:rPr>
        <w:t>) alebo</w:t>
      </w:r>
      <w:r w:rsidR="00335A66">
        <w:rPr>
          <w:rFonts w:ascii="Arial Narrow" w:hAnsi="Arial Narrow" w:cs="Arial Narrow"/>
          <w:sz w:val="22"/>
          <w:szCs w:val="22"/>
        </w:rPr>
        <w:t xml:space="preserve"> súvahovo </w:t>
      </w:r>
      <w:r w:rsidR="001C7886" w:rsidRPr="003A351E">
        <w:rPr>
          <w:rFonts w:ascii="Arial Narrow" w:hAnsi="Arial Narrow" w:cs="Arial Narrow"/>
          <w:sz w:val="22"/>
          <w:szCs w:val="22"/>
        </w:rPr>
        <w:t>(účet 414).</w:t>
      </w:r>
    </w:p>
    <w:p w:rsidR="00A47495" w:rsidRPr="003A351E" w:rsidRDefault="001C7886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Metódou vlastného imania</w:t>
      </w:r>
      <w:r w:rsidR="00E13E03" w:rsidRPr="003A351E">
        <w:rPr>
          <w:rFonts w:ascii="Arial Narrow" w:hAnsi="Arial Narrow" w:cs="Arial Narrow"/>
          <w:b/>
          <w:sz w:val="22"/>
          <w:szCs w:val="22"/>
        </w:rPr>
        <w:t xml:space="preserve"> (VI)</w:t>
      </w:r>
      <w:r w:rsidRPr="003A351E">
        <w:rPr>
          <w:rFonts w:ascii="Arial Narrow" w:hAnsi="Arial Narrow" w:cs="Arial Narrow"/>
          <w:sz w:val="22"/>
          <w:szCs w:val="22"/>
        </w:rPr>
        <w:t xml:space="preserve"> – sa dobrovoľne môže, teda nie je to povinnosť, oceniť podiel na základnom imaní (§ 27/9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) s rozhodujúcim vplyvom alebo podstatným vplyvom (účet 061, 062). Precenenie metódou vlastného imania sa vždy účtuje 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(§ 14 PU) </w:t>
      </w:r>
      <w:r w:rsidR="00335A66">
        <w:rPr>
          <w:rFonts w:ascii="Arial Narrow" w:hAnsi="Arial Narrow" w:cs="Arial Narrow"/>
          <w:sz w:val="22"/>
          <w:szCs w:val="22"/>
        </w:rPr>
        <w:t>–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335A66">
        <w:rPr>
          <w:rFonts w:ascii="Arial Narrow" w:hAnsi="Arial Narrow" w:cs="Arial Narrow"/>
          <w:sz w:val="22"/>
          <w:szCs w:val="22"/>
        </w:rPr>
        <w:t xml:space="preserve">súvahovo </w:t>
      </w:r>
      <w:r w:rsidRPr="003A351E">
        <w:rPr>
          <w:rFonts w:ascii="Arial Narrow" w:hAnsi="Arial Narrow" w:cs="Arial Narrow"/>
          <w:sz w:val="22"/>
          <w:szCs w:val="22"/>
        </w:rPr>
        <w:t>(účet 414).</w:t>
      </w:r>
    </w:p>
    <w:p w:rsidR="00B2416E" w:rsidRPr="003A351E" w:rsidRDefault="00B2416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2416E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k</w:t>
      </w:r>
      <w:r w:rsidR="00F920DE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F920DE" w:rsidRPr="003A351E">
        <w:rPr>
          <w:rFonts w:ascii="Arial Narrow" w:hAnsi="Arial Narrow" w:cs="Arial Narrow"/>
          <w:sz w:val="22"/>
          <w:szCs w:val="22"/>
        </w:rPr>
        <w:t>,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o dlhodobom </w:t>
      </w:r>
      <w:r w:rsidRPr="003A351E">
        <w:rPr>
          <w:rFonts w:ascii="Arial Narrow" w:hAnsi="Arial Narrow" w:cs="Arial Narrow"/>
          <w:sz w:val="22"/>
          <w:szCs w:val="22"/>
        </w:rPr>
        <w:t xml:space="preserve">finančnom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majetku,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="00F920DE"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1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944"/>
      </w:tblGrid>
      <w:tr w:rsidR="0095296D" w:rsidRPr="00742F49" w:rsidTr="0051700A">
        <w:trPr>
          <w:jc w:val="center"/>
        </w:trPr>
        <w:tc>
          <w:tcPr>
            <w:tcW w:w="5757" w:type="dxa"/>
            <w:vAlign w:val="center"/>
          </w:tcPr>
          <w:p w:rsidR="0095296D" w:rsidRPr="00742F49" w:rsidRDefault="0095296D" w:rsidP="00573E9F">
            <w:pPr>
              <w:pStyle w:val="TopHeader"/>
              <w:rPr>
                <w:sz w:val="18"/>
                <w:szCs w:val="18"/>
              </w:rPr>
            </w:pPr>
            <w:r w:rsidRPr="00742F49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3769" w:type="dxa"/>
            <w:vAlign w:val="center"/>
          </w:tcPr>
          <w:p w:rsidR="0095296D" w:rsidRPr="00742F49" w:rsidRDefault="0095296D" w:rsidP="00573E9F">
            <w:pPr>
              <w:pStyle w:val="TopHeader"/>
              <w:rPr>
                <w:sz w:val="18"/>
                <w:szCs w:val="18"/>
              </w:rPr>
            </w:pPr>
            <w:r w:rsidRPr="00742F49">
              <w:rPr>
                <w:sz w:val="18"/>
                <w:szCs w:val="18"/>
              </w:rPr>
              <w:t>Hodnota za bežné účtovné obdobie</w:t>
            </w:r>
          </w:p>
        </w:tc>
      </w:tr>
      <w:tr w:rsidR="0095296D" w:rsidRPr="00742F49" w:rsidTr="0051700A">
        <w:trPr>
          <w:jc w:val="center"/>
        </w:trPr>
        <w:tc>
          <w:tcPr>
            <w:tcW w:w="5757" w:type="dxa"/>
            <w:vAlign w:val="center"/>
          </w:tcPr>
          <w:p w:rsidR="0095296D" w:rsidRPr="00742F49" w:rsidRDefault="0095296D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742F49">
              <w:rPr>
                <w:rFonts w:ascii="Arial Narrow" w:hAnsi="Arial Narrow" w:cs="Arial Narrow"/>
                <w:sz w:val="18"/>
                <w:szCs w:val="18"/>
              </w:rPr>
              <w:t>Dlhodobý finančný majetok, na ktorý je zriadené záložné právo</w:t>
            </w:r>
          </w:p>
        </w:tc>
        <w:tc>
          <w:tcPr>
            <w:tcW w:w="3769" w:type="dxa"/>
            <w:vAlign w:val="center"/>
          </w:tcPr>
          <w:p w:rsidR="0095296D" w:rsidRPr="00742F49" w:rsidRDefault="00EC05CA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742F49">
              <w:rPr>
                <w:rFonts w:ascii="Arial Narrow" w:hAnsi="Arial Narrow" w:cs="Arial Narrow"/>
                <w:sz w:val="18"/>
                <w:szCs w:val="18"/>
              </w:rPr>
              <w:t>nemá ÚJ taký majetok</w:t>
            </w:r>
          </w:p>
        </w:tc>
      </w:tr>
      <w:tr w:rsidR="0051700A" w:rsidRPr="00742F49" w:rsidTr="0051700A">
        <w:trPr>
          <w:jc w:val="center"/>
        </w:trPr>
        <w:tc>
          <w:tcPr>
            <w:tcW w:w="5757" w:type="dxa"/>
            <w:vAlign w:val="center"/>
          </w:tcPr>
          <w:p w:rsidR="0051700A" w:rsidRPr="00742F49" w:rsidRDefault="0051700A" w:rsidP="0051700A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742F49">
              <w:rPr>
                <w:rFonts w:ascii="Arial Narrow" w:hAnsi="Arial Narrow" w:cs="Arial Narrow"/>
                <w:sz w:val="18"/>
                <w:szCs w:val="18"/>
              </w:rPr>
              <w:t>Dlhodobý finančný majetok, s obmedzeným právom s ním nakladať</w:t>
            </w:r>
          </w:p>
        </w:tc>
        <w:tc>
          <w:tcPr>
            <w:tcW w:w="3769" w:type="dxa"/>
            <w:vAlign w:val="center"/>
          </w:tcPr>
          <w:p w:rsidR="0051700A" w:rsidRPr="00742F49" w:rsidRDefault="00EC05CA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742F49">
              <w:rPr>
                <w:rFonts w:ascii="Arial Narrow" w:hAnsi="Arial Narrow" w:cs="Arial Narrow"/>
                <w:sz w:val="18"/>
                <w:szCs w:val="18"/>
              </w:rPr>
              <w:t>nemá ÚJ taký majetok</w:t>
            </w:r>
          </w:p>
        </w:tc>
      </w:tr>
    </w:tbl>
    <w:p w:rsidR="0095296D" w:rsidRPr="003A351E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235630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EC05CA" w:rsidRDefault="00EC05CA" w:rsidP="008C6DA6">
      <w:pPr>
        <w:ind w:right="-141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pravn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položk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k zásobám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 členení 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v nadväznosti na </w:t>
      </w:r>
      <w:r w:rsidR="00235630" w:rsidRPr="003A351E">
        <w:rPr>
          <w:rFonts w:ascii="Arial Narrow" w:hAnsi="Arial Narrow" w:cs="Arial Narrow"/>
          <w:sz w:val="22"/>
          <w:szCs w:val="22"/>
        </w:rPr>
        <w:t>položk</w:t>
      </w:r>
      <w:r w:rsidR="001A46CA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, pričom sa uvádza </w:t>
      </w:r>
      <w:r w:rsidR="00235630" w:rsidRPr="003A351E">
        <w:rPr>
          <w:rFonts w:ascii="Arial Narrow" w:hAnsi="Arial Narrow" w:cs="Arial Narrow"/>
          <w:sz w:val="22"/>
          <w:szCs w:val="22"/>
        </w:rPr>
        <w:t>ich stav na začiatku bežného účtovného obdobia, tvorba, z</w:t>
      </w:r>
      <w:r w:rsidR="00A06EA9" w:rsidRPr="003A351E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opravných položiek počas účtovného obdobia a stav na konci </w:t>
      </w:r>
      <w:r w:rsidR="00235630" w:rsidRPr="003A351E">
        <w:rPr>
          <w:rFonts w:ascii="Arial Narrow" w:hAnsi="Arial Narrow" w:cs="Arial Narrow"/>
          <w:sz w:val="22"/>
          <w:szCs w:val="22"/>
        </w:rPr>
        <w:lastRenderedPageBreak/>
        <w:t xml:space="preserve">účtovného obdobia, ako aj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3A351E">
        <w:rPr>
          <w:rFonts w:ascii="Arial Narrow" w:hAnsi="Arial Narrow" w:cs="Arial Narrow"/>
          <w:sz w:val="22"/>
          <w:szCs w:val="22"/>
          <w:u w:val="single"/>
        </w:rPr>
        <w:t>h tvorby,</w:t>
      </w:r>
      <w:r w:rsidR="001148AB" w:rsidRPr="003A351E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: </w:t>
      </w:r>
      <w:r w:rsidRPr="00EC05CA">
        <w:rPr>
          <w:rFonts w:ascii="Arial Narrow" w:hAnsi="Arial Narrow" w:cs="Arial Narrow"/>
          <w:sz w:val="22"/>
          <w:szCs w:val="22"/>
          <w:u w:val="single"/>
        </w:rPr>
        <w:t>ÚJ netvorila OP k zásobám , nakoľko momentálne ÚJ nemá zásoby , ku ktorým by bolo treba tvoriť OP</w:t>
      </w:r>
    </w:p>
    <w:p w:rsidR="00A76945" w:rsidRPr="003A351E" w:rsidRDefault="00A76945" w:rsidP="00A76945">
      <w:pPr>
        <w:rPr>
          <w:rFonts w:ascii="Arial Narrow" w:hAnsi="Arial Narrow"/>
          <w:sz w:val="22"/>
          <w:szCs w:val="22"/>
        </w:rPr>
      </w:pPr>
    </w:p>
    <w:tbl>
      <w:tblPr>
        <w:tblW w:w="50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3"/>
        <w:gridCol w:w="1335"/>
        <w:gridCol w:w="1187"/>
        <w:gridCol w:w="1482"/>
        <w:gridCol w:w="1642"/>
        <w:gridCol w:w="1320"/>
      </w:tblGrid>
      <w:tr w:rsidR="00A76945" w:rsidRPr="002D3708" w:rsidTr="008C6DA6">
        <w:trPr>
          <w:jc w:val="center"/>
        </w:trPr>
        <w:tc>
          <w:tcPr>
            <w:tcW w:w="2743" w:type="dxa"/>
            <w:vMerge w:val="restart"/>
            <w:vAlign w:val="center"/>
            <w:hideMark/>
          </w:tcPr>
          <w:p w:rsidR="00A76945" w:rsidRPr="002D3708" w:rsidRDefault="00A76945" w:rsidP="004C5915">
            <w:pPr>
              <w:pStyle w:val="TopHeader"/>
              <w:rPr>
                <w:sz w:val="18"/>
                <w:szCs w:val="18"/>
              </w:rPr>
            </w:pPr>
            <w:r w:rsidRPr="002D3708">
              <w:rPr>
                <w:sz w:val="18"/>
                <w:szCs w:val="18"/>
              </w:rPr>
              <w:t>Zásoby</w:t>
            </w:r>
          </w:p>
        </w:tc>
        <w:tc>
          <w:tcPr>
            <w:tcW w:w="6966" w:type="dxa"/>
            <w:gridSpan w:val="5"/>
            <w:vAlign w:val="center"/>
            <w:hideMark/>
          </w:tcPr>
          <w:p w:rsidR="00A76945" w:rsidRPr="002D3708" w:rsidRDefault="00A76945" w:rsidP="004C5915">
            <w:pPr>
              <w:pStyle w:val="TopHeader"/>
              <w:rPr>
                <w:sz w:val="18"/>
                <w:szCs w:val="18"/>
              </w:rPr>
            </w:pPr>
            <w:r w:rsidRPr="002D3708">
              <w:rPr>
                <w:sz w:val="18"/>
                <w:szCs w:val="18"/>
              </w:rPr>
              <w:t>Bežné účtovné obdobie</w:t>
            </w:r>
          </w:p>
        </w:tc>
      </w:tr>
      <w:tr w:rsidR="00A76945" w:rsidRPr="002D3708" w:rsidTr="008C6DA6">
        <w:trPr>
          <w:trHeight w:val="1032"/>
          <w:jc w:val="center"/>
        </w:trPr>
        <w:tc>
          <w:tcPr>
            <w:tcW w:w="2743" w:type="dxa"/>
            <w:vMerge/>
            <w:vAlign w:val="center"/>
            <w:hideMark/>
          </w:tcPr>
          <w:p w:rsidR="00A76945" w:rsidRPr="002D3708" w:rsidRDefault="00A76945" w:rsidP="004C5915">
            <w:pPr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  <w:hideMark/>
          </w:tcPr>
          <w:p w:rsidR="00A76945" w:rsidRPr="002D3708" w:rsidRDefault="00A76945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2D3708">
              <w:rPr>
                <w:b w:val="0"/>
                <w:sz w:val="18"/>
                <w:szCs w:val="18"/>
              </w:rPr>
              <w:t>Stav  OP na začiatku účtovného obdobia</w:t>
            </w:r>
          </w:p>
        </w:tc>
        <w:tc>
          <w:tcPr>
            <w:tcW w:w="1187" w:type="dxa"/>
            <w:vAlign w:val="center"/>
          </w:tcPr>
          <w:p w:rsidR="00A76945" w:rsidRPr="002D3708" w:rsidRDefault="00A76945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2D3708">
              <w:rPr>
                <w:b w:val="0"/>
                <w:sz w:val="18"/>
                <w:szCs w:val="18"/>
              </w:rPr>
              <w:t>Tvorba </w:t>
            </w:r>
          </w:p>
          <w:p w:rsidR="00A76945" w:rsidRPr="002D3708" w:rsidRDefault="00A76945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2D3708">
              <w:rPr>
                <w:b w:val="0"/>
                <w:sz w:val="18"/>
                <w:szCs w:val="18"/>
              </w:rPr>
              <w:t>OP</w:t>
            </w:r>
          </w:p>
          <w:p w:rsidR="00A76945" w:rsidRPr="002D3708" w:rsidRDefault="00A76945" w:rsidP="004C5915">
            <w:pPr>
              <w:pStyle w:val="TopHeader"/>
              <w:rPr>
                <w:b w:val="0"/>
                <w:sz w:val="18"/>
                <w:szCs w:val="18"/>
              </w:rPr>
            </w:pPr>
          </w:p>
        </w:tc>
        <w:tc>
          <w:tcPr>
            <w:tcW w:w="1482" w:type="dxa"/>
            <w:vAlign w:val="center"/>
            <w:hideMark/>
          </w:tcPr>
          <w:p w:rsidR="00A76945" w:rsidRPr="002D3708" w:rsidRDefault="00A76945" w:rsidP="00B50B0E">
            <w:pPr>
              <w:pStyle w:val="TopHeader"/>
              <w:rPr>
                <w:b w:val="0"/>
                <w:sz w:val="18"/>
                <w:szCs w:val="18"/>
              </w:rPr>
            </w:pPr>
            <w:r w:rsidRPr="002D3708">
              <w:rPr>
                <w:b w:val="0"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642" w:type="dxa"/>
            <w:vAlign w:val="center"/>
            <w:hideMark/>
          </w:tcPr>
          <w:p w:rsidR="00A76945" w:rsidRPr="002D3708" w:rsidRDefault="00A76945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2D3708">
              <w:rPr>
                <w:b w:val="0"/>
                <w:sz w:val="18"/>
                <w:szCs w:val="18"/>
              </w:rPr>
              <w:t xml:space="preserve">Zúčtovanie OP z dôvodu vyradenia majetku </w:t>
            </w:r>
            <w:r w:rsidRPr="002D3708">
              <w:rPr>
                <w:b w:val="0"/>
                <w:sz w:val="18"/>
                <w:szCs w:val="18"/>
              </w:rPr>
              <w:br/>
              <w:t>z účtovníctva</w:t>
            </w:r>
          </w:p>
        </w:tc>
        <w:tc>
          <w:tcPr>
            <w:tcW w:w="1320" w:type="dxa"/>
            <w:vAlign w:val="center"/>
            <w:hideMark/>
          </w:tcPr>
          <w:p w:rsidR="00A76945" w:rsidRPr="002D3708" w:rsidRDefault="00A76945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2D3708">
              <w:rPr>
                <w:b w:val="0"/>
                <w:sz w:val="18"/>
                <w:szCs w:val="18"/>
              </w:rPr>
              <w:t>Stav OP na konci účtovného obdobia</w:t>
            </w:r>
          </w:p>
        </w:tc>
      </w:tr>
      <w:tr w:rsidR="00A76945" w:rsidRPr="002D3708" w:rsidTr="008C6DA6">
        <w:trPr>
          <w:trHeight w:val="171"/>
          <w:jc w:val="center"/>
        </w:trPr>
        <w:tc>
          <w:tcPr>
            <w:tcW w:w="2743" w:type="dxa"/>
            <w:vAlign w:val="center"/>
            <w:hideMark/>
          </w:tcPr>
          <w:p w:rsidR="00A76945" w:rsidRPr="002D3708" w:rsidRDefault="00A7694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2D3708">
              <w:rPr>
                <w:rFonts w:ascii="Arial Narrow" w:hAnsi="Arial Narrow"/>
                <w:sz w:val="18"/>
                <w:szCs w:val="18"/>
              </w:rPr>
              <w:t>Materiál</w:t>
            </w:r>
          </w:p>
        </w:tc>
        <w:tc>
          <w:tcPr>
            <w:tcW w:w="1335" w:type="dxa"/>
            <w:vAlign w:val="center"/>
          </w:tcPr>
          <w:p w:rsidR="00A76945" w:rsidRPr="002D3708" w:rsidRDefault="00A7694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7" w:type="dxa"/>
            <w:vAlign w:val="center"/>
          </w:tcPr>
          <w:p w:rsidR="00A76945" w:rsidRPr="002D3708" w:rsidRDefault="00A7694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82" w:type="dxa"/>
            <w:vAlign w:val="center"/>
          </w:tcPr>
          <w:p w:rsidR="00A76945" w:rsidRPr="002D3708" w:rsidRDefault="00A7694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:rsidR="00A76945" w:rsidRPr="002D3708" w:rsidRDefault="00A7694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:rsidR="00A76945" w:rsidRPr="002D3708" w:rsidRDefault="00A7694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76945" w:rsidRPr="002D3708" w:rsidTr="008C6DA6">
        <w:trPr>
          <w:trHeight w:val="253"/>
          <w:jc w:val="center"/>
        </w:trPr>
        <w:tc>
          <w:tcPr>
            <w:tcW w:w="2743" w:type="dxa"/>
            <w:vAlign w:val="center"/>
            <w:hideMark/>
          </w:tcPr>
          <w:p w:rsidR="00A76945" w:rsidRPr="002D3708" w:rsidRDefault="00A7694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2D3708">
              <w:rPr>
                <w:rFonts w:ascii="Arial Narrow" w:hAnsi="Arial Narrow"/>
                <w:sz w:val="18"/>
                <w:szCs w:val="18"/>
              </w:rPr>
              <w:t>Výrobky</w:t>
            </w:r>
          </w:p>
        </w:tc>
        <w:tc>
          <w:tcPr>
            <w:tcW w:w="1335" w:type="dxa"/>
            <w:vAlign w:val="center"/>
          </w:tcPr>
          <w:p w:rsidR="00A76945" w:rsidRPr="002D3708" w:rsidRDefault="00A7694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7" w:type="dxa"/>
            <w:vAlign w:val="center"/>
          </w:tcPr>
          <w:p w:rsidR="00A76945" w:rsidRPr="002D3708" w:rsidRDefault="00A7694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82" w:type="dxa"/>
            <w:vAlign w:val="center"/>
          </w:tcPr>
          <w:p w:rsidR="00A76945" w:rsidRPr="002D3708" w:rsidRDefault="00A7694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:rsidR="00A76945" w:rsidRPr="002D3708" w:rsidRDefault="00A7694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:rsidR="00A76945" w:rsidRPr="002D3708" w:rsidRDefault="00A7694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76945" w:rsidRPr="002D3708" w:rsidTr="008C6DA6">
        <w:trPr>
          <w:trHeight w:val="148"/>
          <w:jc w:val="center"/>
        </w:trPr>
        <w:tc>
          <w:tcPr>
            <w:tcW w:w="2743" w:type="dxa"/>
            <w:vAlign w:val="center"/>
            <w:hideMark/>
          </w:tcPr>
          <w:p w:rsidR="00A76945" w:rsidRPr="002D3708" w:rsidRDefault="00A76945" w:rsidP="00F23BF7">
            <w:pPr>
              <w:rPr>
                <w:rFonts w:ascii="Arial Narrow" w:hAnsi="Arial Narrow"/>
                <w:sz w:val="18"/>
                <w:szCs w:val="18"/>
              </w:rPr>
            </w:pPr>
            <w:r w:rsidRPr="002D3708">
              <w:rPr>
                <w:rFonts w:ascii="Arial Narrow" w:hAnsi="Arial Narrow"/>
                <w:sz w:val="18"/>
                <w:szCs w:val="18"/>
              </w:rPr>
              <w:t>Tovar</w:t>
            </w:r>
          </w:p>
        </w:tc>
        <w:tc>
          <w:tcPr>
            <w:tcW w:w="1335" w:type="dxa"/>
            <w:vAlign w:val="center"/>
          </w:tcPr>
          <w:p w:rsidR="00A76945" w:rsidRPr="002D3708" w:rsidRDefault="00A7694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7" w:type="dxa"/>
            <w:vAlign w:val="center"/>
          </w:tcPr>
          <w:p w:rsidR="00A76945" w:rsidRPr="002D3708" w:rsidRDefault="00A7694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82" w:type="dxa"/>
            <w:vAlign w:val="center"/>
          </w:tcPr>
          <w:p w:rsidR="00A76945" w:rsidRPr="002D3708" w:rsidRDefault="00A7694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:rsidR="00A76945" w:rsidRPr="002D3708" w:rsidRDefault="00A7694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:rsidR="00A76945" w:rsidRPr="002D3708" w:rsidRDefault="00A7694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76945" w:rsidRPr="002D3708" w:rsidTr="008C6DA6">
        <w:trPr>
          <w:trHeight w:val="165"/>
          <w:jc w:val="center"/>
        </w:trPr>
        <w:tc>
          <w:tcPr>
            <w:tcW w:w="2743" w:type="dxa"/>
            <w:vAlign w:val="center"/>
            <w:hideMark/>
          </w:tcPr>
          <w:p w:rsidR="00A76945" w:rsidRPr="002D3708" w:rsidRDefault="00A7694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2D3708">
              <w:rPr>
                <w:rFonts w:ascii="Arial Narrow" w:hAnsi="Arial Narrow"/>
                <w:sz w:val="18"/>
                <w:szCs w:val="18"/>
              </w:rPr>
              <w:t>Poskytnuté preddavky  na zásoby</w:t>
            </w:r>
          </w:p>
        </w:tc>
        <w:tc>
          <w:tcPr>
            <w:tcW w:w="1335" w:type="dxa"/>
            <w:vAlign w:val="center"/>
          </w:tcPr>
          <w:p w:rsidR="00A76945" w:rsidRPr="002D3708" w:rsidRDefault="00A7694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7" w:type="dxa"/>
            <w:vAlign w:val="center"/>
          </w:tcPr>
          <w:p w:rsidR="00A76945" w:rsidRPr="002D3708" w:rsidRDefault="00A7694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82" w:type="dxa"/>
            <w:vAlign w:val="center"/>
          </w:tcPr>
          <w:p w:rsidR="00A76945" w:rsidRPr="002D3708" w:rsidRDefault="00A7694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:rsidR="00A76945" w:rsidRPr="002D3708" w:rsidRDefault="00A7694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:rsidR="00A76945" w:rsidRPr="002D3708" w:rsidRDefault="00A7694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76945" w:rsidRPr="002D3708" w:rsidTr="008C6DA6">
        <w:trPr>
          <w:trHeight w:val="73"/>
          <w:jc w:val="center"/>
        </w:trPr>
        <w:tc>
          <w:tcPr>
            <w:tcW w:w="2743" w:type="dxa"/>
            <w:vAlign w:val="center"/>
            <w:hideMark/>
          </w:tcPr>
          <w:p w:rsidR="00A76945" w:rsidRPr="002D3708" w:rsidRDefault="00A76945" w:rsidP="004C5915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2D3708">
              <w:rPr>
                <w:rFonts w:ascii="Arial Narrow" w:hAnsi="Arial Narrow"/>
                <w:b/>
                <w:sz w:val="18"/>
                <w:szCs w:val="18"/>
              </w:rPr>
              <w:t>Zásoby spolu</w:t>
            </w:r>
            <w:r w:rsidR="00420F05" w:rsidRPr="002D3708">
              <w:rPr>
                <w:rFonts w:ascii="Arial Narrow" w:hAnsi="Arial Narrow"/>
                <w:b/>
                <w:sz w:val="18"/>
                <w:szCs w:val="18"/>
              </w:rPr>
              <w:t xml:space="preserve"> (R34 súvahy):</w:t>
            </w:r>
          </w:p>
        </w:tc>
        <w:tc>
          <w:tcPr>
            <w:tcW w:w="1335" w:type="dxa"/>
            <w:vAlign w:val="center"/>
          </w:tcPr>
          <w:p w:rsidR="00A76945" w:rsidRPr="002D3708" w:rsidRDefault="00A76945" w:rsidP="004C5915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187" w:type="dxa"/>
            <w:vAlign w:val="center"/>
          </w:tcPr>
          <w:p w:rsidR="00A76945" w:rsidRPr="002D3708" w:rsidRDefault="00A76945" w:rsidP="004C5915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482" w:type="dxa"/>
            <w:vAlign w:val="center"/>
          </w:tcPr>
          <w:p w:rsidR="00A76945" w:rsidRPr="002D3708" w:rsidRDefault="00A76945" w:rsidP="004C5915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:rsidR="00A76945" w:rsidRPr="002D3708" w:rsidRDefault="00A76945" w:rsidP="004C5915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:rsidR="00A76945" w:rsidRPr="002D3708" w:rsidRDefault="00A76945" w:rsidP="004C5915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:rsidR="00A76945" w:rsidRPr="003A351E" w:rsidRDefault="00A76945" w:rsidP="00A76945">
      <w:pPr>
        <w:rPr>
          <w:rFonts w:ascii="Arial Narrow" w:hAnsi="Arial Narrow"/>
          <w:sz w:val="22"/>
          <w:szCs w:val="22"/>
        </w:rPr>
      </w:pPr>
    </w:p>
    <w:p w:rsidR="00F23BF7" w:rsidRDefault="004A3D8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A3D87"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Dôvod tvorby opravnej položky (OP) k zásobám – prechodné znehodnotenie na základe odborného odhadu budúceho predaja týchto zásob.</w:t>
      </w:r>
    </w:p>
    <w:p w:rsidR="00235630" w:rsidRPr="003A351E" w:rsidRDefault="00EC05CA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ásob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ktoré je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zásob</w:t>
      </w:r>
      <w:r w:rsidR="00A06EA9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3A351E">
        <w:rPr>
          <w:rFonts w:ascii="Arial Narrow" w:hAnsi="Arial Narrow" w:cs="Arial Narrow"/>
          <w:sz w:val="22"/>
          <w:szCs w:val="22"/>
        </w:rPr>
        <w:t>kladať</w:t>
      </w:r>
      <w:r w:rsidR="001148AB"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76"/>
        <w:gridCol w:w="3162"/>
      </w:tblGrid>
      <w:tr w:rsidR="00E40050" w:rsidRPr="00742F49" w:rsidTr="001E0093">
        <w:trPr>
          <w:jc w:val="center"/>
        </w:trPr>
        <w:tc>
          <w:tcPr>
            <w:tcW w:w="6189" w:type="dxa"/>
            <w:vAlign w:val="center"/>
          </w:tcPr>
          <w:p w:rsidR="00E40050" w:rsidRPr="00742F49" w:rsidRDefault="00E40050" w:rsidP="001148AB">
            <w:pPr>
              <w:pStyle w:val="TopHeader"/>
              <w:rPr>
                <w:sz w:val="18"/>
                <w:szCs w:val="18"/>
              </w:rPr>
            </w:pPr>
            <w:r w:rsidRPr="00742F49">
              <w:rPr>
                <w:sz w:val="18"/>
                <w:szCs w:val="18"/>
              </w:rPr>
              <w:t>Zásoby</w:t>
            </w:r>
          </w:p>
        </w:tc>
        <w:tc>
          <w:tcPr>
            <w:tcW w:w="3022" w:type="dxa"/>
            <w:vAlign w:val="center"/>
          </w:tcPr>
          <w:p w:rsidR="00E40050" w:rsidRPr="00742F49" w:rsidRDefault="00E40050" w:rsidP="001148AB">
            <w:pPr>
              <w:pStyle w:val="TopHeader"/>
              <w:rPr>
                <w:sz w:val="18"/>
                <w:szCs w:val="18"/>
              </w:rPr>
            </w:pPr>
            <w:r w:rsidRPr="00742F49">
              <w:rPr>
                <w:sz w:val="18"/>
                <w:szCs w:val="18"/>
              </w:rPr>
              <w:t>Hodnota za bežné účtovné obdobie</w:t>
            </w:r>
          </w:p>
        </w:tc>
      </w:tr>
      <w:tr w:rsidR="00E40050" w:rsidRPr="00742F49" w:rsidTr="001E0093">
        <w:trPr>
          <w:jc w:val="center"/>
        </w:trPr>
        <w:tc>
          <w:tcPr>
            <w:tcW w:w="6189" w:type="dxa"/>
            <w:vAlign w:val="center"/>
          </w:tcPr>
          <w:p w:rsidR="00E40050" w:rsidRPr="00742F49" w:rsidRDefault="00E40050" w:rsidP="00A649E0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742F49">
              <w:rPr>
                <w:rFonts w:ascii="Arial Narrow" w:hAnsi="Arial Narrow" w:cs="Arial Narrow"/>
                <w:sz w:val="18"/>
                <w:szCs w:val="18"/>
              </w:rPr>
              <w:t>Zásoby, na ktoré je zriadené záložné právo</w:t>
            </w:r>
          </w:p>
        </w:tc>
        <w:tc>
          <w:tcPr>
            <w:tcW w:w="3022" w:type="dxa"/>
            <w:vAlign w:val="center"/>
          </w:tcPr>
          <w:p w:rsidR="00E40050" w:rsidRPr="00742F49" w:rsidRDefault="00816599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742F49">
              <w:rPr>
                <w:rFonts w:ascii="Arial Narrow" w:hAnsi="Arial Narrow" w:cs="Arial Narrow"/>
                <w:sz w:val="18"/>
                <w:szCs w:val="18"/>
              </w:rPr>
              <w:t>nemá ÚJ taký majetok</w:t>
            </w:r>
          </w:p>
        </w:tc>
      </w:tr>
      <w:tr w:rsidR="004A3D87" w:rsidRPr="00742F49" w:rsidTr="001E0093">
        <w:trPr>
          <w:jc w:val="center"/>
        </w:trPr>
        <w:tc>
          <w:tcPr>
            <w:tcW w:w="6189" w:type="dxa"/>
            <w:vAlign w:val="center"/>
          </w:tcPr>
          <w:p w:rsidR="004A3D87" w:rsidRPr="00742F49" w:rsidRDefault="004A3D87" w:rsidP="004A3D87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742F49">
              <w:rPr>
                <w:rFonts w:ascii="Arial Narrow" w:hAnsi="Arial Narrow" w:cs="Arial Narrow"/>
                <w:sz w:val="18"/>
                <w:szCs w:val="18"/>
              </w:rPr>
              <w:t>Zásoby, s obmedzeným právom s nim i</w:t>
            </w:r>
            <w:r w:rsidR="00336F51" w:rsidRPr="00742F49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742F49">
              <w:rPr>
                <w:rFonts w:ascii="Arial Narrow" w:hAnsi="Arial Narrow" w:cs="Arial Narrow"/>
                <w:sz w:val="18"/>
                <w:szCs w:val="18"/>
              </w:rPr>
              <w:t>nakladať</w:t>
            </w:r>
          </w:p>
        </w:tc>
        <w:tc>
          <w:tcPr>
            <w:tcW w:w="3022" w:type="dxa"/>
            <w:vAlign w:val="center"/>
          </w:tcPr>
          <w:p w:rsidR="004A3D87" w:rsidRPr="00742F49" w:rsidRDefault="00816599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742F49">
              <w:rPr>
                <w:rFonts w:ascii="Arial Narrow" w:hAnsi="Arial Narrow" w:cs="Arial Narrow"/>
                <w:sz w:val="18"/>
                <w:szCs w:val="18"/>
              </w:rPr>
              <w:t>nemá ÚJ taký majetok</w:t>
            </w:r>
          </w:p>
        </w:tc>
      </w:tr>
    </w:tbl>
    <w:p w:rsidR="00550F87" w:rsidRPr="003A351E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816599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3A351E">
        <w:rPr>
          <w:rFonts w:ascii="Arial Narrow" w:hAnsi="Arial Narrow" w:cs="Arial Narrow"/>
          <w:b/>
          <w:sz w:val="22"/>
          <w:szCs w:val="22"/>
        </w:rPr>
        <w:t>pohľadávok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,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46131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46131" w:rsidRDefault="001B34AD" w:rsidP="004C5915">
            <w:pPr>
              <w:pStyle w:val="TopHeader"/>
              <w:rPr>
                <w:sz w:val="18"/>
                <w:szCs w:val="18"/>
              </w:rPr>
            </w:pPr>
            <w:r w:rsidRPr="00346131">
              <w:rPr>
                <w:sz w:val="18"/>
                <w:szCs w:val="18"/>
              </w:rPr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46131" w:rsidRDefault="001B34AD" w:rsidP="004C5915">
            <w:pPr>
              <w:pStyle w:val="TopHeader"/>
              <w:rPr>
                <w:sz w:val="18"/>
                <w:szCs w:val="18"/>
              </w:rPr>
            </w:pPr>
            <w:r w:rsidRPr="00346131">
              <w:rPr>
                <w:sz w:val="18"/>
                <w:szCs w:val="18"/>
              </w:rPr>
              <w:t>Bežné účtovné obdobie</w:t>
            </w:r>
          </w:p>
        </w:tc>
      </w:tr>
      <w:tr w:rsidR="001B34AD" w:rsidRPr="00346131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46131" w:rsidRDefault="001B34AD" w:rsidP="004C5915">
            <w:pPr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46131" w:rsidRDefault="001B34AD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346131">
              <w:rPr>
                <w:b w:val="0"/>
                <w:sz w:val="18"/>
                <w:szCs w:val="18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46131" w:rsidRDefault="001B34AD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346131">
              <w:rPr>
                <w:b w:val="0"/>
                <w:sz w:val="18"/>
                <w:szCs w:val="18"/>
              </w:rPr>
              <w:t>Tvorba</w:t>
            </w:r>
          </w:p>
          <w:p w:rsidR="001B34AD" w:rsidRPr="00346131" w:rsidRDefault="001B34AD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346131">
              <w:rPr>
                <w:b w:val="0"/>
                <w:sz w:val="18"/>
                <w:szCs w:val="18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46131" w:rsidRDefault="001B34AD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346131">
              <w:rPr>
                <w:b w:val="0"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46131" w:rsidRDefault="001B34AD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346131">
              <w:rPr>
                <w:b w:val="0"/>
                <w:sz w:val="18"/>
                <w:szCs w:val="18"/>
              </w:rPr>
              <w:t xml:space="preserve">Zúčtovanie OP z dôvodu vyradenia majetku </w:t>
            </w:r>
            <w:r w:rsidRPr="00346131">
              <w:rPr>
                <w:b w:val="0"/>
                <w:sz w:val="18"/>
                <w:szCs w:val="18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46131" w:rsidRDefault="001B34AD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346131">
              <w:rPr>
                <w:b w:val="0"/>
                <w:sz w:val="18"/>
                <w:szCs w:val="18"/>
              </w:rPr>
              <w:t>Stav OP na konci účtovného obdobia</w:t>
            </w:r>
          </w:p>
        </w:tc>
      </w:tr>
      <w:tr w:rsidR="001B34AD" w:rsidRPr="00346131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46131" w:rsidRDefault="001E1B23" w:rsidP="001E1B2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346131">
              <w:rPr>
                <w:rFonts w:ascii="Arial Narrow" w:hAnsi="Arial Narrow"/>
                <w:b/>
                <w:sz w:val="18"/>
                <w:szCs w:val="18"/>
              </w:rPr>
              <w:t>Dlhodobé p</w:t>
            </w:r>
            <w:r w:rsidR="001B34AD" w:rsidRPr="00346131">
              <w:rPr>
                <w:rFonts w:ascii="Arial Narrow" w:hAnsi="Arial Narrow"/>
                <w:b/>
                <w:sz w:val="18"/>
                <w:szCs w:val="18"/>
              </w:rPr>
              <w:t>ohľadávky</w:t>
            </w:r>
          </w:p>
          <w:p w:rsidR="001B34AD" w:rsidRPr="00346131" w:rsidRDefault="001E1B23" w:rsidP="001E1B2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346131">
              <w:rPr>
                <w:rFonts w:ascii="Arial Narrow" w:hAnsi="Arial Narrow"/>
                <w:b/>
                <w:sz w:val="18"/>
                <w:szCs w:val="18"/>
              </w:rPr>
              <w:t>celkom</w:t>
            </w:r>
            <w:r w:rsidR="001B34AD" w:rsidRPr="00346131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FF1C1B" w:rsidRPr="00346131">
              <w:rPr>
                <w:rFonts w:ascii="Arial Narrow" w:hAnsi="Arial Narrow"/>
                <w:b/>
                <w:sz w:val="18"/>
                <w:szCs w:val="18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46131" w:rsidRDefault="007C363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34613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B34AD" w:rsidRPr="00346131" w:rsidRDefault="001B34AD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1B34AD" w:rsidRPr="00346131" w:rsidRDefault="001B34AD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40" w:type="dxa"/>
            <w:vAlign w:val="center"/>
          </w:tcPr>
          <w:p w:rsidR="001B34AD" w:rsidRPr="00346131" w:rsidRDefault="001B34AD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6" w:type="dxa"/>
            <w:vAlign w:val="center"/>
          </w:tcPr>
          <w:p w:rsidR="001B34AD" w:rsidRPr="00346131" w:rsidRDefault="001B34AD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AD" w:rsidRPr="00346131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46131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18"/>
                <w:szCs w:val="18"/>
              </w:rPr>
            </w:pPr>
            <w:r w:rsidRPr="00346131">
              <w:rPr>
                <w:rFonts w:ascii="Arial Narrow" w:hAnsi="Arial Narrow"/>
                <w:sz w:val="18"/>
                <w:szCs w:val="18"/>
              </w:rPr>
              <w:t>z toho:</w:t>
            </w:r>
          </w:p>
          <w:p w:rsidR="001B34AD" w:rsidRPr="00346131" w:rsidRDefault="001E1B23" w:rsidP="00F20F67">
            <w:pPr>
              <w:rPr>
                <w:rFonts w:ascii="Arial Narrow" w:hAnsi="Arial Narrow"/>
                <w:sz w:val="18"/>
                <w:szCs w:val="18"/>
              </w:rPr>
            </w:pPr>
            <w:r w:rsidRPr="00346131">
              <w:rPr>
                <w:rFonts w:ascii="Arial Narrow" w:hAnsi="Arial Narrow"/>
                <w:sz w:val="18"/>
                <w:szCs w:val="18"/>
              </w:rPr>
              <w:t>dlh</w:t>
            </w:r>
            <w:r w:rsidR="00F20F67" w:rsidRPr="00346131">
              <w:rPr>
                <w:rFonts w:ascii="Arial Narrow" w:hAnsi="Arial Narrow"/>
                <w:sz w:val="18"/>
                <w:szCs w:val="18"/>
              </w:rPr>
              <w:t>é p</w:t>
            </w:r>
            <w:r w:rsidR="001B34AD" w:rsidRPr="00346131">
              <w:rPr>
                <w:rFonts w:ascii="Arial Narrow" w:hAnsi="Arial Narrow"/>
                <w:sz w:val="18"/>
                <w:szCs w:val="18"/>
              </w:rPr>
              <w:t xml:space="preserve">ohľadávky </w:t>
            </w:r>
            <w:r w:rsidRPr="00346131">
              <w:rPr>
                <w:rFonts w:ascii="Arial Narrow" w:hAnsi="Arial Narrow"/>
                <w:sz w:val="18"/>
                <w:szCs w:val="18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46131" w:rsidRDefault="001B34AD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B34AD" w:rsidRPr="00346131" w:rsidRDefault="001B34AD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1B34AD" w:rsidRPr="00346131" w:rsidRDefault="001B34AD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40" w:type="dxa"/>
            <w:vAlign w:val="center"/>
          </w:tcPr>
          <w:p w:rsidR="001B34AD" w:rsidRPr="00346131" w:rsidRDefault="001B34AD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6" w:type="dxa"/>
            <w:vAlign w:val="center"/>
          </w:tcPr>
          <w:p w:rsidR="001B34AD" w:rsidRPr="00346131" w:rsidRDefault="001B34AD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AD" w:rsidRPr="00346131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46131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18"/>
                <w:szCs w:val="18"/>
              </w:rPr>
            </w:pPr>
            <w:r w:rsidRPr="00346131">
              <w:rPr>
                <w:rFonts w:ascii="Arial Narrow" w:hAnsi="Arial Narrow"/>
                <w:sz w:val="18"/>
                <w:szCs w:val="18"/>
              </w:rPr>
              <w:t xml:space="preserve">z toho: </w:t>
            </w:r>
          </w:p>
          <w:p w:rsidR="001B34AD" w:rsidRPr="00346131" w:rsidRDefault="001E1B23" w:rsidP="00F20F67">
            <w:pPr>
              <w:rPr>
                <w:rFonts w:ascii="Arial Narrow" w:hAnsi="Arial Narrow"/>
                <w:sz w:val="18"/>
                <w:szCs w:val="18"/>
              </w:rPr>
            </w:pPr>
            <w:r w:rsidRPr="00346131">
              <w:rPr>
                <w:rFonts w:ascii="Arial Narrow" w:hAnsi="Arial Narrow"/>
                <w:sz w:val="18"/>
                <w:szCs w:val="18"/>
              </w:rPr>
              <w:t>o</w:t>
            </w:r>
            <w:r w:rsidR="001B34AD" w:rsidRPr="00346131">
              <w:rPr>
                <w:rFonts w:ascii="Arial Narrow" w:hAnsi="Arial Narrow"/>
                <w:sz w:val="18"/>
                <w:szCs w:val="18"/>
              </w:rPr>
              <w:t xml:space="preserve">statné </w:t>
            </w:r>
            <w:r w:rsidRPr="00346131">
              <w:rPr>
                <w:rFonts w:ascii="Arial Narrow" w:hAnsi="Arial Narrow"/>
                <w:sz w:val="18"/>
                <w:szCs w:val="18"/>
              </w:rPr>
              <w:t>dlh</w:t>
            </w:r>
            <w:r w:rsidR="00F20F67" w:rsidRPr="00346131">
              <w:rPr>
                <w:rFonts w:ascii="Arial Narrow" w:hAnsi="Arial Narrow"/>
                <w:sz w:val="18"/>
                <w:szCs w:val="18"/>
              </w:rPr>
              <w:t xml:space="preserve">é </w:t>
            </w:r>
            <w:r w:rsidRPr="00346131">
              <w:rPr>
                <w:rFonts w:ascii="Arial Narrow" w:hAnsi="Arial Narrow"/>
                <w:sz w:val="18"/>
                <w:szCs w:val="18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46131" w:rsidRDefault="007C363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34613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B34AD" w:rsidRPr="00346131" w:rsidRDefault="001B34AD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1B34AD" w:rsidRPr="00346131" w:rsidRDefault="001B34AD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40" w:type="dxa"/>
            <w:vAlign w:val="center"/>
          </w:tcPr>
          <w:p w:rsidR="001B34AD" w:rsidRPr="00346131" w:rsidRDefault="001B34AD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6" w:type="dxa"/>
            <w:vAlign w:val="center"/>
          </w:tcPr>
          <w:p w:rsidR="001B34AD" w:rsidRPr="00346131" w:rsidRDefault="001B34AD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AD" w:rsidRPr="00346131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46131" w:rsidRDefault="001E1B23" w:rsidP="001E1B2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346131">
              <w:rPr>
                <w:rFonts w:ascii="Arial Narrow" w:hAnsi="Arial Narrow"/>
                <w:b/>
                <w:sz w:val="18"/>
                <w:szCs w:val="18"/>
              </w:rPr>
              <w:t>Krátkodobé pohľadávky celkom</w:t>
            </w:r>
            <w:r w:rsidR="00FF1C1B" w:rsidRPr="00346131">
              <w:rPr>
                <w:rFonts w:ascii="Arial Narrow" w:hAnsi="Arial Narrow"/>
                <w:b/>
                <w:sz w:val="18"/>
                <w:szCs w:val="18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Pr="00346131" w:rsidRDefault="006D252A" w:rsidP="004C591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2651</w:t>
            </w:r>
          </w:p>
        </w:tc>
        <w:tc>
          <w:tcPr>
            <w:tcW w:w="992" w:type="dxa"/>
            <w:vAlign w:val="center"/>
          </w:tcPr>
          <w:p w:rsidR="001B34AD" w:rsidRPr="00346131" w:rsidRDefault="006D252A" w:rsidP="004C591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3418</w:t>
            </w:r>
          </w:p>
        </w:tc>
        <w:tc>
          <w:tcPr>
            <w:tcW w:w="1559" w:type="dxa"/>
            <w:vAlign w:val="center"/>
          </w:tcPr>
          <w:p w:rsidR="001B34AD" w:rsidRPr="00346131" w:rsidRDefault="006D252A" w:rsidP="004C591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</w:t>
            </w:r>
          </w:p>
        </w:tc>
        <w:tc>
          <w:tcPr>
            <w:tcW w:w="1740" w:type="dxa"/>
            <w:vAlign w:val="center"/>
          </w:tcPr>
          <w:p w:rsidR="001B34AD" w:rsidRPr="00346131" w:rsidRDefault="001B34AD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6" w:type="dxa"/>
            <w:vAlign w:val="center"/>
          </w:tcPr>
          <w:p w:rsidR="001B34AD" w:rsidRPr="00346131" w:rsidRDefault="006D252A" w:rsidP="004C591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6050</w:t>
            </w:r>
          </w:p>
        </w:tc>
      </w:tr>
      <w:tr w:rsidR="001B34AD" w:rsidRPr="00346131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46131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18"/>
                <w:szCs w:val="18"/>
              </w:rPr>
            </w:pPr>
            <w:r w:rsidRPr="00346131">
              <w:rPr>
                <w:rFonts w:ascii="Arial Narrow" w:hAnsi="Arial Narrow"/>
                <w:sz w:val="18"/>
                <w:szCs w:val="18"/>
              </w:rPr>
              <w:t xml:space="preserve">z toho: </w:t>
            </w:r>
          </w:p>
          <w:p w:rsidR="001B34AD" w:rsidRPr="00346131" w:rsidRDefault="00F20F67" w:rsidP="00F20F67">
            <w:pPr>
              <w:rPr>
                <w:rFonts w:ascii="Arial Narrow" w:hAnsi="Arial Narrow"/>
                <w:sz w:val="18"/>
                <w:szCs w:val="18"/>
              </w:rPr>
            </w:pPr>
            <w:r w:rsidRPr="00346131">
              <w:rPr>
                <w:rFonts w:ascii="Arial Narrow" w:hAnsi="Arial Narrow"/>
                <w:sz w:val="18"/>
                <w:szCs w:val="18"/>
              </w:rPr>
              <w:t>k</w:t>
            </w:r>
            <w:r w:rsidR="001E1B23" w:rsidRPr="00346131">
              <w:rPr>
                <w:rFonts w:ascii="Arial Narrow" w:hAnsi="Arial Narrow"/>
                <w:sz w:val="18"/>
                <w:szCs w:val="18"/>
              </w:rPr>
              <w:t>rátk</w:t>
            </w:r>
            <w:r w:rsidRPr="00346131">
              <w:rPr>
                <w:rFonts w:ascii="Arial Narrow" w:hAnsi="Arial Narrow"/>
                <w:sz w:val="18"/>
                <w:szCs w:val="18"/>
              </w:rPr>
              <w:t xml:space="preserve">e </w:t>
            </w:r>
            <w:r w:rsidR="001E1B23" w:rsidRPr="00346131">
              <w:rPr>
                <w:rFonts w:ascii="Arial Narrow" w:hAnsi="Arial Narrow"/>
                <w:sz w:val="18"/>
                <w:szCs w:val="18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46131" w:rsidRDefault="006D252A" w:rsidP="004C591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2651</w:t>
            </w:r>
          </w:p>
        </w:tc>
        <w:tc>
          <w:tcPr>
            <w:tcW w:w="992" w:type="dxa"/>
            <w:vAlign w:val="center"/>
          </w:tcPr>
          <w:p w:rsidR="001B34AD" w:rsidRPr="00346131" w:rsidRDefault="006D252A" w:rsidP="004C591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3418</w:t>
            </w:r>
          </w:p>
        </w:tc>
        <w:tc>
          <w:tcPr>
            <w:tcW w:w="1559" w:type="dxa"/>
            <w:vAlign w:val="center"/>
          </w:tcPr>
          <w:p w:rsidR="001B34AD" w:rsidRPr="00346131" w:rsidRDefault="006D252A" w:rsidP="004C591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</w:t>
            </w:r>
          </w:p>
        </w:tc>
        <w:tc>
          <w:tcPr>
            <w:tcW w:w="1740" w:type="dxa"/>
            <w:vAlign w:val="center"/>
          </w:tcPr>
          <w:p w:rsidR="001B34AD" w:rsidRPr="00346131" w:rsidRDefault="001B34AD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6" w:type="dxa"/>
            <w:vAlign w:val="center"/>
          </w:tcPr>
          <w:p w:rsidR="001B34AD" w:rsidRPr="00346131" w:rsidRDefault="006D252A" w:rsidP="004C591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6050</w:t>
            </w:r>
          </w:p>
        </w:tc>
      </w:tr>
      <w:tr w:rsidR="001B34AD" w:rsidRPr="00346131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46131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18"/>
                <w:szCs w:val="18"/>
              </w:rPr>
            </w:pPr>
            <w:r w:rsidRPr="00346131">
              <w:rPr>
                <w:rFonts w:ascii="Arial Narrow" w:hAnsi="Arial Narrow"/>
                <w:sz w:val="18"/>
                <w:szCs w:val="18"/>
              </w:rPr>
              <w:t xml:space="preserve">z toho: </w:t>
            </w:r>
          </w:p>
          <w:p w:rsidR="001B34AD" w:rsidRPr="00346131" w:rsidRDefault="00F20F67" w:rsidP="00F20F67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346131">
              <w:rPr>
                <w:rFonts w:ascii="Arial Narrow" w:hAnsi="Arial Narrow"/>
                <w:sz w:val="18"/>
                <w:szCs w:val="18"/>
              </w:rPr>
              <w:t>o</w:t>
            </w:r>
            <w:r w:rsidR="001E1B23" w:rsidRPr="00346131">
              <w:rPr>
                <w:rFonts w:ascii="Arial Narrow" w:hAnsi="Arial Narrow"/>
                <w:sz w:val="18"/>
                <w:szCs w:val="18"/>
              </w:rPr>
              <w:t>statné krátk</w:t>
            </w:r>
            <w:r w:rsidRPr="00346131">
              <w:rPr>
                <w:rFonts w:ascii="Arial Narrow" w:hAnsi="Arial Narrow"/>
                <w:sz w:val="18"/>
                <w:szCs w:val="18"/>
              </w:rPr>
              <w:t xml:space="preserve">e </w:t>
            </w:r>
            <w:r w:rsidR="001E1B23" w:rsidRPr="00346131">
              <w:rPr>
                <w:rFonts w:ascii="Arial Narrow" w:hAnsi="Arial Narrow"/>
                <w:sz w:val="18"/>
                <w:szCs w:val="18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46131" w:rsidRDefault="001B34AD" w:rsidP="004C5915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B34AD" w:rsidRPr="00346131" w:rsidRDefault="001B34AD" w:rsidP="004C5915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1B34AD" w:rsidRPr="00346131" w:rsidRDefault="001B34AD" w:rsidP="004C5915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740" w:type="dxa"/>
            <w:vAlign w:val="center"/>
          </w:tcPr>
          <w:p w:rsidR="001B34AD" w:rsidRPr="00346131" w:rsidRDefault="001B34AD" w:rsidP="004C5915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306" w:type="dxa"/>
            <w:vAlign w:val="center"/>
          </w:tcPr>
          <w:p w:rsidR="001B34AD" w:rsidRPr="00346131" w:rsidRDefault="001B34AD" w:rsidP="004C5915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  <w:r w:rsidR="00816599">
        <w:rPr>
          <w:rFonts w:ascii="Arial Narrow" w:hAnsi="Arial Narrow"/>
          <w:sz w:val="22"/>
          <w:szCs w:val="22"/>
          <w:lang w:eastAsia="en-US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4"/>
        <w:gridCol w:w="2410"/>
        <w:gridCol w:w="2268"/>
        <w:gridCol w:w="1276"/>
      </w:tblGrid>
      <w:tr w:rsidR="001553EC" w:rsidRPr="003A351E" w:rsidTr="008C6DA6">
        <w:trPr>
          <w:trHeight w:val="478"/>
        </w:trPr>
        <w:tc>
          <w:tcPr>
            <w:tcW w:w="3614" w:type="dxa"/>
            <w:shd w:val="clear" w:color="auto" w:fill="auto"/>
          </w:tcPr>
          <w:p w:rsidR="00FF1C1B" w:rsidRPr="00C95CC5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</w:p>
          <w:p w:rsidR="001553EC" w:rsidRPr="00C95CC5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C95CC5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Dlžník</w:t>
            </w:r>
          </w:p>
        </w:tc>
        <w:tc>
          <w:tcPr>
            <w:tcW w:w="2410" w:type="dxa"/>
            <w:shd w:val="clear" w:color="auto" w:fill="auto"/>
          </w:tcPr>
          <w:p w:rsidR="001553EC" w:rsidRPr="00C95CC5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C95CC5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 xml:space="preserve">Menovitá hodnota </w:t>
            </w:r>
          </w:p>
          <w:p w:rsidR="001553EC" w:rsidRPr="00C95CC5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C95CC5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pohľadávky</w:t>
            </w:r>
          </w:p>
        </w:tc>
        <w:tc>
          <w:tcPr>
            <w:tcW w:w="2268" w:type="dxa"/>
            <w:shd w:val="clear" w:color="auto" w:fill="auto"/>
          </w:tcPr>
          <w:p w:rsidR="00FF1C1B" w:rsidRPr="00C95CC5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C95CC5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Opravná položka</w:t>
            </w:r>
          </w:p>
          <w:p w:rsidR="001553EC" w:rsidRPr="00C95CC5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C95CC5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(suma)</w:t>
            </w:r>
          </w:p>
        </w:tc>
        <w:tc>
          <w:tcPr>
            <w:tcW w:w="1276" w:type="dxa"/>
            <w:shd w:val="clear" w:color="auto" w:fill="auto"/>
          </w:tcPr>
          <w:p w:rsidR="001553EC" w:rsidRPr="00C95CC5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C95CC5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OP (%)</w:t>
            </w:r>
          </w:p>
        </w:tc>
      </w:tr>
      <w:tr w:rsidR="001553EC" w:rsidRPr="003A351E" w:rsidTr="008C6DA6">
        <w:trPr>
          <w:trHeight w:val="237"/>
        </w:trPr>
        <w:tc>
          <w:tcPr>
            <w:tcW w:w="3614" w:type="dxa"/>
            <w:shd w:val="clear" w:color="auto" w:fill="auto"/>
          </w:tcPr>
          <w:p w:rsidR="001553EC" w:rsidRPr="00C95CC5" w:rsidRDefault="001553EC" w:rsidP="00827D2A">
            <w:pPr>
              <w:spacing w:after="120"/>
              <w:rPr>
                <w:rFonts w:ascii="Arial Narrow" w:hAnsi="Arial Narrow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1553EC" w:rsidRPr="00C95CC5" w:rsidRDefault="001553EC" w:rsidP="00827D2A">
            <w:pPr>
              <w:spacing w:after="120"/>
              <w:rPr>
                <w:rFonts w:ascii="Arial Narrow" w:hAnsi="Arial Narrow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1553EC" w:rsidRPr="00C95CC5" w:rsidRDefault="001553EC" w:rsidP="00827D2A">
            <w:pPr>
              <w:spacing w:after="120"/>
              <w:rPr>
                <w:rFonts w:ascii="Arial Narrow" w:hAnsi="Arial Narrow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553EC" w:rsidRPr="00C95CC5" w:rsidRDefault="001553EC" w:rsidP="00827D2A">
            <w:pPr>
              <w:spacing w:after="120"/>
              <w:rPr>
                <w:rFonts w:ascii="Arial Narrow" w:hAnsi="Arial Narrow"/>
                <w:sz w:val="18"/>
                <w:szCs w:val="18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lastRenderedPageBreak/>
        <w:t>Spôsob výpočtu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 xml:space="preserve">napríklad 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ÚJ tvorí účtovné opravné položky vo</w:t>
      </w:r>
      <w:r w:rsidR="00816599">
        <w:rPr>
          <w:rFonts w:ascii="Arial Narrow" w:hAnsi="Arial Narrow"/>
          <w:sz w:val="22"/>
          <w:szCs w:val="22"/>
          <w:lang w:eastAsia="en-US"/>
        </w:rPr>
        <w:t xml:space="preserve"> výške 50 %  k pohľadávkam nad 72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 xml:space="preserve">0 dní po lehote splatnosti a vo výške 100 % k pohľadávkam nad </w:t>
      </w:r>
      <w:r w:rsidR="001F2C93">
        <w:rPr>
          <w:rFonts w:ascii="Arial Narrow" w:hAnsi="Arial Narrow"/>
          <w:sz w:val="22"/>
          <w:szCs w:val="22"/>
          <w:lang w:eastAsia="en-US"/>
        </w:rPr>
        <w:t>1080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 xml:space="preserve"> dní po lehote splatnosti.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355CD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55CD8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55CD8" w:rsidRDefault="00262920" w:rsidP="004B4B10">
            <w:pPr>
              <w:pStyle w:val="TopHeader"/>
              <w:rPr>
                <w:sz w:val="18"/>
                <w:szCs w:val="18"/>
              </w:rPr>
            </w:pPr>
            <w:r w:rsidRPr="00355CD8">
              <w:rPr>
                <w:sz w:val="18"/>
                <w:szCs w:val="18"/>
              </w:rPr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55CD8" w:rsidRDefault="00391DBB" w:rsidP="001E1B23">
            <w:pPr>
              <w:pStyle w:val="TopHeader"/>
              <w:rPr>
                <w:sz w:val="18"/>
                <w:szCs w:val="18"/>
              </w:rPr>
            </w:pPr>
            <w:r>
              <w:t>Bežné</w:t>
            </w:r>
            <w:r w:rsidR="00DD2956" w:rsidRPr="003A351E">
              <w:t xml:space="preserve"> predchádzajúce</w:t>
            </w:r>
            <w:r w:rsidR="00262920" w:rsidRPr="00355CD8">
              <w:rPr>
                <w:sz w:val="18"/>
                <w:szCs w:val="18"/>
              </w:rPr>
              <w:t xml:space="preserve"> účtovné obdobie</w:t>
            </w:r>
          </w:p>
        </w:tc>
      </w:tr>
      <w:tr w:rsidR="00262920" w:rsidRPr="00355CD8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55CD8" w:rsidRDefault="00262920" w:rsidP="004B4B1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2040" w:type="dxa"/>
            <w:vAlign w:val="center"/>
            <w:hideMark/>
          </w:tcPr>
          <w:p w:rsidR="00262920" w:rsidRPr="00355CD8" w:rsidRDefault="00262920" w:rsidP="001E1B23">
            <w:pPr>
              <w:pStyle w:val="TopHeader"/>
              <w:rPr>
                <w:sz w:val="18"/>
                <w:szCs w:val="18"/>
              </w:rPr>
            </w:pPr>
            <w:r w:rsidRPr="00355CD8">
              <w:rPr>
                <w:sz w:val="18"/>
                <w:szCs w:val="18"/>
              </w:rPr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55CD8" w:rsidRDefault="00262920" w:rsidP="001E1B23">
            <w:pPr>
              <w:pStyle w:val="TopHeader"/>
              <w:rPr>
                <w:sz w:val="18"/>
                <w:szCs w:val="18"/>
              </w:rPr>
            </w:pPr>
            <w:r w:rsidRPr="00355CD8">
              <w:rPr>
                <w:sz w:val="18"/>
                <w:szCs w:val="18"/>
              </w:rPr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55CD8" w:rsidRDefault="00262920" w:rsidP="001E1B23">
            <w:pPr>
              <w:pStyle w:val="TopHeader"/>
              <w:rPr>
                <w:sz w:val="18"/>
                <w:szCs w:val="18"/>
              </w:rPr>
            </w:pPr>
            <w:r w:rsidRPr="00355CD8">
              <w:rPr>
                <w:sz w:val="18"/>
                <w:szCs w:val="18"/>
              </w:rPr>
              <w:t>pohľadávky spolu</w:t>
            </w:r>
          </w:p>
        </w:tc>
      </w:tr>
      <w:tr w:rsidR="002A28DC" w:rsidRPr="00355CD8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55CD8" w:rsidRDefault="0078433D" w:rsidP="004B4B10">
            <w:pPr>
              <w:rPr>
                <w:rFonts w:ascii="Arial Narrow" w:hAnsi="Arial Narrow"/>
                <w:sz w:val="18"/>
                <w:szCs w:val="18"/>
              </w:rPr>
            </w:pPr>
            <w:r w:rsidRPr="00355CD8">
              <w:rPr>
                <w:rFonts w:ascii="Arial Narrow" w:hAnsi="Arial Narrow"/>
                <w:sz w:val="18"/>
                <w:szCs w:val="18"/>
              </w:rPr>
              <w:t>Dlhodobé pohľadávky (</w:t>
            </w:r>
            <w:r w:rsidR="004B4B10" w:rsidRPr="00355CD8">
              <w:rPr>
                <w:rFonts w:ascii="Arial Narrow" w:hAnsi="Arial Narrow"/>
                <w:sz w:val="18"/>
                <w:szCs w:val="18"/>
              </w:rPr>
              <w:t>R</w:t>
            </w:r>
            <w:r w:rsidRPr="00355CD8">
              <w:rPr>
                <w:rFonts w:ascii="Arial Narrow" w:hAnsi="Arial Narrow"/>
                <w:sz w:val="18"/>
                <w:szCs w:val="18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55CD8" w:rsidRDefault="00391DBB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136680</w:t>
            </w:r>
          </w:p>
        </w:tc>
        <w:tc>
          <w:tcPr>
            <w:tcW w:w="2040" w:type="dxa"/>
            <w:vAlign w:val="center"/>
          </w:tcPr>
          <w:p w:rsidR="002A28DC" w:rsidRPr="00355CD8" w:rsidRDefault="002A28D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2A28DC" w:rsidRPr="00355CD8" w:rsidRDefault="00391DBB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136680</w:t>
            </w:r>
          </w:p>
        </w:tc>
      </w:tr>
      <w:tr w:rsidR="002A28DC" w:rsidRPr="00355CD8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55CD8" w:rsidRDefault="0078433D" w:rsidP="004B4B10">
            <w:pPr>
              <w:rPr>
                <w:rFonts w:ascii="Arial Narrow" w:hAnsi="Arial Narrow"/>
                <w:sz w:val="18"/>
                <w:szCs w:val="18"/>
              </w:rPr>
            </w:pPr>
            <w:r w:rsidRPr="00355CD8">
              <w:rPr>
                <w:rFonts w:ascii="Arial Narrow" w:hAnsi="Arial Narrow"/>
                <w:sz w:val="18"/>
                <w:szCs w:val="18"/>
              </w:rPr>
              <w:t>Krátkodobé pohľadávky</w:t>
            </w:r>
            <w:r w:rsidR="004B4B10" w:rsidRPr="00355CD8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355CD8">
              <w:rPr>
                <w:rFonts w:ascii="Arial Narrow" w:hAnsi="Arial Narrow"/>
                <w:sz w:val="18"/>
                <w:szCs w:val="18"/>
              </w:rPr>
              <w:t>(</w:t>
            </w:r>
            <w:r w:rsidR="004B4B10" w:rsidRPr="00355CD8">
              <w:rPr>
                <w:rFonts w:ascii="Arial Narrow" w:hAnsi="Arial Narrow"/>
                <w:sz w:val="18"/>
                <w:szCs w:val="18"/>
              </w:rPr>
              <w:t>R</w:t>
            </w:r>
            <w:r w:rsidRPr="00355CD8">
              <w:rPr>
                <w:rFonts w:ascii="Arial Narrow" w:hAnsi="Arial Narrow"/>
                <w:sz w:val="18"/>
                <w:szCs w:val="18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355CD8" w:rsidRDefault="00ED716B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809310</w:t>
            </w:r>
          </w:p>
        </w:tc>
        <w:tc>
          <w:tcPr>
            <w:tcW w:w="2040" w:type="dxa"/>
            <w:vAlign w:val="center"/>
          </w:tcPr>
          <w:p w:rsidR="002A28DC" w:rsidRPr="00355CD8" w:rsidRDefault="005A2D3B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288121</w:t>
            </w:r>
          </w:p>
        </w:tc>
        <w:tc>
          <w:tcPr>
            <w:tcW w:w="2040" w:type="dxa"/>
            <w:vAlign w:val="center"/>
          </w:tcPr>
          <w:p w:rsidR="002A28DC" w:rsidRPr="00355CD8" w:rsidRDefault="00ED716B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1097431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391DBB" w:rsidP="00097064">
            <w:pPr>
              <w:pStyle w:val="TopHeader"/>
            </w:pPr>
            <w:r w:rsidRPr="003A351E">
              <w:t>Bezprostredne predchádzajúce</w:t>
            </w:r>
            <w:r w:rsidRPr="00355CD8">
              <w:rPr>
                <w:sz w:val="18"/>
                <w:szCs w:val="18"/>
              </w:rPr>
              <w:t xml:space="preserve">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663F0C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105297</w:t>
            </w:r>
          </w:p>
        </w:tc>
        <w:tc>
          <w:tcPr>
            <w:tcW w:w="2040" w:type="dxa"/>
            <w:vAlign w:val="center"/>
          </w:tcPr>
          <w:p w:rsidR="00262920" w:rsidRPr="003A351E" w:rsidRDefault="0079547A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62920" w:rsidRPr="003A351E" w:rsidRDefault="00663F0C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105297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5A2D3B" w:rsidP="00663F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1062966</w:t>
            </w:r>
          </w:p>
        </w:tc>
        <w:tc>
          <w:tcPr>
            <w:tcW w:w="2040" w:type="dxa"/>
            <w:vAlign w:val="center"/>
          </w:tcPr>
          <w:p w:rsidR="00262920" w:rsidRPr="003A351E" w:rsidRDefault="005A2D3B" w:rsidP="00391D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225190</w:t>
            </w:r>
          </w:p>
        </w:tc>
        <w:tc>
          <w:tcPr>
            <w:tcW w:w="2040" w:type="dxa"/>
            <w:vAlign w:val="center"/>
          </w:tcPr>
          <w:p w:rsidR="00262920" w:rsidRPr="003A351E" w:rsidRDefault="00663F0C" w:rsidP="00ED71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ED716B">
              <w:rPr>
                <w:rFonts w:ascii="Arial Narrow" w:hAnsi="Arial Narrow"/>
                <w:sz w:val="22"/>
                <w:szCs w:val="22"/>
              </w:rPr>
              <w:t>288156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1553EC" w:rsidRPr="003A351E" w:rsidRDefault="00355CD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>) H</w:t>
      </w:r>
      <w:r w:rsidR="00235630" w:rsidRPr="003A351E">
        <w:rPr>
          <w:rFonts w:ascii="Arial Narrow" w:hAnsi="Arial Narrow" w:cs="Arial Narrow"/>
          <w:sz w:val="22"/>
          <w:szCs w:val="22"/>
        </w:rPr>
        <w:t>odnot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4669A">
        <w:rPr>
          <w:rFonts w:ascii="Arial Narrow" w:hAnsi="Arial Narrow" w:cs="Arial Narrow"/>
          <w:sz w:val="22"/>
          <w:szCs w:val="22"/>
          <w:u w:val="single"/>
        </w:rPr>
        <w:t>pohľadávok zabezpečených záložným právom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alebo inou formou zabezpečenia </w:t>
      </w:r>
      <w:r w:rsidR="007728FB" w:rsidRPr="003A351E">
        <w:rPr>
          <w:rFonts w:ascii="Arial Narrow" w:hAnsi="Arial Narrow" w:cs="Arial Narrow"/>
          <w:sz w:val="22"/>
          <w:szCs w:val="22"/>
        </w:rPr>
        <w:t>s uvedením formy zabezpečenia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8B3CF8" w:rsidRPr="003A351E">
        <w:rPr>
          <w:rFonts w:ascii="Arial Narrow" w:hAnsi="Arial Narrow" w:cs="Arial Narrow"/>
          <w:sz w:val="22"/>
          <w:szCs w:val="22"/>
        </w:rPr>
        <w:t>h</w:t>
      </w:r>
      <w:r w:rsidR="0070649A" w:rsidRPr="003A351E">
        <w:rPr>
          <w:rFonts w:ascii="Arial Narrow" w:hAnsi="Arial Narrow" w:cs="Arial Narrow"/>
          <w:sz w:val="22"/>
          <w:szCs w:val="22"/>
        </w:rPr>
        <w:t>odnota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pohľadávok, na ktoré sa zriadilo záložné právo 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 hodnota </w:t>
      </w:r>
      <w:r w:rsidR="00235630" w:rsidRPr="003A351E">
        <w:rPr>
          <w:rFonts w:ascii="Arial Narrow" w:hAnsi="Arial Narrow" w:cs="Arial Narrow"/>
          <w:sz w:val="22"/>
          <w:szCs w:val="22"/>
        </w:rPr>
        <w:t>pohľadávok, pri ktorých má účtovná jednotka o</w:t>
      </w:r>
      <w:r w:rsidR="007728FB" w:rsidRPr="003A351E">
        <w:rPr>
          <w:rFonts w:ascii="Arial Narrow" w:hAnsi="Arial Narrow" w:cs="Arial Narrow"/>
          <w:sz w:val="22"/>
          <w:szCs w:val="22"/>
        </w:rPr>
        <w:t>bmedzené právo s nimi nakladať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  <w:r w:rsidR="007728F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1553EC" w:rsidRPr="003A351E" w:rsidTr="001553EC">
        <w:trPr>
          <w:jc w:val="center"/>
        </w:trPr>
        <w:tc>
          <w:tcPr>
            <w:tcW w:w="4201" w:type="dxa"/>
            <w:vMerge w:val="restart"/>
            <w:vAlign w:val="center"/>
          </w:tcPr>
          <w:p w:rsidR="00550F87" w:rsidRPr="00C95CC5" w:rsidRDefault="00550F87" w:rsidP="00A649E0">
            <w:pPr>
              <w:pStyle w:val="TopHeader"/>
              <w:jc w:val="both"/>
              <w:rPr>
                <w:sz w:val="18"/>
                <w:szCs w:val="18"/>
              </w:rPr>
            </w:pPr>
            <w:r w:rsidRPr="00C95CC5">
              <w:rPr>
                <w:sz w:val="18"/>
                <w:szCs w:val="18"/>
              </w:rPr>
              <w:t>Opis predmetu záložného práva</w:t>
            </w:r>
          </w:p>
        </w:tc>
        <w:tc>
          <w:tcPr>
            <w:tcW w:w="5010" w:type="dxa"/>
            <w:gridSpan w:val="2"/>
            <w:vAlign w:val="center"/>
          </w:tcPr>
          <w:p w:rsidR="00550F87" w:rsidRPr="00C95CC5" w:rsidRDefault="00550F87" w:rsidP="00DA1265">
            <w:pPr>
              <w:pStyle w:val="TopHeader"/>
              <w:rPr>
                <w:sz w:val="18"/>
                <w:szCs w:val="18"/>
              </w:rPr>
            </w:pPr>
            <w:r w:rsidRPr="00C95CC5">
              <w:rPr>
                <w:sz w:val="18"/>
                <w:szCs w:val="18"/>
              </w:rPr>
              <w:t>Bežné účtovné obdobie</w:t>
            </w:r>
          </w:p>
        </w:tc>
      </w:tr>
      <w:tr w:rsidR="001553EC" w:rsidRPr="003A351E" w:rsidTr="001553EC">
        <w:trPr>
          <w:jc w:val="center"/>
        </w:trPr>
        <w:tc>
          <w:tcPr>
            <w:tcW w:w="4201" w:type="dxa"/>
            <w:vMerge/>
            <w:vAlign w:val="center"/>
          </w:tcPr>
          <w:p w:rsidR="00550F87" w:rsidRPr="00C95CC5" w:rsidRDefault="00550F87" w:rsidP="00A649E0">
            <w:pPr>
              <w:pStyle w:val="TopHeader"/>
              <w:jc w:val="both"/>
              <w:rPr>
                <w:sz w:val="18"/>
                <w:szCs w:val="18"/>
              </w:rPr>
            </w:pPr>
          </w:p>
        </w:tc>
        <w:tc>
          <w:tcPr>
            <w:tcW w:w="2706" w:type="dxa"/>
            <w:vAlign w:val="center"/>
          </w:tcPr>
          <w:p w:rsidR="002A28DC" w:rsidRPr="00C95CC5" w:rsidRDefault="00550F87" w:rsidP="007A17D1">
            <w:pPr>
              <w:pStyle w:val="TopHeader"/>
              <w:rPr>
                <w:sz w:val="18"/>
                <w:szCs w:val="18"/>
              </w:rPr>
            </w:pPr>
            <w:r w:rsidRPr="00C95CC5">
              <w:rPr>
                <w:sz w:val="18"/>
                <w:szCs w:val="18"/>
              </w:rPr>
              <w:t>Hodnota predmetu</w:t>
            </w:r>
            <w:r w:rsidR="002A28DC" w:rsidRPr="00C95CC5">
              <w:rPr>
                <w:sz w:val="18"/>
                <w:szCs w:val="18"/>
              </w:rPr>
              <w:t xml:space="preserve"> </w:t>
            </w:r>
          </w:p>
          <w:p w:rsidR="00550F87" w:rsidRPr="00C95CC5" w:rsidRDefault="002A28DC" w:rsidP="007A17D1">
            <w:pPr>
              <w:pStyle w:val="TopHeader"/>
              <w:rPr>
                <w:sz w:val="18"/>
                <w:szCs w:val="18"/>
              </w:rPr>
            </w:pPr>
            <w:r w:rsidRPr="00C95CC5">
              <w:rPr>
                <w:sz w:val="18"/>
                <w:szCs w:val="18"/>
              </w:rPr>
              <w:t>záložného práva</w:t>
            </w:r>
          </w:p>
        </w:tc>
        <w:tc>
          <w:tcPr>
            <w:tcW w:w="2304" w:type="dxa"/>
            <w:vAlign w:val="center"/>
          </w:tcPr>
          <w:p w:rsidR="00550F87" w:rsidRPr="00C95CC5" w:rsidRDefault="00550F87" w:rsidP="007A17D1">
            <w:pPr>
              <w:pStyle w:val="TopHeader"/>
              <w:rPr>
                <w:sz w:val="18"/>
                <w:szCs w:val="18"/>
              </w:rPr>
            </w:pPr>
            <w:r w:rsidRPr="00C95CC5">
              <w:rPr>
                <w:sz w:val="18"/>
                <w:szCs w:val="18"/>
              </w:rPr>
              <w:t>Hodnota pohľadávky</w:t>
            </w:r>
          </w:p>
        </w:tc>
      </w:tr>
      <w:tr w:rsidR="001553EC" w:rsidRPr="003A351E" w:rsidTr="001553EC">
        <w:trPr>
          <w:jc w:val="center"/>
        </w:trPr>
        <w:tc>
          <w:tcPr>
            <w:tcW w:w="4201" w:type="dxa"/>
            <w:vAlign w:val="center"/>
          </w:tcPr>
          <w:p w:rsidR="00550F87" w:rsidRPr="00C95CC5" w:rsidRDefault="00550F87" w:rsidP="00A649E0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C95CC5">
              <w:rPr>
                <w:rFonts w:ascii="Arial Narrow" w:hAnsi="Arial Narrow" w:cs="Arial Narrow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2706" w:type="dxa"/>
            <w:vAlign w:val="center"/>
          </w:tcPr>
          <w:p w:rsidR="00550F87" w:rsidRPr="00C95CC5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4" w:type="dxa"/>
            <w:vAlign w:val="center"/>
          </w:tcPr>
          <w:p w:rsidR="00550F87" w:rsidRPr="00C95CC5" w:rsidRDefault="00477EEF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C95CC5">
              <w:rPr>
                <w:rFonts w:ascii="Arial Narrow" w:hAnsi="Arial Narrow" w:cs="Arial Narrow"/>
                <w:sz w:val="18"/>
                <w:szCs w:val="18"/>
              </w:rPr>
              <w:t>nemá ÚJ taký majetok</w:t>
            </w:r>
          </w:p>
        </w:tc>
      </w:tr>
      <w:tr w:rsidR="001553EC" w:rsidRPr="003A351E" w:rsidTr="001553EC">
        <w:trPr>
          <w:jc w:val="center"/>
        </w:trPr>
        <w:tc>
          <w:tcPr>
            <w:tcW w:w="4201" w:type="dxa"/>
            <w:vAlign w:val="center"/>
          </w:tcPr>
          <w:p w:rsidR="00550F87" w:rsidRPr="00C95CC5" w:rsidRDefault="00550F87" w:rsidP="00A649E0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C95CC5">
              <w:rPr>
                <w:rFonts w:ascii="Arial Narrow" w:hAnsi="Arial Narrow" w:cs="Arial Narrow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2706" w:type="dxa"/>
            <w:vAlign w:val="center"/>
          </w:tcPr>
          <w:p w:rsidR="00550F87" w:rsidRPr="00C95CC5" w:rsidRDefault="00262920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5CC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2304" w:type="dxa"/>
            <w:vAlign w:val="center"/>
          </w:tcPr>
          <w:p w:rsidR="00550F87" w:rsidRPr="00C95CC5" w:rsidRDefault="00477EEF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C95CC5">
              <w:rPr>
                <w:rFonts w:ascii="Arial Narrow" w:hAnsi="Arial Narrow" w:cs="Arial Narrow"/>
                <w:sz w:val="18"/>
                <w:szCs w:val="18"/>
              </w:rPr>
              <w:t>nemá ÚJ taký majetok</w:t>
            </w:r>
          </w:p>
        </w:tc>
      </w:tr>
      <w:tr w:rsidR="001553EC" w:rsidRPr="003A351E" w:rsidTr="001553EC">
        <w:trPr>
          <w:jc w:val="center"/>
        </w:trPr>
        <w:tc>
          <w:tcPr>
            <w:tcW w:w="4201" w:type="dxa"/>
            <w:vAlign w:val="center"/>
          </w:tcPr>
          <w:p w:rsidR="001553EC" w:rsidRPr="00C95CC5" w:rsidRDefault="001553EC" w:rsidP="001553EC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C95CC5">
              <w:rPr>
                <w:rFonts w:ascii="Arial Narrow" w:hAnsi="Arial Narrow" w:cs="Arial Narrow"/>
                <w:sz w:val="18"/>
                <w:szCs w:val="18"/>
              </w:rPr>
              <w:t>Hodnota pohľadávok, s obmedzeným právom s nimi nakladať</w:t>
            </w:r>
          </w:p>
        </w:tc>
        <w:tc>
          <w:tcPr>
            <w:tcW w:w="2706" w:type="dxa"/>
            <w:vAlign w:val="center"/>
          </w:tcPr>
          <w:p w:rsidR="001553EC" w:rsidRPr="00C95CC5" w:rsidRDefault="00262920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95CC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2304" w:type="dxa"/>
            <w:vAlign w:val="center"/>
          </w:tcPr>
          <w:p w:rsidR="001553EC" w:rsidRPr="00C95CC5" w:rsidRDefault="00477EEF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C95CC5">
              <w:rPr>
                <w:rFonts w:ascii="Arial Narrow" w:hAnsi="Arial Narrow" w:cs="Arial Narrow"/>
                <w:sz w:val="18"/>
                <w:szCs w:val="18"/>
              </w:rPr>
              <w:t>nemá ÚJ taký majetok</w:t>
            </w:r>
          </w:p>
        </w:tc>
      </w:tr>
    </w:tbl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355CD8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r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="00A11E31"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A11E31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850"/>
        <w:gridCol w:w="1701"/>
      </w:tblGrid>
      <w:tr w:rsidR="00FB124C" w:rsidRPr="00355CD8" w:rsidTr="008C6DA6">
        <w:tc>
          <w:tcPr>
            <w:tcW w:w="3047" w:type="dxa"/>
            <w:shd w:val="clear" w:color="auto" w:fill="auto"/>
          </w:tcPr>
          <w:p w:rsidR="00A11E31" w:rsidRPr="00355CD8" w:rsidRDefault="00A11E31" w:rsidP="00827D2A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355CD8">
              <w:rPr>
                <w:rFonts w:ascii="Arial Narrow" w:hAnsi="Arial Narrow" w:cs="Arial Narrow"/>
                <w:b/>
                <w:sz w:val="18"/>
                <w:szCs w:val="18"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:rsidR="00A11E31" w:rsidRPr="00355CD8" w:rsidRDefault="00A11E31" w:rsidP="00827D2A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355CD8">
              <w:rPr>
                <w:rFonts w:ascii="Arial Narrow" w:hAnsi="Arial Narrow" w:cs="Arial Narrow"/>
                <w:b/>
                <w:sz w:val="18"/>
                <w:szCs w:val="18"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:rsidR="00A11E31" w:rsidRPr="00355CD8" w:rsidRDefault="00A11E31" w:rsidP="00827D2A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355CD8">
              <w:rPr>
                <w:rFonts w:ascii="Arial Narrow" w:hAnsi="Arial Narrow" w:cs="Arial Narrow"/>
                <w:b/>
                <w:sz w:val="18"/>
                <w:szCs w:val="18"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:rsidR="00A11E31" w:rsidRPr="00355CD8" w:rsidRDefault="00A11E31" w:rsidP="00827D2A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355CD8">
              <w:rPr>
                <w:rFonts w:ascii="Arial Narrow" w:hAnsi="Arial Narrow" w:cs="Arial Narrow"/>
                <w:b/>
                <w:sz w:val="18"/>
                <w:szCs w:val="18"/>
              </w:rPr>
              <w:t>Rozdiel</w:t>
            </w:r>
          </w:p>
        </w:tc>
        <w:tc>
          <w:tcPr>
            <w:tcW w:w="850" w:type="dxa"/>
            <w:shd w:val="clear" w:color="auto" w:fill="auto"/>
          </w:tcPr>
          <w:p w:rsidR="00A11E31" w:rsidRPr="00355CD8" w:rsidRDefault="00A11E31" w:rsidP="00827D2A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355CD8">
              <w:rPr>
                <w:rFonts w:ascii="Arial Narrow" w:hAnsi="Arial Narrow" w:cs="Arial Narrow"/>
                <w:b/>
                <w:sz w:val="18"/>
                <w:szCs w:val="18"/>
              </w:rPr>
              <w:t>Sadzba dane</w:t>
            </w:r>
          </w:p>
          <w:p w:rsidR="00561317" w:rsidRPr="00355CD8" w:rsidRDefault="00561317" w:rsidP="00827D2A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355CD8">
              <w:rPr>
                <w:rFonts w:ascii="Arial Narrow" w:hAnsi="Arial Narrow" w:cs="Arial Narrow"/>
                <w:b/>
                <w:sz w:val="18"/>
                <w:szCs w:val="18"/>
              </w:rPr>
              <w:t>(%)</w:t>
            </w:r>
          </w:p>
        </w:tc>
        <w:tc>
          <w:tcPr>
            <w:tcW w:w="1701" w:type="dxa"/>
            <w:shd w:val="clear" w:color="auto" w:fill="auto"/>
          </w:tcPr>
          <w:p w:rsidR="00A11E31" w:rsidRPr="00355CD8" w:rsidRDefault="00A11E31" w:rsidP="00827D2A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355CD8">
              <w:rPr>
                <w:rFonts w:ascii="Arial Narrow" w:hAnsi="Arial Narrow" w:cs="Arial Narrow"/>
                <w:b/>
                <w:sz w:val="18"/>
                <w:szCs w:val="18"/>
              </w:rPr>
              <w:t>Odložená daňová pohľadávka</w:t>
            </w:r>
          </w:p>
        </w:tc>
      </w:tr>
      <w:tr w:rsidR="00FB124C" w:rsidRPr="00355CD8" w:rsidTr="008C6DA6">
        <w:tc>
          <w:tcPr>
            <w:tcW w:w="3047" w:type="dxa"/>
            <w:shd w:val="clear" w:color="auto" w:fill="auto"/>
          </w:tcPr>
          <w:p w:rsidR="00A11E31" w:rsidRPr="00355CD8" w:rsidRDefault="002B0283" w:rsidP="002B028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355CD8">
              <w:rPr>
                <w:rFonts w:ascii="Arial Narrow" w:hAnsi="Arial Narrow" w:cs="Arial Narrow"/>
                <w:sz w:val="18"/>
                <w:szCs w:val="18"/>
              </w:rPr>
              <w:t>Dočasný r</w:t>
            </w:r>
            <w:r w:rsidR="00A11E31" w:rsidRPr="00355CD8">
              <w:rPr>
                <w:rFonts w:ascii="Arial Narrow" w:hAnsi="Arial Narrow" w:cs="Arial Narrow"/>
                <w:sz w:val="18"/>
                <w:szCs w:val="18"/>
              </w:rPr>
              <w:t>ozdiel zostat</w:t>
            </w:r>
            <w:r w:rsidR="00561317" w:rsidRPr="00355CD8">
              <w:rPr>
                <w:rFonts w:ascii="Arial Narrow" w:hAnsi="Arial Narrow" w:cs="Arial Narrow"/>
                <w:sz w:val="18"/>
                <w:szCs w:val="18"/>
              </w:rPr>
              <w:t xml:space="preserve">kových </w:t>
            </w:r>
            <w:r w:rsidR="00A11E31" w:rsidRPr="00355CD8">
              <w:rPr>
                <w:rFonts w:ascii="Arial Narrow" w:hAnsi="Arial Narrow" w:cs="Arial Narrow"/>
                <w:sz w:val="18"/>
                <w:szCs w:val="18"/>
              </w:rPr>
              <w:t>cien odpisovaného majetku</w:t>
            </w:r>
            <w:r w:rsidRPr="00355CD8">
              <w:rPr>
                <w:rFonts w:ascii="Arial Narrow" w:hAnsi="Arial Narrow" w:cs="Arial Narrow"/>
                <w:sz w:val="18"/>
                <w:szCs w:val="18"/>
              </w:rPr>
              <w:t xml:space="preserve"> (UZC&lt;DZC)</w:t>
            </w:r>
          </w:p>
        </w:tc>
        <w:tc>
          <w:tcPr>
            <w:tcW w:w="1418" w:type="dxa"/>
            <w:shd w:val="clear" w:color="auto" w:fill="auto"/>
          </w:tcPr>
          <w:p w:rsidR="00A11E31" w:rsidRPr="00355CD8" w:rsidRDefault="001B69D2" w:rsidP="001B057A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</w:t>
            </w:r>
            <w:r w:rsidR="001B057A">
              <w:rPr>
                <w:rFonts w:ascii="Arial Narrow" w:hAnsi="Arial Narrow" w:cs="Arial Narrow"/>
                <w:sz w:val="18"/>
                <w:szCs w:val="18"/>
              </w:rPr>
              <w:t>850463</w:t>
            </w:r>
          </w:p>
        </w:tc>
        <w:tc>
          <w:tcPr>
            <w:tcW w:w="1417" w:type="dxa"/>
            <w:shd w:val="clear" w:color="auto" w:fill="auto"/>
          </w:tcPr>
          <w:p w:rsidR="00A11E31" w:rsidRPr="00355CD8" w:rsidRDefault="001B69D2" w:rsidP="001B057A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</w:t>
            </w:r>
            <w:r w:rsidR="001B057A">
              <w:rPr>
                <w:rFonts w:ascii="Arial Narrow" w:hAnsi="Arial Narrow" w:cs="Arial Narrow"/>
                <w:sz w:val="18"/>
                <w:szCs w:val="18"/>
              </w:rPr>
              <w:t>947844</w:t>
            </w:r>
          </w:p>
        </w:tc>
        <w:tc>
          <w:tcPr>
            <w:tcW w:w="1276" w:type="dxa"/>
            <w:shd w:val="clear" w:color="auto" w:fill="auto"/>
          </w:tcPr>
          <w:p w:rsidR="00A11E31" w:rsidRPr="00355CD8" w:rsidRDefault="006E33BE" w:rsidP="00827D2A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97381</w:t>
            </w:r>
          </w:p>
        </w:tc>
        <w:tc>
          <w:tcPr>
            <w:tcW w:w="850" w:type="dxa"/>
            <w:shd w:val="clear" w:color="auto" w:fill="auto"/>
          </w:tcPr>
          <w:p w:rsidR="00A11E31" w:rsidRPr="00355CD8" w:rsidRDefault="00561317" w:rsidP="001B6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355CD8"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1B69D2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A11E31" w:rsidRPr="00355CD8" w:rsidRDefault="006E33BE" w:rsidP="00827D2A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20450</w:t>
            </w:r>
          </w:p>
        </w:tc>
      </w:tr>
      <w:tr w:rsidR="00FB124C" w:rsidRPr="00355CD8" w:rsidTr="008C6DA6">
        <w:tc>
          <w:tcPr>
            <w:tcW w:w="3047" w:type="dxa"/>
            <w:shd w:val="clear" w:color="auto" w:fill="auto"/>
          </w:tcPr>
          <w:p w:rsidR="00A11E31" w:rsidRPr="00355CD8" w:rsidRDefault="00561317" w:rsidP="0056131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355CD8">
              <w:rPr>
                <w:rFonts w:ascii="Arial Narrow" w:hAnsi="Arial Narrow" w:cs="Arial Narrow"/>
                <w:sz w:val="18"/>
                <w:szCs w:val="18"/>
              </w:rPr>
              <w:t>Nedaňové opravné položky</w:t>
            </w:r>
          </w:p>
          <w:p w:rsidR="00561317" w:rsidRPr="00355CD8" w:rsidRDefault="00561317" w:rsidP="0056131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355CD8">
              <w:rPr>
                <w:rFonts w:ascii="Arial Narrow" w:hAnsi="Arial Narrow" w:cs="Arial Narrow"/>
                <w:sz w:val="18"/>
                <w:szCs w:val="18"/>
              </w:rPr>
              <w:t>k</w:t>
            </w:r>
            <w:r w:rsidR="001F453E" w:rsidRPr="00355CD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355CD8">
              <w:rPr>
                <w:rFonts w:ascii="Arial Narrow" w:hAnsi="Arial Narrow" w:cs="Arial Narrow"/>
                <w:sz w:val="18"/>
                <w:szCs w:val="18"/>
              </w:rPr>
              <w:t>zásobám</w:t>
            </w:r>
          </w:p>
        </w:tc>
        <w:tc>
          <w:tcPr>
            <w:tcW w:w="1418" w:type="dxa"/>
            <w:shd w:val="clear" w:color="auto" w:fill="auto"/>
          </w:tcPr>
          <w:p w:rsidR="00A11E31" w:rsidRPr="00355CD8" w:rsidRDefault="00A11E31" w:rsidP="00827D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A11E31" w:rsidRPr="00355CD8" w:rsidRDefault="00A11E31" w:rsidP="00827D2A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A11E31" w:rsidRPr="00355CD8" w:rsidRDefault="00A11E31" w:rsidP="00827D2A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11E31" w:rsidRPr="00355CD8" w:rsidRDefault="00561317" w:rsidP="00ED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355CD8"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ED551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A11E31" w:rsidRPr="00355CD8" w:rsidRDefault="00A11E31" w:rsidP="00827D2A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B124C" w:rsidRPr="00355CD8" w:rsidTr="008C6DA6">
        <w:tc>
          <w:tcPr>
            <w:tcW w:w="3047" w:type="dxa"/>
            <w:shd w:val="clear" w:color="auto" w:fill="auto"/>
          </w:tcPr>
          <w:p w:rsidR="00561317" w:rsidRPr="00355CD8" w:rsidRDefault="00561317" w:rsidP="0056131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355CD8">
              <w:rPr>
                <w:rFonts w:ascii="Arial Narrow" w:hAnsi="Arial Narrow" w:cs="Arial Narrow"/>
                <w:sz w:val="18"/>
                <w:szCs w:val="18"/>
              </w:rPr>
              <w:t>Nedaňové opravné položky</w:t>
            </w:r>
          </w:p>
          <w:p w:rsidR="00561317" w:rsidRPr="00355CD8" w:rsidRDefault="00561317" w:rsidP="0056131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355CD8">
              <w:rPr>
                <w:rFonts w:ascii="Arial Narrow" w:hAnsi="Arial Narrow" w:cs="Arial Narrow"/>
                <w:sz w:val="18"/>
                <w:szCs w:val="18"/>
              </w:rPr>
              <w:t>k</w:t>
            </w:r>
            <w:r w:rsidR="001F453E" w:rsidRPr="00355CD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355CD8">
              <w:rPr>
                <w:rFonts w:ascii="Arial Narrow" w:hAnsi="Arial Narrow" w:cs="Arial Narrow"/>
                <w:sz w:val="18"/>
                <w:szCs w:val="18"/>
              </w:rPr>
              <w:t>pohľadávkam</w:t>
            </w:r>
          </w:p>
        </w:tc>
        <w:tc>
          <w:tcPr>
            <w:tcW w:w="1418" w:type="dxa"/>
            <w:shd w:val="clear" w:color="auto" w:fill="auto"/>
          </w:tcPr>
          <w:p w:rsidR="00561317" w:rsidRPr="00355CD8" w:rsidRDefault="00561317" w:rsidP="00827D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561317" w:rsidRPr="00355CD8" w:rsidRDefault="00561317" w:rsidP="00827D2A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561317" w:rsidRPr="00355CD8" w:rsidRDefault="00561317" w:rsidP="00827D2A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61317" w:rsidRPr="00355CD8" w:rsidRDefault="00561317" w:rsidP="00ED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355CD8"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ED551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561317" w:rsidRPr="00355CD8" w:rsidRDefault="00561317" w:rsidP="00827D2A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B124C" w:rsidRPr="00355CD8" w:rsidTr="008C6DA6">
        <w:tc>
          <w:tcPr>
            <w:tcW w:w="3047" w:type="dxa"/>
            <w:shd w:val="clear" w:color="auto" w:fill="auto"/>
          </w:tcPr>
          <w:p w:rsidR="00561317" w:rsidRPr="00355CD8" w:rsidRDefault="00561317" w:rsidP="0056131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355CD8">
              <w:rPr>
                <w:rFonts w:ascii="Arial Narrow" w:hAnsi="Arial Narrow" w:cs="Arial Narrow"/>
                <w:sz w:val="18"/>
                <w:szCs w:val="18"/>
              </w:rPr>
              <w:t>Nedaňové rezervy</w:t>
            </w:r>
          </w:p>
        </w:tc>
        <w:tc>
          <w:tcPr>
            <w:tcW w:w="1418" w:type="dxa"/>
            <w:shd w:val="clear" w:color="auto" w:fill="auto"/>
          </w:tcPr>
          <w:p w:rsidR="00561317" w:rsidRPr="00355CD8" w:rsidRDefault="00E529AF" w:rsidP="006E3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82000</w:t>
            </w:r>
          </w:p>
        </w:tc>
        <w:tc>
          <w:tcPr>
            <w:tcW w:w="1417" w:type="dxa"/>
            <w:shd w:val="clear" w:color="auto" w:fill="auto"/>
          </w:tcPr>
          <w:p w:rsidR="00561317" w:rsidRPr="00355CD8" w:rsidRDefault="00E529AF" w:rsidP="006E33B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82000</w:t>
            </w:r>
          </w:p>
        </w:tc>
        <w:tc>
          <w:tcPr>
            <w:tcW w:w="1276" w:type="dxa"/>
            <w:shd w:val="clear" w:color="auto" w:fill="auto"/>
          </w:tcPr>
          <w:p w:rsidR="00561317" w:rsidRPr="00355CD8" w:rsidRDefault="00561317" w:rsidP="00827D2A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61317" w:rsidRPr="00355CD8" w:rsidRDefault="00561317" w:rsidP="00ED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355CD8"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ED551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561317" w:rsidRPr="00355CD8" w:rsidRDefault="00E529AF" w:rsidP="00827D2A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17220</w:t>
            </w:r>
          </w:p>
        </w:tc>
      </w:tr>
      <w:tr w:rsidR="00FB124C" w:rsidRPr="00355CD8" w:rsidTr="008C6DA6">
        <w:tc>
          <w:tcPr>
            <w:tcW w:w="3047" w:type="dxa"/>
            <w:shd w:val="clear" w:color="auto" w:fill="auto"/>
          </w:tcPr>
          <w:p w:rsidR="00561317" w:rsidRPr="00355CD8" w:rsidRDefault="00561317" w:rsidP="0056131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355CD8">
              <w:rPr>
                <w:rFonts w:ascii="Arial Narrow" w:hAnsi="Arial Narrow" w:cs="Arial Narrow"/>
                <w:sz w:val="18"/>
                <w:szCs w:val="18"/>
              </w:rPr>
              <w:t>Odpočet daňovej straty</w:t>
            </w:r>
          </w:p>
        </w:tc>
        <w:tc>
          <w:tcPr>
            <w:tcW w:w="1418" w:type="dxa"/>
            <w:shd w:val="clear" w:color="auto" w:fill="auto"/>
          </w:tcPr>
          <w:p w:rsidR="00561317" w:rsidRPr="00355CD8" w:rsidRDefault="00D56526" w:rsidP="00D5652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355CD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561317" w:rsidRPr="00355CD8" w:rsidRDefault="00561317" w:rsidP="00827D2A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561317" w:rsidRPr="00355CD8" w:rsidRDefault="00561317" w:rsidP="00827D2A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61317" w:rsidRPr="00355CD8" w:rsidRDefault="00561317" w:rsidP="00ED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355CD8"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ED551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561317" w:rsidRPr="00355CD8" w:rsidRDefault="00561317" w:rsidP="00827D2A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B124C" w:rsidRPr="00355CD8" w:rsidTr="008C6DA6">
        <w:tc>
          <w:tcPr>
            <w:tcW w:w="3047" w:type="dxa"/>
            <w:shd w:val="clear" w:color="auto" w:fill="auto"/>
          </w:tcPr>
          <w:p w:rsidR="00561317" w:rsidRPr="00355CD8" w:rsidRDefault="00561317" w:rsidP="000B684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355CD8">
              <w:rPr>
                <w:rFonts w:ascii="Arial Narrow" w:hAnsi="Arial Narrow" w:cs="Arial Narrow"/>
                <w:sz w:val="18"/>
                <w:szCs w:val="18"/>
              </w:rPr>
              <w:t>Záväzky (náklady) podmienené zaplatením (§ 17/</w:t>
            </w:r>
            <w:r w:rsidR="000B684D" w:rsidRPr="00355CD8">
              <w:rPr>
                <w:rFonts w:ascii="Arial Narrow" w:hAnsi="Arial Narrow" w:cs="Arial Narrow"/>
                <w:sz w:val="18"/>
                <w:szCs w:val="18"/>
              </w:rPr>
              <w:t>19</w:t>
            </w:r>
            <w:r w:rsidR="00FB124C" w:rsidRPr="00355CD8">
              <w:rPr>
                <w:rFonts w:ascii="Arial Narrow" w:hAnsi="Arial Narrow" w:cs="Arial Narrow"/>
                <w:sz w:val="18"/>
                <w:szCs w:val="18"/>
              </w:rPr>
              <w:t>; § 1</w:t>
            </w:r>
            <w:r w:rsidR="000B684D" w:rsidRPr="00355CD8">
              <w:rPr>
                <w:rFonts w:ascii="Arial Narrow" w:hAnsi="Arial Narrow" w:cs="Arial Narrow"/>
                <w:sz w:val="18"/>
                <w:szCs w:val="18"/>
              </w:rPr>
              <w:t>7</w:t>
            </w:r>
            <w:r w:rsidR="00FB124C" w:rsidRPr="00355CD8">
              <w:rPr>
                <w:rFonts w:ascii="Arial Narrow" w:hAnsi="Arial Narrow" w:cs="Arial Narrow"/>
                <w:sz w:val="18"/>
                <w:szCs w:val="18"/>
              </w:rPr>
              <w:t>/</w:t>
            </w:r>
            <w:r w:rsidR="000B684D" w:rsidRPr="00355CD8">
              <w:rPr>
                <w:rFonts w:ascii="Arial Narrow" w:hAnsi="Arial Narrow" w:cs="Arial Narrow"/>
                <w:sz w:val="18"/>
                <w:szCs w:val="18"/>
              </w:rPr>
              <w:t>27</w:t>
            </w:r>
            <w:r w:rsidR="00FB124C" w:rsidRPr="00355CD8">
              <w:rPr>
                <w:rFonts w:ascii="Arial Narrow" w:hAnsi="Arial Narrow" w:cs="Arial Narrow"/>
                <w:sz w:val="18"/>
                <w:szCs w:val="18"/>
              </w:rPr>
              <w:t xml:space="preserve"> ZDP)</w:t>
            </w:r>
          </w:p>
        </w:tc>
        <w:tc>
          <w:tcPr>
            <w:tcW w:w="1418" w:type="dxa"/>
            <w:shd w:val="clear" w:color="auto" w:fill="auto"/>
          </w:tcPr>
          <w:p w:rsidR="00561317" w:rsidRPr="00355CD8" w:rsidRDefault="00E529AF" w:rsidP="00D13C3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352213</w:t>
            </w:r>
          </w:p>
        </w:tc>
        <w:tc>
          <w:tcPr>
            <w:tcW w:w="1417" w:type="dxa"/>
            <w:shd w:val="clear" w:color="auto" w:fill="auto"/>
          </w:tcPr>
          <w:p w:rsidR="00561317" w:rsidRPr="00355CD8" w:rsidRDefault="00E529AF" w:rsidP="00D13C32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352213</w:t>
            </w:r>
          </w:p>
        </w:tc>
        <w:tc>
          <w:tcPr>
            <w:tcW w:w="1276" w:type="dxa"/>
            <w:shd w:val="clear" w:color="auto" w:fill="auto"/>
          </w:tcPr>
          <w:p w:rsidR="00561317" w:rsidRPr="00355CD8" w:rsidRDefault="00561317" w:rsidP="00827D2A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61317" w:rsidRPr="00355CD8" w:rsidRDefault="00561317" w:rsidP="00ED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355CD8"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ED551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561317" w:rsidRPr="00355CD8" w:rsidRDefault="00E529AF" w:rsidP="00827D2A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73965</w:t>
            </w:r>
          </w:p>
        </w:tc>
      </w:tr>
      <w:tr w:rsidR="000B684D" w:rsidRPr="00355CD8" w:rsidTr="008C6DA6">
        <w:tc>
          <w:tcPr>
            <w:tcW w:w="3047" w:type="dxa"/>
            <w:shd w:val="clear" w:color="auto" w:fill="auto"/>
          </w:tcPr>
          <w:p w:rsidR="00561317" w:rsidRPr="00355CD8" w:rsidRDefault="00561317" w:rsidP="0056131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355CD8">
              <w:rPr>
                <w:rFonts w:ascii="Arial Narrow" w:hAnsi="Arial Narrow" w:cs="Arial Narrow"/>
                <w:sz w:val="18"/>
                <w:szCs w:val="18"/>
              </w:rPr>
              <w:t>Iné ....................</w:t>
            </w:r>
          </w:p>
        </w:tc>
        <w:tc>
          <w:tcPr>
            <w:tcW w:w="1418" w:type="dxa"/>
            <w:shd w:val="clear" w:color="auto" w:fill="auto"/>
          </w:tcPr>
          <w:p w:rsidR="00561317" w:rsidRPr="00355CD8" w:rsidRDefault="00561317" w:rsidP="00827D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561317" w:rsidRPr="00355CD8" w:rsidRDefault="00561317" w:rsidP="00827D2A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561317" w:rsidRPr="00355CD8" w:rsidRDefault="00561317" w:rsidP="00827D2A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61317" w:rsidRPr="00355CD8" w:rsidRDefault="000B684D" w:rsidP="00ED55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355CD8"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ED551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561317" w:rsidRPr="00355CD8" w:rsidRDefault="00561317" w:rsidP="00827D2A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684D" w:rsidRPr="00355CD8" w:rsidTr="008C6DA6">
        <w:tc>
          <w:tcPr>
            <w:tcW w:w="3047" w:type="dxa"/>
            <w:shd w:val="clear" w:color="auto" w:fill="auto"/>
          </w:tcPr>
          <w:p w:rsidR="00561317" w:rsidRPr="00355CD8" w:rsidRDefault="00561317" w:rsidP="00827D2A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355CD8">
              <w:rPr>
                <w:rFonts w:ascii="Arial Narrow" w:hAnsi="Arial Narrow" w:cs="Arial Narrow"/>
                <w:b/>
                <w:sz w:val="18"/>
                <w:szCs w:val="18"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:rsidR="00561317" w:rsidRPr="00355CD8" w:rsidRDefault="00D56526" w:rsidP="00D5652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355CD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561317" w:rsidRPr="00355CD8" w:rsidRDefault="00561317" w:rsidP="00827D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355CD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561317" w:rsidRPr="00355CD8" w:rsidRDefault="007B5309" w:rsidP="00827D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355CD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850" w:type="dxa"/>
            <w:shd w:val="clear" w:color="auto" w:fill="auto"/>
          </w:tcPr>
          <w:p w:rsidR="00561317" w:rsidRPr="00355CD8" w:rsidRDefault="00D56526" w:rsidP="00D5652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355CD8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701" w:type="dxa"/>
            <w:shd w:val="clear" w:color="auto" w:fill="auto"/>
          </w:tcPr>
          <w:p w:rsidR="00561317" w:rsidRPr="00355CD8" w:rsidRDefault="00E529AF" w:rsidP="00827D2A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111635</w:t>
            </w:r>
          </w:p>
        </w:tc>
      </w:tr>
    </w:tbl>
    <w:p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8A6CD3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</w:t>
      </w:r>
      <w:r w:rsidR="00CC6D14">
        <w:rPr>
          <w:rFonts w:ascii="Arial Narrow" w:hAnsi="Arial Narrow" w:cs="Arial Narrow"/>
          <w:sz w:val="22"/>
          <w:szCs w:val="22"/>
        </w:rPr>
        <w:t xml:space="preserve"> </w:t>
      </w:r>
      <w:r w:rsidR="00FB124C" w:rsidRPr="003A351E">
        <w:rPr>
          <w:rFonts w:ascii="Arial Narrow" w:hAnsi="Arial Narrow" w:cs="Arial Narrow"/>
          <w:sz w:val="22"/>
          <w:szCs w:val="22"/>
        </w:rPr>
        <w:t>(481/592).</w:t>
      </w:r>
      <w:r w:rsidRPr="003A351E">
        <w:rPr>
          <w:rFonts w:ascii="Arial Narrow" w:hAnsi="Arial Narrow" w:cs="Arial Narrow"/>
          <w:sz w:val="22"/>
          <w:szCs w:val="22"/>
        </w:rPr>
        <w:t xml:space="preserve">  </w:t>
      </w:r>
    </w:p>
    <w:p w:rsidR="00DA1265" w:rsidRPr="003A351E" w:rsidRDefault="00355CD8" w:rsidP="008A6CD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</w:t>
      </w:r>
      <w:r w:rsidR="008A6CD3" w:rsidRPr="003A351E">
        <w:rPr>
          <w:rFonts w:ascii="Arial Narrow" w:hAnsi="Arial Narrow" w:cs="Arial Narrow"/>
          <w:sz w:val="22"/>
          <w:szCs w:val="22"/>
        </w:rPr>
        <w:t xml:space="preserve">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8A6CD3" w:rsidRPr="003A351E">
        <w:rPr>
          <w:rFonts w:ascii="Arial Narrow" w:hAnsi="Arial Narrow" w:cs="Arial Narrow"/>
          <w:b/>
          <w:sz w:val="22"/>
          <w:szCs w:val="22"/>
        </w:rPr>
        <w:t xml:space="preserve"> (</w:t>
      </w:r>
      <w:r w:rsidR="00BE7888" w:rsidRPr="003A351E">
        <w:rPr>
          <w:rFonts w:ascii="Arial Narrow" w:hAnsi="Arial Narrow" w:cs="Arial Narrow"/>
          <w:b/>
          <w:sz w:val="22"/>
          <w:szCs w:val="22"/>
        </w:rPr>
        <w:t xml:space="preserve">krátkodobý </w:t>
      </w:r>
      <w:r w:rsidR="008A6CD3" w:rsidRPr="003A351E">
        <w:rPr>
          <w:rFonts w:ascii="Arial Narrow" w:hAnsi="Arial Narrow" w:cs="Arial Narrow"/>
          <w:b/>
          <w:sz w:val="22"/>
          <w:szCs w:val="22"/>
        </w:rPr>
        <w:t>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BE7888" w:rsidRPr="003A351E" w:rsidRDefault="008A6CD3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(PUJ – prepojená účtovná jednotka, vzťah medzi materskou a dcérskou UJ)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8"/>
        <w:gridCol w:w="2693"/>
        <w:gridCol w:w="3118"/>
      </w:tblGrid>
      <w:tr w:rsidR="00BE7888" w:rsidRPr="003A351E" w:rsidTr="008C6DA6">
        <w:trPr>
          <w:trHeight w:val="430"/>
        </w:trPr>
        <w:tc>
          <w:tcPr>
            <w:tcW w:w="3898" w:type="dxa"/>
            <w:shd w:val="clear" w:color="auto" w:fill="auto"/>
          </w:tcPr>
          <w:p w:rsidR="00BE7888" w:rsidRPr="00FB49D1" w:rsidRDefault="00BE7888" w:rsidP="00CD0EB6">
            <w:pPr>
              <w:spacing w:after="120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FB49D1">
              <w:rPr>
                <w:rFonts w:ascii="Arial Narrow" w:hAnsi="Arial Narrow" w:cs="Arial Narrow"/>
                <w:b/>
                <w:sz w:val="18"/>
                <w:szCs w:val="18"/>
              </w:rPr>
              <w:t>Zložka krátkodobého</w:t>
            </w:r>
            <w:r w:rsidR="00CD0EB6" w:rsidRPr="00FB49D1">
              <w:rPr>
                <w:rFonts w:ascii="Arial Narrow" w:hAnsi="Arial Narrow" w:cs="Arial Narrow"/>
                <w:b/>
                <w:sz w:val="18"/>
                <w:szCs w:val="18"/>
              </w:rPr>
              <w:t xml:space="preserve"> fin. majetku</w:t>
            </w:r>
            <w:r w:rsidR="00332E9A" w:rsidRPr="00FB49D1">
              <w:rPr>
                <w:rFonts w:ascii="Arial Narrow" w:hAnsi="Arial Narrow" w:cs="Arial Narrow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BE7888" w:rsidRPr="00FB49D1" w:rsidRDefault="00BE7888" w:rsidP="00827D2A">
            <w:pPr>
              <w:spacing w:after="120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FB49D1">
              <w:rPr>
                <w:rFonts w:ascii="Arial Narrow" w:hAnsi="Arial Narrow" w:cs="Arial Narrow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shd w:val="clear" w:color="auto" w:fill="auto"/>
          </w:tcPr>
          <w:p w:rsidR="00BE7888" w:rsidRPr="00FB49D1" w:rsidRDefault="00BE7888" w:rsidP="00827D2A">
            <w:pPr>
              <w:spacing w:after="120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FB49D1">
              <w:rPr>
                <w:rFonts w:ascii="Arial Narrow" w:hAnsi="Arial Narrow" w:cs="Arial Narrow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BE7888" w:rsidRPr="003A351E" w:rsidTr="008C6DA6">
        <w:tc>
          <w:tcPr>
            <w:tcW w:w="3898" w:type="dxa"/>
            <w:shd w:val="clear" w:color="auto" w:fill="auto"/>
          </w:tcPr>
          <w:p w:rsidR="00BE7888" w:rsidRPr="00FB49D1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FB49D1">
              <w:rPr>
                <w:rFonts w:ascii="Arial Narrow" w:hAnsi="Arial Narrow" w:cs="Arial Narrow"/>
                <w:sz w:val="18"/>
                <w:szCs w:val="18"/>
              </w:rPr>
              <w:t>Krátkodobý FM v PUJ (R67</w:t>
            </w:r>
            <w:r w:rsidR="004B4B10" w:rsidRPr="00FB49D1">
              <w:rPr>
                <w:rFonts w:ascii="Arial Narrow" w:hAnsi="Arial Narrow" w:cs="Arial Narrow"/>
                <w:sz w:val="18"/>
                <w:szCs w:val="18"/>
              </w:rPr>
              <w:t xml:space="preserve"> súvahy</w:t>
            </w:r>
            <w:r w:rsidRPr="00FB49D1">
              <w:rPr>
                <w:rFonts w:ascii="Arial Narrow" w:hAnsi="Arial Narrow" w:cs="Arial Narrow"/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BE7888" w:rsidRPr="00FB49D1" w:rsidRDefault="00FB49D1" w:rsidP="00827D2A">
            <w:pPr>
              <w:spacing w:after="120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FB49D1">
              <w:rPr>
                <w:rFonts w:ascii="Arial Narrow" w:hAnsi="Arial Narrow" w:cs="Arial Narrow"/>
                <w:sz w:val="18"/>
                <w:szCs w:val="18"/>
              </w:rPr>
              <w:t>nemá ÚJ taký majetok</w:t>
            </w:r>
          </w:p>
        </w:tc>
        <w:tc>
          <w:tcPr>
            <w:tcW w:w="3118" w:type="dxa"/>
            <w:shd w:val="clear" w:color="auto" w:fill="auto"/>
          </w:tcPr>
          <w:p w:rsidR="00BE7888" w:rsidRPr="00FB49D1" w:rsidRDefault="00FB49D1" w:rsidP="00827D2A">
            <w:pPr>
              <w:spacing w:after="120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FB49D1">
              <w:rPr>
                <w:rFonts w:ascii="Arial Narrow" w:hAnsi="Arial Narrow" w:cs="Arial Narrow"/>
                <w:sz w:val="18"/>
                <w:szCs w:val="18"/>
              </w:rPr>
              <w:t>nemá ÚJ taký majetok</w:t>
            </w:r>
          </w:p>
        </w:tc>
      </w:tr>
      <w:tr w:rsidR="00BE7888" w:rsidRPr="003A351E" w:rsidTr="008C6DA6">
        <w:tc>
          <w:tcPr>
            <w:tcW w:w="3898" w:type="dxa"/>
            <w:shd w:val="clear" w:color="auto" w:fill="auto"/>
          </w:tcPr>
          <w:p w:rsidR="00BE7888" w:rsidRPr="00FB49D1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FB49D1">
              <w:rPr>
                <w:rFonts w:ascii="Arial Narrow" w:hAnsi="Arial Narrow" w:cs="Arial Narrow"/>
                <w:sz w:val="18"/>
                <w:szCs w:val="18"/>
              </w:rPr>
              <w:t>Krátkodobý FM, okrem PUJ (R68</w:t>
            </w:r>
            <w:r w:rsidR="00262920" w:rsidRPr="00FB49D1">
              <w:rPr>
                <w:rFonts w:ascii="Arial Narrow" w:hAnsi="Arial Narrow" w:cs="Arial Narrow"/>
                <w:sz w:val="18"/>
                <w:szCs w:val="18"/>
              </w:rPr>
              <w:t xml:space="preserve"> súvahy</w:t>
            </w:r>
            <w:r w:rsidRPr="00FB49D1">
              <w:rPr>
                <w:rFonts w:ascii="Arial Narrow" w:hAnsi="Arial Narrow" w:cs="Arial Narrow"/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BE7888" w:rsidRPr="00FB49D1" w:rsidRDefault="00FB49D1" w:rsidP="00827D2A">
            <w:pPr>
              <w:spacing w:after="120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FB49D1">
              <w:rPr>
                <w:rFonts w:ascii="Arial Narrow" w:hAnsi="Arial Narrow" w:cs="Arial Narrow"/>
                <w:sz w:val="18"/>
                <w:szCs w:val="18"/>
              </w:rPr>
              <w:t>nemá ÚJ taký majetok</w:t>
            </w:r>
          </w:p>
        </w:tc>
        <w:tc>
          <w:tcPr>
            <w:tcW w:w="3118" w:type="dxa"/>
            <w:shd w:val="clear" w:color="auto" w:fill="auto"/>
          </w:tcPr>
          <w:p w:rsidR="00BE7888" w:rsidRPr="00FB49D1" w:rsidRDefault="00FB49D1" w:rsidP="00827D2A">
            <w:pPr>
              <w:spacing w:after="120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FB49D1">
              <w:rPr>
                <w:rFonts w:ascii="Arial Narrow" w:hAnsi="Arial Narrow" w:cs="Arial Narrow"/>
                <w:sz w:val="18"/>
                <w:szCs w:val="18"/>
              </w:rPr>
              <w:t>nemá ÚJ taký majetok</w:t>
            </w:r>
          </w:p>
        </w:tc>
      </w:tr>
      <w:tr w:rsidR="00BE7888" w:rsidRPr="003A351E" w:rsidTr="008C6DA6">
        <w:tc>
          <w:tcPr>
            <w:tcW w:w="3898" w:type="dxa"/>
            <w:shd w:val="clear" w:color="auto" w:fill="auto"/>
          </w:tcPr>
          <w:p w:rsidR="00BE7888" w:rsidRPr="00FB49D1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FB49D1">
              <w:rPr>
                <w:rFonts w:ascii="Arial Narrow" w:hAnsi="Arial Narrow" w:cs="Arial Narrow"/>
                <w:sz w:val="18"/>
                <w:szCs w:val="18"/>
              </w:rPr>
              <w:lastRenderedPageBreak/>
              <w:t>Vlastné akcie a vlastné podiely (R 69</w:t>
            </w:r>
            <w:r w:rsidR="00262920" w:rsidRPr="00FB49D1">
              <w:rPr>
                <w:rFonts w:ascii="Arial Narrow" w:hAnsi="Arial Narrow" w:cs="Arial Narrow"/>
                <w:sz w:val="18"/>
                <w:szCs w:val="18"/>
              </w:rPr>
              <w:t xml:space="preserve"> súvahy</w:t>
            </w:r>
            <w:r w:rsidRPr="00FB49D1">
              <w:rPr>
                <w:rFonts w:ascii="Arial Narrow" w:hAnsi="Arial Narrow" w:cs="Arial Narrow"/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BE7888" w:rsidRPr="00FB49D1" w:rsidRDefault="00FB49D1" w:rsidP="00827D2A">
            <w:pPr>
              <w:spacing w:after="120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FB49D1">
              <w:rPr>
                <w:rFonts w:ascii="Arial Narrow" w:hAnsi="Arial Narrow" w:cs="Arial Narrow"/>
                <w:sz w:val="18"/>
                <w:szCs w:val="18"/>
              </w:rPr>
              <w:t>nemá ÚJ taký majetok</w:t>
            </w:r>
          </w:p>
        </w:tc>
        <w:tc>
          <w:tcPr>
            <w:tcW w:w="3118" w:type="dxa"/>
            <w:shd w:val="clear" w:color="auto" w:fill="auto"/>
          </w:tcPr>
          <w:p w:rsidR="00BE7888" w:rsidRPr="00FB49D1" w:rsidRDefault="00FB49D1" w:rsidP="00827D2A">
            <w:pPr>
              <w:spacing w:after="120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FB49D1">
              <w:rPr>
                <w:rFonts w:ascii="Arial Narrow" w:hAnsi="Arial Narrow" w:cs="Arial Narrow"/>
                <w:sz w:val="18"/>
                <w:szCs w:val="18"/>
              </w:rPr>
              <w:t>nemá ÚJ taký majetok</w:t>
            </w:r>
          </w:p>
        </w:tc>
      </w:tr>
      <w:tr w:rsidR="00BE7888" w:rsidRPr="003A351E" w:rsidTr="008C6DA6">
        <w:trPr>
          <w:trHeight w:val="163"/>
        </w:trPr>
        <w:tc>
          <w:tcPr>
            <w:tcW w:w="3898" w:type="dxa"/>
            <w:shd w:val="clear" w:color="auto" w:fill="auto"/>
          </w:tcPr>
          <w:p w:rsidR="00BE7888" w:rsidRPr="00FB49D1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FB49D1">
              <w:rPr>
                <w:rFonts w:ascii="Arial Narrow" w:hAnsi="Arial Narrow" w:cs="Arial Narrow"/>
                <w:sz w:val="18"/>
                <w:szCs w:val="18"/>
              </w:rPr>
              <w:t>Obstaranie krátkodobého FM (R70</w:t>
            </w:r>
            <w:r w:rsidR="00262920" w:rsidRPr="00FB49D1">
              <w:rPr>
                <w:rFonts w:ascii="Arial Narrow" w:hAnsi="Arial Narrow" w:cs="Arial Narrow"/>
                <w:sz w:val="18"/>
                <w:szCs w:val="18"/>
              </w:rPr>
              <w:t xml:space="preserve"> súvahy</w:t>
            </w:r>
            <w:r w:rsidRPr="00FB49D1">
              <w:rPr>
                <w:rFonts w:ascii="Arial Narrow" w:hAnsi="Arial Narrow" w:cs="Arial Narrow"/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BE7888" w:rsidRPr="00FB49D1" w:rsidRDefault="00FB49D1" w:rsidP="00827D2A">
            <w:pPr>
              <w:spacing w:after="120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FB49D1">
              <w:rPr>
                <w:rFonts w:ascii="Arial Narrow" w:hAnsi="Arial Narrow" w:cs="Arial Narrow"/>
                <w:sz w:val="18"/>
                <w:szCs w:val="18"/>
              </w:rPr>
              <w:t>nemá ÚJ taký majetok</w:t>
            </w:r>
          </w:p>
        </w:tc>
        <w:tc>
          <w:tcPr>
            <w:tcW w:w="3118" w:type="dxa"/>
            <w:shd w:val="clear" w:color="auto" w:fill="auto"/>
          </w:tcPr>
          <w:p w:rsidR="00BE7888" w:rsidRPr="00FB49D1" w:rsidRDefault="00FB49D1" w:rsidP="00827D2A">
            <w:pPr>
              <w:spacing w:after="120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FB49D1">
              <w:rPr>
                <w:rFonts w:ascii="Arial Narrow" w:hAnsi="Arial Narrow" w:cs="Arial Narrow"/>
                <w:sz w:val="18"/>
                <w:szCs w:val="18"/>
              </w:rPr>
              <w:t>nemá ÚJ taký majetok</w:t>
            </w:r>
          </w:p>
        </w:tc>
      </w:tr>
      <w:tr w:rsidR="00BE7888" w:rsidRPr="003A351E" w:rsidTr="008C6DA6">
        <w:trPr>
          <w:trHeight w:val="211"/>
        </w:trPr>
        <w:tc>
          <w:tcPr>
            <w:tcW w:w="3898" w:type="dxa"/>
            <w:shd w:val="clear" w:color="auto" w:fill="auto"/>
          </w:tcPr>
          <w:p w:rsidR="00BE7888" w:rsidRPr="00F366A9" w:rsidRDefault="00BE7888" w:rsidP="00827D2A">
            <w:pPr>
              <w:spacing w:after="120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F366A9">
              <w:rPr>
                <w:rFonts w:ascii="Arial Narrow" w:hAnsi="Arial Narrow" w:cs="Arial Narrow"/>
                <w:b/>
                <w:sz w:val="18"/>
                <w:szCs w:val="18"/>
              </w:rPr>
              <w:t>SPOLU</w:t>
            </w:r>
            <w:r w:rsidR="00CD0EB6" w:rsidRPr="00F366A9">
              <w:rPr>
                <w:rFonts w:ascii="Arial Narrow" w:hAnsi="Arial Narrow" w:cs="Arial Narrow"/>
                <w:b/>
                <w:sz w:val="18"/>
                <w:szCs w:val="18"/>
              </w:rPr>
              <w:t xml:space="preserve"> (R66 súvahy)</w:t>
            </w:r>
            <w:r w:rsidRPr="00F366A9">
              <w:rPr>
                <w:rFonts w:ascii="Arial Narrow" w:hAnsi="Arial Narrow" w:cs="Arial Narrow"/>
                <w:b/>
                <w:sz w:val="18"/>
                <w:szCs w:val="18"/>
              </w:rPr>
              <w:t>:</w:t>
            </w:r>
          </w:p>
        </w:tc>
        <w:tc>
          <w:tcPr>
            <w:tcW w:w="2693" w:type="dxa"/>
            <w:shd w:val="clear" w:color="auto" w:fill="auto"/>
          </w:tcPr>
          <w:p w:rsidR="00BE7888" w:rsidRPr="00FB49D1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:rsidR="00BE7888" w:rsidRPr="00FB49D1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2575B" w:rsidRPr="003A351E" w:rsidRDefault="00355CD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</w:t>
      </w:r>
      <w:r w:rsidR="00F2575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F2575B"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="00F2575B"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F2575B" w:rsidRPr="003A351E">
        <w:rPr>
          <w:rFonts w:ascii="Arial Narrow" w:hAnsi="Arial Narrow" w:cs="Arial Narrow"/>
          <w:b/>
          <w:sz w:val="22"/>
          <w:szCs w:val="22"/>
        </w:rPr>
        <w:t xml:space="preserve">reálnou hodnotou (RH) </w:t>
      </w:r>
      <w:r w:rsidR="00F2575B" w:rsidRPr="003A351E">
        <w:rPr>
          <w:rFonts w:ascii="Arial Narrow" w:hAnsi="Arial Narrow" w:cs="Arial Narrow"/>
          <w:sz w:val="22"/>
          <w:szCs w:val="22"/>
        </w:rPr>
        <w:t>alebo</w:t>
      </w:r>
      <w:r w:rsidR="00F2575B" w:rsidRPr="003A351E">
        <w:rPr>
          <w:rFonts w:ascii="Arial Narrow" w:hAnsi="Arial Narrow" w:cs="Arial Narrow"/>
          <w:b/>
          <w:sz w:val="22"/>
          <w:szCs w:val="22"/>
        </w:rPr>
        <w:t xml:space="preserve"> metódou vlastného imania (VI) </w:t>
      </w:r>
      <w:r w:rsidR="00F2575B" w:rsidRPr="003A351E">
        <w:rPr>
          <w:rFonts w:ascii="Arial Narrow" w:hAnsi="Arial Narrow" w:cs="Arial Narrow"/>
          <w:sz w:val="22"/>
          <w:szCs w:val="22"/>
        </w:rPr>
        <w:t>podľa § 27 zákona o účtovníctve a vplyve takéhoto ocenenia na výsledok hospodárenia alebo na výšku vlastného imania:</w:t>
      </w:r>
      <w:r w:rsidR="001C374D">
        <w:rPr>
          <w:rFonts w:ascii="Arial Narrow" w:hAnsi="Arial Narrow" w:cs="Arial Narrow"/>
          <w:sz w:val="22"/>
          <w:szCs w:val="22"/>
        </w:rPr>
        <w:t xml:space="preserve"> </w:t>
      </w:r>
      <w:r w:rsidR="001C374D" w:rsidRPr="001C374D">
        <w:rPr>
          <w:rFonts w:ascii="Arial Narrow" w:hAnsi="Arial Narrow" w:cs="Arial Narrow"/>
          <w:sz w:val="22"/>
          <w:szCs w:val="22"/>
          <w:u w:val="single"/>
        </w:rPr>
        <w:t>nemá ÚJ taký majetok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5"/>
        <w:gridCol w:w="742"/>
        <w:gridCol w:w="1034"/>
        <w:gridCol w:w="1034"/>
        <w:gridCol w:w="1919"/>
        <w:gridCol w:w="1770"/>
      </w:tblGrid>
      <w:tr w:rsidR="00067195" w:rsidRPr="001C374D" w:rsidTr="008C6DA6">
        <w:tc>
          <w:tcPr>
            <w:tcW w:w="1655" w:type="pct"/>
            <w:shd w:val="clear" w:color="auto" w:fill="auto"/>
          </w:tcPr>
          <w:p w:rsidR="00F2575B" w:rsidRPr="001C374D" w:rsidRDefault="00F2575B" w:rsidP="001B4475">
            <w:pPr>
              <w:spacing w:after="120"/>
              <w:ind w:right="-471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1C374D">
              <w:rPr>
                <w:rFonts w:ascii="Arial Narrow" w:hAnsi="Arial Narrow" w:cs="Arial Narrow"/>
                <w:b/>
                <w:sz w:val="18"/>
                <w:szCs w:val="18"/>
              </w:rPr>
              <w:t xml:space="preserve">      </w:t>
            </w:r>
            <w:r w:rsidR="001B4475" w:rsidRPr="001C374D">
              <w:rPr>
                <w:rFonts w:ascii="Arial Narrow" w:hAnsi="Arial Narrow" w:cs="Arial Narrow"/>
                <w:b/>
                <w:sz w:val="18"/>
                <w:szCs w:val="18"/>
              </w:rPr>
              <w:t>Krátkodobý fin. majetok</w:t>
            </w:r>
          </w:p>
        </w:tc>
        <w:tc>
          <w:tcPr>
            <w:tcW w:w="382" w:type="pct"/>
            <w:shd w:val="clear" w:color="auto" w:fill="auto"/>
          </w:tcPr>
          <w:p w:rsidR="00F2575B" w:rsidRPr="001C374D" w:rsidRDefault="00F2575B" w:rsidP="006E324E">
            <w:pPr>
              <w:spacing w:after="120"/>
              <w:ind w:right="-471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1C374D">
              <w:rPr>
                <w:rFonts w:ascii="Arial Narrow" w:hAnsi="Arial Narrow" w:cs="Arial Narrow"/>
                <w:b/>
                <w:sz w:val="18"/>
                <w:szCs w:val="18"/>
              </w:rPr>
              <w:t>RH</w:t>
            </w:r>
            <w:r w:rsidR="006E324E" w:rsidRPr="001C374D">
              <w:rPr>
                <w:rFonts w:ascii="Arial Narrow" w:hAnsi="Arial Narrow" w:cs="Arial Narrow"/>
                <w:b/>
                <w:sz w:val="18"/>
                <w:szCs w:val="18"/>
              </w:rPr>
              <w:t>/VI</w:t>
            </w:r>
          </w:p>
        </w:tc>
        <w:tc>
          <w:tcPr>
            <w:tcW w:w="532" w:type="pct"/>
            <w:shd w:val="clear" w:color="auto" w:fill="auto"/>
          </w:tcPr>
          <w:p w:rsidR="00F2575B" w:rsidRPr="001C374D" w:rsidRDefault="00F2575B" w:rsidP="006E324E">
            <w:pPr>
              <w:spacing w:after="120"/>
              <w:ind w:right="-471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1C374D">
              <w:rPr>
                <w:rFonts w:ascii="Arial Narrow" w:hAnsi="Arial Narrow" w:cs="Arial Narrow"/>
                <w:b/>
                <w:sz w:val="18"/>
                <w:szCs w:val="18"/>
              </w:rPr>
              <w:t>Suma</w:t>
            </w:r>
          </w:p>
        </w:tc>
        <w:tc>
          <w:tcPr>
            <w:tcW w:w="532" w:type="pct"/>
            <w:shd w:val="clear" w:color="auto" w:fill="auto"/>
          </w:tcPr>
          <w:p w:rsidR="00F2575B" w:rsidRPr="001C374D" w:rsidRDefault="00F2575B" w:rsidP="006E324E">
            <w:pPr>
              <w:spacing w:after="120"/>
              <w:ind w:right="-471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1C374D">
              <w:rPr>
                <w:rFonts w:ascii="Arial Narrow" w:hAnsi="Arial Narrow" w:cs="Arial Narrow"/>
                <w:b/>
                <w:sz w:val="18"/>
                <w:szCs w:val="18"/>
              </w:rPr>
              <w:t>MD/DAL</w:t>
            </w:r>
          </w:p>
        </w:tc>
        <w:tc>
          <w:tcPr>
            <w:tcW w:w="988" w:type="pct"/>
            <w:shd w:val="clear" w:color="auto" w:fill="auto"/>
          </w:tcPr>
          <w:p w:rsidR="00F2575B" w:rsidRPr="001C374D" w:rsidRDefault="00F2575B" w:rsidP="001B4475">
            <w:pPr>
              <w:spacing w:after="120"/>
              <w:ind w:right="-471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1C374D">
              <w:rPr>
                <w:rFonts w:ascii="Arial Narrow" w:hAnsi="Arial Narrow" w:cs="Arial Narrow"/>
                <w:b/>
                <w:sz w:val="18"/>
                <w:szCs w:val="18"/>
              </w:rPr>
              <w:t xml:space="preserve">Vplyv na </w:t>
            </w:r>
            <w:r w:rsidR="001B4475" w:rsidRPr="001C374D">
              <w:rPr>
                <w:rFonts w:ascii="Arial Narrow" w:hAnsi="Arial Narrow" w:cs="Arial Narrow"/>
                <w:b/>
                <w:sz w:val="18"/>
                <w:szCs w:val="18"/>
              </w:rPr>
              <w:t>výsledok</w:t>
            </w:r>
          </w:p>
        </w:tc>
        <w:tc>
          <w:tcPr>
            <w:tcW w:w="911" w:type="pct"/>
            <w:shd w:val="clear" w:color="auto" w:fill="auto"/>
          </w:tcPr>
          <w:p w:rsidR="00F2575B" w:rsidRPr="001C374D" w:rsidRDefault="00F2575B" w:rsidP="001B4475">
            <w:pPr>
              <w:spacing w:after="120"/>
              <w:ind w:right="-471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1C374D">
              <w:rPr>
                <w:rFonts w:ascii="Arial Narrow" w:hAnsi="Arial Narrow" w:cs="Arial Narrow"/>
                <w:b/>
                <w:sz w:val="18"/>
                <w:szCs w:val="18"/>
              </w:rPr>
              <w:t xml:space="preserve">Vplyv na </w:t>
            </w:r>
            <w:r w:rsidR="001B4475" w:rsidRPr="001C374D">
              <w:rPr>
                <w:rFonts w:ascii="Arial Narrow" w:hAnsi="Arial Narrow" w:cs="Arial Narrow"/>
                <w:b/>
                <w:sz w:val="18"/>
                <w:szCs w:val="18"/>
              </w:rPr>
              <w:t>imanie</w:t>
            </w:r>
          </w:p>
        </w:tc>
      </w:tr>
      <w:tr w:rsidR="00067195" w:rsidRPr="001C374D" w:rsidTr="008C6DA6">
        <w:tc>
          <w:tcPr>
            <w:tcW w:w="1655" w:type="pct"/>
            <w:shd w:val="clear" w:color="auto" w:fill="auto"/>
          </w:tcPr>
          <w:p w:rsidR="00F2575B" w:rsidRPr="001C374D" w:rsidRDefault="001B4475" w:rsidP="001B447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1C374D">
              <w:rPr>
                <w:rFonts w:ascii="Arial Narrow" w:hAnsi="Arial Narrow" w:cs="Arial Narrow"/>
                <w:sz w:val="18"/>
                <w:szCs w:val="18"/>
              </w:rPr>
              <w:t xml:space="preserve">CP </w:t>
            </w:r>
            <w:r w:rsidR="006E324E" w:rsidRPr="001C374D">
              <w:rPr>
                <w:rFonts w:ascii="Arial Narrow" w:hAnsi="Arial Narrow" w:cs="Arial Narrow"/>
                <w:sz w:val="18"/>
                <w:szCs w:val="18"/>
              </w:rPr>
              <w:t xml:space="preserve">a podiely </w:t>
            </w:r>
            <w:r w:rsidR="00CD1923" w:rsidRPr="001C374D">
              <w:rPr>
                <w:rFonts w:ascii="Arial Narrow" w:hAnsi="Arial Narrow" w:cs="Arial Narrow"/>
                <w:sz w:val="18"/>
                <w:szCs w:val="18"/>
              </w:rPr>
              <w:t xml:space="preserve">(§ 27/1 </w:t>
            </w:r>
            <w:proofErr w:type="spellStart"/>
            <w:r w:rsidR="00CD1923" w:rsidRPr="001C374D">
              <w:rPr>
                <w:rFonts w:ascii="Arial Narrow" w:hAnsi="Arial Narrow" w:cs="Arial Narrow"/>
                <w:sz w:val="18"/>
                <w:szCs w:val="18"/>
              </w:rPr>
              <w:t>ZoU</w:t>
            </w:r>
            <w:proofErr w:type="spellEnd"/>
            <w:r w:rsidR="00CD1923" w:rsidRPr="001C374D">
              <w:rPr>
                <w:rFonts w:ascii="Arial Narrow" w:hAnsi="Arial Narrow" w:cs="Arial Narrow"/>
                <w:sz w:val="18"/>
                <w:szCs w:val="18"/>
              </w:rPr>
              <w:t>)</w:t>
            </w:r>
          </w:p>
        </w:tc>
        <w:tc>
          <w:tcPr>
            <w:tcW w:w="382" w:type="pct"/>
            <w:shd w:val="clear" w:color="auto" w:fill="auto"/>
          </w:tcPr>
          <w:p w:rsidR="00F2575B" w:rsidRPr="001C374D" w:rsidRDefault="00CD1923" w:rsidP="00827D2A">
            <w:pPr>
              <w:spacing w:after="120"/>
              <w:ind w:right="-471"/>
              <w:rPr>
                <w:rFonts w:ascii="Arial Narrow" w:hAnsi="Arial Narrow" w:cs="Arial Narrow"/>
                <w:sz w:val="18"/>
                <w:szCs w:val="18"/>
              </w:rPr>
            </w:pPr>
            <w:r w:rsidRPr="001C374D">
              <w:rPr>
                <w:rFonts w:ascii="Arial Narrow" w:hAnsi="Arial Narrow" w:cs="Arial Narrow"/>
                <w:sz w:val="18"/>
                <w:szCs w:val="18"/>
              </w:rPr>
              <w:t>RH</w:t>
            </w:r>
          </w:p>
        </w:tc>
        <w:tc>
          <w:tcPr>
            <w:tcW w:w="532" w:type="pct"/>
            <w:shd w:val="clear" w:color="auto" w:fill="auto"/>
          </w:tcPr>
          <w:p w:rsidR="00F2575B" w:rsidRPr="001C374D" w:rsidRDefault="00F2575B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32" w:type="pct"/>
            <w:shd w:val="clear" w:color="auto" w:fill="auto"/>
          </w:tcPr>
          <w:p w:rsidR="00F2575B" w:rsidRPr="001C374D" w:rsidRDefault="00F2575B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88" w:type="pct"/>
            <w:shd w:val="clear" w:color="auto" w:fill="auto"/>
          </w:tcPr>
          <w:p w:rsidR="00F2575B" w:rsidRPr="001C374D" w:rsidRDefault="00F2575B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1" w:type="pct"/>
            <w:shd w:val="clear" w:color="auto" w:fill="auto"/>
          </w:tcPr>
          <w:p w:rsidR="00F2575B" w:rsidRPr="001C374D" w:rsidRDefault="002D267F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C374D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067195" w:rsidRPr="001C374D" w:rsidTr="008C6DA6">
        <w:tc>
          <w:tcPr>
            <w:tcW w:w="1655" w:type="pct"/>
            <w:shd w:val="clear" w:color="auto" w:fill="auto"/>
          </w:tcPr>
          <w:p w:rsidR="00CD1923" w:rsidRPr="001C374D" w:rsidRDefault="00CD1923" w:rsidP="00CD192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1C374D">
              <w:rPr>
                <w:rFonts w:ascii="Arial Narrow" w:hAnsi="Arial Narrow" w:cs="Arial Narrow"/>
                <w:sz w:val="18"/>
                <w:szCs w:val="18"/>
              </w:rPr>
              <w:t xml:space="preserve">Podiely – účet 061,062 (§ 27/9 </w:t>
            </w:r>
            <w:proofErr w:type="spellStart"/>
            <w:r w:rsidRPr="001C374D">
              <w:rPr>
                <w:rFonts w:ascii="Arial Narrow" w:hAnsi="Arial Narrow" w:cs="Arial Narrow"/>
                <w:sz w:val="18"/>
                <w:szCs w:val="18"/>
              </w:rPr>
              <w:t>ZoU</w:t>
            </w:r>
            <w:proofErr w:type="spellEnd"/>
            <w:r w:rsidRPr="001C374D">
              <w:rPr>
                <w:rFonts w:ascii="Arial Narrow" w:hAnsi="Arial Narrow" w:cs="Arial Narrow"/>
                <w:sz w:val="18"/>
                <w:szCs w:val="18"/>
              </w:rPr>
              <w:t>)</w:t>
            </w:r>
          </w:p>
        </w:tc>
        <w:tc>
          <w:tcPr>
            <w:tcW w:w="382" w:type="pct"/>
            <w:shd w:val="clear" w:color="auto" w:fill="auto"/>
          </w:tcPr>
          <w:p w:rsidR="00CD1923" w:rsidRPr="001C374D" w:rsidRDefault="00CD1923" w:rsidP="00827D2A">
            <w:pPr>
              <w:spacing w:after="120"/>
              <w:ind w:right="-471"/>
              <w:rPr>
                <w:rFonts w:ascii="Arial Narrow" w:hAnsi="Arial Narrow" w:cs="Arial Narrow"/>
                <w:sz w:val="18"/>
                <w:szCs w:val="18"/>
              </w:rPr>
            </w:pPr>
            <w:r w:rsidRPr="001C374D">
              <w:rPr>
                <w:rFonts w:ascii="Arial Narrow" w:hAnsi="Arial Narrow" w:cs="Arial Narrow"/>
                <w:sz w:val="18"/>
                <w:szCs w:val="18"/>
              </w:rPr>
              <w:t>VI</w:t>
            </w:r>
          </w:p>
        </w:tc>
        <w:tc>
          <w:tcPr>
            <w:tcW w:w="532" w:type="pct"/>
            <w:shd w:val="clear" w:color="auto" w:fill="auto"/>
          </w:tcPr>
          <w:p w:rsidR="00CD1923" w:rsidRPr="001C374D" w:rsidRDefault="00CD1923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32" w:type="pct"/>
            <w:shd w:val="clear" w:color="auto" w:fill="auto"/>
          </w:tcPr>
          <w:p w:rsidR="00CD1923" w:rsidRPr="001C374D" w:rsidRDefault="00CD1923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88" w:type="pct"/>
            <w:shd w:val="clear" w:color="auto" w:fill="auto"/>
          </w:tcPr>
          <w:p w:rsidR="00CD1923" w:rsidRPr="001C374D" w:rsidRDefault="002D267F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C374D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11" w:type="pct"/>
            <w:shd w:val="clear" w:color="auto" w:fill="auto"/>
          </w:tcPr>
          <w:p w:rsidR="00CD1923" w:rsidRPr="001C374D" w:rsidRDefault="00CD1923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6E324E" w:rsidRPr="003A351E" w:rsidRDefault="006E324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1C374D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pravn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D267F" w:rsidRPr="003A351E">
        <w:rPr>
          <w:rFonts w:ascii="Arial Narrow" w:hAnsi="Arial Narrow" w:cs="Arial Narrow"/>
          <w:sz w:val="22"/>
          <w:szCs w:val="22"/>
        </w:rPr>
        <w:t xml:space="preserve">(KFM) </w:t>
      </w:r>
      <w:r w:rsidR="00235630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tvorby, z</w:t>
      </w:r>
      <w:r w:rsidR="00990840" w:rsidRPr="003A351E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 k nemu a ich stavu na konci účtovného obdobia, pričom osobitne sa uvádza dôvod i</w:t>
      </w:r>
      <w:r w:rsidR="00A678A6" w:rsidRPr="003A351E">
        <w:rPr>
          <w:rFonts w:ascii="Arial Narrow" w:hAnsi="Arial Narrow" w:cs="Arial Narrow"/>
          <w:sz w:val="22"/>
          <w:szCs w:val="22"/>
        </w:rPr>
        <w:t>ch tvorby,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1C374D">
        <w:rPr>
          <w:rFonts w:ascii="Arial Narrow" w:hAnsi="Arial Narrow" w:cs="Arial Narrow"/>
          <w:sz w:val="22"/>
          <w:szCs w:val="22"/>
          <w:u w:val="single"/>
        </w:rPr>
        <w:t>nemá ÚJ taký majetok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8"/>
        <w:gridCol w:w="1450"/>
        <w:gridCol w:w="1060"/>
        <w:gridCol w:w="1480"/>
        <w:gridCol w:w="1430"/>
        <w:gridCol w:w="1430"/>
      </w:tblGrid>
      <w:tr w:rsidR="00D676DD" w:rsidRPr="001C374D" w:rsidTr="002D267F">
        <w:trPr>
          <w:jc w:val="center"/>
        </w:trPr>
        <w:tc>
          <w:tcPr>
            <w:tcW w:w="1446" w:type="pct"/>
            <w:vAlign w:val="center"/>
            <w:hideMark/>
          </w:tcPr>
          <w:p w:rsidR="00453111" w:rsidRPr="001C374D" w:rsidRDefault="00453111" w:rsidP="004C5915">
            <w:pPr>
              <w:pStyle w:val="TopHeader"/>
              <w:rPr>
                <w:sz w:val="18"/>
                <w:szCs w:val="18"/>
              </w:rPr>
            </w:pPr>
            <w:r w:rsidRPr="001C374D">
              <w:rPr>
                <w:sz w:val="18"/>
                <w:szCs w:val="18"/>
              </w:rPr>
              <w:t>Krátkodobý finančný majetok</w:t>
            </w:r>
          </w:p>
        </w:tc>
        <w:tc>
          <w:tcPr>
            <w:tcW w:w="752" w:type="pct"/>
            <w:vAlign w:val="center"/>
            <w:hideMark/>
          </w:tcPr>
          <w:p w:rsidR="00453111" w:rsidRPr="001C374D" w:rsidRDefault="00453111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1C374D">
              <w:rPr>
                <w:b w:val="0"/>
                <w:sz w:val="18"/>
                <w:szCs w:val="18"/>
              </w:rPr>
              <w:t>Stav OP</w:t>
            </w:r>
          </w:p>
          <w:p w:rsidR="00453111" w:rsidRPr="001C374D" w:rsidRDefault="00453111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1C374D">
              <w:rPr>
                <w:b w:val="0"/>
                <w:sz w:val="18"/>
                <w:szCs w:val="18"/>
              </w:rPr>
              <w:t>na začiatku účtovného obdobia</w:t>
            </w:r>
          </w:p>
        </w:tc>
        <w:tc>
          <w:tcPr>
            <w:tcW w:w="550" w:type="pct"/>
            <w:vAlign w:val="center"/>
          </w:tcPr>
          <w:p w:rsidR="00453111" w:rsidRPr="001C374D" w:rsidRDefault="00453111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1C374D">
              <w:rPr>
                <w:b w:val="0"/>
                <w:sz w:val="18"/>
                <w:szCs w:val="18"/>
              </w:rPr>
              <w:t>Tvorba OP</w:t>
            </w:r>
          </w:p>
          <w:p w:rsidR="00453111" w:rsidRPr="001C374D" w:rsidRDefault="00453111" w:rsidP="004C5915">
            <w:pPr>
              <w:pStyle w:val="TopHeader"/>
              <w:rPr>
                <w:b w:val="0"/>
                <w:sz w:val="18"/>
                <w:szCs w:val="18"/>
              </w:rPr>
            </w:pPr>
          </w:p>
        </w:tc>
        <w:tc>
          <w:tcPr>
            <w:tcW w:w="768" w:type="pct"/>
            <w:vAlign w:val="center"/>
          </w:tcPr>
          <w:p w:rsidR="00453111" w:rsidRPr="001C374D" w:rsidRDefault="00453111" w:rsidP="004C5915">
            <w:pPr>
              <w:pStyle w:val="TopHeader"/>
              <w:rPr>
                <w:b w:val="0"/>
                <w:sz w:val="18"/>
                <w:szCs w:val="18"/>
              </w:rPr>
            </w:pPr>
            <w:r w:rsidRPr="001C374D">
              <w:rPr>
                <w:b w:val="0"/>
                <w:sz w:val="18"/>
                <w:szCs w:val="18"/>
              </w:rPr>
              <w:t>Zúčtovanie OP z dôvodu zániku opodstatnenosti</w:t>
            </w:r>
          </w:p>
          <w:p w:rsidR="00453111" w:rsidRPr="001C374D" w:rsidRDefault="00453111" w:rsidP="004C5915">
            <w:pPr>
              <w:pStyle w:val="TopHeader"/>
              <w:rPr>
                <w:b w:val="0"/>
                <w:sz w:val="18"/>
                <w:szCs w:val="18"/>
              </w:rPr>
            </w:pPr>
          </w:p>
        </w:tc>
        <w:tc>
          <w:tcPr>
            <w:tcW w:w="742" w:type="pct"/>
            <w:vAlign w:val="center"/>
          </w:tcPr>
          <w:p w:rsidR="00453111" w:rsidRPr="001C374D" w:rsidRDefault="00453111" w:rsidP="00453111">
            <w:pPr>
              <w:pStyle w:val="TopHeader"/>
              <w:rPr>
                <w:b w:val="0"/>
                <w:sz w:val="18"/>
                <w:szCs w:val="18"/>
              </w:rPr>
            </w:pPr>
            <w:r w:rsidRPr="001C374D">
              <w:rPr>
                <w:b w:val="0"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742" w:type="pct"/>
          </w:tcPr>
          <w:p w:rsidR="00453111" w:rsidRPr="001C374D" w:rsidRDefault="00453111" w:rsidP="00453111">
            <w:pPr>
              <w:pStyle w:val="TopHeader"/>
              <w:rPr>
                <w:b w:val="0"/>
                <w:sz w:val="18"/>
                <w:szCs w:val="18"/>
              </w:rPr>
            </w:pPr>
            <w:r w:rsidRPr="001C374D">
              <w:rPr>
                <w:b w:val="0"/>
                <w:sz w:val="18"/>
                <w:szCs w:val="18"/>
              </w:rPr>
              <w:t xml:space="preserve">Stav OP </w:t>
            </w:r>
          </w:p>
          <w:p w:rsidR="00453111" w:rsidRPr="001C374D" w:rsidRDefault="00453111" w:rsidP="00453111">
            <w:pPr>
              <w:pStyle w:val="TopHeader"/>
              <w:rPr>
                <w:b w:val="0"/>
                <w:sz w:val="18"/>
                <w:szCs w:val="18"/>
              </w:rPr>
            </w:pPr>
            <w:r w:rsidRPr="001C374D">
              <w:rPr>
                <w:b w:val="0"/>
                <w:sz w:val="18"/>
                <w:szCs w:val="18"/>
              </w:rPr>
              <w:t>na konci účtovného obdobia</w:t>
            </w:r>
          </w:p>
        </w:tc>
      </w:tr>
      <w:tr w:rsidR="003E7344" w:rsidRPr="001C374D" w:rsidTr="002D267F">
        <w:trPr>
          <w:jc w:val="center"/>
        </w:trPr>
        <w:tc>
          <w:tcPr>
            <w:tcW w:w="1446" w:type="pct"/>
            <w:vAlign w:val="center"/>
          </w:tcPr>
          <w:p w:rsidR="003E7344" w:rsidRPr="001C374D" w:rsidRDefault="003E7344" w:rsidP="002D267F">
            <w:pPr>
              <w:rPr>
                <w:rFonts w:ascii="Arial Narrow" w:hAnsi="Arial Narrow"/>
                <w:sz w:val="18"/>
                <w:szCs w:val="18"/>
              </w:rPr>
            </w:pPr>
            <w:r w:rsidRPr="001C374D">
              <w:rPr>
                <w:rFonts w:ascii="Arial Narrow" w:hAnsi="Arial Narrow"/>
                <w:sz w:val="18"/>
                <w:szCs w:val="18"/>
              </w:rPr>
              <w:t>KFM v PUJ (R67 súvahy)</w:t>
            </w:r>
          </w:p>
        </w:tc>
        <w:tc>
          <w:tcPr>
            <w:tcW w:w="752" w:type="pct"/>
            <w:vAlign w:val="center"/>
          </w:tcPr>
          <w:p w:rsidR="003E7344" w:rsidRPr="001C374D" w:rsidRDefault="003E7344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0" w:type="pct"/>
            <w:vAlign w:val="center"/>
          </w:tcPr>
          <w:p w:rsidR="003E7344" w:rsidRPr="001C374D" w:rsidRDefault="003E7344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8" w:type="pct"/>
            <w:vAlign w:val="center"/>
          </w:tcPr>
          <w:p w:rsidR="003E7344" w:rsidRPr="001C374D" w:rsidRDefault="003E7344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pct"/>
            <w:vAlign w:val="center"/>
          </w:tcPr>
          <w:p w:rsidR="003E7344" w:rsidRPr="001C374D" w:rsidRDefault="003E7344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pct"/>
          </w:tcPr>
          <w:p w:rsidR="003E7344" w:rsidRPr="001C374D" w:rsidRDefault="003E7344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676DD" w:rsidRPr="001C374D" w:rsidTr="002D267F">
        <w:trPr>
          <w:jc w:val="center"/>
        </w:trPr>
        <w:tc>
          <w:tcPr>
            <w:tcW w:w="1446" w:type="pct"/>
            <w:vAlign w:val="center"/>
            <w:hideMark/>
          </w:tcPr>
          <w:p w:rsidR="00453111" w:rsidRPr="001C374D" w:rsidRDefault="002D267F" w:rsidP="002D267F">
            <w:pPr>
              <w:rPr>
                <w:rFonts w:ascii="Arial Narrow" w:hAnsi="Arial Narrow"/>
                <w:sz w:val="18"/>
                <w:szCs w:val="18"/>
              </w:rPr>
            </w:pPr>
            <w:r w:rsidRPr="001C374D">
              <w:rPr>
                <w:rFonts w:ascii="Arial Narrow" w:hAnsi="Arial Narrow"/>
                <w:sz w:val="18"/>
                <w:szCs w:val="18"/>
              </w:rPr>
              <w:t>KFM, bez PUJ (R68</w:t>
            </w:r>
            <w:r w:rsidR="00262920" w:rsidRPr="001C374D">
              <w:rPr>
                <w:rFonts w:ascii="Arial Narrow" w:hAnsi="Arial Narrow"/>
                <w:sz w:val="18"/>
                <w:szCs w:val="18"/>
              </w:rPr>
              <w:t xml:space="preserve"> súvahy</w:t>
            </w:r>
            <w:r w:rsidRPr="001C374D">
              <w:rPr>
                <w:rFonts w:ascii="Arial Narrow" w:hAnsi="Arial Narrow"/>
                <w:sz w:val="18"/>
                <w:szCs w:val="18"/>
              </w:rPr>
              <w:t>)</w:t>
            </w:r>
          </w:p>
        </w:tc>
        <w:tc>
          <w:tcPr>
            <w:tcW w:w="752" w:type="pct"/>
            <w:vAlign w:val="center"/>
          </w:tcPr>
          <w:p w:rsidR="00453111" w:rsidRPr="001C374D" w:rsidRDefault="00453111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0" w:type="pct"/>
            <w:vAlign w:val="center"/>
          </w:tcPr>
          <w:p w:rsidR="00453111" w:rsidRPr="001C374D" w:rsidRDefault="00453111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68" w:type="pct"/>
            <w:vAlign w:val="center"/>
          </w:tcPr>
          <w:p w:rsidR="00453111" w:rsidRPr="001C374D" w:rsidRDefault="00453111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pct"/>
            <w:vAlign w:val="center"/>
          </w:tcPr>
          <w:p w:rsidR="00453111" w:rsidRPr="001C374D" w:rsidRDefault="00453111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pct"/>
          </w:tcPr>
          <w:p w:rsidR="00453111" w:rsidRPr="001C374D" w:rsidRDefault="00453111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676DD" w:rsidRPr="001C374D" w:rsidTr="002D267F">
        <w:trPr>
          <w:jc w:val="center"/>
        </w:trPr>
        <w:tc>
          <w:tcPr>
            <w:tcW w:w="1446" w:type="pct"/>
            <w:vAlign w:val="center"/>
            <w:hideMark/>
          </w:tcPr>
          <w:p w:rsidR="00453111" w:rsidRPr="001C374D" w:rsidRDefault="002D267F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C374D">
              <w:rPr>
                <w:rFonts w:ascii="Arial Narrow" w:hAnsi="Arial Narrow"/>
                <w:sz w:val="18"/>
                <w:szCs w:val="18"/>
              </w:rPr>
              <w:t>Vlastné akcie a podiely (R69)</w:t>
            </w:r>
          </w:p>
        </w:tc>
        <w:tc>
          <w:tcPr>
            <w:tcW w:w="752" w:type="pct"/>
            <w:vAlign w:val="center"/>
          </w:tcPr>
          <w:p w:rsidR="00453111" w:rsidRPr="001C374D" w:rsidRDefault="00453111" w:rsidP="004C5915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50" w:type="pct"/>
            <w:vAlign w:val="center"/>
          </w:tcPr>
          <w:p w:rsidR="00453111" w:rsidRPr="001C374D" w:rsidRDefault="00453111" w:rsidP="004C5915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68" w:type="pct"/>
            <w:vAlign w:val="center"/>
          </w:tcPr>
          <w:p w:rsidR="00453111" w:rsidRPr="001C374D" w:rsidRDefault="00453111" w:rsidP="004C5915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42" w:type="pct"/>
            <w:vAlign w:val="center"/>
          </w:tcPr>
          <w:p w:rsidR="00453111" w:rsidRPr="001C374D" w:rsidRDefault="00453111" w:rsidP="004C5915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42" w:type="pct"/>
          </w:tcPr>
          <w:p w:rsidR="00453111" w:rsidRPr="001C374D" w:rsidRDefault="00453111" w:rsidP="004C5915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D676DD" w:rsidRPr="001C374D" w:rsidTr="002D267F">
        <w:trPr>
          <w:jc w:val="center"/>
        </w:trPr>
        <w:tc>
          <w:tcPr>
            <w:tcW w:w="1446" w:type="pct"/>
            <w:vAlign w:val="center"/>
          </w:tcPr>
          <w:p w:rsidR="002D267F" w:rsidRPr="001C374D" w:rsidRDefault="002D267F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1C374D">
              <w:rPr>
                <w:rFonts w:ascii="Arial Narrow" w:hAnsi="Arial Narrow"/>
                <w:sz w:val="18"/>
                <w:szCs w:val="18"/>
              </w:rPr>
              <w:t>Obstarávaný KFM (R70)</w:t>
            </w:r>
          </w:p>
        </w:tc>
        <w:tc>
          <w:tcPr>
            <w:tcW w:w="752" w:type="pct"/>
            <w:vAlign w:val="center"/>
          </w:tcPr>
          <w:p w:rsidR="002D267F" w:rsidRPr="001C374D" w:rsidRDefault="002D267F" w:rsidP="004C5915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50" w:type="pct"/>
            <w:vAlign w:val="center"/>
          </w:tcPr>
          <w:p w:rsidR="002D267F" w:rsidRPr="001C374D" w:rsidRDefault="002D267F" w:rsidP="004C5915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68" w:type="pct"/>
            <w:vAlign w:val="center"/>
          </w:tcPr>
          <w:p w:rsidR="002D267F" w:rsidRPr="001C374D" w:rsidRDefault="002D267F" w:rsidP="004C5915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42" w:type="pct"/>
            <w:vAlign w:val="center"/>
          </w:tcPr>
          <w:p w:rsidR="002D267F" w:rsidRPr="001C374D" w:rsidRDefault="002D267F" w:rsidP="004C5915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42" w:type="pct"/>
          </w:tcPr>
          <w:p w:rsidR="002D267F" w:rsidRPr="001C374D" w:rsidRDefault="002D267F" w:rsidP="004C5915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D676DD" w:rsidRPr="001C374D" w:rsidTr="002D267F">
        <w:trPr>
          <w:jc w:val="center"/>
        </w:trPr>
        <w:tc>
          <w:tcPr>
            <w:tcW w:w="1446" w:type="pct"/>
            <w:vAlign w:val="center"/>
          </w:tcPr>
          <w:p w:rsidR="002D267F" w:rsidRPr="001C374D" w:rsidRDefault="002D267F" w:rsidP="002D267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C374D">
              <w:rPr>
                <w:rFonts w:ascii="Arial Narrow" w:hAnsi="Arial Narrow"/>
                <w:b/>
                <w:sz w:val="18"/>
                <w:szCs w:val="18"/>
              </w:rPr>
              <w:t>SPOLU</w:t>
            </w:r>
            <w:r w:rsidR="001B4475" w:rsidRPr="001C374D">
              <w:rPr>
                <w:rFonts w:ascii="Arial Narrow" w:hAnsi="Arial Narrow"/>
                <w:b/>
                <w:sz w:val="18"/>
                <w:szCs w:val="18"/>
              </w:rPr>
              <w:t xml:space="preserve"> (R66 súvahy)</w:t>
            </w:r>
            <w:r w:rsidRPr="001C374D">
              <w:rPr>
                <w:rFonts w:ascii="Arial Narrow" w:hAnsi="Arial Narrow"/>
                <w:b/>
                <w:sz w:val="18"/>
                <w:szCs w:val="18"/>
              </w:rPr>
              <w:t>:</w:t>
            </w:r>
          </w:p>
        </w:tc>
        <w:tc>
          <w:tcPr>
            <w:tcW w:w="752" w:type="pct"/>
            <w:vAlign w:val="center"/>
          </w:tcPr>
          <w:p w:rsidR="002D267F" w:rsidRPr="001C374D" w:rsidRDefault="002D267F" w:rsidP="004C5915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50" w:type="pct"/>
            <w:vAlign w:val="center"/>
          </w:tcPr>
          <w:p w:rsidR="002D267F" w:rsidRPr="001C374D" w:rsidRDefault="002D267F" w:rsidP="004C5915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68" w:type="pct"/>
            <w:vAlign w:val="center"/>
          </w:tcPr>
          <w:p w:rsidR="002D267F" w:rsidRPr="001C374D" w:rsidRDefault="002D267F" w:rsidP="004C5915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42" w:type="pct"/>
            <w:vAlign w:val="center"/>
          </w:tcPr>
          <w:p w:rsidR="002D267F" w:rsidRPr="001C374D" w:rsidRDefault="002D267F" w:rsidP="004C5915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42" w:type="pct"/>
          </w:tcPr>
          <w:p w:rsidR="002D267F" w:rsidRPr="001C374D" w:rsidRDefault="002D267F" w:rsidP="004C5915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:rsidR="00453111" w:rsidRPr="001C374D" w:rsidRDefault="001B4475" w:rsidP="001B4475">
      <w:pPr>
        <w:spacing w:before="120"/>
        <w:jc w:val="both"/>
        <w:rPr>
          <w:rFonts w:ascii="Arial Narrow" w:hAnsi="Arial Narrow" w:cs="Arial Narrow"/>
          <w:sz w:val="20"/>
          <w:szCs w:val="20"/>
        </w:rPr>
      </w:pPr>
      <w:r w:rsidRPr="001C374D">
        <w:rPr>
          <w:rFonts w:ascii="Arial Narrow" w:hAnsi="Arial Narrow" w:cs="Arial Narrow"/>
          <w:sz w:val="20"/>
          <w:szCs w:val="20"/>
          <w:u w:val="single"/>
        </w:rPr>
        <w:t>Komentár</w:t>
      </w:r>
      <w:r w:rsidRPr="001C374D">
        <w:rPr>
          <w:rFonts w:ascii="Arial Narrow" w:hAnsi="Arial Narrow" w:cs="Arial Narrow"/>
          <w:sz w:val="20"/>
          <w:szCs w:val="20"/>
        </w:rPr>
        <w:t>: Dôvod tvorby – opravná položka ku krátkodobému finančnému majetku je tvorená z dôvodu jeho prechodného znehodnotenia odborným odhadom jeho budúcej bonity.</w:t>
      </w:r>
    </w:p>
    <w:p w:rsidR="001B4475" w:rsidRPr="001C374D" w:rsidRDefault="001B4475" w:rsidP="00DA1265">
      <w:pPr>
        <w:jc w:val="both"/>
        <w:rPr>
          <w:rFonts w:ascii="Arial Narrow" w:hAnsi="Arial Narrow" w:cs="Arial Narrow"/>
          <w:sz w:val="20"/>
          <w:szCs w:val="20"/>
        </w:rPr>
      </w:pPr>
    </w:p>
    <w:p w:rsidR="00DA1265" w:rsidRPr="003A351E" w:rsidRDefault="001C374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rátkodob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3A351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3A351E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3A351E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3A351E">
        <w:rPr>
          <w:rFonts w:ascii="Arial Narrow" w:hAnsi="Arial Narrow" w:cs="Arial Narrow"/>
          <w:sz w:val="22"/>
          <w:szCs w:val="22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3A351E">
        <w:rPr>
          <w:rFonts w:ascii="Arial Narrow" w:hAnsi="Arial Narrow" w:cs="Arial Narrow"/>
          <w:sz w:val="22"/>
          <w:szCs w:val="22"/>
        </w:rPr>
        <w:t>obmedzené právo s</w:t>
      </w:r>
      <w:r w:rsidR="00A678A6" w:rsidRPr="003A351E">
        <w:rPr>
          <w:rFonts w:ascii="Arial Narrow" w:hAnsi="Arial Narrow" w:cs="Arial Narrow"/>
          <w:sz w:val="22"/>
          <w:szCs w:val="22"/>
        </w:rPr>
        <w:t> n</w:t>
      </w:r>
      <w:r w:rsidR="00990840" w:rsidRPr="003A351E">
        <w:rPr>
          <w:rFonts w:ascii="Arial Narrow" w:hAnsi="Arial Narrow" w:cs="Arial Narrow"/>
          <w:sz w:val="22"/>
          <w:szCs w:val="22"/>
        </w:rPr>
        <w:t>í</w:t>
      </w:r>
      <w:r w:rsidR="00A678A6" w:rsidRPr="003A351E">
        <w:rPr>
          <w:rFonts w:ascii="Arial Narrow" w:hAnsi="Arial Narrow" w:cs="Arial Narrow"/>
          <w:sz w:val="22"/>
          <w:szCs w:val="22"/>
        </w:rPr>
        <w:t>m nakladať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3"/>
        <w:gridCol w:w="3335"/>
      </w:tblGrid>
      <w:tr w:rsidR="00D676DD" w:rsidRPr="001C374D" w:rsidTr="00D676DD">
        <w:trPr>
          <w:trHeight w:val="397"/>
          <w:jc w:val="center"/>
        </w:trPr>
        <w:tc>
          <w:tcPr>
            <w:tcW w:w="6024" w:type="dxa"/>
            <w:vAlign w:val="center"/>
          </w:tcPr>
          <w:p w:rsidR="00BF1944" w:rsidRPr="001C374D" w:rsidRDefault="00BF1944" w:rsidP="00A649E0">
            <w:pPr>
              <w:pStyle w:val="TopHeader"/>
              <w:jc w:val="both"/>
              <w:rPr>
                <w:sz w:val="18"/>
                <w:szCs w:val="18"/>
              </w:rPr>
            </w:pPr>
            <w:r w:rsidRPr="001C374D">
              <w:rPr>
                <w:sz w:val="18"/>
                <w:szCs w:val="18"/>
              </w:rPr>
              <w:t>Názov položky</w:t>
            </w:r>
          </w:p>
        </w:tc>
        <w:tc>
          <w:tcPr>
            <w:tcW w:w="3187" w:type="dxa"/>
            <w:vAlign w:val="center"/>
          </w:tcPr>
          <w:p w:rsidR="00BF1944" w:rsidRPr="001C374D" w:rsidRDefault="00BF1944" w:rsidP="00A649E0">
            <w:pPr>
              <w:pStyle w:val="TopHeader"/>
              <w:jc w:val="both"/>
              <w:rPr>
                <w:sz w:val="18"/>
                <w:szCs w:val="18"/>
              </w:rPr>
            </w:pPr>
            <w:r w:rsidRPr="001C374D">
              <w:rPr>
                <w:sz w:val="18"/>
                <w:szCs w:val="18"/>
              </w:rPr>
              <w:t>Hodnota za bežné účtovné obdobie</w:t>
            </w:r>
          </w:p>
        </w:tc>
      </w:tr>
      <w:tr w:rsidR="00D676DD" w:rsidRPr="001C374D" w:rsidTr="00D676DD">
        <w:trPr>
          <w:jc w:val="center"/>
        </w:trPr>
        <w:tc>
          <w:tcPr>
            <w:tcW w:w="6024" w:type="dxa"/>
            <w:vAlign w:val="center"/>
          </w:tcPr>
          <w:p w:rsidR="00BF1944" w:rsidRPr="001C374D" w:rsidRDefault="00BF1944" w:rsidP="0070649A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1C374D">
              <w:rPr>
                <w:rFonts w:ascii="Arial Narrow" w:hAnsi="Arial Narrow" w:cs="Arial Narrow"/>
                <w:sz w:val="18"/>
                <w:szCs w:val="18"/>
              </w:rPr>
              <w:t>Krátkodobý finančný majetok, na ktorý bolo zriadené záložné právo</w:t>
            </w:r>
          </w:p>
        </w:tc>
        <w:tc>
          <w:tcPr>
            <w:tcW w:w="3187" w:type="dxa"/>
            <w:vAlign w:val="center"/>
          </w:tcPr>
          <w:p w:rsidR="00BF1944" w:rsidRPr="001C374D" w:rsidRDefault="001C374D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1C374D">
              <w:rPr>
                <w:rFonts w:ascii="Arial Narrow" w:hAnsi="Arial Narrow" w:cs="Arial Narrow"/>
                <w:sz w:val="18"/>
                <w:szCs w:val="18"/>
              </w:rPr>
              <w:t>nemá ÚJ taký majetok</w:t>
            </w:r>
          </w:p>
        </w:tc>
      </w:tr>
      <w:tr w:rsidR="00D676DD" w:rsidRPr="001C374D" w:rsidTr="00D676DD">
        <w:trPr>
          <w:jc w:val="center"/>
        </w:trPr>
        <w:tc>
          <w:tcPr>
            <w:tcW w:w="6024" w:type="dxa"/>
            <w:vAlign w:val="center"/>
          </w:tcPr>
          <w:p w:rsidR="00D676DD" w:rsidRPr="001C374D" w:rsidRDefault="00D676DD" w:rsidP="00D676DD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1C374D">
              <w:rPr>
                <w:rFonts w:ascii="Arial Narrow" w:hAnsi="Arial Narrow" w:cs="Arial Narrow"/>
                <w:sz w:val="18"/>
                <w:szCs w:val="18"/>
              </w:rPr>
              <w:t>Krátkodobý finančný majetok, s obmedzeným právom s ním nakladať</w:t>
            </w:r>
          </w:p>
        </w:tc>
        <w:tc>
          <w:tcPr>
            <w:tcW w:w="3187" w:type="dxa"/>
            <w:vAlign w:val="center"/>
          </w:tcPr>
          <w:p w:rsidR="00D676DD" w:rsidRPr="001C374D" w:rsidRDefault="001C374D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1C374D">
              <w:rPr>
                <w:rFonts w:ascii="Arial Narrow" w:hAnsi="Arial Narrow" w:cs="Arial Narrow"/>
                <w:sz w:val="18"/>
                <w:szCs w:val="18"/>
              </w:rPr>
              <w:t>nemá ÚJ taký majetok</w:t>
            </w:r>
          </w:p>
        </w:tc>
      </w:tr>
    </w:tbl>
    <w:p w:rsidR="00DA1265" w:rsidRPr="003A351E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3A351E" w:rsidRDefault="001C374D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w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E65523" w:rsidRPr="003A351E" w:rsidRDefault="00E65523" w:rsidP="00E65523">
      <w:pPr>
        <w:pStyle w:val="Nze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552"/>
      </w:tblGrid>
      <w:tr w:rsidR="00846209" w:rsidRPr="004D09EC" w:rsidTr="008C6DA6">
        <w:tc>
          <w:tcPr>
            <w:tcW w:w="7016" w:type="dxa"/>
            <w:shd w:val="clear" w:color="auto" w:fill="auto"/>
          </w:tcPr>
          <w:p w:rsidR="00846209" w:rsidRPr="004D09EC" w:rsidRDefault="00846209" w:rsidP="00827D2A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4D09EC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2552" w:type="dxa"/>
            <w:shd w:val="clear" w:color="auto" w:fill="auto"/>
          </w:tcPr>
          <w:p w:rsidR="00846209" w:rsidRPr="004D09EC" w:rsidRDefault="00846209" w:rsidP="00827D2A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4D09EC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Suma</w:t>
            </w:r>
          </w:p>
        </w:tc>
      </w:tr>
      <w:tr w:rsidR="00846209" w:rsidRPr="004D09EC" w:rsidTr="008C6DA6">
        <w:tc>
          <w:tcPr>
            <w:tcW w:w="7016" w:type="dxa"/>
            <w:shd w:val="clear" w:color="auto" w:fill="auto"/>
          </w:tcPr>
          <w:p w:rsidR="00846209" w:rsidRPr="004D09EC" w:rsidRDefault="00846209" w:rsidP="00711BAB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4D09EC">
              <w:rPr>
                <w:rFonts w:ascii="Arial Narrow" w:hAnsi="Arial Narrow"/>
                <w:sz w:val="20"/>
                <w:szCs w:val="20"/>
                <w:lang w:eastAsia="en-US"/>
              </w:rPr>
              <w:t>Náklady budúcich období dlhodobé</w:t>
            </w:r>
            <w:r w:rsidR="00711BAB" w:rsidRPr="004D09EC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– účet 381A, 382A </w:t>
            </w:r>
            <w:r w:rsidRPr="004D09EC">
              <w:rPr>
                <w:rFonts w:ascii="Arial Narrow" w:hAnsi="Arial Narrow"/>
                <w:sz w:val="20"/>
                <w:szCs w:val="20"/>
                <w:lang w:eastAsia="en-US"/>
              </w:rPr>
              <w:t>(R75 súvahy)</w:t>
            </w:r>
          </w:p>
        </w:tc>
        <w:tc>
          <w:tcPr>
            <w:tcW w:w="2552" w:type="dxa"/>
            <w:shd w:val="clear" w:color="auto" w:fill="auto"/>
          </w:tcPr>
          <w:p w:rsidR="00846209" w:rsidRPr="004D09EC" w:rsidRDefault="00846209" w:rsidP="00827D2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846209" w:rsidRPr="004D09EC" w:rsidTr="008C6DA6">
        <w:tc>
          <w:tcPr>
            <w:tcW w:w="7016" w:type="dxa"/>
            <w:shd w:val="clear" w:color="auto" w:fill="auto"/>
          </w:tcPr>
          <w:p w:rsidR="00846209" w:rsidRPr="004D09EC" w:rsidRDefault="00846209" w:rsidP="0084620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4D09EC" w:rsidRDefault="00846209" w:rsidP="00827D2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846209" w:rsidRPr="004D09EC" w:rsidTr="008C6DA6">
        <w:tc>
          <w:tcPr>
            <w:tcW w:w="7016" w:type="dxa"/>
            <w:shd w:val="clear" w:color="auto" w:fill="auto"/>
          </w:tcPr>
          <w:p w:rsidR="00846209" w:rsidRPr="004D09EC" w:rsidRDefault="00846209" w:rsidP="0084620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4D09EC">
              <w:rPr>
                <w:rFonts w:ascii="Arial Narrow" w:hAnsi="Arial Narrow"/>
                <w:sz w:val="20"/>
                <w:szCs w:val="20"/>
                <w:lang w:eastAsia="en-US"/>
              </w:rPr>
              <w:t xml:space="preserve">Náklady budúcich období krátkodobé </w:t>
            </w:r>
            <w:r w:rsidR="00711BAB" w:rsidRPr="004D09EC">
              <w:rPr>
                <w:rFonts w:ascii="Arial Narrow" w:hAnsi="Arial Narrow"/>
                <w:sz w:val="20"/>
                <w:szCs w:val="20"/>
                <w:lang w:eastAsia="en-US"/>
              </w:rPr>
              <w:t xml:space="preserve">– účet 381A, 382A </w:t>
            </w:r>
            <w:r w:rsidRPr="004D09EC">
              <w:rPr>
                <w:rFonts w:ascii="Arial Narrow" w:hAnsi="Arial Narrow"/>
                <w:sz w:val="20"/>
                <w:szCs w:val="20"/>
                <w:lang w:eastAsia="en-US"/>
              </w:rPr>
              <w:t>(R76</w:t>
            </w:r>
            <w:r w:rsidR="004E76A2" w:rsidRPr="004D09EC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súvahy</w:t>
            </w:r>
            <w:r w:rsidRPr="004D09EC">
              <w:rPr>
                <w:rFonts w:ascii="Arial Narrow" w:hAnsi="Arial Narrow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846209" w:rsidRPr="004D09EC" w:rsidRDefault="000B42EC" w:rsidP="00827D2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90420</w:t>
            </w:r>
          </w:p>
        </w:tc>
      </w:tr>
      <w:tr w:rsidR="00846209" w:rsidRPr="004D09EC" w:rsidTr="008C6DA6">
        <w:tc>
          <w:tcPr>
            <w:tcW w:w="7016" w:type="dxa"/>
            <w:shd w:val="clear" w:color="auto" w:fill="auto"/>
          </w:tcPr>
          <w:p w:rsidR="00846209" w:rsidRPr="004D09EC" w:rsidRDefault="00A8340E" w:rsidP="0084620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4D09EC">
              <w:rPr>
                <w:rFonts w:ascii="Arial Narrow" w:hAnsi="Arial Narrow"/>
                <w:sz w:val="20"/>
                <w:szCs w:val="20"/>
                <w:lang w:eastAsia="en-US"/>
              </w:rPr>
              <w:t>Poistenie</w:t>
            </w:r>
          </w:p>
        </w:tc>
        <w:tc>
          <w:tcPr>
            <w:tcW w:w="2552" w:type="dxa"/>
            <w:shd w:val="clear" w:color="auto" w:fill="auto"/>
          </w:tcPr>
          <w:p w:rsidR="00846209" w:rsidRPr="004D09EC" w:rsidRDefault="000B42EC" w:rsidP="00827D2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7965</w:t>
            </w:r>
          </w:p>
        </w:tc>
      </w:tr>
      <w:tr w:rsidR="00A8340E" w:rsidRPr="004D09EC" w:rsidTr="008C6DA6">
        <w:tc>
          <w:tcPr>
            <w:tcW w:w="7016" w:type="dxa"/>
            <w:shd w:val="clear" w:color="auto" w:fill="auto"/>
          </w:tcPr>
          <w:p w:rsidR="00A8340E" w:rsidRPr="004D09EC" w:rsidRDefault="00A8340E" w:rsidP="0084620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4D09EC">
              <w:rPr>
                <w:rFonts w:ascii="Arial Narrow" w:hAnsi="Arial Narrow"/>
                <w:sz w:val="20"/>
                <w:szCs w:val="20"/>
                <w:lang w:eastAsia="en-US"/>
              </w:rPr>
              <w:t>Internet + domény</w:t>
            </w:r>
          </w:p>
        </w:tc>
        <w:tc>
          <w:tcPr>
            <w:tcW w:w="2552" w:type="dxa"/>
            <w:shd w:val="clear" w:color="auto" w:fill="auto"/>
          </w:tcPr>
          <w:p w:rsidR="00A8340E" w:rsidRPr="004D09EC" w:rsidRDefault="000B42EC" w:rsidP="00827D2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54725</w:t>
            </w:r>
          </w:p>
        </w:tc>
      </w:tr>
      <w:tr w:rsidR="00846209" w:rsidRPr="004D09EC" w:rsidTr="008C6DA6">
        <w:tc>
          <w:tcPr>
            <w:tcW w:w="7016" w:type="dxa"/>
            <w:shd w:val="clear" w:color="auto" w:fill="auto"/>
          </w:tcPr>
          <w:p w:rsidR="00846209" w:rsidRPr="004D09EC" w:rsidRDefault="000B42EC" w:rsidP="0084620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Nájomné</w:t>
            </w:r>
          </w:p>
        </w:tc>
        <w:tc>
          <w:tcPr>
            <w:tcW w:w="2552" w:type="dxa"/>
            <w:shd w:val="clear" w:color="auto" w:fill="auto"/>
          </w:tcPr>
          <w:p w:rsidR="00846209" w:rsidRPr="004D09EC" w:rsidRDefault="000B42EC" w:rsidP="00581F36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27730</w:t>
            </w:r>
          </w:p>
        </w:tc>
      </w:tr>
      <w:tr w:rsidR="00846209" w:rsidRPr="004D09EC" w:rsidTr="008C6DA6">
        <w:tc>
          <w:tcPr>
            <w:tcW w:w="7016" w:type="dxa"/>
            <w:shd w:val="clear" w:color="auto" w:fill="auto"/>
          </w:tcPr>
          <w:p w:rsidR="00846209" w:rsidRPr="004D09EC" w:rsidRDefault="00846209" w:rsidP="0084620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4D09EC">
              <w:rPr>
                <w:rFonts w:ascii="Arial Narrow" w:hAnsi="Arial Narrow"/>
                <w:sz w:val="20"/>
                <w:szCs w:val="20"/>
                <w:lang w:eastAsia="en-US"/>
              </w:rPr>
              <w:t xml:space="preserve">Príjmy budúcich období dlhodobé </w:t>
            </w:r>
            <w:r w:rsidR="00711BAB" w:rsidRPr="004D09EC">
              <w:rPr>
                <w:rFonts w:ascii="Arial Narrow" w:hAnsi="Arial Narrow"/>
                <w:sz w:val="20"/>
                <w:szCs w:val="20"/>
                <w:lang w:eastAsia="en-US"/>
              </w:rPr>
              <w:t xml:space="preserve">– účet 385A </w:t>
            </w:r>
            <w:r w:rsidRPr="004D09EC">
              <w:rPr>
                <w:rFonts w:ascii="Arial Narrow" w:hAnsi="Arial Narrow"/>
                <w:sz w:val="20"/>
                <w:szCs w:val="20"/>
                <w:lang w:eastAsia="en-US"/>
              </w:rPr>
              <w:t>(R77</w:t>
            </w:r>
            <w:r w:rsidR="004E76A2" w:rsidRPr="004D09EC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súvahy</w:t>
            </w:r>
            <w:r w:rsidRPr="004D09EC">
              <w:rPr>
                <w:rFonts w:ascii="Arial Narrow" w:hAnsi="Arial Narrow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846209" w:rsidRPr="004D09EC" w:rsidRDefault="00846209" w:rsidP="00827D2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846209" w:rsidRPr="004D09EC" w:rsidTr="008C6DA6">
        <w:tc>
          <w:tcPr>
            <w:tcW w:w="7016" w:type="dxa"/>
            <w:shd w:val="clear" w:color="auto" w:fill="auto"/>
          </w:tcPr>
          <w:p w:rsidR="00846209" w:rsidRPr="004D09EC" w:rsidRDefault="00846209" w:rsidP="0084620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4D09EC" w:rsidRDefault="00846209" w:rsidP="00827D2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846209" w:rsidRPr="004D09EC" w:rsidTr="008C6DA6">
        <w:tc>
          <w:tcPr>
            <w:tcW w:w="7016" w:type="dxa"/>
            <w:shd w:val="clear" w:color="auto" w:fill="auto"/>
          </w:tcPr>
          <w:p w:rsidR="00846209" w:rsidRPr="004D09EC" w:rsidRDefault="00846209" w:rsidP="0084620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4D09EC">
              <w:rPr>
                <w:rFonts w:ascii="Arial Narrow" w:hAnsi="Arial Narrow"/>
                <w:sz w:val="20"/>
                <w:szCs w:val="20"/>
                <w:lang w:eastAsia="en-US"/>
              </w:rPr>
              <w:t xml:space="preserve">Príjmy budúcich období krátkodobé </w:t>
            </w:r>
            <w:r w:rsidR="00711BAB" w:rsidRPr="004D09EC">
              <w:rPr>
                <w:rFonts w:ascii="Arial Narrow" w:hAnsi="Arial Narrow"/>
                <w:sz w:val="20"/>
                <w:szCs w:val="20"/>
                <w:lang w:eastAsia="en-US"/>
              </w:rPr>
              <w:t xml:space="preserve">– účet 385A </w:t>
            </w:r>
            <w:r w:rsidRPr="004D09EC">
              <w:rPr>
                <w:rFonts w:ascii="Arial Narrow" w:hAnsi="Arial Narrow"/>
                <w:sz w:val="20"/>
                <w:szCs w:val="20"/>
                <w:lang w:eastAsia="en-US"/>
              </w:rPr>
              <w:t>(R78</w:t>
            </w:r>
            <w:r w:rsidR="004E76A2" w:rsidRPr="004D09EC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súvahy</w:t>
            </w:r>
            <w:r w:rsidRPr="004D09EC">
              <w:rPr>
                <w:rFonts w:ascii="Arial Narrow" w:hAnsi="Arial Narrow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846209" w:rsidRPr="004D09EC" w:rsidRDefault="00846209" w:rsidP="00827D2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846209" w:rsidRPr="004D09EC" w:rsidTr="008C6DA6">
        <w:tc>
          <w:tcPr>
            <w:tcW w:w="7016" w:type="dxa"/>
            <w:shd w:val="clear" w:color="auto" w:fill="auto"/>
          </w:tcPr>
          <w:p w:rsidR="00846209" w:rsidRPr="004D09EC" w:rsidRDefault="00A8340E" w:rsidP="0084620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4D09EC">
              <w:rPr>
                <w:rFonts w:ascii="Arial Narrow" w:hAnsi="Arial Narrow"/>
                <w:sz w:val="20"/>
                <w:szCs w:val="20"/>
                <w:lang w:eastAsia="en-US"/>
              </w:rPr>
              <w:t>Ostatné – média</w:t>
            </w:r>
          </w:p>
        </w:tc>
        <w:tc>
          <w:tcPr>
            <w:tcW w:w="2552" w:type="dxa"/>
            <w:shd w:val="clear" w:color="auto" w:fill="auto"/>
          </w:tcPr>
          <w:p w:rsidR="00846209" w:rsidRPr="004D09EC" w:rsidRDefault="00846209" w:rsidP="00827D2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</w:tbl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8330C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  <w:r w:rsidR="008972BE">
        <w:rPr>
          <w:rFonts w:ascii="Arial Narrow" w:hAnsi="Arial Narrow" w:cs="Arial Narrow"/>
          <w:sz w:val="22"/>
          <w:szCs w:val="22"/>
        </w:rPr>
        <w:t xml:space="preserve"> </w:t>
      </w:r>
    </w:p>
    <w:p w:rsidR="00990840" w:rsidRPr="003A351E" w:rsidRDefault="00C175B1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9</w:t>
      </w:r>
      <w:r w:rsidR="008972BE" w:rsidRPr="008972BE">
        <w:rPr>
          <w:rFonts w:ascii="Arial Narrow" w:hAnsi="Arial Narrow" w:cs="Arial Narrow"/>
          <w:sz w:val="22"/>
          <w:szCs w:val="22"/>
          <w:u w:val="single"/>
        </w:rPr>
        <w:t>.</w:t>
      </w:r>
      <w:r>
        <w:rPr>
          <w:rFonts w:ascii="Arial Narrow" w:hAnsi="Arial Narrow" w:cs="Arial Narrow"/>
          <w:sz w:val="22"/>
          <w:szCs w:val="22"/>
          <w:u w:val="single"/>
        </w:rPr>
        <w:t>059</w:t>
      </w:r>
      <w:r w:rsidR="00BC00C0">
        <w:rPr>
          <w:rFonts w:ascii="Arial Narrow" w:hAnsi="Arial Narrow" w:cs="Arial Narrow"/>
          <w:sz w:val="22"/>
          <w:szCs w:val="22"/>
          <w:u w:val="single"/>
        </w:rPr>
        <w:t>.</w:t>
      </w:r>
      <w:r>
        <w:rPr>
          <w:rFonts w:ascii="Arial Narrow" w:hAnsi="Arial Narrow" w:cs="Arial Narrow"/>
          <w:sz w:val="22"/>
          <w:szCs w:val="22"/>
          <w:u w:val="single"/>
        </w:rPr>
        <w:t>702</w:t>
      </w:r>
      <w:r w:rsidR="008972BE" w:rsidRPr="008972BE">
        <w:rPr>
          <w:rFonts w:ascii="Arial Narrow" w:hAnsi="Arial Narrow" w:cs="Arial Narrow"/>
          <w:sz w:val="22"/>
          <w:szCs w:val="22"/>
          <w:u w:val="single"/>
        </w:rPr>
        <w:t>,- EUR</w:t>
      </w:r>
    </w:p>
    <w:p w:rsidR="008330C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235630" w:rsidRPr="003A351E" w:rsidRDefault="008972BE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 </w:t>
      </w:r>
      <w:r w:rsidRPr="008972BE">
        <w:rPr>
          <w:rFonts w:ascii="Arial Narrow" w:hAnsi="Arial Narrow" w:cs="Arial Narrow"/>
          <w:sz w:val="22"/>
          <w:szCs w:val="22"/>
          <w:u w:val="single"/>
        </w:rPr>
        <w:t>splatené ZI: 6.640,- EUR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počet a menovitá hodnota akcií </w:t>
      </w:r>
      <w:r w:rsidR="009E39F8">
        <w:rPr>
          <w:rFonts w:ascii="Arial Narrow" w:hAnsi="Arial Narrow" w:cs="Arial Narrow"/>
          <w:sz w:val="22"/>
          <w:szCs w:val="22"/>
        </w:rPr>
        <w:t xml:space="preserve">(podielov) </w:t>
      </w:r>
      <w:r w:rsidR="00EB6193" w:rsidRPr="003A351E">
        <w:rPr>
          <w:rFonts w:ascii="Arial Narrow" w:hAnsi="Arial Narrow" w:cs="Arial Narrow"/>
          <w:sz w:val="22"/>
          <w:szCs w:val="22"/>
        </w:rPr>
        <w:t>upísaných počas účtovného obdobia a iný titul zmeny vlastného imania počas účtovného obdobia:</w:t>
      </w:r>
      <w:r w:rsidR="008972BE">
        <w:rPr>
          <w:rFonts w:ascii="Arial Narrow" w:hAnsi="Arial Narrow" w:cs="Arial Narrow"/>
          <w:sz w:val="22"/>
          <w:szCs w:val="22"/>
        </w:rPr>
        <w:t xml:space="preserve"> ---------</w:t>
      </w: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EB6193" w:rsidRPr="00D83C7A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D83C7A" w:rsidRDefault="001A1F4C" w:rsidP="004C5915">
            <w:pPr>
              <w:pStyle w:val="TopHeader"/>
              <w:rPr>
                <w:sz w:val="20"/>
                <w:szCs w:val="20"/>
              </w:rPr>
            </w:pPr>
            <w:r w:rsidRPr="00D83C7A">
              <w:rPr>
                <w:sz w:val="20"/>
                <w:szCs w:val="20"/>
              </w:rPr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D83C7A" w:rsidRDefault="001A1F4C" w:rsidP="004C5915">
            <w:pPr>
              <w:pStyle w:val="TopHeader"/>
              <w:rPr>
                <w:sz w:val="20"/>
                <w:szCs w:val="20"/>
              </w:rPr>
            </w:pPr>
            <w:r w:rsidRPr="00D83C7A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EB6193" w:rsidRPr="00D83C7A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D83C7A" w:rsidRDefault="001A1F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83C7A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D83C7A" w:rsidRDefault="00C175B1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1278214</w:t>
            </w:r>
          </w:p>
        </w:tc>
      </w:tr>
      <w:tr w:rsidR="00EB6193" w:rsidRPr="00D83C7A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D83C7A" w:rsidRDefault="001A1F4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83C7A">
              <w:rPr>
                <w:rFonts w:ascii="Arial Narrow" w:hAnsi="Arial Narrow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D83C7A" w:rsidRDefault="001A1F4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83C7A">
              <w:rPr>
                <w:rFonts w:ascii="Arial Narrow" w:hAnsi="Arial Narrow"/>
                <w:b/>
                <w:sz w:val="20"/>
                <w:szCs w:val="20"/>
              </w:rPr>
              <w:t>Bežné účtovné obdobie</w:t>
            </w:r>
          </w:p>
        </w:tc>
      </w:tr>
      <w:tr w:rsidR="00EB6193" w:rsidRPr="00D83C7A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D83C7A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D83C7A">
              <w:rPr>
                <w:rFonts w:ascii="Arial Narrow" w:hAnsi="Arial Narrow"/>
                <w:sz w:val="20"/>
                <w:szCs w:val="20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D83C7A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6193" w:rsidRPr="00D83C7A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D83C7A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D83C7A">
              <w:rPr>
                <w:rFonts w:ascii="Arial Narrow" w:hAnsi="Arial Narrow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D83C7A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6193" w:rsidRPr="00D83C7A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D83C7A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D83C7A">
              <w:rPr>
                <w:rFonts w:ascii="Arial Narrow" w:hAnsi="Arial Narrow"/>
                <w:sz w:val="20"/>
                <w:szCs w:val="20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D83C7A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6193" w:rsidRPr="00D83C7A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D83C7A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D83C7A">
              <w:rPr>
                <w:rFonts w:ascii="Arial Narrow" w:hAnsi="Arial Narrow"/>
                <w:sz w:val="20"/>
                <w:szCs w:val="20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D83C7A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6193" w:rsidRPr="00D83C7A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D83C7A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D83C7A">
              <w:rPr>
                <w:rFonts w:ascii="Arial Narrow" w:hAnsi="Arial Narrow"/>
                <w:sz w:val="20"/>
                <w:szCs w:val="20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D83C7A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6193" w:rsidRPr="00D83C7A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D83C7A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D83C7A">
              <w:rPr>
                <w:rFonts w:ascii="Arial Narrow" w:hAnsi="Arial Narrow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D83C7A" w:rsidRDefault="00C175B1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1278214</w:t>
            </w:r>
          </w:p>
        </w:tc>
      </w:tr>
      <w:tr w:rsidR="00EB6193" w:rsidRPr="00D83C7A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D83C7A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D83C7A">
              <w:rPr>
                <w:rFonts w:ascii="Arial Narrow" w:hAnsi="Arial Narrow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D83C7A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6193" w:rsidRPr="00D83C7A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D83C7A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D83C7A">
              <w:rPr>
                <w:rFonts w:ascii="Arial Narrow" w:hAnsi="Arial Narrow"/>
                <w:sz w:val="20"/>
                <w:szCs w:val="20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D83C7A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6193" w:rsidRPr="00D83C7A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D83C7A" w:rsidRDefault="001A1F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83C7A">
              <w:rPr>
                <w:rFonts w:ascii="Arial Narrow" w:hAnsi="Arial Narrow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D83C7A" w:rsidRDefault="00C175B1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1278214</w:t>
            </w:r>
          </w:p>
        </w:tc>
      </w:tr>
    </w:tbl>
    <w:p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1A1F4C" w:rsidRPr="00D83C7A" w:rsidTr="0045072D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D83C7A" w:rsidRDefault="001A1F4C" w:rsidP="004C591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83C7A">
              <w:rPr>
                <w:rFonts w:ascii="Arial Narrow" w:hAnsi="Arial Narrow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42" w:type="dxa"/>
            <w:noWrap/>
            <w:vAlign w:val="center"/>
            <w:hideMark/>
          </w:tcPr>
          <w:p w:rsidR="001A1F4C" w:rsidRPr="00D83C7A" w:rsidRDefault="001A1F4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83C7A">
              <w:rPr>
                <w:rFonts w:ascii="Arial Narrow" w:hAnsi="Arial Narrow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1A1F4C" w:rsidRPr="00D83C7A" w:rsidTr="0045072D">
        <w:trPr>
          <w:trHeight w:val="222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D83C7A" w:rsidRDefault="001A1F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83C7A">
              <w:rPr>
                <w:rFonts w:ascii="Arial Narrow" w:hAnsi="Arial Narrow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42" w:type="dxa"/>
            <w:noWrap/>
            <w:vAlign w:val="center"/>
          </w:tcPr>
          <w:p w:rsidR="001A1F4C" w:rsidRPr="00D83C7A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D83C7A" w:rsidTr="0045072D">
        <w:trPr>
          <w:trHeight w:val="9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D83C7A" w:rsidRDefault="001A1F4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D83C7A">
              <w:rPr>
                <w:rFonts w:ascii="Arial Narrow" w:hAnsi="Arial Narrow"/>
                <w:b/>
                <w:bCs/>
                <w:sz w:val="20"/>
                <w:szCs w:val="20"/>
              </w:rPr>
              <w:t>Vysporiadanie</w:t>
            </w:r>
            <w:proofErr w:type="spellEnd"/>
            <w:r w:rsidRPr="00D83C7A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účtovnej straty</w:t>
            </w:r>
          </w:p>
        </w:tc>
        <w:tc>
          <w:tcPr>
            <w:tcW w:w="2342" w:type="dxa"/>
            <w:vAlign w:val="center"/>
            <w:hideMark/>
          </w:tcPr>
          <w:p w:rsidR="001A1F4C" w:rsidRPr="00D83C7A" w:rsidRDefault="001A1F4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83C7A">
              <w:rPr>
                <w:rFonts w:ascii="Arial Narrow" w:hAnsi="Arial Narrow"/>
                <w:b/>
                <w:sz w:val="20"/>
                <w:szCs w:val="20"/>
              </w:rPr>
              <w:t>Bežné účtovné obdobie</w:t>
            </w:r>
          </w:p>
        </w:tc>
      </w:tr>
      <w:tr w:rsidR="001A1F4C" w:rsidRPr="00D83C7A" w:rsidTr="0045072D">
        <w:trPr>
          <w:trHeight w:val="25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D83C7A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D83C7A">
              <w:rPr>
                <w:rFonts w:ascii="Arial Narrow" w:hAnsi="Arial Narrow"/>
                <w:sz w:val="20"/>
                <w:szCs w:val="20"/>
              </w:rPr>
              <w:t>Zo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D83C7A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D83C7A" w:rsidTr="0045072D">
        <w:trPr>
          <w:trHeight w:val="13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D83C7A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D83C7A">
              <w:rPr>
                <w:rFonts w:ascii="Arial Narrow" w:hAnsi="Arial Narrow"/>
                <w:sz w:val="20"/>
                <w:szCs w:val="20"/>
              </w:rPr>
              <w:t>Zo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D83C7A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D83C7A" w:rsidTr="0045072D">
        <w:trPr>
          <w:trHeight w:val="15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D83C7A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D83C7A">
              <w:rPr>
                <w:rFonts w:ascii="Arial Narrow" w:hAnsi="Arial Narrow"/>
                <w:sz w:val="20"/>
                <w:szCs w:val="20"/>
              </w:rPr>
              <w:t>Z 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D83C7A" w:rsidRDefault="001A1F4C" w:rsidP="006C13F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D83C7A" w:rsidTr="0045072D">
        <w:trPr>
          <w:trHeight w:val="18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D83C7A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D83C7A">
              <w:rPr>
                <w:rFonts w:ascii="Arial Narrow" w:hAnsi="Arial Narrow"/>
                <w:sz w:val="20"/>
                <w:szCs w:val="20"/>
              </w:rPr>
              <w:t>Úhrada straty spoločníkmi, členmi</w:t>
            </w:r>
          </w:p>
        </w:tc>
        <w:tc>
          <w:tcPr>
            <w:tcW w:w="2342" w:type="dxa"/>
            <w:noWrap/>
            <w:vAlign w:val="center"/>
          </w:tcPr>
          <w:p w:rsidR="001A1F4C" w:rsidRPr="00D83C7A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D83C7A" w:rsidTr="0045072D">
        <w:trPr>
          <w:trHeight w:val="5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D83C7A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D83C7A">
              <w:rPr>
                <w:rFonts w:ascii="Arial Narrow" w:hAnsi="Arial Narrow"/>
                <w:sz w:val="20"/>
                <w:szCs w:val="20"/>
              </w:rPr>
              <w:t>Prevod do neuhradenej straty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D83C7A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D83C7A" w:rsidTr="0045072D">
        <w:trPr>
          <w:trHeight w:val="7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D83C7A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D83C7A">
              <w:rPr>
                <w:rFonts w:ascii="Arial Narrow" w:hAnsi="Arial Narrow"/>
                <w:sz w:val="20"/>
                <w:szCs w:val="20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D83C7A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D83C7A" w:rsidTr="0045072D">
        <w:trPr>
          <w:trHeight w:val="9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D83C7A" w:rsidRDefault="001A1F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83C7A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42" w:type="dxa"/>
            <w:noWrap/>
            <w:vAlign w:val="center"/>
          </w:tcPr>
          <w:p w:rsidR="001A1F4C" w:rsidRPr="00D83C7A" w:rsidRDefault="001A1F4C" w:rsidP="006C13F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A1F4C" w:rsidRPr="003A351E" w:rsidRDefault="001A1F4C" w:rsidP="001A1F4C">
      <w:pPr>
        <w:pStyle w:val="Nzev"/>
        <w:tabs>
          <w:tab w:val="left" w:pos="2488"/>
        </w:tabs>
        <w:spacing w:before="0" w:beforeAutospacing="0" w:after="0"/>
        <w:jc w:val="left"/>
      </w:pPr>
      <w:r w:rsidRPr="003A351E">
        <w:tab/>
      </w: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>. Prehľad o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 sumách, </w:t>
      </w:r>
      <w:r w:rsidR="001A1F4C" w:rsidRPr="003A351E">
        <w:rPr>
          <w:rFonts w:ascii="Arial Narrow" w:hAnsi="Arial Narrow" w:cs="Arial Narrow"/>
          <w:sz w:val="22"/>
          <w:szCs w:val="22"/>
        </w:rPr>
        <w:t>ktor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>nebol</w:t>
      </w:r>
      <w:r w:rsidR="00EB6193" w:rsidRPr="003A351E">
        <w:rPr>
          <w:rFonts w:ascii="Arial Narrow" w:hAnsi="Arial Narrow" w:cs="Arial Narrow"/>
          <w:sz w:val="22"/>
          <w:szCs w:val="22"/>
        </w:rPr>
        <w:t>i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 účtovan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ako náklad alebo výnos, ale </w:t>
      </w:r>
      <w:r w:rsidR="001A1F4C" w:rsidRPr="009E39F8">
        <w:rPr>
          <w:rFonts w:ascii="Arial Narrow" w:hAnsi="Arial Narrow" w:cs="Arial Narrow"/>
          <w:sz w:val="22"/>
          <w:szCs w:val="22"/>
          <w:u w:val="single"/>
        </w:rPr>
        <w:t>priamo na účty vlastného imania</w:t>
      </w:r>
      <w:r w:rsidR="001A1F4C" w:rsidRPr="003A351E">
        <w:rPr>
          <w:rFonts w:ascii="Arial Narrow" w:hAnsi="Arial Narrow" w:cs="Arial Narrow"/>
          <w:sz w:val="22"/>
          <w:szCs w:val="22"/>
        </w:rPr>
        <w:t>, najmä zmeny reálnej hodnoty majetku, zmeny hodnoty majetku pri použití metódy vlastného imania</w:t>
      </w:r>
      <w:r w:rsidR="009E39F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="009E39F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9E39F8">
        <w:rPr>
          <w:rFonts w:ascii="Arial Narrow" w:hAnsi="Arial Narrow" w:cs="Arial Narrow"/>
          <w:sz w:val="22"/>
          <w:szCs w:val="22"/>
        </w:rPr>
        <w:t>; § 14 PU)</w:t>
      </w:r>
      <w:r w:rsidR="00EB6193" w:rsidRPr="003A351E">
        <w:rPr>
          <w:rFonts w:ascii="Arial Narrow" w:hAnsi="Arial Narrow" w:cs="Arial Narrow"/>
          <w:sz w:val="22"/>
          <w:szCs w:val="22"/>
        </w:rPr>
        <w:t>:</w:t>
      </w:r>
      <w:r w:rsidR="00A07E97">
        <w:rPr>
          <w:rFonts w:ascii="Arial Narrow" w:hAnsi="Arial Narrow" w:cs="Arial Narrow"/>
          <w:sz w:val="22"/>
          <w:szCs w:val="22"/>
        </w:rPr>
        <w:t xml:space="preserve"> ---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>. Zisk na akciu alebo podiel na základnom imaní:</w:t>
      </w:r>
      <w:r w:rsidR="00A07E97">
        <w:rPr>
          <w:rFonts w:ascii="Arial Narrow" w:hAnsi="Arial Narrow" w:cs="Arial Narrow"/>
          <w:sz w:val="22"/>
          <w:szCs w:val="22"/>
        </w:rPr>
        <w:t xml:space="preserve"> ------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6. Navrhnuté rozdelenie účtovného zisku alebo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vysporiadanie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účtovnej straty:</w:t>
      </w:r>
      <w:r w:rsidR="00A07E97">
        <w:rPr>
          <w:rFonts w:ascii="Arial Narrow" w:hAnsi="Arial Narrow" w:cs="Arial Narrow"/>
          <w:sz w:val="22"/>
          <w:szCs w:val="22"/>
        </w:rPr>
        <w:t xml:space="preserve"> </w:t>
      </w:r>
      <w:r w:rsidR="00A07E97" w:rsidRPr="00A07E97">
        <w:rPr>
          <w:rFonts w:ascii="Arial Narrow" w:hAnsi="Arial Narrow" w:cs="Arial Narrow"/>
          <w:b/>
          <w:sz w:val="22"/>
          <w:szCs w:val="22"/>
          <w:u w:val="single"/>
        </w:rPr>
        <w:t>na účet 428 –nerozdelený zisk</w:t>
      </w:r>
      <w:r w:rsidR="00A07E97">
        <w:rPr>
          <w:rFonts w:ascii="Arial Narrow" w:hAnsi="Arial Narrow" w:cs="Arial Narrow"/>
          <w:sz w:val="22"/>
          <w:szCs w:val="22"/>
        </w:rPr>
        <w:t xml:space="preserve"> 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055D92" w:rsidRDefault="009C49BF" w:rsidP="008C6DA6">
      <w:pPr>
        <w:spacing w:after="120"/>
        <w:ind w:right="-141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  <w:r w:rsidR="00D83C7A">
        <w:rPr>
          <w:rFonts w:ascii="Arial Narrow" w:hAnsi="Arial Narrow" w:cs="Arial Narrow"/>
          <w:sz w:val="22"/>
          <w:szCs w:val="22"/>
        </w:rPr>
        <w:t xml:space="preserve"> </w:t>
      </w:r>
      <w:r w:rsidR="00055D92" w:rsidRPr="00055D92">
        <w:rPr>
          <w:rFonts w:ascii="Arial Narrow" w:hAnsi="Arial Narrow" w:cs="Arial Narrow"/>
          <w:sz w:val="22"/>
          <w:szCs w:val="22"/>
          <w:u w:val="single"/>
        </w:rPr>
        <w:t xml:space="preserve">predpokladaný rok použitia rezerv je </w:t>
      </w:r>
      <w:r w:rsidR="00055D92" w:rsidRPr="00055D92">
        <w:rPr>
          <w:rFonts w:ascii="Arial Narrow" w:hAnsi="Arial Narrow" w:cs="Arial Narrow"/>
          <w:b/>
          <w:sz w:val="22"/>
          <w:szCs w:val="22"/>
          <w:u w:val="single"/>
        </w:rPr>
        <w:t>201</w:t>
      </w:r>
      <w:r w:rsidR="009A54CA">
        <w:rPr>
          <w:rFonts w:ascii="Arial Narrow" w:hAnsi="Arial Narrow" w:cs="Arial Narrow"/>
          <w:b/>
          <w:sz w:val="22"/>
          <w:szCs w:val="22"/>
          <w:u w:val="single"/>
        </w:rPr>
        <w:t>9</w:t>
      </w:r>
    </w:p>
    <w:tbl>
      <w:tblPr>
        <w:tblW w:w="5001" w:type="pct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8"/>
        <w:gridCol w:w="2042"/>
        <w:gridCol w:w="1071"/>
        <w:gridCol w:w="1187"/>
        <w:gridCol w:w="1185"/>
        <w:gridCol w:w="1593"/>
      </w:tblGrid>
      <w:tr w:rsidR="001A0386" w:rsidRPr="000B0170" w:rsidTr="00055D92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:rsidR="001A0386" w:rsidRPr="000B0170" w:rsidRDefault="001A0386" w:rsidP="004C5915">
            <w:pPr>
              <w:pStyle w:val="TopHeader"/>
              <w:rPr>
                <w:sz w:val="20"/>
                <w:szCs w:val="20"/>
              </w:rPr>
            </w:pPr>
            <w:r w:rsidRPr="000B0170">
              <w:rPr>
                <w:sz w:val="20"/>
                <w:szCs w:val="20"/>
              </w:rPr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:rsidR="001A0386" w:rsidRPr="009A54CA" w:rsidRDefault="009A54CA" w:rsidP="004C5915">
            <w:pPr>
              <w:pStyle w:val="TopHeader"/>
              <w:rPr>
                <w:sz w:val="20"/>
                <w:szCs w:val="20"/>
              </w:rPr>
            </w:pPr>
            <w:r w:rsidRPr="009A54CA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1A0386" w:rsidRPr="000B0170" w:rsidTr="00055D92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:rsidR="001A0386" w:rsidRPr="000B0170" w:rsidRDefault="001A0386" w:rsidP="004C591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0B0170" w:rsidRDefault="001A0386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0B0170">
              <w:rPr>
                <w:b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0B0170" w:rsidRDefault="001A0386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0B0170">
              <w:rPr>
                <w:b w:val="0"/>
                <w:sz w:val="20"/>
                <w:szCs w:val="2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0B0170" w:rsidRDefault="001A0386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0B0170">
              <w:rPr>
                <w:b w:val="0"/>
                <w:sz w:val="20"/>
                <w:szCs w:val="2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0B0170" w:rsidRDefault="001A0386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0B0170">
              <w:rPr>
                <w:b w:val="0"/>
                <w:sz w:val="20"/>
                <w:szCs w:val="2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0B0170" w:rsidRDefault="001A0386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0B0170">
              <w:rPr>
                <w:b w:val="0"/>
                <w:sz w:val="20"/>
                <w:szCs w:val="20"/>
              </w:rPr>
              <w:t>Stav</w:t>
            </w:r>
            <w:r w:rsidRPr="000B0170">
              <w:rPr>
                <w:b w:val="0"/>
                <w:sz w:val="20"/>
                <w:szCs w:val="20"/>
              </w:rPr>
              <w:br/>
              <w:t>na konci účtovného obdobia</w:t>
            </w:r>
          </w:p>
        </w:tc>
      </w:tr>
      <w:tr w:rsidR="001A0386" w:rsidRPr="000B0170" w:rsidTr="00055D92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:rsidR="001A0386" w:rsidRPr="000B0170" w:rsidRDefault="001A0386" w:rsidP="00B15EB7">
            <w:pPr>
              <w:rPr>
                <w:rFonts w:ascii="Arial Narrow" w:hAnsi="Arial Narrow"/>
                <w:sz w:val="20"/>
                <w:szCs w:val="20"/>
              </w:rPr>
            </w:pPr>
            <w:r w:rsidRPr="000B0170">
              <w:rPr>
                <w:rFonts w:ascii="Arial Narrow" w:hAnsi="Arial Narrow"/>
                <w:bCs/>
                <w:sz w:val="20"/>
                <w:szCs w:val="20"/>
              </w:rPr>
              <w:t>Dlhodobé rezervy</w:t>
            </w:r>
            <w:r w:rsidR="00B15EB7" w:rsidRPr="000B0170">
              <w:rPr>
                <w:rFonts w:ascii="Arial Narrow" w:hAnsi="Arial Narrow"/>
                <w:bCs/>
                <w:sz w:val="20"/>
                <w:szCs w:val="20"/>
              </w:rPr>
              <w:t xml:space="preserve">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0B017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B0170">
              <w:rPr>
                <w:rFonts w:ascii="Arial Narrow" w:hAnsi="Arial Narrow"/>
                <w:sz w:val="20"/>
                <w:szCs w:val="20"/>
              </w:rPr>
              <w:t> </w:t>
            </w:r>
            <w:r w:rsidR="00055D92" w:rsidRPr="000B0170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0B017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B017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0B017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B017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0B017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B017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0B017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B0170">
              <w:rPr>
                <w:rFonts w:ascii="Arial Narrow" w:hAnsi="Arial Narrow"/>
                <w:sz w:val="20"/>
                <w:szCs w:val="20"/>
              </w:rPr>
              <w:t> </w:t>
            </w:r>
            <w:r w:rsidR="00055D92" w:rsidRPr="000B0170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1A0386" w:rsidRPr="000B0170" w:rsidTr="00055D92">
        <w:trPr>
          <w:trHeight w:val="75"/>
          <w:jc w:val="center"/>
        </w:trPr>
        <w:tc>
          <w:tcPr>
            <w:tcW w:w="1357" w:type="pct"/>
            <w:noWrap/>
            <w:vAlign w:val="center"/>
          </w:tcPr>
          <w:p w:rsidR="001A0386" w:rsidRPr="000B0170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0B0170">
              <w:rPr>
                <w:rFonts w:ascii="Arial Narrow" w:hAnsi="Arial Narrow"/>
                <w:sz w:val="20"/>
                <w:szCs w:val="20"/>
              </w:rPr>
              <w:t>z</w:t>
            </w:r>
            <w:r w:rsidR="00B15EB7" w:rsidRPr="000B0170">
              <w:rPr>
                <w:rFonts w:ascii="Arial Narrow" w:hAnsi="Arial Narrow"/>
                <w:sz w:val="20"/>
                <w:szCs w:val="20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0B017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B017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0B017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B017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0B017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B017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0B017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B017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0B017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B017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1A0386" w:rsidRPr="000B0170" w:rsidTr="00055D92">
        <w:trPr>
          <w:trHeight w:val="253"/>
          <w:jc w:val="center"/>
        </w:trPr>
        <w:tc>
          <w:tcPr>
            <w:tcW w:w="1357" w:type="pct"/>
            <w:vAlign w:val="center"/>
            <w:hideMark/>
          </w:tcPr>
          <w:p w:rsidR="001A0386" w:rsidRPr="000B0170" w:rsidRDefault="001A0386" w:rsidP="00B15EB7">
            <w:pPr>
              <w:rPr>
                <w:rFonts w:ascii="Arial Narrow" w:hAnsi="Arial Narrow"/>
                <w:sz w:val="20"/>
                <w:szCs w:val="20"/>
              </w:rPr>
            </w:pPr>
            <w:r w:rsidRPr="000B0170">
              <w:rPr>
                <w:rFonts w:ascii="Arial Narrow" w:hAnsi="Arial Narrow"/>
                <w:bCs/>
                <w:sz w:val="20"/>
                <w:szCs w:val="20"/>
              </w:rPr>
              <w:t>Krátkodobé rezervy</w:t>
            </w:r>
            <w:r w:rsidR="00B15EB7" w:rsidRPr="000B0170">
              <w:rPr>
                <w:rFonts w:ascii="Arial Narrow" w:hAnsi="Arial Narrow"/>
                <w:bCs/>
                <w:sz w:val="20"/>
                <w:szCs w:val="20"/>
              </w:rPr>
              <w:t xml:space="preserve"> spolu (riadok 136 súvahy)</w:t>
            </w:r>
            <w:r w:rsidRPr="000B0170">
              <w:rPr>
                <w:rFonts w:ascii="Arial Narrow" w:hAnsi="Arial Narrow"/>
                <w:bCs/>
                <w:sz w:val="20"/>
                <w:szCs w:val="20"/>
              </w:rPr>
              <w:t>: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0B0170" w:rsidRDefault="001A0386" w:rsidP="00CF729A">
            <w:pPr>
              <w:rPr>
                <w:rFonts w:ascii="Arial Narrow" w:hAnsi="Arial Narrow"/>
                <w:sz w:val="20"/>
                <w:szCs w:val="20"/>
              </w:rPr>
            </w:pPr>
            <w:r w:rsidRPr="000B0170">
              <w:rPr>
                <w:rFonts w:ascii="Arial Narrow" w:hAnsi="Arial Narrow"/>
                <w:sz w:val="20"/>
                <w:szCs w:val="20"/>
              </w:rPr>
              <w:t> </w:t>
            </w:r>
            <w:r w:rsidR="00CF729A">
              <w:rPr>
                <w:rFonts w:ascii="Arial Narrow" w:hAnsi="Arial Narrow"/>
                <w:sz w:val="20"/>
                <w:szCs w:val="20"/>
              </w:rPr>
              <w:t>151006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0B0170" w:rsidRDefault="001A0386" w:rsidP="00CF729A">
            <w:pPr>
              <w:rPr>
                <w:rFonts w:ascii="Arial Narrow" w:hAnsi="Arial Narrow"/>
                <w:sz w:val="20"/>
                <w:szCs w:val="20"/>
              </w:rPr>
            </w:pPr>
            <w:r w:rsidRPr="000B0170">
              <w:rPr>
                <w:rFonts w:ascii="Arial Narrow" w:hAnsi="Arial Narrow"/>
                <w:sz w:val="20"/>
                <w:szCs w:val="20"/>
              </w:rPr>
              <w:t> </w:t>
            </w:r>
            <w:r w:rsidR="00CF729A">
              <w:rPr>
                <w:rFonts w:ascii="Arial Narrow" w:hAnsi="Arial Narrow"/>
                <w:sz w:val="20"/>
                <w:szCs w:val="20"/>
              </w:rPr>
              <w:t>199572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0B0170" w:rsidRDefault="001A0386" w:rsidP="00CF729A">
            <w:pPr>
              <w:rPr>
                <w:rFonts w:ascii="Arial Narrow" w:hAnsi="Arial Narrow"/>
                <w:sz w:val="20"/>
                <w:szCs w:val="20"/>
              </w:rPr>
            </w:pPr>
            <w:r w:rsidRPr="000B0170">
              <w:rPr>
                <w:rFonts w:ascii="Arial Narrow" w:hAnsi="Arial Narrow"/>
                <w:sz w:val="20"/>
                <w:szCs w:val="20"/>
              </w:rPr>
              <w:t> </w:t>
            </w:r>
            <w:r w:rsidR="00CF729A">
              <w:rPr>
                <w:rFonts w:ascii="Arial Narrow" w:hAnsi="Arial Narrow"/>
                <w:sz w:val="20"/>
                <w:szCs w:val="20"/>
              </w:rPr>
              <w:t>160948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0B017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B017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0B0170" w:rsidRDefault="001A0386" w:rsidP="00CF729A">
            <w:pPr>
              <w:rPr>
                <w:rFonts w:ascii="Arial Narrow" w:hAnsi="Arial Narrow"/>
                <w:sz w:val="20"/>
                <w:szCs w:val="20"/>
              </w:rPr>
            </w:pPr>
            <w:r w:rsidRPr="000B0170">
              <w:rPr>
                <w:rFonts w:ascii="Arial Narrow" w:hAnsi="Arial Narrow"/>
                <w:sz w:val="20"/>
                <w:szCs w:val="20"/>
              </w:rPr>
              <w:t> </w:t>
            </w:r>
            <w:r w:rsidR="00CF729A">
              <w:rPr>
                <w:rFonts w:ascii="Arial Narrow" w:hAnsi="Arial Narrow"/>
                <w:sz w:val="20"/>
                <w:szCs w:val="20"/>
              </w:rPr>
              <w:t>189630</w:t>
            </w:r>
          </w:p>
        </w:tc>
      </w:tr>
      <w:tr w:rsidR="001A0386" w:rsidRPr="000B0170" w:rsidTr="00055D92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:rsidR="001A0386" w:rsidRPr="000B0170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0B0170">
              <w:rPr>
                <w:rFonts w:ascii="Arial Narrow" w:hAnsi="Arial Narrow"/>
                <w:sz w:val="20"/>
                <w:szCs w:val="20"/>
              </w:rPr>
              <w:t>z</w:t>
            </w:r>
            <w:r w:rsidR="00B15EB7" w:rsidRPr="000B0170">
              <w:rPr>
                <w:rFonts w:ascii="Arial Narrow" w:hAnsi="Arial Narrow"/>
                <w:sz w:val="20"/>
                <w:szCs w:val="20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0B017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B017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0B017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B017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0B017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B017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0B017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B017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0B017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B017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1A0386" w:rsidRPr="000B0170" w:rsidTr="00055D92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:rsidR="001A0386" w:rsidRPr="000B0170" w:rsidRDefault="00055D92" w:rsidP="00055D92">
            <w:pPr>
              <w:rPr>
                <w:rFonts w:ascii="Arial Narrow" w:hAnsi="Arial Narrow"/>
                <w:sz w:val="20"/>
                <w:szCs w:val="20"/>
              </w:rPr>
            </w:pPr>
            <w:r w:rsidRPr="000B0170">
              <w:rPr>
                <w:rFonts w:ascii="Arial Narrow" w:hAnsi="Arial Narrow"/>
                <w:sz w:val="20"/>
                <w:szCs w:val="20"/>
              </w:rPr>
              <w:t>Nevyčerpaná dovolenka +fondy</w:t>
            </w:r>
          </w:p>
        </w:tc>
        <w:tc>
          <w:tcPr>
            <w:tcW w:w="1051" w:type="pct"/>
            <w:noWrap/>
            <w:vAlign w:val="center"/>
          </w:tcPr>
          <w:p w:rsidR="001A0386" w:rsidRPr="000B0170" w:rsidRDefault="00CF729A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63506</w:t>
            </w:r>
          </w:p>
        </w:tc>
        <w:tc>
          <w:tcPr>
            <w:tcW w:w="551" w:type="pct"/>
            <w:noWrap/>
            <w:vAlign w:val="center"/>
          </w:tcPr>
          <w:p w:rsidR="001A0386" w:rsidRPr="000B0170" w:rsidRDefault="00CF729A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79130</w:t>
            </w:r>
          </w:p>
        </w:tc>
        <w:tc>
          <w:tcPr>
            <w:tcW w:w="611" w:type="pct"/>
            <w:noWrap/>
            <w:vAlign w:val="center"/>
          </w:tcPr>
          <w:p w:rsidR="001A0386" w:rsidRPr="000B0170" w:rsidRDefault="00CF729A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63506</w:t>
            </w:r>
          </w:p>
        </w:tc>
        <w:tc>
          <w:tcPr>
            <w:tcW w:w="610" w:type="pct"/>
            <w:noWrap/>
            <w:vAlign w:val="center"/>
          </w:tcPr>
          <w:p w:rsidR="001A0386" w:rsidRPr="000B017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1" w:type="pct"/>
            <w:noWrap/>
            <w:vAlign w:val="center"/>
          </w:tcPr>
          <w:p w:rsidR="001A0386" w:rsidRPr="000B0170" w:rsidRDefault="00CF729A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79130</w:t>
            </w:r>
          </w:p>
        </w:tc>
      </w:tr>
      <w:tr w:rsidR="001A0386" w:rsidRPr="000B0170" w:rsidTr="00055D92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:rsidR="001A0386" w:rsidRPr="000B0170" w:rsidRDefault="000B0170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B0170">
              <w:rPr>
                <w:rFonts w:ascii="Arial Narrow" w:hAnsi="Arial Narrow"/>
                <w:sz w:val="20"/>
                <w:szCs w:val="20"/>
              </w:rPr>
              <w:lastRenderedPageBreak/>
              <w:t>Audit + zostavenie UZ</w:t>
            </w:r>
          </w:p>
        </w:tc>
        <w:tc>
          <w:tcPr>
            <w:tcW w:w="1051" w:type="pct"/>
            <w:noWrap/>
            <w:vAlign w:val="center"/>
          </w:tcPr>
          <w:p w:rsidR="001A0386" w:rsidRPr="000B0170" w:rsidRDefault="000B0170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B0170">
              <w:rPr>
                <w:rFonts w:ascii="Arial Narrow" w:hAnsi="Arial Narrow"/>
                <w:sz w:val="20"/>
                <w:szCs w:val="20"/>
              </w:rPr>
              <w:t>5500</w:t>
            </w:r>
          </w:p>
        </w:tc>
        <w:tc>
          <w:tcPr>
            <w:tcW w:w="551" w:type="pct"/>
            <w:noWrap/>
            <w:vAlign w:val="center"/>
          </w:tcPr>
          <w:p w:rsidR="001A0386" w:rsidRPr="000B0170" w:rsidRDefault="000B0170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B0170">
              <w:rPr>
                <w:rFonts w:ascii="Arial Narrow" w:hAnsi="Arial Narrow"/>
                <w:sz w:val="20"/>
                <w:szCs w:val="20"/>
              </w:rPr>
              <w:t>5500</w:t>
            </w:r>
          </w:p>
        </w:tc>
        <w:tc>
          <w:tcPr>
            <w:tcW w:w="611" w:type="pct"/>
            <w:noWrap/>
            <w:vAlign w:val="center"/>
          </w:tcPr>
          <w:p w:rsidR="001A0386" w:rsidRPr="000B0170" w:rsidRDefault="000B0170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B0170">
              <w:rPr>
                <w:rFonts w:ascii="Arial Narrow" w:hAnsi="Arial Narrow"/>
                <w:sz w:val="20"/>
                <w:szCs w:val="20"/>
              </w:rPr>
              <w:t>5500</w:t>
            </w:r>
          </w:p>
        </w:tc>
        <w:tc>
          <w:tcPr>
            <w:tcW w:w="610" w:type="pct"/>
            <w:noWrap/>
            <w:vAlign w:val="center"/>
          </w:tcPr>
          <w:p w:rsidR="001A0386" w:rsidRPr="000B017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1" w:type="pct"/>
            <w:noWrap/>
            <w:vAlign w:val="center"/>
          </w:tcPr>
          <w:p w:rsidR="001A0386" w:rsidRPr="000B0170" w:rsidRDefault="000B0170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B0170">
              <w:rPr>
                <w:rFonts w:ascii="Arial Narrow" w:hAnsi="Arial Narrow"/>
                <w:sz w:val="20"/>
                <w:szCs w:val="20"/>
              </w:rPr>
              <w:t>5500</w:t>
            </w:r>
          </w:p>
        </w:tc>
      </w:tr>
      <w:tr w:rsidR="000B0170" w:rsidRPr="000B0170" w:rsidTr="00055D92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:rsidR="000B0170" w:rsidRPr="000B0170" w:rsidRDefault="000B0170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B0170">
              <w:rPr>
                <w:rFonts w:ascii="Arial Narrow" w:hAnsi="Arial Narrow"/>
                <w:sz w:val="20"/>
                <w:szCs w:val="20"/>
              </w:rPr>
              <w:t>Rezerva na elektrickú energiu</w:t>
            </w:r>
          </w:p>
        </w:tc>
        <w:tc>
          <w:tcPr>
            <w:tcW w:w="1051" w:type="pct"/>
            <w:noWrap/>
            <w:vAlign w:val="center"/>
          </w:tcPr>
          <w:p w:rsidR="000B0170" w:rsidRPr="000B0170" w:rsidRDefault="000B0170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B0170">
              <w:rPr>
                <w:rFonts w:ascii="Arial Narrow" w:hAnsi="Arial Narrow"/>
                <w:sz w:val="20"/>
                <w:szCs w:val="20"/>
              </w:rPr>
              <w:t>70000</w:t>
            </w:r>
          </w:p>
        </w:tc>
        <w:tc>
          <w:tcPr>
            <w:tcW w:w="551" w:type="pct"/>
            <w:noWrap/>
            <w:vAlign w:val="center"/>
          </w:tcPr>
          <w:p w:rsidR="000B0170" w:rsidRPr="000B0170" w:rsidRDefault="00CF729A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80000</w:t>
            </w:r>
          </w:p>
        </w:tc>
        <w:tc>
          <w:tcPr>
            <w:tcW w:w="611" w:type="pct"/>
            <w:noWrap/>
            <w:vAlign w:val="center"/>
          </w:tcPr>
          <w:p w:rsidR="000B0170" w:rsidRPr="000B0170" w:rsidRDefault="000B0170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B0170">
              <w:rPr>
                <w:rFonts w:ascii="Arial Narrow" w:hAnsi="Arial Narrow"/>
                <w:sz w:val="20"/>
                <w:szCs w:val="20"/>
              </w:rPr>
              <w:t>70000</w:t>
            </w:r>
          </w:p>
        </w:tc>
        <w:tc>
          <w:tcPr>
            <w:tcW w:w="610" w:type="pct"/>
            <w:noWrap/>
            <w:vAlign w:val="center"/>
          </w:tcPr>
          <w:p w:rsidR="000B0170" w:rsidRPr="000B0170" w:rsidRDefault="000B0170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1" w:type="pct"/>
            <w:noWrap/>
            <w:vAlign w:val="center"/>
          </w:tcPr>
          <w:p w:rsidR="000B0170" w:rsidRPr="000B0170" w:rsidRDefault="00CF729A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80000</w:t>
            </w:r>
          </w:p>
        </w:tc>
      </w:tr>
      <w:tr w:rsidR="001A0386" w:rsidRPr="000B0170" w:rsidTr="00055D92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:rsidR="001A0386" w:rsidRPr="000B0170" w:rsidRDefault="000B0170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0B0170">
              <w:rPr>
                <w:rFonts w:ascii="Arial Narrow" w:hAnsi="Arial Narrow"/>
                <w:sz w:val="20"/>
                <w:szCs w:val="20"/>
              </w:rPr>
              <w:t>Ostatné</w:t>
            </w:r>
          </w:p>
        </w:tc>
        <w:tc>
          <w:tcPr>
            <w:tcW w:w="1051" w:type="pct"/>
            <w:noWrap/>
            <w:vAlign w:val="center"/>
          </w:tcPr>
          <w:p w:rsidR="001A0386" w:rsidRPr="000B0170" w:rsidRDefault="000B0170" w:rsidP="00CF729A">
            <w:pPr>
              <w:rPr>
                <w:rFonts w:ascii="Arial Narrow" w:hAnsi="Arial Narrow"/>
                <w:sz w:val="20"/>
                <w:szCs w:val="20"/>
              </w:rPr>
            </w:pPr>
            <w:r w:rsidRPr="000B0170">
              <w:rPr>
                <w:rFonts w:ascii="Arial Narrow" w:hAnsi="Arial Narrow"/>
                <w:sz w:val="20"/>
                <w:szCs w:val="20"/>
              </w:rPr>
              <w:t>1</w:t>
            </w:r>
            <w:r w:rsidR="00CF729A">
              <w:rPr>
                <w:rFonts w:ascii="Arial Narrow" w:hAnsi="Arial Narrow"/>
                <w:sz w:val="20"/>
                <w:szCs w:val="20"/>
              </w:rPr>
              <w:t>2000</w:t>
            </w:r>
          </w:p>
        </w:tc>
        <w:tc>
          <w:tcPr>
            <w:tcW w:w="551" w:type="pct"/>
            <w:noWrap/>
            <w:vAlign w:val="center"/>
          </w:tcPr>
          <w:p w:rsidR="001A0386" w:rsidRPr="000B0170" w:rsidRDefault="00CF729A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25000</w:t>
            </w:r>
          </w:p>
        </w:tc>
        <w:tc>
          <w:tcPr>
            <w:tcW w:w="611" w:type="pct"/>
            <w:noWrap/>
            <w:vAlign w:val="center"/>
          </w:tcPr>
          <w:p w:rsidR="001A0386" w:rsidRPr="000B0170" w:rsidRDefault="000B0170" w:rsidP="00CF729A">
            <w:pPr>
              <w:rPr>
                <w:rFonts w:ascii="Arial Narrow" w:hAnsi="Arial Narrow"/>
                <w:sz w:val="20"/>
                <w:szCs w:val="20"/>
              </w:rPr>
            </w:pPr>
            <w:r w:rsidRPr="000B0170">
              <w:rPr>
                <w:rFonts w:ascii="Arial Narrow" w:hAnsi="Arial Narrow"/>
                <w:sz w:val="20"/>
                <w:szCs w:val="20"/>
              </w:rPr>
              <w:t>1</w:t>
            </w:r>
            <w:r w:rsidR="00CF729A">
              <w:rPr>
                <w:rFonts w:ascii="Arial Narrow" w:hAnsi="Arial Narrow"/>
                <w:sz w:val="20"/>
                <w:szCs w:val="20"/>
              </w:rPr>
              <w:t>2000</w:t>
            </w:r>
          </w:p>
        </w:tc>
        <w:tc>
          <w:tcPr>
            <w:tcW w:w="610" w:type="pct"/>
            <w:noWrap/>
            <w:vAlign w:val="center"/>
          </w:tcPr>
          <w:p w:rsidR="001A0386" w:rsidRPr="000B0170" w:rsidRDefault="001A0386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1" w:type="pct"/>
            <w:noWrap/>
            <w:vAlign w:val="center"/>
          </w:tcPr>
          <w:p w:rsidR="001A0386" w:rsidRPr="000B0170" w:rsidRDefault="00CF729A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0B0170" w:rsidRPr="000B0170">
              <w:rPr>
                <w:rFonts w:ascii="Arial Narrow" w:hAnsi="Arial Narrow"/>
                <w:sz w:val="20"/>
                <w:szCs w:val="20"/>
              </w:rPr>
              <w:t>5000</w:t>
            </w:r>
          </w:p>
        </w:tc>
      </w:tr>
    </w:tbl>
    <w:p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1"/>
        <w:gridCol w:w="2042"/>
        <w:gridCol w:w="1071"/>
        <w:gridCol w:w="1187"/>
        <w:gridCol w:w="1185"/>
        <w:gridCol w:w="1590"/>
      </w:tblGrid>
      <w:tr w:rsidR="001A0386" w:rsidRPr="002D367B" w:rsidTr="002D367B">
        <w:trPr>
          <w:trHeight w:val="330"/>
          <w:jc w:val="center"/>
        </w:trPr>
        <w:tc>
          <w:tcPr>
            <w:tcW w:w="1359" w:type="pct"/>
            <w:vMerge w:val="restart"/>
            <w:noWrap/>
            <w:vAlign w:val="center"/>
            <w:hideMark/>
          </w:tcPr>
          <w:p w:rsidR="001A0386" w:rsidRPr="002D367B" w:rsidRDefault="001A0386" w:rsidP="004C5915">
            <w:pPr>
              <w:pStyle w:val="TopHeader"/>
              <w:rPr>
                <w:sz w:val="20"/>
                <w:szCs w:val="20"/>
              </w:rPr>
            </w:pPr>
            <w:r w:rsidRPr="002D367B">
              <w:rPr>
                <w:sz w:val="20"/>
                <w:szCs w:val="20"/>
              </w:rPr>
              <w:t>Názov položky</w:t>
            </w:r>
          </w:p>
        </w:tc>
        <w:tc>
          <w:tcPr>
            <w:tcW w:w="3641" w:type="pct"/>
            <w:gridSpan w:val="5"/>
            <w:noWrap/>
            <w:vAlign w:val="center"/>
            <w:hideMark/>
          </w:tcPr>
          <w:p w:rsidR="001A0386" w:rsidRPr="009A54CA" w:rsidRDefault="009A54CA" w:rsidP="005A3072">
            <w:pPr>
              <w:pStyle w:val="TopHeader"/>
              <w:rPr>
                <w:sz w:val="20"/>
                <w:szCs w:val="20"/>
              </w:rPr>
            </w:pPr>
            <w:r w:rsidRPr="009A54CA">
              <w:rPr>
                <w:sz w:val="20"/>
                <w:szCs w:val="20"/>
              </w:rPr>
              <w:t>Bežné</w:t>
            </w:r>
            <w:r w:rsidR="001A0386" w:rsidRPr="009A54CA">
              <w:rPr>
                <w:sz w:val="20"/>
                <w:szCs w:val="20"/>
              </w:rPr>
              <w:t xml:space="preserve"> účtovné obdobie</w:t>
            </w:r>
          </w:p>
        </w:tc>
      </w:tr>
      <w:tr w:rsidR="001A0386" w:rsidRPr="002D367B" w:rsidTr="002D367B">
        <w:trPr>
          <w:trHeight w:val="345"/>
          <w:jc w:val="center"/>
        </w:trPr>
        <w:tc>
          <w:tcPr>
            <w:tcW w:w="1359" w:type="pct"/>
            <w:vMerge/>
            <w:vAlign w:val="center"/>
            <w:hideMark/>
          </w:tcPr>
          <w:p w:rsidR="001A0386" w:rsidRPr="002D367B" w:rsidRDefault="001A0386" w:rsidP="004C591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2D367B" w:rsidRDefault="001A0386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2D367B">
              <w:rPr>
                <w:b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2D367B" w:rsidRDefault="001A0386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2D367B">
              <w:rPr>
                <w:b w:val="0"/>
                <w:sz w:val="20"/>
                <w:szCs w:val="2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2D367B" w:rsidRDefault="001A0386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2D367B">
              <w:rPr>
                <w:b w:val="0"/>
                <w:sz w:val="20"/>
                <w:szCs w:val="2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2D367B" w:rsidRDefault="001A0386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2D367B">
              <w:rPr>
                <w:b w:val="0"/>
                <w:sz w:val="20"/>
                <w:szCs w:val="20"/>
              </w:rPr>
              <w:t>Zrušenie</w:t>
            </w:r>
          </w:p>
        </w:tc>
        <w:tc>
          <w:tcPr>
            <w:tcW w:w="819" w:type="pct"/>
            <w:noWrap/>
            <w:vAlign w:val="center"/>
            <w:hideMark/>
          </w:tcPr>
          <w:p w:rsidR="001A0386" w:rsidRPr="002D367B" w:rsidRDefault="001A0386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2D367B">
              <w:rPr>
                <w:b w:val="0"/>
                <w:sz w:val="20"/>
                <w:szCs w:val="20"/>
              </w:rPr>
              <w:t>Stav</w:t>
            </w:r>
            <w:r w:rsidRPr="002D367B">
              <w:rPr>
                <w:b w:val="0"/>
                <w:sz w:val="20"/>
                <w:szCs w:val="20"/>
              </w:rPr>
              <w:br/>
              <w:t>na konci účtovného obdobia</w:t>
            </w:r>
          </w:p>
        </w:tc>
      </w:tr>
      <w:tr w:rsidR="00B15EB7" w:rsidRPr="002D367B" w:rsidTr="002D367B">
        <w:trPr>
          <w:trHeight w:val="357"/>
          <w:jc w:val="center"/>
        </w:trPr>
        <w:tc>
          <w:tcPr>
            <w:tcW w:w="1359" w:type="pct"/>
            <w:vAlign w:val="center"/>
            <w:hideMark/>
          </w:tcPr>
          <w:p w:rsidR="00B15EB7" w:rsidRPr="002D367B" w:rsidRDefault="00B15EB7" w:rsidP="00DC6C53">
            <w:pPr>
              <w:rPr>
                <w:rFonts w:ascii="Arial Narrow" w:hAnsi="Arial Narrow"/>
                <w:sz w:val="20"/>
                <w:szCs w:val="20"/>
              </w:rPr>
            </w:pPr>
            <w:r w:rsidRPr="002D367B">
              <w:rPr>
                <w:rFonts w:ascii="Arial Narrow" w:hAnsi="Arial Narrow"/>
                <w:bCs/>
                <w:sz w:val="20"/>
                <w:szCs w:val="20"/>
              </w:rPr>
              <w:t>Dlhodobé rezervy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2D367B" w:rsidRDefault="00B15EB7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2D367B">
              <w:rPr>
                <w:rFonts w:ascii="Arial Narrow" w:hAnsi="Arial Narrow"/>
                <w:sz w:val="20"/>
                <w:szCs w:val="20"/>
              </w:rPr>
              <w:t> </w:t>
            </w:r>
            <w:r w:rsidR="002D367B" w:rsidRPr="002D367B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2D367B" w:rsidRDefault="00B15EB7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2D367B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2D367B" w:rsidRDefault="00B15EB7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2D367B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2D367B" w:rsidRDefault="00B15EB7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2D367B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819" w:type="pct"/>
            <w:noWrap/>
            <w:vAlign w:val="center"/>
            <w:hideMark/>
          </w:tcPr>
          <w:p w:rsidR="00B15EB7" w:rsidRPr="002D367B" w:rsidRDefault="00B15EB7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2D367B">
              <w:rPr>
                <w:rFonts w:ascii="Arial Narrow" w:hAnsi="Arial Narrow"/>
                <w:sz w:val="20"/>
                <w:szCs w:val="20"/>
              </w:rPr>
              <w:t> </w:t>
            </w:r>
            <w:r w:rsidR="002D367B" w:rsidRPr="002D367B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B15EB7" w:rsidRPr="002D367B" w:rsidTr="002D367B">
        <w:trPr>
          <w:trHeight w:val="124"/>
          <w:jc w:val="center"/>
        </w:trPr>
        <w:tc>
          <w:tcPr>
            <w:tcW w:w="1359" w:type="pct"/>
            <w:noWrap/>
            <w:vAlign w:val="center"/>
          </w:tcPr>
          <w:p w:rsidR="00B15EB7" w:rsidRPr="002D367B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2D367B">
              <w:rPr>
                <w:rFonts w:ascii="Arial Narrow" w:hAnsi="Arial Narrow"/>
                <w:sz w:val="20"/>
                <w:szCs w:val="20"/>
              </w:rPr>
              <w:t>z</w:t>
            </w:r>
            <w:r w:rsidR="00B15EB7" w:rsidRPr="002D367B">
              <w:rPr>
                <w:rFonts w:ascii="Arial Narrow" w:hAnsi="Arial Narrow"/>
                <w:sz w:val="20"/>
                <w:szCs w:val="20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2D367B" w:rsidRDefault="00B15EB7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2D367B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2D367B" w:rsidRDefault="00B15EB7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2D367B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2D367B" w:rsidRDefault="00B15EB7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2D367B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2D367B" w:rsidRDefault="00B15EB7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2D367B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819" w:type="pct"/>
            <w:noWrap/>
            <w:vAlign w:val="center"/>
            <w:hideMark/>
          </w:tcPr>
          <w:p w:rsidR="00B15EB7" w:rsidRPr="002D367B" w:rsidRDefault="00B15EB7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2D367B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B15EB7" w:rsidRPr="002D367B" w:rsidTr="002D367B">
        <w:trPr>
          <w:trHeight w:val="126"/>
          <w:jc w:val="center"/>
        </w:trPr>
        <w:tc>
          <w:tcPr>
            <w:tcW w:w="1359" w:type="pct"/>
            <w:vAlign w:val="center"/>
            <w:hideMark/>
          </w:tcPr>
          <w:p w:rsidR="00B15EB7" w:rsidRPr="002D367B" w:rsidRDefault="00B15EB7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2D367B">
              <w:rPr>
                <w:rFonts w:ascii="Arial Narrow" w:hAnsi="Arial Narrow"/>
                <w:bCs/>
                <w:sz w:val="20"/>
                <w:szCs w:val="20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2D367B" w:rsidRDefault="00B15EB7" w:rsidP="009A54CA">
            <w:pPr>
              <w:rPr>
                <w:rFonts w:ascii="Arial Narrow" w:hAnsi="Arial Narrow"/>
                <w:sz w:val="20"/>
                <w:szCs w:val="20"/>
              </w:rPr>
            </w:pPr>
            <w:r w:rsidRPr="002D367B">
              <w:rPr>
                <w:rFonts w:ascii="Arial Narrow" w:hAnsi="Arial Narrow"/>
                <w:sz w:val="20"/>
                <w:szCs w:val="20"/>
              </w:rPr>
              <w:t> </w:t>
            </w:r>
            <w:r w:rsidR="009A54CA">
              <w:rPr>
                <w:rFonts w:ascii="Arial Narrow" w:hAnsi="Arial Narrow"/>
                <w:sz w:val="20"/>
                <w:szCs w:val="20"/>
              </w:rPr>
              <w:t>189630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2D367B" w:rsidRDefault="00B15EB7" w:rsidP="009A54CA">
            <w:pPr>
              <w:rPr>
                <w:rFonts w:ascii="Arial Narrow" w:hAnsi="Arial Narrow"/>
                <w:sz w:val="20"/>
                <w:szCs w:val="20"/>
              </w:rPr>
            </w:pPr>
            <w:r w:rsidRPr="002D367B">
              <w:rPr>
                <w:rFonts w:ascii="Arial Narrow" w:hAnsi="Arial Narrow"/>
                <w:sz w:val="20"/>
                <w:szCs w:val="20"/>
              </w:rPr>
              <w:t> </w:t>
            </w:r>
            <w:r w:rsidR="006152B7">
              <w:rPr>
                <w:rFonts w:ascii="Arial Narrow" w:hAnsi="Arial Narrow"/>
                <w:sz w:val="20"/>
                <w:szCs w:val="20"/>
              </w:rPr>
              <w:t>188528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2D367B" w:rsidRDefault="00B15EB7" w:rsidP="006152B7">
            <w:pPr>
              <w:rPr>
                <w:rFonts w:ascii="Arial Narrow" w:hAnsi="Arial Narrow"/>
                <w:sz w:val="20"/>
                <w:szCs w:val="20"/>
              </w:rPr>
            </w:pPr>
            <w:r w:rsidRPr="002D367B">
              <w:rPr>
                <w:rFonts w:ascii="Arial Narrow" w:hAnsi="Arial Narrow"/>
                <w:sz w:val="20"/>
                <w:szCs w:val="20"/>
              </w:rPr>
              <w:t> </w:t>
            </w:r>
            <w:r w:rsidR="009A54CA">
              <w:rPr>
                <w:rFonts w:ascii="Arial Narrow" w:hAnsi="Arial Narrow"/>
                <w:sz w:val="20"/>
                <w:szCs w:val="20"/>
              </w:rPr>
              <w:t>1</w:t>
            </w:r>
            <w:r w:rsidR="006152B7">
              <w:rPr>
                <w:rFonts w:ascii="Arial Narrow" w:hAnsi="Arial Narrow"/>
                <w:sz w:val="20"/>
                <w:szCs w:val="20"/>
              </w:rPr>
              <w:t>79630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2D367B" w:rsidRDefault="00B15EB7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2D367B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819" w:type="pct"/>
            <w:noWrap/>
            <w:vAlign w:val="center"/>
            <w:hideMark/>
          </w:tcPr>
          <w:p w:rsidR="00B15EB7" w:rsidRPr="002D367B" w:rsidRDefault="00B15EB7" w:rsidP="006152B7">
            <w:pPr>
              <w:rPr>
                <w:rFonts w:ascii="Arial Narrow" w:hAnsi="Arial Narrow"/>
                <w:sz w:val="20"/>
                <w:szCs w:val="20"/>
              </w:rPr>
            </w:pPr>
            <w:r w:rsidRPr="002D367B">
              <w:rPr>
                <w:rFonts w:ascii="Arial Narrow" w:hAnsi="Arial Narrow"/>
                <w:sz w:val="20"/>
                <w:szCs w:val="20"/>
              </w:rPr>
              <w:t> </w:t>
            </w:r>
            <w:r w:rsidR="005A3072">
              <w:rPr>
                <w:rFonts w:ascii="Arial Narrow" w:hAnsi="Arial Narrow"/>
                <w:sz w:val="20"/>
                <w:szCs w:val="20"/>
              </w:rPr>
              <w:t>1</w:t>
            </w:r>
            <w:r w:rsidR="006152B7">
              <w:rPr>
                <w:rFonts w:ascii="Arial Narrow" w:hAnsi="Arial Narrow"/>
                <w:sz w:val="20"/>
                <w:szCs w:val="20"/>
              </w:rPr>
              <w:t>98528</w:t>
            </w:r>
          </w:p>
        </w:tc>
      </w:tr>
      <w:tr w:rsidR="00B15EB7" w:rsidRPr="002D367B" w:rsidTr="002D367B">
        <w:trPr>
          <w:trHeight w:val="158"/>
          <w:jc w:val="center"/>
        </w:trPr>
        <w:tc>
          <w:tcPr>
            <w:tcW w:w="1359" w:type="pct"/>
            <w:noWrap/>
            <w:vAlign w:val="center"/>
          </w:tcPr>
          <w:p w:rsidR="00B15EB7" w:rsidRPr="002D367B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2D367B">
              <w:rPr>
                <w:rFonts w:ascii="Arial Narrow" w:hAnsi="Arial Narrow"/>
                <w:sz w:val="20"/>
                <w:szCs w:val="20"/>
              </w:rPr>
              <w:t>z</w:t>
            </w:r>
            <w:r w:rsidR="00B15EB7" w:rsidRPr="002D367B">
              <w:rPr>
                <w:rFonts w:ascii="Arial Narrow" w:hAnsi="Arial Narrow"/>
                <w:sz w:val="20"/>
                <w:szCs w:val="20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2D367B" w:rsidRDefault="00B15EB7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2D367B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2D367B" w:rsidRDefault="00B15EB7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2D367B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2D367B" w:rsidRDefault="00B15EB7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2D367B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2D367B" w:rsidRDefault="00B15EB7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2D367B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819" w:type="pct"/>
            <w:noWrap/>
            <w:vAlign w:val="center"/>
            <w:hideMark/>
          </w:tcPr>
          <w:p w:rsidR="00B15EB7" w:rsidRPr="002D367B" w:rsidRDefault="00B15EB7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2D367B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D367B" w:rsidRPr="002D367B" w:rsidTr="002D367B">
        <w:trPr>
          <w:trHeight w:val="176"/>
          <w:jc w:val="center"/>
        </w:trPr>
        <w:tc>
          <w:tcPr>
            <w:tcW w:w="1359" w:type="pct"/>
            <w:noWrap/>
            <w:vAlign w:val="center"/>
          </w:tcPr>
          <w:p w:rsidR="002D367B" w:rsidRPr="000B0170" w:rsidRDefault="002D367B" w:rsidP="00277A18">
            <w:pPr>
              <w:rPr>
                <w:rFonts w:ascii="Arial Narrow" w:hAnsi="Arial Narrow"/>
                <w:sz w:val="20"/>
                <w:szCs w:val="20"/>
              </w:rPr>
            </w:pPr>
            <w:r w:rsidRPr="000B0170">
              <w:rPr>
                <w:rFonts w:ascii="Arial Narrow" w:hAnsi="Arial Narrow"/>
                <w:sz w:val="20"/>
                <w:szCs w:val="20"/>
              </w:rPr>
              <w:t>Nevyčerpaná dovolenka +fondy</w:t>
            </w:r>
          </w:p>
        </w:tc>
        <w:tc>
          <w:tcPr>
            <w:tcW w:w="1051" w:type="pct"/>
            <w:noWrap/>
            <w:vAlign w:val="center"/>
          </w:tcPr>
          <w:p w:rsidR="002D367B" w:rsidRPr="002D367B" w:rsidRDefault="006152B7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79130</w:t>
            </w:r>
          </w:p>
        </w:tc>
        <w:tc>
          <w:tcPr>
            <w:tcW w:w="551" w:type="pct"/>
            <w:noWrap/>
            <w:vAlign w:val="center"/>
          </w:tcPr>
          <w:p w:rsidR="002D367B" w:rsidRPr="002D367B" w:rsidRDefault="006152B7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106528</w:t>
            </w:r>
          </w:p>
        </w:tc>
        <w:tc>
          <w:tcPr>
            <w:tcW w:w="611" w:type="pct"/>
            <w:noWrap/>
            <w:vAlign w:val="center"/>
          </w:tcPr>
          <w:p w:rsidR="002D367B" w:rsidRPr="002D367B" w:rsidRDefault="006152B7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79130</w:t>
            </w:r>
          </w:p>
        </w:tc>
        <w:tc>
          <w:tcPr>
            <w:tcW w:w="610" w:type="pct"/>
            <w:noWrap/>
            <w:vAlign w:val="center"/>
          </w:tcPr>
          <w:p w:rsidR="002D367B" w:rsidRPr="002D367B" w:rsidRDefault="002D367B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9" w:type="pct"/>
            <w:noWrap/>
            <w:vAlign w:val="center"/>
          </w:tcPr>
          <w:p w:rsidR="002D367B" w:rsidRPr="002D367B" w:rsidRDefault="006152B7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106528</w:t>
            </w:r>
          </w:p>
        </w:tc>
      </w:tr>
      <w:tr w:rsidR="002D367B" w:rsidRPr="002D367B" w:rsidTr="002D367B">
        <w:trPr>
          <w:trHeight w:val="52"/>
          <w:jc w:val="center"/>
        </w:trPr>
        <w:tc>
          <w:tcPr>
            <w:tcW w:w="1359" w:type="pct"/>
            <w:noWrap/>
            <w:vAlign w:val="center"/>
          </w:tcPr>
          <w:p w:rsidR="002D367B" w:rsidRPr="000B0170" w:rsidRDefault="002D367B" w:rsidP="00277A18">
            <w:pPr>
              <w:rPr>
                <w:rFonts w:ascii="Arial Narrow" w:hAnsi="Arial Narrow"/>
                <w:sz w:val="20"/>
                <w:szCs w:val="20"/>
              </w:rPr>
            </w:pPr>
            <w:r w:rsidRPr="000B0170">
              <w:rPr>
                <w:rFonts w:ascii="Arial Narrow" w:hAnsi="Arial Narrow"/>
                <w:sz w:val="20"/>
                <w:szCs w:val="20"/>
              </w:rPr>
              <w:t>Audit + zostavenie UZ</w:t>
            </w:r>
          </w:p>
        </w:tc>
        <w:tc>
          <w:tcPr>
            <w:tcW w:w="1051" w:type="pct"/>
            <w:noWrap/>
            <w:vAlign w:val="center"/>
          </w:tcPr>
          <w:p w:rsidR="002D367B" w:rsidRPr="002D367B" w:rsidRDefault="00277A18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5500</w:t>
            </w:r>
          </w:p>
        </w:tc>
        <w:tc>
          <w:tcPr>
            <w:tcW w:w="551" w:type="pct"/>
            <w:noWrap/>
            <w:vAlign w:val="center"/>
          </w:tcPr>
          <w:p w:rsidR="002D367B" w:rsidRPr="002D367B" w:rsidRDefault="00277A18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5500</w:t>
            </w:r>
          </w:p>
        </w:tc>
        <w:tc>
          <w:tcPr>
            <w:tcW w:w="611" w:type="pct"/>
            <w:noWrap/>
            <w:vAlign w:val="center"/>
          </w:tcPr>
          <w:p w:rsidR="002D367B" w:rsidRPr="002D367B" w:rsidRDefault="00277A18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5500</w:t>
            </w:r>
          </w:p>
        </w:tc>
        <w:tc>
          <w:tcPr>
            <w:tcW w:w="610" w:type="pct"/>
            <w:noWrap/>
            <w:vAlign w:val="center"/>
          </w:tcPr>
          <w:p w:rsidR="002D367B" w:rsidRPr="002D367B" w:rsidRDefault="002D367B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9" w:type="pct"/>
            <w:noWrap/>
            <w:vAlign w:val="center"/>
          </w:tcPr>
          <w:p w:rsidR="002D367B" w:rsidRPr="002D367B" w:rsidRDefault="00277A18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5500</w:t>
            </w:r>
          </w:p>
        </w:tc>
      </w:tr>
      <w:tr w:rsidR="002D367B" w:rsidRPr="002D367B" w:rsidTr="002D367B">
        <w:trPr>
          <w:trHeight w:val="52"/>
          <w:jc w:val="center"/>
        </w:trPr>
        <w:tc>
          <w:tcPr>
            <w:tcW w:w="1359" w:type="pct"/>
            <w:noWrap/>
            <w:vAlign w:val="center"/>
          </w:tcPr>
          <w:p w:rsidR="002D367B" w:rsidRPr="000B0170" w:rsidRDefault="002D367B" w:rsidP="00277A18">
            <w:pPr>
              <w:rPr>
                <w:rFonts w:ascii="Arial Narrow" w:hAnsi="Arial Narrow"/>
                <w:sz w:val="20"/>
                <w:szCs w:val="20"/>
              </w:rPr>
            </w:pPr>
            <w:r w:rsidRPr="000B0170">
              <w:rPr>
                <w:rFonts w:ascii="Arial Narrow" w:hAnsi="Arial Narrow"/>
                <w:sz w:val="20"/>
                <w:szCs w:val="20"/>
              </w:rPr>
              <w:t>Rezerva na elektrickú energiu</w:t>
            </w:r>
          </w:p>
        </w:tc>
        <w:tc>
          <w:tcPr>
            <w:tcW w:w="1051" w:type="pct"/>
            <w:noWrap/>
            <w:vAlign w:val="center"/>
          </w:tcPr>
          <w:p w:rsidR="002D367B" w:rsidRPr="002D367B" w:rsidRDefault="006152B7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</w:t>
            </w:r>
            <w:r w:rsidR="009A7554">
              <w:rPr>
                <w:rFonts w:ascii="Arial Narrow" w:hAnsi="Arial Narrow"/>
                <w:sz w:val="20"/>
                <w:szCs w:val="20"/>
              </w:rPr>
              <w:t>0000</w:t>
            </w:r>
          </w:p>
        </w:tc>
        <w:tc>
          <w:tcPr>
            <w:tcW w:w="551" w:type="pct"/>
            <w:noWrap/>
            <w:vAlign w:val="center"/>
          </w:tcPr>
          <w:p w:rsidR="002D367B" w:rsidRPr="002D367B" w:rsidRDefault="006152B7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63500</w:t>
            </w:r>
          </w:p>
        </w:tc>
        <w:tc>
          <w:tcPr>
            <w:tcW w:w="611" w:type="pct"/>
            <w:noWrap/>
            <w:vAlign w:val="center"/>
          </w:tcPr>
          <w:p w:rsidR="002D367B" w:rsidRPr="002D367B" w:rsidRDefault="006152B7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</w:t>
            </w:r>
            <w:r w:rsidR="009A7554">
              <w:rPr>
                <w:rFonts w:ascii="Arial Narrow" w:hAnsi="Arial Narrow"/>
                <w:sz w:val="20"/>
                <w:szCs w:val="20"/>
              </w:rPr>
              <w:t>0000</w:t>
            </w:r>
          </w:p>
        </w:tc>
        <w:tc>
          <w:tcPr>
            <w:tcW w:w="610" w:type="pct"/>
            <w:noWrap/>
            <w:vAlign w:val="center"/>
          </w:tcPr>
          <w:p w:rsidR="002D367B" w:rsidRPr="002D367B" w:rsidRDefault="002D367B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9" w:type="pct"/>
            <w:noWrap/>
            <w:vAlign w:val="center"/>
          </w:tcPr>
          <w:p w:rsidR="002D367B" w:rsidRPr="002D367B" w:rsidRDefault="006152B7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63500</w:t>
            </w:r>
          </w:p>
        </w:tc>
      </w:tr>
      <w:tr w:rsidR="002D367B" w:rsidRPr="002D367B" w:rsidTr="002D367B">
        <w:trPr>
          <w:trHeight w:val="52"/>
          <w:jc w:val="center"/>
        </w:trPr>
        <w:tc>
          <w:tcPr>
            <w:tcW w:w="1359" w:type="pct"/>
            <w:noWrap/>
            <w:vAlign w:val="center"/>
          </w:tcPr>
          <w:p w:rsidR="002D367B" w:rsidRPr="000B0170" w:rsidRDefault="002D367B" w:rsidP="00277A18">
            <w:pPr>
              <w:rPr>
                <w:rFonts w:ascii="Arial Narrow" w:hAnsi="Arial Narrow"/>
                <w:sz w:val="20"/>
                <w:szCs w:val="20"/>
              </w:rPr>
            </w:pPr>
            <w:r w:rsidRPr="000B0170">
              <w:rPr>
                <w:rFonts w:ascii="Arial Narrow" w:hAnsi="Arial Narrow"/>
                <w:sz w:val="20"/>
                <w:szCs w:val="20"/>
              </w:rPr>
              <w:t>Ostatné</w:t>
            </w:r>
          </w:p>
        </w:tc>
        <w:tc>
          <w:tcPr>
            <w:tcW w:w="1051" w:type="pct"/>
            <w:noWrap/>
            <w:vAlign w:val="center"/>
          </w:tcPr>
          <w:p w:rsidR="002D367B" w:rsidRPr="002D367B" w:rsidRDefault="006152B7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25000</w:t>
            </w:r>
          </w:p>
        </w:tc>
        <w:tc>
          <w:tcPr>
            <w:tcW w:w="551" w:type="pct"/>
            <w:noWrap/>
            <w:vAlign w:val="center"/>
          </w:tcPr>
          <w:p w:rsidR="002D367B" w:rsidRPr="002D367B" w:rsidRDefault="006152B7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13000</w:t>
            </w:r>
          </w:p>
        </w:tc>
        <w:tc>
          <w:tcPr>
            <w:tcW w:w="611" w:type="pct"/>
            <w:noWrap/>
            <w:vAlign w:val="center"/>
          </w:tcPr>
          <w:p w:rsidR="002D367B" w:rsidRPr="002D367B" w:rsidRDefault="006152B7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  <w:r w:rsidR="001D497E">
              <w:rPr>
                <w:rFonts w:ascii="Arial Narrow" w:hAnsi="Arial Narrow"/>
                <w:sz w:val="20"/>
                <w:szCs w:val="20"/>
              </w:rPr>
              <w:t>5</w:t>
            </w:r>
            <w:r w:rsidR="009A7554">
              <w:rPr>
                <w:rFonts w:ascii="Arial Narrow" w:hAnsi="Arial Narrow"/>
                <w:sz w:val="20"/>
                <w:szCs w:val="20"/>
              </w:rPr>
              <w:t>000</w:t>
            </w:r>
          </w:p>
        </w:tc>
        <w:tc>
          <w:tcPr>
            <w:tcW w:w="610" w:type="pct"/>
            <w:noWrap/>
            <w:vAlign w:val="center"/>
          </w:tcPr>
          <w:p w:rsidR="002D367B" w:rsidRPr="002D367B" w:rsidRDefault="002D367B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9" w:type="pct"/>
            <w:noWrap/>
            <w:vAlign w:val="center"/>
          </w:tcPr>
          <w:p w:rsidR="002D367B" w:rsidRPr="002D367B" w:rsidRDefault="006152B7" w:rsidP="006152B7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</w:t>
            </w:r>
            <w:r w:rsidR="001D497E">
              <w:rPr>
                <w:rFonts w:ascii="Arial Narrow" w:hAnsi="Arial Narrow"/>
                <w:sz w:val="20"/>
                <w:szCs w:val="20"/>
              </w:rPr>
              <w:t>0</w:t>
            </w:r>
            <w:r w:rsidR="009A7554">
              <w:rPr>
                <w:rFonts w:ascii="Arial Narrow" w:hAnsi="Arial Narrow"/>
                <w:sz w:val="20"/>
                <w:szCs w:val="20"/>
              </w:rPr>
              <w:t>00</w:t>
            </w:r>
          </w:p>
        </w:tc>
      </w:tr>
    </w:tbl>
    <w:p w:rsidR="001A0386" w:rsidRPr="003A351E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6152B7" w:rsidRDefault="006152B7" w:rsidP="00262920">
            <w:pPr>
              <w:pStyle w:val="TopHeader"/>
              <w:rPr>
                <w:sz w:val="20"/>
                <w:szCs w:val="20"/>
              </w:rPr>
            </w:pPr>
            <w:r w:rsidRPr="006152B7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5D3AB7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416972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5D3AB7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416972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5D3AB7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2135714</w:t>
            </w:r>
          </w:p>
        </w:tc>
        <w:tc>
          <w:tcPr>
            <w:tcW w:w="2040" w:type="dxa"/>
            <w:vAlign w:val="center"/>
          </w:tcPr>
          <w:p w:rsidR="00262920" w:rsidRPr="003A351E" w:rsidRDefault="005D3AB7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202456</w:t>
            </w:r>
          </w:p>
        </w:tc>
        <w:tc>
          <w:tcPr>
            <w:tcW w:w="2040" w:type="dxa"/>
            <w:vAlign w:val="center"/>
          </w:tcPr>
          <w:p w:rsidR="00262920" w:rsidRPr="003A351E" w:rsidRDefault="00CA28A5" w:rsidP="005D3A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5D3AB7">
              <w:rPr>
                <w:rFonts w:ascii="Arial Narrow" w:hAnsi="Arial Narrow"/>
                <w:sz w:val="22"/>
                <w:szCs w:val="22"/>
              </w:rPr>
              <w:t>338170</w:t>
            </w:r>
          </w:p>
        </w:tc>
      </w:tr>
    </w:tbl>
    <w:p w:rsidR="00262920" w:rsidRPr="003A351E" w:rsidRDefault="00262920" w:rsidP="00262920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6653B5">
        <w:trPr>
          <w:jc w:val="center"/>
        </w:trPr>
        <w:tc>
          <w:tcPr>
            <w:tcW w:w="3312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402" w:type="dxa"/>
            <w:gridSpan w:val="3"/>
            <w:vAlign w:val="center"/>
          </w:tcPr>
          <w:p w:rsidR="00262920" w:rsidRPr="00CE567B" w:rsidRDefault="00CE567B" w:rsidP="008177F2">
            <w:pPr>
              <w:pStyle w:val="TopHeader"/>
              <w:rPr>
                <w:sz w:val="20"/>
                <w:szCs w:val="20"/>
              </w:rPr>
            </w:pPr>
            <w:r w:rsidRPr="00CE567B">
              <w:rPr>
                <w:sz w:val="20"/>
                <w:szCs w:val="20"/>
              </w:rPr>
              <w:t>Bežné</w:t>
            </w:r>
            <w:r w:rsidR="00262920" w:rsidRPr="00CE567B">
              <w:rPr>
                <w:sz w:val="20"/>
                <w:szCs w:val="20"/>
              </w:rPr>
              <w:t xml:space="preserve"> účtovné obdobie</w:t>
            </w:r>
          </w:p>
        </w:tc>
      </w:tr>
      <w:tr w:rsidR="00262920" w:rsidRPr="003A351E" w:rsidTr="006653B5">
        <w:trPr>
          <w:jc w:val="center"/>
        </w:trPr>
        <w:tc>
          <w:tcPr>
            <w:tcW w:w="3312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134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134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134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6653B5">
        <w:trPr>
          <w:jc w:val="center"/>
        </w:trPr>
        <w:tc>
          <w:tcPr>
            <w:tcW w:w="3312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134" w:type="dxa"/>
            <w:vAlign w:val="center"/>
          </w:tcPr>
          <w:p w:rsidR="00262920" w:rsidRPr="003A351E" w:rsidRDefault="00CE567B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716603</w:t>
            </w:r>
          </w:p>
        </w:tc>
        <w:tc>
          <w:tcPr>
            <w:tcW w:w="2134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34" w:type="dxa"/>
            <w:vAlign w:val="center"/>
          </w:tcPr>
          <w:p w:rsidR="00262920" w:rsidRPr="003A351E" w:rsidRDefault="00CE567B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716603</w:t>
            </w:r>
          </w:p>
        </w:tc>
      </w:tr>
      <w:tr w:rsidR="00262920" w:rsidRPr="003A351E" w:rsidTr="006653B5">
        <w:trPr>
          <w:jc w:val="center"/>
        </w:trPr>
        <w:tc>
          <w:tcPr>
            <w:tcW w:w="3312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134" w:type="dxa"/>
            <w:vAlign w:val="center"/>
          </w:tcPr>
          <w:p w:rsidR="00262920" w:rsidRPr="003A351E" w:rsidRDefault="00CA28A5" w:rsidP="009E75C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9E75C9">
              <w:rPr>
                <w:rFonts w:ascii="Arial Narrow" w:hAnsi="Arial Narrow"/>
                <w:sz w:val="22"/>
                <w:szCs w:val="22"/>
              </w:rPr>
              <w:t>366056</w:t>
            </w:r>
          </w:p>
        </w:tc>
        <w:tc>
          <w:tcPr>
            <w:tcW w:w="2134" w:type="dxa"/>
            <w:vAlign w:val="center"/>
          </w:tcPr>
          <w:p w:rsidR="00262920" w:rsidRPr="003A351E" w:rsidRDefault="009E75C9" w:rsidP="009E75C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294581</w:t>
            </w:r>
          </w:p>
        </w:tc>
        <w:tc>
          <w:tcPr>
            <w:tcW w:w="2134" w:type="dxa"/>
            <w:vAlign w:val="center"/>
          </w:tcPr>
          <w:p w:rsidR="00262920" w:rsidRPr="003A351E" w:rsidRDefault="009E75C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2660637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Pr="003A351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  <w:r w:rsidR="0026292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50A4C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2"/>
        <w:gridCol w:w="4008"/>
        <w:gridCol w:w="2254"/>
      </w:tblGrid>
      <w:tr w:rsidR="00E50A4C" w:rsidRPr="00D153D3" w:rsidTr="00C74B86">
        <w:trPr>
          <w:trHeight w:val="693"/>
          <w:jc w:val="center"/>
        </w:trPr>
        <w:tc>
          <w:tcPr>
            <w:tcW w:w="2022" w:type="pct"/>
            <w:vAlign w:val="center"/>
            <w:hideMark/>
          </w:tcPr>
          <w:p w:rsidR="00E50A4C" w:rsidRPr="00D153D3" w:rsidRDefault="00E50A4C" w:rsidP="004C5915">
            <w:pPr>
              <w:pStyle w:val="TopHeader"/>
              <w:rPr>
                <w:sz w:val="20"/>
                <w:szCs w:val="20"/>
              </w:rPr>
            </w:pPr>
            <w:r w:rsidRPr="00D153D3">
              <w:rPr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noWrap/>
            <w:vAlign w:val="center"/>
            <w:hideMark/>
          </w:tcPr>
          <w:p w:rsidR="00E50A4C" w:rsidRPr="00D153D3" w:rsidRDefault="000F16B9" w:rsidP="004C5915">
            <w:pPr>
              <w:pStyle w:val="TopHeader"/>
              <w:rPr>
                <w:sz w:val="20"/>
                <w:szCs w:val="20"/>
              </w:rPr>
            </w:pPr>
            <w:r w:rsidRPr="00D153D3">
              <w:rPr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405" w:type="pct"/>
            <w:vAlign w:val="center"/>
            <w:hideMark/>
          </w:tcPr>
          <w:p w:rsidR="00E50A4C" w:rsidRPr="00D153D3" w:rsidRDefault="00E50A4C" w:rsidP="000F16B9">
            <w:pPr>
              <w:pStyle w:val="TopHeader"/>
              <w:rPr>
                <w:sz w:val="20"/>
                <w:szCs w:val="20"/>
              </w:rPr>
            </w:pPr>
            <w:r w:rsidRPr="00D153D3">
              <w:rPr>
                <w:sz w:val="20"/>
                <w:szCs w:val="20"/>
              </w:rPr>
              <w:t>Be</w:t>
            </w:r>
            <w:r w:rsidR="000F16B9">
              <w:rPr>
                <w:sz w:val="20"/>
                <w:szCs w:val="20"/>
              </w:rPr>
              <w:t>žné</w:t>
            </w:r>
            <w:r w:rsidRPr="00D153D3">
              <w:rPr>
                <w:sz w:val="20"/>
                <w:szCs w:val="20"/>
              </w:rPr>
              <w:t xml:space="preserve"> účtovné obdobie</w:t>
            </w:r>
          </w:p>
        </w:tc>
      </w:tr>
      <w:tr w:rsidR="00E50A4C" w:rsidRPr="00D153D3" w:rsidTr="00C74B86">
        <w:trPr>
          <w:trHeight w:val="207"/>
          <w:jc w:val="center"/>
        </w:trPr>
        <w:tc>
          <w:tcPr>
            <w:tcW w:w="2022" w:type="pct"/>
            <w:vAlign w:val="center"/>
          </w:tcPr>
          <w:p w:rsidR="00E50A4C" w:rsidRPr="00D153D3" w:rsidRDefault="00E50A4C" w:rsidP="008C2857">
            <w:pPr>
              <w:rPr>
                <w:rFonts w:ascii="Arial Narrow" w:hAnsi="Arial Narrow"/>
                <w:sz w:val="20"/>
                <w:szCs w:val="20"/>
              </w:rPr>
            </w:pPr>
            <w:r w:rsidRPr="00D153D3">
              <w:rPr>
                <w:rFonts w:ascii="Arial Narrow" w:hAnsi="Arial Narrow"/>
                <w:b/>
                <w:bCs/>
                <w:sz w:val="20"/>
                <w:szCs w:val="20"/>
              </w:rPr>
              <w:t>Dlhodobé záväzky spolu</w:t>
            </w:r>
            <w:r w:rsidR="008C2857" w:rsidRPr="00D153D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(R102)</w:t>
            </w:r>
          </w:p>
        </w:tc>
        <w:tc>
          <w:tcPr>
            <w:tcW w:w="1573" w:type="pct"/>
            <w:noWrap/>
            <w:vAlign w:val="center"/>
          </w:tcPr>
          <w:p w:rsidR="00E50A4C" w:rsidRPr="00D153D3" w:rsidRDefault="0021749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416972</w:t>
            </w:r>
          </w:p>
        </w:tc>
        <w:tc>
          <w:tcPr>
            <w:tcW w:w="1405" w:type="pct"/>
            <w:vAlign w:val="center"/>
          </w:tcPr>
          <w:p w:rsidR="00E50A4C" w:rsidRPr="00D153D3" w:rsidRDefault="0021749C" w:rsidP="00A86A6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716603</w:t>
            </w:r>
          </w:p>
        </w:tc>
      </w:tr>
      <w:tr w:rsidR="00E50A4C" w:rsidRPr="00D153D3" w:rsidTr="00C74B86">
        <w:trPr>
          <w:trHeight w:val="225"/>
          <w:jc w:val="center"/>
        </w:trPr>
        <w:tc>
          <w:tcPr>
            <w:tcW w:w="2022" w:type="pct"/>
            <w:vAlign w:val="center"/>
            <w:hideMark/>
          </w:tcPr>
          <w:p w:rsidR="00E50A4C" w:rsidRPr="00D153D3" w:rsidRDefault="00E50A4C" w:rsidP="008C2857">
            <w:pPr>
              <w:rPr>
                <w:rFonts w:ascii="Arial Narrow" w:hAnsi="Arial Narrow"/>
                <w:sz w:val="20"/>
                <w:szCs w:val="20"/>
              </w:rPr>
            </w:pPr>
            <w:r w:rsidRPr="00D153D3">
              <w:rPr>
                <w:rFonts w:ascii="Arial Narrow" w:hAnsi="Arial Narrow"/>
                <w:sz w:val="20"/>
                <w:szCs w:val="20"/>
              </w:rPr>
              <w:t xml:space="preserve">Záväzky so zostatkovou dobou splatnosti </w:t>
            </w:r>
            <w:r w:rsidR="008C2857" w:rsidRPr="00D153D3">
              <w:rPr>
                <w:rFonts w:ascii="Arial Narrow" w:hAnsi="Arial Narrow"/>
                <w:sz w:val="20"/>
                <w:szCs w:val="20"/>
              </w:rPr>
              <w:t xml:space="preserve">do 5 </w:t>
            </w:r>
            <w:r w:rsidRPr="00D153D3">
              <w:rPr>
                <w:rFonts w:ascii="Arial Narrow" w:hAnsi="Arial Narrow"/>
                <w:sz w:val="20"/>
                <w:szCs w:val="20"/>
              </w:rPr>
              <w:t>rokov</w:t>
            </w:r>
            <w:r w:rsidR="008C2857" w:rsidRPr="00D153D3">
              <w:rPr>
                <w:rFonts w:ascii="Arial Narrow" w:hAnsi="Arial Narrow"/>
                <w:sz w:val="20"/>
                <w:szCs w:val="20"/>
              </w:rPr>
              <w:t xml:space="preserve"> vrátane</w:t>
            </w:r>
          </w:p>
        </w:tc>
        <w:tc>
          <w:tcPr>
            <w:tcW w:w="1573" w:type="pct"/>
            <w:noWrap/>
            <w:vAlign w:val="center"/>
            <w:hideMark/>
          </w:tcPr>
          <w:p w:rsidR="00E50A4C" w:rsidRPr="00D153D3" w:rsidRDefault="0021749C" w:rsidP="004C59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416972</w:t>
            </w:r>
          </w:p>
        </w:tc>
        <w:tc>
          <w:tcPr>
            <w:tcW w:w="1405" w:type="pct"/>
            <w:noWrap/>
            <w:vAlign w:val="center"/>
            <w:hideMark/>
          </w:tcPr>
          <w:p w:rsidR="00E50A4C" w:rsidRPr="00D153D3" w:rsidRDefault="0021749C" w:rsidP="00A86A6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716603</w:t>
            </w:r>
          </w:p>
        </w:tc>
      </w:tr>
      <w:tr w:rsidR="00E50A4C" w:rsidRPr="00D153D3" w:rsidTr="00C74B86">
        <w:trPr>
          <w:trHeight w:val="289"/>
          <w:jc w:val="center"/>
        </w:trPr>
        <w:tc>
          <w:tcPr>
            <w:tcW w:w="2022" w:type="pct"/>
            <w:vAlign w:val="center"/>
            <w:hideMark/>
          </w:tcPr>
          <w:p w:rsidR="00E50A4C" w:rsidRPr="00D153D3" w:rsidRDefault="00E50A4C" w:rsidP="008C2857">
            <w:pPr>
              <w:rPr>
                <w:rFonts w:ascii="Arial Narrow" w:hAnsi="Arial Narrow"/>
                <w:sz w:val="20"/>
                <w:szCs w:val="20"/>
              </w:rPr>
            </w:pPr>
            <w:r w:rsidRPr="00D153D3">
              <w:rPr>
                <w:rFonts w:ascii="Arial Narrow" w:hAnsi="Arial Narrow"/>
                <w:sz w:val="20"/>
                <w:szCs w:val="20"/>
              </w:rPr>
              <w:t xml:space="preserve">Záväzky so zostatkovou dobou splatnosti </w:t>
            </w:r>
            <w:r w:rsidR="008C2857" w:rsidRPr="00D153D3">
              <w:rPr>
                <w:rFonts w:ascii="Arial Narrow" w:hAnsi="Arial Narrow"/>
                <w:sz w:val="20"/>
                <w:szCs w:val="20"/>
              </w:rPr>
              <w:t xml:space="preserve">nad 5 </w:t>
            </w:r>
            <w:r w:rsidRPr="00D153D3">
              <w:rPr>
                <w:rFonts w:ascii="Arial Narrow" w:hAnsi="Arial Narrow"/>
                <w:sz w:val="20"/>
                <w:szCs w:val="20"/>
              </w:rPr>
              <w:t>rokov</w:t>
            </w:r>
          </w:p>
        </w:tc>
        <w:tc>
          <w:tcPr>
            <w:tcW w:w="1573" w:type="pct"/>
            <w:noWrap/>
            <w:vAlign w:val="center"/>
            <w:hideMark/>
          </w:tcPr>
          <w:p w:rsidR="00E50A4C" w:rsidRPr="00D153D3" w:rsidRDefault="00E50A4C" w:rsidP="00DA392B">
            <w:pPr>
              <w:rPr>
                <w:rFonts w:ascii="Arial Narrow" w:hAnsi="Arial Narrow"/>
                <w:sz w:val="20"/>
                <w:szCs w:val="20"/>
              </w:rPr>
            </w:pPr>
            <w:r w:rsidRPr="00D153D3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05" w:type="pct"/>
            <w:noWrap/>
            <w:vAlign w:val="center"/>
            <w:hideMark/>
          </w:tcPr>
          <w:p w:rsidR="00E50A4C" w:rsidRPr="00D153D3" w:rsidRDefault="00E50A4C" w:rsidP="00DA392B">
            <w:pPr>
              <w:rPr>
                <w:rFonts w:ascii="Arial Narrow" w:hAnsi="Arial Narrow"/>
                <w:sz w:val="20"/>
                <w:szCs w:val="20"/>
              </w:rPr>
            </w:pPr>
            <w:r w:rsidRPr="00D153D3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E50A4C" w:rsidRPr="00D153D3" w:rsidTr="00C74B86">
        <w:trPr>
          <w:trHeight w:val="197"/>
          <w:jc w:val="center"/>
        </w:trPr>
        <w:tc>
          <w:tcPr>
            <w:tcW w:w="2022" w:type="pct"/>
            <w:noWrap/>
            <w:vAlign w:val="center"/>
            <w:hideMark/>
          </w:tcPr>
          <w:p w:rsidR="00E50A4C" w:rsidRPr="00D153D3" w:rsidRDefault="00E50A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153D3">
              <w:rPr>
                <w:rFonts w:ascii="Arial Narrow" w:hAnsi="Arial Narrow"/>
                <w:b/>
                <w:bCs/>
                <w:sz w:val="20"/>
                <w:szCs w:val="20"/>
              </w:rPr>
              <w:t>Krátkodobé záväzky spolu</w:t>
            </w:r>
            <w:r w:rsidR="008C2857" w:rsidRPr="00D153D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(R122)</w:t>
            </w:r>
          </w:p>
        </w:tc>
        <w:tc>
          <w:tcPr>
            <w:tcW w:w="1573" w:type="pct"/>
            <w:noWrap/>
            <w:vAlign w:val="center"/>
            <w:hideMark/>
          </w:tcPr>
          <w:p w:rsidR="00E50A4C" w:rsidRPr="00DA392B" w:rsidRDefault="0021749C" w:rsidP="00A86A6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153D3">
              <w:rPr>
                <w:rFonts w:ascii="Arial Narrow" w:hAnsi="Arial Narrow"/>
                <w:sz w:val="20"/>
                <w:szCs w:val="20"/>
              </w:rPr>
              <w:t> </w:t>
            </w:r>
            <w:r w:rsidRPr="00D153D3">
              <w:rPr>
                <w:rFonts w:ascii="Arial Narrow" w:hAnsi="Arial Narrow"/>
                <w:b/>
                <w:sz w:val="20"/>
                <w:szCs w:val="20"/>
              </w:rPr>
              <w:t>2</w:t>
            </w:r>
            <w:r>
              <w:rPr>
                <w:rFonts w:ascii="Arial Narrow" w:hAnsi="Arial Narrow"/>
                <w:b/>
                <w:sz w:val="20"/>
                <w:szCs w:val="20"/>
              </w:rPr>
              <w:t>338170</w:t>
            </w:r>
          </w:p>
        </w:tc>
        <w:tc>
          <w:tcPr>
            <w:tcW w:w="1405" w:type="pct"/>
            <w:noWrap/>
            <w:vAlign w:val="center"/>
            <w:hideMark/>
          </w:tcPr>
          <w:p w:rsidR="00E50A4C" w:rsidRPr="00D153D3" w:rsidRDefault="00E50A4C" w:rsidP="0021749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153D3">
              <w:rPr>
                <w:rFonts w:ascii="Arial Narrow" w:hAnsi="Arial Narrow"/>
                <w:sz w:val="20"/>
                <w:szCs w:val="20"/>
              </w:rPr>
              <w:t> </w:t>
            </w:r>
            <w:r w:rsidR="0021749C">
              <w:rPr>
                <w:rFonts w:ascii="Arial Narrow" w:hAnsi="Arial Narrow"/>
                <w:b/>
                <w:sz w:val="20"/>
                <w:szCs w:val="20"/>
              </w:rPr>
              <w:t>2660637</w:t>
            </w:r>
          </w:p>
        </w:tc>
      </w:tr>
      <w:tr w:rsidR="00E50A4C" w:rsidRPr="00D153D3" w:rsidTr="00C74B86">
        <w:trPr>
          <w:trHeight w:val="215"/>
          <w:jc w:val="center"/>
        </w:trPr>
        <w:tc>
          <w:tcPr>
            <w:tcW w:w="2022" w:type="pct"/>
            <w:vAlign w:val="center"/>
            <w:hideMark/>
          </w:tcPr>
          <w:p w:rsidR="00E50A4C" w:rsidRPr="00D153D3" w:rsidRDefault="00E50A4C" w:rsidP="008C2857">
            <w:pPr>
              <w:rPr>
                <w:rFonts w:ascii="Arial Narrow" w:hAnsi="Arial Narrow"/>
                <w:sz w:val="20"/>
                <w:szCs w:val="20"/>
              </w:rPr>
            </w:pPr>
            <w:r w:rsidRPr="00D153D3">
              <w:rPr>
                <w:rFonts w:ascii="Arial Narrow" w:hAnsi="Arial Narrow"/>
                <w:sz w:val="20"/>
                <w:szCs w:val="20"/>
              </w:rPr>
              <w:t xml:space="preserve">Záväzky so zostatkovou dobou splatnosti do </w:t>
            </w:r>
            <w:r w:rsidR="008C2857" w:rsidRPr="00D153D3">
              <w:rPr>
                <w:rFonts w:ascii="Arial Narrow" w:hAnsi="Arial Narrow"/>
                <w:sz w:val="20"/>
                <w:szCs w:val="20"/>
              </w:rPr>
              <w:t xml:space="preserve">5 </w:t>
            </w:r>
            <w:r w:rsidRPr="00D153D3">
              <w:rPr>
                <w:rFonts w:ascii="Arial Narrow" w:hAnsi="Arial Narrow"/>
                <w:sz w:val="20"/>
                <w:szCs w:val="20"/>
              </w:rPr>
              <w:t>vrátane</w:t>
            </w:r>
          </w:p>
        </w:tc>
        <w:tc>
          <w:tcPr>
            <w:tcW w:w="1573" w:type="pct"/>
            <w:noWrap/>
            <w:vAlign w:val="center"/>
            <w:hideMark/>
          </w:tcPr>
          <w:p w:rsidR="00E50A4C" w:rsidRPr="00DA392B" w:rsidRDefault="0021749C" w:rsidP="004C5915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D153D3">
              <w:rPr>
                <w:rFonts w:ascii="Arial Narrow" w:hAnsi="Arial Narrow"/>
                <w:sz w:val="20"/>
                <w:szCs w:val="20"/>
              </w:rPr>
              <w:t> </w:t>
            </w:r>
            <w:r w:rsidRPr="00D153D3">
              <w:rPr>
                <w:rFonts w:ascii="Arial Narrow" w:hAnsi="Arial Narrow"/>
                <w:b/>
                <w:sz w:val="20"/>
                <w:szCs w:val="20"/>
              </w:rPr>
              <w:t>2</w:t>
            </w:r>
            <w:r>
              <w:rPr>
                <w:rFonts w:ascii="Arial Narrow" w:hAnsi="Arial Narrow"/>
                <w:b/>
                <w:sz w:val="20"/>
                <w:szCs w:val="20"/>
              </w:rPr>
              <w:t>338170</w:t>
            </w:r>
          </w:p>
        </w:tc>
        <w:tc>
          <w:tcPr>
            <w:tcW w:w="1405" w:type="pct"/>
            <w:vAlign w:val="center"/>
            <w:hideMark/>
          </w:tcPr>
          <w:p w:rsidR="00E50A4C" w:rsidRPr="00D153D3" w:rsidRDefault="00E50A4C" w:rsidP="0021749C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D153D3">
              <w:rPr>
                <w:rFonts w:ascii="Arial Narrow" w:hAnsi="Arial Narrow"/>
                <w:b/>
                <w:bCs/>
                <w:sz w:val="20"/>
                <w:szCs w:val="20"/>
              </w:rPr>
              <w:t> </w:t>
            </w:r>
            <w:r w:rsidR="0021749C">
              <w:rPr>
                <w:rFonts w:ascii="Arial Narrow" w:hAnsi="Arial Narrow"/>
                <w:bCs/>
                <w:sz w:val="20"/>
                <w:szCs w:val="20"/>
              </w:rPr>
              <w:t>2660637</w:t>
            </w:r>
          </w:p>
        </w:tc>
      </w:tr>
      <w:tr w:rsidR="00E50A4C" w:rsidRPr="00D153D3" w:rsidTr="00C74B86">
        <w:trPr>
          <w:trHeight w:val="124"/>
          <w:jc w:val="center"/>
        </w:trPr>
        <w:tc>
          <w:tcPr>
            <w:tcW w:w="2022" w:type="pct"/>
            <w:vAlign w:val="center"/>
            <w:hideMark/>
          </w:tcPr>
          <w:p w:rsidR="00E50A4C" w:rsidRPr="00D153D3" w:rsidRDefault="008C2857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D153D3">
              <w:rPr>
                <w:rFonts w:ascii="Arial Narrow" w:hAnsi="Arial Narrow"/>
                <w:sz w:val="20"/>
                <w:szCs w:val="20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  <w:hideMark/>
          </w:tcPr>
          <w:p w:rsidR="00E50A4C" w:rsidRPr="00D153D3" w:rsidRDefault="00E50A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153D3">
              <w:rPr>
                <w:rFonts w:ascii="Arial Narrow" w:hAnsi="Arial Narrow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vAlign w:val="center"/>
            <w:hideMark/>
          </w:tcPr>
          <w:p w:rsidR="00E50A4C" w:rsidRPr="00D153D3" w:rsidRDefault="00E50A4C" w:rsidP="00DA392B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D153D3">
              <w:rPr>
                <w:rFonts w:ascii="Arial Narrow" w:hAnsi="Arial Narrow"/>
                <w:bCs/>
                <w:sz w:val="20"/>
                <w:szCs w:val="20"/>
              </w:rPr>
              <w:t> </w:t>
            </w:r>
          </w:p>
        </w:tc>
      </w:tr>
    </w:tbl>
    <w:p w:rsidR="00E50A4C" w:rsidRDefault="00815F77" w:rsidP="008C6DA6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B85A12">
        <w:rPr>
          <w:rFonts w:ascii="Arial Narrow" w:hAnsi="Arial Narrow" w:cs="Arial Narrow"/>
          <w:sz w:val="22"/>
          <w:szCs w:val="22"/>
        </w:rPr>
        <w:t xml:space="preserve">u alebo jeho časti </w:t>
      </w:r>
      <w:r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653B5" w:rsidRDefault="006653B5" w:rsidP="008C6DA6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>) Hodnota záväzkov zabezpečených záložným právom alebo zabezpeče</w:t>
      </w:r>
      <w:r w:rsidRPr="003A351E">
        <w:rPr>
          <w:rFonts w:ascii="Arial Narrow" w:hAnsi="Arial Narrow" w:cs="Arial Narrow"/>
          <w:sz w:val="22"/>
          <w:szCs w:val="22"/>
        </w:rPr>
        <w:t xml:space="preserve">ných inou formou zabezpečenia, a to s uvedením </w:t>
      </w:r>
      <w:r w:rsidR="0044745F" w:rsidRPr="003A351E">
        <w:rPr>
          <w:rFonts w:ascii="Arial Narrow" w:hAnsi="Arial Narrow" w:cs="Arial Narrow"/>
          <w:sz w:val="22"/>
          <w:szCs w:val="22"/>
        </w:rPr>
        <w:t>formy zabezpečenia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44745F" w:rsidRPr="006653B5" w:rsidTr="00DC6C53">
        <w:trPr>
          <w:jc w:val="center"/>
        </w:trPr>
        <w:tc>
          <w:tcPr>
            <w:tcW w:w="4201" w:type="dxa"/>
            <w:vMerge w:val="restart"/>
            <w:vAlign w:val="center"/>
          </w:tcPr>
          <w:p w:rsidR="0044745F" w:rsidRPr="006653B5" w:rsidRDefault="0076539B" w:rsidP="0076539B">
            <w:pPr>
              <w:pStyle w:val="TopHeader"/>
              <w:rPr>
                <w:sz w:val="18"/>
                <w:szCs w:val="18"/>
              </w:rPr>
            </w:pPr>
            <w:r w:rsidRPr="006653B5">
              <w:rPr>
                <w:sz w:val="18"/>
                <w:szCs w:val="18"/>
              </w:rPr>
              <w:t>Položky záväzkov</w:t>
            </w:r>
          </w:p>
        </w:tc>
        <w:tc>
          <w:tcPr>
            <w:tcW w:w="5010" w:type="dxa"/>
            <w:gridSpan w:val="2"/>
            <w:vAlign w:val="center"/>
          </w:tcPr>
          <w:p w:rsidR="0044745F" w:rsidRPr="006653B5" w:rsidRDefault="0044745F" w:rsidP="00DC6C53">
            <w:pPr>
              <w:pStyle w:val="TopHeader"/>
              <w:rPr>
                <w:sz w:val="18"/>
                <w:szCs w:val="18"/>
              </w:rPr>
            </w:pPr>
            <w:r w:rsidRPr="006653B5">
              <w:rPr>
                <w:sz w:val="18"/>
                <w:szCs w:val="18"/>
              </w:rPr>
              <w:t>Bežné účtovné obdobie</w:t>
            </w:r>
          </w:p>
        </w:tc>
      </w:tr>
      <w:tr w:rsidR="0044745F" w:rsidRPr="006653B5" w:rsidTr="00DC6C53">
        <w:trPr>
          <w:jc w:val="center"/>
        </w:trPr>
        <w:tc>
          <w:tcPr>
            <w:tcW w:w="4201" w:type="dxa"/>
            <w:vMerge/>
            <w:vAlign w:val="center"/>
          </w:tcPr>
          <w:p w:rsidR="0044745F" w:rsidRPr="006653B5" w:rsidRDefault="0044745F" w:rsidP="00DC6C53">
            <w:pPr>
              <w:pStyle w:val="TopHeader"/>
              <w:jc w:val="both"/>
              <w:rPr>
                <w:sz w:val="18"/>
                <w:szCs w:val="18"/>
              </w:rPr>
            </w:pPr>
          </w:p>
        </w:tc>
        <w:tc>
          <w:tcPr>
            <w:tcW w:w="2706" w:type="dxa"/>
            <w:vAlign w:val="center"/>
          </w:tcPr>
          <w:p w:rsidR="0044745F" w:rsidRPr="006653B5" w:rsidRDefault="0076539B" w:rsidP="00DC6C53">
            <w:pPr>
              <w:pStyle w:val="TopHeader"/>
              <w:rPr>
                <w:sz w:val="18"/>
                <w:szCs w:val="18"/>
              </w:rPr>
            </w:pPr>
            <w:r w:rsidRPr="006653B5">
              <w:rPr>
                <w:sz w:val="18"/>
                <w:szCs w:val="18"/>
              </w:rPr>
              <w:t>Forma</w:t>
            </w:r>
            <w:r w:rsidR="0044745F" w:rsidRPr="006653B5">
              <w:rPr>
                <w:sz w:val="18"/>
                <w:szCs w:val="18"/>
              </w:rPr>
              <w:t xml:space="preserve"> </w:t>
            </w:r>
          </w:p>
          <w:p w:rsidR="0044745F" w:rsidRPr="006653B5" w:rsidRDefault="007B5309" w:rsidP="0076539B">
            <w:pPr>
              <w:pStyle w:val="TopHeader"/>
              <w:rPr>
                <w:sz w:val="18"/>
                <w:szCs w:val="18"/>
              </w:rPr>
            </w:pPr>
            <w:r w:rsidRPr="006653B5">
              <w:rPr>
                <w:sz w:val="18"/>
                <w:szCs w:val="18"/>
              </w:rPr>
              <w:t>Z</w:t>
            </w:r>
            <w:r w:rsidR="0044745F" w:rsidRPr="006653B5">
              <w:rPr>
                <w:sz w:val="18"/>
                <w:szCs w:val="18"/>
              </w:rPr>
              <w:t>a</w:t>
            </w:r>
            <w:r w:rsidR="0076539B" w:rsidRPr="006653B5">
              <w:rPr>
                <w:sz w:val="18"/>
                <w:szCs w:val="18"/>
              </w:rPr>
              <w:t>bezpečenia</w:t>
            </w:r>
          </w:p>
        </w:tc>
        <w:tc>
          <w:tcPr>
            <w:tcW w:w="2304" w:type="dxa"/>
            <w:vAlign w:val="center"/>
          </w:tcPr>
          <w:p w:rsidR="0044745F" w:rsidRPr="006653B5" w:rsidRDefault="0044745F" w:rsidP="0076539B">
            <w:pPr>
              <w:pStyle w:val="TopHeader"/>
              <w:rPr>
                <w:sz w:val="18"/>
                <w:szCs w:val="18"/>
              </w:rPr>
            </w:pPr>
            <w:r w:rsidRPr="006653B5">
              <w:rPr>
                <w:sz w:val="18"/>
                <w:szCs w:val="18"/>
              </w:rPr>
              <w:t>Hodnota </w:t>
            </w:r>
            <w:r w:rsidR="0076539B" w:rsidRPr="006653B5">
              <w:rPr>
                <w:sz w:val="18"/>
                <w:szCs w:val="18"/>
              </w:rPr>
              <w:t>záväzkov</w:t>
            </w:r>
          </w:p>
        </w:tc>
      </w:tr>
      <w:tr w:rsidR="0044745F" w:rsidRPr="006653B5" w:rsidTr="00C74B86">
        <w:trPr>
          <w:trHeight w:val="69"/>
          <w:jc w:val="center"/>
        </w:trPr>
        <w:tc>
          <w:tcPr>
            <w:tcW w:w="4201" w:type="dxa"/>
            <w:vAlign w:val="center"/>
          </w:tcPr>
          <w:p w:rsidR="0044745F" w:rsidRPr="006653B5" w:rsidRDefault="0076539B" w:rsidP="0076539B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653B5">
              <w:rPr>
                <w:rFonts w:ascii="Arial Narrow" w:hAnsi="Arial Narrow" w:cs="Arial Narrow"/>
                <w:sz w:val="18"/>
                <w:szCs w:val="18"/>
              </w:rPr>
              <w:lastRenderedPageBreak/>
              <w:t xml:space="preserve">Záväzky zabezpečené </w:t>
            </w:r>
            <w:r w:rsidR="0044745F" w:rsidRPr="006653B5">
              <w:rPr>
                <w:rFonts w:ascii="Arial Narrow" w:hAnsi="Arial Narrow" w:cs="Arial Narrow"/>
                <w:sz w:val="18"/>
                <w:szCs w:val="18"/>
              </w:rPr>
              <w:t>záložným právom</w:t>
            </w:r>
          </w:p>
        </w:tc>
        <w:tc>
          <w:tcPr>
            <w:tcW w:w="2706" w:type="dxa"/>
            <w:vAlign w:val="center"/>
          </w:tcPr>
          <w:p w:rsidR="0044745F" w:rsidRPr="006653B5" w:rsidRDefault="006653B5" w:rsidP="00DC6C53">
            <w:pPr>
              <w:spacing w:line="36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Nehnuteľný majetok</w:t>
            </w:r>
          </w:p>
        </w:tc>
        <w:tc>
          <w:tcPr>
            <w:tcW w:w="2304" w:type="dxa"/>
            <w:vAlign w:val="center"/>
          </w:tcPr>
          <w:p w:rsidR="0044745F" w:rsidRPr="006653B5" w:rsidRDefault="00243485" w:rsidP="00DC6C53">
            <w:pPr>
              <w:spacing w:line="36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675000</w:t>
            </w:r>
          </w:p>
        </w:tc>
      </w:tr>
      <w:tr w:rsidR="0044745F" w:rsidRPr="006653B5" w:rsidTr="00C74B86">
        <w:trPr>
          <w:trHeight w:val="117"/>
          <w:jc w:val="center"/>
        </w:trPr>
        <w:tc>
          <w:tcPr>
            <w:tcW w:w="4201" w:type="dxa"/>
            <w:vAlign w:val="center"/>
          </w:tcPr>
          <w:p w:rsidR="0044745F" w:rsidRPr="006653B5" w:rsidRDefault="0076539B" w:rsidP="0076539B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653B5">
              <w:rPr>
                <w:rFonts w:ascii="Arial Narrow" w:hAnsi="Arial Narrow" w:cs="Arial Narrow"/>
                <w:sz w:val="18"/>
                <w:szCs w:val="18"/>
              </w:rPr>
              <w:t>Záväzky zabezpečené inou formou zabezpečenia</w:t>
            </w:r>
          </w:p>
        </w:tc>
        <w:tc>
          <w:tcPr>
            <w:tcW w:w="2706" w:type="dxa"/>
            <w:vAlign w:val="center"/>
          </w:tcPr>
          <w:p w:rsidR="0044745F" w:rsidRPr="006653B5" w:rsidRDefault="0044745F" w:rsidP="00DC6C53">
            <w:pPr>
              <w:spacing w:line="360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4" w:type="dxa"/>
            <w:vAlign w:val="center"/>
          </w:tcPr>
          <w:p w:rsidR="0044745F" w:rsidRPr="006653B5" w:rsidRDefault="0044745F" w:rsidP="00DC6C53">
            <w:pPr>
              <w:spacing w:line="36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odložen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ého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ého záväzku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992"/>
        <w:gridCol w:w="1559"/>
      </w:tblGrid>
      <w:tr w:rsidR="0044745F" w:rsidRPr="002823A7" w:rsidTr="008C6DA6">
        <w:tc>
          <w:tcPr>
            <w:tcW w:w="3047" w:type="dxa"/>
            <w:shd w:val="clear" w:color="auto" w:fill="auto"/>
          </w:tcPr>
          <w:p w:rsidR="0044745F" w:rsidRPr="002823A7" w:rsidRDefault="0044745F" w:rsidP="00DC6C53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2823A7">
              <w:rPr>
                <w:rFonts w:ascii="Arial Narrow" w:hAnsi="Arial Narrow" w:cs="Arial Narrow"/>
                <w:b/>
                <w:sz w:val="18"/>
                <w:szCs w:val="18"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:rsidR="0044745F" w:rsidRPr="002823A7" w:rsidRDefault="0044745F" w:rsidP="00DC6C53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2823A7">
              <w:rPr>
                <w:rFonts w:ascii="Arial Narrow" w:hAnsi="Arial Narrow" w:cs="Arial Narrow"/>
                <w:b/>
                <w:sz w:val="18"/>
                <w:szCs w:val="18"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:rsidR="0044745F" w:rsidRPr="002823A7" w:rsidRDefault="0044745F" w:rsidP="00DC6C53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2823A7">
              <w:rPr>
                <w:rFonts w:ascii="Arial Narrow" w:hAnsi="Arial Narrow" w:cs="Arial Narrow"/>
                <w:b/>
                <w:sz w:val="18"/>
                <w:szCs w:val="18"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:rsidR="0044745F" w:rsidRPr="002823A7" w:rsidRDefault="0044745F" w:rsidP="00DC6C53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2823A7">
              <w:rPr>
                <w:rFonts w:ascii="Arial Narrow" w:hAnsi="Arial Narrow" w:cs="Arial Narrow"/>
                <w:b/>
                <w:sz w:val="18"/>
                <w:szCs w:val="18"/>
              </w:rPr>
              <w:t>Rozdiel</w:t>
            </w:r>
          </w:p>
        </w:tc>
        <w:tc>
          <w:tcPr>
            <w:tcW w:w="992" w:type="dxa"/>
            <w:shd w:val="clear" w:color="auto" w:fill="auto"/>
          </w:tcPr>
          <w:p w:rsidR="0044745F" w:rsidRPr="002823A7" w:rsidRDefault="0044745F" w:rsidP="00DC6C53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2823A7">
              <w:rPr>
                <w:rFonts w:ascii="Arial Narrow" w:hAnsi="Arial Narrow" w:cs="Arial Narrow"/>
                <w:b/>
                <w:sz w:val="18"/>
                <w:szCs w:val="18"/>
              </w:rPr>
              <w:t>Sadzba dane</w:t>
            </w:r>
          </w:p>
          <w:p w:rsidR="0044745F" w:rsidRPr="002823A7" w:rsidRDefault="0044745F" w:rsidP="00DC6C53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2823A7">
              <w:rPr>
                <w:rFonts w:ascii="Arial Narrow" w:hAnsi="Arial Narrow" w:cs="Arial Narrow"/>
                <w:b/>
                <w:sz w:val="18"/>
                <w:szCs w:val="18"/>
              </w:rPr>
              <w:t>(%)</w:t>
            </w:r>
          </w:p>
        </w:tc>
        <w:tc>
          <w:tcPr>
            <w:tcW w:w="1559" w:type="dxa"/>
            <w:shd w:val="clear" w:color="auto" w:fill="auto"/>
          </w:tcPr>
          <w:p w:rsidR="0044745F" w:rsidRPr="002823A7" w:rsidRDefault="0044745F" w:rsidP="0076539B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2823A7">
              <w:rPr>
                <w:rFonts w:ascii="Arial Narrow" w:hAnsi="Arial Narrow" w:cs="Arial Narrow"/>
                <w:b/>
                <w:sz w:val="18"/>
                <w:szCs w:val="18"/>
              </w:rPr>
              <w:t>Odložen</w:t>
            </w:r>
            <w:r w:rsidR="0076539B" w:rsidRPr="002823A7">
              <w:rPr>
                <w:rFonts w:ascii="Arial Narrow" w:hAnsi="Arial Narrow" w:cs="Arial Narrow"/>
                <w:b/>
                <w:sz w:val="18"/>
                <w:szCs w:val="18"/>
              </w:rPr>
              <w:t>ý</w:t>
            </w:r>
            <w:r w:rsidRPr="002823A7">
              <w:rPr>
                <w:rFonts w:ascii="Arial Narrow" w:hAnsi="Arial Narrow" w:cs="Arial Narrow"/>
                <w:b/>
                <w:sz w:val="18"/>
                <w:szCs w:val="18"/>
              </w:rPr>
              <w:t xml:space="preserve"> daňov</w:t>
            </w:r>
            <w:r w:rsidR="0076539B" w:rsidRPr="002823A7">
              <w:rPr>
                <w:rFonts w:ascii="Arial Narrow" w:hAnsi="Arial Narrow" w:cs="Arial Narrow"/>
                <w:b/>
                <w:sz w:val="18"/>
                <w:szCs w:val="18"/>
              </w:rPr>
              <w:t>ý</w:t>
            </w:r>
            <w:r w:rsidRPr="002823A7">
              <w:rPr>
                <w:rFonts w:ascii="Arial Narrow" w:hAnsi="Arial Narrow" w:cs="Arial Narrow"/>
                <w:b/>
                <w:sz w:val="18"/>
                <w:szCs w:val="18"/>
              </w:rPr>
              <w:t xml:space="preserve"> </w:t>
            </w:r>
            <w:r w:rsidR="0076539B" w:rsidRPr="002823A7">
              <w:rPr>
                <w:rFonts w:ascii="Arial Narrow" w:hAnsi="Arial Narrow" w:cs="Arial Narrow"/>
                <w:b/>
                <w:sz w:val="18"/>
                <w:szCs w:val="18"/>
              </w:rPr>
              <w:t>záväzok</w:t>
            </w:r>
          </w:p>
        </w:tc>
      </w:tr>
      <w:tr w:rsidR="0044745F" w:rsidRPr="002823A7" w:rsidTr="008C6DA6">
        <w:tc>
          <w:tcPr>
            <w:tcW w:w="3047" w:type="dxa"/>
            <w:shd w:val="clear" w:color="auto" w:fill="auto"/>
          </w:tcPr>
          <w:p w:rsidR="0044745F" w:rsidRPr="002823A7" w:rsidRDefault="002B0283" w:rsidP="002B028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23A7">
              <w:rPr>
                <w:rFonts w:ascii="Arial Narrow" w:hAnsi="Arial Narrow" w:cs="Arial Narrow"/>
                <w:sz w:val="18"/>
                <w:szCs w:val="18"/>
              </w:rPr>
              <w:t>Dočasný r</w:t>
            </w:r>
            <w:r w:rsidR="0044745F" w:rsidRPr="002823A7">
              <w:rPr>
                <w:rFonts w:ascii="Arial Narrow" w:hAnsi="Arial Narrow" w:cs="Arial Narrow"/>
                <w:sz w:val="18"/>
                <w:szCs w:val="18"/>
              </w:rPr>
              <w:t>ozdiel zostatkových cien odpisovaného majetku</w:t>
            </w:r>
            <w:r w:rsidRPr="002823A7">
              <w:rPr>
                <w:rFonts w:ascii="Arial Narrow" w:hAnsi="Arial Narrow" w:cs="Arial Narrow"/>
                <w:sz w:val="18"/>
                <w:szCs w:val="18"/>
              </w:rPr>
              <w:t xml:space="preserve"> (UZC&gt;DZC)</w:t>
            </w:r>
          </w:p>
        </w:tc>
        <w:tc>
          <w:tcPr>
            <w:tcW w:w="1418" w:type="dxa"/>
            <w:shd w:val="clear" w:color="auto" w:fill="auto"/>
          </w:tcPr>
          <w:p w:rsidR="0044745F" w:rsidRPr="002823A7" w:rsidRDefault="0044745F" w:rsidP="00DC6C53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44745F" w:rsidRPr="002823A7" w:rsidRDefault="0044745F" w:rsidP="00DC6C53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44745F" w:rsidRPr="002823A7" w:rsidRDefault="0044745F" w:rsidP="00DC6C53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4745F" w:rsidRPr="002823A7" w:rsidRDefault="00BF43DE" w:rsidP="000B20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1559" w:type="dxa"/>
            <w:shd w:val="clear" w:color="auto" w:fill="auto"/>
          </w:tcPr>
          <w:p w:rsidR="0044745F" w:rsidRPr="002823A7" w:rsidRDefault="0044745F" w:rsidP="00DC6C53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4745F" w:rsidRPr="002823A7" w:rsidTr="008C6DA6">
        <w:tc>
          <w:tcPr>
            <w:tcW w:w="3047" w:type="dxa"/>
            <w:shd w:val="clear" w:color="auto" w:fill="auto"/>
          </w:tcPr>
          <w:p w:rsidR="0044745F" w:rsidRPr="002823A7" w:rsidRDefault="0076539B" w:rsidP="00D5652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823A7">
              <w:rPr>
                <w:rFonts w:ascii="Arial Narrow" w:hAnsi="Arial Narrow" w:cs="Arial Narrow"/>
                <w:sz w:val="18"/>
                <w:szCs w:val="18"/>
              </w:rPr>
              <w:t xml:space="preserve">Pohľadávky </w:t>
            </w:r>
            <w:r w:rsidR="0044745F" w:rsidRPr="002823A7">
              <w:rPr>
                <w:rFonts w:ascii="Arial Narrow" w:hAnsi="Arial Narrow" w:cs="Arial Narrow"/>
                <w:sz w:val="18"/>
                <w:szCs w:val="18"/>
              </w:rPr>
              <w:t>(</w:t>
            </w:r>
            <w:r w:rsidRPr="002823A7">
              <w:rPr>
                <w:rFonts w:ascii="Arial Narrow" w:hAnsi="Arial Narrow" w:cs="Arial Narrow"/>
                <w:sz w:val="18"/>
                <w:szCs w:val="18"/>
              </w:rPr>
              <w:t>výnosy</w:t>
            </w:r>
            <w:r w:rsidR="0044745F" w:rsidRPr="002823A7">
              <w:rPr>
                <w:rFonts w:ascii="Arial Narrow" w:hAnsi="Arial Narrow" w:cs="Arial Narrow"/>
                <w:sz w:val="18"/>
                <w:szCs w:val="18"/>
              </w:rPr>
              <w:t xml:space="preserve">) podmienené </w:t>
            </w:r>
            <w:r w:rsidRPr="002823A7">
              <w:rPr>
                <w:rFonts w:ascii="Arial Narrow" w:hAnsi="Arial Narrow" w:cs="Arial Narrow"/>
                <w:sz w:val="18"/>
                <w:szCs w:val="18"/>
              </w:rPr>
              <w:t xml:space="preserve">prijatím </w:t>
            </w:r>
            <w:r w:rsidR="0044745F" w:rsidRPr="002823A7">
              <w:rPr>
                <w:rFonts w:ascii="Arial Narrow" w:hAnsi="Arial Narrow" w:cs="Arial Narrow"/>
                <w:sz w:val="18"/>
                <w:szCs w:val="18"/>
              </w:rPr>
              <w:t>(§ 17/19</w:t>
            </w:r>
            <w:r w:rsidR="00D56526" w:rsidRPr="002823A7">
              <w:rPr>
                <w:rFonts w:ascii="Arial Narrow" w:hAnsi="Arial Narrow" w:cs="Arial Narrow"/>
                <w:sz w:val="18"/>
                <w:szCs w:val="18"/>
              </w:rPr>
              <w:t xml:space="preserve">/c; § 52/12 </w:t>
            </w:r>
            <w:r w:rsidR="0044745F" w:rsidRPr="002823A7">
              <w:rPr>
                <w:rFonts w:ascii="Arial Narrow" w:hAnsi="Arial Narrow" w:cs="Arial Narrow"/>
                <w:sz w:val="18"/>
                <w:szCs w:val="18"/>
              </w:rPr>
              <w:t>ZDP)</w:t>
            </w:r>
          </w:p>
        </w:tc>
        <w:tc>
          <w:tcPr>
            <w:tcW w:w="1418" w:type="dxa"/>
            <w:shd w:val="clear" w:color="auto" w:fill="auto"/>
          </w:tcPr>
          <w:p w:rsidR="0044745F" w:rsidRPr="002823A7" w:rsidRDefault="0044745F" w:rsidP="00DC6C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44745F" w:rsidRPr="002823A7" w:rsidRDefault="0044745F" w:rsidP="00DC6C53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44745F" w:rsidRPr="002823A7" w:rsidRDefault="0044745F" w:rsidP="00DC6C53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4745F" w:rsidRPr="002823A7" w:rsidRDefault="00BF43DE" w:rsidP="000B20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1559" w:type="dxa"/>
            <w:shd w:val="clear" w:color="auto" w:fill="auto"/>
          </w:tcPr>
          <w:p w:rsidR="0044745F" w:rsidRPr="002823A7" w:rsidRDefault="0044745F" w:rsidP="00DC6C53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4745F" w:rsidRPr="002823A7" w:rsidTr="008C6DA6">
        <w:tc>
          <w:tcPr>
            <w:tcW w:w="3047" w:type="dxa"/>
            <w:shd w:val="clear" w:color="auto" w:fill="auto"/>
          </w:tcPr>
          <w:p w:rsidR="0044745F" w:rsidRPr="002823A7" w:rsidRDefault="000B2059" w:rsidP="000B2059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Iné-zaplatené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náklady a zrušenie rezerv</w:t>
            </w:r>
          </w:p>
        </w:tc>
        <w:tc>
          <w:tcPr>
            <w:tcW w:w="1418" w:type="dxa"/>
            <w:shd w:val="clear" w:color="auto" w:fill="auto"/>
          </w:tcPr>
          <w:p w:rsidR="0044745F" w:rsidRPr="002823A7" w:rsidRDefault="00E529AF" w:rsidP="00DC6C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253018</w:t>
            </w:r>
          </w:p>
        </w:tc>
        <w:tc>
          <w:tcPr>
            <w:tcW w:w="1417" w:type="dxa"/>
            <w:shd w:val="clear" w:color="auto" w:fill="auto"/>
          </w:tcPr>
          <w:p w:rsidR="0044745F" w:rsidRPr="002823A7" w:rsidRDefault="00BF43DE" w:rsidP="00DC6C53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E529AF">
              <w:rPr>
                <w:rFonts w:ascii="Arial Narrow" w:hAnsi="Arial Narrow" w:cs="Arial Narrow"/>
                <w:sz w:val="18"/>
                <w:szCs w:val="18"/>
              </w:rPr>
              <w:t>53018</w:t>
            </w:r>
          </w:p>
        </w:tc>
        <w:tc>
          <w:tcPr>
            <w:tcW w:w="1276" w:type="dxa"/>
            <w:shd w:val="clear" w:color="auto" w:fill="auto"/>
          </w:tcPr>
          <w:p w:rsidR="0044745F" w:rsidRPr="002823A7" w:rsidRDefault="0044745F" w:rsidP="00DC6C53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4745F" w:rsidRPr="002823A7" w:rsidRDefault="00BF43DE" w:rsidP="000B20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1559" w:type="dxa"/>
            <w:shd w:val="clear" w:color="auto" w:fill="auto"/>
          </w:tcPr>
          <w:p w:rsidR="0044745F" w:rsidRPr="002823A7" w:rsidRDefault="00BF43DE" w:rsidP="00DC6C53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="00E529AF">
              <w:rPr>
                <w:rFonts w:ascii="Arial Narrow" w:hAnsi="Arial Narrow" w:cs="Arial Narrow"/>
                <w:sz w:val="18"/>
                <w:szCs w:val="18"/>
              </w:rPr>
              <w:t>3134</w:t>
            </w:r>
          </w:p>
        </w:tc>
      </w:tr>
      <w:tr w:rsidR="0044745F" w:rsidRPr="002823A7" w:rsidTr="008C6DA6">
        <w:tc>
          <w:tcPr>
            <w:tcW w:w="3047" w:type="dxa"/>
            <w:shd w:val="clear" w:color="auto" w:fill="auto"/>
          </w:tcPr>
          <w:p w:rsidR="0044745F" w:rsidRPr="002823A7" w:rsidRDefault="0044745F" w:rsidP="00DC6C53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2823A7">
              <w:rPr>
                <w:rFonts w:ascii="Arial Narrow" w:hAnsi="Arial Narrow" w:cs="Arial Narrow"/>
                <w:b/>
                <w:sz w:val="18"/>
                <w:szCs w:val="18"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:rsidR="0044745F" w:rsidRPr="002823A7" w:rsidRDefault="00F43ABD" w:rsidP="00C74B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823A7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44745F" w:rsidRPr="002823A7" w:rsidRDefault="0044745F" w:rsidP="00DC6C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823A7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44745F" w:rsidRPr="002823A7" w:rsidRDefault="007B5309" w:rsidP="00DC6C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823A7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:rsidR="0044745F" w:rsidRPr="002823A7" w:rsidRDefault="00D56526" w:rsidP="00D5652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823A7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:rsidR="0044745F" w:rsidRPr="002823A7" w:rsidRDefault="00BF43DE" w:rsidP="00DC6C53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="00E529AF">
              <w:rPr>
                <w:rFonts w:ascii="Arial Narrow" w:hAnsi="Arial Narrow" w:cs="Arial Narrow"/>
                <w:sz w:val="18"/>
                <w:szCs w:val="18"/>
              </w:rPr>
              <w:t>3134</w:t>
            </w:r>
          </w:p>
        </w:tc>
      </w:tr>
    </w:tbl>
    <w:p w:rsidR="0044745F" w:rsidRPr="003A351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:rsidR="0044745F" w:rsidRPr="002823A7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  <w:u w:val="single"/>
        </w:rPr>
      </w:pPr>
      <w:r w:rsidRPr="002823A7">
        <w:rPr>
          <w:rFonts w:ascii="Arial Narrow" w:hAnsi="Arial Narrow" w:cs="Arial Narrow"/>
          <w:sz w:val="20"/>
          <w:szCs w:val="20"/>
          <w:u w:val="single"/>
        </w:rPr>
        <w:t>Komentár k</w:t>
      </w:r>
      <w:r w:rsidR="0076539B" w:rsidRPr="002823A7">
        <w:rPr>
          <w:rFonts w:ascii="Arial Narrow" w:hAnsi="Arial Narrow" w:cs="Arial Narrow"/>
          <w:sz w:val="20"/>
          <w:szCs w:val="20"/>
          <w:u w:val="single"/>
        </w:rPr>
        <w:t> </w:t>
      </w:r>
      <w:r w:rsidRPr="002823A7">
        <w:rPr>
          <w:rFonts w:ascii="Arial Narrow" w:hAnsi="Arial Narrow" w:cs="Arial Narrow"/>
          <w:sz w:val="20"/>
          <w:szCs w:val="20"/>
          <w:u w:val="single"/>
        </w:rPr>
        <w:t>odložen</w:t>
      </w:r>
      <w:r w:rsidR="0076539B" w:rsidRPr="002823A7">
        <w:rPr>
          <w:rFonts w:ascii="Arial Narrow" w:hAnsi="Arial Narrow" w:cs="Arial Narrow"/>
          <w:sz w:val="20"/>
          <w:szCs w:val="20"/>
          <w:u w:val="single"/>
        </w:rPr>
        <w:t xml:space="preserve">ému </w:t>
      </w:r>
      <w:r w:rsidRPr="002823A7">
        <w:rPr>
          <w:rFonts w:ascii="Arial Narrow" w:hAnsi="Arial Narrow" w:cs="Arial Narrow"/>
          <w:sz w:val="20"/>
          <w:szCs w:val="20"/>
          <w:u w:val="single"/>
        </w:rPr>
        <w:t>daňov</w:t>
      </w:r>
      <w:r w:rsidR="0076539B" w:rsidRPr="002823A7">
        <w:rPr>
          <w:rFonts w:ascii="Arial Narrow" w:hAnsi="Arial Narrow" w:cs="Arial Narrow"/>
          <w:sz w:val="20"/>
          <w:szCs w:val="20"/>
          <w:u w:val="single"/>
        </w:rPr>
        <w:t>ému záväzku</w:t>
      </w:r>
      <w:r w:rsidRPr="002823A7">
        <w:rPr>
          <w:rFonts w:ascii="Arial Narrow" w:hAnsi="Arial Narrow" w:cs="Arial Narrow"/>
          <w:sz w:val="20"/>
          <w:szCs w:val="20"/>
          <w:u w:val="single"/>
        </w:rPr>
        <w:t>:</w:t>
      </w:r>
    </w:p>
    <w:p w:rsidR="0044745F" w:rsidRPr="002823A7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0"/>
          <w:szCs w:val="20"/>
        </w:rPr>
      </w:pPr>
      <w:r w:rsidRPr="002823A7">
        <w:rPr>
          <w:rFonts w:ascii="Arial Narrow" w:hAnsi="Arial Narrow" w:cs="Arial Narrow"/>
          <w:sz w:val="20"/>
          <w:szCs w:val="20"/>
        </w:rPr>
        <w:t>ÚJ má povinnosť auditu a preto má aj povinnosť účtovať o odloženej dani (§ 10 PU).</w:t>
      </w:r>
    </w:p>
    <w:p w:rsidR="00F82459" w:rsidRDefault="0044745F" w:rsidP="00A52800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2823A7">
        <w:rPr>
          <w:rFonts w:ascii="Arial Narrow" w:hAnsi="Arial Narrow" w:cs="Arial Narrow"/>
          <w:sz w:val="20"/>
          <w:szCs w:val="20"/>
        </w:rPr>
        <w:t>Odložen</w:t>
      </w:r>
      <w:r w:rsidR="0076539B" w:rsidRPr="002823A7">
        <w:rPr>
          <w:rFonts w:ascii="Arial Narrow" w:hAnsi="Arial Narrow" w:cs="Arial Narrow"/>
          <w:sz w:val="20"/>
          <w:szCs w:val="20"/>
        </w:rPr>
        <w:t xml:space="preserve">ý </w:t>
      </w:r>
      <w:r w:rsidRPr="002823A7">
        <w:rPr>
          <w:rFonts w:ascii="Arial Narrow" w:hAnsi="Arial Narrow" w:cs="Arial Narrow"/>
          <w:sz w:val="20"/>
          <w:szCs w:val="20"/>
        </w:rPr>
        <w:t>daňov</w:t>
      </w:r>
      <w:r w:rsidR="0076539B" w:rsidRPr="002823A7">
        <w:rPr>
          <w:rFonts w:ascii="Arial Narrow" w:hAnsi="Arial Narrow" w:cs="Arial Narrow"/>
          <w:sz w:val="20"/>
          <w:szCs w:val="20"/>
        </w:rPr>
        <w:t xml:space="preserve">ý záväzok </w:t>
      </w:r>
      <w:r w:rsidRPr="002823A7">
        <w:rPr>
          <w:rFonts w:ascii="Arial Narrow" w:hAnsi="Arial Narrow" w:cs="Arial Narrow"/>
          <w:sz w:val="20"/>
          <w:szCs w:val="20"/>
        </w:rPr>
        <w:t>bol</w:t>
      </w:r>
      <w:r w:rsidR="0076539B" w:rsidRPr="002823A7">
        <w:rPr>
          <w:rFonts w:ascii="Arial Narrow" w:hAnsi="Arial Narrow" w:cs="Arial Narrow"/>
          <w:sz w:val="20"/>
          <w:szCs w:val="20"/>
        </w:rPr>
        <w:t xml:space="preserve"> </w:t>
      </w:r>
      <w:r w:rsidRPr="002823A7">
        <w:rPr>
          <w:rFonts w:ascii="Arial Narrow" w:hAnsi="Arial Narrow" w:cs="Arial Narrow"/>
          <w:sz w:val="20"/>
          <w:szCs w:val="20"/>
        </w:rPr>
        <w:t>zaúčtovan</w:t>
      </w:r>
      <w:r w:rsidR="0076539B" w:rsidRPr="002823A7">
        <w:rPr>
          <w:rFonts w:ascii="Arial Narrow" w:hAnsi="Arial Narrow" w:cs="Arial Narrow"/>
          <w:sz w:val="20"/>
          <w:szCs w:val="20"/>
        </w:rPr>
        <w:t xml:space="preserve">ý </w:t>
      </w:r>
      <w:r w:rsidR="00CC6D14" w:rsidRPr="002823A7">
        <w:rPr>
          <w:rFonts w:ascii="Arial Narrow" w:hAnsi="Arial Narrow" w:cs="Arial Narrow"/>
          <w:sz w:val="20"/>
          <w:szCs w:val="20"/>
        </w:rPr>
        <w:t xml:space="preserve">do </w:t>
      </w:r>
      <w:r w:rsidR="0076539B" w:rsidRPr="002823A7">
        <w:rPr>
          <w:rFonts w:ascii="Arial Narrow" w:hAnsi="Arial Narrow" w:cs="Arial Narrow"/>
          <w:sz w:val="20"/>
          <w:szCs w:val="20"/>
        </w:rPr>
        <w:t>náklad</w:t>
      </w:r>
      <w:r w:rsidR="00CC6D14" w:rsidRPr="002823A7">
        <w:rPr>
          <w:rFonts w:ascii="Arial Narrow" w:hAnsi="Arial Narrow" w:cs="Arial Narrow"/>
          <w:sz w:val="20"/>
          <w:szCs w:val="20"/>
        </w:rPr>
        <w:t>ov</w:t>
      </w:r>
      <w:r w:rsidR="0076539B" w:rsidRPr="002823A7">
        <w:rPr>
          <w:rFonts w:ascii="Arial Narrow" w:hAnsi="Arial Narrow" w:cs="Arial Narrow"/>
          <w:sz w:val="20"/>
          <w:szCs w:val="20"/>
        </w:rPr>
        <w:t xml:space="preserve"> </w:t>
      </w:r>
      <w:r w:rsidRPr="002823A7">
        <w:rPr>
          <w:rFonts w:ascii="Arial Narrow" w:hAnsi="Arial Narrow" w:cs="Arial Narrow"/>
          <w:sz w:val="20"/>
          <w:szCs w:val="20"/>
        </w:rPr>
        <w:t>(592</w:t>
      </w:r>
      <w:r w:rsidR="0076539B" w:rsidRPr="002823A7">
        <w:rPr>
          <w:rFonts w:ascii="Arial Narrow" w:hAnsi="Arial Narrow" w:cs="Arial Narrow"/>
          <w:sz w:val="20"/>
          <w:szCs w:val="20"/>
        </w:rPr>
        <w:t>/481</w:t>
      </w:r>
      <w:r w:rsidR="00A52800">
        <w:rPr>
          <w:rFonts w:ascii="Arial Narrow" w:hAnsi="Arial Narrow" w:cs="Arial Narrow"/>
          <w:sz w:val="20"/>
          <w:szCs w:val="20"/>
        </w:rPr>
        <w:t>) .</w:t>
      </w:r>
    </w:p>
    <w:p w:rsidR="00A52800" w:rsidRPr="002823A7" w:rsidRDefault="00A52800" w:rsidP="00A52800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2823A7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2823A7" w:rsidRDefault="004B7DB5" w:rsidP="004C5915">
            <w:pPr>
              <w:pStyle w:val="TopHeader"/>
              <w:rPr>
                <w:sz w:val="18"/>
                <w:szCs w:val="18"/>
              </w:rPr>
            </w:pPr>
            <w:r w:rsidRPr="002823A7">
              <w:rPr>
                <w:sz w:val="18"/>
                <w:szCs w:val="18"/>
              </w:rPr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2823A7" w:rsidRDefault="00434166" w:rsidP="004C5915">
            <w:pPr>
              <w:pStyle w:val="TopHeader"/>
              <w:rPr>
                <w:sz w:val="18"/>
                <w:szCs w:val="18"/>
              </w:rPr>
            </w:pPr>
            <w:r w:rsidRPr="002823A7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2823A7" w:rsidRDefault="00434166" w:rsidP="00EB6BB8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</w:t>
            </w:r>
            <w:r w:rsidR="004B7DB5" w:rsidRPr="002823A7">
              <w:rPr>
                <w:sz w:val="18"/>
                <w:szCs w:val="18"/>
              </w:rPr>
              <w:t xml:space="preserve"> účtovné obdobie</w:t>
            </w:r>
          </w:p>
        </w:tc>
      </w:tr>
      <w:tr w:rsidR="00D56526" w:rsidRPr="002823A7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2823A7" w:rsidRDefault="004B7DB5" w:rsidP="004C591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823A7">
              <w:rPr>
                <w:rFonts w:ascii="Arial Narrow" w:hAnsi="Arial Narrow"/>
                <w:b/>
                <w:bCs/>
                <w:sz w:val="18"/>
                <w:szCs w:val="18"/>
              </w:rPr>
              <w:t>Začiatočný stav sociálneho fondu</w:t>
            </w:r>
            <w:r w:rsidR="007D0D5D" w:rsidRPr="002823A7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2823A7" w:rsidRDefault="003D2D90" w:rsidP="004C591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59126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2823A7" w:rsidRDefault="00434166" w:rsidP="004C591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64252</w:t>
            </w:r>
          </w:p>
        </w:tc>
      </w:tr>
      <w:tr w:rsidR="00D56526" w:rsidRPr="002823A7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2823A7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2823A7">
              <w:rPr>
                <w:rFonts w:ascii="Arial Narrow" w:hAnsi="Arial Narrow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2823A7" w:rsidRDefault="004B7DB5" w:rsidP="003D2D90">
            <w:pPr>
              <w:rPr>
                <w:rFonts w:ascii="Arial Narrow" w:hAnsi="Arial Narrow"/>
                <w:sz w:val="18"/>
                <w:szCs w:val="18"/>
              </w:rPr>
            </w:pPr>
            <w:r w:rsidRPr="002823A7">
              <w:rPr>
                <w:rFonts w:ascii="Arial Narrow" w:hAnsi="Arial Narrow"/>
                <w:sz w:val="18"/>
                <w:szCs w:val="18"/>
              </w:rPr>
              <w:t> </w:t>
            </w:r>
            <w:r w:rsidR="003D2D90">
              <w:rPr>
                <w:rFonts w:ascii="Arial Narrow" w:hAnsi="Arial Narrow"/>
                <w:sz w:val="18"/>
                <w:szCs w:val="18"/>
              </w:rPr>
              <w:t>13859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2823A7" w:rsidRDefault="00434166" w:rsidP="004C591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15786</w:t>
            </w:r>
          </w:p>
        </w:tc>
      </w:tr>
      <w:tr w:rsidR="00D56526" w:rsidRPr="002823A7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2823A7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2823A7">
              <w:rPr>
                <w:rFonts w:ascii="Arial Narrow" w:hAnsi="Arial Narrow"/>
                <w:sz w:val="18"/>
                <w:szCs w:val="18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2823A7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2823A7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2823A7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2823A7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D56526" w:rsidRPr="002823A7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2823A7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2823A7">
              <w:rPr>
                <w:rFonts w:ascii="Arial Narrow" w:hAnsi="Arial Narrow"/>
                <w:sz w:val="18"/>
                <w:szCs w:val="18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2823A7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2823A7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2823A7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2823A7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D56526" w:rsidRPr="002823A7" w:rsidTr="00C74B86">
        <w:trPr>
          <w:trHeight w:val="16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2823A7" w:rsidRDefault="004B7DB5" w:rsidP="004C591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823A7">
              <w:rPr>
                <w:rFonts w:ascii="Arial Narrow" w:hAnsi="Arial Narrow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2823A7" w:rsidRDefault="003D2D90" w:rsidP="00FD0D74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72985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2823A7" w:rsidRDefault="00434166" w:rsidP="004C591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15786</w:t>
            </w:r>
          </w:p>
        </w:tc>
      </w:tr>
      <w:tr w:rsidR="00D56526" w:rsidRPr="002823A7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2823A7" w:rsidRDefault="004B7DB5" w:rsidP="004C591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823A7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2823A7" w:rsidRDefault="004B7DB5" w:rsidP="003D2D90">
            <w:pPr>
              <w:rPr>
                <w:rFonts w:ascii="Arial Narrow" w:hAnsi="Arial Narrow"/>
                <w:sz w:val="18"/>
                <w:szCs w:val="18"/>
              </w:rPr>
            </w:pPr>
            <w:r w:rsidRPr="002823A7">
              <w:rPr>
                <w:rFonts w:ascii="Arial Narrow" w:hAnsi="Arial Narrow"/>
                <w:sz w:val="18"/>
                <w:szCs w:val="18"/>
              </w:rPr>
              <w:t> </w:t>
            </w:r>
            <w:r w:rsidR="003D2D90">
              <w:rPr>
                <w:rFonts w:ascii="Arial Narrow" w:hAnsi="Arial Narrow"/>
                <w:sz w:val="18"/>
                <w:szCs w:val="18"/>
              </w:rPr>
              <w:t>8733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2823A7" w:rsidRDefault="00434166" w:rsidP="004C591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10154</w:t>
            </w:r>
          </w:p>
        </w:tc>
      </w:tr>
      <w:tr w:rsidR="00D56526" w:rsidRPr="002823A7" w:rsidTr="00434166">
        <w:trPr>
          <w:trHeight w:val="103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2823A7" w:rsidRDefault="004B7DB5" w:rsidP="007D0D5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823A7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Konečný zostatok </w:t>
            </w:r>
            <w:r w:rsidR="007D0D5D" w:rsidRPr="002823A7">
              <w:rPr>
                <w:rFonts w:ascii="Arial Narrow" w:hAnsi="Arial Narrow"/>
                <w:b/>
                <w:bCs/>
                <w:sz w:val="18"/>
                <w:szCs w:val="18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2823A7" w:rsidRDefault="003D2D90" w:rsidP="004C591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64252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2823A7" w:rsidRDefault="0092293F" w:rsidP="004C591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69884</w:t>
            </w:r>
          </w:p>
        </w:tc>
      </w:tr>
    </w:tbl>
    <w:p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  <w:r w:rsidR="007D18EF">
        <w:rPr>
          <w:rFonts w:ascii="Arial Narrow" w:hAnsi="Arial Narrow" w:cs="Arial Narrow"/>
          <w:sz w:val="22"/>
          <w:szCs w:val="22"/>
        </w:rPr>
        <w:t xml:space="preserve"> ÚJ nemala vydané dlhopisy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93"/>
        <w:gridCol w:w="1485"/>
        <w:gridCol w:w="1484"/>
        <w:gridCol w:w="1484"/>
        <w:gridCol w:w="1484"/>
        <w:gridCol w:w="1484"/>
      </w:tblGrid>
      <w:tr w:rsidR="00D56526" w:rsidRPr="002823A7" w:rsidTr="007D18EF">
        <w:trPr>
          <w:trHeight w:val="345"/>
          <w:jc w:val="center"/>
        </w:trPr>
        <w:tc>
          <w:tcPr>
            <w:tcW w:w="2293" w:type="dxa"/>
            <w:noWrap/>
            <w:vAlign w:val="center"/>
          </w:tcPr>
          <w:p w:rsidR="00D237A3" w:rsidRPr="002823A7" w:rsidRDefault="00D237A3" w:rsidP="00FF50C7">
            <w:pPr>
              <w:pStyle w:val="TopHeader"/>
              <w:rPr>
                <w:sz w:val="18"/>
                <w:szCs w:val="18"/>
              </w:rPr>
            </w:pPr>
            <w:r w:rsidRPr="002823A7">
              <w:rPr>
                <w:sz w:val="18"/>
                <w:szCs w:val="18"/>
              </w:rPr>
              <w:t>Názov vydaného dlhopisu</w:t>
            </w:r>
          </w:p>
        </w:tc>
        <w:tc>
          <w:tcPr>
            <w:tcW w:w="1485" w:type="dxa"/>
            <w:noWrap/>
            <w:vAlign w:val="center"/>
          </w:tcPr>
          <w:p w:rsidR="00D237A3" w:rsidRPr="002823A7" w:rsidRDefault="00D237A3" w:rsidP="00FF50C7">
            <w:pPr>
              <w:pStyle w:val="TopHeader"/>
              <w:rPr>
                <w:sz w:val="18"/>
                <w:szCs w:val="18"/>
              </w:rPr>
            </w:pPr>
            <w:r w:rsidRPr="002823A7">
              <w:rPr>
                <w:sz w:val="18"/>
                <w:szCs w:val="18"/>
              </w:rPr>
              <w:t>Menovitá hodnota</w:t>
            </w:r>
          </w:p>
        </w:tc>
        <w:tc>
          <w:tcPr>
            <w:tcW w:w="1484" w:type="dxa"/>
            <w:noWrap/>
            <w:vAlign w:val="center"/>
          </w:tcPr>
          <w:p w:rsidR="00D237A3" w:rsidRPr="002823A7" w:rsidRDefault="00D237A3" w:rsidP="00FF50C7">
            <w:pPr>
              <w:pStyle w:val="TopHeader"/>
              <w:rPr>
                <w:sz w:val="18"/>
                <w:szCs w:val="18"/>
              </w:rPr>
            </w:pPr>
            <w:r w:rsidRPr="002823A7">
              <w:rPr>
                <w:sz w:val="18"/>
                <w:szCs w:val="18"/>
              </w:rPr>
              <w:t>Počet</w:t>
            </w:r>
          </w:p>
        </w:tc>
        <w:tc>
          <w:tcPr>
            <w:tcW w:w="1484" w:type="dxa"/>
            <w:noWrap/>
            <w:vAlign w:val="center"/>
          </w:tcPr>
          <w:p w:rsidR="00D237A3" w:rsidRPr="002823A7" w:rsidRDefault="00D237A3" w:rsidP="00FF50C7">
            <w:pPr>
              <w:pStyle w:val="TopHeader"/>
              <w:rPr>
                <w:sz w:val="18"/>
                <w:szCs w:val="18"/>
              </w:rPr>
            </w:pPr>
            <w:r w:rsidRPr="002823A7">
              <w:rPr>
                <w:sz w:val="18"/>
                <w:szCs w:val="18"/>
              </w:rPr>
              <w:t>Emisný kurz</w:t>
            </w:r>
          </w:p>
        </w:tc>
        <w:tc>
          <w:tcPr>
            <w:tcW w:w="1484" w:type="dxa"/>
            <w:noWrap/>
            <w:vAlign w:val="center"/>
          </w:tcPr>
          <w:p w:rsidR="00D237A3" w:rsidRPr="002823A7" w:rsidRDefault="00D237A3" w:rsidP="00FF50C7">
            <w:pPr>
              <w:pStyle w:val="TopHeader"/>
              <w:rPr>
                <w:sz w:val="18"/>
                <w:szCs w:val="18"/>
              </w:rPr>
            </w:pPr>
            <w:r w:rsidRPr="002823A7">
              <w:rPr>
                <w:sz w:val="18"/>
                <w:szCs w:val="18"/>
              </w:rPr>
              <w:t>Úrok</w:t>
            </w:r>
          </w:p>
        </w:tc>
        <w:tc>
          <w:tcPr>
            <w:tcW w:w="1484" w:type="dxa"/>
            <w:noWrap/>
            <w:vAlign w:val="center"/>
          </w:tcPr>
          <w:p w:rsidR="00D237A3" w:rsidRPr="002823A7" w:rsidRDefault="00D237A3" w:rsidP="00FF50C7">
            <w:pPr>
              <w:pStyle w:val="TopHeader"/>
              <w:rPr>
                <w:sz w:val="18"/>
                <w:szCs w:val="18"/>
              </w:rPr>
            </w:pPr>
            <w:r w:rsidRPr="002823A7">
              <w:rPr>
                <w:sz w:val="18"/>
                <w:szCs w:val="18"/>
              </w:rPr>
              <w:t>Splatnosť</w:t>
            </w:r>
          </w:p>
        </w:tc>
      </w:tr>
      <w:tr w:rsidR="00D56526" w:rsidRPr="002823A7" w:rsidTr="007D18EF">
        <w:trPr>
          <w:trHeight w:val="195"/>
          <w:jc w:val="center"/>
        </w:trPr>
        <w:tc>
          <w:tcPr>
            <w:tcW w:w="2293" w:type="dxa"/>
            <w:noWrap/>
            <w:vAlign w:val="center"/>
          </w:tcPr>
          <w:p w:rsidR="00D237A3" w:rsidRPr="002823A7" w:rsidRDefault="00D237A3" w:rsidP="00FF50C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85" w:type="dxa"/>
            <w:noWrap/>
            <w:vAlign w:val="center"/>
          </w:tcPr>
          <w:p w:rsidR="00D237A3" w:rsidRPr="002823A7" w:rsidRDefault="00D237A3" w:rsidP="00FF50C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D237A3" w:rsidRPr="002823A7" w:rsidRDefault="00D237A3" w:rsidP="00FF50C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D237A3" w:rsidRPr="002823A7" w:rsidRDefault="00D237A3" w:rsidP="00FF50C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D237A3" w:rsidRPr="002823A7" w:rsidRDefault="00D237A3" w:rsidP="00FF50C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D237A3" w:rsidRPr="002823A7" w:rsidRDefault="00D237A3" w:rsidP="00FF50C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D237A3" w:rsidRPr="00326459" w:rsidRDefault="00D237A3" w:rsidP="00FF50C7">
      <w:pPr>
        <w:ind w:right="-468"/>
        <w:jc w:val="center"/>
        <w:rPr>
          <w:rFonts w:ascii="Arial Narrow" w:hAnsi="Arial Narrow" w:cs="Arial Narrow"/>
          <w:sz w:val="20"/>
          <w:szCs w:val="20"/>
        </w:rPr>
      </w:pPr>
    </w:p>
    <w:p w:rsidR="004A1E6C" w:rsidRPr="00326459" w:rsidRDefault="00A5030E" w:rsidP="002A4000">
      <w:pPr>
        <w:spacing w:after="120"/>
        <w:ind w:right="-471"/>
        <w:rPr>
          <w:rFonts w:ascii="Arial Narrow" w:hAnsi="Arial Narrow" w:cs="Arial Narrow"/>
          <w:sz w:val="20"/>
          <w:szCs w:val="20"/>
        </w:rPr>
      </w:pPr>
      <w:r w:rsidRPr="00326459">
        <w:rPr>
          <w:rFonts w:ascii="Arial Narrow" w:hAnsi="Arial Narrow" w:cs="Arial Narrow"/>
          <w:sz w:val="20"/>
          <w:szCs w:val="20"/>
        </w:rPr>
        <w:t>i</w:t>
      </w:r>
      <w:r w:rsidR="005951C5" w:rsidRPr="00326459">
        <w:rPr>
          <w:rFonts w:ascii="Arial Narrow" w:hAnsi="Arial Narrow" w:cs="Arial Narrow"/>
          <w:sz w:val="20"/>
          <w:szCs w:val="20"/>
        </w:rPr>
        <w:t>.1</w:t>
      </w:r>
      <w:r w:rsidR="008D6D25" w:rsidRPr="00326459">
        <w:rPr>
          <w:rFonts w:ascii="Arial Narrow" w:hAnsi="Arial Narrow" w:cs="Arial Narrow"/>
          <w:sz w:val="20"/>
          <w:szCs w:val="20"/>
        </w:rPr>
        <w:t xml:space="preserve">) </w:t>
      </w:r>
      <w:r w:rsidR="008D6D25" w:rsidRPr="00326459">
        <w:rPr>
          <w:rFonts w:ascii="Arial Narrow" w:hAnsi="Arial Narrow" w:cs="Arial Narrow"/>
          <w:sz w:val="20"/>
          <w:szCs w:val="20"/>
          <w:u w:val="single"/>
        </w:rPr>
        <w:t>Bankové úvery, pôžičky a návratné finančné výpomoci</w:t>
      </w:r>
      <w:r w:rsidR="008D6D25" w:rsidRPr="00326459">
        <w:rPr>
          <w:rFonts w:ascii="Arial Narrow" w:hAnsi="Arial Narrow" w:cs="Arial Narrow"/>
          <w:sz w:val="20"/>
          <w:szCs w:val="20"/>
        </w:rPr>
        <w:t xml:space="preserve"> – mena, charakter, hodnota v cudzej mene, </w:t>
      </w:r>
      <w:r w:rsidRPr="00326459">
        <w:rPr>
          <w:rFonts w:ascii="Arial Narrow" w:hAnsi="Arial Narrow" w:cs="Arial Narrow"/>
          <w:sz w:val="20"/>
          <w:szCs w:val="20"/>
        </w:rPr>
        <w:t xml:space="preserve">hodnota v eurách, </w:t>
      </w:r>
      <w:r w:rsidR="008D6D25" w:rsidRPr="00326459">
        <w:rPr>
          <w:rFonts w:ascii="Arial Narrow" w:hAnsi="Arial Narrow" w:cs="Arial Narrow"/>
          <w:sz w:val="20"/>
          <w:szCs w:val="20"/>
        </w:rPr>
        <w:t>výška úroku, splatnosť</w:t>
      </w:r>
      <w:r w:rsidRPr="00326459">
        <w:rPr>
          <w:rFonts w:ascii="Arial Narrow" w:hAnsi="Arial Narrow" w:cs="Arial Narrow"/>
          <w:sz w:val="20"/>
          <w:szCs w:val="20"/>
        </w:rPr>
        <w:t>, forma zabezpečenia</w:t>
      </w:r>
      <w:r w:rsidR="008D6D25" w:rsidRPr="00326459">
        <w:rPr>
          <w:rFonts w:ascii="Arial Narrow" w:hAnsi="Arial Narrow" w:cs="Arial Narrow"/>
          <w:sz w:val="20"/>
          <w:szCs w:val="20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B63144" w:rsidRPr="002823A7" w:rsidTr="00A5679E">
        <w:tc>
          <w:tcPr>
            <w:tcW w:w="9211" w:type="dxa"/>
            <w:shd w:val="clear" w:color="auto" w:fill="auto"/>
          </w:tcPr>
          <w:p w:rsidR="00B63144" w:rsidRPr="002823A7" w:rsidRDefault="00B63144" w:rsidP="00A5679E">
            <w:pPr>
              <w:spacing w:after="120"/>
              <w:ind w:right="-471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2823A7">
              <w:rPr>
                <w:rFonts w:ascii="Arial Narrow" w:hAnsi="Arial Narrow" w:cs="Arial Narrow"/>
                <w:b/>
                <w:sz w:val="18"/>
                <w:szCs w:val="18"/>
              </w:rPr>
              <w:t>Bežné účtovné obdobie</w:t>
            </w:r>
          </w:p>
        </w:tc>
      </w:tr>
    </w:tbl>
    <w:p w:rsidR="00A5679E" w:rsidRPr="00A5679E" w:rsidRDefault="00A5679E" w:rsidP="00A5679E">
      <w:pPr>
        <w:rPr>
          <w:vanish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6"/>
        <w:gridCol w:w="889"/>
        <w:gridCol w:w="1632"/>
        <w:gridCol w:w="1335"/>
        <w:gridCol w:w="1186"/>
        <w:gridCol w:w="1186"/>
        <w:gridCol w:w="1150"/>
      </w:tblGrid>
      <w:tr w:rsidR="005951C5" w:rsidRPr="002823A7" w:rsidTr="00363D63">
        <w:trPr>
          <w:trHeight w:val="1022"/>
          <w:jc w:val="center"/>
        </w:trPr>
        <w:tc>
          <w:tcPr>
            <w:tcW w:w="2336" w:type="dxa"/>
            <w:noWrap/>
            <w:vAlign w:val="center"/>
            <w:hideMark/>
          </w:tcPr>
          <w:p w:rsidR="004B7DB5" w:rsidRPr="002823A7" w:rsidRDefault="004B7DB5" w:rsidP="004C5915">
            <w:pPr>
              <w:pStyle w:val="TopHeader"/>
              <w:rPr>
                <w:sz w:val="18"/>
                <w:szCs w:val="18"/>
              </w:rPr>
            </w:pPr>
            <w:r w:rsidRPr="002823A7">
              <w:rPr>
                <w:sz w:val="18"/>
                <w:szCs w:val="18"/>
              </w:rPr>
              <w:t>Názov položky</w:t>
            </w:r>
          </w:p>
        </w:tc>
        <w:tc>
          <w:tcPr>
            <w:tcW w:w="889" w:type="dxa"/>
            <w:noWrap/>
            <w:vAlign w:val="center"/>
            <w:hideMark/>
          </w:tcPr>
          <w:p w:rsidR="004B7DB5" w:rsidRPr="002823A7" w:rsidRDefault="00A5030E" w:rsidP="00A5030E">
            <w:pPr>
              <w:pStyle w:val="TopHeader"/>
              <w:rPr>
                <w:sz w:val="18"/>
                <w:szCs w:val="18"/>
              </w:rPr>
            </w:pPr>
            <w:r w:rsidRPr="002823A7">
              <w:rPr>
                <w:sz w:val="18"/>
                <w:szCs w:val="18"/>
              </w:rPr>
              <w:t>m</w:t>
            </w:r>
            <w:r w:rsidR="004B7DB5" w:rsidRPr="002823A7">
              <w:rPr>
                <w:sz w:val="18"/>
                <w:szCs w:val="18"/>
              </w:rPr>
              <w:t>ena</w:t>
            </w:r>
          </w:p>
        </w:tc>
        <w:tc>
          <w:tcPr>
            <w:tcW w:w="1632" w:type="dxa"/>
            <w:noWrap/>
            <w:vAlign w:val="center"/>
            <w:hideMark/>
          </w:tcPr>
          <w:p w:rsidR="00A5030E" w:rsidRPr="002823A7" w:rsidRDefault="007E32BC" w:rsidP="00A5030E">
            <w:pPr>
              <w:pStyle w:val="TopHeader"/>
              <w:rPr>
                <w:sz w:val="18"/>
                <w:szCs w:val="18"/>
              </w:rPr>
            </w:pPr>
            <w:r w:rsidRPr="002823A7">
              <w:rPr>
                <w:sz w:val="18"/>
                <w:szCs w:val="18"/>
              </w:rPr>
              <w:t>c</w:t>
            </w:r>
            <w:r w:rsidR="00A5030E" w:rsidRPr="002823A7">
              <w:rPr>
                <w:sz w:val="18"/>
                <w:szCs w:val="18"/>
              </w:rPr>
              <w:t>harakter</w:t>
            </w:r>
            <w:r w:rsidRPr="002823A7">
              <w:rPr>
                <w:sz w:val="18"/>
                <w:szCs w:val="18"/>
              </w:rPr>
              <w:t xml:space="preserve"> úveru</w:t>
            </w:r>
          </w:p>
          <w:p w:rsidR="00A5030E" w:rsidRPr="002823A7" w:rsidRDefault="00A5030E" w:rsidP="00A5030E">
            <w:pPr>
              <w:pStyle w:val="TopHeader"/>
              <w:rPr>
                <w:b w:val="0"/>
                <w:sz w:val="18"/>
                <w:szCs w:val="18"/>
              </w:rPr>
            </w:pPr>
            <w:r w:rsidRPr="002823A7">
              <w:rPr>
                <w:b w:val="0"/>
                <w:sz w:val="18"/>
                <w:szCs w:val="18"/>
              </w:rPr>
              <w:t>(</w:t>
            </w:r>
            <w:r w:rsidR="007E32BC" w:rsidRPr="002823A7">
              <w:rPr>
                <w:b w:val="0"/>
                <w:sz w:val="18"/>
                <w:szCs w:val="18"/>
              </w:rPr>
              <w:t xml:space="preserve">napr. </w:t>
            </w:r>
            <w:r w:rsidRPr="002823A7">
              <w:rPr>
                <w:b w:val="0"/>
                <w:sz w:val="18"/>
                <w:szCs w:val="18"/>
              </w:rPr>
              <w:t xml:space="preserve">investičný, </w:t>
            </w:r>
          </w:p>
          <w:p w:rsidR="00A5030E" w:rsidRPr="002823A7" w:rsidRDefault="00A5030E" w:rsidP="00A5030E">
            <w:pPr>
              <w:pStyle w:val="TopHeader"/>
              <w:rPr>
                <w:sz w:val="18"/>
                <w:szCs w:val="18"/>
              </w:rPr>
            </w:pPr>
            <w:r w:rsidRPr="002823A7">
              <w:rPr>
                <w:b w:val="0"/>
                <w:sz w:val="18"/>
                <w:szCs w:val="18"/>
              </w:rPr>
              <w:t xml:space="preserve">prevádzkový, </w:t>
            </w:r>
            <w:r w:rsidR="00CF7485" w:rsidRPr="002823A7">
              <w:rPr>
                <w:b w:val="0"/>
                <w:sz w:val="18"/>
                <w:szCs w:val="18"/>
              </w:rPr>
              <w:t>preklenovací</w:t>
            </w:r>
            <w:r w:rsidRPr="002823A7">
              <w:rPr>
                <w:b w:val="0"/>
                <w:sz w:val="18"/>
                <w:szCs w:val="18"/>
              </w:rPr>
              <w:t>)</w:t>
            </w:r>
          </w:p>
        </w:tc>
        <w:tc>
          <w:tcPr>
            <w:tcW w:w="1335" w:type="dxa"/>
            <w:noWrap/>
            <w:vAlign w:val="center"/>
            <w:hideMark/>
          </w:tcPr>
          <w:p w:rsidR="00A5030E" w:rsidRPr="002823A7" w:rsidRDefault="00F75D2A" w:rsidP="00A5030E">
            <w:pPr>
              <w:pStyle w:val="TopHeader"/>
              <w:rPr>
                <w:sz w:val="18"/>
                <w:szCs w:val="18"/>
              </w:rPr>
            </w:pPr>
            <w:r w:rsidRPr="002823A7">
              <w:rPr>
                <w:sz w:val="18"/>
                <w:szCs w:val="18"/>
              </w:rPr>
              <w:t>H</w:t>
            </w:r>
            <w:r w:rsidR="00A5030E" w:rsidRPr="002823A7">
              <w:rPr>
                <w:sz w:val="18"/>
                <w:szCs w:val="18"/>
              </w:rPr>
              <w:t>odnota</w:t>
            </w:r>
          </w:p>
          <w:p w:rsidR="004B7DB5" w:rsidRPr="002823A7" w:rsidRDefault="00A5030E" w:rsidP="00A5030E">
            <w:pPr>
              <w:pStyle w:val="TopHeader"/>
              <w:rPr>
                <w:sz w:val="18"/>
                <w:szCs w:val="18"/>
              </w:rPr>
            </w:pPr>
            <w:r w:rsidRPr="002823A7">
              <w:rPr>
                <w:sz w:val="18"/>
                <w:szCs w:val="18"/>
              </w:rPr>
              <w:t>v cudzej mene</w:t>
            </w:r>
          </w:p>
        </w:tc>
        <w:tc>
          <w:tcPr>
            <w:tcW w:w="1186" w:type="dxa"/>
            <w:noWrap/>
            <w:vAlign w:val="center"/>
            <w:hideMark/>
          </w:tcPr>
          <w:p w:rsidR="00A5030E" w:rsidRPr="002823A7" w:rsidRDefault="007E32BC" w:rsidP="004C5915">
            <w:pPr>
              <w:pStyle w:val="TopHeader"/>
              <w:rPr>
                <w:sz w:val="18"/>
                <w:szCs w:val="18"/>
              </w:rPr>
            </w:pPr>
            <w:r w:rsidRPr="002823A7">
              <w:rPr>
                <w:sz w:val="18"/>
                <w:szCs w:val="18"/>
              </w:rPr>
              <w:t>h</w:t>
            </w:r>
            <w:r w:rsidR="00A5030E" w:rsidRPr="002823A7">
              <w:rPr>
                <w:sz w:val="18"/>
                <w:szCs w:val="18"/>
              </w:rPr>
              <w:t xml:space="preserve">odnota </w:t>
            </w:r>
          </w:p>
          <w:p w:rsidR="004B7DB5" w:rsidRPr="002823A7" w:rsidRDefault="00A5030E" w:rsidP="004C5915">
            <w:pPr>
              <w:pStyle w:val="TopHeader"/>
              <w:rPr>
                <w:sz w:val="18"/>
                <w:szCs w:val="18"/>
              </w:rPr>
            </w:pPr>
            <w:r w:rsidRPr="002823A7">
              <w:rPr>
                <w:sz w:val="18"/>
                <w:szCs w:val="18"/>
              </w:rPr>
              <w:t>v eur</w:t>
            </w:r>
          </w:p>
        </w:tc>
        <w:tc>
          <w:tcPr>
            <w:tcW w:w="1186" w:type="dxa"/>
          </w:tcPr>
          <w:p w:rsidR="007E32BC" w:rsidRPr="002823A7" w:rsidRDefault="007E32BC" w:rsidP="004C5915">
            <w:pPr>
              <w:pStyle w:val="TopHeader"/>
              <w:rPr>
                <w:sz w:val="18"/>
                <w:szCs w:val="18"/>
              </w:rPr>
            </w:pPr>
          </w:p>
          <w:p w:rsidR="004B7DB5" w:rsidRPr="002823A7" w:rsidRDefault="007E32BC" w:rsidP="004C5915">
            <w:pPr>
              <w:pStyle w:val="TopHeader"/>
              <w:rPr>
                <w:sz w:val="18"/>
                <w:szCs w:val="18"/>
              </w:rPr>
            </w:pPr>
            <w:r w:rsidRPr="002823A7">
              <w:rPr>
                <w:sz w:val="18"/>
                <w:szCs w:val="18"/>
              </w:rPr>
              <w:t>výška úroku</w:t>
            </w:r>
          </w:p>
          <w:p w:rsidR="007E32BC" w:rsidRPr="002823A7" w:rsidRDefault="007E32BC" w:rsidP="004C5915">
            <w:pPr>
              <w:pStyle w:val="TopHeader"/>
              <w:rPr>
                <w:sz w:val="18"/>
                <w:szCs w:val="18"/>
              </w:rPr>
            </w:pPr>
            <w:r w:rsidRPr="002823A7">
              <w:rPr>
                <w:sz w:val="18"/>
                <w:szCs w:val="18"/>
              </w:rPr>
              <w:t>(%)</w:t>
            </w:r>
          </w:p>
        </w:tc>
        <w:tc>
          <w:tcPr>
            <w:tcW w:w="1150" w:type="dxa"/>
            <w:vAlign w:val="center"/>
            <w:hideMark/>
          </w:tcPr>
          <w:p w:rsidR="004B7DB5" w:rsidRPr="002823A7" w:rsidRDefault="007E32BC" w:rsidP="004C5915">
            <w:pPr>
              <w:pStyle w:val="TopHeader"/>
              <w:rPr>
                <w:sz w:val="18"/>
                <w:szCs w:val="18"/>
              </w:rPr>
            </w:pPr>
            <w:r w:rsidRPr="002823A7">
              <w:rPr>
                <w:sz w:val="18"/>
                <w:szCs w:val="18"/>
              </w:rPr>
              <w:t>splatnosť</w:t>
            </w:r>
          </w:p>
        </w:tc>
      </w:tr>
      <w:tr w:rsidR="005951C5" w:rsidRPr="002823A7" w:rsidTr="00363D63">
        <w:trPr>
          <w:trHeight w:val="58"/>
          <w:jc w:val="center"/>
        </w:trPr>
        <w:tc>
          <w:tcPr>
            <w:tcW w:w="9714" w:type="dxa"/>
            <w:gridSpan w:val="7"/>
          </w:tcPr>
          <w:p w:rsidR="004B7DB5" w:rsidRPr="002823A7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2823A7">
              <w:rPr>
                <w:rFonts w:ascii="Arial Narrow" w:hAnsi="Arial Narrow"/>
                <w:b/>
                <w:bCs/>
                <w:sz w:val="18"/>
                <w:szCs w:val="18"/>
              </w:rPr>
              <w:t>Dlhodobé bankové úvery</w:t>
            </w:r>
            <w:r w:rsidR="007E32BC" w:rsidRPr="002823A7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(R121 súvahy)</w:t>
            </w:r>
          </w:p>
        </w:tc>
      </w:tr>
      <w:tr w:rsidR="005951C5" w:rsidRPr="002823A7" w:rsidTr="00363D63">
        <w:trPr>
          <w:trHeight w:val="197"/>
          <w:jc w:val="center"/>
        </w:trPr>
        <w:tc>
          <w:tcPr>
            <w:tcW w:w="2336" w:type="dxa"/>
            <w:noWrap/>
            <w:vAlign w:val="center"/>
            <w:hideMark/>
          </w:tcPr>
          <w:p w:rsidR="004B7DB5" w:rsidRPr="002823A7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2823A7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889" w:type="dxa"/>
            <w:noWrap/>
            <w:vAlign w:val="center"/>
            <w:hideMark/>
          </w:tcPr>
          <w:p w:rsidR="004B7DB5" w:rsidRPr="002823A7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2823A7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632" w:type="dxa"/>
            <w:noWrap/>
            <w:vAlign w:val="center"/>
            <w:hideMark/>
          </w:tcPr>
          <w:p w:rsidR="004B7DB5" w:rsidRPr="002823A7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2823A7">
              <w:rPr>
                <w:rFonts w:ascii="Arial Narrow" w:hAnsi="Arial Narrow"/>
                <w:sz w:val="18"/>
                <w:szCs w:val="18"/>
              </w:rPr>
              <w:t> </w:t>
            </w:r>
            <w:r w:rsidR="000F7D0C">
              <w:rPr>
                <w:rFonts w:ascii="Arial Narrow" w:hAnsi="Arial Narrow"/>
                <w:sz w:val="18"/>
                <w:szCs w:val="18"/>
              </w:rPr>
              <w:t>prevádzkový</w:t>
            </w:r>
          </w:p>
        </w:tc>
        <w:tc>
          <w:tcPr>
            <w:tcW w:w="1335" w:type="dxa"/>
            <w:noWrap/>
            <w:vAlign w:val="center"/>
            <w:hideMark/>
          </w:tcPr>
          <w:p w:rsidR="004B7DB5" w:rsidRPr="002823A7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2823A7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4B7DB5" w:rsidRPr="002823A7" w:rsidRDefault="002E3C23" w:rsidP="004C591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1619430</w:t>
            </w:r>
          </w:p>
        </w:tc>
        <w:tc>
          <w:tcPr>
            <w:tcW w:w="1186" w:type="dxa"/>
          </w:tcPr>
          <w:p w:rsidR="004B7DB5" w:rsidRPr="002823A7" w:rsidRDefault="000F7D0C" w:rsidP="004C591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5%</w:t>
            </w:r>
          </w:p>
        </w:tc>
        <w:tc>
          <w:tcPr>
            <w:tcW w:w="1150" w:type="dxa"/>
            <w:noWrap/>
            <w:vAlign w:val="center"/>
            <w:hideMark/>
          </w:tcPr>
          <w:p w:rsidR="004B7DB5" w:rsidRPr="002823A7" w:rsidRDefault="004B7DB5" w:rsidP="002E3C23">
            <w:pPr>
              <w:rPr>
                <w:rFonts w:ascii="Arial Narrow" w:hAnsi="Arial Narrow"/>
                <w:sz w:val="18"/>
                <w:szCs w:val="18"/>
              </w:rPr>
            </w:pPr>
            <w:r w:rsidRPr="002823A7">
              <w:rPr>
                <w:rFonts w:ascii="Arial Narrow" w:hAnsi="Arial Narrow"/>
                <w:sz w:val="18"/>
                <w:szCs w:val="18"/>
              </w:rPr>
              <w:t> </w:t>
            </w:r>
            <w:r w:rsidR="000F7D0C">
              <w:rPr>
                <w:rFonts w:ascii="Arial Narrow" w:hAnsi="Arial Narrow"/>
                <w:sz w:val="18"/>
                <w:szCs w:val="18"/>
              </w:rPr>
              <w:t>31.12.202</w:t>
            </w:r>
            <w:r w:rsidR="002E3C2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5951C5" w:rsidRPr="002823A7" w:rsidTr="00363D63">
        <w:trPr>
          <w:trHeight w:val="77"/>
          <w:jc w:val="center"/>
        </w:trPr>
        <w:tc>
          <w:tcPr>
            <w:tcW w:w="9714" w:type="dxa"/>
            <w:gridSpan w:val="7"/>
          </w:tcPr>
          <w:p w:rsidR="004B7DB5" w:rsidRPr="002823A7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2823A7">
              <w:rPr>
                <w:rFonts w:ascii="Arial Narrow" w:hAnsi="Arial Narrow"/>
                <w:b/>
                <w:bCs/>
                <w:sz w:val="18"/>
                <w:szCs w:val="18"/>
              </w:rPr>
              <w:t>Krátkodobé bankové úvery</w:t>
            </w:r>
            <w:r w:rsidR="007E32BC" w:rsidRPr="002823A7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(R139 súvahy)</w:t>
            </w:r>
          </w:p>
        </w:tc>
      </w:tr>
      <w:tr w:rsidR="005951C5" w:rsidRPr="002823A7" w:rsidTr="00363D63">
        <w:trPr>
          <w:trHeight w:val="96"/>
          <w:jc w:val="center"/>
        </w:trPr>
        <w:tc>
          <w:tcPr>
            <w:tcW w:w="2336" w:type="dxa"/>
            <w:noWrap/>
            <w:vAlign w:val="center"/>
            <w:hideMark/>
          </w:tcPr>
          <w:p w:rsidR="004B7DB5" w:rsidRPr="002823A7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2823A7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889" w:type="dxa"/>
            <w:noWrap/>
            <w:vAlign w:val="center"/>
            <w:hideMark/>
          </w:tcPr>
          <w:p w:rsidR="004B7DB5" w:rsidRPr="002823A7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2823A7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632" w:type="dxa"/>
            <w:noWrap/>
            <w:vAlign w:val="center"/>
            <w:hideMark/>
          </w:tcPr>
          <w:p w:rsidR="004B7DB5" w:rsidRPr="002823A7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2823A7">
              <w:rPr>
                <w:rFonts w:ascii="Arial Narrow" w:hAnsi="Arial Narrow"/>
                <w:sz w:val="18"/>
                <w:szCs w:val="18"/>
              </w:rPr>
              <w:t> </w:t>
            </w:r>
            <w:r w:rsidR="00E0719C">
              <w:rPr>
                <w:rFonts w:ascii="Arial Narrow" w:hAnsi="Arial Narrow"/>
                <w:sz w:val="18"/>
                <w:szCs w:val="18"/>
              </w:rPr>
              <w:t>investičný</w:t>
            </w:r>
          </w:p>
        </w:tc>
        <w:tc>
          <w:tcPr>
            <w:tcW w:w="1335" w:type="dxa"/>
            <w:noWrap/>
            <w:vAlign w:val="center"/>
            <w:hideMark/>
          </w:tcPr>
          <w:p w:rsidR="004B7DB5" w:rsidRPr="002823A7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2823A7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4B7DB5" w:rsidRPr="002823A7" w:rsidRDefault="004B7DB5" w:rsidP="000F7D0C">
            <w:pPr>
              <w:rPr>
                <w:rFonts w:ascii="Arial Narrow" w:hAnsi="Arial Narrow"/>
                <w:sz w:val="18"/>
                <w:szCs w:val="18"/>
              </w:rPr>
            </w:pPr>
            <w:r w:rsidRPr="002823A7">
              <w:rPr>
                <w:rFonts w:ascii="Arial Narrow" w:hAnsi="Arial Narrow"/>
                <w:sz w:val="18"/>
                <w:szCs w:val="18"/>
              </w:rPr>
              <w:t> </w:t>
            </w:r>
            <w:r w:rsidR="000F7D0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86" w:type="dxa"/>
          </w:tcPr>
          <w:p w:rsidR="004B7DB5" w:rsidRPr="002823A7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50" w:type="dxa"/>
            <w:noWrap/>
            <w:vAlign w:val="center"/>
            <w:hideMark/>
          </w:tcPr>
          <w:p w:rsidR="004B7DB5" w:rsidRPr="002823A7" w:rsidRDefault="004B7DB5" w:rsidP="004C5915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951C5" w:rsidRPr="002823A7" w:rsidTr="00363D63">
        <w:trPr>
          <w:trHeight w:val="168"/>
          <w:jc w:val="center"/>
        </w:trPr>
        <w:tc>
          <w:tcPr>
            <w:tcW w:w="9714" w:type="dxa"/>
            <w:gridSpan w:val="7"/>
          </w:tcPr>
          <w:p w:rsidR="007E32BC" w:rsidRPr="002823A7" w:rsidRDefault="007E32BC" w:rsidP="007E32BC">
            <w:pPr>
              <w:rPr>
                <w:rFonts w:ascii="Arial Narrow" w:hAnsi="Arial Narrow"/>
                <w:sz w:val="18"/>
                <w:szCs w:val="18"/>
              </w:rPr>
            </w:pPr>
            <w:r w:rsidRPr="002823A7">
              <w:rPr>
                <w:rFonts w:ascii="Arial Narrow" w:hAnsi="Arial Narrow"/>
                <w:b/>
                <w:bCs/>
                <w:sz w:val="18"/>
                <w:szCs w:val="18"/>
              </w:rPr>
              <w:t>Krátkodobé finančné výpomoci (R140 súvahy)</w:t>
            </w:r>
          </w:p>
        </w:tc>
      </w:tr>
      <w:tr w:rsidR="005951C5" w:rsidRPr="002823A7" w:rsidTr="00363D63">
        <w:trPr>
          <w:trHeight w:val="43"/>
          <w:jc w:val="center"/>
        </w:trPr>
        <w:tc>
          <w:tcPr>
            <w:tcW w:w="2336" w:type="dxa"/>
            <w:noWrap/>
            <w:vAlign w:val="center"/>
            <w:hideMark/>
          </w:tcPr>
          <w:p w:rsidR="007E32BC" w:rsidRPr="002823A7" w:rsidRDefault="007E32BC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2823A7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889" w:type="dxa"/>
            <w:noWrap/>
            <w:vAlign w:val="center"/>
            <w:hideMark/>
          </w:tcPr>
          <w:p w:rsidR="007E32BC" w:rsidRPr="002823A7" w:rsidRDefault="007E32BC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2823A7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632" w:type="dxa"/>
            <w:noWrap/>
            <w:vAlign w:val="center"/>
            <w:hideMark/>
          </w:tcPr>
          <w:p w:rsidR="007E32BC" w:rsidRPr="002823A7" w:rsidRDefault="007E32BC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2823A7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335" w:type="dxa"/>
            <w:noWrap/>
            <w:vAlign w:val="center"/>
            <w:hideMark/>
          </w:tcPr>
          <w:p w:rsidR="007E32BC" w:rsidRPr="002823A7" w:rsidRDefault="007E32BC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2823A7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7E32BC" w:rsidRPr="002823A7" w:rsidRDefault="007E32BC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2823A7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86" w:type="dxa"/>
          </w:tcPr>
          <w:p w:rsidR="007E32BC" w:rsidRPr="002823A7" w:rsidRDefault="007E32BC" w:rsidP="00DC6C5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50" w:type="dxa"/>
            <w:noWrap/>
            <w:vAlign w:val="center"/>
            <w:hideMark/>
          </w:tcPr>
          <w:p w:rsidR="007E32BC" w:rsidRPr="002823A7" w:rsidRDefault="007E32BC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2823A7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</w:tbl>
    <w:p w:rsidR="00A8074E" w:rsidRPr="003A351E" w:rsidRDefault="00A8074E" w:rsidP="004B7DB5">
      <w:pPr>
        <w:rPr>
          <w:rFonts w:ascii="Arial Narrow" w:hAnsi="Arial Narrow"/>
          <w:sz w:val="22"/>
          <w:szCs w:val="22"/>
        </w:rPr>
      </w:pPr>
    </w:p>
    <w:p w:rsidR="008D6D25" w:rsidRPr="00326459" w:rsidRDefault="008D6D25" w:rsidP="008D6D25">
      <w:pPr>
        <w:ind w:right="-468"/>
        <w:rPr>
          <w:rFonts w:ascii="Arial Narrow" w:hAnsi="Arial Narrow" w:cs="Arial Narrow"/>
          <w:sz w:val="20"/>
          <w:szCs w:val="20"/>
        </w:rPr>
      </w:pPr>
      <w:r w:rsidRPr="00326459">
        <w:rPr>
          <w:rFonts w:ascii="Arial Narrow" w:hAnsi="Arial Narrow" w:cs="Arial Narrow"/>
          <w:sz w:val="20"/>
          <w:szCs w:val="20"/>
        </w:rPr>
        <w:t>i.</w:t>
      </w:r>
      <w:r w:rsidR="004C5915" w:rsidRPr="00326459">
        <w:rPr>
          <w:rFonts w:ascii="Arial Narrow" w:hAnsi="Arial Narrow" w:cs="Arial Narrow"/>
          <w:sz w:val="20"/>
          <w:szCs w:val="20"/>
        </w:rPr>
        <w:t>2</w:t>
      </w:r>
      <w:r w:rsidRPr="00326459">
        <w:rPr>
          <w:rFonts w:ascii="Arial Narrow" w:hAnsi="Arial Narrow" w:cs="Arial Narrow"/>
          <w:sz w:val="20"/>
          <w:szCs w:val="20"/>
        </w:rPr>
        <w:t xml:space="preserve">) Bankové úvery, pôžičky a návratné finančné výpomoci - </w:t>
      </w:r>
      <w:r w:rsidRPr="00326459">
        <w:rPr>
          <w:rFonts w:ascii="Arial Narrow" w:hAnsi="Arial Narrow" w:cs="Arial Narrow"/>
          <w:b/>
          <w:sz w:val="20"/>
          <w:szCs w:val="20"/>
          <w:u w:val="single"/>
        </w:rPr>
        <w:t>forma zabezpečenia</w:t>
      </w:r>
      <w:r w:rsidRPr="00326459">
        <w:rPr>
          <w:rFonts w:ascii="Arial Narrow" w:hAnsi="Arial Narrow" w:cs="Arial Narrow"/>
          <w:sz w:val="20"/>
          <w:szCs w:val="20"/>
        </w:rPr>
        <w:t xml:space="preserve">: </w:t>
      </w:r>
      <w:r w:rsidR="008C1EEC" w:rsidRPr="00326459">
        <w:rPr>
          <w:rFonts w:ascii="Arial Narrow" w:hAnsi="Arial Narrow" w:cs="Arial Narrow"/>
          <w:sz w:val="20"/>
          <w:szCs w:val="20"/>
        </w:rPr>
        <w:t>záložným právom - nehnuteľnosťou</w:t>
      </w:r>
    </w:p>
    <w:p w:rsidR="008D6D25" w:rsidRPr="00326459" w:rsidRDefault="008D6D25" w:rsidP="00FF50C7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562E0F" w:rsidRPr="00326459" w:rsidRDefault="00124A2A" w:rsidP="00FF50C7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326459">
        <w:rPr>
          <w:rFonts w:ascii="Arial Narrow" w:hAnsi="Arial Narrow" w:cs="Arial Narrow"/>
          <w:sz w:val="20"/>
          <w:szCs w:val="20"/>
        </w:rPr>
        <w:t>j</w:t>
      </w:r>
      <w:r w:rsidR="004E32B6" w:rsidRPr="00326459">
        <w:rPr>
          <w:rFonts w:ascii="Arial Narrow" w:hAnsi="Arial Narrow" w:cs="Arial Narrow"/>
          <w:sz w:val="20"/>
          <w:szCs w:val="20"/>
        </w:rPr>
        <w:t>) V</w:t>
      </w:r>
      <w:r w:rsidR="00235630" w:rsidRPr="00326459">
        <w:rPr>
          <w:rFonts w:ascii="Arial Narrow" w:hAnsi="Arial Narrow" w:cs="Arial Narrow"/>
          <w:sz w:val="20"/>
          <w:szCs w:val="20"/>
        </w:rPr>
        <w:t>ýznamn</w:t>
      </w:r>
      <w:r w:rsidR="004E32B6" w:rsidRPr="00326459">
        <w:rPr>
          <w:rFonts w:ascii="Arial Narrow" w:hAnsi="Arial Narrow" w:cs="Arial Narrow"/>
          <w:sz w:val="20"/>
          <w:szCs w:val="20"/>
        </w:rPr>
        <w:t>é</w:t>
      </w:r>
      <w:r w:rsidR="00235630" w:rsidRPr="00326459">
        <w:rPr>
          <w:rFonts w:ascii="Arial Narrow" w:hAnsi="Arial Narrow" w:cs="Arial Narrow"/>
          <w:sz w:val="20"/>
          <w:szCs w:val="20"/>
        </w:rPr>
        <w:t xml:space="preserve"> </w:t>
      </w:r>
      <w:r w:rsidR="00235630" w:rsidRPr="00326459">
        <w:rPr>
          <w:rFonts w:ascii="Arial Narrow" w:hAnsi="Arial Narrow" w:cs="Arial Narrow"/>
          <w:sz w:val="20"/>
          <w:szCs w:val="20"/>
          <w:u w:val="single"/>
        </w:rPr>
        <w:t>položk</w:t>
      </w:r>
      <w:r w:rsidR="004E32B6" w:rsidRPr="00326459">
        <w:rPr>
          <w:rFonts w:ascii="Arial Narrow" w:hAnsi="Arial Narrow" w:cs="Arial Narrow"/>
          <w:sz w:val="20"/>
          <w:szCs w:val="20"/>
          <w:u w:val="single"/>
        </w:rPr>
        <w:t>y</w:t>
      </w:r>
      <w:r w:rsidR="00235630" w:rsidRPr="00326459">
        <w:rPr>
          <w:rFonts w:ascii="Arial Narrow" w:hAnsi="Arial Narrow" w:cs="Arial Narrow"/>
          <w:sz w:val="20"/>
          <w:szCs w:val="20"/>
          <w:u w:val="single"/>
        </w:rPr>
        <w:t xml:space="preserve"> časového rozlíšenia</w:t>
      </w:r>
      <w:r w:rsidR="00711BAB" w:rsidRPr="00326459">
        <w:rPr>
          <w:rFonts w:ascii="Arial Narrow" w:hAnsi="Arial Narrow" w:cs="Arial Narrow"/>
          <w:sz w:val="20"/>
          <w:szCs w:val="20"/>
          <w:u w:val="single"/>
        </w:rPr>
        <w:t xml:space="preserve"> pasív</w:t>
      </w:r>
      <w:r w:rsidR="00235630" w:rsidRPr="00326459">
        <w:rPr>
          <w:rFonts w:ascii="Arial Narrow" w:hAnsi="Arial Narrow" w:cs="Arial Narrow"/>
          <w:sz w:val="20"/>
          <w:szCs w:val="20"/>
        </w:rPr>
        <w:t xml:space="preserve"> </w:t>
      </w:r>
      <w:r w:rsidR="00711BAB" w:rsidRPr="00326459">
        <w:rPr>
          <w:rFonts w:ascii="Arial Narrow" w:hAnsi="Arial Narrow" w:cs="Arial Narrow"/>
          <w:sz w:val="20"/>
          <w:szCs w:val="20"/>
        </w:rPr>
        <w:t xml:space="preserve"> - </w:t>
      </w:r>
      <w:r w:rsidR="00235630" w:rsidRPr="00326459">
        <w:rPr>
          <w:rFonts w:ascii="Arial Narrow" w:hAnsi="Arial Narrow" w:cs="Arial Narrow"/>
          <w:sz w:val="20"/>
          <w:szCs w:val="20"/>
        </w:rPr>
        <w:t>výdavkov budúcich období a výnosov budúcich období</w:t>
      </w:r>
      <w:r w:rsidR="004E32B6" w:rsidRPr="00326459">
        <w:rPr>
          <w:rFonts w:ascii="Arial Narrow" w:hAnsi="Arial Narrow" w:cs="Arial Narrow"/>
          <w:sz w:val="20"/>
          <w:szCs w:val="20"/>
        </w:rPr>
        <w:t>:</w:t>
      </w:r>
      <w:r w:rsidR="00562E0F" w:rsidRPr="00326459">
        <w:rPr>
          <w:rFonts w:ascii="Arial Narrow" w:hAnsi="Arial Narrow" w:cs="Arial Narrow"/>
          <w:sz w:val="20"/>
          <w:szCs w:val="20"/>
        </w:rPr>
        <w:t xml:space="preserve"> </w:t>
      </w:r>
    </w:p>
    <w:p w:rsidR="00711BAB" w:rsidRPr="003A351E" w:rsidRDefault="00711BAB" w:rsidP="00711BAB">
      <w:pPr>
        <w:pStyle w:val="Nzev"/>
        <w:spacing w:before="0" w:beforeAutospacing="0" w:after="0"/>
        <w:jc w:val="both"/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26459" w:rsidTr="008C6DA6">
        <w:tc>
          <w:tcPr>
            <w:tcW w:w="7725" w:type="dxa"/>
            <w:shd w:val="clear" w:color="auto" w:fill="auto"/>
          </w:tcPr>
          <w:p w:rsidR="00711BAB" w:rsidRPr="00326459" w:rsidRDefault="00711BAB" w:rsidP="00DC6C53">
            <w:pPr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326459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26459" w:rsidRDefault="00711BAB" w:rsidP="00DC6C53">
            <w:pPr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326459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Suma</w:t>
            </w:r>
          </w:p>
        </w:tc>
      </w:tr>
      <w:tr w:rsidR="00711BAB" w:rsidRPr="00326459" w:rsidTr="008C6DA6">
        <w:tc>
          <w:tcPr>
            <w:tcW w:w="7725" w:type="dxa"/>
            <w:shd w:val="clear" w:color="auto" w:fill="auto"/>
          </w:tcPr>
          <w:p w:rsidR="00711BAB" w:rsidRPr="00326459" w:rsidRDefault="00711BAB" w:rsidP="00711BAB">
            <w:pPr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26459">
              <w:rPr>
                <w:rFonts w:ascii="Arial Narrow" w:hAnsi="Arial Narrow"/>
                <w:sz w:val="18"/>
                <w:szCs w:val="18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26459" w:rsidRDefault="00EE6E08" w:rsidP="00DC6C53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0</w:t>
            </w:r>
          </w:p>
        </w:tc>
      </w:tr>
      <w:tr w:rsidR="00711BAB" w:rsidRPr="00326459" w:rsidTr="008C6DA6">
        <w:tc>
          <w:tcPr>
            <w:tcW w:w="7725" w:type="dxa"/>
            <w:shd w:val="clear" w:color="auto" w:fill="auto"/>
          </w:tcPr>
          <w:p w:rsidR="00711BAB" w:rsidRPr="00326459" w:rsidRDefault="00711BAB" w:rsidP="00DC6C53">
            <w:pPr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26459" w:rsidRDefault="00711BAB" w:rsidP="00DC6C53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711BAB" w:rsidRPr="00326459" w:rsidTr="008C6DA6">
        <w:tc>
          <w:tcPr>
            <w:tcW w:w="7725" w:type="dxa"/>
            <w:shd w:val="clear" w:color="auto" w:fill="auto"/>
          </w:tcPr>
          <w:p w:rsidR="00711BAB" w:rsidRPr="00651C8B" w:rsidRDefault="00711BAB" w:rsidP="00711BAB">
            <w:pPr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651C8B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651C8B" w:rsidRDefault="008D1D07" w:rsidP="00DC6C53">
            <w:pPr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84004</w:t>
            </w:r>
          </w:p>
        </w:tc>
      </w:tr>
      <w:tr w:rsidR="005D51B4" w:rsidRPr="00326459" w:rsidTr="008C6DA6">
        <w:tc>
          <w:tcPr>
            <w:tcW w:w="7725" w:type="dxa"/>
            <w:shd w:val="clear" w:color="auto" w:fill="auto"/>
          </w:tcPr>
          <w:p w:rsidR="005D51B4" w:rsidRPr="00326459" w:rsidRDefault="00EE6E08" w:rsidP="00DC6C53">
            <w:pPr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Licencie</w:t>
            </w:r>
          </w:p>
        </w:tc>
        <w:tc>
          <w:tcPr>
            <w:tcW w:w="1984" w:type="dxa"/>
            <w:shd w:val="clear" w:color="auto" w:fill="auto"/>
          </w:tcPr>
          <w:p w:rsidR="005D51B4" w:rsidRPr="00326459" w:rsidRDefault="008D1D07" w:rsidP="00DD1D08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62183</w:t>
            </w:r>
          </w:p>
        </w:tc>
      </w:tr>
      <w:tr w:rsidR="00DD1D08" w:rsidRPr="00326459" w:rsidTr="008C6DA6">
        <w:tc>
          <w:tcPr>
            <w:tcW w:w="7725" w:type="dxa"/>
            <w:shd w:val="clear" w:color="auto" w:fill="auto"/>
          </w:tcPr>
          <w:p w:rsidR="00DD1D08" w:rsidRPr="00326459" w:rsidRDefault="00DD1D08" w:rsidP="00DC6C53">
            <w:pPr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Elektrická energia, voda ,teplo</w:t>
            </w:r>
          </w:p>
        </w:tc>
        <w:tc>
          <w:tcPr>
            <w:tcW w:w="1984" w:type="dxa"/>
            <w:shd w:val="clear" w:color="auto" w:fill="auto"/>
          </w:tcPr>
          <w:p w:rsidR="00DD1D08" w:rsidRPr="00326459" w:rsidRDefault="008D1D07" w:rsidP="00DC6C53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15040</w:t>
            </w:r>
          </w:p>
        </w:tc>
      </w:tr>
      <w:tr w:rsidR="00711BAB" w:rsidRPr="00326459" w:rsidTr="008C6DA6">
        <w:tc>
          <w:tcPr>
            <w:tcW w:w="7725" w:type="dxa"/>
            <w:shd w:val="clear" w:color="auto" w:fill="auto"/>
          </w:tcPr>
          <w:p w:rsidR="00711BAB" w:rsidRPr="00326459" w:rsidRDefault="008D1D07" w:rsidP="00DC6C53">
            <w:pPr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Ostatné</w:t>
            </w:r>
          </w:p>
        </w:tc>
        <w:tc>
          <w:tcPr>
            <w:tcW w:w="1984" w:type="dxa"/>
            <w:shd w:val="clear" w:color="auto" w:fill="auto"/>
          </w:tcPr>
          <w:p w:rsidR="00711BAB" w:rsidRPr="00326459" w:rsidRDefault="008D1D07" w:rsidP="00DC6C53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6781</w:t>
            </w:r>
          </w:p>
        </w:tc>
      </w:tr>
      <w:tr w:rsidR="00711BAB" w:rsidRPr="00326459" w:rsidTr="008C6DA6">
        <w:tc>
          <w:tcPr>
            <w:tcW w:w="7725" w:type="dxa"/>
            <w:shd w:val="clear" w:color="auto" w:fill="auto"/>
          </w:tcPr>
          <w:p w:rsidR="00711BAB" w:rsidRPr="00326459" w:rsidRDefault="00711BAB" w:rsidP="00711BAB">
            <w:pPr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26459">
              <w:rPr>
                <w:rFonts w:ascii="Arial Narrow" w:hAnsi="Arial Narrow"/>
                <w:sz w:val="18"/>
                <w:szCs w:val="18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26459" w:rsidRDefault="00711BAB" w:rsidP="00DC6C53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711BAB" w:rsidRPr="00326459" w:rsidTr="008C6DA6">
        <w:tc>
          <w:tcPr>
            <w:tcW w:w="7725" w:type="dxa"/>
            <w:shd w:val="clear" w:color="auto" w:fill="auto"/>
          </w:tcPr>
          <w:p w:rsidR="00711BAB" w:rsidRPr="00326459" w:rsidRDefault="00711BAB" w:rsidP="00DC6C53">
            <w:pPr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26459" w:rsidRDefault="00711BAB" w:rsidP="00DC6C53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711BAB" w:rsidRPr="00326459" w:rsidTr="008C6DA6">
        <w:tc>
          <w:tcPr>
            <w:tcW w:w="7725" w:type="dxa"/>
            <w:shd w:val="clear" w:color="auto" w:fill="auto"/>
          </w:tcPr>
          <w:p w:rsidR="00711BAB" w:rsidRPr="00651C8B" w:rsidRDefault="00711BAB" w:rsidP="00711BAB">
            <w:pPr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651C8B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651C8B" w:rsidRDefault="008D1D07" w:rsidP="00DC6C53">
            <w:pPr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185815</w:t>
            </w:r>
          </w:p>
        </w:tc>
      </w:tr>
      <w:tr w:rsidR="00711BAB" w:rsidRPr="00326459" w:rsidTr="008C6DA6">
        <w:tc>
          <w:tcPr>
            <w:tcW w:w="7725" w:type="dxa"/>
            <w:shd w:val="clear" w:color="auto" w:fill="auto"/>
          </w:tcPr>
          <w:p w:rsidR="00711BAB" w:rsidRPr="00326459" w:rsidRDefault="005D51B4" w:rsidP="00DC6C53">
            <w:pPr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Služby – internet</w:t>
            </w:r>
          </w:p>
        </w:tc>
        <w:tc>
          <w:tcPr>
            <w:tcW w:w="1984" w:type="dxa"/>
            <w:shd w:val="clear" w:color="auto" w:fill="auto"/>
          </w:tcPr>
          <w:p w:rsidR="00711BAB" w:rsidRPr="00326459" w:rsidRDefault="008D1D07" w:rsidP="00DC6C53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185815</w:t>
            </w:r>
          </w:p>
        </w:tc>
      </w:tr>
    </w:tbl>
    <w:p w:rsidR="00711BAB" w:rsidRPr="003A351E" w:rsidRDefault="00711BAB" w:rsidP="00711BAB">
      <w:pPr>
        <w:rPr>
          <w:lang w:eastAsia="en-US"/>
        </w:rPr>
      </w:pPr>
    </w:p>
    <w:p w:rsidR="002A4000" w:rsidRPr="001A5087" w:rsidRDefault="002A4000" w:rsidP="002A4000">
      <w:pPr>
        <w:spacing w:after="120"/>
        <w:rPr>
          <w:rFonts w:ascii="Arial Narrow" w:hAnsi="Arial Narrow" w:cs="Arial Narrow"/>
          <w:sz w:val="20"/>
          <w:szCs w:val="20"/>
        </w:rPr>
      </w:pPr>
      <w:r w:rsidRPr="001A5087">
        <w:rPr>
          <w:rFonts w:ascii="Arial Narrow" w:hAnsi="Arial Narrow" w:cs="Arial Narrow"/>
          <w:sz w:val="20"/>
          <w:szCs w:val="20"/>
        </w:rPr>
        <w:t xml:space="preserve">3) Majetok prenajatý formou </w:t>
      </w:r>
      <w:r w:rsidRPr="001A5087">
        <w:rPr>
          <w:rFonts w:ascii="Arial Narrow" w:hAnsi="Arial Narrow" w:cs="Arial Narrow"/>
          <w:sz w:val="20"/>
          <w:szCs w:val="20"/>
          <w:u w:val="single"/>
        </w:rPr>
        <w:t>finančného prenájmu</w:t>
      </w:r>
      <w:r w:rsidRPr="001A5087">
        <w:rPr>
          <w:rFonts w:ascii="Arial Narrow" w:hAnsi="Arial Narrow" w:cs="Arial Narrow"/>
          <w:sz w:val="20"/>
          <w:szCs w:val="20"/>
        </w:rPr>
        <w:t xml:space="preserve"> v poznámkach </w:t>
      </w:r>
      <w:r w:rsidRPr="001A5087">
        <w:rPr>
          <w:rFonts w:ascii="Arial Narrow" w:hAnsi="Arial Narrow" w:cs="Arial Narrow"/>
          <w:b/>
          <w:sz w:val="20"/>
          <w:szCs w:val="20"/>
          <w:u w:val="single"/>
        </w:rPr>
        <w:t>prenajímateľa</w:t>
      </w:r>
      <w:r w:rsidRPr="001A5087">
        <w:rPr>
          <w:rFonts w:ascii="Arial Narrow" w:hAnsi="Arial Narrow" w:cs="Arial Narrow"/>
          <w:sz w:val="20"/>
          <w:szCs w:val="20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1272"/>
        <w:gridCol w:w="1539"/>
        <w:gridCol w:w="1162"/>
        <w:gridCol w:w="1294"/>
        <w:gridCol w:w="1589"/>
        <w:gridCol w:w="1185"/>
      </w:tblGrid>
      <w:tr w:rsidR="002A4000" w:rsidRPr="004C46E1" w:rsidTr="00A8074E">
        <w:trPr>
          <w:trHeight w:val="571"/>
          <w:jc w:val="center"/>
        </w:trPr>
        <w:tc>
          <w:tcPr>
            <w:tcW w:w="1600" w:type="dxa"/>
            <w:vMerge w:val="restart"/>
            <w:noWrap/>
            <w:vAlign w:val="center"/>
            <w:hideMark/>
          </w:tcPr>
          <w:p w:rsidR="002A4000" w:rsidRPr="004C46E1" w:rsidRDefault="002A4000" w:rsidP="00DC6C53">
            <w:pPr>
              <w:pStyle w:val="TopHeader"/>
              <w:rPr>
                <w:sz w:val="18"/>
                <w:szCs w:val="18"/>
              </w:rPr>
            </w:pPr>
            <w:r w:rsidRPr="004C46E1">
              <w:rPr>
                <w:sz w:val="18"/>
                <w:szCs w:val="18"/>
              </w:rPr>
              <w:t>Názov</w:t>
            </w:r>
            <w:r w:rsidRPr="004C46E1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798" w:type="dxa"/>
            <w:gridSpan w:val="3"/>
            <w:noWrap/>
            <w:vAlign w:val="center"/>
            <w:hideMark/>
          </w:tcPr>
          <w:p w:rsidR="002A4000" w:rsidRPr="004C46E1" w:rsidRDefault="002A4000" w:rsidP="00DC6C53">
            <w:pPr>
              <w:pStyle w:val="TopHeader"/>
              <w:rPr>
                <w:sz w:val="18"/>
                <w:szCs w:val="18"/>
              </w:rPr>
            </w:pPr>
            <w:r w:rsidRPr="004C46E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889" w:type="dxa"/>
            <w:gridSpan w:val="3"/>
            <w:vAlign w:val="center"/>
            <w:hideMark/>
          </w:tcPr>
          <w:p w:rsidR="002A4000" w:rsidRPr="004C46E1" w:rsidRDefault="002A4000" w:rsidP="00DC6C53">
            <w:pPr>
              <w:pStyle w:val="TopHeader"/>
              <w:rPr>
                <w:sz w:val="18"/>
                <w:szCs w:val="18"/>
              </w:rPr>
            </w:pPr>
            <w:r w:rsidRPr="004C46E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2A4000" w:rsidRPr="004C46E1" w:rsidTr="00A8074E">
        <w:trPr>
          <w:trHeight w:val="126"/>
          <w:jc w:val="center"/>
        </w:trPr>
        <w:tc>
          <w:tcPr>
            <w:tcW w:w="1600" w:type="dxa"/>
            <w:vMerge/>
            <w:vAlign w:val="center"/>
            <w:hideMark/>
          </w:tcPr>
          <w:p w:rsidR="002A4000" w:rsidRPr="004C46E1" w:rsidRDefault="002A4000" w:rsidP="00DC6C53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3798" w:type="dxa"/>
            <w:gridSpan w:val="3"/>
            <w:noWrap/>
            <w:vAlign w:val="center"/>
            <w:hideMark/>
          </w:tcPr>
          <w:p w:rsidR="002A4000" w:rsidRPr="004C46E1" w:rsidRDefault="002A4000" w:rsidP="00DC6C53">
            <w:pPr>
              <w:pStyle w:val="TopHeader"/>
              <w:rPr>
                <w:b w:val="0"/>
                <w:sz w:val="18"/>
                <w:szCs w:val="18"/>
              </w:rPr>
            </w:pPr>
            <w:r w:rsidRPr="004C46E1">
              <w:rPr>
                <w:b w:val="0"/>
                <w:sz w:val="18"/>
                <w:szCs w:val="18"/>
              </w:rPr>
              <w:t>Splatnosť</w:t>
            </w:r>
          </w:p>
        </w:tc>
        <w:tc>
          <w:tcPr>
            <w:tcW w:w="3889" w:type="dxa"/>
            <w:gridSpan w:val="3"/>
            <w:noWrap/>
            <w:vAlign w:val="center"/>
            <w:hideMark/>
          </w:tcPr>
          <w:p w:rsidR="002A4000" w:rsidRPr="004C46E1" w:rsidRDefault="002A4000" w:rsidP="00DC6C53">
            <w:pPr>
              <w:pStyle w:val="TopHeader"/>
              <w:rPr>
                <w:b w:val="0"/>
                <w:sz w:val="18"/>
                <w:szCs w:val="18"/>
              </w:rPr>
            </w:pPr>
            <w:r w:rsidRPr="004C46E1">
              <w:rPr>
                <w:b w:val="0"/>
                <w:sz w:val="18"/>
                <w:szCs w:val="18"/>
              </w:rPr>
              <w:t>Splatnosť</w:t>
            </w:r>
          </w:p>
        </w:tc>
      </w:tr>
      <w:tr w:rsidR="002A4000" w:rsidRPr="004C46E1" w:rsidTr="00A8074E">
        <w:trPr>
          <w:trHeight w:val="583"/>
          <w:jc w:val="center"/>
        </w:trPr>
        <w:tc>
          <w:tcPr>
            <w:tcW w:w="1600" w:type="dxa"/>
            <w:vMerge/>
            <w:vAlign w:val="center"/>
            <w:hideMark/>
          </w:tcPr>
          <w:p w:rsidR="002A4000" w:rsidRPr="004C46E1" w:rsidRDefault="002A4000" w:rsidP="00DC6C53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216" w:type="dxa"/>
            <w:noWrap/>
            <w:vAlign w:val="center"/>
            <w:hideMark/>
          </w:tcPr>
          <w:p w:rsidR="002A4000" w:rsidRPr="004C46E1" w:rsidRDefault="002A4000" w:rsidP="00DC6C53">
            <w:pPr>
              <w:pStyle w:val="TopHeader"/>
              <w:rPr>
                <w:b w:val="0"/>
                <w:sz w:val="18"/>
                <w:szCs w:val="18"/>
              </w:rPr>
            </w:pPr>
            <w:r w:rsidRPr="004C46E1">
              <w:rPr>
                <w:b w:val="0"/>
                <w:sz w:val="18"/>
                <w:szCs w:val="18"/>
              </w:rPr>
              <w:t>do jedného roka vrátane</w:t>
            </w:r>
          </w:p>
        </w:tc>
        <w:tc>
          <w:tcPr>
            <w:tcW w:w="1471" w:type="dxa"/>
            <w:noWrap/>
            <w:vAlign w:val="center"/>
            <w:hideMark/>
          </w:tcPr>
          <w:p w:rsidR="002A4000" w:rsidRPr="004C46E1" w:rsidRDefault="002A4000" w:rsidP="00DC6C53">
            <w:pPr>
              <w:pStyle w:val="TopHeader"/>
              <w:rPr>
                <w:b w:val="0"/>
                <w:sz w:val="18"/>
                <w:szCs w:val="18"/>
              </w:rPr>
            </w:pPr>
            <w:r w:rsidRPr="004C46E1">
              <w:rPr>
                <w:b w:val="0"/>
                <w:sz w:val="18"/>
                <w:szCs w:val="18"/>
              </w:rPr>
              <w:t>od jedného roka do piatich rokov vrátane</w:t>
            </w:r>
          </w:p>
        </w:tc>
        <w:tc>
          <w:tcPr>
            <w:tcW w:w="1111" w:type="dxa"/>
            <w:noWrap/>
            <w:vAlign w:val="center"/>
            <w:hideMark/>
          </w:tcPr>
          <w:p w:rsidR="002A4000" w:rsidRPr="004C46E1" w:rsidRDefault="002A4000" w:rsidP="00DC6C53">
            <w:pPr>
              <w:pStyle w:val="TopHeader"/>
              <w:rPr>
                <w:b w:val="0"/>
                <w:sz w:val="18"/>
                <w:szCs w:val="18"/>
              </w:rPr>
            </w:pPr>
            <w:r w:rsidRPr="004C46E1">
              <w:rPr>
                <w:b w:val="0"/>
                <w:sz w:val="18"/>
                <w:szCs w:val="18"/>
              </w:rPr>
              <w:t>viac ako päť rokov</w:t>
            </w:r>
          </w:p>
        </w:tc>
        <w:tc>
          <w:tcPr>
            <w:tcW w:w="1237" w:type="dxa"/>
            <w:noWrap/>
            <w:vAlign w:val="center"/>
            <w:hideMark/>
          </w:tcPr>
          <w:p w:rsidR="002A4000" w:rsidRPr="004C46E1" w:rsidRDefault="002A4000" w:rsidP="00DC6C53">
            <w:pPr>
              <w:pStyle w:val="TopHeader"/>
              <w:rPr>
                <w:b w:val="0"/>
                <w:sz w:val="18"/>
                <w:szCs w:val="18"/>
              </w:rPr>
            </w:pPr>
            <w:r w:rsidRPr="004C46E1">
              <w:rPr>
                <w:b w:val="0"/>
                <w:sz w:val="18"/>
                <w:szCs w:val="18"/>
              </w:rPr>
              <w:t>do jedného roka vrátane</w:t>
            </w:r>
          </w:p>
        </w:tc>
        <w:tc>
          <w:tcPr>
            <w:tcW w:w="1519" w:type="dxa"/>
            <w:noWrap/>
            <w:vAlign w:val="center"/>
            <w:hideMark/>
          </w:tcPr>
          <w:p w:rsidR="002A4000" w:rsidRPr="004C46E1" w:rsidRDefault="002A4000" w:rsidP="00DC6C53">
            <w:pPr>
              <w:pStyle w:val="TopHeader"/>
              <w:rPr>
                <w:b w:val="0"/>
                <w:sz w:val="18"/>
                <w:szCs w:val="18"/>
              </w:rPr>
            </w:pPr>
            <w:r w:rsidRPr="004C46E1">
              <w:rPr>
                <w:b w:val="0"/>
                <w:sz w:val="18"/>
                <w:szCs w:val="18"/>
              </w:rPr>
              <w:t>od jedného roka do piatich rokov vrátane</w:t>
            </w:r>
          </w:p>
        </w:tc>
        <w:tc>
          <w:tcPr>
            <w:tcW w:w="1133" w:type="dxa"/>
            <w:noWrap/>
            <w:vAlign w:val="center"/>
            <w:hideMark/>
          </w:tcPr>
          <w:p w:rsidR="002A4000" w:rsidRPr="004C46E1" w:rsidRDefault="002A4000" w:rsidP="00DC6C53">
            <w:pPr>
              <w:pStyle w:val="TopHeader"/>
              <w:rPr>
                <w:b w:val="0"/>
                <w:sz w:val="18"/>
                <w:szCs w:val="18"/>
              </w:rPr>
            </w:pPr>
            <w:r w:rsidRPr="004C46E1">
              <w:rPr>
                <w:b w:val="0"/>
                <w:sz w:val="18"/>
                <w:szCs w:val="18"/>
              </w:rPr>
              <w:t>viac ako päť rokov</w:t>
            </w:r>
          </w:p>
        </w:tc>
      </w:tr>
      <w:tr w:rsidR="002A4000" w:rsidRPr="004C46E1" w:rsidTr="00A8074E">
        <w:trPr>
          <w:trHeight w:val="83"/>
          <w:jc w:val="center"/>
        </w:trPr>
        <w:tc>
          <w:tcPr>
            <w:tcW w:w="1600" w:type="dxa"/>
            <w:noWrap/>
            <w:vAlign w:val="center"/>
            <w:hideMark/>
          </w:tcPr>
          <w:p w:rsidR="002A4000" w:rsidRPr="004C46E1" w:rsidRDefault="002A4000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4C46E1">
              <w:rPr>
                <w:rFonts w:ascii="Arial Narrow" w:hAnsi="Arial Narrow"/>
                <w:sz w:val="18"/>
                <w:szCs w:val="18"/>
              </w:rPr>
              <w:t>Istina</w:t>
            </w:r>
          </w:p>
        </w:tc>
        <w:tc>
          <w:tcPr>
            <w:tcW w:w="1216" w:type="dxa"/>
            <w:noWrap/>
            <w:vAlign w:val="center"/>
            <w:hideMark/>
          </w:tcPr>
          <w:p w:rsidR="002A4000" w:rsidRPr="004C46E1" w:rsidRDefault="002A4000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4C46E1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471" w:type="dxa"/>
            <w:noWrap/>
            <w:vAlign w:val="center"/>
            <w:hideMark/>
          </w:tcPr>
          <w:p w:rsidR="002A4000" w:rsidRPr="004C46E1" w:rsidRDefault="002A4000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4C46E1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11" w:type="dxa"/>
            <w:noWrap/>
            <w:vAlign w:val="center"/>
            <w:hideMark/>
          </w:tcPr>
          <w:p w:rsidR="002A4000" w:rsidRPr="004C46E1" w:rsidRDefault="002A4000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4C46E1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:rsidR="002A4000" w:rsidRPr="004C46E1" w:rsidRDefault="002A4000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4C46E1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519" w:type="dxa"/>
            <w:noWrap/>
            <w:vAlign w:val="center"/>
            <w:hideMark/>
          </w:tcPr>
          <w:p w:rsidR="002A4000" w:rsidRPr="004C46E1" w:rsidRDefault="002A4000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4C46E1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33" w:type="dxa"/>
            <w:noWrap/>
            <w:vAlign w:val="center"/>
            <w:hideMark/>
          </w:tcPr>
          <w:p w:rsidR="002A4000" w:rsidRPr="004C46E1" w:rsidRDefault="002A4000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4C46E1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2A4000" w:rsidRPr="004C46E1" w:rsidTr="00A8074E">
        <w:trPr>
          <w:trHeight w:val="115"/>
          <w:jc w:val="center"/>
        </w:trPr>
        <w:tc>
          <w:tcPr>
            <w:tcW w:w="1600" w:type="dxa"/>
            <w:noWrap/>
            <w:vAlign w:val="center"/>
            <w:hideMark/>
          </w:tcPr>
          <w:p w:rsidR="002A4000" w:rsidRPr="004C46E1" w:rsidRDefault="002A4000" w:rsidP="002A4000">
            <w:pPr>
              <w:rPr>
                <w:rFonts w:ascii="Arial Narrow" w:hAnsi="Arial Narrow"/>
                <w:sz w:val="18"/>
                <w:szCs w:val="18"/>
              </w:rPr>
            </w:pPr>
            <w:r w:rsidRPr="004C46E1">
              <w:rPr>
                <w:rFonts w:ascii="Arial Narrow" w:hAnsi="Arial Narrow"/>
                <w:sz w:val="18"/>
                <w:szCs w:val="18"/>
              </w:rPr>
              <w:t>Finančný výnos</w:t>
            </w:r>
          </w:p>
        </w:tc>
        <w:tc>
          <w:tcPr>
            <w:tcW w:w="1216" w:type="dxa"/>
            <w:noWrap/>
            <w:vAlign w:val="center"/>
            <w:hideMark/>
          </w:tcPr>
          <w:p w:rsidR="002A4000" w:rsidRPr="004C46E1" w:rsidRDefault="002A4000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4C46E1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471" w:type="dxa"/>
            <w:noWrap/>
            <w:vAlign w:val="center"/>
            <w:hideMark/>
          </w:tcPr>
          <w:p w:rsidR="002A4000" w:rsidRPr="004C46E1" w:rsidRDefault="002A4000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4C46E1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11" w:type="dxa"/>
            <w:noWrap/>
            <w:vAlign w:val="center"/>
            <w:hideMark/>
          </w:tcPr>
          <w:p w:rsidR="002A4000" w:rsidRPr="004C46E1" w:rsidRDefault="002A4000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4C46E1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:rsidR="002A4000" w:rsidRPr="004C46E1" w:rsidRDefault="002A4000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4C46E1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519" w:type="dxa"/>
            <w:noWrap/>
            <w:vAlign w:val="center"/>
            <w:hideMark/>
          </w:tcPr>
          <w:p w:rsidR="002A4000" w:rsidRPr="004C46E1" w:rsidRDefault="002A4000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4C46E1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33" w:type="dxa"/>
            <w:noWrap/>
            <w:vAlign w:val="center"/>
            <w:hideMark/>
          </w:tcPr>
          <w:p w:rsidR="002A4000" w:rsidRPr="004C46E1" w:rsidRDefault="002A4000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4C46E1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2A4000" w:rsidRPr="004C46E1" w:rsidTr="00A8074E">
        <w:trPr>
          <w:trHeight w:val="133"/>
          <w:jc w:val="center"/>
        </w:trPr>
        <w:tc>
          <w:tcPr>
            <w:tcW w:w="1600" w:type="dxa"/>
            <w:noWrap/>
            <w:vAlign w:val="center"/>
            <w:hideMark/>
          </w:tcPr>
          <w:p w:rsidR="002A4000" w:rsidRPr="004C46E1" w:rsidRDefault="002A4000" w:rsidP="00DC6C53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4C46E1">
              <w:rPr>
                <w:rFonts w:ascii="Arial Narrow" w:hAnsi="Arial Narrow"/>
                <w:b/>
                <w:sz w:val="18"/>
                <w:szCs w:val="18"/>
              </w:rPr>
              <w:t>Spolu</w:t>
            </w:r>
          </w:p>
        </w:tc>
        <w:tc>
          <w:tcPr>
            <w:tcW w:w="1216" w:type="dxa"/>
            <w:noWrap/>
            <w:vAlign w:val="center"/>
            <w:hideMark/>
          </w:tcPr>
          <w:p w:rsidR="002A4000" w:rsidRPr="004C46E1" w:rsidRDefault="002A4000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4C46E1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471" w:type="dxa"/>
            <w:noWrap/>
            <w:vAlign w:val="center"/>
            <w:hideMark/>
          </w:tcPr>
          <w:p w:rsidR="002A4000" w:rsidRPr="004C46E1" w:rsidRDefault="002A4000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4C46E1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11" w:type="dxa"/>
            <w:noWrap/>
            <w:vAlign w:val="center"/>
            <w:hideMark/>
          </w:tcPr>
          <w:p w:rsidR="002A4000" w:rsidRPr="004C46E1" w:rsidRDefault="002A4000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4C46E1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:rsidR="002A4000" w:rsidRPr="004C46E1" w:rsidRDefault="002A4000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4C46E1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519" w:type="dxa"/>
            <w:noWrap/>
            <w:vAlign w:val="center"/>
            <w:hideMark/>
          </w:tcPr>
          <w:p w:rsidR="002A4000" w:rsidRPr="004C46E1" w:rsidRDefault="002A4000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4C46E1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33" w:type="dxa"/>
            <w:noWrap/>
            <w:vAlign w:val="center"/>
            <w:hideMark/>
          </w:tcPr>
          <w:p w:rsidR="002A4000" w:rsidRPr="004C46E1" w:rsidRDefault="002A4000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4C46E1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</w:tbl>
    <w:p w:rsidR="002A4000" w:rsidRPr="003A351E" w:rsidRDefault="002A4000" w:rsidP="00711BAB">
      <w:pPr>
        <w:rPr>
          <w:lang w:eastAsia="en-US"/>
        </w:rPr>
      </w:pPr>
    </w:p>
    <w:p w:rsidR="00771D0D" w:rsidRPr="001A5087" w:rsidRDefault="002A4000" w:rsidP="003D3AF5">
      <w:pPr>
        <w:spacing w:after="120"/>
        <w:rPr>
          <w:rFonts w:ascii="Arial Narrow" w:hAnsi="Arial Narrow" w:cs="Arial Narrow"/>
          <w:sz w:val="20"/>
          <w:szCs w:val="20"/>
        </w:rPr>
      </w:pPr>
      <w:r w:rsidRPr="001A5087">
        <w:rPr>
          <w:rFonts w:ascii="Arial Narrow" w:hAnsi="Arial Narrow" w:cs="Arial Narrow"/>
          <w:sz w:val="20"/>
          <w:szCs w:val="20"/>
        </w:rPr>
        <w:t>4</w:t>
      </w:r>
      <w:r w:rsidR="00284FBF" w:rsidRPr="001A5087">
        <w:rPr>
          <w:rFonts w:ascii="Arial Narrow" w:hAnsi="Arial Narrow" w:cs="Arial Narrow"/>
          <w:sz w:val="20"/>
          <w:szCs w:val="20"/>
        </w:rPr>
        <w:t xml:space="preserve">) </w:t>
      </w:r>
      <w:r w:rsidR="004E32B6" w:rsidRPr="001A5087">
        <w:rPr>
          <w:rFonts w:ascii="Arial Narrow" w:hAnsi="Arial Narrow" w:cs="Arial Narrow"/>
          <w:sz w:val="20"/>
          <w:szCs w:val="20"/>
        </w:rPr>
        <w:t>M</w:t>
      </w:r>
      <w:r w:rsidR="00771D0D" w:rsidRPr="001A5087">
        <w:rPr>
          <w:rFonts w:ascii="Arial Narrow" w:hAnsi="Arial Narrow" w:cs="Arial Narrow"/>
          <w:sz w:val="20"/>
          <w:szCs w:val="20"/>
        </w:rPr>
        <w:t>ajet</w:t>
      </w:r>
      <w:r w:rsidR="004E32B6" w:rsidRPr="001A5087">
        <w:rPr>
          <w:rFonts w:ascii="Arial Narrow" w:hAnsi="Arial Narrow" w:cs="Arial Narrow"/>
          <w:sz w:val="20"/>
          <w:szCs w:val="20"/>
        </w:rPr>
        <w:t>o</w:t>
      </w:r>
      <w:r w:rsidR="00771D0D" w:rsidRPr="001A5087">
        <w:rPr>
          <w:rFonts w:ascii="Arial Narrow" w:hAnsi="Arial Narrow" w:cs="Arial Narrow"/>
          <w:sz w:val="20"/>
          <w:szCs w:val="20"/>
        </w:rPr>
        <w:t>k</w:t>
      </w:r>
      <w:r w:rsidR="004E32B6" w:rsidRPr="001A5087">
        <w:rPr>
          <w:rFonts w:ascii="Arial Narrow" w:hAnsi="Arial Narrow" w:cs="Arial Narrow"/>
          <w:sz w:val="20"/>
          <w:szCs w:val="20"/>
        </w:rPr>
        <w:t xml:space="preserve"> prenajatý</w:t>
      </w:r>
      <w:r w:rsidR="00771D0D" w:rsidRPr="001A5087">
        <w:rPr>
          <w:rFonts w:ascii="Arial Narrow" w:hAnsi="Arial Narrow" w:cs="Arial Narrow"/>
          <w:sz w:val="20"/>
          <w:szCs w:val="20"/>
        </w:rPr>
        <w:t xml:space="preserve"> formou </w:t>
      </w:r>
      <w:r w:rsidR="00771D0D" w:rsidRPr="001A5087">
        <w:rPr>
          <w:rFonts w:ascii="Arial Narrow" w:hAnsi="Arial Narrow" w:cs="Arial Narrow"/>
          <w:sz w:val="20"/>
          <w:szCs w:val="20"/>
          <w:u w:val="single"/>
        </w:rPr>
        <w:t>finančného prenájmu</w:t>
      </w:r>
      <w:r w:rsidR="00771D0D" w:rsidRPr="001A5087">
        <w:rPr>
          <w:rFonts w:ascii="Arial Narrow" w:hAnsi="Arial Narrow" w:cs="Arial Narrow"/>
          <w:sz w:val="20"/>
          <w:szCs w:val="20"/>
        </w:rPr>
        <w:t xml:space="preserve"> v poznámkach </w:t>
      </w:r>
      <w:r w:rsidR="00771D0D" w:rsidRPr="001A5087">
        <w:rPr>
          <w:rFonts w:ascii="Arial Narrow" w:hAnsi="Arial Narrow" w:cs="Arial Narrow"/>
          <w:b/>
          <w:sz w:val="20"/>
          <w:szCs w:val="20"/>
          <w:u w:val="single"/>
        </w:rPr>
        <w:t>nájomcu</w:t>
      </w:r>
      <w:r w:rsidR="004E32B6" w:rsidRPr="001A5087">
        <w:rPr>
          <w:rFonts w:ascii="Arial Narrow" w:hAnsi="Arial Narrow" w:cs="Arial Narrow"/>
          <w:sz w:val="20"/>
          <w:szCs w:val="20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1272"/>
        <w:gridCol w:w="1539"/>
        <w:gridCol w:w="1162"/>
        <w:gridCol w:w="1294"/>
        <w:gridCol w:w="1589"/>
        <w:gridCol w:w="1185"/>
      </w:tblGrid>
      <w:tr w:rsidR="002A4000" w:rsidRPr="001A5087" w:rsidTr="00A8074E">
        <w:trPr>
          <w:trHeight w:val="571"/>
          <w:jc w:val="center"/>
        </w:trPr>
        <w:tc>
          <w:tcPr>
            <w:tcW w:w="1600" w:type="dxa"/>
            <w:vMerge w:val="restart"/>
            <w:noWrap/>
            <w:vAlign w:val="center"/>
            <w:hideMark/>
          </w:tcPr>
          <w:p w:rsidR="00B87E21" w:rsidRPr="001A5087" w:rsidRDefault="00B87E21" w:rsidP="000B252C">
            <w:pPr>
              <w:pStyle w:val="TopHeader"/>
              <w:rPr>
                <w:sz w:val="18"/>
                <w:szCs w:val="18"/>
              </w:rPr>
            </w:pPr>
            <w:r w:rsidRPr="001A5087">
              <w:rPr>
                <w:sz w:val="18"/>
                <w:szCs w:val="18"/>
              </w:rPr>
              <w:t>Názov</w:t>
            </w:r>
            <w:r w:rsidRPr="001A5087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798" w:type="dxa"/>
            <w:gridSpan w:val="3"/>
            <w:noWrap/>
            <w:vAlign w:val="center"/>
            <w:hideMark/>
          </w:tcPr>
          <w:p w:rsidR="00B87E21" w:rsidRPr="001A5087" w:rsidRDefault="00051F6C" w:rsidP="000B252C">
            <w:pPr>
              <w:pStyle w:val="TopHeader"/>
              <w:rPr>
                <w:sz w:val="18"/>
                <w:szCs w:val="18"/>
              </w:rPr>
            </w:pPr>
            <w:r w:rsidRPr="002823A7">
              <w:rPr>
                <w:sz w:val="18"/>
                <w:szCs w:val="18"/>
              </w:rPr>
              <w:t>Bezprostredne predchádzajúce</w:t>
            </w:r>
            <w:r w:rsidRPr="001A5087">
              <w:rPr>
                <w:sz w:val="18"/>
                <w:szCs w:val="18"/>
              </w:rPr>
              <w:t xml:space="preserve"> účtovné obdobie</w:t>
            </w:r>
          </w:p>
        </w:tc>
        <w:tc>
          <w:tcPr>
            <w:tcW w:w="3889" w:type="dxa"/>
            <w:gridSpan w:val="3"/>
            <w:vAlign w:val="center"/>
            <w:hideMark/>
          </w:tcPr>
          <w:p w:rsidR="00B87E21" w:rsidRPr="001A5087" w:rsidRDefault="000E3397" w:rsidP="00051F6C">
            <w:pPr>
              <w:pStyle w:val="TopHeader"/>
              <w:rPr>
                <w:sz w:val="18"/>
                <w:szCs w:val="18"/>
              </w:rPr>
            </w:pPr>
            <w:r w:rsidRPr="002823A7">
              <w:rPr>
                <w:sz w:val="18"/>
                <w:szCs w:val="18"/>
              </w:rPr>
              <w:t>Be</w:t>
            </w:r>
            <w:r w:rsidR="00051F6C">
              <w:rPr>
                <w:sz w:val="18"/>
                <w:szCs w:val="18"/>
              </w:rPr>
              <w:t>žné</w:t>
            </w:r>
            <w:r w:rsidRPr="002823A7">
              <w:rPr>
                <w:sz w:val="18"/>
                <w:szCs w:val="18"/>
              </w:rPr>
              <w:t xml:space="preserve"> predchádzajúce</w:t>
            </w:r>
            <w:r w:rsidR="00B87E21" w:rsidRPr="001A5087">
              <w:rPr>
                <w:sz w:val="18"/>
                <w:szCs w:val="18"/>
              </w:rPr>
              <w:t xml:space="preserve"> účtovné obdobie</w:t>
            </w:r>
          </w:p>
        </w:tc>
      </w:tr>
      <w:tr w:rsidR="002A4000" w:rsidRPr="001A5087" w:rsidTr="00A8074E">
        <w:trPr>
          <w:trHeight w:val="111"/>
          <w:jc w:val="center"/>
        </w:trPr>
        <w:tc>
          <w:tcPr>
            <w:tcW w:w="1600" w:type="dxa"/>
            <w:vMerge/>
            <w:vAlign w:val="center"/>
            <w:hideMark/>
          </w:tcPr>
          <w:p w:rsidR="00B87E21" w:rsidRPr="001A5087" w:rsidRDefault="00B87E21" w:rsidP="000B252C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3798" w:type="dxa"/>
            <w:gridSpan w:val="3"/>
            <w:noWrap/>
            <w:vAlign w:val="center"/>
            <w:hideMark/>
          </w:tcPr>
          <w:p w:rsidR="00B87E21" w:rsidRPr="001A5087" w:rsidRDefault="00B87E21" w:rsidP="000B252C">
            <w:pPr>
              <w:pStyle w:val="TopHeader"/>
              <w:rPr>
                <w:b w:val="0"/>
                <w:sz w:val="18"/>
                <w:szCs w:val="18"/>
              </w:rPr>
            </w:pPr>
            <w:r w:rsidRPr="001A5087">
              <w:rPr>
                <w:b w:val="0"/>
                <w:sz w:val="18"/>
                <w:szCs w:val="18"/>
              </w:rPr>
              <w:t>Splatnosť</w:t>
            </w:r>
          </w:p>
        </w:tc>
        <w:tc>
          <w:tcPr>
            <w:tcW w:w="3889" w:type="dxa"/>
            <w:gridSpan w:val="3"/>
            <w:noWrap/>
            <w:vAlign w:val="center"/>
            <w:hideMark/>
          </w:tcPr>
          <w:p w:rsidR="00B87E21" w:rsidRPr="001A5087" w:rsidRDefault="00B87E21" w:rsidP="000B252C">
            <w:pPr>
              <w:pStyle w:val="TopHeader"/>
              <w:rPr>
                <w:b w:val="0"/>
                <w:sz w:val="18"/>
                <w:szCs w:val="18"/>
              </w:rPr>
            </w:pPr>
            <w:r w:rsidRPr="001A5087">
              <w:rPr>
                <w:b w:val="0"/>
                <w:sz w:val="18"/>
                <w:szCs w:val="18"/>
              </w:rPr>
              <w:t>Splatnosť</w:t>
            </w:r>
          </w:p>
        </w:tc>
      </w:tr>
      <w:tr w:rsidR="002A4000" w:rsidRPr="001A5087" w:rsidTr="00A8074E">
        <w:trPr>
          <w:trHeight w:val="484"/>
          <w:jc w:val="center"/>
        </w:trPr>
        <w:tc>
          <w:tcPr>
            <w:tcW w:w="1600" w:type="dxa"/>
            <w:vMerge/>
            <w:vAlign w:val="center"/>
            <w:hideMark/>
          </w:tcPr>
          <w:p w:rsidR="00B87E21" w:rsidRPr="001A5087" w:rsidRDefault="00B87E21" w:rsidP="000B252C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216" w:type="dxa"/>
            <w:noWrap/>
            <w:vAlign w:val="center"/>
            <w:hideMark/>
          </w:tcPr>
          <w:p w:rsidR="00B87E21" w:rsidRPr="001A5087" w:rsidRDefault="00B87E21" w:rsidP="000B252C">
            <w:pPr>
              <w:pStyle w:val="TopHeader"/>
              <w:rPr>
                <w:b w:val="0"/>
                <w:sz w:val="18"/>
                <w:szCs w:val="18"/>
              </w:rPr>
            </w:pPr>
            <w:r w:rsidRPr="001A5087">
              <w:rPr>
                <w:b w:val="0"/>
                <w:sz w:val="18"/>
                <w:szCs w:val="18"/>
              </w:rPr>
              <w:t>do jedného roka vrátane</w:t>
            </w:r>
          </w:p>
        </w:tc>
        <w:tc>
          <w:tcPr>
            <w:tcW w:w="1471" w:type="dxa"/>
            <w:noWrap/>
            <w:vAlign w:val="center"/>
            <w:hideMark/>
          </w:tcPr>
          <w:p w:rsidR="00B87E21" w:rsidRPr="001A5087" w:rsidRDefault="00B87E21" w:rsidP="000B252C">
            <w:pPr>
              <w:pStyle w:val="TopHeader"/>
              <w:rPr>
                <w:b w:val="0"/>
                <w:sz w:val="18"/>
                <w:szCs w:val="18"/>
              </w:rPr>
            </w:pPr>
            <w:r w:rsidRPr="001A5087">
              <w:rPr>
                <w:b w:val="0"/>
                <w:sz w:val="18"/>
                <w:szCs w:val="18"/>
              </w:rPr>
              <w:t>od jedného roka do piatich rokov vrátane</w:t>
            </w:r>
          </w:p>
        </w:tc>
        <w:tc>
          <w:tcPr>
            <w:tcW w:w="1111" w:type="dxa"/>
            <w:noWrap/>
            <w:vAlign w:val="center"/>
            <w:hideMark/>
          </w:tcPr>
          <w:p w:rsidR="00B87E21" w:rsidRPr="001A5087" w:rsidRDefault="00B87E21" w:rsidP="000B252C">
            <w:pPr>
              <w:pStyle w:val="TopHeader"/>
              <w:rPr>
                <w:b w:val="0"/>
                <w:sz w:val="18"/>
                <w:szCs w:val="18"/>
              </w:rPr>
            </w:pPr>
            <w:r w:rsidRPr="001A5087">
              <w:rPr>
                <w:b w:val="0"/>
                <w:sz w:val="18"/>
                <w:szCs w:val="18"/>
              </w:rPr>
              <w:t>viac ako päť rokov</w:t>
            </w:r>
          </w:p>
        </w:tc>
        <w:tc>
          <w:tcPr>
            <w:tcW w:w="1237" w:type="dxa"/>
            <w:noWrap/>
            <w:vAlign w:val="center"/>
            <w:hideMark/>
          </w:tcPr>
          <w:p w:rsidR="00B87E21" w:rsidRPr="001A5087" w:rsidRDefault="00B87E21" w:rsidP="000B252C">
            <w:pPr>
              <w:pStyle w:val="TopHeader"/>
              <w:rPr>
                <w:b w:val="0"/>
                <w:sz w:val="18"/>
                <w:szCs w:val="18"/>
              </w:rPr>
            </w:pPr>
            <w:r w:rsidRPr="001A5087">
              <w:rPr>
                <w:b w:val="0"/>
                <w:sz w:val="18"/>
                <w:szCs w:val="18"/>
              </w:rPr>
              <w:t>do jedného roka vrátane</w:t>
            </w:r>
          </w:p>
        </w:tc>
        <w:tc>
          <w:tcPr>
            <w:tcW w:w="1519" w:type="dxa"/>
            <w:noWrap/>
            <w:vAlign w:val="center"/>
            <w:hideMark/>
          </w:tcPr>
          <w:p w:rsidR="00B87E21" w:rsidRPr="001A5087" w:rsidRDefault="00B87E21" w:rsidP="000B252C">
            <w:pPr>
              <w:pStyle w:val="TopHeader"/>
              <w:rPr>
                <w:b w:val="0"/>
                <w:sz w:val="18"/>
                <w:szCs w:val="18"/>
              </w:rPr>
            </w:pPr>
            <w:r w:rsidRPr="001A5087">
              <w:rPr>
                <w:b w:val="0"/>
                <w:sz w:val="18"/>
                <w:szCs w:val="18"/>
              </w:rPr>
              <w:t>od jedného roka do piatich rokov vrátane</w:t>
            </w:r>
          </w:p>
        </w:tc>
        <w:tc>
          <w:tcPr>
            <w:tcW w:w="1133" w:type="dxa"/>
            <w:noWrap/>
            <w:vAlign w:val="center"/>
            <w:hideMark/>
          </w:tcPr>
          <w:p w:rsidR="00B87E21" w:rsidRPr="001A5087" w:rsidRDefault="00B87E21" w:rsidP="000B252C">
            <w:pPr>
              <w:pStyle w:val="TopHeader"/>
              <w:rPr>
                <w:b w:val="0"/>
                <w:sz w:val="18"/>
                <w:szCs w:val="18"/>
              </w:rPr>
            </w:pPr>
            <w:r w:rsidRPr="001A5087">
              <w:rPr>
                <w:b w:val="0"/>
                <w:sz w:val="18"/>
                <w:szCs w:val="18"/>
              </w:rPr>
              <w:t>viac ako päť rokov</w:t>
            </w:r>
          </w:p>
        </w:tc>
      </w:tr>
      <w:tr w:rsidR="002A4000" w:rsidRPr="001A5087" w:rsidTr="00A8074E">
        <w:trPr>
          <w:trHeight w:val="139"/>
          <w:jc w:val="center"/>
        </w:trPr>
        <w:tc>
          <w:tcPr>
            <w:tcW w:w="1600" w:type="dxa"/>
            <w:noWrap/>
            <w:vAlign w:val="center"/>
            <w:hideMark/>
          </w:tcPr>
          <w:p w:rsidR="00B87E21" w:rsidRPr="001A5087" w:rsidRDefault="00B87E21" w:rsidP="000B252C">
            <w:pPr>
              <w:rPr>
                <w:rFonts w:ascii="Arial Narrow" w:hAnsi="Arial Narrow"/>
                <w:sz w:val="18"/>
                <w:szCs w:val="18"/>
              </w:rPr>
            </w:pPr>
            <w:r w:rsidRPr="001A5087">
              <w:rPr>
                <w:rFonts w:ascii="Arial Narrow" w:hAnsi="Arial Narrow"/>
                <w:sz w:val="18"/>
                <w:szCs w:val="18"/>
              </w:rPr>
              <w:t>Istina</w:t>
            </w:r>
          </w:p>
        </w:tc>
        <w:tc>
          <w:tcPr>
            <w:tcW w:w="1216" w:type="dxa"/>
            <w:noWrap/>
            <w:vAlign w:val="center"/>
            <w:hideMark/>
          </w:tcPr>
          <w:p w:rsidR="00B87E21" w:rsidRPr="001A5087" w:rsidRDefault="00B87E21" w:rsidP="000B252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71" w:type="dxa"/>
            <w:noWrap/>
            <w:vAlign w:val="center"/>
            <w:hideMark/>
          </w:tcPr>
          <w:p w:rsidR="00B87E21" w:rsidRPr="001A5087" w:rsidRDefault="00B87E21" w:rsidP="000B252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noWrap/>
            <w:vAlign w:val="center"/>
            <w:hideMark/>
          </w:tcPr>
          <w:p w:rsidR="00B87E21" w:rsidRPr="001A5087" w:rsidRDefault="00B87E21" w:rsidP="000B252C">
            <w:pPr>
              <w:rPr>
                <w:rFonts w:ascii="Arial Narrow" w:hAnsi="Arial Narrow"/>
                <w:sz w:val="18"/>
                <w:szCs w:val="18"/>
              </w:rPr>
            </w:pPr>
            <w:r w:rsidRPr="001A5087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:rsidR="00B87E21" w:rsidRPr="001A5087" w:rsidRDefault="00B87E21" w:rsidP="00D76B90">
            <w:pPr>
              <w:rPr>
                <w:rFonts w:ascii="Arial Narrow" w:hAnsi="Arial Narrow"/>
                <w:sz w:val="18"/>
                <w:szCs w:val="18"/>
              </w:rPr>
            </w:pPr>
            <w:r w:rsidRPr="001A5087">
              <w:rPr>
                <w:rFonts w:ascii="Arial Narrow" w:hAnsi="Arial Narrow"/>
                <w:sz w:val="18"/>
                <w:szCs w:val="18"/>
              </w:rPr>
              <w:t> </w:t>
            </w:r>
            <w:r w:rsidR="00D76B90">
              <w:rPr>
                <w:rFonts w:ascii="Arial Narrow" w:hAnsi="Arial Narrow"/>
                <w:sz w:val="18"/>
                <w:szCs w:val="18"/>
              </w:rPr>
              <w:t>96414</w:t>
            </w:r>
          </w:p>
        </w:tc>
        <w:tc>
          <w:tcPr>
            <w:tcW w:w="1519" w:type="dxa"/>
            <w:noWrap/>
            <w:vAlign w:val="center"/>
            <w:hideMark/>
          </w:tcPr>
          <w:p w:rsidR="00B87E21" w:rsidRPr="001A5087" w:rsidRDefault="00B87E21" w:rsidP="00B474E0">
            <w:pPr>
              <w:rPr>
                <w:rFonts w:ascii="Arial Narrow" w:hAnsi="Arial Narrow"/>
                <w:sz w:val="18"/>
                <w:szCs w:val="18"/>
              </w:rPr>
            </w:pPr>
            <w:r w:rsidRPr="001A5087">
              <w:rPr>
                <w:rFonts w:ascii="Arial Narrow" w:hAnsi="Arial Narrow"/>
                <w:sz w:val="18"/>
                <w:szCs w:val="18"/>
              </w:rPr>
              <w:t> </w:t>
            </w:r>
            <w:r w:rsidR="00D76B90">
              <w:rPr>
                <w:rFonts w:ascii="Arial Narrow" w:hAnsi="Arial Narrow"/>
                <w:sz w:val="18"/>
                <w:szCs w:val="18"/>
              </w:rPr>
              <w:t>434976</w:t>
            </w:r>
          </w:p>
        </w:tc>
        <w:tc>
          <w:tcPr>
            <w:tcW w:w="1133" w:type="dxa"/>
            <w:noWrap/>
            <w:vAlign w:val="center"/>
            <w:hideMark/>
          </w:tcPr>
          <w:p w:rsidR="00B87E21" w:rsidRPr="001A5087" w:rsidRDefault="00B87E21" w:rsidP="000B252C">
            <w:pPr>
              <w:rPr>
                <w:rFonts w:ascii="Arial Narrow" w:hAnsi="Arial Narrow"/>
                <w:sz w:val="18"/>
                <w:szCs w:val="18"/>
              </w:rPr>
            </w:pPr>
            <w:r w:rsidRPr="001A5087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2A4000" w:rsidRPr="001A5087" w:rsidTr="00A8074E">
        <w:trPr>
          <w:trHeight w:val="171"/>
          <w:jc w:val="center"/>
        </w:trPr>
        <w:tc>
          <w:tcPr>
            <w:tcW w:w="1600" w:type="dxa"/>
            <w:noWrap/>
            <w:vAlign w:val="center"/>
            <w:hideMark/>
          </w:tcPr>
          <w:p w:rsidR="00B87E21" w:rsidRPr="001A5087" w:rsidRDefault="00B87E21" w:rsidP="000B252C">
            <w:pPr>
              <w:rPr>
                <w:rFonts w:ascii="Arial Narrow" w:hAnsi="Arial Narrow"/>
                <w:sz w:val="18"/>
                <w:szCs w:val="18"/>
              </w:rPr>
            </w:pPr>
            <w:r w:rsidRPr="001A5087">
              <w:rPr>
                <w:rFonts w:ascii="Arial Narrow" w:hAnsi="Arial Narrow"/>
                <w:sz w:val="18"/>
                <w:szCs w:val="18"/>
              </w:rPr>
              <w:t>Finančný náklad</w:t>
            </w:r>
          </w:p>
        </w:tc>
        <w:tc>
          <w:tcPr>
            <w:tcW w:w="1216" w:type="dxa"/>
            <w:noWrap/>
            <w:vAlign w:val="center"/>
            <w:hideMark/>
          </w:tcPr>
          <w:p w:rsidR="00B87E21" w:rsidRPr="001A5087" w:rsidRDefault="00B87E21" w:rsidP="000B252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71" w:type="dxa"/>
            <w:noWrap/>
            <w:vAlign w:val="center"/>
            <w:hideMark/>
          </w:tcPr>
          <w:p w:rsidR="00B87E21" w:rsidRPr="001A5087" w:rsidRDefault="00B87E21" w:rsidP="000B252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noWrap/>
            <w:vAlign w:val="center"/>
            <w:hideMark/>
          </w:tcPr>
          <w:p w:rsidR="00B87E21" w:rsidRPr="001A5087" w:rsidRDefault="00B87E21" w:rsidP="000B252C">
            <w:pPr>
              <w:rPr>
                <w:rFonts w:ascii="Arial Narrow" w:hAnsi="Arial Narrow"/>
                <w:sz w:val="18"/>
                <w:szCs w:val="18"/>
              </w:rPr>
            </w:pPr>
            <w:r w:rsidRPr="001A5087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:rsidR="00B87E21" w:rsidRPr="001A5087" w:rsidRDefault="00B87E21" w:rsidP="00D76B90">
            <w:pPr>
              <w:rPr>
                <w:rFonts w:ascii="Arial Narrow" w:hAnsi="Arial Narrow"/>
                <w:sz w:val="18"/>
                <w:szCs w:val="18"/>
              </w:rPr>
            </w:pPr>
            <w:r w:rsidRPr="001A5087">
              <w:rPr>
                <w:rFonts w:ascii="Arial Narrow" w:hAnsi="Arial Narrow"/>
                <w:sz w:val="18"/>
                <w:szCs w:val="18"/>
              </w:rPr>
              <w:t> </w:t>
            </w:r>
            <w:r w:rsidR="00D76B90">
              <w:rPr>
                <w:rFonts w:ascii="Arial Narrow" w:hAnsi="Arial Narrow"/>
                <w:sz w:val="18"/>
                <w:szCs w:val="18"/>
              </w:rPr>
              <w:t>10305</w:t>
            </w:r>
          </w:p>
        </w:tc>
        <w:tc>
          <w:tcPr>
            <w:tcW w:w="1519" w:type="dxa"/>
            <w:noWrap/>
            <w:vAlign w:val="center"/>
            <w:hideMark/>
          </w:tcPr>
          <w:p w:rsidR="00B87E21" w:rsidRPr="001A5087" w:rsidRDefault="00B87E21" w:rsidP="00D76B90">
            <w:pPr>
              <w:rPr>
                <w:rFonts w:ascii="Arial Narrow" w:hAnsi="Arial Narrow"/>
                <w:sz w:val="18"/>
                <w:szCs w:val="18"/>
              </w:rPr>
            </w:pPr>
            <w:r w:rsidRPr="001A5087">
              <w:rPr>
                <w:rFonts w:ascii="Arial Narrow" w:hAnsi="Arial Narrow"/>
                <w:sz w:val="18"/>
                <w:szCs w:val="18"/>
              </w:rPr>
              <w:t> </w:t>
            </w:r>
            <w:r w:rsidR="00D76B90">
              <w:rPr>
                <w:rFonts w:ascii="Arial Narrow" w:hAnsi="Arial Narrow"/>
                <w:sz w:val="18"/>
                <w:szCs w:val="18"/>
              </w:rPr>
              <w:t>41325</w:t>
            </w:r>
          </w:p>
        </w:tc>
        <w:tc>
          <w:tcPr>
            <w:tcW w:w="1133" w:type="dxa"/>
            <w:noWrap/>
            <w:vAlign w:val="center"/>
            <w:hideMark/>
          </w:tcPr>
          <w:p w:rsidR="00B87E21" w:rsidRPr="001A5087" w:rsidRDefault="00B87E21" w:rsidP="000B252C">
            <w:pPr>
              <w:rPr>
                <w:rFonts w:ascii="Arial Narrow" w:hAnsi="Arial Narrow"/>
                <w:sz w:val="18"/>
                <w:szCs w:val="18"/>
              </w:rPr>
            </w:pPr>
            <w:r w:rsidRPr="001A5087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2A4000" w:rsidRPr="001A5087" w:rsidTr="00A8074E">
        <w:trPr>
          <w:trHeight w:val="189"/>
          <w:jc w:val="center"/>
        </w:trPr>
        <w:tc>
          <w:tcPr>
            <w:tcW w:w="1600" w:type="dxa"/>
            <w:noWrap/>
            <w:vAlign w:val="center"/>
            <w:hideMark/>
          </w:tcPr>
          <w:p w:rsidR="00B87E21" w:rsidRPr="001A5087" w:rsidRDefault="00B87E21" w:rsidP="000B252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1A5087">
              <w:rPr>
                <w:rFonts w:ascii="Arial Narrow" w:hAnsi="Arial Narrow"/>
                <w:b/>
                <w:sz w:val="18"/>
                <w:szCs w:val="18"/>
              </w:rPr>
              <w:t>Spolu</w:t>
            </w:r>
          </w:p>
        </w:tc>
        <w:tc>
          <w:tcPr>
            <w:tcW w:w="1216" w:type="dxa"/>
            <w:noWrap/>
            <w:vAlign w:val="center"/>
            <w:hideMark/>
          </w:tcPr>
          <w:p w:rsidR="00B87E21" w:rsidRPr="001A5087" w:rsidRDefault="00B87E21" w:rsidP="000B252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71" w:type="dxa"/>
            <w:noWrap/>
            <w:vAlign w:val="center"/>
            <w:hideMark/>
          </w:tcPr>
          <w:p w:rsidR="00B87E21" w:rsidRPr="001A5087" w:rsidRDefault="00B87E21" w:rsidP="000B252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noWrap/>
            <w:vAlign w:val="center"/>
            <w:hideMark/>
          </w:tcPr>
          <w:p w:rsidR="00B87E21" w:rsidRPr="001A5087" w:rsidRDefault="00B87E21" w:rsidP="000B252C">
            <w:pPr>
              <w:rPr>
                <w:rFonts w:ascii="Arial Narrow" w:hAnsi="Arial Narrow"/>
                <w:sz w:val="18"/>
                <w:szCs w:val="18"/>
              </w:rPr>
            </w:pPr>
            <w:r w:rsidRPr="001A5087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:rsidR="00B87E21" w:rsidRPr="001A5087" w:rsidRDefault="00D76B90" w:rsidP="000B252C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106719</w:t>
            </w:r>
          </w:p>
        </w:tc>
        <w:tc>
          <w:tcPr>
            <w:tcW w:w="1519" w:type="dxa"/>
            <w:noWrap/>
            <w:vAlign w:val="center"/>
            <w:hideMark/>
          </w:tcPr>
          <w:p w:rsidR="00B87E21" w:rsidRPr="001A5087" w:rsidRDefault="00B87E21" w:rsidP="00B474E0">
            <w:pPr>
              <w:rPr>
                <w:rFonts w:ascii="Arial Narrow" w:hAnsi="Arial Narrow"/>
                <w:sz w:val="18"/>
                <w:szCs w:val="18"/>
              </w:rPr>
            </w:pPr>
            <w:r w:rsidRPr="001A5087">
              <w:rPr>
                <w:rFonts w:ascii="Arial Narrow" w:hAnsi="Arial Narrow"/>
                <w:sz w:val="18"/>
                <w:szCs w:val="18"/>
              </w:rPr>
              <w:t> </w:t>
            </w:r>
            <w:r w:rsidR="00D76B90">
              <w:rPr>
                <w:rFonts w:ascii="Arial Narrow" w:hAnsi="Arial Narrow"/>
                <w:sz w:val="18"/>
                <w:szCs w:val="18"/>
              </w:rPr>
              <w:t>476301</w:t>
            </w:r>
          </w:p>
        </w:tc>
        <w:tc>
          <w:tcPr>
            <w:tcW w:w="1133" w:type="dxa"/>
            <w:noWrap/>
            <w:vAlign w:val="center"/>
            <w:hideMark/>
          </w:tcPr>
          <w:p w:rsidR="00B87E21" w:rsidRPr="001A5087" w:rsidRDefault="00B87E21" w:rsidP="000B252C">
            <w:pPr>
              <w:rPr>
                <w:rFonts w:ascii="Arial Narrow" w:hAnsi="Arial Narrow"/>
                <w:sz w:val="18"/>
                <w:szCs w:val="18"/>
              </w:rPr>
            </w:pPr>
            <w:r w:rsidRPr="001A5087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</w:tbl>
    <w:p w:rsidR="00B87E21" w:rsidRPr="003A351E" w:rsidRDefault="00B87E21" w:rsidP="00B87E21">
      <w:pPr>
        <w:rPr>
          <w:rFonts w:ascii="Arial Narrow" w:hAnsi="Arial Narrow"/>
          <w:sz w:val="22"/>
          <w:szCs w:val="22"/>
        </w:rPr>
      </w:pPr>
    </w:p>
    <w:p w:rsidR="002A4000" w:rsidRPr="00361AC5" w:rsidRDefault="002A4000" w:rsidP="002A4000">
      <w:pPr>
        <w:spacing w:after="120"/>
        <w:rPr>
          <w:rFonts w:ascii="Arial Narrow" w:hAnsi="Arial Narrow" w:cs="Arial Narrow"/>
          <w:sz w:val="20"/>
          <w:szCs w:val="20"/>
        </w:rPr>
      </w:pPr>
      <w:r w:rsidRPr="00361AC5">
        <w:rPr>
          <w:rFonts w:ascii="Arial Narrow" w:hAnsi="Arial Narrow" w:cs="Arial Narrow"/>
          <w:sz w:val="20"/>
          <w:szCs w:val="20"/>
        </w:rPr>
        <w:t>5a-</w:t>
      </w:r>
      <w:r w:rsidR="00E17587" w:rsidRPr="00361AC5">
        <w:rPr>
          <w:rFonts w:ascii="Arial Narrow" w:hAnsi="Arial Narrow" w:cs="Arial Narrow"/>
          <w:sz w:val="20"/>
          <w:szCs w:val="20"/>
        </w:rPr>
        <w:t>e,</w:t>
      </w:r>
      <w:r w:rsidRPr="00361AC5">
        <w:rPr>
          <w:rFonts w:ascii="Arial Narrow" w:hAnsi="Arial Narrow" w:cs="Arial Narrow"/>
          <w:sz w:val="20"/>
          <w:szCs w:val="20"/>
        </w:rPr>
        <w:t xml:space="preserve">g) </w:t>
      </w:r>
      <w:r w:rsidRPr="00361AC5">
        <w:rPr>
          <w:rFonts w:ascii="Arial Narrow" w:hAnsi="Arial Narrow" w:cs="Arial Narrow"/>
          <w:sz w:val="20"/>
          <w:szCs w:val="20"/>
          <w:u w:val="single"/>
        </w:rPr>
        <w:t>Ďalšie informácie o odloženej dani:</w:t>
      </w:r>
      <w:r w:rsidRPr="00361AC5">
        <w:rPr>
          <w:rFonts w:ascii="Arial Narrow" w:hAnsi="Arial Narrow" w:cs="Arial Narrow"/>
          <w:sz w:val="20"/>
          <w:szCs w:val="20"/>
        </w:rPr>
        <w:t xml:space="preserve"> </w:t>
      </w:r>
    </w:p>
    <w:tbl>
      <w:tblPr>
        <w:tblW w:w="9649" w:type="dxa"/>
        <w:tblInd w:w="98" w:type="dxa"/>
        <w:tblLook w:val="00A0" w:firstRow="1" w:lastRow="0" w:firstColumn="1" w:lastColumn="0" w:noHBand="0" w:noVBand="0"/>
      </w:tblPr>
      <w:tblGrid>
        <w:gridCol w:w="6106"/>
        <w:gridCol w:w="1701"/>
        <w:gridCol w:w="1842"/>
      </w:tblGrid>
      <w:tr w:rsidR="00E97221" w:rsidRPr="00361AC5" w:rsidTr="008C6DA6">
        <w:trPr>
          <w:trHeight w:val="825"/>
        </w:trPr>
        <w:tc>
          <w:tcPr>
            <w:tcW w:w="6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97221" w:rsidRPr="00361AC5" w:rsidRDefault="00E97221" w:rsidP="0038045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361AC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7221" w:rsidRPr="00361AC5" w:rsidRDefault="00E97221" w:rsidP="0038045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361AC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7221" w:rsidRPr="00361AC5" w:rsidRDefault="00E97221" w:rsidP="0038045E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361AC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E97221" w:rsidRPr="00361AC5" w:rsidTr="008C6DA6">
        <w:trPr>
          <w:trHeight w:val="267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97221" w:rsidRPr="00361AC5" w:rsidRDefault="00E97221" w:rsidP="00E97221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 w:rsidRPr="00361AC5">
              <w:rPr>
                <w:rFonts w:ascii="Arial Narrow" w:hAnsi="Arial Narrow" w:cs="Arial Narrow"/>
                <w:sz w:val="16"/>
                <w:szCs w:val="16"/>
              </w:rPr>
              <w:t>Suma odložených daní z príjmov účtovaných v bežnom účtovnom období ako náklad alebo výnos vyplývajúcej zo zmeny sadzby dane z príjmov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61AC5" w:rsidRDefault="00E97221" w:rsidP="0038045E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 w:rsidRPr="00361AC5">
              <w:rPr>
                <w:rFonts w:ascii="Arial Narrow" w:hAnsi="Arial Narrow" w:cs="Arial Narrow"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61AC5" w:rsidRDefault="00E97221" w:rsidP="0038045E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 w:rsidRPr="00361AC5">
              <w:rPr>
                <w:rFonts w:ascii="Arial Narrow" w:hAnsi="Arial Narrow" w:cs="Arial Narrow"/>
                <w:sz w:val="16"/>
                <w:szCs w:val="16"/>
              </w:rPr>
              <w:t> </w:t>
            </w:r>
          </w:p>
        </w:tc>
      </w:tr>
      <w:tr w:rsidR="00E97221" w:rsidRPr="00361AC5" w:rsidTr="008C6DA6">
        <w:trPr>
          <w:trHeight w:val="1119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97221" w:rsidRPr="00361AC5" w:rsidRDefault="00E97221" w:rsidP="00E97221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 w:rsidRPr="00361AC5">
              <w:rPr>
                <w:rFonts w:ascii="Arial Narrow" w:hAnsi="Arial Narrow" w:cs="Arial Narrow"/>
                <w:sz w:val="16"/>
                <w:szCs w:val="16"/>
              </w:rPr>
              <w:t>Suma odloženej daňovej pohľadávky účtovanej v bežnom účtovnom období týkajúcej 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61AC5" w:rsidRDefault="00E97221" w:rsidP="0038045E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 w:rsidRPr="00361AC5">
              <w:rPr>
                <w:rFonts w:ascii="Arial Narrow" w:hAnsi="Arial Narrow" w:cs="Arial Narrow"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61AC5" w:rsidRDefault="00E97221" w:rsidP="0038045E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 w:rsidRPr="00361AC5">
              <w:rPr>
                <w:rFonts w:ascii="Arial Narrow" w:hAnsi="Arial Narrow" w:cs="Arial Narrow"/>
                <w:sz w:val="16"/>
                <w:szCs w:val="16"/>
              </w:rPr>
              <w:t> </w:t>
            </w:r>
          </w:p>
        </w:tc>
      </w:tr>
      <w:tr w:rsidR="00E97221" w:rsidRPr="00361AC5" w:rsidTr="008C6DA6">
        <w:trPr>
          <w:trHeight w:val="75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97221" w:rsidRPr="00361AC5" w:rsidRDefault="00E97221" w:rsidP="0038045E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 w:rsidRPr="00361AC5">
              <w:rPr>
                <w:rFonts w:ascii="Arial Narrow" w:hAnsi="Arial Narrow" w:cs="Arial Narrow"/>
                <w:sz w:val="16"/>
                <w:szCs w:val="16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61AC5" w:rsidRDefault="00E97221" w:rsidP="0038045E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 w:rsidRPr="00361AC5">
              <w:rPr>
                <w:rFonts w:ascii="Arial Narrow" w:hAnsi="Arial Narrow" w:cs="Arial Narrow"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61AC5" w:rsidRDefault="00E97221" w:rsidP="0038045E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 w:rsidRPr="00361AC5">
              <w:rPr>
                <w:rFonts w:ascii="Arial Narrow" w:hAnsi="Arial Narrow" w:cs="Arial Narrow"/>
                <w:sz w:val="16"/>
                <w:szCs w:val="16"/>
              </w:rPr>
              <w:t> </w:t>
            </w:r>
          </w:p>
        </w:tc>
      </w:tr>
      <w:tr w:rsidR="00E97221" w:rsidRPr="00361AC5" w:rsidTr="008C6DA6">
        <w:trPr>
          <w:trHeight w:val="82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97221" w:rsidRPr="00361AC5" w:rsidRDefault="00E97221" w:rsidP="00E97221">
            <w:pPr>
              <w:rPr>
                <w:rFonts w:ascii="Arial Narrow" w:hAnsi="Arial Narrow" w:cs="Arial Narrow"/>
                <w:sz w:val="16"/>
                <w:szCs w:val="16"/>
              </w:rPr>
            </w:pPr>
            <w:r w:rsidRPr="00361AC5">
              <w:rPr>
                <w:rFonts w:ascii="Arial Narrow" w:hAnsi="Arial Narrow" w:cs="Arial Narrow"/>
                <w:sz w:val="16"/>
                <w:szCs w:val="16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61AC5" w:rsidRDefault="00E97221" w:rsidP="0038045E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 w:rsidRPr="00361AC5">
              <w:rPr>
                <w:rFonts w:ascii="Arial Narrow" w:hAnsi="Arial Narrow" w:cs="Arial Narrow"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61AC5" w:rsidRDefault="00E97221" w:rsidP="0038045E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 w:rsidRPr="00361AC5">
              <w:rPr>
                <w:rFonts w:ascii="Arial Narrow" w:hAnsi="Arial Narrow" w:cs="Arial Narrow"/>
                <w:sz w:val="16"/>
                <w:szCs w:val="16"/>
              </w:rPr>
              <w:t> </w:t>
            </w:r>
          </w:p>
        </w:tc>
      </w:tr>
      <w:tr w:rsidR="007E4153" w:rsidRPr="00361AC5" w:rsidTr="008C6DA6">
        <w:trPr>
          <w:trHeight w:val="706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7221" w:rsidRPr="00361AC5" w:rsidRDefault="00E97221" w:rsidP="00CD594A">
            <w:pPr>
              <w:rPr>
                <w:rFonts w:ascii="Arial Narrow" w:hAnsi="Arial Narrow" w:cs="Arial Narrow"/>
                <w:sz w:val="16"/>
                <w:szCs w:val="16"/>
              </w:rPr>
            </w:pPr>
            <w:r w:rsidRPr="00361AC5">
              <w:rPr>
                <w:rFonts w:ascii="Arial Narrow" w:hAnsi="Arial Narrow" w:cs="Arial Narrow"/>
                <w:sz w:val="16"/>
                <w:szCs w:val="16"/>
              </w:rPr>
              <w:t>Suma odloženej dan</w:t>
            </w:r>
            <w:r w:rsidR="00CD594A" w:rsidRPr="00361AC5">
              <w:rPr>
                <w:rFonts w:ascii="Arial Narrow" w:hAnsi="Arial Narrow" w:cs="Arial Narrow"/>
                <w:sz w:val="16"/>
                <w:szCs w:val="16"/>
              </w:rPr>
              <w:t>e</w:t>
            </w:r>
            <w:r w:rsidRPr="00361AC5">
              <w:rPr>
                <w:rFonts w:ascii="Arial Narrow" w:hAnsi="Arial Narrow" w:cs="Arial Narrow"/>
                <w:sz w:val="16"/>
                <w:szCs w:val="16"/>
              </w:rPr>
              <w:t xml:space="preserve"> z príjmov, ktorá sa vzťahuje na položky účtované priamo na účty vlastného imania bez účtovania na účty nákladov a</w:t>
            </w:r>
            <w:r w:rsidR="00F43ABD" w:rsidRPr="00361AC5">
              <w:rPr>
                <w:rFonts w:ascii="Arial Narrow" w:hAnsi="Arial Narrow" w:cs="Arial Narrow"/>
                <w:sz w:val="16"/>
                <w:szCs w:val="16"/>
              </w:rPr>
              <w:t> </w:t>
            </w:r>
            <w:r w:rsidRPr="00361AC5">
              <w:rPr>
                <w:rFonts w:ascii="Arial Narrow" w:hAnsi="Arial Narrow" w:cs="Arial Narrow"/>
                <w:sz w:val="16"/>
                <w:szCs w:val="16"/>
              </w:rPr>
              <w:t>výnosov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221" w:rsidRPr="00361AC5" w:rsidRDefault="00E97221" w:rsidP="0038045E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 w:rsidRPr="00361AC5">
              <w:rPr>
                <w:rFonts w:ascii="Arial Narrow" w:hAnsi="Arial Narrow" w:cs="Arial Narrow"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221" w:rsidRPr="00361AC5" w:rsidRDefault="00E97221" w:rsidP="0038045E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 w:rsidRPr="00361AC5">
              <w:rPr>
                <w:rFonts w:ascii="Arial Narrow" w:hAnsi="Arial Narrow" w:cs="Arial Narrow"/>
                <w:sz w:val="16"/>
                <w:szCs w:val="16"/>
              </w:rPr>
              <w:t> </w:t>
            </w:r>
          </w:p>
        </w:tc>
      </w:tr>
      <w:tr w:rsidR="00E17587" w:rsidRPr="00361AC5" w:rsidTr="008C6DA6">
        <w:trPr>
          <w:trHeight w:val="235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587" w:rsidRPr="00361AC5" w:rsidRDefault="00E17587" w:rsidP="00E17587">
            <w:pPr>
              <w:rPr>
                <w:rFonts w:ascii="Arial Narrow" w:hAnsi="Arial Narrow" w:cs="Arial Narrow"/>
                <w:sz w:val="16"/>
                <w:szCs w:val="16"/>
              </w:rPr>
            </w:pPr>
            <w:r w:rsidRPr="00361AC5">
              <w:rPr>
                <w:rFonts w:ascii="Arial Narrow" w:hAnsi="Arial Narrow" w:cs="Arial Narrow"/>
                <w:sz w:val="16"/>
                <w:szCs w:val="16"/>
              </w:rPr>
              <w:t xml:space="preserve">Sadzba dane z príjmov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587" w:rsidRPr="00361AC5" w:rsidRDefault="00E17587" w:rsidP="0038045E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587" w:rsidRPr="00361AC5" w:rsidRDefault="00E17587" w:rsidP="0038045E">
            <w:pPr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C91085" w:rsidRPr="003A351E" w:rsidRDefault="00C91085" w:rsidP="00C91085">
      <w:pPr>
        <w:rPr>
          <w:lang w:eastAsia="en-US"/>
        </w:rPr>
      </w:pPr>
    </w:p>
    <w:p w:rsidR="00E17587" w:rsidRDefault="00E17587" w:rsidP="00E17587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361AC5">
        <w:rPr>
          <w:rFonts w:ascii="Arial Narrow" w:hAnsi="Arial Narrow" w:cs="Arial Narrow"/>
          <w:sz w:val="20"/>
          <w:szCs w:val="20"/>
        </w:rPr>
        <w:t xml:space="preserve">5f) </w:t>
      </w:r>
      <w:r w:rsidRPr="00361AC5">
        <w:rPr>
          <w:rFonts w:ascii="Arial Narrow" w:hAnsi="Arial Narrow" w:cs="Arial Narrow"/>
          <w:sz w:val="20"/>
          <w:szCs w:val="20"/>
          <w:u w:val="single"/>
        </w:rPr>
        <w:t>Ďalšie informácie o odloženej dani</w:t>
      </w:r>
      <w:r w:rsidRPr="00361AC5">
        <w:rPr>
          <w:rFonts w:ascii="Arial Narrow" w:hAnsi="Arial Narrow" w:cs="Arial Narrow"/>
          <w:sz w:val="20"/>
          <w:szCs w:val="20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Pr="00361AC5">
        <w:rPr>
          <w:rFonts w:ascii="Arial Narrow" w:hAnsi="Arial Narrow" w:cs="Arial Narrow"/>
          <w:b/>
          <w:sz w:val="20"/>
          <w:szCs w:val="20"/>
        </w:rPr>
        <w:t>teoretická daň</w:t>
      </w:r>
      <w:r w:rsidRPr="00361AC5">
        <w:rPr>
          <w:rFonts w:ascii="Arial Narrow" w:hAnsi="Arial Narrow" w:cs="Arial Narrow"/>
          <w:sz w:val="20"/>
          <w:szCs w:val="20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61AC5" w:rsidTr="008C6DA6">
        <w:tc>
          <w:tcPr>
            <w:tcW w:w="9709" w:type="dxa"/>
            <w:gridSpan w:val="5"/>
          </w:tcPr>
          <w:p w:rsidR="003B764F" w:rsidRPr="00361AC5" w:rsidRDefault="00A263BA" w:rsidP="0038045E">
            <w:pPr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b/>
                <w:sz w:val="18"/>
                <w:szCs w:val="18"/>
                <w:lang w:eastAsia="en-US"/>
              </w:rPr>
              <w:lastRenderedPageBreak/>
              <w:t>Bezprostredne predchádzajúce účtovné obdobie</w:t>
            </w:r>
          </w:p>
        </w:tc>
      </w:tr>
      <w:tr w:rsidR="003B764F" w:rsidRPr="00361AC5" w:rsidTr="008C6DA6">
        <w:tc>
          <w:tcPr>
            <w:tcW w:w="417" w:type="dxa"/>
          </w:tcPr>
          <w:p w:rsidR="00B6552B" w:rsidRPr="00361AC5" w:rsidRDefault="00B6552B" w:rsidP="00B6552B">
            <w:pPr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61AC5" w:rsidRDefault="003B764F" w:rsidP="0038045E">
            <w:pPr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61AC5" w:rsidRDefault="003B764F" w:rsidP="00B77EB8">
            <w:pPr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61AC5" w:rsidRDefault="003B764F" w:rsidP="007E4153">
            <w:pPr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61AC5" w:rsidRDefault="003B764F" w:rsidP="00B77EB8">
            <w:pPr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% dane</w:t>
            </w:r>
          </w:p>
        </w:tc>
      </w:tr>
      <w:tr w:rsidR="003B764F" w:rsidRPr="00361AC5" w:rsidTr="008C6DA6">
        <w:tc>
          <w:tcPr>
            <w:tcW w:w="417" w:type="dxa"/>
          </w:tcPr>
          <w:p w:rsidR="003B764F" w:rsidRPr="00361AC5" w:rsidRDefault="003B764F" w:rsidP="003B764F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61AC5" w:rsidRDefault="003B764F" w:rsidP="00C91085">
            <w:pPr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sz w:val="18"/>
                <w:szCs w:val="18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61AC5" w:rsidRDefault="00A35F83" w:rsidP="0038045E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1616377</w:t>
            </w:r>
          </w:p>
        </w:tc>
        <w:tc>
          <w:tcPr>
            <w:tcW w:w="1241" w:type="dxa"/>
          </w:tcPr>
          <w:p w:rsidR="003B764F" w:rsidRPr="00361AC5" w:rsidRDefault="003B764F" w:rsidP="0038045E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61AC5" w:rsidRDefault="003B764F" w:rsidP="0038045E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sz w:val="18"/>
                <w:szCs w:val="18"/>
                <w:lang w:eastAsia="en-US"/>
              </w:rPr>
              <w:t>x</w:t>
            </w:r>
          </w:p>
        </w:tc>
      </w:tr>
      <w:tr w:rsidR="003B764F" w:rsidRPr="00361AC5" w:rsidTr="008C6DA6">
        <w:tc>
          <w:tcPr>
            <w:tcW w:w="417" w:type="dxa"/>
          </w:tcPr>
          <w:p w:rsidR="003B764F" w:rsidRPr="00361AC5" w:rsidRDefault="003B764F" w:rsidP="003B764F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61AC5" w:rsidRDefault="003B764F" w:rsidP="003B764F">
            <w:pPr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sz w:val="18"/>
                <w:szCs w:val="18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61AC5" w:rsidRDefault="003B764F" w:rsidP="0038045E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41" w:type="dxa"/>
          </w:tcPr>
          <w:p w:rsidR="003B764F" w:rsidRPr="00361AC5" w:rsidRDefault="00A35F83" w:rsidP="0038045E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339439</w:t>
            </w:r>
          </w:p>
        </w:tc>
        <w:tc>
          <w:tcPr>
            <w:tcW w:w="1358" w:type="dxa"/>
            <w:shd w:val="clear" w:color="auto" w:fill="auto"/>
          </w:tcPr>
          <w:p w:rsidR="003B764F" w:rsidRPr="00361AC5" w:rsidRDefault="00943DE9" w:rsidP="00A35F83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2</w:t>
            </w:r>
            <w:r w:rsidR="00A35F83">
              <w:rPr>
                <w:rFonts w:ascii="Arial Narrow" w:hAnsi="Arial Narrow"/>
                <w:sz w:val="18"/>
                <w:szCs w:val="18"/>
                <w:lang w:eastAsia="en-US"/>
              </w:rPr>
              <w:t>1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 xml:space="preserve"> %</w:t>
            </w:r>
          </w:p>
        </w:tc>
      </w:tr>
      <w:tr w:rsidR="003B764F" w:rsidRPr="00361AC5" w:rsidTr="008C6DA6">
        <w:tc>
          <w:tcPr>
            <w:tcW w:w="417" w:type="dxa"/>
          </w:tcPr>
          <w:p w:rsidR="003B764F" w:rsidRPr="00361AC5" w:rsidRDefault="003B764F" w:rsidP="003B764F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61AC5" w:rsidRDefault="003B764F" w:rsidP="00C91085">
            <w:pPr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sz w:val="18"/>
                <w:szCs w:val="18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61AC5" w:rsidRDefault="00A35F83" w:rsidP="00943DE9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386807</w:t>
            </w:r>
          </w:p>
        </w:tc>
        <w:tc>
          <w:tcPr>
            <w:tcW w:w="1241" w:type="dxa"/>
          </w:tcPr>
          <w:p w:rsidR="003B764F" w:rsidRPr="00361AC5" w:rsidRDefault="00A35F83" w:rsidP="0038045E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81229</w:t>
            </w:r>
          </w:p>
        </w:tc>
        <w:tc>
          <w:tcPr>
            <w:tcW w:w="1358" w:type="dxa"/>
            <w:shd w:val="clear" w:color="auto" w:fill="auto"/>
          </w:tcPr>
          <w:p w:rsidR="003B764F" w:rsidRPr="00361AC5" w:rsidRDefault="00943DE9" w:rsidP="00A35F83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2</w:t>
            </w:r>
            <w:r w:rsidR="00A35F83">
              <w:rPr>
                <w:rFonts w:ascii="Arial Narrow" w:hAnsi="Arial Narrow"/>
                <w:sz w:val="18"/>
                <w:szCs w:val="18"/>
                <w:lang w:eastAsia="en-US"/>
              </w:rPr>
              <w:t>1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 xml:space="preserve"> %</w:t>
            </w:r>
          </w:p>
        </w:tc>
      </w:tr>
      <w:tr w:rsidR="003B764F" w:rsidRPr="00361AC5" w:rsidTr="008C6DA6">
        <w:tc>
          <w:tcPr>
            <w:tcW w:w="417" w:type="dxa"/>
          </w:tcPr>
          <w:p w:rsidR="003B764F" w:rsidRPr="00361AC5" w:rsidRDefault="003B764F" w:rsidP="003B764F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61AC5" w:rsidRDefault="003B764F" w:rsidP="00C91085">
            <w:pPr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sz w:val="18"/>
                <w:szCs w:val="18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61AC5" w:rsidRDefault="00A35F83" w:rsidP="0038045E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334267</w:t>
            </w:r>
          </w:p>
        </w:tc>
        <w:tc>
          <w:tcPr>
            <w:tcW w:w="1241" w:type="dxa"/>
          </w:tcPr>
          <w:p w:rsidR="003B764F" w:rsidRPr="00361AC5" w:rsidRDefault="00A35F83" w:rsidP="0038045E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70196</w:t>
            </w:r>
          </w:p>
        </w:tc>
        <w:tc>
          <w:tcPr>
            <w:tcW w:w="1358" w:type="dxa"/>
            <w:shd w:val="clear" w:color="auto" w:fill="auto"/>
          </w:tcPr>
          <w:p w:rsidR="003B764F" w:rsidRPr="00361AC5" w:rsidRDefault="00943DE9" w:rsidP="00A35F83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2</w:t>
            </w:r>
            <w:r w:rsidR="00A35F83">
              <w:rPr>
                <w:rFonts w:ascii="Arial Narrow" w:hAnsi="Arial Narrow"/>
                <w:sz w:val="18"/>
                <w:szCs w:val="18"/>
                <w:lang w:eastAsia="en-US"/>
              </w:rPr>
              <w:t>1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 xml:space="preserve"> %</w:t>
            </w:r>
          </w:p>
        </w:tc>
      </w:tr>
      <w:tr w:rsidR="003B764F" w:rsidRPr="00361AC5" w:rsidTr="008C6DA6">
        <w:tc>
          <w:tcPr>
            <w:tcW w:w="417" w:type="dxa"/>
          </w:tcPr>
          <w:p w:rsidR="003B764F" w:rsidRPr="00361AC5" w:rsidRDefault="003B764F" w:rsidP="003B764F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61AC5" w:rsidRDefault="003B764F" w:rsidP="00C91085">
            <w:pPr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sz w:val="18"/>
                <w:szCs w:val="18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61AC5" w:rsidRDefault="00A35F83" w:rsidP="0038045E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10755</w:t>
            </w:r>
          </w:p>
        </w:tc>
        <w:tc>
          <w:tcPr>
            <w:tcW w:w="1241" w:type="dxa"/>
          </w:tcPr>
          <w:p w:rsidR="003B764F" w:rsidRPr="00361AC5" w:rsidRDefault="00A35F83" w:rsidP="0038045E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2258</w:t>
            </w:r>
          </w:p>
        </w:tc>
        <w:tc>
          <w:tcPr>
            <w:tcW w:w="1358" w:type="dxa"/>
            <w:shd w:val="clear" w:color="auto" w:fill="auto"/>
          </w:tcPr>
          <w:p w:rsidR="003B764F" w:rsidRPr="00361AC5" w:rsidRDefault="003B764F" w:rsidP="0038045E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3B764F" w:rsidRPr="00361AC5" w:rsidTr="008C6DA6">
        <w:tc>
          <w:tcPr>
            <w:tcW w:w="417" w:type="dxa"/>
          </w:tcPr>
          <w:p w:rsidR="003B764F" w:rsidRPr="00361AC5" w:rsidRDefault="003B764F" w:rsidP="003B764F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61AC5" w:rsidRDefault="003B764F" w:rsidP="00B77EB8">
            <w:pPr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sz w:val="18"/>
                <w:szCs w:val="18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61AC5" w:rsidRDefault="00A35F83" w:rsidP="0038045E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1658163</w:t>
            </w:r>
          </w:p>
        </w:tc>
        <w:tc>
          <w:tcPr>
            <w:tcW w:w="1241" w:type="dxa"/>
          </w:tcPr>
          <w:p w:rsidR="003B764F" w:rsidRPr="00361AC5" w:rsidRDefault="00146BB5" w:rsidP="0038045E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348214</w:t>
            </w:r>
          </w:p>
        </w:tc>
        <w:tc>
          <w:tcPr>
            <w:tcW w:w="1358" w:type="dxa"/>
            <w:shd w:val="clear" w:color="auto" w:fill="auto"/>
          </w:tcPr>
          <w:p w:rsidR="003B764F" w:rsidRPr="00361AC5" w:rsidRDefault="00943DE9" w:rsidP="00A35F83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2</w:t>
            </w:r>
            <w:r w:rsidR="00A35F83">
              <w:rPr>
                <w:rFonts w:ascii="Arial Narrow" w:hAnsi="Arial Narrow"/>
                <w:sz w:val="18"/>
                <w:szCs w:val="18"/>
                <w:lang w:eastAsia="en-US"/>
              </w:rPr>
              <w:t>1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 xml:space="preserve"> %</w:t>
            </w:r>
          </w:p>
        </w:tc>
      </w:tr>
      <w:tr w:rsidR="003B764F" w:rsidRPr="00361AC5" w:rsidTr="008C6DA6">
        <w:tc>
          <w:tcPr>
            <w:tcW w:w="417" w:type="dxa"/>
          </w:tcPr>
          <w:p w:rsidR="003B764F" w:rsidRPr="00361AC5" w:rsidRDefault="003B764F" w:rsidP="003B764F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61AC5" w:rsidRDefault="003B764F" w:rsidP="00383921">
            <w:pPr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sz w:val="18"/>
                <w:szCs w:val="18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61AC5" w:rsidRDefault="003B764F" w:rsidP="0038045E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41" w:type="dxa"/>
          </w:tcPr>
          <w:p w:rsidR="003B764F" w:rsidRPr="00361AC5" w:rsidRDefault="00146BB5" w:rsidP="0038045E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-</w:t>
            </w:r>
            <w:r w:rsidR="00A35F83">
              <w:rPr>
                <w:rFonts w:ascii="Arial Narrow" w:hAnsi="Arial Narrow"/>
                <w:sz w:val="18"/>
                <w:szCs w:val="18"/>
                <w:lang w:eastAsia="en-US"/>
              </w:rPr>
              <w:t>2880</w:t>
            </w:r>
          </w:p>
        </w:tc>
        <w:tc>
          <w:tcPr>
            <w:tcW w:w="1358" w:type="dxa"/>
            <w:shd w:val="clear" w:color="auto" w:fill="auto"/>
          </w:tcPr>
          <w:p w:rsidR="003B764F" w:rsidRPr="00361AC5" w:rsidRDefault="003B764F" w:rsidP="0038045E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383921" w:rsidRPr="00361AC5" w:rsidTr="008C6DA6">
        <w:tc>
          <w:tcPr>
            <w:tcW w:w="417" w:type="dxa"/>
          </w:tcPr>
          <w:p w:rsidR="00383921" w:rsidRPr="00361AC5" w:rsidRDefault="00383921" w:rsidP="003B764F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383921" w:rsidRPr="00361AC5" w:rsidRDefault="00383921" w:rsidP="00383921">
            <w:pPr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Odpočet na vývoj</w:t>
            </w:r>
          </w:p>
        </w:tc>
        <w:tc>
          <w:tcPr>
            <w:tcW w:w="1262" w:type="dxa"/>
          </w:tcPr>
          <w:p w:rsidR="00383921" w:rsidRPr="00361AC5" w:rsidRDefault="00146BB5" w:rsidP="0038045E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9642</w:t>
            </w:r>
          </w:p>
        </w:tc>
        <w:tc>
          <w:tcPr>
            <w:tcW w:w="1241" w:type="dxa"/>
          </w:tcPr>
          <w:p w:rsidR="00383921" w:rsidRDefault="00146BB5" w:rsidP="0038045E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-2025</w:t>
            </w:r>
          </w:p>
        </w:tc>
        <w:tc>
          <w:tcPr>
            <w:tcW w:w="1358" w:type="dxa"/>
            <w:shd w:val="clear" w:color="auto" w:fill="auto"/>
          </w:tcPr>
          <w:p w:rsidR="00383921" w:rsidRPr="00361AC5" w:rsidRDefault="00383921" w:rsidP="0038045E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3B764F" w:rsidRPr="00361AC5" w:rsidTr="008C6DA6">
        <w:tc>
          <w:tcPr>
            <w:tcW w:w="417" w:type="dxa"/>
          </w:tcPr>
          <w:p w:rsidR="003B764F" w:rsidRPr="00361AC5" w:rsidRDefault="00383921" w:rsidP="003B764F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3B764F" w:rsidRPr="00361AC5" w:rsidRDefault="003B764F" w:rsidP="00C91085">
            <w:pPr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sz w:val="18"/>
                <w:szCs w:val="18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3B764F" w:rsidRPr="00361AC5" w:rsidRDefault="003B764F" w:rsidP="0038045E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41" w:type="dxa"/>
          </w:tcPr>
          <w:p w:rsidR="003B764F" w:rsidRPr="00361AC5" w:rsidRDefault="00A35F83" w:rsidP="0038045E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343309</w:t>
            </w:r>
          </w:p>
        </w:tc>
        <w:tc>
          <w:tcPr>
            <w:tcW w:w="1358" w:type="dxa"/>
            <w:shd w:val="clear" w:color="auto" w:fill="auto"/>
          </w:tcPr>
          <w:p w:rsidR="003B764F" w:rsidRPr="00361AC5" w:rsidRDefault="00943DE9" w:rsidP="00A35F83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2</w:t>
            </w:r>
            <w:r w:rsidR="00A35F83">
              <w:rPr>
                <w:rFonts w:ascii="Arial Narrow" w:hAnsi="Arial Narrow"/>
                <w:sz w:val="18"/>
                <w:szCs w:val="18"/>
                <w:lang w:eastAsia="en-US"/>
              </w:rPr>
              <w:t>1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>%</w:t>
            </w:r>
          </w:p>
        </w:tc>
      </w:tr>
      <w:tr w:rsidR="003B764F" w:rsidRPr="00361AC5" w:rsidTr="008C6DA6">
        <w:tc>
          <w:tcPr>
            <w:tcW w:w="417" w:type="dxa"/>
          </w:tcPr>
          <w:p w:rsidR="003B764F" w:rsidRPr="00361AC5" w:rsidRDefault="00383921" w:rsidP="003B764F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61AC5" w:rsidRDefault="003B764F" w:rsidP="00C91085">
            <w:pPr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sz w:val="18"/>
                <w:szCs w:val="18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3B764F" w:rsidRPr="00361AC5" w:rsidRDefault="003B764F" w:rsidP="0038045E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41" w:type="dxa"/>
          </w:tcPr>
          <w:p w:rsidR="003B764F" w:rsidRPr="00361AC5" w:rsidRDefault="00A35F83" w:rsidP="0038045E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-105297</w:t>
            </w:r>
          </w:p>
        </w:tc>
        <w:tc>
          <w:tcPr>
            <w:tcW w:w="1358" w:type="dxa"/>
            <w:shd w:val="clear" w:color="auto" w:fill="auto"/>
          </w:tcPr>
          <w:p w:rsidR="003B764F" w:rsidRPr="00361AC5" w:rsidRDefault="003B764F" w:rsidP="0038045E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3B764F" w:rsidRPr="00361AC5" w:rsidTr="008C6DA6">
        <w:tc>
          <w:tcPr>
            <w:tcW w:w="417" w:type="dxa"/>
          </w:tcPr>
          <w:p w:rsidR="003B764F" w:rsidRPr="00361AC5" w:rsidRDefault="00383921" w:rsidP="003B764F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431" w:type="dxa"/>
            <w:shd w:val="clear" w:color="auto" w:fill="auto"/>
          </w:tcPr>
          <w:p w:rsidR="003B764F" w:rsidRPr="00361AC5" w:rsidRDefault="003B764F" w:rsidP="00B77EB8">
            <w:pPr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sz w:val="18"/>
                <w:szCs w:val="18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61AC5" w:rsidRDefault="003B764F" w:rsidP="0038045E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41" w:type="dxa"/>
          </w:tcPr>
          <w:p w:rsidR="003B764F" w:rsidRPr="00361AC5" w:rsidRDefault="009A42A0" w:rsidP="0038045E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238012</w:t>
            </w:r>
          </w:p>
        </w:tc>
        <w:tc>
          <w:tcPr>
            <w:tcW w:w="1358" w:type="dxa"/>
            <w:shd w:val="clear" w:color="auto" w:fill="auto"/>
          </w:tcPr>
          <w:p w:rsidR="003B764F" w:rsidRPr="00361AC5" w:rsidRDefault="003B764F" w:rsidP="0038045E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A8074E" w:rsidRPr="00361AC5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4E" w:rsidRPr="00361AC5" w:rsidRDefault="00A35F83" w:rsidP="00A263BA">
            <w:pPr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Be</w:t>
            </w:r>
            <w:r w:rsidR="00A263BA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 xml:space="preserve">žné </w:t>
            </w:r>
            <w:r w:rsidR="00A8074E" w:rsidRPr="00361AC5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účtovné obdobie</w:t>
            </w:r>
          </w:p>
        </w:tc>
      </w:tr>
      <w:tr w:rsidR="00A8074E" w:rsidRPr="00361AC5" w:rsidTr="008C6DA6">
        <w:tc>
          <w:tcPr>
            <w:tcW w:w="417" w:type="dxa"/>
          </w:tcPr>
          <w:p w:rsidR="00A8074E" w:rsidRPr="00361AC5" w:rsidRDefault="00B6552B" w:rsidP="00B6552B">
            <w:pPr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A8074E" w:rsidRPr="00361AC5" w:rsidRDefault="00A8074E" w:rsidP="00077870">
            <w:pPr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A8074E" w:rsidRPr="00361AC5" w:rsidRDefault="00A8074E" w:rsidP="00077870">
            <w:pPr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A8074E" w:rsidRPr="00361AC5" w:rsidRDefault="00A8074E" w:rsidP="00077870">
            <w:pPr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A8074E" w:rsidRPr="00361AC5" w:rsidRDefault="00A8074E" w:rsidP="00077870">
            <w:pPr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% dane</w:t>
            </w:r>
          </w:p>
        </w:tc>
      </w:tr>
      <w:tr w:rsidR="00A8074E" w:rsidRPr="00361AC5" w:rsidTr="008C6DA6">
        <w:tc>
          <w:tcPr>
            <w:tcW w:w="417" w:type="dxa"/>
          </w:tcPr>
          <w:p w:rsidR="00A8074E" w:rsidRPr="00361AC5" w:rsidRDefault="00A8074E" w:rsidP="00077870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A8074E" w:rsidRPr="00361AC5" w:rsidRDefault="00A8074E" w:rsidP="00077870">
            <w:pPr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sz w:val="18"/>
                <w:szCs w:val="18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A8074E" w:rsidRPr="00361AC5" w:rsidRDefault="001874AD" w:rsidP="00077870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1445243</w:t>
            </w:r>
          </w:p>
        </w:tc>
        <w:tc>
          <w:tcPr>
            <w:tcW w:w="1241" w:type="dxa"/>
          </w:tcPr>
          <w:p w:rsidR="00A8074E" w:rsidRPr="00361AC5" w:rsidRDefault="00A8074E" w:rsidP="00077870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A8074E" w:rsidRPr="00361AC5" w:rsidRDefault="00A8074E" w:rsidP="00077870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sz w:val="18"/>
                <w:szCs w:val="18"/>
                <w:lang w:eastAsia="en-US"/>
              </w:rPr>
              <w:t>x</w:t>
            </w:r>
          </w:p>
        </w:tc>
      </w:tr>
      <w:tr w:rsidR="00A8074E" w:rsidRPr="00361AC5" w:rsidTr="008C6DA6">
        <w:tc>
          <w:tcPr>
            <w:tcW w:w="417" w:type="dxa"/>
          </w:tcPr>
          <w:p w:rsidR="00A8074E" w:rsidRPr="00361AC5" w:rsidRDefault="00A8074E" w:rsidP="00077870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A8074E" w:rsidRPr="00361AC5" w:rsidRDefault="00A8074E" w:rsidP="00077870">
            <w:pPr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sz w:val="18"/>
                <w:szCs w:val="18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A8074E" w:rsidRPr="00361AC5" w:rsidRDefault="00A8074E" w:rsidP="00077870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41" w:type="dxa"/>
          </w:tcPr>
          <w:p w:rsidR="00A8074E" w:rsidRPr="00361AC5" w:rsidRDefault="001874AD" w:rsidP="003C475E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303501</w:t>
            </w:r>
          </w:p>
        </w:tc>
        <w:tc>
          <w:tcPr>
            <w:tcW w:w="1358" w:type="dxa"/>
            <w:shd w:val="clear" w:color="auto" w:fill="auto"/>
          </w:tcPr>
          <w:p w:rsidR="00A8074E" w:rsidRPr="00361AC5" w:rsidRDefault="00D36771" w:rsidP="00A35F83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2</w:t>
            </w:r>
            <w:r w:rsidR="00A35F83">
              <w:rPr>
                <w:rFonts w:ascii="Arial Narrow" w:hAnsi="Arial Narrow"/>
                <w:sz w:val="18"/>
                <w:szCs w:val="18"/>
                <w:lang w:eastAsia="en-US"/>
              </w:rPr>
              <w:t>1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 xml:space="preserve"> %</w:t>
            </w:r>
          </w:p>
        </w:tc>
      </w:tr>
      <w:tr w:rsidR="00A8074E" w:rsidRPr="00361AC5" w:rsidTr="008C6DA6">
        <w:tc>
          <w:tcPr>
            <w:tcW w:w="417" w:type="dxa"/>
          </w:tcPr>
          <w:p w:rsidR="00A8074E" w:rsidRPr="00361AC5" w:rsidRDefault="00A8074E" w:rsidP="00077870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A8074E" w:rsidRPr="00361AC5" w:rsidRDefault="00A8074E" w:rsidP="00077870">
            <w:pPr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sz w:val="18"/>
                <w:szCs w:val="18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A8074E" w:rsidRPr="00361AC5" w:rsidRDefault="00A263BA" w:rsidP="00077870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484127</w:t>
            </w:r>
          </w:p>
        </w:tc>
        <w:tc>
          <w:tcPr>
            <w:tcW w:w="1241" w:type="dxa"/>
          </w:tcPr>
          <w:p w:rsidR="00A8074E" w:rsidRPr="00361AC5" w:rsidRDefault="00970673" w:rsidP="00077870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101667</w:t>
            </w:r>
          </w:p>
        </w:tc>
        <w:tc>
          <w:tcPr>
            <w:tcW w:w="1358" w:type="dxa"/>
            <w:shd w:val="clear" w:color="auto" w:fill="auto"/>
          </w:tcPr>
          <w:p w:rsidR="00A8074E" w:rsidRPr="00361AC5" w:rsidRDefault="00D36771" w:rsidP="00A35F83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2</w:t>
            </w:r>
            <w:r w:rsidR="00A35F83">
              <w:rPr>
                <w:rFonts w:ascii="Arial Narrow" w:hAnsi="Arial Narrow"/>
                <w:sz w:val="18"/>
                <w:szCs w:val="18"/>
                <w:lang w:eastAsia="en-US"/>
              </w:rPr>
              <w:t>1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>%</w:t>
            </w:r>
          </w:p>
        </w:tc>
      </w:tr>
      <w:tr w:rsidR="00A8074E" w:rsidRPr="00361AC5" w:rsidTr="008C6DA6">
        <w:tc>
          <w:tcPr>
            <w:tcW w:w="417" w:type="dxa"/>
          </w:tcPr>
          <w:p w:rsidR="00A8074E" w:rsidRPr="00361AC5" w:rsidRDefault="00A8074E" w:rsidP="00077870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A8074E" w:rsidRPr="00361AC5" w:rsidRDefault="00A8074E" w:rsidP="00077870">
            <w:pPr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sz w:val="18"/>
                <w:szCs w:val="18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A8074E" w:rsidRPr="00361AC5" w:rsidRDefault="00A263BA" w:rsidP="00077870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388964</w:t>
            </w:r>
          </w:p>
        </w:tc>
        <w:tc>
          <w:tcPr>
            <w:tcW w:w="1241" w:type="dxa"/>
          </w:tcPr>
          <w:p w:rsidR="00A8074E" w:rsidRPr="00361AC5" w:rsidRDefault="00970673" w:rsidP="00077870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-81682</w:t>
            </w:r>
          </w:p>
        </w:tc>
        <w:tc>
          <w:tcPr>
            <w:tcW w:w="1358" w:type="dxa"/>
            <w:shd w:val="clear" w:color="auto" w:fill="auto"/>
          </w:tcPr>
          <w:p w:rsidR="00A8074E" w:rsidRPr="00361AC5" w:rsidRDefault="00D36771" w:rsidP="00A35F83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2</w:t>
            </w:r>
            <w:r w:rsidR="00A35F83">
              <w:rPr>
                <w:rFonts w:ascii="Arial Narrow" w:hAnsi="Arial Narrow"/>
                <w:sz w:val="18"/>
                <w:szCs w:val="18"/>
                <w:lang w:eastAsia="en-US"/>
              </w:rPr>
              <w:t>1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 xml:space="preserve"> %</w:t>
            </w:r>
          </w:p>
        </w:tc>
      </w:tr>
      <w:tr w:rsidR="00A8074E" w:rsidRPr="00361AC5" w:rsidTr="008C6DA6">
        <w:tc>
          <w:tcPr>
            <w:tcW w:w="417" w:type="dxa"/>
          </w:tcPr>
          <w:p w:rsidR="00A8074E" w:rsidRPr="00361AC5" w:rsidRDefault="00A8074E" w:rsidP="00077870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A8074E" w:rsidRPr="00361AC5" w:rsidRDefault="00A8074E" w:rsidP="00077870">
            <w:pPr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sz w:val="18"/>
                <w:szCs w:val="18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A8074E" w:rsidRPr="00361AC5" w:rsidRDefault="00F14834" w:rsidP="00077870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10755</w:t>
            </w:r>
          </w:p>
        </w:tc>
        <w:tc>
          <w:tcPr>
            <w:tcW w:w="1241" w:type="dxa"/>
          </w:tcPr>
          <w:p w:rsidR="00A8074E" w:rsidRPr="00361AC5" w:rsidRDefault="00F14834" w:rsidP="00077870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-2258</w:t>
            </w:r>
          </w:p>
        </w:tc>
        <w:tc>
          <w:tcPr>
            <w:tcW w:w="1358" w:type="dxa"/>
            <w:shd w:val="clear" w:color="auto" w:fill="auto"/>
          </w:tcPr>
          <w:p w:rsidR="00A8074E" w:rsidRPr="00361AC5" w:rsidRDefault="00A8074E" w:rsidP="00077870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A8074E" w:rsidRPr="00361AC5" w:rsidTr="008C6DA6">
        <w:tc>
          <w:tcPr>
            <w:tcW w:w="417" w:type="dxa"/>
          </w:tcPr>
          <w:p w:rsidR="00A8074E" w:rsidRPr="00361AC5" w:rsidRDefault="00A8074E" w:rsidP="00077870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A8074E" w:rsidRPr="00361AC5" w:rsidRDefault="00A8074E" w:rsidP="00077870">
            <w:pPr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sz w:val="18"/>
                <w:szCs w:val="18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A8074E" w:rsidRPr="00361AC5" w:rsidRDefault="001874AD" w:rsidP="00077870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1529651</w:t>
            </w:r>
          </w:p>
        </w:tc>
        <w:tc>
          <w:tcPr>
            <w:tcW w:w="1241" w:type="dxa"/>
          </w:tcPr>
          <w:p w:rsidR="00A8074E" w:rsidRPr="00361AC5" w:rsidRDefault="001874AD" w:rsidP="00077870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321226</w:t>
            </w:r>
          </w:p>
        </w:tc>
        <w:tc>
          <w:tcPr>
            <w:tcW w:w="1358" w:type="dxa"/>
            <w:shd w:val="clear" w:color="auto" w:fill="auto"/>
          </w:tcPr>
          <w:p w:rsidR="00A8074E" w:rsidRPr="00361AC5" w:rsidRDefault="00D36771" w:rsidP="00A35F83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2</w:t>
            </w:r>
            <w:r w:rsidR="00A35F83">
              <w:rPr>
                <w:rFonts w:ascii="Arial Narrow" w:hAnsi="Arial Narrow"/>
                <w:sz w:val="18"/>
                <w:szCs w:val="18"/>
                <w:lang w:eastAsia="en-US"/>
              </w:rPr>
              <w:t>1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 xml:space="preserve"> %</w:t>
            </w:r>
          </w:p>
        </w:tc>
      </w:tr>
      <w:tr w:rsidR="00A8074E" w:rsidRPr="00361AC5" w:rsidTr="008C6DA6">
        <w:tc>
          <w:tcPr>
            <w:tcW w:w="417" w:type="dxa"/>
          </w:tcPr>
          <w:p w:rsidR="00A8074E" w:rsidRPr="00361AC5" w:rsidRDefault="00A8074E" w:rsidP="00077870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A8074E" w:rsidRPr="00361AC5" w:rsidRDefault="00A8074E" w:rsidP="00077870">
            <w:pPr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sz w:val="18"/>
                <w:szCs w:val="18"/>
                <w:lang w:eastAsia="en-US"/>
              </w:rPr>
              <w:t>Úpravy splatnej dane (úľavy, zápočet, licencia)</w:t>
            </w:r>
            <w:r w:rsidR="001874AD">
              <w:rPr>
                <w:rFonts w:ascii="Arial Narrow" w:hAnsi="Arial Narrow"/>
                <w:sz w:val="18"/>
                <w:szCs w:val="18"/>
                <w:lang w:eastAsia="en-US"/>
              </w:rPr>
              <w:t>-odpočet na vývoj</w:t>
            </w:r>
          </w:p>
        </w:tc>
        <w:tc>
          <w:tcPr>
            <w:tcW w:w="1262" w:type="dxa"/>
          </w:tcPr>
          <w:p w:rsidR="00A8074E" w:rsidRPr="00361AC5" w:rsidRDefault="001874AD" w:rsidP="00077870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130332</w:t>
            </w:r>
          </w:p>
        </w:tc>
        <w:tc>
          <w:tcPr>
            <w:tcW w:w="1241" w:type="dxa"/>
          </w:tcPr>
          <w:p w:rsidR="00A8074E" w:rsidRPr="00361AC5" w:rsidRDefault="00097168" w:rsidP="00077870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-27370</w:t>
            </w:r>
          </w:p>
        </w:tc>
        <w:tc>
          <w:tcPr>
            <w:tcW w:w="1358" w:type="dxa"/>
            <w:shd w:val="clear" w:color="auto" w:fill="auto"/>
          </w:tcPr>
          <w:p w:rsidR="00A8074E" w:rsidRPr="00361AC5" w:rsidRDefault="00A8074E" w:rsidP="00077870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A8074E" w:rsidRPr="00361AC5" w:rsidTr="008C6DA6">
        <w:tc>
          <w:tcPr>
            <w:tcW w:w="417" w:type="dxa"/>
          </w:tcPr>
          <w:p w:rsidR="00A8074E" w:rsidRPr="00361AC5" w:rsidRDefault="00A8074E" w:rsidP="00077870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A8074E" w:rsidRPr="00361AC5" w:rsidRDefault="00A8074E" w:rsidP="00077870">
            <w:pPr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sz w:val="18"/>
                <w:szCs w:val="18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A8074E" w:rsidRPr="00361AC5" w:rsidRDefault="00A8074E" w:rsidP="00077870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41" w:type="dxa"/>
          </w:tcPr>
          <w:p w:rsidR="00A8074E" w:rsidRPr="00361AC5" w:rsidRDefault="00F14834" w:rsidP="00097168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2</w:t>
            </w:r>
            <w:r w:rsidR="00097168">
              <w:rPr>
                <w:rFonts w:ascii="Arial Narrow" w:hAnsi="Arial Narrow"/>
                <w:sz w:val="18"/>
                <w:szCs w:val="18"/>
                <w:lang w:eastAsia="en-US"/>
              </w:rPr>
              <w:t>93856</w:t>
            </w:r>
          </w:p>
        </w:tc>
        <w:tc>
          <w:tcPr>
            <w:tcW w:w="1358" w:type="dxa"/>
            <w:shd w:val="clear" w:color="auto" w:fill="auto"/>
          </w:tcPr>
          <w:p w:rsidR="00A8074E" w:rsidRPr="00361AC5" w:rsidRDefault="00A8074E" w:rsidP="00077870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A8074E" w:rsidRPr="00361AC5" w:rsidTr="008C6DA6">
        <w:tc>
          <w:tcPr>
            <w:tcW w:w="417" w:type="dxa"/>
          </w:tcPr>
          <w:p w:rsidR="00A8074E" w:rsidRPr="00361AC5" w:rsidRDefault="00A8074E" w:rsidP="00077870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A8074E" w:rsidRPr="00361AC5" w:rsidRDefault="00A8074E" w:rsidP="00077870">
            <w:pPr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sz w:val="18"/>
                <w:szCs w:val="18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A8074E" w:rsidRPr="00361AC5" w:rsidRDefault="00A8074E" w:rsidP="00077870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41" w:type="dxa"/>
          </w:tcPr>
          <w:p w:rsidR="00A8074E" w:rsidRPr="00361AC5" w:rsidRDefault="00F14834" w:rsidP="00077870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-8302</w:t>
            </w:r>
          </w:p>
        </w:tc>
        <w:tc>
          <w:tcPr>
            <w:tcW w:w="1358" w:type="dxa"/>
            <w:shd w:val="clear" w:color="auto" w:fill="auto"/>
          </w:tcPr>
          <w:p w:rsidR="00A8074E" w:rsidRPr="00361AC5" w:rsidRDefault="00A8074E" w:rsidP="00077870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A8074E" w:rsidRPr="00361AC5" w:rsidTr="008C6DA6">
        <w:tc>
          <w:tcPr>
            <w:tcW w:w="417" w:type="dxa"/>
          </w:tcPr>
          <w:p w:rsidR="00A8074E" w:rsidRPr="00361AC5" w:rsidRDefault="00A8074E" w:rsidP="00077870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A8074E" w:rsidRPr="00361AC5" w:rsidRDefault="00A8074E" w:rsidP="00077870">
            <w:pPr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361AC5">
              <w:rPr>
                <w:rFonts w:ascii="Arial Narrow" w:hAnsi="Arial Narrow"/>
                <w:sz w:val="18"/>
                <w:szCs w:val="18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A8074E" w:rsidRPr="00361AC5" w:rsidRDefault="00A8074E" w:rsidP="00077870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41" w:type="dxa"/>
          </w:tcPr>
          <w:p w:rsidR="00A8074E" w:rsidRPr="00361AC5" w:rsidRDefault="00F14834" w:rsidP="00097168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2</w:t>
            </w:r>
            <w:r w:rsidR="00097168">
              <w:rPr>
                <w:rFonts w:ascii="Arial Narrow" w:hAnsi="Arial Narrow"/>
                <w:sz w:val="18"/>
                <w:szCs w:val="18"/>
                <w:lang w:eastAsia="en-US"/>
              </w:rPr>
              <w:t>85554</w:t>
            </w:r>
          </w:p>
        </w:tc>
        <w:tc>
          <w:tcPr>
            <w:tcW w:w="1358" w:type="dxa"/>
            <w:shd w:val="clear" w:color="auto" w:fill="auto"/>
          </w:tcPr>
          <w:p w:rsidR="00A8074E" w:rsidRPr="00361AC5" w:rsidRDefault="00D36771" w:rsidP="00A35F83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2</w:t>
            </w:r>
            <w:r w:rsidR="00A35F83">
              <w:rPr>
                <w:rFonts w:ascii="Arial Narrow" w:hAnsi="Arial Narrow"/>
                <w:sz w:val="18"/>
                <w:szCs w:val="18"/>
                <w:lang w:eastAsia="en-US"/>
              </w:rPr>
              <w:t>1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 xml:space="preserve"> %</w:t>
            </w:r>
          </w:p>
        </w:tc>
      </w:tr>
    </w:tbl>
    <w:p w:rsidR="00F75D2A" w:rsidRPr="00030D6B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0"/>
          <w:szCs w:val="20"/>
          <w:u w:val="single"/>
        </w:rPr>
      </w:pPr>
      <w:r w:rsidRPr="00030D6B">
        <w:rPr>
          <w:rFonts w:ascii="Arial Narrow" w:hAnsi="Arial Narrow" w:cs="Arial Narrow"/>
          <w:bCs/>
          <w:sz w:val="20"/>
          <w:szCs w:val="20"/>
          <w:u w:val="single"/>
        </w:rPr>
        <w:t>Komentár</w:t>
      </w:r>
      <w:r w:rsidR="00F75D2A" w:rsidRPr="00030D6B">
        <w:rPr>
          <w:rFonts w:ascii="Arial Narrow" w:hAnsi="Arial Narrow" w:cs="Arial Narrow"/>
          <w:bCs/>
          <w:sz w:val="20"/>
          <w:szCs w:val="20"/>
          <w:u w:val="single"/>
        </w:rPr>
        <w:t>:</w:t>
      </w:r>
    </w:p>
    <w:p w:rsidR="00F75D2A" w:rsidRPr="00030D6B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0"/>
          <w:szCs w:val="20"/>
          <w:u w:val="single"/>
        </w:rPr>
      </w:pPr>
      <w:r w:rsidRPr="00030D6B">
        <w:rPr>
          <w:rFonts w:ascii="Arial Narrow" w:hAnsi="Arial Narrow" w:cs="Arial Narrow"/>
          <w:bCs/>
          <w:sz w:val="20"/>
          <w:szCs w:val="20"/>
          <w:u w:val="single"/>
        </w:rPr>
        <w:t>Teoretická daň</w:t>
      </w:r>
      <w:r w:rsidRPr="00030D6B">
        <w:rPr>
          <w:rFonts w:ascii="Arial Narrow" w:hAnsi="Arial Narrow" w:cs="Arial Narrow"/>
          <w:bCs/>
          <w:sz w:val="20"/>
          <w:szCs w:val="20"/>
        </w:rPr>
        <w:t xml:space="preserve"> (riadok 2) – hypotetická suma dane, ak </w:t>
      </w:r>
      <w:r w:rsidR="003B764F" w:rsidRPr="00030D6B">
        <w:rPr>
          <w:rFonts w:ascii="Arial Narrow" w:hAnsi="Arial Narrow" w:cs="Arial Narrow"/>
          <w:bCs/>
          <w:sz w:val="20"/>
          <w:szCs w:val="20"/>
        </w:rPr>
        <w:t xml:space="preserve">by </w:t>
      </w:r>
      <w:r w:rsidRPr="00030D6B">
        <w:rPr>
          <w:rFonts w:ascii="Arial Narrow" w:hAnsi="Arial Narrow" w:cs="Arial Narrow"/>
          <w:bCs/>
          <w:sz w:val="20"/>
          <w:szCs w:val="20"/>
        </w:rPr>
        <w:t xml:space="preserve">sa počítala priamo </w:t>
      </w:r>
      <w:r w:rsidR="003B764F" w:rsidRPr="00030D6B">
        <w:rPr>
          <w:rFonts w:ascii="Arial Narrow" w:hAnsi="Arial Narrow" w:cs="Arial Narrow"/>
          <w:bCs/>
          <w:sz w:val="20"/>
          <w:szCs w:val="20"/>
        </w:rPr>
        <w:t>z účtovného výsledku hospodárenia x sadzba dane, teda bez pripočítateľných a odpočítateľných položiek vyplývajúcich zo zákona o dani z príjmov.</w:t>
      </w:r>
      <w:r w:rsidRPr="00030D6B">
        <w:rPr>
          <w:rFonts w:ascii="Arial Narrow" w:hAnsi="Arial Narrow" w:cs="Arial Narrow"/>
          <w:bCs/>
          <w:sz w:val="20"/>
          <w:szCs w:val="20"/>
        </w:rPr>
        <w:t xml:space="preserve"> </w:t>
      </w:r>
    </w:p>
    <w:p w:rsidR="003B764F" w:rsidRPr="00030D6B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0"/>
          <w:szCs w:val="20"/>
        </w:rPr>
      </w:pPr>
      <w:r w:rsidRPr="00030D6B">
        <w:rPr>
          <w:rFonts w:ascii="Arial Narrow" w:hAnsi="Arial Narrow" w:cs="Arial Narrow"/>
          <w:bCs/>
          <w:sz w:val="20"/>
          <w:szCs w:val="20"/>
          <w:u w:val="single"/>
        </w:rPr>
        <w:t>Celková daň</w:t>
      </w:r>
      <w:r w:rsidRPr="00030D6B">
        <w:rPr>
          <w:rFonts w:ascii="Arial Narrow" w:hAnsi="Arial Narrow" w:cs="Arial Narrow"/>
          <w:bCs/>
          <w:sz w:val="20"/>
          <w:szCs w:val="20"/>
        </w:rPr>
        <w:t xml:space="preserve"> (riadok 10) – informácia, koľko je celková daň z príjmov, teda splatná daň a odložená daň spolu.</w:t>
      </w:r>
    </w:p>
    <w:p w:rsidR="00E97221" w:rsidRPr="00030D6B" w:rsidRDefault="00E97221" w:rsidP="008C6DA6">
      <w:pPr>
        <w:spacing w:after="120"/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030D6B">
        <w:rPr>
          <w:rFonts w:ascii="Arial Narrow" w:hAnsi="Arial Narrow" w:cs="Arial Narrow"/>
          <w:sz w:val="20"/>
          <w:szCs w:val="20"/>
        </w:rPr>
        <w:t xml:space="preserve">6) Informácie o významných </w:t>
      </w:r>
      <w:r w:rsidRPr="00030D6B">
        <w:rPr>
          <w:rFonts w:ascii="Arial Narrow" w:hAnsi="Arial Narrow" w:cs="Arial Narrow"/>
          <w:b/>
          <w:sz w:val="20"/>
          <w:szCs w:val="20"/>
        </w:rPr>
        <w:t>položkách majetku a záväzkoch zabezpečených derivátmi</w:t>
      </w:r>
      <w:r w:rsidRPr="00030D6B">
        <w:rPr>
          <w:rFonts w:ascii="Arial Narrow" w:hAnsi="Arial Narrow" w:cs="Arial Narrow"/>
          <w:sz w:val="20"/>
          <w:szCs w:val="20"/>
        </w:rPr>
        <w:t>, pričom sa uvádza forma tohto zabezpečenia a uvádza sa zmena reálnej hodnoty v priebehu účtovného obdobia:</w:t>
      </w:r>
      <w:r w:rsidR="00030D6B">
        <w:rPr>
          <w:rFonts w:ascii="Arial Narrow" w:hAnsi="Arial Narrow" w:cs="Arial Narrow"/>
          <w:sz w:val="20"/>
          <w:szCs w:val="20"/>
        </w:rPr>
        <w:t xml:space="preserve"> </w:t>
      </w:r>
      <w:r w:rsidR="00030D6B" w:rsidRPr="00030D6B">
        <w:rPr>
          <w:rFonts w:ascii="Arial Narrow" w:hAnsi="Arial Narrow" w:cs="Arial Narrow"/>
          <w:b/>
          <w:sz w:val="20"/>
          <w:szCs w:val="20"/>
          <w:u w:val="single"/>
        </w:rPr>
        <w:t>ÚJ nemá taký majetok</w:t>
      </w:r>
    </w:p>
    <w:p w:rsidR="00235630" w:rsidRPr="00030D6B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0"/>
          <w:szCs w:val="20"/>
        </w:rPr>
      </w:pPr>
      <w:r w:rsidRPr="00030D6B">
        <w:rPr>
          <w:rFonts w:ascii="Arial Narrow" w:hAnsi="Arial Narrow" w:cs="Arial Narrow"/>
          <w:b/>
          <w:bCs/>
          <w:sz w:val="20"/>
          <w:szCs w:val="20"/>
        </w:rPr>
        <w:t xml:space="preserve">Článok IV – </w:t>
      </w:r>
      <w:r w:rsidR="00124A2A" w:rsidRPr="00030D6B">
        <w:rPr>
          <w:rFonts w:ascii="Arial Narrow" w:hAnsi="Arial Narrow" w:cs="Arial Narrow"/>
          <w:b/>
          <w:bCs/>
          <w:sz w:val="20"/>
          <w:szCs w:val="20"/>
        </w:rPr>
        <w:t>I</w:t>
      </w:r>
      <w:r w:rsidR="00F43ABD" w:rsidRPr="00030D6B">
        <w:rPr>
          <w:rFonts w:ascii="Arial Narrow" w:hAnsi="Arial Narrow" w:cs="Arial Narrow"/>
          <w:b/>
          <w:bCs/>
          <w:sz w:val="20"/>
          <w:szCs w:val="20"/>
        </w:rPr>
        <w:t>NFORMÁCIE, KTORÉ VYSVETĽUJÚ A DOP</w:t>
      </w:r>
      <w:r w:rsidR="007B5309" w:rsidRPr="00030D6B">
        <w:rPr>
          <w:rFonts w:ascii="Arial Narrow" w:hAnsi="Arial Narrow" w:cs="Arial Narrow"/>
          <w:b/>
          <w:bCs/>
          <w:sz w:val="20"/>
          <w:szCs w:val="20"/>
        </w:rPr>
        <w:t>ĹŇA</w:t>
      </w:r>
      <w:r w:rsidR="00F43ABD" w:rsidRPr="00030D6B">
        <w:rPr>
          <w:rFonts w:ascii="Arial Narrow" w:hAnsi="Arial Narrow" w:cs="Arial Narrow"/>
          <w:b/>
          <w:bCs/>
          <w:sz w:val="20"/>
          <w:szCs w:val="20"/>
        </w:rPr>
        <w:t>JÚ POLOŽKY VÝKAZU ZISKOV A STRÁT</w:t>
      </w:r>
    </w:p>
    <w:p w:rsidR="00235630" w:rsidRPr="00030D6B" w:rsidRDefault="00952C06" w:rsidP="002E490E">
      <w:pPr>
        <w:jc w:val="both"/>
        <w:rPr>
          <w:rFonts w:ascii="Arial Narrow" w:hAnsi="Arial Narrow" w:cs="Arial Narrow"/>
          <w:sz w:val="20"/>
          <w:szCs w:val="20"/>
        </w:rPr>
      </w:pPr>
      <w:r w:rsidRPr="00030D6B">
        <w:rPr>
          <w:rFonts w:ascii="Arial Narrow" w:hAnsi="Arial Narrow" w:cs="Arial Narrow"/>
          <w:sz w:val="20"/>
          <w:szCs w:val="20"/>
        </w:rPr>
        <w:t xml:space="preserve">a) </w:t>
      </w:r>
      <w:r w:rsidRPr="00030D6B">
        <w:rPr>
          <w:rFonts w:ascii="Arial Narrow" w:hAnsi="Arial Narrow" w:cs="Arial Narrow"/>
          <w:sz w:val="20"/>
          <w:szCs w:val="20"/>
          <w:u w:val="single"/>
        </w:rPr>
        <w:t>S</w:t>
      </w:r>
      <w:r w:rsidR="00235630" w:rsidRPr="00030D6B">
        <w:rPr>
          <w:rFonts w:ascii="Arial Narrow" w:hAnsi="Arial Narrow" w:cs="Arial Narrow"/>
          <w:sz w:val="20"/>
          <w:szCs w:val="20"/>
          <w:u w:val="single"/>
        </w:rPr>
        <w:t>umy tržieb za vlastné výkony a tovar</w:t>
      </w:r>
      <w:r w:rsidR="00235630" w:rsidRPr="00030D6B">
        <w:rPr>
          <w:rFonts w:ascii="Arial Narrow" w:hAnsi="Arial Narrow" w:cs="Arial Narrow"/>
          <w:sz w:val="20"/>
          <w:szCs w:val="20"/>
        </w:rPr>
        <w:t xml:space="preserve"> </w:t>
      </w:r>
      <w:r w:rsidR="002729B2" w:rsidRPr="00030D6B">
        <w:rPr>
          <w:rFonts w:ascii="Arial Narrow" w:hAnsi="Arial Narrow" w:cs="Arial Narrow"/>
          <w:sz w:val="20"/>
          <w:szCs w:val="20"/>
        </w:rPr>
        <w:t xml:space="preserve">(účtová skupina 60x) - </w:t>
      </w:r>
      <w:r w:rsidR="00235630" w:rsidRPr="00030D6B">
        <w:rPr>
          <w:rFonts w:ascii="Arial Narrow" w:hAnsi="Arial Narrow" w:cs="Arial Narrow"/>
          <w:sz w:val="20"/>
          <w:szCs w:val="20"/>
        </w:rPr>
        <w:t>s uvedením ich opisu a hodnoty tržieb podľa</w:t>
      </w:r>
      <w:r w:rsidRPr="00030D6B">
        <w:rPr>
          <w:rFonts w:ascii="Arial Narrow" w:hAnsi="Arial Narrow" w:cs="Arial Narrow"/>
          <w:sz w:val="20"/>
          <w:szCs w:val="20"/>
        </w:rPr>
        <w:t xml:space="preserve"> </w:t>
      </w:r>
      <w:r w:rsidR="00235630" w:rsidRPr="00030D6B">
        <w:rPr>
          <w:rFonts w:ascii="Arial Narrow" w:hAnsi="Arial Narrow" w:cs="Arial Narrow"/>
          <w:sz w:val="20"/>
          <w:szCs w:val="20"/>
        </w:rPr>
        <w:t xml:space="preserve">jednotlivých </w:t>
      </w:r>
      <w:r w:rsidR="00235630" w:rsidRPr="00030D6B">
        <w:rPr>
          <w:rFonts w:ascii="Arial Narrow" w:hAnsi="Arial Narrow" w:cs="Arial Narrow"/>
          <w:b/>
          <w:sz w:val="20"/>
          <w:szCs w:val="20"/>
        </w:rPr>
        <w:t>typov výrobkov a služieb</w:t>
      </w:r>
      <w:r w:rsidR="00235630" w:rsidRPr="00030D6B">
        <w:rPr>
          <w:rFonts w:ascii="Arial Narrow" w:hAnsi="Arial Narrow" w:cs="Arial Narrow"/>
          <w:sz w:val="20"/>
          <w:szCs w:val="20"/>
        </w:rPr>
        <w:t xml:space="preserve"> účtovnej jednotky a</w:t>
      </w:r>
      <w:r w:rsidRPr="00030D6B">
        <w:rPr>
          <w:rFonts w:ascii="Arial Narrow" w:hAnsi="Arial Narrow" w:cs="Arial Narrow"/>
          <w:sz w:val="20"/>
          <w:szCs w:val="20"/>
        </w:rPr>
        <w:t> hlavných oblastí odbytu:</w:t>
      </w:r>
    </w:p>
    <w:p w:rsidR="00AC5487" w:rsidRPr="00030D6B" w:rsidRDefault="00AC5487" w:rsidP="002E490E">
      <w:pPr>
        <w:jc w:val="both"/>
        <w:rPr>
          <w:rFonts w:ascii="Arial Narrow" w:hAnsi="Arial Narrow" w:cs="Arial Narrow"/>
          <w:sz w:val="20"/>
          <w:szCs w:val="20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2267"/>
        <w:gridCol w:w="2519"/>
      </w:tblGrid>
      <w:tr w:rsidR="00A551DF" w:rsidRPr="00030D6B" w:rsidTr="008C6DA6">
        <w:tc>
          <w:tcPr>
            <w:tcW w:w="4782" w:type="dxa"/>
            <w:vMerge w:val="restart"/>
            <w:shd w:val="clear" w:color="auto" w:fill="auto"/>
          </w:tcPr>
          <w:p w:rsidR="00A551DF" w:rsidRPr="00030D6B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030D6B">
              <w:rPr>
                <w:rFonts w:ascii="Arial Narrow" w:hAnsi="Arial Narrow" w:cs="Arial Narrow"/>
                <w:b/>
                <w:sz w:val="18"/>
                <w:szCs w:val="18"/>
              </w:rPr>
              <w:t>Typ výrobku, tovaru alebo služby</w:t>
            </w:r>
          </w:p>
        </w:tc>
        <w:tc>
          <w:tcPr>
            <w:tcW w:w="4786" w:type="dxa"/>
            <w:gridSpan w:val="2"/>
            <w:shd w:val="clear" w:color="auto" w:fill="auto"/>
          </w:tcPr>
          <w:p w:rsidR="00A551DF" w:rsidRPr="00030D6B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030D6B">
              <w:rPr>
                <w:rFonts w:ascii="Arial Narrow" w:hAnsi="Arial Narrow" w:cs="Arial Narrow"/>
                <w:b/>
                <w:sz w:val="18"/>
                <w:szCs w:val="18"/>
              </w:rPr>
              <w:t>Suma výnosov</w:t>
            </w:r>
          </w:p>
        </w:tc>
      </w:tr>
      <w:tr w:rsidR="00A551DF" w:rsidRPr="00030D6B" w:rsidTr="008C6DA6">
        <w:tc>
          <w:tcPr>
            <w:tcW w:w="4782" w:type="dxa"/>
            <w:vMerge/>
            <w:shd w:val="clear" w:color="auto" w:fill="auto"/>
          </w:tcPr>
          <w:p w:rsidR="00A551DF" w:rsidRPr="00030D6B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auto"/>
          </w:tcPr>
          <w:p w:rsidR="00A551DF" w:rsidRPr="00030D6B" w:rsidRDefault="00946066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Minulý</w:t>
            </w:r>
            <w:r w:rsidRPr="00030D6B">
              <w:rPr>
                <w:rFonts w:ascii="Arial Narrow" w:hAnsi="Arial Narrow" w:cs="Arial Narrow"/>
                <w:b/>
                <w:sz w:val="18"/>
                <w:szCs w:val="18"/>
              </w:rPr>
              <w:t xml:space="preserve"> rok</w:t>
            </w:r>
          </w:p>
        </w:tc>
        <w:tc>
          <w:tcPr>
            <w:tcW w:w="2519" w:type="dxa"/>
            <w:shd w:val="clear" w:color="auto" w:fill="auto"/>
          </w:tcPr>
          <w:p w:rsidR="00A551DF" w:rsidRPr="00030D6B" w:rsidRDefault="00946066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Bežný</w:t>
            </w:r>
            <w:r w:rsidR="00A551DF" w:rsidRPr="00030D6B">
              <w:rPr>
                <w:rFonts w:ascii="Arial Narrow" w:hAnsi="Arial Narrow" w:cs="Arial Narrow"/>
                <w:b/>
                <w:sz w:val="18"/>
                <w:szCs w:val="18"/>
              </w:rPr>
              <w:t xml:space="preserve"> rok</w:t>
            </w:r>
          </w:p>
        </w:tc>
      </w:tr>
      <w:tr w:rsidR="00BB7277" w:rsidRPr="00030D6B" w:rsidTr="008C6DA6">
        <w:tc>
          <w:tcPr>
            <w:tcW w:w="4782" w:type="dxa"/>
            <w:shd w:val="clear" w:color="auto" w:fill="auto"/>
          </w:tcPr>
          <w:p w:rsidR="00BB7277" w:rsidRPr="00030D6B" w:rsidRDefault="00284027" w:rsidP="00182F4B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Predaj výrobkov</w:t>
            </w:r>
          </w:p>
        </w:tc>
        <w:tc>
          <w:tcPr>
            <w:tcW w:w="2267" w:type="dxa"/>
            <w:shd w:val="clear" w:color="auto" w:fill="auto"/>
          </w:tcPr>
          <w:p w:rsidR="00BB7277" w:rsidRPr="00030D6B" w:rsidRDefault="008C53F1" w:rsidP="00182F4B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738656</w:t>
            </w:r>
          </w:p>
        </w:tc>
        <w:tc>
          <w:tcPr>
            <w:tcW w:w="2519" w:type="dxa"/>
            <w:shd w:val="clear" w:color="auto" w:fill="auto"/>
          </w:tcPr>
          <w:p w:rsidR="00BB7277" w:rsidRPr="00030D6B" w:rsidRDefault="00946066" w:rsidP="00182F4B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128509</w:t>
            </w:r>
          </w:p>
        </w:tc>
      </w:tr>
      <w:tr w:rsidR="00BB7277" w:rsidRPr="00030D6B" w:rsidTr="008C6DA6">
        <w:tc>
          <w:tcPr>
            <w:tcW w:w="4782" w:type="dxa"/>
            <w:shd w:val="clear" w:color="auto" w:fill="auto"/>
          </w:tcPr>
          <w:p w:rsidR="00BB7277" w:rsidRPr="00030D6B" w:rsidRDefault="00A021B6" w:rsidP="00946066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Predaj tovaru </w:t>
            </w:r>
          </w:p>
        </w:tc>
        <w:tc>
          <w:tcPr>
            <w:tcW w:w="2267" w:type="dxa"/>
            <w:shd w:val="clear" w:color="auto" w:fill="auto"/>
          </w:tcPr>
          <w:p w:rsidR="00BB7277" w:rsidRPr="00030D6B" w:rsidRDefault="008C53F1" w:rsidP="00182F4B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1145804</w:t>
            </w:r>
          </w:p>
        </w:tc>
        <w:tc>
          <w:tcPr>
            <w:tcW w:w="2519" w:type="dxa"/>
            <w:shd w:val="clear" w:color="auto" w:fill="auto"/>
          </w:tcPr>
          <w:p w:rsidR="00BB7277" w:rsidRPr="00030D6B" w:rsidRDefault="00946066" w:rsidP="00182F4B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1056688</w:t>
            </w:r>
          </w:p>
        </w:tc>
      </w:tr>
      <w:tr w:rsidR="00A551DF" w:rsidRPr="00030D6B" w:rsidTr="008C6DA6">
        <w:tc>
          <w:tcPr>
            <w:tcW w:w="4782" w:type="dxa"/>
            <w:shd w:val="clear" w:color="auto" w:fill="auto"/>
          </w:tcPr>
          <w:p w:rsidR="00A551DF" w:rsidRPr="00030D6B" w:rsidRDefault="00A021B6" w:rsidP="00182F4B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Internetové služby</w:t>
            </w:r>
          </w:p>
        </w:tc>
        <w:tc>
          <w:tcPr>
            <w:tcW w:w="2267" w:type="dxa"/>
            <w:shd w:val="clear" w:color="auto" w:fill="auto"/>
          </w:tcPr>
          <w:p w:rsidR="00A551DF" w:rsidRPr="00030D6B" w:rsidRDefault="008C53F1" w:rsidP="00182F4B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12294106</w:t>
            </w:r>
          </w:p>
        </w:tc>
        <w:tc>
          <w:tcPr>
            <w:tcW w:w="2519" w:type="dxa"/>
            <w:shd w:val="clear" w:color="auto" w:fill="auto"/>
          </w:tcPr>
          <w:p w:rsidR="00A551DF" w:rsidRPr="00030D6B" w:rsidRDefault="00946066" w:rsidP="00182F4B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13362978</w:t>
            </w:r>
          </w:p>
        </w:tc>
      </w:tr>
    </w:tbl>
    <w:p w:rsidR="00AC5487" w:rsidRPr="003A351E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030D6B" w:rsidRDefault="00952C06" w:rsidP="002729B2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030D6B">
        <w:rPr>
          <w:rFonts w:ascii="Arial Narrow" w:hAnsi="Arial Narrow" w:cs="Arial Narrow"/>
          <w:sz w:val="18"/>
          <w:szCs w:val="18"/>
        </w:rPr>
        <w:t xml:space="preserve">b) </w:t>
      </w:r>
      <w:r w:rsidRPr="00030D6B">
        <w:rPr>
          <w:rFonts w:ascii="Arial Narrow" w:hAnsi="Arial Narrow" w:cs="Arial Narrow"/>
          <w:sz w:val="18"/>
          <w:szCs w:val="18"/>
          <w:u w:val="single"/>
        </w:rPr>
        <w:t>Z</w:t>
      </w:r>
      <w:r w:rsidR="00235630" w:rsidRPr="00030D6B">
        <w:rPr>
          <w:rFonts w:ascii="Arial Narrow" w:hAnsi="Arial Narrow" w:cs="Arial Narrow"/>
          <w:sz w:val="18"/>
          <w:szCs w:val="18"/>
          <w:u w:val="single"/>
        </w:rPr>
        <w:t xml:space="preserve">meny stavu </w:t>
      </w:r>
      <w:r w:rsidR="002729B2" w:rsidRPr="00030D6B">
        <w:rPr>
          <w:rFonts w:ascii="Arial Narrow" w:hAnsi="Arial Narrow" w:cs="Arial Narrow"/>
          <w:sz w:val="18"/>
          <w:szCs w:val="18"/>
          <w:u w:val="single"/>
        </w:rPr>
        <w:t xml:space="preserve">vnútroorganizačných </w:t>
      </w:r>
      <w:r w:rsidR="00053F45" w:rsidRPr="00030D6B">
        <w:rPr>
          <w:rFonts w:ascii="Arial Narrow" w:hAnsi="Arial Narrow" w:cs="Arial Narrow"/>
          <w:sz w:val="18"/>
          <w:szCs w:val="18"/>
          <w:u w:val="single"/>
        </w:rPr>
        <w:t>zásob</w:t>
      </w:r>
      <w:r w:rsidR="00235630" w:rsidRPr="00030D6B">
        <w:rPr>
          <w:rFonts w:ascii="Arial Narrow" w:hAnsi="Arial Narrow" w:cs="Arial Narrow"/>
          <w:sz w:val="18"/>
          <w:szCs w:val="18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030D6B">
        <w:rPr>
          <w:rFonts w:ascii="Arial Narrow" w:hAnsi="Arial Narrow" w:cs="Arial Narrow"/>
          <w:sz w:val="18"/>
          <w:szCs w:val="18"/>
        </w:rPr>
        <w:t>zmena metódy oceňovania, dary</w:t>
      </w:r>
      <w:r w:rsidRPr="00030D6B">
        <w:rPr>
          <w:rFonts w:ascii="Arial Narrow" w:hAnsi="Arial Narrow" w:cs="Arial Narrow"/>
          <w:sz w:val="18"/>
          <w:szCs w:val="18"/>
        </w:rPr>
        <w:t>:</w:t>
      </w:r>
      <w:r w:rsidR="00ED7779" w:rsidRPr="00030D6B">
        <w:rPr>
          <w:rFonts w:ascii="Arial Narrow" w:hAnsi="Arial Narrow" w:cs="Arial Narrow"/>
          <w:sz w:val="18"/>
          <w:szCs w:val="18"/>
        </w:rPr>
        <w:t xml:space="preserve"> </w:t>
      </w:r>
      <w:r w:rsidR="00BB7277" w:rsidRPr="00BB7277">
        <w:rPr>
          <w:rFonts w:ascii="Arial Narrow" w:hAnsi="Arial Narrow" w:cs="Arial Narrow"/>
          <w:b/>
          <w:sz w:val="18"/>
          <w:szCs w:val="18"/>
          <w:u w:val="single"/>
        </w:rPr>
        <w:t>nenastali zmeny stavu vnútroorganizačných zásob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030D6B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030D6B" w:rsidRDefault="009D0C18" w:rsidP="000B252C">
            <w:pPr>
              <w:pStyle w:val="TopHeader"/>
              <w:rPr>
                <w:sz w:val="18"/>
                <w:szCs w:val="18"/>
              </w:rPr>
            </w:pPr>
            <w:r w:rsidRPr="00030D6B">
              <w:rPr>
                <w:sz w:val="18"/>
                <w:szCs w:val="18"/>
              </w:rPr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030D6B" w:rsidRDefault="009D0C18" w:rsidP="000B252C">
            <w:pPr>
              <w:pStyle w:val="TopHeader"/>
              <w:rPr>
                <w:sz w:val="18"/>
                <w:szCs w:val="18"/>
              </w:rPr>
            </w:pPr>
            <w:r w:rsidRPr="00030D6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030D6B" w:rsidRDefault="009D0C18" w:rsidP="000B252C">
            <w:pPr>
              <w:pStyle w:val="TopHeader"/>
              <w:rPr>
                <w:sz w:val="18"/>
                <w:szCs w:val="18"/>
              </w:rPr>
            </w:pPr>
            <w:r w:rsidRPr="00030D6B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030D6B" w:rsidRDefault="009D0C18" w:rsidP="000B252C">
            <w:pPr>
              <w:pStyle w:val="TopHeader"/>
              <w:rPr>
                <w:sz w:val="18"/>
                <w:szCs w:val="18"/>
              </w:rPr>
            </w:pPr>
            <w:r w:rsidRPr="00030D6B">
              <w:rPr>
                <w:sz w:val="18"/>
                <w:szCs w:val="18"/>
              </w:rPr>
              <w:t xml:space="preserve">Zmena stavu vnútroorganizačných </w:t>
            </w:r>
          </w:p>
          <w:p w:rsidR="009D0C18" w:rsidRPr="00030D6B" w:rsidRDefault="009D0C18" w:rsidP="000B252C">
            <w:pPr>
              <w:pStyle w:val="TopHeader"/>
              <w:rPr>
                <w:sz w:val="18"/>
                <w:szCs w:val="18"/>
              </w:rPr>
            </w:pPr>
            <w:r w:rsidRPr="00030D6B">
              <w:rPr>
                <w:sz w:val="18"/>
                <w:szCs w:val="18"/>
              </w:rPr>
              <w:t xml:space="preserve">zásob </w:t>
            </w:r>
          </w:p>
        </w:tc>
      </w:tr>
      <w:tr w:rsidR="002729B2" w:rsidRPr="00030D6B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030D6B" w:rsidRDefault="009D0C18" w:rsidP="000B252C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030D6B" w:rsidRDefault="009D0C18" w:rsidP="000B252C">
            <w:pPr>
              <w:pStyle w:val="TopHeader"/>
              <w:rPr>
                <w:sz w:val="18"/>
                <w:szCs w:val="18"/>
              </w:rPr>
            </w:pPr>
            <w:r w:rsidRPr="00030D6B">
              <w:rPr>
                <w:sz w:val="18"/>
                <w:szCs w:val="18"/>
              </w:rPr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030D6B" w:rsidRDefault="009D0C18" w:rsidP="000B252C">
            <w:pPr>
              <w:pStyle w:val="TopHeader"/>
              <w:rPr>
                <w:sz w:val="18"/>
                <w:szCs w:val="18"/>
              </w:rPr>
            </w:pPr>
            <w:r w:rsidRPr="00030D6B">
              <w:rPr>
                <w:sz w:val="18"/>
                <w:szCs w:val="18"/>
              </w:rPr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030D6B" w:rsidRDefault="009D0C18" w:rsidP="000B252C">
            <w:pPr>
              <w:pStyle w:val="TopHeader"/>
              <w:rPr>
                <w:sz w:val="18"/>
                <w:szCs w:val="18"/>
              </w:rPr>
            </w:pPr>
            <w:r w:rsidRPr="00030D6B">
              <w:rPr>
                <w:sz w:val="18"/>
                <w:szCs w:val="18"/>
              </w:rPr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030D6B" w:rsidRDefault="009D0C18" w:rsidP="000B252C">
            <w:pPr>
              <w:pStyle w:val="TopHeader"/>
              <w:rPr>
                <w:sz w:val="18"/>
                <w:szCs w:val="18"/>
              </w:rPr>
            </w:pPr>
            <w:r w:rsidRPr="00030D6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030D6B" w:rsidRDefault="009D0C18" w:rsidP="000B252C">
            <w:pPr>
              <w:pStyle w:val="TopHeader"/>
              <w:rPr>
                <w:sz w:val="18"/>
                <w:szCs w:val="18"/>
              </w:rPr>
            </w:pPr>
            <w:r w:rsidRPr="00030D6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2729B2" w:rsidRPr="00030D6B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030D6B" w:rsidRDefault="009D0C18" w:rsidP="000B252C">
            <w:pPr>
              <w:rPr>
                <w:rFonts w:ascii="Arial Narrow" w:hAnsi="Arial Narrow"/>
                <w:sz w:val="18"/>
                <w:szCs w:val="18"/>
              </w:rPr>
            </w:pPr>
            <w:r w:rsidRPr="00030D6B">
              <w:rPr>
                <w:rFonts w:ascii="Arial Narrow" w:hAnsi="Arial Narrow"/>
                <w:sz w:val="18"/>
                <w:szCs w:val="18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030D6B" w:rsidRDefault="009D0C18" w:rsidP="000B252C">
            <w:pPr>
              <w:rPr>
                <w:rFonts w:ascii="Arial Narrow" w:hAnsi="Arial Narrow"/>
                <w:sz w:val="18"/>
                <w:szCs w:val="18"/>
              </w:rPr>
            </w:pPr>
            <w:r w:rsidRPr="00030D6B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030D6B" w:rsidRDefault="009D0C18" w:rsidP="000B252C">
            <w:pPr>
              <w:rPr>
                <w:rFonts w:ascii="Arial Narrow" w:hAnsi="Arial Narrow"/>
                <w:sz w:val="18"/>
                <w:szCs w:val="18"/>
              </w:rPr>
            </w:pPr>
            <w:r w:rsidRPr="00030D6B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030D6B" w:rsidRDefault="009D0C18" w:rsidP="000B252C">
            <w:pPr>
              <w:rPr>
                <w:rFonts w:ascii="Arial Narrow" w:hAnsi="Arial Narrow"/>
                <w:sz w:val="18"/>
                <w:szCs w:val="18"/>
              </w:rPr>
            </w:pPr>
            <w:r w:rsidRPr="00030D6B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030D6B" w:rsidRDefault="009D0C18" w:rsidP="000B252C">
            <w:pPr>
              <w:rPr>
                <w:rFonts w:ascii="Arial Narrow" w:hAnsi="Arial Narrow"/>
                <w:sz w:val="18"/>
                <w:szCs w:val="18"/>
              </w:rPr>
            </w:pPr>
            <w:r w:rsidRPr="00030D6B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030D6B" w:rsidRDefault="009D0C18" w:rsidP="000B252C">
            <w:pPr>
              <w:rPr>
                <w:rFonts w:ascii="Arial Narrow" w:hAnsi="Arial Narrow"/>
                <w:sz w:val="18"/>
                <w:szCs w:val="18"/>
              </w:rPr>
            </w:pPr>
            <w:r w:rsidRPr="00030D6B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2729B2" w:rsidRPr="00030D6B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030D6B" w:rsidRDefault="009D0C18" w:rsidP="000B252C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030D6B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030D6B" w:rsidRDefault="009D0C18" w:rsidP="000B252C">
            <w:pPr>
              <w:rPr>
                <w:rFonts w:ascii="Arial Narrow" w:hAnsi="Arial Narrow"/>
                <w:sz w:val="18"/>
                <w:szCs w:val="18"/>
              </w:rPr>
            </w:pPr>
            <w:r w:rsidRPr="00030D6B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030D6B" w:rsidRDefault="009D0C18" w:rsidP="000B252C">
            <w:pPr>
              <w:rPr>
                <w:rFonts w:ascii="Arial Narrow" w:hAnsi="Arial Narrow"/>
                <w:sz w:val="18"/>
                <w:szCs w:val="18"/>
              </w:rPr>
            </w:pPr>
            <w:r w:rsidRPr="00030D6B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030D6B" w:rsidRDefault="009D0C18" w:rsidP="000B252C">
            <w:pPr>
              <w:rPr>
                <w:rFonts w:ascii="Arial Narrow" w:hAnsi="Arial Narrow"/>
                <w:sz w:val="18"/>
                <w:szCs w:val="18"/>
              </w:rPr>
            </w:pPr>
            <w:r w:rsidRPr="00030D6B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030D6B" w:rsidRDefault="009D0C18" w:rsidP="000B252C">
            <w:pPr>
              <w:rPr>
                <w:rFonts w:ascii="Arial Narrow" w:hAnsi="Arial Narrow"/>
                <w:sz w:val="18"/>
                <w:szCs w:val="18"/>
              </w:rPr>
            </w:pPr>
            <w:r w:rsidRPr="00030D6B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030D6B" w:rsidRDefault="009D0C18" w:rsidP="000B252C">
            <w:pPr>
              <w:rPr>
                <w:rFonts w:ascii="Arial Narrow" w:hAnsi="Arial Narrow"/>
                <w:sz w:val="18"/>
                <w:szCs w:val="18"/>
              </w:rPr>
            </w:pPr>
            <w:r w:rsidRPr="00030D6B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2729B2" w:rsidRPr="00030D6B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030D6B" w:rsidRDefault="009D0C18" w:rsidP="000B252C">
            <w:pPr>
              <w:rPr>
                <w:rFonts w:ascii="Arial Narrow" w:hAnsi="Arial Narrow"/>
                <w:sz w:val="18"/>
                <w:szCs w:val="18"/>
              </w:rPr>
            </w:pPr>
            <w:r w:rsidRPr="00030D6B">
              <w:rPr>
                <w:rFonts w:ascii="Arial Narrow" w:hAnsi="Arial Narrow"/>
                <w:sz w:val="18"/>
                <w:szCs w:val="18"/>
              </w:rPr>
              <w:t>Manká a</w:t>
            </w:r>
            <w:r w:rsidR="002729B2" w:rsidRPr="00030D6B">
              <w:rPr>
                <w:rFonts w:ascii="Arial Narrow" w:hAnsi="Arial Narrow"/>
                <w:sz w:val="18"/>
                <w:szCs w:val="18"/>
              </w:rPr>
              <w:t> </w:t>
            </w:r>
            <w:r w:rsidRPr="00030D6B">
              <w:rPr>
                <w:rFonts w:ascii="Arial Narrow" w:hAnsi="Arial Narrow"/>
                <w:sz w:val="18"/>
                <w:szCs w:val="18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030D6B" w:rsidRDefault="009D0C18" w:rsidP="000B252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30D6B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030D6B" w:rsidRDefault="009D0C18" w:rsidP="000B252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30D6B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030D6B" w:rsidRDefault="00882F60" w:rsidP="000B252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30D6B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030D6B" w:rsidRDefault="009D0C18" w:rsidP="000B252C">
            <w:pPr>
              <w:rPr>
                <w:rFonts w:ascii="Arial Narrow" w:hAnsi="Arial Narrow"/>
                <w:sz w:val="18"/>
                <w:szCs w:val="18"/>
              </w:rPr>
            </w:pPr>
            <w:r w:rsidRPr="00030D6B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030D6B" w:rsidRDefault="009D0C18" w:rsidP="000B252C">
            <w:pPr>
              <w:rPr>
                <w:rFonts w:ascii="Arial Narrow" w:hAnsi="Arial Narrow"/>
                <w:sz w:val="18"/>
                <w:szCs w:val="18"/>
              </w:rPr>
            </w:pPr>
            <w:r w:rsidRPr="00030D6B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2729B2" w:rsidRPr="00030D6B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030D6B" w:rsidRDefault="009D0C18" w:rsidP="000B252C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030D6B">
              <w:rPr>
                <w:rFonts w:ascii="Arial Narrow" w:hAnsi="Arial Narrow"/>
                <w:b/>
                <w:bCs/>
                <w:sz w:val="18"/>
                <w:szCs w:val="18"/>
              </w:rPr>
              <w:lastRenderedPageBreak/>
              <w:t>Zmena stavu vnútroorganizačných zásob vo výkaze ziskov a</w:t>
            </w:r>
            <w:r w:rsidR="002729B2" w:rsidRPr="00030D6B">
              <w:rPr>
                <w:rFonts w:ascii="Arial Narrow" w:hAnsi="Arial Narrow"/>
                <w:b/>
                <w:bCs/>
                <w:sz w:val="18"/>
                <w:szCs w:val="18"/>
              </w:rPr>
              <w:t> </w:t>
            </w:r>
            <w:r w:rsidRPr="00030D6B">
              <w:rPr>
                <w:rFonts w:ascii="Arial Narrow" w:hAnsi="Arial Narrow"/>
                <w:b/>
                <w:bCs/>
                <w:sz w:val="18"/>
                <w:szCs w:val="18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030D6B" w:rsidRDefault="009D0C18" w:rsidP="000B252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30D6B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030D6B" w:rsidRDefault="009D0C18" w:rsidP="000B252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30D6B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030D6B" w:rsidRDefault="00882F60" w:rsidP="000B252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30D6B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030D6B" w:rsidRDefault="009D0C18" w:rsidP="000B252C">
            <w:pPr>
              <w:rPr>
                <w:rFonts w:ascii="Arial Narrow" w:hAnsi="Arial Narrow"/>
                <w:sz w:val="18"/>
                <w:szCs w:val="18"/>
              </w:rPr>
            </w:pPr>
            <w:r w:rsidRPr="00030D6B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030D6B" w:rsidRDefault="009D0C18" w:rsidP="000B252C">
            <w:pPr>
              <w:rPr>
                <w:rFonts w:ascii="Arial Narrow" w:hAnsi="Arial Narrow"/>
                <w:sz w:val="18"/>
                <w:szCs w:val="18"/>
              </w:rPr>
            </w:pPr>
            <w:r w:rsidRPr="00030D6B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</w:tbl>
    <w:p w:rsidR="00D004CC" w:rsidRPr="00BB7277" w:rsidRDefault="00053F45" w:rsidP="002729B2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BB7277">
        <w:rPr>
          <w:rFonts w:ascii="Arial Narrow" w:hAnsi="Arial Narrow" w:cs="Arial Narrow"/>
          <w:sz w:val="18"/>
          <w:szCs w:val="18"/>
        </w:rPr>
        <w:t xml:space="preserve">c) </w:t>
      </w:r>
      <w:r w:rsidR="00952C06" w:rsidRPr="00BB7277">
        <w:rPr>
          <w:rFonts w:ascii="Arial Narrow" w:hAnsi="Arial Narrow" w:cs="Arial Narrow"/>
          <w:sz w:val="18"/>
          <w:szCs w:val="18"/>
        </w:rPr>
        <w:t>O</w:t>
      </w:r>
      <w:r w:rsidR="00235630" w:rsidRPr="00BB7277">
        <w:rPr>
          <w:rFonts w:ascii="Arial Narrow" w:hAnsi="Arial Narrow" w:cs="Arial Narrow"/>
          <w:sz w:val="18"/>
          <w:szCs w:val="18"/>
        </w:rPr>
        <w:t xml:space="preserve">pis a suma významných položiek </w:t>
      </w:r>
      <w:r w:rsidR="00235630" w:rsidRPr="00BB7277">
        <w:rPr>
          <w:rFonts w:ascii="Arial Narrow" w:hAnsi="Arial Narrow" w:cs="Arial Narrow"/>
          <w:sz w:val="18"/>
          <w:szCs w:val="18"/>
          <w:u w:val="single"/>
        </w:rPr>
        <w:t>v</w:t>
      </w:r>
      <w:r w:rsidR="0070649A" w:rsidRPr="00BB7277">
        <w:rPr>
          <w:rFonts w:ascii="Arial Narrow" w:hAnsi="Arial Narrow" w:cs="Arial Narrow"/>
          <w:sz w:val="18"/>
          <w:szCs w:val="18"/>
          <w:u w:val="single"/>
        </w:rPr>
        <w:t xml:space="preserve">ýnosov </w:t>
      </w:r>
      <w:r w:rsidR="00952C06" w:rsidRPr="00BB7277">
        <w:rPr>
          <w:rFonts w:ascii="Arial Narrow" w:hAnsi="Arial Narrow" w:cs="Arial Narrow"/>
          <w:sz w:val="18"/>
          <w:szCs w:val="18"/>
          <w:u w:val="single"/>
        </w:rPr>
        <w:t>pri aktivácii nákladov</w:t>
      </w:r>
      <w:r w:rsidR="002729B2" w:rsidRPr="00BB7277">
        <w:rPr>
          <w:rFonts w:ascii="Arial Narrow" w:hAnsi="Arial Narrow" w:cs="Arial Narrow"/>
          <w:sz w:val="18"/>
          <w:szCs w:val="18"/>
        </w:rPr>
        <w:t xml:space="preserve"> (účtová skupina 62x)</w:t>
      </w:r>
      <w:r w:rsidR="004A1E6C" w:rsidRPr="00BB7277">
        <w:rPr>
          <w:rFonts w:ascii="Arial Narrow" w:hAnsi="Arial Narrow" w:cs="Arial Narrow"/>
          <w:sz w:val="18"/>
          <w:szCs w:val="18"/>
        </w:rPr>
        <w:t>:</w:t>
      </w:r>
      <w:r w:rsidRPr="00BB7277">
        <w:rPr>
          <w:rFonts w:ascii="Arial Narrow" w:hAnsi="Arial Narrow" w:cs="Arial Narrow"/>
          <w:sz w:val="18"/>
          <w:szCs w:val="18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627D21" w:rsidTr="008C6DA6">
        <w:tc>
          <w:tcPr>
            <w:tcW w:w="4646" w:type="dxa"/>
            <w:vMerge w:val="restart"/>
            <w:shd w:val="clear" w:color="auto" w:fill="auto"/>
          </w:tcPr>
          <w:p w:rsidR="00A551DF" w:rsidRPr="00627D21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27D21">
              <w:rPr>
                <w:rFonts w:ascii="Arial Narrow" w:hAnsi="Arial Narrow" w:cs="Arial Narrow"/>
                <w:b/>
                <w:sz w:val="18"/>
                <w:szCs w:val="18"/>
              </w:rPr>
              <w:t>Opis účtovného prípadu aktivácie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627D21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27D21">
              <w:rPr>
                <w:rFonts w:ascii="Arial Narrow" w:hAnsi="Arial Narrow" w:cs="Arial Narrow"/>
                <w:b/>
                <w:sz w:val="18"/>
                <w:szCs w:val="18"/>
              </w:rPr>
              <w:t xml:space="preserve">Suma </w:t>
            </w:r>
            <w:r w:rsidR="00712BD7" w:rsidRPr="00627D21">
              <w:rPr>
                <w:rFonts w:ascii="Arial Narrow" w:hAnsi="Arial Narrow" w:cs="Arial Narrow"/>
                <w:b/>
                <w:sz w:val="18"/>
                <w:szCs w:val="18"/>
              </w:rPr>
              <w:t xml:space="preserve">aktivovaných </w:t>
            </w:r>
            <w:r w:rsidRPr="00627D21">
              <w:rPr>
                <w:rFonts w:ascii="Arial Narrow" w:hAnsi="Arial Narrow" w:cs="Arial Narrow"/>
                <w:b/>
                <w:sz w:val="18"/>
                <w:szCs w:val="18"/>
              </w:rPr>
              <w:t>výnosov</w:t>
            </w:r>
          </w:p>
        </w:tc>
      </w:tr>
      <w:tr w:rsidR="00A551DF" w:rsidRPr="00627D21" w:rsidTr="008C6DA6">
        <w:tc>
          <w:tcPr>
            <w:tcW w:w="4646" w:type="dxa"/>
            <w:vMerge/>
            <w:shd w:val="clear" w:color="auto" w:fill="auto"/>
          </w:tcPr>
          <w:p w:rsidR="00A551DF" w:rsidRPr="00627D21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627D21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27D21">
              <w:rPr>
                <w:rFonts w:ascii="Arial Narrow" w:hAnsi="Arial Narrow" w:cs="Arial Narrow"/>
                <w:b/>
                <w:sz w:val="18"/>
                <w:szCs w:val="18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627D21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27D21">
              <w:rPr>
                <w:rFonts w:ascii="Arial Narrow" w:hAnsi="Arial Narrow" w:cs="Arial Narrow"/>
                <w:b/>
                <w:sz w:val="18"/>
                <w:szCs w:val="18"/>
              </w:rPr>
              <w:t>Minulý rok</w:t>
            </w:r>
          </w:p>
        </w:tc>
      </w:tr>
      <w:tr w:rsidR="00A551DF" w:rsidRPr="00627D21" w:rsidTr="008C6DA6">
        <w:tc>
          <w:tcPr>
            <w:tcW w:w="4646" w:type="dxa"/>
            <w:shd w:val="clear" w:color="auto" w:fill="auto"/>
          </w:tcPr>
          <w:p w:rsidR="00A551DF" w:rsidRPr="00627D21" w:rsidRDefault="0035234F" w:rsidP="0035234F">
            <w:pPr>
              <w:ind w:right="-468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27D21">
              <w:rPr>
                <w:rFonts w:ascii="Arial Narrow" w:hAnsi="Arial Narrow" w:cs="Arial Narrow"/>
                <w:b/>
                <w:sz w:val="18"/>
                <w:szCs w:val="18"/>
              </w:rPr>
              <w:t>Aktivácia - účtová skupina 62x (R07 VZaS)</w:t>
            </w:r>
            <w:r w:rsidR="00E140C4">
              <w:rPr>
                <w:rFonts w:ascii="Arial Narrow" w:hAnsi="Arial Narrow" w:cs="Arial Narrow"/>
                <w:b/>
                <w:sz w:val="18"/>
                <w:szCs w:val="18"/>
              </w:rPr>
              <w:t>-623-vývoj</w:t>
            </w:r>
          </w:p>
        </w:tc>
        <w:tc>
          <w:tcPr>
            <w:tcW w:w="2337" w:type="dxa"/>
            <w:shd w:val="clear" w:color="auto" w:fill="auto"/>
          </w:tcPr>
          <w:p w:rsidR="00A551DF" w:rsidRPr="00627D21" w:rsidRDefault="00E140C4" w:rsidP="00182F4B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130332</w:t>
            </w:r>
          </w:p>
        </w:tc>
        <w:tc>
          <w:tcPr>
            <w:tcW w:w="2585" w:type="dxa"/>
            <w:shd w:val="clear" w:color="auto" w:fill="auto"/>
          </w:tcPr>
          <w:p w:rsidR="00A551DF" w:rsidRPr="00627D21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729B2" w:rsidRPr="003A351E" w:rsidRDefault="002729B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ED458C" w:rsidRDefault="00D004CC" w:rsidP="00B22268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ED458C">
        <w:rPr>
          <w:rFonts w:ascii="Arial Narrow" w:hAnsi="Arial Narrow" w:cs="Arial Narrow"/>
          <w:sz w:val="20"/>
          <w:szCs w:val="20"/>
        </w:rPr>
        <w:t xml:space="preserve">d) </w:t>
      </w:r>
      <w:r w:rsidR="00952C06" w:rsidRPr="00ED458C">
        <w:rPr>
          <w:rFonts w:ascii="Arial Narrow" w:hAnsi="Arial Narrow" w:cs="Arial Narrow"/>
          <w:sz w:val="20"/>
          <w:szCs w:val="20"/>
        </w:rPr>
        <w:t>O</w:t>
      </w:r>
      <w:r w:rsidR="0070649A" w:rsidRPr="00ED458C">
        <w:rPr>
          <w:rFonts w:ascii="Arial Narrow" w:hAnsi="Arial Narrow" w:cs="Arial Narrow"/>
          <w:sz w:val="20"/>
          <w:szCs w:val="20"/>
        </w:rPr>
        <w:t>pis a suma</w:t>
      </w:r>
      <w:r w:rsidR="00235630" w:rsidRPr="00ED458C">
        <w:rPr>
          <w:rFonts w:ascii="Arial Narrow" w:hAnsi="Arial Narrow" w:cs="Arial Narrow"/>
          <w:sz w:val="20"/>
          <w:szCs w:val="20"/>
        </w:rPr>
        <w:t xml:space="preserve"> </w:t>
      </w:r>
      <w:r w:rsidR="0070649A" w:rsidRPr="00ED458C">
        <w:rPr>
          <w:rFonts w:ascii="Arial Narrow" w:hAnsi="Arial Narrow" w:cs="Arial Narrow"/>
          <w:sz w:val="20"/>
          <w:szCs w:val="20"/>
        </w:rPr>
        <w:t>ostatných významných</w:t>
      </w:r>
      <w:r w:rsidR="00235630" w:rsidRPr="00ED458C">
        <w:rPr>
          <w:rFonts w:ascii="Arial Narrow" w:hAnsi="Arial Narrow" w:cs="Arial Narrow"/>
          <w:sz w:val="20"/>
          <w:szCs w:val="20"/>
        </w:rPr>
        <w:t xml:space="preserve"> položiek </w:t>
      </w:r>
      <w:r w:rsidR="00235630" w:rsidRPr="00ED458C">
        <w:rPr>
          <w:rFonts w:ascii="Arial Narrow" w:hAnsi="Arial Narrow" w:cs="Arial Narrow"/>
          <w:sz w:val="20"/>
          <w:szCs w:val="20"/>
          <w:u w:val="single"/>
        </w:rPr>
        <w:t>v</w:t>
      </w:r>
      <w:r w:rsidR="00ED7779" w:rsidRPr="00ED458C">
        <w:rPr>
          <w:rFonts w:ascii="Arial Narrow" w:hAnsi="Arial Narrow" w:cs="Arial Narrow"/>
          <w:sz w:val="20"/>
          <w:szCs w:val="20"/>
          <w:u w:val="single"/>
        </w:rPr>
        <w:t>ýnosov z hospodárskej činnosti</w:t>
      </w:r>
      <w:r w:rsidR="00B22268" w:rsidRPr="00ED458C">
        <w:rPr>
          <w:rFonts w:ascii="Arial Narrow" w:hAnsi="Arial Narrow" w:cs="Arial Narrow"/>
          <w:sz w:val="20"/>
          <w:szCs w:val="20"/>
          <w:u w:val="single"/>
        </w:rPr>
        <w:t xml:space="preserve"> (účtová skupina 64x)</w:t>
      </w:r>
      <w:r w:rsidR="004A1E6C" w:rsidRPr="00ED458C">
        <w:rPr>
          <w:rFonts w:ascii="Arial Narrow" w:hAnsi="Arial Narrow" w:cs="Arial Narrow"/>
          <w:sz w:val="20"/>
          <w:szCs w:val="20"/>
        </w:rPr>
        <w:t>:</w:t>
      </w:r>
      <w:r w:rsidR="00053F45" w:rsidRPr="00ED458C">
        <w:rPr>
          <w:rFonts w:ascii="Arial Narrow" w:hAnsi="Arial Narrow" w:cs="Arial Narrow"/>
          <w:sz w:val="20"/>
          <w:szCs w:val="20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ED458C" w:rsidTr="008C6DA6">
        <w:tc>
          <w:tcPr>
            <w:tcW w:w="4646" w:type="dxa"/>
            <w:vMerge w:val="restart"/>
            <w:shd w:val="clear" w:color="auto" w:fill="auto"/>
          </w:tcPr>
          <w:p w:rsidR="00A551DF" w:rsidRPr="00ED458C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ED458C">
              <w:rPr>
                <w:rFonts w:ascii="Arial Narrow" w:hAnsi="Arial Narrow" w:cs="Arial Narrow"/>
                <w:b/>
                <w:sz w:val="18"/>
                <w:szCs w:val="18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ED458C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ED458C">
              <w:rPr>
                <w:rFonts w:ascii="Arial Narrow" w:hAnsi="Arial Narrow" w:cs="Arial Narrow"/>
                <w:b/>
                <w:sz w:val="18"/>
                <w:szCs w:val="18"/>
              </w:rPr>
              <w:t>Suma výnosov</w:t>
            </w:r>
            <w:r w:rsidR="00712BD7" w:rsidRPr="00ED458C">
              <w:rPr>
                <w:rFonts w:ascii="Arial Narrow" w:hAnsi="Arial Narrow" w:cs="Arial Narrow"/>
                <w:b/>
                <w:sz w:val="18"/>
                <w:szCs w:val="18"/>
              </w:rPr>
              <w:t xml:space="preserve"> z hospodárskej činnosti</w:t>
            </w:r>
          </w:p>
        </w:tc>
      </w:tr>
      <w:tr w:rsidR="00A551DF" w:rsidRPr="00ED458C" w:rsidTr="008C6DA6">
        <w:tc>
          <w:tcPr>
            <w:tcW w:w="4646" w:type="dxa"/>
            <w:vMerge/>
            <w:shd w:val="clear" w:color="auto" w:fill="auto"/>
          </w:tcPr>
          <w:p w:rsidR="00A551DF" w:rsidRPr="00ED458C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ED458C" w:rsidRDefault="00612976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Minulý</w:t>
            </w:r>
            <w:r w:rsidRPr="00ED458C">
              <w:rPr>
                <w:rFonts w:ascii="Arial Narrow" w:hAnsi="Arial Narrow" w:cs="Arial Narrow"/>
                <w:b/>
                <w:sz w:val="18"/>
                <w:szCs w:val="18"/>
              </w:rPr>
              <w:t xml:space="preserve"> rok</w:t>
            </w:r>
          </w:p>
        </w:tc>
        <w:tc>
          <w:tcPr>
            <w:tcW w:w="2585" w:type="dxa"/>
            <w:shd w:val="clear" w:color="auto" w:fill="auto"/>
          </w:tcPr>
          <w:p w:rsidR="00A551DF" w:rsidRPr="00ED458C" w:rsidRDefault="00612976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Bežný</w:t>
            </w:r>
            <w:r w:rsidR="00A551DF" w:rsidRPr="00ED458C">
              <w:rPr>
                <w:rFonts w:ascii="Arial Narrow" w:hAnsi="Arial Narrow" w:cs="Arial Narrow"/>
                <w:b/>
                <w:sz w:val="18"/>
                <w:szCs w:val="18"/>
              </w:rPr>
              <w:t xml:space="preserve"> rok</w:t>
            </w:r>
          </w:p>
        </w:tc>
      </w:tr>
      <w:tr w:rsidR="00A551DF" w:rsidRPr="00ED458C" w:rsidTr="008C6DA6">
        <w:tc>
          <w:tcPr>
            <w:tcW w:w="4646" w:type="dxa"/>
            <w:shd w:val="clear" w:color="auto" w:fill="auto"/>
          </w:tcPr>
          <w:p w:rsidR="00A551DF" w:rsidRPr="00ED458C" w:rsidRDefault="007F06C0" w:rsidP="00182F4B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Penále</w:t>
            </w:r>
          </w:p>
        </w:tc>
        <w:tc>
          <w:tcPr>
            <w:tcW w:w="2337" w:type="dxa"/>
            <w:shd w:val="clear" w:color="auto" w:fill="auto"/>
          </w:tcPr>
          <w:p w:rsidR="00A551DF" w:rsidRPr="00ED458C" w:rsidRDefault="00D500A1" w:rsidP="00182F4B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24935</w:t>
            </w:r>
          </w:p>
        </w:tc>
        <w:tc>
          <w:tcPr>
            <w:tcW w:w="2585" w:type="dxa"/>
            <w:shd w:val="clear" w:color="auto" w:fill="auto"/>
          </w:tcPr>
          <w:p w:rsidR="00A551DF" w:rsidRPr="00ED458C" w:rsidRDefault="00612976" w:rsidP="00182F4B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12551</w:t>
            </w:r>
          </w:p>
        </w:tc>
      </w:tr>
      <w:tr w:rsidR="00A551DF" w:rsidRPr="00ED458C" w:rsidTr="008C6DA6">
        <w:trPr>
          <w:trHeight w:val="319"/>
        </w:trPr>
        <w:tc>
          <w:tcPr>
            <w:tcW w:w="4646" w:type="dxa"/>
            <w:shd w:val="clear" w:color="auto" w:fill="auto"/>
          </w:tcPr>
          <w:p w:rsidR="00A551DF" w:rsidRPr="00ED458C" w:rsidRDefault="007F06C0" w:rsidP="00182F4B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Poistné plnenie</w:t>
            </w:r>
          </w:p>
        </w:tc>
        <w:tc>
          <w:tcPr>
            <w:tcW w:w="2337" w:type="dxa"/>
            <w:shd w:val="clear" w:color="auto" w:fill="auto"/>
          </w:tcPr>
          <w:p w:rsidR="00A551DF" w:rsidRPr="00ED458C" w:rsidRDefault="00D500A1" w:rsidP="00182F4B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16780</w:t>
            </w:r>
          </w:p>
        </w:tc>
        <w:tc>
          <w:tcPr>
            <w:tcW w:w="2585" w:type="dxa"/>
            <w:shd w:val="clear" w:color="auto" w:fill="auto"/>
          </w:tcPr>
          <w:p w:rsidR="00A551DF" w:rsidRPr="00ED458C" w:rsidRDefault="00612976" w:rsidP="00182F4B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15376</w:t>
            </w:r>
          </w:p>
        </w:tc>
      </w:tr>
      <w:tr w:rsidR="0085408B" w:rsidRPr="00ED458C" w:rsidTr="008C6DA6">
        <w:tc>
          <w:tcPr>
            <w:tcW w:w="4646" w:type="dxa"/>
            <w:shd w:val="clear" w:color="auto" w:fill="auto"/>
          </w:tcPr>
          <w:p w:rsidR="0085408B" w:rsidRPr="00ED458C" w:rsidRDefault="00612976" w:rsidP="00182F4B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 záväzkov</w:t>
            </w:r>
          </w:p>
        </w:tc>
        <w:tc>
          <w:tcPr>
            <w:tcW w:w="2337" w:type="dxa"/>
            <w:shd w:val="clear" w:color="auto" w:fill="auto"/>
          </w:tcPr>
          <w:p w:rsidR="0085408B" w:rsidRPr="00ED458C" w:rsidRDefault="00D500A1" w:rsidP="00182F4B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7796</w:t>
            </w:r>
          </w:p>
        </w:tc>
        <w:tc>
          <w:tcPr>
            <w:tcW w:w="2585" w:type="dxa"/>
            <w:shd w:val="clear" w:color="auto" w:fill="auto"/>
          </w:tcPr>
          <w:p w:rsidR="0085408B" w:rsidRPr="00ED458C" w:rsidRDefault="00612976" w:rsidP="00182F4B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1995</w:t>
            </w:r>
          </w:p>
        </w:tc>
      </w:tr>
      <w:tr w:rsidR="00090B9C" w:rsidRPr="00ED458C" w:rsidTr="008C6DA6">
        <w:tc>
          <w:tcPr>
            <w:tcW w:w="4646" w:type="dxa"/>
            <w:shd w:val="clear" w:color="auto" w:fill="auto"/>
          </w:tcPr>
          <w:p w:rsidR="00090B9C" w:rsidRDefault="00090B9C" w:rsidP="00182F4B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Ostané položky</w:t>
            </w:r>
          </w:p>
        </w:tc>
        <w:tc>
          <w:tcPr>
            <w:tcW w:w="2337" w:type="dxa"/>
            <w:shd w:val="clear" w:color="auto" w:fill="auto"/>
          </w:tcPr>
          <w:p w:rsidR="00090B9C" w:rsidRDefault="00D500A1" w:rsidP="00182F4B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3452</w:t>
            </w:r>
          </w:p>
        </w:tc>
        <w:tc>
          <w:tcPr>
            <w:tcW w:w="2585" w:type="dxa"/>
            <w:shd w:val="clear" w:color="auto" w:fill="auto"/>
          </w:tcPr>
          <w:p w:rsidR="00090B9C" w:rsidRDefault="00612976" w:rsidP="00182F4B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15291</w:t>
            </w: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ED458C" w:rsidRDefault="00A551DF" w:rsidP="004F48BF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ED458C">
        <w:rPr>
          <w:rFonts w:ascii="Arial Narrow" w:hAnsi="Arial Narrow" w:cs="Arial Narrow"/>
          <w:sz w:val="20"/>
          <w:szCs w:val="20"/>
        </w:rPr>
        <w:t xml:space="preserve">e) celková suma </w:t>
      </w:r>
      <w:r w:rsidRPr="00ED458C">
        <w:rPr>
          <w:rFonts w:ascii="Arial Narrow" w:hAnsi="Arial Narrow" w:cs="Arial Narrow"/>
          <w:sz w:val="20"/>
          <w:szCs w:val="20"/>
          <w:u w:val="single"/>
        </w:rPr>
        <w:t>osobných nákladov</w:t>
      </w:r>
      <w:r w:rsidR="004F48BF" w:rsidRPr="00ED458C">
        <w:rPr>
          <w:rFonts w:ascii="Arial Narrow" w:hAnsi="Arial Narrow" w:cs="Arial Narrow"/>
          <w:sz w:val="20"/>
          <w:szCs w:val="20"/>
        </w:rPr>
        <w:t xml:space="preserve"> - </w:t>
      </w:r>
      <w:r w:rsidRPr="00ED458C">
        <w:rPr>
          <w:rFonts w:ascii="Arial Narrow" w:hAnsi="Arial Narrow" w:cs="Arial Narrow"/>
          <w:sz w:val="20"/>
          <w:szCs w:val="20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ED458C" w:rsidTr="008C6DA6">
        <w:tc>
          <w:tcPr>
            <w:tcW w:w="4646" w:type="dxa"/>
            <w:vMerge w:val="restart"/>
            <w:shd w:val="clear" w:color="auto" w:fill="auto"/>
          </w:tcPr>
          <w:p w:rsidR="004F48BF" w:rsidRPr="00ED458C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ED458C">
              <w:rPr>
                <w:rFonts w:ascii="Arial Narrow" w:hAnsi="Arial Narrow" w:cs="Arial Narrow"/>
                <w:b/>
                <w:sz w:val="18"/>
                <w:szCs w:val="18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ED458C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ED458C">
              <w:rPr>
                <w:rFonts w:ascii="Arial Narrow" w:hAnsi="Arial Narrow" w:cs="Arial Narrow"/>
                <w:b/>
                <w:sz w:val="18"/>
                <w:szCs w:val="18"/>
              </w:rPr>
              <w:t xml:space="preserve">Suma </w:t>
            </w:r>
            <w:r w:rsidR="00712BD7" w:rsidRPr="00ED458C">
              <w:rPr>
                <w:rFonts w:ascii="Arial Narrow" w:hAnsi="Arial Narrow" w:cs="Arial Narrow"/>
                <w:b/>
                <w:sz w:val="18"/>
                <w:szCs w:val="18"/>
              </w:rPr>
              <w:t xml:space="preserve">osobných </w:t>
            </w:r>
            <w:r w:rsidRPr="00ED458C">
              <w:rPr>
                <w:rFonts w:ascii="Arial Narrow" w:hAnsi="Arial Narrow" w:cs="Arial Narrow"/>
                <w:b/>
                <w:sz w:val="18"/>
                <w:szCs w:val="18"/>
              </w:rPr>
              <w:t>nákladov</w:t>
            </w:r>
          </w:p>
        </w:tc>
      </w:tr>
      <w:tr w:rsidR="004F48BF" w:rsidRPr="00ED458C" w:rsidTr="008C6DA6">
        <w:tc>
          <w:tcPr>
            <w:tcW w:w="4646" w:type="dxa"/>
            <w:vMerge/>
            <w:shd w:val="clear" w:color="auto" w:fill="auto"/>
          </w:tcPr>
          <w:p w:rsidR="004F48BF" w:rsidRPr="00ED458C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ED458C" w:rsidRDefault="00A059F7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Minulý</w:t>
            </w:r>
            <w:r w:rsidRPr="00ED458C">
              <w:rPr>
                <w:rFonts w:ascii="Arial Narrow" w:hAnsi="Arial Narrow" w:cs="Arial Narrow"/>
                <w:b/>
                <w:sz w:val="18"/>
                <w:szCs w:val="18"/>
              </w:rPr>
              <w:t xml:space="preserve"> rok</w:t>
            </w:r>
          </w:p>
        </w:tc>
        <w:tc>
          <w:tcPr>
            <w:tcW w:w="2585" w:type="dxa"/>
            <w:shd w:val="clear" w:color="auto" w:fill="auto"/>
          </w:tcPr>
          <w:p w:rsidR="004F48BF" w:rsidRPr="00ED458C" w:rsidRDefault="00A059F7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Bežn</w:t>
            </w:r>
            <w:r w:rsidR="009C4DA7">
              <w:rPr>
                <w:rFonts w:ascii="Arial Narrow" w:hAnsi="Arial Narrow" w:cs="Arial Narrow"/>
                <w:b/>
                <w:sz w:val="18"/>
                <w:szCs w:val="18"/>
              </w:rPr>
              <w:t>ý</w:t>
            </w:r>
            <w:r w:rsidR="004F48BF" w:rsidRPr="00ED458C">
              <w:rPr>
                <w:rFonts w:ascii="Arial Narrow" w:hAnsi="Arial Narrow" w:cs="Arial Narrow"/>
                <w:b/>
                <w:sz w:val="18"/>
                <w:szCs w:val="18"/>
              </w:rPr>
              <w:t xml:space="preserve"> rok</w:t>
            </w:r>
          </w:p>
        </w:tc>
      </w:tr>
      <w:tr w:rsidR="004F48BF" w:rsidRPr="00ED458C" w:rsidTr="008C6DA6">
        <w:tc>
          <w:tcPr>
            <w:tcW w:w="4646" w:type="dxa"/>
            <w:shd w:val="clear" w:color="auto" w:fill="auto"/>
          </w:tcPr>
          <w:p w:rsidR="004F48BF" w:rsidRPr="00ED458C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ED458C">
              <w:rPr>
                <w:rFonts w:ascii="Arial Narrow" w:hAnsi="Arial Narrow" w:cs="Arial Narrow"/>
                <w:sz w:val="18"/>
                <w:szCs w:val="18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ED458C" w:rsidRDefault="00364C66" w:rsidP="00976922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976922">
              <w:rPr>
                <w:rFonts w:ascii="Arial Narrow" w:hAnsi="Arial Narrow" w:cs="Arial Narrow"/>
                <w:sz w:val="18"/>
                <w:szCs w:val="18"/>
              </w:rPr>
              <w:t>613962</w:t>
            </w:r>
          </w:p>
        </w:tc>
        <w:tc>
          <w:tcPr>
            <w:tcW w:w="2585" w:type="dxa"/>
            <w:shd w:val="clear" w:color="auto" w:fill="auto"/>
          </w:tcPr>
          <w:p w:rsidR="004F48BF" w:rsidRPr="00ED458C" w:rsidRDefault="00A059F7" w:rsidP="00182F4B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2915709</w:t>
            </w:r>
          </w:p>
        </w:tc>
      </w:tr>
      <w:tr w:rsidR="004F48BF" w:rsidRPr="00ED458C" w:rsidTr="008C6DA6">
        <w:tc>
          <w:tcPr>
            <w:tcW w:w="4646" w:type="dxa"/>
            <w:shd w:val="clear" w:color="auto" w:fill="auto"/>
          </w:tcPr>
          <w:p w:rsidR="004F48BF" w:rsidRPr="00ED458C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ED458C">
              <w:rPr>
                <w:rFonts w:ascii="Arial Narrow" w:hAnsi="Arial Narrow" w:cs="Arial Narrow"/>
                <w:sz w:val="18"/>
                <w:szCs w:val="18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ED458C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ED458C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F48BF" w:rsidRPr="00ED458C" w:rsidTr="008C6DA6">
        <w:tc>
          <w:tcPr>
            <w:tcW w:w="4646" w:type="dxa"/>
            <w:shd w:val="clear" w:color="auto" w:fill="auto"/>
          </w:tcPr>
          <w:p w:rsidR="004F48BF" w:rsidRPr="00ED458C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ED458C">
              <w:rPr>
                <w:rFonts w:ascii="Arial Narrow" w:hAnsi="Arial Narrow" w:cs="Arial Narrow"/>
                <w:sz w:val="18"/>
                <w:szCs w:val="18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ED458C" w:rsidRDefault="00976922" w:rsidP="00182F4B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653398</w:t>
            </w:r>
          </w:p>
        </w:tc>
        <w:tc>
          <w:tcPr>
            <w:tcW w:w="2585" w:type="dxa"/>
            <w:shd w:val="clear" w:color="auto" w:fill="auto"/>
          </w:tcPr>
          <w:p w:rsidR="004F48BF" w:rsidRPr="00ED458C" w:rsidRDefault="00A059F7" w:rsidP="00182F4B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725348</w:t>
            </w:r>
          </w:p>
        </w:tc>
      </w:tr>
      <w:tr w:rsidR="004F48BF" w:rsidRPr="00ED458C" w:rsidTr="008C6DA6">
        <w:tc>
          <w:tcPr>
            <w:tcW w:w="4646" w:type="dxa"/>
            <w:shd w:val="clear" w:color="auto" w:fill="auto"/>
          </w:tcPr>
          <w:p w:rsidR="004F48BF" w:rsidRPr="00ED458C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ED458C">
              <w:rPr>
                <w:rFonts w:ascii="Arial Narrow" w:hAnsi="Arial Narrow" w:cs="Arial Narrow"/>
                <w:sz w:val="18"/>
                <w:szCs w:val="18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ED458C" w:rsidRDefault="00976922" w:rsidP="00976922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259689</w:t>
            </w:r>
          </w:p>
        </w:tc>
        <w:tc>
          <w:tcPr>
            <w:tcW w:w="2585" w:type="dxa"/>
            <w:shd w:val="clear" w:color="auto" w:fill="auto"/>
          </w:tcPr>
          <w:p w:rsidR="004F48BF" w:rsidRPr="00ED458C" w:rsidRDefault="00980823" w:rsidP="00182F4B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291988</w:t>
            </w:r>
          </w:p>
        </w:tc>
      </w:tr>
      <w:tr w:rsidR="004F48BF" w:rsidRPr="00ED458C" w:rsidTr="008C6DA6">
        <w:tc>
          <w:tcPr>
            <w:tcW w:w="4646" w:type="dxa"/>
            <w:shd w:val="clear" w:color="auto" w:fill="auto"/>
          </w:tcPr>
          <w:p w:rsidR="004F48BF" w:rsidRPr="00ED458C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ED458C">
              <w:rPr>
                <w:rFonts w:ascii="Arial Narrow" w:hAnsi="Arial Narrow" w:cs="Arial Narrow"/>
                <w:sz w:val="18"/>
                <w:szCs w:val="18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ED458C" w:rsidRDefault="00976922" w:rsidP="00182F4B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122690</w:t>
            </w:r>
          </w:p>
        </w:tc>
        <w:tc>
          <w:tcPr>
            <w:tcW w:w="2585" w:type="dxa"/>
            <w:shd w:val="clear" w:color="auto" w:fill="auto"/>
          </w:tcPr>
          <w:p w:rsidR="004F48BF" w:rsidRPr="00ED458C" w:rsidRDefault="00A059F7" w:rsidP="00182F4B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115956</w:t>
            </w:r>
          </w:p>
        </w:tc>
      </w:tr>
      <w:tr w:rsidR="004F48BF" w:rsidRPr="00ED458C" w:rsidTr="008C6DA6">
        <w:tc>
          <w:tcPr>
            <w:tcW w:w="4646" w:type="dxa"/>
            <w:shd w:val="clear" w:color="auto" w:fill="auto"/>
          </w:tcPr>
          <w:p w:rsidR="004F48BF" w:rsidRPr="00ED458C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ED458C">
              <w:rPr>
                <w:rFonts w:ascii="Arial Narrow" w:hAnsi="Arial Narrow" w:cs="Arial Narrow"/>
                <w:b/>
                <w:sz w:val="18"/>
                <w:szCs w:val="18"/>
              </w:rPr>
              <w:t xml:space="preserve">Osobné náklady spolu (R15 výkazu </w:t>
            </w:r>
            <w:proofErr w:type="spellStart"/>
            <w:r w:rsidRPr="00ED458C">
              <w:rPr>
                <w:rFonts w:ascii="Arial Narrow" w:hAnsi="Arial Narrow" w:cs="Arial Narrow"/>
                <w:b/>
                <w:sz w:val="18"/>
                <w:szCs w:val="18"/>
              </w:rPr>
              <w:t>ZaS</w:t>
            </w:r>
            <w:proofErr w:type="spellEnd"/>
            <w:r w:rsidRPr="00ED458C">
              <w:rPr>
                <w:rFonts w:ascii="Arial Narrow" w:hAnsi="Arial Narrow" w:cs="Arial Narrow"/>
                <w:b/>
                <w:sz w:val="18"/>
                <w:szCs w:val="18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4F48BF" w:rsidRPr="00ED458C" w:rsidRDefault="00976922" w:rsidP="00182F4B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3649739</w:t>
            </w:r>
          </w:p>
        </w:tc>
        <w:tc>
          <w:tcPr>
            <w:tcW w:w="2585" w:type="dxa"/>
            <w:shd w:val="clear" w:color="auto" w:fill="auto"/>
          </w:tcPr>
          <w:p w:rsidR="004F48BF" w:rsidRPr="00ED458C" w:rsidRDefault="00980823" w:rsidP="00182F4B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4049001</w:t>
            </w:r>
          </w:p>
        </w:tc>
      </w:tr>
    </w:tbl>
    <w:p w:rsidR="004F48BF" w:rsidRPr="003A351E" w:rsidRDefault="004F48BF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ED458C" w:rsidRDefault="00D004CC" w:rsidP="00712BD7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ED458C">
        <w:rPr>
          <w:rFonts w:ascii="Arial Narrow" w:hAnsi="Arial Narrow" w:cs="Arial Narrow"/>
          <w:sz w:val="20"/>
          <w:szCs w:val="20"/>
        </w:rPr>
        <w:t>O</w:t>
      </w:r>
      <w:r w:rsidR="00235630" w:rsidRPr="00ED458C">
        <w:rPr>
          <w:rFonts w:ascii="Arial Narrow" w:hAnsi="Arial Narrow" w:cs="Arial Narrow"/>
          <w:sz w:val="20"/>
          <w:szCs w:val="20"/>
        </w:rPr>
        <w:t>pis a </w:t>
      </w:r>
      <w:r w:rsidR="0070649A" w:rsidRPr="00ED458C">
        <w:rPr>
          <w:rFonts w:ascii="Arial Narrow" w:hAnsi="Arial Narrow" w:cs="Arial Narrow"/>
          <w:sz w:val="20"/>
          <w:szCs w:val="20"/>
        </w:rPr>
        <w:t xml:space="preserve">suma významných položiek </w:t>
      </w:r>
      <w:r w:rsidR="00235630" w:rsidRPr="00ED458C">
        <w:rPr>
          <w:rFonts w:ascii="Arial Narrow" w:hAnsi="Arial Narrow" w:cs="Arial Narrow"/>
          <w:sz w:val="20"/>
          <w:szCs w:val="20"/>
          <w:u w:val="single"/>
        </w:rPr>
        <w:t>finančných výnosov</w:t>
      </w:r>
      <w:r w:rsidR="00235630" w:rsidRPr="00ED458C">
        <w:rPr>
          <w:rFonts w:ascii="Arial Narrow" w:hAnsi="Arial Narrow" w:cs="Arial Narrow"/>
          <w:sz w:val="20"/>
          <w:szCs w:val="20"/>
        </w:rPr>
        <w:t xml:space="preserve"> a celková suma kurzových ziskov; osobitne sa uvádza hodnota kurzových ziskov účtovaná ku dňu, ku ktorém</w:t>
      </w:r>
      <w:r w:rsidR="00967EF0" w:rsidRPr="00ED458C">
        <w:rPr>
          <w:rFonts w:ascii="Arial Narrow" w:hAnsi="Arial Narrow" w:cs="Arial Narrow"/>
          <w:sz w:val="20"/>
          <w:szCs w:val="20"/>
        </w:rPr>
        <w:t>u sa zostavuje účtovná závierka</w:t>
      </w:r>
      <w:r w:rsidR="00053F45" w:rsidRPr="00ED458C">
        <w:rPr>
          <w:rFonts w:ascii="Arial Narrow" w:hAnsi="Arial Narrow" w:cs="Arial Narrow"/>
          <w:sz w:val="20"/>
          <w:szCs w:val="20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ED458C" w:rsidTr="008C6DA6">
        <w:tc>
          <w:tcPr>
            <w:tcW w:w="4646" w:type="dxa"/>
            <w:vMerge w:val="restart"/>
            <w:shd w:val="clear" w:color="auto" w:fill="auto"/>
          </w:tcPr>
          <w:p w:rsidR="00712BD7" w:rsidRPr="00ED458C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ED458C">
              <w:rPr>
                <w:rFonts w:ascii="Arial Narrow" w:hAnsi="Arial Narrow" w:cs="Arial Narrow"/>
                <w:b/>
                <w:sz w:val="18"/>
                <w:szCs w:val="18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ED458C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ED458C">
              <w:rPr>
                <w:rFonts w:ascii="Arial Narrow" w:hAnsi="Arial Narrow" w:cs="Arial Narrow"/>
                <w:b/>
                <w:sz w:val="18"/>
                <w:szCs w:val="18"/>
              </w:rPr>
              <w:t>Suma finančných výnosov</w:t>
            </w:r>
          </w:p>
        </w:tc>
      </w:tr>
      <w:tr w:rsidR="00712BD7" w:rsidRPr="00ED458C" w:rsidTr="008C6DA6">
        <w:tc>
          <w:tcPr>
            <w:tcW w:w="4646" w:type="dxa"/>
            <w:vMerge/>
            <w:shd w:val="clear" w:color="auto" w:fill="auto"/>
          </w:tcPr>
          <w:p w:rsidR="00712BD7" w:rsidRPr="00ED458C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ED458C" w:rsidRDefault="00FE63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ED458C">
              <w:rPr>
                <w:rFonts w:ascii="Arial Narrow" w:hAnsi="Arial Narrow" w:cs="Arial Narrow"/>
                <w:b/>
                <w:sz w:val="18"/>
                <w:szCs w:val="18"/>
              </w:rPr>
              <w:t>Minulý rok</w:t>
            </w:r>
          </w:p>
        </w:tc>
        <w:tc>
          <w:tcPr>
            <w:tcW w:w="2585" w:type="dxa"/>
            <w:shd w:val="clear" w:color="auto" w:fill="auto"/>
          </w:tcPr>
          <w:p w:rsidR="00712BD7" w:rsidRPr="00ED458C" w:rsidRDefault="00FE63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Bežný</w:t>
            </w:r>
            <w:r w:rsidR="00712BD7" w:rsidRPr="00ED458C">
              <w:rPr>
                <w:rFonts w:ascii="Arial Narrow" w:hAnsi="Arial Narrow" w:cs="Arial Narrow"/>
                <w:b/>
                <w:sz w:val="18"/>
                <w:szCs w:val="18"/>
              </w:rPr>
              <w:t xml:space="preserve"> rok</w:t>
            </w:r>
          </w:p>
        </w:tc>
      </w:tr>
      <w:tr w:rsidR="00712BD7" w:rsidRPr="00ED458C" w:rsidTr="008C6DA6">
        <w:tc>
          <w:tcPr>
            <w:tcW w:w="4646" w:type="dxa"/>
            <w:shd w:val="clear" w:color="auto" w:fill="auto"/>
          </w:tcPr>
          <w:p w:rsidR="00712BD7" w:rsidRPr="00ED458C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ED458C">
              <w:rPr>
                <w:rFonts w:ascii="Arial Narrow" w:hAnsi="Arial Narrow" w:cs="Arial Narrow"/>
                <w:sz w:val="18"/>
                <w:szCs w:val="18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ED458C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ED458C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12BD7" w:rsidRPr="00ED458C" w:rsidTr="008C6DA6">
        <w:tc>
          <w:tcPr>
            <w:tcW w:w="4646" w:type="dxa"/>
            <w:shd w:val="clear" w:color="auto" w:fill="auto"/>
          </w:tcPr>
          <w:p w:rsidR="00712BD7" w:rsidRPr="00ED458C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ED458C">
              <w:rPr>
                <w:rFonts w:ascii="Arial Narrow" w:hAnsi="Arial Narrow" w:cs="Arial Narrow"/>
                <w:sz w:val="18"/>
                <w:szCs w:val="18"/>
              </w:rPr>
              <w:t>Výnos</w:t>
            </w:r>
            <w:r w:rsidR="00EB3ECE" w:rsidRPr="00ED458C">
              <w:rPr>
                <w:rFonts w:ascii="Arial Narrow" w:hAnsi="Arial Narrow" w:cs="Arial Narrow"/>
                <w:sz w:val="18"/>
                <w:szCs w:val="18"/>
              </w:rPr>
              <w:t xml:space="preserve">ové </w:t>
            </w:r>
            <w:r w:rsidRPr="00ED458C">
              <w:rPr>
                <w:rFonts w:ascii="Arial Narrow" w:hAnsi="Arial Narrow" w:cs="Arial Narrow"/>
                <w:sz w:val="18"/>
                <w:szCs w:val="18"/>
              </w:rPr>
              <w:t>úrok</w:t>
            </w:r>
            <w:r w:rsidR="00EB3ECE" w:rsidRPr="00ED458C">
              <w:rPr>
                <w:rFonts w:ascii="Arial Narrow" w:hAnsi="Arial Narrow" w:cs="Arial Narrow"/>
                <w:sz w:val="18"/>
                <w:szCs w:val="18"/>
              </w:rPr>
              <w:t xml:space="preserve">y </w:t>
            </w:r>
            <w:r w:rsidRPr="00ED458C">
              <w:rPr>
                <w:rFonts w:ascii="Arial Narrow" w:hAnsi="Arial Narrow" w:cs="Arial Narrow"/>
                <w:sz w:val="18"/>
                <w:szCs w:val="18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ED458C" w:rsidRDefault="00C45285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</w:t>
            </w:r>
          </w:p>
        </w:tc>
        <w:tc>
          <w:tcPr>
            <w:tcW w:w="2585" w:type="dxa"/>
            <w:shd w:val="clear" w:color="auto" w:fill="auto"/>
          </w:tcPr>
          <w:p w:rsidR="00712BD7" w:rsidRPr="00ED458C" w:rsidRDefault="0096183F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712BD7" w:rsidRPr="00ED458C" w:rsidTr="008C6DA6">
        <w:tc>
          <w:tcPr>
            <w:tcW w:w="4646" w:type="dxa"/>
            <w:shd w:val="clear" w:color="auto" w:fill="auto"/>
          </w:tcPr>
          <w:p w:rsidR="00712BD7" w:rsidRPr="00ED458C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ED458C">
              <w:rPr>
                <w:rFonts w:ascii="Arial Narrow" w:hAnsi="Arial Narrow" w:cs="Arial Narrow"/>
                <w:sz w:val="18"/>
                <w:szCs w:val="18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ED458C" w:rsidRDefault="00C45285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6346</w:t>
            </w:r>
          </w:p>
        </w:tc>
        <w:tc>
          <w:tcPr>
            <w:tcW w:w="2585" w:type="dxa"/>
            <w:shd w:val="clear" w:color="auto" w:fill="auto"/>
          </w:tcPr>
          <w:p w:rsidR="00712BD7" w:rsidRPr="00ED458C" w:rsidRDefault="0096183F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3634</w:t>
            </w:r>
          </w:p>
        </w:tc>
      </w:tr>
      <w:tr w:rsidR="00712BD7" w:rsidRPr="00ED458C" w:rsidTr="008C6DA6">
        <w:tc>
          <w:tcPr>
            <w:tcW w:w="4646" w:type="dxa"/>
            <w:shd w:val="clear" w:color="auto" w:fill="auto"/>
          </w:tcPr>
          <w:p w:rsidR="00712BD7" w:rsidRPr="00ED458C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ED458C">
              <w:rPr>
                <w:rFonts w:ascii="Arial Narrow" w:hAnsi="Arial Narrow" w:cs="Arial Narrow"/>
                <w:sz w:val="18"/>
                <w:szCs w:val="18"/>
              </w:rPr>
              <w:t>Kurzové zisky k </w:t>
            </w:r>
            <w:proofErr w:type="spellStart"/>
            <w:r w:rsidRPr="00ED458C">
              <w:rPr>
                <w:rFonts w:ascii="Arial Narrow" w:hAnsi="Arial Narrow" w:cs="Arial Narrow"/>
                <w:sz w:val="18"/>
                <w:szCs w:val="18"/>
              </w:rPr>
              <w:t>závierkovému</w:t>
            </w:r>
            <w:proofErr w:type="spellEnd"/>
            <w:r w:rsidRPr="00ED458C">
              <w:rPr>
                <w:rFonts w:ascii="Arial Narrow" w:hAnsi="Arial Narrow" w:cs="Arial Narrow"/>
                <w:sz w:val="18"/>
                <w:szCs w:val="18"/>
              </w:rPr>
              <w:t xml:space="preserve">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ED458C" w:rsidRDefault="00C45285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421</w:t>
            </w:r>
          </w:p>
        </w:tc>
        <w:tc>
          <w:tcPr>
            <w:tcW w:w="2585" w:type="dxa"/>
            <w:shd w:val="clear" w:color="auto" w:fill="auto"/>
          </w:tcPr>
          <w:p w:rsidR="00712BD7" w:rsidRPr="00ED458C" w:rsidRDefault="0096183F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2503</w:t>
            </w:r>
          </w:p>
        </w:tc>
      </w:tr>
      <w:tr w:rsidR="00712BD7" w:rsidRPr="00ED458C" w:rsidTr="008C6DA6">
        <w:tc>
          <w:tcPr>
            <w:tcW w:w="4646" w:type="dxa"/>
            <w:shd w:val="clear" w:color="auto" w:fill="auto"/>
          </w:tcPr>
          <w:p w:rsidR="00712BD7" w:rsidRPr="00ED458C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ED458C">
              <w:rPr>
                <w:rFonts w:ascii="Arial Narrow" w:hAnsi="Arial Narrow" w:cs="Arial Narrow"/>
                <w:sz w:val="18"/>
                <w:szCs w:val="18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ED458C" w:rsidRDefault="00C45285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712BD7" w:rsidRPr="00ED458C" w:rsidRDefault="00442766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12BD7" w:rsidRPr="00ED458C" w:rsidTr="008C6DA6">
        <w:tc>
          <w:tcPr>
            <w:tcW w:w="4646" w:type="dxa"/>
            <w:shd w:val="clear" w:color="auto" w:fill="auto"/>
          </w:tcPr>
          <w:p w:rsidR="00712BD7" w:rsidRPr="00ED458C" w:rsidRDefault="00C45285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Spolu</w:t>
            </w:r>
          </w:p>
        </w:tc>
        <w:tc>
          <w:tcPr>
            <w:tcW w:w="2337" w:type="dxa"/>
            <w:shd w:val="clear" w:color="auto" w:fill="auto"/>
          </w:tcPr>
          <w:p w:rsidR="00712BD7" w:rsidRPr="00ED458C" w:rsidRDefault="00C45285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6776</w:t>
            </w:r>
          </w:p>
        </w:tc>
        <w:tc>
          <w:tcPr>
            <w:tcW w:w="2585" w:type="dxa"/>
            <w:shd w:val="clear" w:color="auto" w:fill="auto"/>
          </w:tcPr>
          <w:p w:rsidR="00712BD7" w:rsidRPr="00ED458C" w:rsidRDefault="0096183F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6138</w:t>
            </w: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ED458C" w:rsidRDefault="0035234F" w:rsidP="00F94B39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ED458C">
        <w:rPr>
          <w:rFonts w:ascii="Arial Narrow" w:hAnsi="Arial Narrow" w:cs="Arial Narrow"/>
          <w:sz w:val="20"/>
          <w:szCs w:val="20"/>
        </w:rPr>
        <w:t xml:space="preserve">Opis a suma významných položiek </w:t>
      </w:r>
      <w:r w:rsidRPr="00ED458C">
        <w:rPr>
          <w:rFonts w:ascii="Arial Narrow" w:hAnsi="Arial Narrow" w:cs="Arial Narrow"/>
          <w:sz w:val="20"/>
          <w:szCs w:val="20"/>
          <w:u w:val="single"/>
        </w:rPr>
        <w:t xml:space="preserve">nákladov na </w:t>
      </w:r>
      <w:r w:rsidR="00F94B39" w:rsidRPr="00ED458C">
        <w:rPr>
          <w:rFonts w:ascii="Arial Narrow" w:hAnsi="Arial Narrow" w:cs="Arial Narrow"/>
          <w:sz w:val="20"/>
          <w:szCs w:val="20"/>
          <w:u w:val="single"/>
        </w:rPr>
        <w:t xml:space="preserve">nákup </w:t>
      </w:r>
      <w:r w:rsidRPr="00ED458C">
        <w:rPr>
          <w:rFonts w:ascii="Arial Narrow" w:hAnsi="Arial Narrow" w:cs="Arial Narrow"/>
          <w:sz w:val="20"/>
          <w:szCs w:val="20"/>
          <w:u w:val="single"/>
        </w:rPr>
        <w:t>služ</w:t>
      </w:r>
      <w:r w:rsidR="00F94B39" w:rsidRPr="00ED458C">
        <w:rPr>
          <w:rFonts w:ascii="Arial Narrow" w:hAnsi="Arial Narrow" w:cs="Arial Narrow"/>
          <w:sz w:val="20"/>
          <w:szCs w:val="20"/>
          <w:u w:val="single"/>
        </w:rPr>
        <w:t>ieb</w:t>
      </w:r>
      <w:r w:rsidR="00EB3ECE" w:rsidRPr="00ED458C">
        <w:rPr>
          <w:rFonts w:ascii="Arial Narrow" w:hAnsi="Arial Narrow" w:cs="Arial Narrow"/>
          <w:sz w:val="20"/>
          <w:szCs w:val="20"/>
          <w:u w:val="single"/>
        </w:rPr>
        <w:t xml:space="preserve"> (účtová skupina 51x)</w:t>
      </w:r>
      <w:r w:rsidRPr="00ED458C">
        <w:rPr>
          <w:rFonts w:ascii="Arial Narrow" w:hAnsi="Arial Narrow" w:cs="Arial Narrow"/>
          <w:sz w:val="20"/>
          <w:szCs w:val="20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ED458C" w:rsidTr="008C6DA6">
        <w:tc>
          <w:tcPr>
            <w:tcW w:w="4646" w:type="dxa"/>
            <w:vMerge w:val="restart"/>
            <w:shd w:val="clear" w:color="auto" w:fill="auto"/>
          </w:tcPr>
          <w:p w:rsidR="00F94B39" w:rsidRPr="00ED458C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ED458C">
              <w:rPr>
                <w:rFonts w:ascii="Arial Narrow" w:hAnsi="Arial Narrow" w:cs="Arial Narrow"/>
                <w:b/>
                <w:sz w:val="18"/>
                <w:szCs w:val="18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ED458C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ED458C">
              <w:rPr>
                <w:rFonts w:ascii="Arial Narrow" w:hAnsi="Arial Narrow" w:cs="Arial Narrow"/>
                <w:b/>
                <w:sz w:val="18"/>
                <w:szCs w:val="18"/>
              </w:rPr>
              <w:t>Náklady na nákup služieb</w:t>
            </w:r>
          </w:p>
        </w:tc>
      </w:tr>
      <w:tr w:rsidR="00F94B39" w:rsidRPr="00ED458C" w:rsidTr="008C6DA6">
        <w:tc>
          <w:tcPr>
            <w:tcW w:w="4646" w:type="dxa"/>
            <w:vMerge/>
            <w:shd w:val="clear" w:color="auto" w:fill="auto"/>
          </w:tcPr>
          <w:p w:rsidR="00F94B39" w:rsidRPr="00ED458C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ED458C" w:rsidRDefault="00367A4A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Minulý</w:t>
            </w:r>
            <w:r w:rsidRPr="00ED458C">
              <w:rPr>
                <w:rFonts w:ascii="Arial Narrow" w:hAnsi="Arial Narrow" w:cs="Arial Narrow"/>
                <w:b/>
                <w:sz w:val="18"/>
                <w:szCs w:val="18"/>
              </w:rPr>
              <w:t xml:space="preserve"> rok</w:t>
            </w:r>
          </w:p>
        </w:tc>
        <w:tc>
          <w:tcPr>
            <w:tcW w:w="2585" w:type="dxa"/>
            <w:shd w:val="clear" w:color="auto" w:fill="auto"/>
          </w:tcPr>
          <w:p w:rsidR="00F94B39" w:rsidRPr="00ED458C" w:rsidRDefault="00367A4A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Bežný</w:t>
            </w:r>
            <w:r w:rsidR="00F94B39" w:rsidRPr="00ED458C">
              <w:rPr>
                <w:rFonts w:ascii="Arial Narrow" w:hAnsi="Arial Narrow" w:cs="Arial Narrow"/>
                <w:b/>
                <w:sz w:val="18"/>
                <w:szCs w:val="18"/>
              </w:rPr>
              <w:t xml:space="preserve"> rok</w:t>
            </w:r>
          </w:p>
        </w:tc>
      </w:tr>
      <w:tr w:rsidR="00F94B39" w:rsidRPr="00ED458C" w:rsidTr="008C6DA6">
        <w:tc>
          <w:tcPr>
            <w:tcW w:w="4646" w:type="dxa"/>
            <w:shd w:val="clear" w:color="auto" w:fill="auto"/>
          </w:tcPr>
          <w:p w:rsidR="00F94B39" w:rsidRPr="00ED458C" w:rsidRDefault="00CC32E9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Nákup licencií</w:t>
            </w:r>
          </w:p>
        </w:tc>
        <w:tc>
          <w:tcPr>
            <w:tcW w:w="2337" w:type="dxa"/>
            <w:shd w:val="clear" w:color="auto" w:fill="auto"/>
          </w:tcPr>
          <w:p w:rsidR="00F94B39" w:rsidRPr="00ED458C" w:rsidRDefault="00E42484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190289</w:t>
            </w:r>
          </w:p>
        </w:tc>
        <w:tc>
          <w:tcPr>
            <w:tcW w:w="2585" w:type="dxa"/>
            <w:shd w:val="clear" w:color="auto" w:fill="auto"/>
          </w:tcPr>
          <w:p w:rsidR="00F94B39" w:rsidRPr="00ED458C" w:rsidRDefault="00367A4A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123485</w:t>
            </w:r>
          </w:p>
        </w:tc>
      </w:tr>
      <w:tr w:rsidR="00CC32E9" w:rsidRPr="00ED458C" w:rsidTr="008C6DA6">
        <w:tc>
          <w:tcPr>
            <w:tcW w:w="4646" w:type="dxa"/>
            <w:shd w:val="clear" w:color="auto" w:fill="auto"/>
          </w:tcPr>
          <w:p w:rsidR="00CC32E9" w:rsidRPr="00ED458C" w:rsidRDefault="00CC32E9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Preprava</w:t>
            </w:r>
            <w:r w:rsidR="00B83F64">
              <w:rPr>
                <w:rFonts w:ascii="Arial Narrow" w:hAnsi="Arial Narrow" w:cs="Arial Narrow"/>
                <w:sz w:val="18"/>
                <w:szCs w:val="18"/>
              </w:rPr>
              <w:t xml:space="preserve"> a cestovné</w:t>
            </w:r>
          </w:p>
        </w:tc>
        <w:tc>
          <w:tcPr>
            <w:tcW w:w="2337" w:type="dxa"/>
            <w:shd w:val="clear" w:color="auto" w:fill="auto"/>
          </w:tcPr>
          <w:p w:rsidR="00CC32E9" w:rsidRPr="00ED458C" w:rsidRDefault="00E42484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112216</w:t>
            </w:r>
          </w:p>
        </w:tc>
        <w:tc>
          <w:tcPr>
            <w:tcW w:w="2585" w:type="dxa"/>
            <w:shd w:val="clear" w:color="auto" w:fill="auto"/>
          </w:tcPr>
          <w:p w:rsidR="00CC32E9" w:rsidRPr="00ED458C" w:rsidRDefault="00367A4A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98036</w:t>
            </w:r>
          </w:p>
        </w:tc>
      </w:tr>
      <w:tr w:rsidR="00CC32E9" w:rsidRPr="00ED458C" w:rsidTr="008C6DA6">
        <w:tc>
          <w:tcPr>
            <w:tcW w:w="4646" w:type="dxa"/>
            <w:shd w:val="clear" w:color="auto" w:fill="auto"/>
          </w:tcPr>
          <w:p w:rsidR="00CC32E9" w:rsidRPr="00ED458C" w:rsidRDefault="00CC32E9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Nájomné</w:t>
            </w:r>
          </w:p>
        </w:tc>
        <w:tc>
          <w:tcPr>
            <w:tcW w:w="2337" w:type="dxa"/>
            <w:shd w:val="clear" w:color="auto" w:fill="auto"/>
          </w:tcPr>
          <w:p w:rsidR="00CC32E9" w:rsidRPr="00ED458C" w:rsidRDefault="00E42484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99973</w:t>
            </w:r>
          </w:p>
        </w:tc>
        <w:tc>
          <w:tcPr>
            <w:tcW w:w="2585" w:type="dxa"/>
            <w:shd w:val="clear" w:color="auto" w:fill="auto"/>
          </w:tcPr>
          <w:p w:rsidR="00CC32E9" w:rsidRPr="00ED458C" w:rsidRDefault="00BC3A86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118865</w:t>
            </w:r>
          </w:p>
        </w:tc>
      </w:tr>
      <w:tr w:rsidR="00CC32E9" w:rsidRPr="00ED458C" w:rsidTr="008C6DA6">
        <w:tc>
          <w:tcPr>
            <w:tcW w:w="4646" w:type="dxa"/>
            <w:shd w:val="clear" w:color="auto" w:fill="auto"/>
          </w:tcPr>
          <w:p w:rsidR="00CC32E9" w:rsidRPr="00ED458C" w:rsidRDefault="00CC32E9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Internetové služby</w:t>
            </w:r>
          </w:p>
        </w:tc>
        <w:tc>
          <w:tcPr>
            <w:tcW w:w="2337" w:type="dxa"/>
            <w:shd w:val="clear" w:color="auto" w:fill="auto"/>
          </w:tcPr>
          <w:p w:rsidR="00CC32E9" w:rsidRPr="00ED458C" w:rsidRDefault="00E42484" w:rsidP="005804F7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1209001</w:t>
            </w:r>
          </w:p>
        </w:tc>
        <w:tc>
          <w:tcPr>
            <w:tcW w:w="2585" w:type="dxa"/>
            <w:shd w:val="clear" w:color="auto" w:fill="auto"/>
          </w:tcPr>
          <w:p w:rsidR="00CC32E9" w:rsidRPr="00ED458C" w:rsidRDefault="00BC3A86" w:rsidP="003C4F49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1482682</w:t>
            </w:r>
          </w:p>
        </w:tc>
      </w:tr>
      <w:tr w:rsidR="00CC32E9" w:rsidRPr="00ED458C" w:rsidTr="008C6DA6">
        <w:tc>
          <w:tcPr>
            <w:tcW w:w="4646" w:type="dxa"/>
            <w:shd w:val="clear" w:color="auto" w:fill="auto"/>
          </w:tcPr>
          <w:p w:rsidR="00CC32E9" w:rsidRPr="00ED458C" w:rsidRDefault="00CC32E9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Reklamné služby</w:t>
            </w:r>
          </w:p>
        </w:tc>
        <w:tc>
          <w:tcPr>
            <w:tcW w:w="2337" w:type="dxa"/>
            <w:shd w:val="clear" w:color="auto" w:fill="auto"/>
          </w:tcPr>
          <w:p w:rsidR="00CC32E9" w:rsidRPr="00ED458C" w:rsidRDefault="00E42484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132471</w:t>
            </w:r>
          </w:p>
        </w:tc>
        <w:tc>
          <w:tcPr>
            <w:tcW w:w="2585" w:type="dxa"/>
            <w:shd w:val="clear" w:color="auto" w:fill="auto"/>
          </w:tcPr>
          <w:p w:rsidR="00CC32E9" w:rsidRPr="00ED458C" w:rsidRDefault="00BC3A86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161135</w:t>
            </w:r>
          </w:p>
        </w:tc>
      </w:tr>
      <w:tr w:rsidR="00CC32E9" w:rsidRPr="00ED458C" w:rsidTr="008C6DA6">
        <w:tc>
          <w:tcPr>
            <w:tcW w:w="4646" w:type="dxa"/>
            <w:shd w:val="clear" w:color="auto" w:fill="auto"/>
          </w:tcPr>
          <w:p w:rsidR="00CC32E9" w:rsidRPr="00ED458C" w:rsidRDefault="00CC32E9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Právne a ekonomické poradenstvo</w:t>
            </w:r>
          </w:p>
        </w:tc>
        <w:tc>
          <w:tcPr>
            <w:tcW w:w="2337" w:type="dxa"/>
            <w:shd w:val="clear" w:color="auto" w:fill="auto"/>
          </w:tcPr>
          <w:p w:rsidR="00CC32E9" w:rsidRPr="00ED458C" w:rsidRDefault="00E42484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63920</w:t>
            </w:r>
          </w:p>
        </w:tc>
        <w:tc>
          <w:tcPr>
            <w:tcW w:w="2585" w:type="dxa"/>
            <w:shd w:val="clear" w:color="auto" w:fill="auto"/>
          </w:tcPr>
          <w:p w:rsidR="00CC32E9" w:rsidRPr="00ED458C" w:rsidRDefault="00BC3A86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60619</w:t>
            </w:r>
          </w:p>
        </w:tc>
      </w:tr>
      <w:tr w:rsidR="00CC32E9" w:rsidRPr="00ED458C" w:rsidTr="008C6DA6">
        <w:tc>
          <w:tcPr>
            <w:tcW w:w="4646" w:type="dxa"/>
            <w:shd w:val="clear" w:color="auto" w:fill="auto"/>
          </w:tcPr>
          <w:p w:rsidR="00CC32E9" w:rsidRPr="00ED458C" w:rsidRDefault="00CC32E9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Servisné a montážne práce</w:t>
            </w:r>
          </w:p>
        </w:tc>
        <w:tc>
          <w:tcPr>
            <w:tcW w:w="2337" w:type="dxa"/>
            <w:shd w:val="clear" w:color="auto" w:fill="auto"/>
          </w:tcPr>
          <w:p w:rsidR="00CC32E9" w:rsidRPr="00ED458C" w:rsidRDefault="00E42484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375091</w:t>
            </w:r>
          </w:p>
        </w:tc>
        <w:tc>
          <w:tcPr>
            <w:tcW w:w="2585" w:type="dxa"/>
            <w:shd w:val="clear" w:color="auto" w:fill="auto"/>
          </w:tcPr>
          <w:p w:rsidR="00CC32E9" w:rsidRPr="00ED458C" w:rsidRDefault="00BC3A86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398371</w:t>
            </w:r>
          </w:p>
        </w:tc>
      </w:tr>
      <w:tr w:rsidR="00CC32E9" w:rsidRPr="00ED458C" w:rsidTr="008C6DA6">
        <w:tc>
          <w:tcPr>
            <w:tcW w:w="4646" w:type="dxa"/>
            <w:shd w:val="clear" w:color="auto" w:fill="auto"/>
          </w:tcPr>
          <w:p w:rsidR="00CC32E9" w:rsidRPr="00ED458C" w:rsidRDefault="00CC32E9" w:rsidP="00CC32E9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Telefónne a VOIP služby</w:t>
            </w:r>
          </w:p>
        </w:tc>
        <w:tc>
          <w:tcPr>
            <w:tcW w:w="2337" w:type="dxa"/>
            <w:shd w:val="clear" w:color="auto" w:fill="auto"/>
          </w:tcPr>
          <w:p w:rsidR="00CC32E9" w:rsidRPr="00ED458C" w:rsidRDefault="00E42484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101945</w:t>
            </w:r>
          </w:p>
        </w:tc>
        <w:tc>
          <w:tcPr>
            <w:tcW w:w="2585" w:type="dxa"/>
            <w:shd w:val="clear" w:color="auto" w:fill="auto"/>
          </w:tcPr>
          <w:p w:rsidR="00CC32E9" w:rsidRPr="00ED458C" w:rsidRDefault="00BC3A86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83961</w:t>
            </w:r>
          </w:p>
        </w:tc>
      </w:tr>
      <w:tr w:rsidR="00CC32E9" w:rsidRPr="00ED458C" w:rsidTr="008C6DA6">
        <w:tc>
          <w:tcPr>
            <w:tcW w:w="4646" w:type="dxa"/>
            <w:shd w:val="clear" w:color="auto" w:fill="auto"/>
          </w:tcPr>
          <w:p w:rsidR="00CC32E9" w:rsidRPr="00ED458C" w:rsidRDefault="00B83F64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Služby – TV programy</w:t>
            </w:r>
          </w:p>
        </w:tc>
        <w:tc>
          <w:tcPr>
            <w:tcW w:w="2337" w:type="dxa"/>
            <w:shd w:val="clear" w:color="auto" w:fill="auto"/>
          </w:tcPr>
          <w:p w:rsidR="00CC32E9" w:rsidRPr="00ED458C" w:rsidRDefault="00E42484" w:rsidP="00E42484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1731076</w:t>
            </w:r>
          </w:p>
        </w:tc>
        <w:tc>
          <w:tcPr>
            <w:tcW w:w="2585" w:type="dxa"/>
            <w:shd w:val="clear" w:color="auto" w:fill="auto"/>
          </w:tcPr>
          <w:p w:rsidR="00CC32E9" w:rsidRPr="00ED458C" w:rsidRDefault="00BC3A86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1967530</w:t>
            </w:r>
          </w:p>
        </w:tc>
      </w:tr>
      <w:tr w:rsidR="00F94B39" w:rsidRPr="00ED458C" w:rsidTr="008C6DA6">
        <w:tc>
          <w:tcPr>
            <w:tcW w:w="4646" w:type="dxa"/>
            <w:shd w:val="clear" w:color="auto" w:fill="auto"/>
          </w:tcPr>
          <w:p w:rsidR="00F94B39" w:rsidRPr="00ED458C" w:rsidRDefault="005804F7" w:rsidP="00B83F64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Odborné práce a školenia</w:t>
            </w:r>
          </w:p>
        </w:tc>
        <w:tc>
          <w:tcPr>
            <w:tcW w:w="2337" w:type="dxa"/>
            <w:shd w:val="clear" w:color="auto" w:fill="auto"/>
          </w:tcPr>
          <w:p w:rsidR="00F94B39" w:rsidRPr="00ED458C" w:rsidRDefault="00E42484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62265</w:t>
            </w:r>
          </w:p>
        </w:tc>
        <w:tc>
          <w:tcPr>
            <w:tcW w:w="2585" w:type="dxa"/>
            <w:shd w:val="clear" w:color="auto" w:fill="auto"/>
          </w:tcPr>
          <w:p w:rsidR="00F94B39" w:rsidRPr="00ED458C" w:rsidRDefault="00BC3A86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125118</w:t>
            </w:r>
          </w:p>
        </w:tc>
      </w:tr>
      <w:tr w:rsidR="00F94B39" w:rsidRPr="00ED458C" w:rsidTr="008C6DA6">
        <w:tc>
          <w:tcPr>
            <w:tcW w:w="4646" w:type="dxa"/>
            <w:shd w:val="clear" w:color="auto" w:fill="auto"/>
          </w:tcPr>
          <w:p w:rsidR="00F94B39" w:rsidRPr="00ED458C" w:rsidRDefault="00B83F64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služby</w:t>
            </w:r>
          </w:p>
        </w:tc>
        <w:tc>
          <w:tcPr>
            <w:tcW w:w="2337" w:type="dxa"/>
            <w:shd w:val="clear" w:color="auto" w:fill="auto"/>
          </w:tcPr>
          <w:p w:rsidR="00F94B39" w:rsidRPr="00ED458C" w:rsidRDefault="00E5139E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645810</w:t>
            </w:r>
          </w:p>
        </w:tc>
        <w:tc>
          <w:tcPr>
            <w:tcW w:w="2585" w:type="dxa"/>
            <w:shd w:val="clear" w:color="auto" w:fill="auto"/>
          </w:tcPr>
          <w:p w:rsidR="00F94B39" w:rsidRPr="00ED458C" w:rsidRDefault="00BC3A86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682579</w:t>
            </w:r>
          </w:p>
        </w:tc>
      </w:tr>
      <w:tr w:rsidR="00F94B39" w:rsidRPr="00ED458C" w:rsidTr="00E42484">
        <w:trPr>
          <w:trHeight w:val="53"/>
        </w:trPr>
        <w:tc>
          <w:tcPr>
            <w:tcW w:w="4646" w:type="dxa"/>
            <w:shd w:val="clear" w:color="auto" w:fill="auto"/>
          </w:tcPr>
          <w:p w:rsidR="00F94B39" w:rsidRPr="00ED458C" w:rsidRDefault="00F94B39" w:rsidP="00F94B39">
            <w:pPr>
              <w:ind w:right="-468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ED458C">
              <w:rPr>
                <w:rFonts w:ascii="Arial Narrow" w:hAnsi="Arial Narrow" w:cs="Arial Narrow"/>
                <w:b/>
                <w:sz w:val="18"/>
                <w:szCs w:val="18"/>
              </w:rPr>
              <w:t xml:space="preserve">Náklady na nákup služieb (R14 výkazu </w:t>
            </w:r>
            <w:proofErr w:type="spellStart"/>
            <w:r w:rsidRPr="00ED458C">
              <w:rPr>
                <w:rFonts w:ascii="Arial Narrow" w:hAnsi="Arial Narrow" w:cs="Arial Narrow"/>
                <w:b/>
                <w:sz w:val="18"/>
                <w:szCs w:val="18"/>
              </w:rPr>
              <w:t>ZaS</w:t>
            </w:r>
            <w:proofErr w:type="spellEnd"/>
            <w:r w:rsidRPr="00ED458C">
              <w:rPr>
                <w:rFonts w:ascii="Arial Narrow" w:hAnsi="Arial Narrow" w:cs="Arial Narrow"/>
                <w:b/>
                <w:sz w:val="18"/>
                <w:szCs w:val="18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F94B39" w:rsidRPr="00B83F64" w:rsidRDefault="00E42484" w:rsidP="00077870">
            <w:pPr>
              <w:ind w:right="-468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4596217</w:t>
            </w:r>
          </w:p>
        </w:tc>
        <w:tc>
          <w:tcPr>
            <w:tcW w:w="2585" w:type="dxa"/>
            <w:shd w:val="clear" w:color="auto" w:fill="auto"/>
          </w:tcPr>
          <w:p w:rsidR="00F94B39" w:rsidRPr="00B83F64" w:rsidRDefault="00367A4A" w:rsidP="00077870">
            <w:pPr>
              <w:ind w:right="-468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5302381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CC32E9" w:rsidRDefault="0085408B" w:rsidP="0085408B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CC32E9">
        <w:rPr>
          <w:rFonts w:ascii="Arial Narrow" w:hAnsi="Arial Narrow" w:cs="Arial Narrow"/>
          <w:sz w:val="20"/>
          <w:szCs w:val="20"/>
        </w:rPr>
        <w:t xml:space="preserve">h) Opis a suma významných položiek </w:t>
      </w:r>
      <w:r w:rsidRPr="00CC32E9">
        <w:rPr>
          <w:rFonts w:ascii="Arial Narrow" w:hAnsi="Arial Narrow" w:cs="Arial Narrow"/>
          <w:sz w:val="20"/>
          <w:szCs w:val="20"/>
          <w:u w:val="single"/>
        </w:rPr>
        <w:t>ostatných nákladov z hospodárskej činnosti (účtová sku</w:t>
      </w:r>
      <w:r w:rsidR="00CF7485" w:rsidRPr="00CC32E9">
        <w:rPr>
          <w:rFonts w:ascii="Arial Narrow" w:hAnsi="Arial Narrow" w:cs="Arial Narrow"/>
          <w:sz w:val="20"/>
          <w:szCs w:val="20"/>
          <w:u w:val="single"/>
        </w:rPr>
        <w:t>p</w:t>
      </w:r>
      <w:r w:rsidRPr="00CC32E9">
        <w:rPr>
          <w:rFonts w:ascii="Arial Narrow" w:hAnsi="Arial Narrow" w:cs="Arial Narrow"/>
          <w:sz w:val="20"/>
          <w:szCs w:val="20"/>
          <w:u w:val="single"/>
        </w:rPr>
        <w:t>i</w:t>
      </w:r>
      <w:r w:rsidR="00CF7485" w:rsidRPr="00CC32E9">
        <w:rPr>
          <w:rFonts w:ascii="Arial Narrow" w:hAnsi="Arial Narrow" w:cs="Arial Narrow"/>
          <w:sz w:val="20"/>
          <w:szCs w:val="20"/>
          <w:u w:val="single"/>
        </w:rPr>
        <w:t>n</w:t>
      </w:r>
      <w:r w:rsidRPr="00CC32E9">
        <w:rPr>
          <w:rFonts w:ascii="Arial Narrow" w:hAnsi="Arial Narrow" w:cs="Arial Narrow"/>
          <w:sz w:val="20"/>
          <w:szCs w:val="20"/>
          <w:u w:val="single"/>
        </w:rPr>
        <w:t>a 54x)</w:t>
      </w:r>
      <w:r w:rsidRPr="00CC32E9">
        <w:rPr>
          <w:rFonts w:ascii="Arial Narrow" w:hAnsi="Arial Narrow" w:cs="Arial Narrow"/>
          <w:sz w:val="20"/>
          <w:szCs w:val="20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CC32E9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CC32E9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CC32E9">
              <w:rPr>
                <w:rFonts w:ascii="Arial Narrow" w:hAnsi="Arial Narrow" w:cs="Arial Narrow"/>
                <w:b/>
                <w:sz w:val="18"/>
                <w:szCs w:val="18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CC32E9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CC32E9">
              <w:rPr>
                <w:rFonts w:ascii="Arial Narrow" w:hAnsi="Arial Narrow" w:cs="Arial Narrow"/>
                <w:b/>
                <w:sz w:val="18"/>
                <w:szCs w:val="18"/>
              </w:rPr>
              <w:t>Ostatné náklady z hospodárskej činnosti</w:t>
            </w:r>
          </w:p>
        </w:tc>
      </w:tr>
      <w:tr w:rsidR="0085408B" w:rsidRPr="00CC32E9" w:rsidTr="008C6DA6">
        <w:tc>
          <w:tcPr>
            <w:tcW w:w="4646" w:type="dxa"/>
            <w:vMerge/>
            <w:shd w:val="clear" w:color="auto" w:fill="auto"/>
          </w:tcPr>
          <w:p w:rsidR="0085408B" w:rsidRPr="00CC32E9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CC32E9" w:rsidRDefault="0091027C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Minulý</w:t>
            </w:r>
            <w:r w:rsidRPr="00CC32E9">
              <w:rPr>
                <w:rFonts w:ascii="Arial Narrow" w:hAnsi="Arial Narrow" w:cs="Arial Narrow"/>
                <w:b/>
                <w:sz w:val="18"/>
                <w:szCs w:val="18"/>
              </w:rPr>
              <w:t xml:space="preserve"> rok</w:t>
            </w:r>
          </w:p>
        </w:tc>
        <w:tc>
          <w:tcPr>
            <w:tcW w:w="2585" w:type="dxa"/>
            <w:shd w:val="clear" w:color="auto" w:fill="auto"/>
          </w:tcPr>
          <w:p w:rsidR="0085408B" w:rsidRPr="00CC32E9" w:rsidRDefault="0091027C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Bežný</w:t>
            </w:r>
            <w:r w:rsidR="0085408B" w:rsidRPr="00CC32E9">
              <w:rPr>
                <w:rFonts w:ascii="Arial Narrow" w:hAnsi="Arial Narrow" w:cs="Arial Narrow"/>
                <w:b/>
                <w:sz w:val="18"/>
                <w:szCs w:val="18"/>
              </w:rPr>
              <w:t xml:space="preserve"> rok</w:t>
            </w:r>
          </w:p>
        </w:tc>
      </w:tr>
      <w:tr w:rsidR="0085408B" w:rsidRPr="00CC32E9" w:rsidTr="008C6DA6">
        <w:tc>
          <w:tcPr>
            <w:tcW w:w="4646" w:type="dxa"/>
            <w:shd w:val="clear" w:color="auto" w:fill="auto"/>
          </w:tcPr>
          <w:p w:rsidR="0085408B" w:rsidRPr="00CC32E9" w:rsidRDefault="00AE5A96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Poistné</w:t>
            </w:r>
          </w:p>
        </w:tc>
        <w:tc>
          <w:tcPr>
            <w:tcW w:w="2337" w:type="dxa"/>
            <w:shd w:val="clear" w:color="auto" w:fill="auto"/>
          </w:tcPr>
          <w:p w:rsidR="0085408B" w:rsidRPr="00CC32E9" w:rsidRDefault="00A6112D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33707</w:t>
            </w:r>
          </w:p>
        </w:tc>
        <w:tc>
          <w:tcPr>
            <w:tcW w:w="2585" w:type="dxa"/>
            <w:shd w:val="clear" w:color="auto" w:fill="auto"/>
          </w:tcPr>
          <w:p w:rsidR="0085408B" w:rsidRPr="00CC32E9" w:rsidRDefault="0091027C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40945</w:t>
            </w:r>
          </w:p>
        </w:tc>
      </w:tr>
      <w:tr w:rsidR="0085408B" w:rsidRPr="00CC32E9" w:rsidTr="008C6DA6">
        <w:tc>
          <w:tcPr>
            <w:tcW w:w="4646" w:type="dxa"/>
            <w:shd w:val="clear" w:color="auto" w:fill="auto"/>
          </w:tcPr>
          <w:p w:rsidR="0085408B" w:rsidRPr="00CC32E9" w:rsidRDefault="00BF2C8E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Členské príspevky</w:t>
            </w:r>
          </w:p>
        </w:tc>
        <w:tc>
          <w:tcPr>
            <w:tcW w:w="2337" w:type="dxa"/>
            <w:shd w:val="clear" w:color="auto" w:fill="auto"/>
          </w:tcPr>
          <w:p w:rsidR="0085408B" w:rsidRPr="00CC32E9" w:rsidRDefault="00BF2C8E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4500</w:t>
            </w:r>
          </w:p>
        </w:tc>
        <w:tc>
          <w:tcPr>
            <w:tcW w:w="2585" w:type="dxa"/>
            <w:shd w:val="clear" w:color="auto" w:fill="auto"/>
          </w:tcPr>
          <w:p w:rsidR="0085408B" w:rsidRPr="00CC32E9" w:rsidRDefault="0091027C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8111</w:t>
            </w:r>
          </w:p>
        </w:tc>
      </w:tr>
      <w:tr w:rsidR="0085408B" w:rsidRPr="00CC32E9" w:rsidTr="008C6DA6">
        <w:tc>
          <w:tcPr>
            <w:tcW w:w="4646" w:type="dxa"/>
            <w:shd w:val="clear" w:color="auto" w:fill="auto"/>
          </w:tcPr>
          <w:p w:rsidR="0085408B" w:rsidRPr="00CC32E9" w:rsidRDefault="00183A36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Manká a škody</w:t>
            </w:r>
          </w:p>
        </w:tc>
        <w:tc>
          <w:tcPr>
            <w:tcW w:w="2337" w:type="dxa"/>
            <w:shd w:val="clear" w:color="auto" w:fill="auto"/>
          </w:tcPr>
          <w:p w:rsidR="0085408B" w:rsidRPr="00CC32E9" w:rsidRDefault="00BF2C8E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877</w:t>
            </w:r>
          </w:p>
        </w:tc>
        <w:tc>
          <w:tcPr>
            <w:tcW w:w="2585" w:type="dxa"/>
            <w:shd w:val="clear" w:color="auto" w:fill="auto"/>
          </w:tcPr>
          <w:p w:rsidR="0085408B" w:rsidRPr="00CC32E9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54712C" w:rsidRDefault="00FB427A" w:rsidP="00EB3ECE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54712C">
        <w:rPr>
          <w:rFonts w:ascii="Arial Narrow" w:hAnsi="Arial Narrow" w:cs="Arial Narrow"/>
          <w:sz w:val="20"/>
          <w:szCs w:val="20"/>
        </w:rPr>
        <w:t xml:space="preserve">) Opis a suma významných položiek </w:t>
      </w:r>
      <w:r w:rsidR="00EB3ECE" w:rsidRPr="0054712C">
        <w:rPr>
          <w:rFonts w:ascii="Arial Narrow" w:hAnsi="Arial Narrow" w:cs="Arial Narrow"/>
          <w:sz w:val="20"/>
          <w:szCs w:val="20"/>
          <w:u w:val="single"/>
        </w:rPr>
        <w:t xml:space="preserve">finančných </w:t>
      </w:r>
      <w:r w:rsidR="00CF7485" w:rsidRPr="0054712C">
        <w:rPr>
          <w:rFonts w:ascii="Arial Narrow" w:hAnsi="Arial Narrow" w:cs="Arial Narrow"/>
          <w:sz w:val="20"/>
          <w:szCs w:val="20"/>
          <w:u w:val="single"/>
        </w:rPr>
        <w:t>nákladov</w:t>
      </w:r>
      <w:r w:rsidR="00EB3ECE" w:rsidRPr="0054712C">
        <w:rPr>
          <w:rFonts w:ascii="Arial Narrow" w:hAnsi="Arial Narrow" w:cs="Arial Narrow"/>
          <w:sz w:val="20"/>
          <w:szCs w:val="20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54712C" w:rsidTr="008C6DA6">
        <w:tc>
          <w:tcPr>
            <w:tcW w:w="4748" w:type="dxa"/>
            <w:vMerge w:val="restart"/>
            <w:shd w:val="clear" w:color="auto" w:fill="auto"/>
          </w:tcPr>
          <w:p w:rsidR="00EB3ECE" w:rsidRPr="0054712C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54712C">
              <w:rPr>
                <w:rFonts w:ascii="Arial Narrow" w:hAnsi="Arial Narrow" w:cs="Arial Narrow"/>
                <w:b/>
                <w:sz w:val="18"/>
                <w:szCs w:val="18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54712C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54712C">
              <w:rPr>
                <w:rFonts w:ascii="Arial Narrow" w:hAnsi="Arial Narrow" w:cs="Arial Narrow"/>
                <w:b/>
                <w:sz w:val="18"/>
                <w:szCs w:val="18"/>
              </w:rPr>
              <w:t>Suma finančných nákladov</w:t>
            </w:r>
          </w:p>
        </w:tc>
      </w:tr>
      <w:tr w:rsidR="00EB3ECE" w:rsidRPr="0054712C" w:rsidTr="008C6DA6">
        <w:tc>
          <w:tcPr>
            <w:tcW w:w="4748" w:type="dxa"/>
            <w:vMerge/>
            <w:shd w:val="clear" w:color="auto" w:fill="auto"/>
          </w:tcPr>
          <w:p w:rsidR="00EB3ECE" w:rsidRPr="0054712C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54712C" w:rsidRDefault="0057758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030D6B">
              <w:rPr>
                <w:rFonts w:ascii="Arial Narrow" w:hAnsi="Arial Narrow" w:cs="Arial Narrow"/>
                <w:b/>
                <w:sz w:val="18"/>
                <w:szCs w:val="18"/>
              </w:rPr>
              <w:t>Minulý rok</w:t>
            </w:r>
          </w:p>
        </w:tc>
        <w:tc>
          <w:tcPr>
            <w:tcW w:w="2585" w:type="dxa"/>
            <w:shd w:val="clear" w:color="auto" w:fill="auto"/>
          </w:tcPr>
          <w:p w:rsidR="00EB3ECE" w:rsidRPr="0054712C" w:rsidRDefault="0008292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Bežný</w:t>
            </w:r>
            <w:r w:rsidR="00EB3ECE" w:rsidRPr="0054712C">
              <w:rPr>
                <w:rFonts w:ascii="Arial Narrow" w:hAnsi="Arial Narrow" w:cs="Arial Narrow"/>
                <w:b/>
                <w:sz w:val="18"/>
                <w:szCs w:val="18"/>
              </w:rPr>
              <w:t xml:space="preserve"> rok</w:t>
            </w:r>
          </w:p>
        </w:tc>
      </w:tr>
      <w:tr w:rsidR="00EB3ECE" w:rsidRPr="0054712C" w:rsidTr="008C6DA6">
        <w:tc>
          <w:tcPr>
            <w:tcW w:w="4748" w:type="dxa"/>
            <w:shd w:val="clear" w:color="auto" w:fill="auto"/>
          </w:tcPr>
          <w:p w:rsidR="00EB3ECE" w:rsidRPr="0054712C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54712C">
              <w:rPr>
                <w:rFonts w:ascii="Arial Narrow" w:hAnsi="Arial Narrow" w:cs="Arial Narrow"/>
                <w:sz w:val="18"/>
                <w:szCs w:val="18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54712C" w:rsidRDefault="00577587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EB3ECE" w:rsidRPr="0054712C" w:rsidRDefault="00577587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B3ECE" w:rsidRPr="0054712C" w:rsidTr="008C6DA6">
        <w:tc>
          <w:tcPr>
            <w:tcW w:w="4748" w:type="dxa"/>
            <w:shd w:val="clear" w:color="auto" w:fill="auto"/>
          </w:tcPr>
          <w:p w:rsidR="00EB3ECE" w:rsidRPr="0054712C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54712C">
              <w:rPr>
                <w:rFonts w:ascii="Arial Narrow" w:hAnsi="Arial Narrow" w:cs="Arial Narrow"/>
                <w:sz w:val="18"/>
                <w:szCs w:val="18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EB3ECE" w:rsidRPr="0054712C" w:rsidRDefault="00B63EF1" w:rsidP="00B07375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B07375">
              <w:rPr>
                <w:rFonts w:ascii="Arial Narrow" w:hAnsi="Arial Narrow" w:cs="Arial Narrow"/>
                <w:sz w:val="18"/>
                <w:szCs w:val="18"/>
              </w:rPr>
              <w:t>8</w:t>
            </w:r>
            <w:r>
              <w:rPr>
                <w:rFonts w:ascii="Arial Narrow" w:hAnsi="Arial Narrow" w:cs="Arial Narrow"/>
                <w:sz w:val="18"/>
                <w:szCs w:val="18"/>
              </w:rPr>
              <w:t>459</w:t>
            </w:r>
          </w:p>
        </w:tc>
        <w:tc>
          <w:tcPr>
            <w:tcW w:w="2585" w:type="dxa"/>
            <w:shd w:val="clear" w:color="auto" w:fill="auto"/>
          </w:tcPr>
          <w:p w:rsidR="00EB3ECE" w:rsidRPr="0054712C" w:rsidRDefault="00082929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24713</w:t>
            </w:r>
          </w:p>
        </w:tc>
      </w:tr>
      <w:tr w:rsidR="00EB3ECE" w:rsidRPr="0054712C" w:rsidTr="008C6DA6">
        <w:tc>
          <w:tcPr>
            <w:tcW w:w="4748" w:type="dxa"/>
            <w:shd w:val="clear" w:color="auto" w:fill="auto"/>
          </w:tcPr>
          <w:p w:rsidR="00EB3ECE" w:rsidRPr="0054712C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54712C">
              <w:rPr>
                <w:rFonts w:ascii="Arial Narrow" w:hAnsi="Arial Narrow" w:cs="Arial Narrow"/>
                <w:sz w:val="18"/>
                <w:szCs w:val="18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54712C" w:rsidRDefault="00B63EF1" w:rsidP="00B07375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</w:t>
            </w:r>
            <w:r w:rsidR="00B07375">
              <w:rPr>
                <w:rFonts w:ascii="Arial Narrow" w:hAnsi="Arial Narrow" w:cs="Arial Narrow"/>
                <w:sz w:val="18"/>
                <w:szCs w:val="18"/>
              </w:rPr>
              <w:t>002</w:t>
            </w:r>
          </w:p>
        </w:tc>
        <w:tc>
          <w:tcPr>
            <w:tcW w:w="2585" w:type="dxa"/>
            <w:shd w:val="clear" w:color="auto" w:fill="auto"/>
          </w:tcPr>
          <w:p w:rsidR="00EB3ECE" w:rsidRPr="0054712C" w:rsidRDefault="00082929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16455</w:t>
            </w:r>
          </w:p>
        </w:tc>
      </w:tr>
      <w:tr w:rsidR="00EB3ECE" w:rsidRPr="0054712C" w:rsidTr="008C6DA6">
        <w:tc>
          <w:tcPr>
            <w:tcW w:w="4748" w:type="dxa"/>
            <w:shd w:val="clear" w:color="auto" w:fill="auto"/>
          </w:tcPr>
          <w:p w:rsidR="00EB3ECE" w:rsidRPr="0054712C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54712C">
              <w:rPr>
                <w:rFonts w:ascii="Arial Narrow" w:hAnsi="Arial Narrow" w:cs="Arial Narrow"/>
                <w:sz w:val="18"/>
                <w:szCs w:val="18"/>
              </w:rPr>
              <w:t>Kurzové straty k </w:t>
            </w:r>
            <w:proofErr w:type="spellStart"/>
            <w:r w:rsidRPr="0054712C">
              <w:rPr>
                <w:rFonts w:ascii="Arial Narrow" w:hAnsi="Arial Narrow" w:cs="Arial Narrow"/>
                <w:sz w:val="18"/>
                <w:szCs w:val="18"/>
              </w:rPr>
              <w:t>závierkovému</w:t>
            </w:r>
            <w:proofErr w:type="spellEnd"/>
            <w:r w:rsidRPr="0054712C">
              <w:rPr>
                <w:rFonts w:ascii="Arial Narrow" w:hAnsi="Arial Narrow" w:cs="Arial Narrow"/>
                <w:sz w:val="18"/>
                <w:szCs w:val="18"/>
              </w:rPr>
              <w:t xml:space="preserve">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54712C" w:rsidRDefault="00B63EF1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2235</w:t>
            </w:r>
          </w:p>
        </w:tc>
        <w:tc>
          <w:tcPr>
            <w:tcW w:w="2585" w:type="dxa"/>
            <w:shd w:val="clear" w:color="auto" w:fill="auto"/>
          </w:tcPr>
          <w:p w:rsidR="00EB3ECE" w:rsidRPr="0054712C" w:rsidRDefault="00082929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2389</w:t>
            </w:r>
          </w:p>
        </w:tc>
      </w:tr>
      <w:tr w:rsidR="00EB3ECE" w:rsidRPr="0054712C" w:rsidTr="008C6DA6">
        <w:tc>
          <w:tcPr>
            <w:tcW w:w="4748" w:type="dxa"/>
            <w:shd w:val="clear" w:color="auto" w:fill="auto"/>
          </w:tcPr>
          <w:p w:rsidR="00EB3ECE" w:rsidRPr="0054712C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54712C">
              <w:rPr>
                <w:rFonts w:ascii="Arial Narrow" w:hAnsi="Arial Narrow" w:cs="Arial Narrow"/>
                <w:sz w:val="18"/>
                <w:szCs w:val="18"/>
              </w:rPr>
              <w:t>Ostatné finančné náklady (56x)</w:t>
            </w:r>
            <w:r w:rsidR="000E0F75">
              <w:rPr>
                <w:rFonts w:ascii="Arial Narrow" w:hAnsi="Arial Narrow" w:cs="Arial Narrow"/>
                <w:sz w:val="18"/>
                <w:szCs w:val="18"/>
              </w:rPr>
              <w:t>-bankové poplatky</w:t>
            </w:r>
          </w:p>
        </w:tc>
        <w:tc>
          <w:tcPr>
            <w:tcW w:w="2235" w:type="dxa"/>
            <w:shd w:val="clear" w:color="auto" w:fill="auto"/>
          </w:tcPr>
          <w:p w:rsidR="00EB3ECE" w:rsidRPr="0054712C" w:rsidRDefault="00B63EF1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28964</w:t>
            </w:r>
          </w:p>
        </w:tc>
        <w:tc>
          <w:tcPr>
            <w:tcW w:w="2585" w:type="dxa"/>
            <w:shd w:val="clear" w:color="auto" w:fill="auto"/>
          </w:tcPr>
          <w:p w:rsidR="00EB3ECE" w:rsidRPr="0054712C" w:rsidRDefault="00082929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34963</w:t>
            </w:r>
          </w:p>
        </w:tc>
      </w:tr>
      <w:tr w:rsidR="00EB3ECE" w:rsidRPr="0054712C" w:rsidTr="008C6DA6">
        <w:tc>
          <w:tcPr>
            <w:tcW w:w="4748" w:type="dxa"/>
            <w:shd w:val="clear" w:color="auto" w:fill="auto"/>
          </w:tcPr>
          <w:p w:rsidR="00EB3ECE" w:rsidRPr="0054712C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54712C">
              <w:rPr>
                <w:rFonts w:ascii="Arial Narrow" w:hAnsi="Arial Narrow" w:cs="Arial Narrow"/>
                <w:b/>
                <w:sz w:val="18"/>
                <w:szCs w:val="18"/>
              </w:rPr>
              <w:t xml:space="preserve">Náklady na finančnú činnosť spolu (R45 výkazu </w:t>
            </w:r>
            <w:proofErr w:type="spellStart"/>
            <w:r w:rsidRPr="0054712C">
              <w:rPr>
                <w:rFonts w:ascii="Arial Narrow" w:hAnsi="Arial Narrow" w:cs="Arial Narrow"/>
                <w:b/>
                <w:sz w:val="18"/>
                <w:szCs w:val="18"/>
              </w:rPr>
              <w:t>ZaS</w:t>
            </w:r>
            <w:proofErr w:type="spellEnd"/>
            <w:r w:rsidRPr="0054712C">
              <w:rPr>
                <w:rFonts w:ascii="Arial Narrow" w:hAnsi="Arial Narrow" w:cs="Arial Narrow"/>
                <w:b/>
                <w:sz w:val="18"/>
                <w:szCs w:val="18"/>
              </w:rPr>
              <w:t>)</w:t>
            </w:r>
          </w:p>
        </w:tc>
        <w:tc>
          <w:tcPr>
            <w:tcW w:w="2235" w:type="dxa"/>
            <w:shd w:val="clear" w:color="auto" w:fill="auto"/>
          </w:tcPr>
          <w:p w:rsidR="00EB3ECE" w:rsidRPr="0054712C" w:rsidRDefault="00B63EF1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65660</w:t>
            </w:r>
          </w:p>
        </w:tc>
        <w:tc>
          <w:tcPr>
            <w:tcW w:w="2585" w:type="dxa"/>
            <w:shd w:val="clear" w:color="auto" w:fill="auto"/>
          </w:tcPr>
          <w:p w:rsidR="00EB3ECE" w:rsidRPr="0054712C" w:rsidRDefault="00082929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78520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73317" w:rsidRPr="0054712C" w:rsidRDefault="00FB427A" w:rsidP="00E73317">
      <w:pPr>
        <w:jc w:val="both"/>
        <w:rPr>
          <w:rFonts w:ascii="Arial Narrow" w:hAnsi="Arial Narrow" w:cs="Arial Narrow"/>
          <w:sz w:val="20"/>
          <w:szCs w:val="20"/>
        </w:rPr>
      </w:pPr>
      <w:r w:rsidRPr="0054712C">
        <w:rPr>
          <w:rFonts w:ascii="Arial Narrow" w:hAnsi="Arial Narrow" w:cs="Arial Narrow"/>
          <w:sz w:val="20"/>
          <w:szCs w:val="20"/>
        </w:rPr>
        <w:t>2</w:t>
      </w:r>
      <w:r w:rsidR="00D004CC" w:rsidRPr="0054712C">
        <w:rPr>
          <w:rFonts w:ascii="Arial Narrow" w:hAnsi="Arial Narrow" w:cs="Arial Narrow"/>
          <w:sz w:val="20"/>
          <w:szCs w:val="20"/>
        </w:rPr>
        <w:t xml:space="preserve">) </w:t>
      </w:r>
      <w:r w:rsidRPr="0054712C">
        <w:rPr>
          <w:rFonts w:ascii="Arial Narrow" w:hAnsi="Arial Narrow" w:cs="Arial Narrow"/>
          <w:sz w:val="20"/>
          <w:szCs w:val="20"/>
        </w:rPr>
        <w:t xml:space="preserve">Pri výnosoch a nákladoch sa uvádza výška a charakter jednotlivých položiek </w:t>
      </w:r>
      <w:r w:rsidRPr="0054712C">
        <w:rPr>
          <w:rFonts w:ascii="Arial Narrow" w:hAnsi="Arial Narrow" w:cs="Arial Narrow"/>
          <w:b/>
          <w:sz w:val="20"/>
          <w:szCs w:val="20"/>
        </w:rPr>
        <w:t>výnosov a nákladov</w:t>
      </w:r>
      <w:r w:rsidRPr="0054712C">
        <w:rPr>
          <w:rFonts w:ascii="Arial Narrow" w:hAnsi="Arial Narrow" w:cs="Arial Narrow"/>
          <w:sz w:val="20"/>
          <w:szCs w:val="20"/>
        </w:rPr>
        <w:t xml:space="preserve">, ktoré majú </w:t>
      </w:r>
      <w:r w:rsidRPr="0054712C">
        <w:rPr>
          <w:rFonts w:ascii="Arial Narrow" w:hAnsi="Arial Narrow" w:cs="Arial Narrow"/>
          <w:sz w:val="20"/>
          <w:szCs w:val="20"/>
          <w:u w:val="single"/>
        </w:rPr>
        <w:t>výnimočný rozsah alebo výskyt</w:t>
      </w:r>
      <w:r w:rsidR="00E73317" w:rsidRPr="0054712C">
        <w:rPr>
          <w:rFonts w:ascii="Arial Narrow" w:hAnsi="Arial Narrow" w:cs="Arial Narrow"/>
          <w:sz w:val="20"/>
          <w:szCs w:val="20"/>
        </w:rPr>
        <w:t xml:space="preserve"> (napr. výnosy z predaja podniku alebo jeho časti, náklady z dôvodu predaja podniku alebo jeho časti, škody z dôvodu živelných pohrôm):</w:t>
      </w:r>
      <w:r w:rsidR="0054712C">
        <w:rPr>
          <w:rFonts w:ascii="Arial Narrow" w:hAnsi="Arial Narrow" w:cs="Arial Narrow"/>
          <w:sz w:val="20"/>
          <w:szCs w:val="20"/>
        </w:rPr>
        <w:t xml:space="preserve"> </w:t>
      </w:r>
      <w:r w:rsidR="0054712C" w:rsidRPr="0054712C">
        <w:rPr>
          <w:rFonts w:ascii="Arial Narrow" w:hAnsi="Arial Narrow" w:cs="Arial Narrow"/>
          <w:sz w:val="20"/>
          <w:szCs w:val="20"/>
          <w:u w:val="single"/>
        </w:rPr>
        <w:t>ÚJ nemá také výnosy a náklady.</w:t>
      </w:r>
    </w:p>
    <w:p w:rsidR="00FB427A" w:rsidRPr="0054712C" w:rsidRDefault="00FB427A" w:rsidP="002E490E">
      <w:pPr>
        <w:jc w:val="both"/>
        <w:rPr>
          <w:rFonts w:ascii="Arial Narrow" w:hAnsi="Arial Narrow" w:cs="Arial Narrow"/>
          <w:sz w:val="20"/>
          <w:szCs w:val="20"/>
        </w:rPr>
      </w:pPr>
    </w:p>
    <w:p w:rsidR="00E44945" w:rsidRPr="0054712C" w:rsidRDefault="00FB427A" w:rsidP="00586CE9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54712C">
        <w:rPr>
          <w:rFonts w:ascii="Arial Narrow" w:hAnsi="Arial Narrow" w:cs="Arial Narrow"/>
          <w:sz w:val="20"/>
          <w:szCs w:val="20"/>
        </w:rPr>
        <w:t xml:space="preserve">3) Opis a celková suma </w:t>
      </w:r>
      <w:r w:rsidRPr="0054712C">
        <w:rPr>
          <w:rFonts w:ascii="Arial Narrow" w:hAnsi="Arial Narrow" w:cs="Arial Narrow"/>
          <w:sz w:val="20"/>
          <w:szCs w:val="20"/>
          <w:u w:val="single"/>
        </w:rPr>
        <w:t>nákladov za overenie individuálnej závierky audítorom</w:t>
      </w:r>
      <w:r w:rsidRPr="0054712C">
        <w:rPr>
          <w:rFonts w:ascii="Arial Narrow" w:hAnsi="Arial Narrow" w:cs="Arial Narrow"/>
          <w:sz w:val="20"/>
          <w:szCs w:val="20"/>
        </w:rPr>
        <w:t xml:space="preserve"> alebo audítor</w:t>
      </w:r>
      <w:r w:rsidR="00586CE9" w:rsidRPr="0054712C">
        <w:rPr>
          <w:rFonts w:ascii="Arial Narrow" w:hAnsi="Arial Narrow" w:cs="Arial Narrow"/>
          <w:sz w:val="20"/>
          <w:szCs w:val="20"/>
        </w:rPr>
        <w:t>sk</w:t>
      </w:r>
      <w:r w:rsidRPr="0054712C">
        <w:rPr>
          <w:rFonts w:ascii="Arial Narrow" w:hAnsi="Arial Narrow" w:cs="Arial Narrow"/>
          <w:sz w:val="20"/>
          <w:szCs w:val="20"/>
        </w:rPr>
        <w:t xml:space="preserve">ou spoločnosťou, iné </w:t>
      </w:r>
      <w:proofErr w:type="spellStart"/>
      <w:r w:rsidRPr="0054712C">
        <w:rPr>
          <w:rFonts w:ascii="Arial Narrow" w:hAnsi="Arial Narrow" w:cs="Arial Narrow"/>
          <w:sz w:val="20"/>
          <w:szCs w:val="20"/>
        </w:rPr>
        <w:t>uisťovacie</w:t>
      </w:r>
      <w:proofErr w:type="spellEnd"/>
      <w:r w:rsidRPr="0054712C">
        <w:rPr>
          <w:rFonts w:ascii="Arial Narrow" w:hAnsi="Arial Narrow" w:cs="Arial Narrow"/>
          <w:sz w:val="20"/>
          <w:szCs w:val="20"/>
        </w:rPr>
        <w:t xml:space="preserve"> služby, daňové poradenstvo</w:t>
      </w:r>
      <w:r w:rsidR="00586CE9" w:rsidRPr="0054712C">
        <w:rPr>
          <w:rFonts w:ascii="Arial Narrow" w:hAnsi="Arial Narrow" w:cs="Arial Narrow"/>
          <w:sz w:val="20"/>
          <w:szCs w:val="20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586CE9" w:rsidRPr="0054712C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54712C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54712C">
              <w:rPr>
                <w:rFonts w:ascii="Arial Narrow" w:hAnsi="Arial Narrow" w:cs="Arial Narrow"/>
                <w:b/>
                <w:sz w:val="18"/>
                <w:szCs w:val="18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54712C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54712C">
              <w:rPr>
                <w:rFonts w:ascii="Arial Narrow" w:hAnsi="Arial Narrow" w:cs="Arial Narrow"/>
                <w:b/>
                <w:sz w:val="18"/>
                <w:szCs w:val="18"/>
              </w:rPr>
              <w:t>Náklady na audit a</w:t>
            </w:r>
            <w:r w:rsidR="00F43ABD" w:rsidRPr="0054712C">
              <w:rPr>
                <w:rFonts w:ascii="Arial Narrow" w:hAnsi="Arial Narrow" w:cs="Arial Narrow"/>
                <w:b/>
                <w:sz w:val="18"/>
                <w:szCs w:val="18"/>
              </w:rPr>
              <w:t> </w:t>
            </w:r>
            <w:r w:rsidRPr="0054712C">
              <w:rPr>
                <w:rFonts w:ascii="Arial Narrow" w:hAnsi="Arial Narrow" w:cs="Arial Narrow"/>
                <w:b/>
                <w:sz w:val="18"/>
                <w:szCs w:val="18"/>
              </w:rPr>
              <w:t>poradenstvo</w:t>
            </w:r>
          </w:p>
        </w:tc>
      </w:tr>
      <w:tr w:rsidR="00586CE9" w:rsidRPr="0054712C" w:rsidTr="008C6DA6">
        <w:tc>
          <w:tcPr>
            <w:tcW w:w="4646" w:type="dxa"/>
            <w:vMerge/>
            <w:shd w:val="clear" w:color="auto" w:fill="auto"/>
          </w:tcPr>
          <w:p w:rsidR="00586CE9" w:rsidRPr="0054712C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54712C" w:rsidRDefault="00765F9D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Bežný</w:t>
            </w:r>
            <w:r w:rsidR="00586CE9" w:rsidRPr="0054712C">
              <w:rPr>
                <w:rFonts w:ascii="Arial Narrow" w:hAnsi="Arial Narrow" w:cs="Arial Narrow"/>
                <w:b/>
                <w:sz w:val="18"/>
                <w:szCs w:val="18"/>
              </w:rPr>
              <w:t xml:space="preserve"> rok</w:t>
            </w:r>
          </w:p>
        </w:tc>
        <w:tc>
          <w:tcPr>
            <w:tcW w:w="2585" w:type="dxa"/>
            <w:shd w:val="clear" w:color="auto" w:fill="auto"/>
          </w:tcPr>
          <w:p w:rsidR="00586CE9" w:rsidRPr="0054712C" w:rsidRDefault="00765F9D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Minulý</w:t>
            </w:r>
            <w:r w:rsidRPr="0054712C">
              <w:rPr>
                <w:rFonts w:ascii="Arial Narrow" w:hAnsi="Arial Narrow" w:cs="Arial Narrow"/>
                <w:b/>
                <w:sz w:val="18"/>
                <w:szCs w:val="18"/>
              </w:rPr>
              <w:t xml:space="preserve"> rok</w:t>
            </w:r>
          </w:p>
        </w:tc>
      </w:tr>
      <w:tr w:rsidR="00586CE9" w:rsidRPr="0054712C" w:rsidTr="008C6DA6">
        <w:tc>
          <w:tcPr>
            <w:tcW w:w="4646" w:type="dxa"/>
            <w:shd w:val="clear" w:color="auto" w:fill="auto"/>
          </w:tcPr>
          <w:p w:rsidR="00586CE9" w:rsidRPr="0054712C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54712C">
              <w:rPr>
                <w:rFonts w:ascii="Arial Narrow" w:hAnsi="Arial Narrow" w:cs="Arial Narrow"/>
                <w:sz w:val="18"/>
                <w:szCs w:val="18"/>
              </w:rPr>
              <w:t>Náklady za overenie účtovnej závierky</w:t>
            </w:r>
          </w:p>
        </w:tc>
        <w:tc>
          <w:tcPr>
            <w:tcW w:w="2337" w:type="dxa"/>
            <w:shd w:val="clear" w:color="auto" w:fill="auto"/>
          </w:tcPr>
          <w:p w:rsidR="00586CE9" w:rsidRPr="0054712C" w:rsidRDefault="00765F9D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4350</w:t>
            </w:r>
          </w:p>
        </w:tc>
        <w:tc>
          <w:tcPr>
            <w:tcW w:w="2585" w:type="dxa"/>
            <w:shd w:val="clear" w:color="auto" w:fill="auto"/>
          </w:tcPr>
          <w:p w:rsidR="00586CE9" w:rsidRPr="0054712C" w:rsidRDefault="00765F9D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4050</w:t>
            </w:r>
          </w:p>
        </w:tc>
      </w:tr>
      <w:tr w:rsidR="00586CE9" w:rsidRPr="0054712C" w:rsidTr="008C6DA6">
        <w:tc>
          <w:tcPr>
            <w:tcW w:w="4646" w:type="dxa"/>
            <w:shd w:val="clear" w:color="auto" w:fill="auto"/>
          </w:tcPr>
          <w:p w:rsidR="00586CE9" w:rsidRPr="0054712C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54712C"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 w:rsidRPr="0054712C"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 w:rsidRPr="0054712C">
              <w:rPr>
                <w:rFonts w:ascii="Arial Narrow" w:hAnsi="Arial Narrow" w:cs="Arial Narrow"/>
                <w:sz w:val="18"/>
                <w:szCs w:val="18"/>
              </w:rPr>
              <w:t xml:space="preserve"> služby</w:t>
            </w:r>
          </w:p>
        </w:tc>
        <w:tc>
          <w:tcPr>
            <w:tcW w:w="2337" w:type="dxa"/>
            <w:shd w:val="clear" w:color="auto" w:fill="auto"/>
          </w:tcPr>
          <w:p w:rsidR="00586CE9" w:rsidRPr="0054712C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54712C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86CE9" w:rsidRPr="0054712C" w:rsidTr="008C6DA6">
        <w:tc>
          <w:tcPr>
            <w:tcW w:w="4646" w:type="dxa"/>
            <w:shd w:val="clear" w:color="auto" w:fill="auto"/>
          </w:tcPr>
          <w:p w:rsidR="00586CE9" w:rsidRPr="0054712C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54712C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337" w:type="dxa"/>
            <w:shd w:val="clear" w:color="auto" w:fill="auto"/>
          </w:tcPr>
          <w:p w:rsidR="00586CE9" w:rsidRPr="0054712C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54712C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7121" w:rsidRPr="0054712C" w:rsidTr="008C6DA6">
        <w:tc>
          <w:tcPr>
            <w:tcW w:w="4646" w:type="dxa"/>
            <w:shd w:val="clear" w:color="auto" w:fill="auto"/>
          </w:tcPr>
          <w:p w:rsidR="00BC7121" w:rsidRPr="0054712C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54712C">
              <w:rPr>
                <w:rFonts w:ascii="Arial Narrow" w:hAnsi="Arial Narrow" w:cs="Arial Narrow"/>
                <w:sz w:val="18"/>
                <w:szCs w:val="18"/>
              </w:rPr>
              <w:t>Neaudítorské služby</w:t>
            </w:r>
          </w:p>
        </w:tc>
        <w:tc>
          <w:tcPr>
            <w:tcW w:w="2337" w:type="dxa"/>
            <w:shd w:val="clear" w:color="auto" w:fill="auto"/>
          </w:tcPr>
          <w:p w:rsidR="00BC7121" w:rsidRPr="0054712C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85" w:type="dxa"/>
            <w:shd w:val="clear" w:color="auto" w:fill="auto"/>
          </w:tcPr>
          <w:p w:rsidR="00BC7121" w:rsidRPr="0054712C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1654C0" w:rsidRDefault="0095638F" w:rsidP="008C6DA6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1654C0">
        <w:rPr>
          <w:rFonts w:ascii="Arial Narrow" w:hAnsi="Arial Narrow" w:cs="Arial Narrow"/>
          <w:sz w:val="20"/>
          <w:szCs w:val="20"/>
        </w:rPr>
        <w:t xml:space="preserve">g) </w:t>
      </w:r>
      <w:r w:rsidRPr="001654C0">
        <w:rPr>
          <w:rFonts w:ascii="Arial Narrow" w:hAnsi="Arial Narrow" w:cs="Arial Narrow"/>
          <w:b/>
          <w:sz w:val="20"/>
          <w:szCs w:val="20"/>
        </w:rPr>
        <w:t>Suma čistého obratu</w:t>
      </w:r>
      <w:r w:rsidRPr="001654C0">
        <w:rPr>
          <w:rFonts w:ascii="Arial Narrow" w:hAnsi="Arial Narrow" w:cs="Arial Narrow"/>
          <w:sz w:val="20"/>
          <w:szCs w:val="20"/>
        </w:rPr>
        <w:t xml:space="preserve"> podľa § </w:t>
      </w:r>
      <w:r w:rsidR="00586CE9" w:rsidRPr="001654C0">
        <w:rPr>
          <w:rFonts w:ascii="Arial Narrow" w:hAnsi="Arial Narrow" w:cs="Arial Narrow"/>
          <w:sz w:val="20"/>
          <w:szCs w:val="20"/>
        </w:rPr>
        <w:t xml:space="preserve">2 </w:t>
      </w:r>
      <w:r w:rsidRPr="001654C0">
        <w:rPr>
          <w:rFonts w:ascii="Arial Narrow" w:hAnsi="Arial Narrow" w:cs="Arial Narrow"/>
          <w:sz w:val="20"/>
          <w:szCs w:val="20"/>
        </w:rPr>
        <w:t>ods.1</w:t>
      </w:r>
      <w:r w:rsidR="00586CE9" w:rsidRPr="001654C0">
        <w:rPr>
          <w:rFonts w:ascii="Arial Narrow" w:hAnsi="Arial Narrow" w:cs="Arial Narrow"/>
          <w:sz w:val="20"/>
          <w:szCs w:val="20"/>
        </w:rPr>
        <w:t xml:space="preserve">5 </w:t>
      </w:r>
      <w:r w:rsidRPr="001654C0">
        <w:rPr>
          <w:rFonts w:ascii="Arial Narrow" w:hAnsi="Arial Narrow" w:cs="Arial Narrow"/>
          <w:sz w:val="20"/>
          <w:szCs w:val="20"/>
        </w:rPr>
        <w:t>zákona</w:t>
      </w:r>
      <w:r w:rsidR="004A1E6C" w:rsidRPr="001654C0">
        <w:rPr>
          <w:rFonts w:ascii="Arial Narrow" w:hAnsi="Arial Narrow" w:cs="Arial Narrow"/>
          <w:sz w:val="20"/>
          <w:szCs w:val="20"/>
        </w:rPr>
        <w:t xml:space="preserve"> o</w:t>
      </w:r>
      <w:r w:rsidR="00586CE9" w:rsidRPr="001654C0">
        <w:rPr>
          <w:rFonts w:ascii="Arial Narrow" w:hAnsi="Arial Narrow" w:cs="Arial Narrow"/>
          <w:sz w:val="20"/>
          <w:szCs w:val="20"/>
        </w:rPr>
        <w:t> </w:t>
      </w:r>
      <w:r w:rsidR="004A1E6C" w:rsidRPr="001654C0">
        <w:rPr>
          <w:rFonts w:ascii="Arial Narrow" w:hAnsi="Arial Narrow" w:cs="Arial Narrow"/>
          <w:sz w:val="20"/>
          <w:szCs w:val="20"/>
        </w:rPr>
        <w:t>účtovníctve</w:t>
      </w:r>
      <w:r w:rsidR="00586CE9" w:rsidRPr="001654C0">
        <w:rPr>
          <w:rFonts w:ascii="Arial Narrow" w:hAnsi="Arial Narrow" w:cs="Arial Narrow"/>
          <w:sz w:val="20"/>
          <w:szCs w:val="20"/>
        </w:rPr>
        <w:t xml:space="preserve"> </w:t>
      </w:r>
      <w:r w:rsidR="00586CE9" w:rsidRPr="001654C0">
        <w:rPr>
          <w:rFonts w:ascii="Arial Narrow" w:hAnsi="Arial Narrow" w:cs="Arial Narrow"/>
          <w:sz w:val="20"/>
          <w:szCs w:val="20"/>
          <w:u w:val="single"/>
        </w:rPr>
        <w:t>podľa jednotlivých typov výrobkov, tovarov, služieb</w:t>
      </w:r>
      <w:r w:rsidR="00586CE9" w:rsidRPr="001654C0">
        <w:rPr>
          <w:rFonts w:ascii="Arial Narrow" w:hAnsi="Arial Narrow" w:cs="Arial Narrow"/>
          <w:sz w:val="20"/>
          <w:szCs w:val="20"/>
        </w:rPr>
        <w:t xml:space="preserve"> alebo iných činností účtovnej jednotky a hla</w:t>
      </w:r>
      <w:r w:rsidR="00077870" w:rsidRPr="001654C0">
        <w:rPr>
          <w:rFonts w:ascii="Arial Narrow" w:hAnsi="Arial Narrow" w:cs="Arial Narrow"/>
          <w:sz w:val="20"/>
          <w:szCs w:val="20"/>
        </w:rPr>
        <w:t>v</w:t>
      </w:r>
      <w:r w:rsidR="00586CE9" w:rsidRPr="001654C0">
        <w:rPr>
          <w:rFonts w:ascii="Arial Narrow" w:hAnsi="Arial Narrow" w:cs="Arial Narrow"/>
          <w:sz w:val="20"/>
          <w:szCs w:val="20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30374" w:rsidRPr="0054712C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54712C" w:rsidRDefault="00F30374" w:rsidP="000B252C">
            <w:pPr>
              <w:pStyle w:val="TopHeader"/>
              <w:rPr>
                <w:sz w:val="18"/>
                <w:szCs w:val="18"/>
              </w:rPr>
            </w:pPr>
            <w:r w:rsidRPr="0054712C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54712C" w:rsidRDefault="00D0235F" w:rsidP="000B252C">
            <w:pPr>
              <w:pStyle w:val="TopHeader"/>
              <w:rPr>
                <w:sz w:val="18"/>
                <w:szCs w:val="18"/>
              </w:rPr>
            </w:pPr>
            <w:r w:rsidRPr="0054712C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54712C" w:rsidRDefault="00D0235F" w:rsidP="001D09AC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</w:t>
            </w:r>
            <w:r w:rsidR="00F30374" w:rsidRPr="0054712C">
              <w:rPr>
                <w:sz w:val="18"/>
                <w:szCs w:val="18"/>
              </w:rPr>
              <w:t xml:space="preserve"> účtovné obdobie</w:t>
            </w:r>
          </w:p>
        </w:tc>
      </w:tr>
      <w:tr w:rsidR="00F30374" w:rsidRPr="0054712C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54712C" w:rsidRDefault="00857F33" w:rsidP="00857F33">
            <w:pPr>
              <w:rPr>
                <w:rFonts w:ascii="Arial Narrow" w:hAnsi="Arial Narrow"/>
                <w:sz w:val="18"/>
                <w:szCs w:val="18"/>
              </w:rPr>
            </w:pPr>
            <w:r w:rsidRPr="0054712C">
              <w:rPr>
                <w:rFonts w:ascii="Arial Narrow" w:hAnsi="Arial Narrow"/>
                <w:sz w:val="18"/>
                <w:szCs w:val="18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54712C" w:rsidRDefault="00F30374" w:rsidP="00EE260A">
            <w:pPr>
              <w:rPr>
                <w:rFonts w:ascii="Arial Narrow" w:hAnsi="Arial Narrow"/>
                <w:sz w:val="18"/>
                <w:szCs w:val="18"/>
              </w:rPr>
            </w:pPr>
            <w:r w:rsidRPr="0054712C">
              <w:rPr>
                <w:rFonts w:ascii="Arial Narrow" w:hAnsi="Arial Narrow"/>
                <w:sz w:val="18"/>
                <w:szCs w:val="18"/>
              </w:rPr>
              <w:t> </w:t>
            </w:r>
            <w:r w:rsidR="00EE260A">
              <w:rPr>
                <w:rFonts w:ascii="Arial Narrow" w:hAnsi="Arial Narrow"/>
                <w:sz w:val="18"/>
                <w:szCs w:val="18"/>
              </w:rPr>
              <w:t>1145804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54712C" w:rsidRDefault="00D0235F" w:rsidP="000B252C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1056687</w:t>
            </w:r>
          </w:p>
        </w:tc>
      </w:tr>
      <w:tr w:rsidR="00F30374" w:rsidRPr="0054712C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54712C" w:rsidRDefault="00F30374" w:rsidP="00857F33">
            <w:pPr>
              <w:rPr>
                <w:rFonts w:ascii="Arial Narrow" w:hAnsi="Arial Narrow"/>
                <w:sz w:val="18"/>
                <w:szCs w:val="18"/>
              </w:rPr>
            </w:pPr>
            <w:r w:rsidRPr="0054712C">
              <w:rPr>
                <w:rFonts w:ascii="Arial Narrow" w:hAnsi="Arial Narrow"/>
                <w:sz w:val="18"/>
                <w:szCs w:val="18"/>
              </w:rPr>
              <w:t>Tržby z predaja </w:t>
            </w:r>
            <w:r w:rsidR="00857F33" w:rsidRPr="0054712C">
              <w:rPr>
                <w:rFonts w:ascii="Arial Narrow" w:hAnsi="Arial Narrow"/>
                <w:sz w:val="18"/>
                <w:szCs w:val="18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54712C" w:rsidRDefault="00EE260A" w:rsidP="000B252C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255881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54712C" w:rsidRDefault="00D0235F" w:rsidP="000B252C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128509</w:t>
            </w:r>
          </w:p>
        </w:tc>
      </w:tr>
      <w:tr w:rsidR="00F30374" w:rsidRPr="0054712C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54712C" w:rsidRDefault="00857F33" w:rsidP="000B252C">
            <w:pPr>
              <w:rPr>
                <w:rFonts w:ascii="Arial Narrow" w:hAnsi="Arial Narrow"/>
                <w:sz w:val="18"/>
                <w:szCs w:val="18"/>
              </w:rPr>
            </w:pPr>
            <w:r w:rsidRPr="0054712C">
              <w:rPr>
                <w:rFonts w:ascii="Arial Narrow" w:hAnsi="Arial Narrow"/>
                <w:sz w:val="18"/>
                <w:szCs w:val="18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54712C" w:rsidRDefault="00F30374" w:rsidP="00EE260A">
            <w:pPr>
              <w:rPr>
                <w:rFonts w:ascii="Arial Narrow" w:hAnsi="Arial Narrow"/>
                <w:sz w:val="18"/>
                <w:szCs w:val="18"/>
              </w:rPr>
            </w:pPr>
            <w:r w:rsidRPr="0054712C">
              <w:rPr>
                <w:rFonts w:ascii="Arial Narrow" w:hAnsi="Arial Narrow"/>
                <w:sz w:val="18"/>
                <w:szCs w:val="18"/>
              </w:rPr>
              <w:t> </w:t>
            </w:r>
            <w:r w:rsidR="00EE260A">
              <w:rPr>
                <w:rFonts w:ascii="Arial Narrow" w:hAnsi="Arial Narrow"/>
                <w:sz w:val="18"/>
                <w:szCs w:val="18"/>
              </w:rPr>
              <w:t>12776880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54712C" w:rsidRDefault="00D0235F" w:rsidP="0023392D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13709181</w:t>
            </w:r>
          </w:p>
        </w:tc>
      </w:tr>
      <w:tr w:rsidR="00C27218" w:rsidRPr="0054712C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54712C" w:rsidRDefault="00C27218" w:rsidP="005E6774">
            <w:pPr>
              <w:rPr>
                <w:rFonts w:ascii="Arial Narrow" w:hAnsi="Arial Narrow"/>
                <w:sz w:val="18"/>
                <w:szCs w:val="18"/>
              </w:rPr>
            </w:pPr>
            <w:r w:rsidRPr="0054712C">
              <w:rPr>
                <w:rFonts w:ascii="Arial Narrow" w:hAnsi="Arial Narrow"/>
                <w:sz w:val="18"/>
                <w:szCs w:val="18"/>
              </w:rPr>
              <w:t xml:space="preserve">Iné </w:t>
            </w:r>
            <w:r w:rsidR="005E6774" w:rsidRPr="0054712C">
              <w:rPr>
                <w:rFonts w:ascii="Arial Narrow" w:hAnsi="Arial Narrow"/>
                <w:sz w:val="18"/>
                <w:szCs w:val="18"/>
              </w:rPr>
              <w:t xml:space="preserve">súvisiace </w:t>
            </w:r>
            <w:r w:rsidRPr="0054712C">
              <w:rPr>
                <w:rFonts w:ascii="Arial Narrow" w:hAnsi="Arial Narrow"/>
                <w:sz w:val="18"/>
                <w:szCs w:val="18"/>
              </w:rPr>
              <w:t>výnosy</w:t>
            </w:r>
            <w:r w:rsidR="005E6774" w:rsidRPr="0054712C">
              <w:rPr>
                <w:rFonts w:ascii="Arial Narrow" w:hAnsi="Arial Narrow"/>
                <w:sz w:val="18"/>
                <w:szCs w:val="18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54712C" w:rsidRDefault="00C27218" w:rsidP="000B252C">
            <w:pPr>
              <w:rPr>
                <w:rFonts w:ascii="Arial Narrow" w:hAnsi="Arial Narrow"/>
                <w:sz w:val="18"/>
                <w:szCs w:val="18"/>
              </w:rPr>
            </w:pPr>
            <w:r w:rsidRPr="0054712C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54712C" w:rsidRDefault="00C27218" w:rsidP="000B252C">
            <w:pPr>
              <w:rPr>
                <w:rFonts w:ascii="Arial Narrow" w:hAnsi="Arial Narrow"/>
                <w:sz w:val="18"/>
                <w:szCs w:val="18"/>
              </w:rPr>
            </w:pPr>
            <w:r w:rsidRPr="0054712C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C27218" w:rsidRPr="0054712C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54712C" w:rsidRDefault="00C27218" w:rsidP="000B252C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4712C">
              <w:rPr>
                <w:rFonts w:ascii="Arial Narrow" w:hAnsi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54712C" w:rsidRDefault="00EE260A" w:rsidP="000B252C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14178565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54712C" w:rsidRDefault="00C27218" w:rsidP="00D0235F">
            <w:pPr>
              <w:rPr>
                <w:rFonts w:ascii="Arial Narrow" w:hAnsi="Arial Narrow"/>
                <w:sz w:val="18"/>
                <w:szCs w:val="18"/>
              </w:rPr>
            </w:pPr>
            <w:r w:rsidRPr="0054712C">
              <w:rPr>
                <w:rFonts w:ascii="Arial Narrow" w:hAnsi="Arial Narrow"/>
                <w:sz w:val="18"/>
                <w:szCs w:val="18"/>
              </w:rPr>
              <w:t> </w:t>
            </w:r>
            <w:r w:rsidR="00D0235F">
              <w:rPr>
                <w:rFonts w:ascii="Arial Narrow" w:hAnsi="Arial Narrow"/>
                <w:sz w:val="18"/>
                <w:szCs w:val="18"/>
              </w:rPr>
              <w:t>14894377</w:t>
            </w:r>
          </w:p>
        </w:tc>
      </w:tr>
    </w:tbl>
    <w:p w:rsidR="005E6774" w:rsidRPr="0054712C" w:rsidRDefault="005E6774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077870" w:rsidRPr="0023392D" w:rsidRDefault="00077870" w:rsidP="008C6DA6">
      <w:pPr>
        <w:ind w:right="-141"/>
        <w:jc w:val="both"/>
        <w:rPr>
          <w:rFonts w:ascii="Arial Narrow" w:hAnsi="Arial Narrow" w:cs="Arial Narrow"/>
          <w:sz w:val="18"/>
          <w:szCs w:val="18"/>
        </w:rPr>
      </w:pPr>
      <w:r w:rsidRPr="0023392D">
        <w:rPr>
          <w:rFonts w:ascii="Arial Narrow" w:hAnsi="Arial Narrow" w:cs="Arial Narrow"/>
          <w:sz w:val="18"/>
          <w:szCs w:val="18"/>
        </w:rPr>
        <w:t xml:space="preserve">[Vysvetlivky: </w:t>
      </w:r>
      <w:r w:rsidR="00C27218" w:rsidRPr="0023392D">
        <w:rPr>
          <w:rFonts w:ascii="Arial Narrow" w:hAnsi="Arial Narrow" w:cs="Arial Narrow"/>
          <w:sz w:val="18"/>
          <w:szCs w:val="18"/>
        </w:rPr>
        <w:t xml:space="preserve">Čistý obrat sa vykazuje vo Výkaze ziskov a strát (R01), bez odkazu na súčtové riadky. </w:t>
      </w:r>
      <w:r w:rsidRPr="0023392D">
        <w:rPr>
          <w:rFonts w:ascii="Arial Narrow" w:hAnsi="Arial Narrow" w:cs="Arial Narrow"/>
          <w:sz w:val="18"/>
          <w:szCs w:val="18"/>
        </w:rPr>
        <w:t xml:space="preserve">Čistý obrat definuje zákon o účtovníctve (§ 2/15 </w:t>
      </w:r>
      <w:proofErr w:type="spellStart"/>
      <w:r w:rsidRPr="0023392D">
        <w:rPr>
          <w:rFonts w:ascii="Arial Narrow" w:hAnsi="Arial Narrow" w:cs="Arial Narrow"/>
          <w:sz w:val="18"/>
          <w:szCs w:val="18"/>
        </w:rPr>
        <w:t>ZoU</w:t>
      </w:r>
      <w:proofErr w:type="spellEnd"/>
      <w:r w:rsidRPr="0023392D">
        <w:rPr>
          <w:rFonts w:ascii="Arial Narrow" w:hAnsi="Arial Narrow" w:cs="Arial Narrow"/>
          <w:sz w:val="18"/>
          <w:szCs w:val="18"/>
        </w:rPr>
        <w:t>)</w:t>
      </w:r>
      <w:r w:rsidR="00857F33" w:rsidRPr="0023392D">
        <w:rPr>
          <w:rFonts w:ascii="Arial Narrow" w:hAnsi="Arial Narrow" w:cs="Arial Narrow"/>
          <w:sz w:val="18"/>
          <w:szCs w:val="18"/>
        </w:rPr>
        <w:t xml:space="preserve"> bez odkazu na konkrétne účty</w:t>
      </w:r>
      <w:r w:rsidR="00C27218" w:rsidRPr="0023392D">
        <w:rPr>
          <w:rFonts w:ascii="Arial Narrow" w:hAnsi="Arial Narrow" w:cs="Arial Narrow"/>
          <w:sz w:val="18"/>
          <w:szCs w:val="18"/>
        </w:rPr>
        <w:t xml:space="preserve">. </w:t>
      </w:r>
      <w:r w:rsidR="00857F33" w:rsidRPr="0023392D">
        <w:rPr>
          <w:rFonts w:ascii="Arial Narrow" w:hAnsi="Arial Narrow" w:cs="Arial Narrow"/>
          <w:sz w:val="18"/>
          <w:szCs w:val="18"/>
        </w:rPr>
        <w:t xml:space="preserve">Z logiky veci sa dá odvodiť, že čistý obrat je </w:t>
      </w:r>
      <w:r w:rsidRPr="0023392D">
        <w:rPr>
          <w:rFonts w:ascii="Arial Narrow" w:hAnsi="Arial Narrow" w:cs="Arial Narrow"/>
          <w:sz w:val="18"/>
          <w:szCs w:val="18"/>
        </w:rPr>
        <w:t xml:space="preserve">predaj (odbyt) </w:t>
      </w:r>
      <w:r w:rsidR="00857F33" w:rsidRPr="0023392D">
        <w:rPr>
          <w:rFonts w:ascii="Arial Narrow" w:hAnsi="Arial Narrow" w:cs="Arial Narrow"/>
          <w:sz w:val="18"/>
          <w:szCs w:val="18"/>
        </w:rPr>
        <w:t xml:space="preserve">vlastných výrobkov, tovaru a služieb </w:t>
      </w:r>
      <w:r w:rsidR="00C27218" w:rsidRPr="0023392D">
        <w:rPr>
          <w:rFonts w:ascii="Arial Narrow" w:hAnsi="Arial Narrow" w:cs="Arial Narrow"/>
          <w:sz w:val="18"/>
          <w:szCs w:val="18"/>
        </w:rPr>
        <w:t xml:space="preserve">z hlavnej činnosti </w:t>
      </w:r>
      <w:r w:rsidR="00857F33" w:rsidRPr="0023392D">
        <w:rPr>
          <w:rFonts w:ascii="Arial Narrow" w:hAnsi="Arial Narrow" w:cs="Arial Narrow"/>
          <w:sz w:val="18"/>
          <w:szCs w:val="18"/>
        </w:rPr>
        <w:t xml:space="preserve">do </w:t>
      </w:r>
      <w:r w:rsidRPr="0023392D">
        <w:rPr>
          <w:rFonts w:ascii="Arial Narrow" w:hAnsi="Arial Narrow" w:cs="Arial Narrow"/>
          <w:sz w:val="18"/>
          <w:szCs w:val="18"/>
        </w:rPr>
        <w:t xml:space="preserve">externého prostredia, teda bez výnosov, ktoré nepredstavujú externú realizáciu – napr. aktivácia (62x), zmena stavu zásob (61x), </w:t>
      </w:r>
      <w:r w:rsidR="00857F33" w:rsidRPr="0023392D">
        <w:rPr>
          <w:rFonts w:ascii="Arial Narrow" w:hAnsi="Arial Narrow" w:cs="Arial Narrow"/>
          <w:sz w:val="18"/>
          <w:szCs w:val="18"/>
        </w:rPr>
        <w:t>kurzové zisky (663). Do čistého obratu nevstupujú ani výnosy z predaja nadbytočného vlastného majetku účtovnej jednotky</w:t>
      </w:r>
      <w:r w:rsidR="00C27218" w:rsidRPr="0023392D">
        <w:rPr>
          <w:rFonts w:ascii="Arial Narrow" w:hAnsi="Arial Narrow" w:cs="Arial Narrow"/>
          <w:sz w:val="18"/>
          <w:szCs w:val="18"/>
        </w:rPr>
        <w:t xml:space="preserve">. Ak vznikne výkladový problém, potom je vhodné významné </w:t>
      </w:r>
      <w:r w:rsidR="00857F33" w:rsidRPr="0023392D">
        <w:rPr>
          <w:rFonts w:ascii="Arial Narrow" w:hAnsi="Arial Narrow" w:cs="Arial Narrow"/>
          <w:sz w:val="18"/>
          <w:szCs w:val="18"/>
        </w:rPr>
        <w:t>sporné položky komentovať.</w:t>
      </w:r>
      <w:r w:rsidR="00BC7121" w:rsidRPr="0023392D">
        <w:rPr>
          <w:rFonts w:ascii="Arial Narrow" w:hAnsi="Arial Narrow" w:cs="Arial Narrow"/>
          <w:sz w:val="18"/>
          <w:szCs w:val="18"/>
        </w:rPr>
        <w:t xml:space="preserve"> Čistý obrat sa testuje ako podmienka pre zatriedenie do veľkostnej skupiny účtovnej jednotky (§ 2/5 </w:t>
      </w:r>
      <w:proofErr w:type="spellStart"/>
      <w:r w:rsidR="00BC7121" w:rsidRPr="0023392D">
        <w:rPr>
          <w:rFonts w:ascii="Arial Narrow" w:hAnsi="Arial Narrow" w:cs="Arial Narrow"/>
          <w:sz w:val="18"/>
          <w:szCs w:val="18"/>
        </w:rPr>
        <w:t>ZoU</w:t>
      </w:r>
      <w:proofErr w:type="spellEnd"/>
      <w:r w:rsidR="00BC7121" w:rsidRPr="0023392D">
        <w:rPr>
          <w:rFonts w:ascii="Arial Narrow" w:hAnsi="Arial Narrow" w:cs="Arial Narrow"/>
          <w:sz w:val="18"/>
          <w:szCs w:val="18"/>
        </w:rPr>
        <w:t xml:space="preserve">) a pre povinnosť auditu (§ 19; § 22 </w:t>
      </w:r>
      <w:proofErr w:type="spellStart"/>
      <w:r w:rsidR="00BC7121" w:rsidRPr="0023392D">
        <w:rPr>
          <w:rFonts w:ascii="Arial Narrow" w:hAnsi="Arial Narrow" w:cs="Arial Narrow"/>
          <w:sz w:val="18"/>
          <w:szCs w:val="18"/>
        </w:rPr>
        <w:t>ZoU</w:t>
      </w:r>
      <w:proofErr w:type="spellEnd"/>
      <w:r w:rsidR="00BC7121" w:rsidRPr="0023392D">
        <w:rPr>
          <w:rFonts w:ascii="Arial Narrow" w:hAnsi="Arial Narrow" w:cs="Arial Narrow"/>
          <w:sz w:val="18"/>
          <w:szCs w:val="18"/>
        </w:rPr>
        <w:t>).</w:t>
      </w:r>
      <w:r w:rsidR="00857F33" w:rsidRPr="0023392D">
        <w:rPr>
          <w:rFonts w:ascii="Arial Narrow" w:hAnsi="Arial Narrow" w:cs="Arial Narrow"/>
          <w:sz w:val="18"/>
          <w:szCs w:val="18"/>
        </w:rPr>
        <w:t>]</w:t>
      </w:r>
      <w:r w:rsidRPr="0023392D">
        <w:rPr>
          <w:rFonts w:ascii="Arial Narrow" w:hAnsi="Arial Narrow" w:cs="Arial Narrow"/>
          <w:sz w:val="18"/>
          <w:szCs w:val="18"/>
        </w:rPr>
        <w:t xml:space="preserve"> </w:t>
      </w:r>
    </w:p>
    <w:p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3A351E" w:rsidRPr="0054712C" w:rsidTr="0009286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BC7121" w:rsidRPr="0054712C" w:rsidRDefault="00BC7121" w:rsidP="00092868">
            <w:pPr>
              <w:pStyle w:val="TopHeader"/>
              <w:rPr>
                <w:sz w:val="18"/>
                <w:szCs w:val="18"/>
              </w:rPr>
            </w:pPr>
            <w:r w:rsidRPr="0054712C">
              <w:rPr>
                <w:sz w:val="18"/>
                <w:szCs w:val="18"/>
              </w:rPr>
              <w:t>Geografické oblasti odbytu</w:t>
            </w:r>
          </w:p>
        </w:tc>
        <w:tc>
          <w:tcPr>
            <w:tcW w:w="1701" w:type="dxa"/>
            <w:noWrap/>
            <w:vAlign w:val="center"/>
            <w:hideMark/>
          </w:tcPr>
          <w:p w:rsidR="00BC7121" w:rsidRPr="0054712C" w:rsidRDefault="00F94BA2" w:rsidP="00092868">
            <w:pPr>
              <w:pStyle w:val="TopHeader"/>
              <w:rPr>
                <w:sz w:val="18"/>
                <w:szCs w:val="18"/>
              </w:rPr>
            </w:pPr>
            <w:r w:rsidRPr="0054712C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701" w:type="dxa"/>
            <w:vAlign w:val="center"/>
            <w:hideMark/>
          </w:tcPr>
          <w:p w:rsidR="00BC7121" w:rsidRPr="0054712C" w:rsidRDefault="00C84B63" w:rsidP="008808A7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</w:t>
            </w:r>
            <w:r w:rsidR="008808A7">
              <w:rPr>
                <w:sz w:val="18"/>
                <w:szCs w:val="18"/>
              </w:rPr>
              <w:t xml:space="preserve"> </w:t>
            </w:r>
            <w:r w:rsidR="00BC7121" w:rsidRPr="0054712C">
              <w:rPr>
                <w:sz w:val="18"/>
                <w:szCs w:val="18"/>
              </w:rPr>
              <w:t>účtovné obdobie</w:t>
            </w:r>
          </w:p>
        </w:tc>
      </w:tr>
      <w:tr w:rsidR="003A351E" w:rsidRPr="0054712C" w:rsidTr="0009286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BC7121" w:rsidRPr="0054712C" w:rsidRDefault="00BC7121" w:rsidP="00092868">
            <w:pPr>
              <w:rPr>
                <w:rFonts w:ascii="Arial Narrow" w:hAnsi="Arial Narrow"/>
                <w:sz w:val="18"/>
                <w:szCs w:val="18"/>
              </w:rPr>
            </w:pPr>
            <w:r w:rsidRPr="0054712C">
              <w:rPr>
                <w:rFonts w:ascii="Arial Narrow" w:hAnsi="Arial Narrow"/>
                <w:sz w:val="18"/>
                <w:szCs w:val="18"/>
              </w:rPr>
              <w:t>Tuzemsko (</w:t>
            </w:r>
            <w:r w:rsidR="009625B5" w:rsidRPr="0054712C">
              <w:rPr>
                <w:rFonts w:ascii="Arial Narrow" w:hAnsi="Arial Narrow"/>
                <w:sz w:val="18"/>
                <w:szCs w:val="18"/>
              </w:rPr>
              <w:t xml:space="preserve">typ - </w:t>
            </w:r>
            <w:r w:rsidRPr="0054712C">
              <w:rPr>
                <w:rFonts w:ascii="Arial Narrow" w:hAnsi="Arial Narrow"/>
                <w:sz w:val="18"/>
                <w:szCs w:val="18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:rsidR="00BC7121" w:rsidRPr="0054712C" w:rsidRDefault="00BC7121" w:rsidP="00223B13">
            <w:pPr>
              <w:rPr>
                <w:rFonts w:ascii="Arial Narrow" w:hAnsi="Arial Narrow"/>
                <w:sz w:val="18"/>
                <w:szCs w:val="18"/>
              </w:rPr>
            </w:pPr>
            <w:r w:rsidRPr="0054712C">
              <w:rPr>
                <w:rFonts w:ascii="Arial Narrow" w:hAnsi="Arial Narrow"/>
                <w:sz w:val="18"/>
                <w:szCs w:val="18"/>
              </w:rPr>
              <w:t> </w:t>
            </w:r>
            <w:r w:rsidR="00223B13">
              <w:rPr>
                <w:rFonts w:ascii="Arial Narrow" w:hAnsi="Arial Narrow"/>
                <w:sz w:val="18"/>
                <w:szCs w:val="18"/>
              </w:rPr>
              <w:t>13900331</w:t>
            </w:r>
          </w:p>
        </w:tc>
        <w:tc>
          <w:tcPr>
            <w:tcW w:w="1701" w:type="dxa"/>
            <w:noWrap/>
            <w:vAlign w:val="center"/>
            <w:hideMark/>
          </w:tcPr>
          <w:p w:rsidR="00BC7121" w:rsidRPr="0054712C" w:rsidRDefault="008808A7" w:rsidP="00C84B63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C84B63">
              <w:rPr>
                <w:rFonts w:ascii="Arial Narrow" w:hAnsi="Arial Narrow"/>
                <w:sz w:val="18"/>
                <w:szCs w:val="18"/>
              </w:rPr>
              <w:t>4686940</w:t>
            </w:r>
          </w:p>
        </w:tc>
      </w:tr>
      <w:tr w:rsidR="003A351E" w:rsidRPr="0054712C" w:rsidTr="0009286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BC7121" w:rsidRPr="0054712C" w:rsidRDefault="00BC7121" w:rsidP="00092868">
            <w:pPr>
              <w:rPr>
                <w:rFonts w:ascii="Arial Narrow" w:hAnsi="Arial Narrow"/>
                <w:sz w:val="18"/>
                <w:szCs w:val="18"/>
              </w:rPr>
            </w:pPr>
            <w:r w:rsidRPr="0054712C">
              <w:rPr>
                <w:rFonts w:ascii="Arial Narrow" w:hAnsi="Arial Narrow"/>
                <w:sz w:val="18"/>
                <w:szCs w:val="18"/>
              </w:rPr>
              <w:t>Európska únia (</w:t>
            </w:r>
            <w:r w:rsidR="009625B5" w:rsidRPr="0054712C">
              <w:rPr>
                <w:rFonts w:ascii="Arial Narrow" w:hAnsi="Arial Narrow"/>
                <w:sz w:val="18"/>
                <w:szCs w:val="18"/>
              </w:rPr>
              <w:t xml:space="preserve">typ - </w:t>
            </w:r>
            <w:r w:rsidRPr="0054712C">
              <w:rPr>
                <w:rFonts w:ascii="Arial Narrow" w:hAnsi="Arial Narrow"/>
                <w:sz w:val="18"/>
                <w:szCs w:val="18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:rsidR="00BC7121" w:rsidRPr="0054712C" w:rsidRDefault="00223B13" w:rsidP="005748C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29012</w:t>
            </w:r>
          </w:p>
        </w:tc>
        <w:tc>
          <w:tcPr>
            <w:tcW w:w="1701" w:type="dxa"/>
            <w:noWrap/>
            <w:vAlign w:val="center"/>
            <w:hideMark/>
          </w:tcPr>
          <w:p w:rsidR="00BC7121" w:rsidRPr="0054712C" w:rsidRDefault="00C84B63" w:rsidP="00092868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78837</w:t>
            </w:r>
          </w:p>
        </w:tc>
      </w:tr>
      <w:tr w:rsidR="003A351E" w:rsidRPr="0054712C" w:rsidTr="0009286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BC7121" w:rsidRPr="0054712C" w:rsidRDefault="00BC7121" w:rsidP="00092868">
            <w:pPr>
              <w:rPr>
                <w:rFonts w:ascii="Arial Narrow" w:hAnsi="Arial Narrow"/>
                <w:sz w:val="18"/>
                <w:szCs w:val="18"/>
              </w:rPr>
            </w:pPr>
            <w:r w:rsidRPr="0054712C">
              <w:rPr>
                <w:rFonts w:ascii="Arial Narrow" w:hAnsi="Arial Narrow"/>
                <w:sz w:val="18"/>
                <w:szCs w:val="18"/>
              </w:rPr>
              <w:t>Tretie štáty (</w:t>
            </w:r>
            <w:r w:rsidR="009625B5" w:rsidRPr="0054712C">
              <w:rPr>
                <w:rFonts w:ascii="Arial Narrow" w:hAnsi="Arial Narrow"/>
                <w:sz w:val="18"/>
                <w:szCs w:val="18"/>
              </w:rPr>
              <w:t xml:space="preserve">typ - </w:t>
            </w:r>
            <w:r w:rsidRPr="0054712C">
              <w:rPr>
                <w:rFonts w:ascii="Arial Narrow" w:hAnsi="Arial Narrow"/>
                <w:sz w:val="18"/>
                <w:szCs w:val="18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:rsidR="00BC7121" w:rsidRPr="0054712C" w:rsidRDefault="00223B13" w:rsidP="00223B13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249222</w:t>
            </w:r>
          </w:p>
        </w:tc>
        <w:tc>
          <w:tcPr>
            <w:tcW w:w="1701" w:type="dxa"/>
            <w:noWrap/>
            <w:vAlign w:val="center"/>
            <w:hideMark/>
          </w:tcPr>
          <w:p w:rsidR="00BC7121" w:rsidRPr="0054712C" w:rsidRDefault="00C84B63" w:rsidP="00092868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128600</w:t>
            </w:r>
          </w:p>
        </w:tc>
      </w:tr>
    </w:tbl>
    <w:p w:rsidR="00627D21" w:rsidRDefault="00627D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4712C" w:rsidRDefault="0054712C" w:rsidP="0023392D">
      <w:pPr>
        <w:spacing w:after="120"/>
        <w:ind w:right="-471"/>
        <w:rPr>
          <w:rFonts w:ascii="Arial Narrow" w:hAnsi="Arial Narrow" w:cs="Arial Narrow"/>
          <w:b/>
          <w:bCs/>
          <w:sz w:val="22"/>
          <w:szCs w:val="22"/>
        </w:rPr>
      </w:pPr>
    </w:p>
    <w:p w:rsidR="0023392D" w:rsidRDefault="0023392D" w:rsidP="0023392D">
      <w:pPr>
        <w:spacing w:after="120"/>
        <w:ind w:right="-471"/>
        <w:rPr>
          <w:rFonts w:ascii="Arial Narrow" w:hAnsi="Arial Narrow" w:cs="Arial Narrow"/>
          <w:b/>
          <w:bCs/>
          <w:sz w:val="22"/>
          <w:szCs w:val="22"/>
        </w:rPr>
      </w:pPr>
    </w:p>
    <w:p w:rsidR="0023392D" w:rsidRDefault="0023392D" w:rsidP="0023392D">
      <w:pPr>
        <w:spacing w:after="120"/>
        <w:ind w:right="-471"/>
        <w:rPr>
          <w:rFonts w:ascii="Arial Narrow" w:hAnsi="Arial Narrow" w:cs="Arial Narrow"/>
          <w:b/>
          <w:bCs/>
          <w:sz w:val="22"/>
          <w:szCs w:val="22"/>
        </w:rPr>
      </w:pPr>
    </w:p>
    <w:p w:rsidR="0023392D" w:rsidRDefault="0023392D" w:rsidP="0023392D">
      <w:pPr>
        <w:spacing w:after="120"/>
        <w:ind w:right="-471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3392D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0"/>
          <w:szCs w:val="20"/>
        </w:rPr>
      </w:pPr>
      <w:r w:rsidRPr="0023392D">
        <w:rPr>
          <w:rFonts w:ascii="Arial Narrow" w:hAnsi="Arial Narrow" w:cs="Arial Narrow"/>
          <w:b/>
          <w:bCs/>
          <w:sz w:val="20"/>
          <w:szCs w:val="20"/>
        </w:rPr>
        <w:t>Článok V – I</w:t>
      </w:r>
      <w:r w:rsidR="00F43ABD" w:rsidRPr="0023392D">
        <w:rPr>
          <w:rFonts w:ascii="Arial Narrow" w:hAnsi="Arial Narrow" w:cs="Arial Narrow"/>
          <w:b/>
          <w:bCs/>
          <w:sz w:val="20"/>
          <w:szCs w:val="20"/>
        </w:rPr>
        <w:t>NFORMÁCIE O INÝCH AKTÍVACH A INÝCH PASÍVACH</w:t>
      </w:r>
    </w:p>
    <w:p w:rsidR="007534C7" w:rsidRPr="00D9475B" w:rsidRDefault="0055670C" w:rsidP="007534C7">
      <w:pPr>
        <w:jc w:val="both"/>
        <w:rPr>
          <w:rFonts w:ascii="Arial Narrow" w:hAnsi="Arial Narrow" w:cs="Arial Narrow"/>
          <w:sz w:val="20"/>
          <w:szCs w:val="20"/>
          <w:u w:val="single"/>
        </w:rPr>
      </w:pPr>
      <w:r w:rsidRPr="0023392D">
        <w:rPr>
          <w:rFonts w:ascii="Arial Narrow" w:hAnsi="Arial Narrow" w:cs="Arial Narrow"/>
          <w:sz w:val="20"/>
          <w:szCs w:val="20"/>
        </w:rPr>
        <w:t>1</w:t>
      </w:r>
      <w:r w:rsidR="007534C7" w:rsidRPr="0023392D">
        <w:rPr>
          <w:rFonts w:ascii="Arial Narrow" w:hAnsi="Arial Narrow" w:cs="Arial Narrow"/>
          <w:sz w:val="20"/>
          <w:szCs w:val="20"/>
        </w:rPr>
        <w:t xml:space="preserve">a) </w:t>
      </w:r>
      <w:r w:rsidR="007534C7" w:rsidRPr="0023392D">
        <w:rPr>
          <w:rFonts w:ascii="Arial Narrow" w:hAnsi="Arial Narrow" w:cs="Arial Narrow"/>
          <w:b/>
          <w:sz w:val="20"/>
          <w:szCs w:val="20"/>
          <w:u w:val="single"/>
        </w:rPr>
        <w:t>Podmienený majetok</w:t>
      </w:r>
      <w:r w:rsidR="007534C7" w:rsidRPr="0023392D">
        <w:rPr>
          <w:rFonts w:ascii="Arial Narrow" w:hAnsi="Arial Narrow" w:cs="Arial Narrow"/>
          <w:sz w:val="20"/>
          <w:szCs w:val="20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D9475B">
        <w:rPr>
          <w:rFonts w:ascii="Arial Narrow" w:hAnsi="Arial Narrow" w:cs="Arial Narrow"/>
          <w:sz w:val="20"/>
          <w:szCs w:val="20"/>
        </w:rPr>
        <w:t xml:space="preserve"> </w:t>
      </w:r>
      <w:r w:rsidR="00D9475B" w:rsidRPr="00D9475B">
        <w:rPr>
          <w:rFonts w:ascii="Arial Narrow" w:hAnsi="Arial Narrow" w:cs="Arial Narrow"/>
          <w:sz w:val="20"/>
          <w:szCs w:val="20"/>
          <w:u w:val="single"/>
        </w:rPr>
        <w:t>ÚJ nemá taký majetok</w:t>
      </w:r>
    </w:p>
    <w:p w:rsidR="007534C7" w:rsidRPr="00D9475B" w:rsidRDefault="007534C7" w:rsidP="00697203">
      <w:pPr>
        <w:jc w:val="both"/>
        <w:rPr>
          <w:rFonts w:ascii="Arial Narrow" w:hAnsi="Arial Narrow" w:cs="Arial Narrow"/>
          <w:sz w:val="20"/>
          <w:szCs w:val="20"/>
          <w:u w:val="single"/>
        </w:rPr>
      </w:pPr>
    </w:p>
    <w:p w:rsidR="00DE00F7" w:rsidRPr="0023392D" w:rsidRDefault="0055670C" w:rsidP="007534C7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23392D">
        <w:rPr>
          <w:rFonts w:ascii="Arial Narrow" w:hAnsi="Arial Narrow" w:cs="Arial Narrow"/>
          <w:sz w:val="20"/>
          <w:szCs w:val="20"/>
        </w:rPr>
        <w:t>1b</w:t>
      </w:r>
      <w:r w:rsidR="00DE00F7" w:rsidRPr="0023392D">
        <w:rPr>
          <w:rFonts w:ascii="Arial Narrow" w:hAnsi="Arial Narrow" w:cs="Arial Narrow"/>
          <w:sz w:val="20"/>
          <w:szCs w:val="20"/>
        </w:rPr>
        <w:t xml:space="preserve">) </w:t>
      </w:r>
      <w:r w:rsidR="00DE00F7" w:rsidRPr="0023392D">
        <w:rPr>
          <w:rFonts w:ascii="Arial Narrow" w:hAnsi="Arial Narrow" w:cs="Arial Narrow"/>
          <w:b/>
          <w:sz w:val="20"/>
          <w:szCs w:val="20"/>
          <w:u w:val="single"/>
        </w:rPr>
        <w:t>P</w:t>
      </w:r>
      <w:r w:rsidR="005F504F" w:rsidRPr="0023392D">
        <w:rPr>
          <w:rFonts w:ascii="Arial Narrow" w:hAnsi="Arial Narrow" w:cs="Arial Narrow"/>
          <w:b/>
          <w:sz w:val="20"/>
          <w:szCs w:val="20"/>
          <w:u w:val="single"/>
        </w:rPr>
        <w:t>odmienen</w:t>
      </w:r>
      <w:r w:rsidR="00DE00F7" w:rsidRPr="0023392D">
        <w:rPr>
          <w:rFonts w:ascii="Arial Narrow" w:hAnsi="Arial Narrow" w:cs="Arial Narrow"/>
          <w:b/>
          <w:sz w:val="20"/>
          <w:szCs w:val="20"/>
          <w:u w:val="single"/>
        </w:rPr>
        <w:t xml:space="preserve">é </w:t>
      </w:r>
      <w:r w:rsidR="005F504F" w:rsidRPr="0023392D">
        <w:rPr>
          <w:rFonts w:ascii="Arial Narrow" w:hAnsi="Arial Narrow" w:cs="Arial Narrow"/>
          <w:b/>
          <w:sz w:val="20"/>
          <w:szCs w:val="20"/>
          <w:u w:val="single"/>
        </w:rPr>
        <w:t>záväzk</w:t>
      </w:r>
      <w:r w:rsidR="00DE00F7" w:rsidRPr="0023392D">
        <w:rPr>
          <w:rFonts w:ascii="Arial Narrow" w:hAnsi="Arial Narrow" w:cs="Arial Narrow"/>
          <w:b/>
          <w:sz w:val="20"/>
          <w:szCs w:val="20"/>
          <w:u w:val="single"/>
        </w:rPr>
        <w:t>y</w:t>
      </w:r>
      <w:r w:rsidR="00DE00F7" w:rsidRPr="0023392D">
        <w:rPr>
          <w:rFonts w:ascii="Arial Narrow" w:hAnsi="Arial Narrow" w:cs="Arial Narrow"/>
          <w:sz w:val="20"/>
          <w:szCs w:val="20"/>
        </w:rPr>
        <w:t xml:space="preserve"> – </w:t>
      </w:r>
      <w:r w:rsidR="00C53BB5" w:rsidRPr="0023392D">
        <w:rPr>
          <w:rFonts w:ascii="Arial Narrow" w:hAnsi="Arial Narrow" w:cs="Arial Narrow"/>
          <w:sz w:val="20"/>
          <w:szCs w:val="20"/>
        </w:rPr>
        <w:t xml:space="preserve">opis a hodnota </w:t>
      </w:r>
      <w:r w:rsidR="00DE00F7" w:rsidRPr="0023392D">
        <w:rPr>
          <w:rFonts w:ascii="Arial Narrow" w:hAnsi="Arial Narrow" w:cs="Arial Narrow"/>
          <w:sz w:val="20"/>
          <w:szCs w:val="20"/>
        </w:rPr>
        <w:t>podmienen</w:t>
      </w:r>
      <w:r w:rsidR="00C53BB5" w:rsidRPr="0023392D">
        <w:rPr>
          <w:rFonts w:ascii="Arial Narrow" w:hAnsi="Arial Narrow" w:cs="Arial Narrow"/>
          <w:sz w:val="20"/>
          <w:szCs w:val="20"/>
        </w:rPr>
        <w:t xml:space="preserve">ých </w:t>
      </w:r>
      <w:r w:rsidR="00DE00F7" w:rsidRPr="0023392D">
        <w:rPr>
          <w:rFonts w:ascii="Arial Narrow" w:hAnsi="Arial Narrow" w:cs="Arial Narrow"/>
          <w:sz w:val="20"/>
          <w:szCs w:val="20"/>
        </w:rPr>
        <w:t>záväzk</w:t>
      </w:r>
      <w:r w:rsidR="00C53BB5" w:rsidRPr="0023392D">
        <w:rPr>
          <w:rFonts w:ascii="Arial Narrow" w:hAnsi="Arial Narrow" w:cs="Arial Narrow"/>
          <w:sz w:val="20"/>
          <w:szCs w:val="20"/>
        </w:rPr>
        <w:t xml:space="preserve">ov vyplývajúcich </w:t>
      </w:r>
      <w:r w:rsidR="007534C7" w:rsidRPr="0023392D">
        <w:rPr>
          <w:rFonts w:ascii="Arial Narrow" w:hAnsi="Arial Narrow" w:cs="Arial Narrow"/>
          <w:sz w:val="20"/>
          <w:szCs w:val="20"/>
        </w:rPr>
        <w:t xml:space="preserve">napr. </w:t>
      </w:r>
      <w:r w:rsidR="00C53BB5" w:rsidRPr="0023392D">
        <w:rPr>
          <w:rFonts w:ascii="Arial Narrow" w:hAnsi="Arial Narrow" w:cs="Arial Narrow"/>
          <w:sz w:val="20"/>
          <w:szCs w:val="20"/>
        </w:rPr>
        <w:t>zo súdnych rozhodnutí, z poskytnutých záruk, zo všeobecne záväzných právnych predpisov</w:t>
      </w:r>
      <w:r w:rsidR="00D35100" w:rsidRPr="0023392D">
        <w:rPr>
          <w:rFonts w:ascii="Arial Narrow" w:hAnsi="Arial Narrow" w:cs="Arial Narrow"/>
          <w:sz w:val="20"/>
          <w:szCs w:val="20"/>
        </w:rPr>
        <w:t>, z</w:t>
      </w:r>
      <w:r w:rsidR="007534C7" w:rsidRPr="0023392D">
        <w:rPr>
          <w:rFonts w:ascii="Arial Narrow" w:hAnsi="Arial Narrow" w:cs="Arial Narrow"/>
          <w:sz w:val="20"/>
          <w:szCs w:val="20"/>
        </w:rPr>
        <w:t> ručenia podľa jednotlivých druhov ručenia; takými podmienenými záväzkami sú:</w:t>
      </w:r>
    </w:p>
    <w:p w:rsidR="007534C7" w:rsidRPr="0023392D" w:rsidRDefault="007534C7" w:rsidP="007534C7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23392D">
        <w:rPr>
          <w:rFonts w:ascii="Arial Narrow" w:hAnsi="Arial Narrow" w:cs="Arial Narrow"/>
          <w:sz w:val="20"/>
          <w:szCs w:val="20"/>
        </w:rPr>
        <w:t>možná povinnosť, ktorá vznikla ako dôsledok minulej udalosti a ktorej existencia závisí od toho, či nastane lebo nenastane jedna alebo viac neistých udalostí v budúcnosti, ktorých vznik nezávisí od účtovnej jednotky</w:t>
      </w:r>
      <w:r w:rsidRPr="00D9475B">
        <w:rPr>
          <w:rFonts w:ascii="Arial Narrow" w:hAnsi="Arial Narrow" w:cs="Arial Narrow"/>
          <w:sz w:val="20"/>
          <w:szCs w:val="20"/>
          <w:u w:val="single"/>
        </w:rPr>
        <w:t>:</w:t>
      </w:r>
      <w:r w:rsidR="00D9475B" w:rsidRPr="00D9475B">
        <w:rPr>
          <w:rFonts w:ascii="Arial Narrow" w:hAnsi="Arial Narrow" w:cs="Arial Narrow"/>
          <w:sz w:val="20"/>
          <w:szCs w:val="20"/>
          <w:u w:val="single"/>
        </w:rPr>
        <w:t xml:space="preserve"> ÚJ nemá také záväzky</w:t>
      </w:r>
    </w:p>
    <w:p w:rsidR="007534C7" w:rsidRPr="0023392D" w:rsidRDefault="007534C7" w:rsidP="007534C7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23392D">
        <w:rPr>
          <w:rFonts w:ascii="Arial Narrow" w:hAnsi="Arial Narrow" w:cs="Arial Narrow"/>
          <w:sz w:val="20"/>
          <w:szCs w:val="20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D35100" w:rsidRPr="0023392D" w:rsidRDefault="00D35100" w:rsidP="00697203">
      <w:pPr>
        <w:jc w:val="both"/>
        <w:rPr>
          <w:rFonts w:ascii="Arial Narrow" w:hAnsi="Arial Narrow" w:cs="Arial Narrow"/>
          <w:sz w:val="20"/>
          <w:szCs w:val="20"/>
        </w:rPr>
      </w:pPr>
    </w:p>
    <w:p w:rsidR="002C1A49" w:rsidRPr="0023392D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0"/>
          <w:szCs w:val="20"/>
        </w:rPr>
      </w:pPr>
      <w:r w:rsidRPr="0023392D">
        <w:rPr>
          <w:rFonts w:ascii="Arial Narrow" w:hAnsi="Arial Narrow" w:cs="Arial Narrow"/>
          <w:b/>
          <w:bCs/>
          <w:sz w:val="20"/>
          <w:szCs w:val="20"/>
        </w:rPr>
        <w:t xml:space="preserve">Článok VI – </w:t>
      </w:r>
      <w:r w:rsidR="00F43ABD" w:rsidRPr="0023392D">
        <w:rPr>
          <w:rFonts w:ascii="Arial Narrow" w:hAnsi="Arial Narrow" w:cs="Arial Narrow"/>
          <w:b/>
          <w:bCs/>
          <w:sz w:val="20"/>
          <w:szCs w:val="20"/>
        </w:rPr>
        <w:t>UDALOSTI, KTORÉ NASTALI PO ZÁVIERKOVOM DNI</w:t>
      </w:r>
    </w:p>
    <w:p w:rsidR="000A4BDC" w:rsidRPr="0023392D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0"/>
          <w:szCs w:val="20"/>
        </w:rPr>
      </w:pPr>
      <w:r w:rsidRPr="0023392D">
        <w:rPr>
          <w:rFonts w:ascii="Arial Narrow" w:hAnsi="Arial Narrow" w:cs="Arial Narrow"/>
          <w:b/>
          <w:bCs/>
          <w:sz w:val="20"/>
          <w:szCs w:val="20"/>
        </w:rPr>
        <w:t>(Následné udalosti)</w:t>
      </w:r>
    </w:p>
    <w:p w:rsidR="00DA40CD" w:rsidRPr="0023392D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0"/>
          <w:szCs w:val="20"/>
        </w:rPr>
      </w:pPr>
    </w:p>
    <w:p w:rsidR="001821C1" w:rsidRPr="0023392D" w:rsidRDefault="001821C1" w:rsidP="001821C1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23392D">
        <w:rPr>
          <w:rFonts w:ascii="Arial Narrow" w:hAnsi="Arial Narrow" w:cs="Arial Narrow"/>
          <w:sz w:val="20"/>
          <w:szCs w:val="20"/>
        </w:rPr>
        <w:t xml:space="preserve">Uvádzajú sa informácie o charaktere a finančnom vplyve významných udalostí, ktoré nastali </w:t>
      </w:r>
      <w:r w:rsidR="000A4BDC" w:rsidRPr="0023392D">
        <w:rPr>
          <w:rFonts w:ascii="Arial Narrow" w:hAnsi="Arial Narrow" w:cs="Arial Narrow"/>
          <w:sz w:val="20"/>
          <w:szCs w:val="20"/>
        </w:rPr>
        <w:t xml:space="preserve">v čase </w:t>
      </w:r>
      <w:r w:rsidRPr="0023392D">
        <w:rPr>
          <w:rFonts w:ascii="Arial Narrow" w:hAnsi="Arial Narrow" w:cs="Arial Narrow"/>
          <w:sz w:val="20"/>
          <w:szCs w:val="20"/>
        </w:rPr>
        <w:t xml:space="preserve">po </w:t>
      </w:r>
      <w:proofErr w:type="spellStart"/>
      <w:r w:rsidR="000A4BDC" w:rsidRPr="0023392D">
        <w:rPr>
          <w:rFonts w:ascii="Arial Narrow" w:hAnsi="Arial Narrow" w:cs="Arial Narrow"/>
          <w:sz w:val="20"/>
          <w:szCs w:val="20"/>
        </w:rPr>
        <w:t>závierkovom</w:t>
      </w:r>
      <w:proofErr w:type="spellEnd"/>
      <w:r w:rsidR="000A4BDC" w:rsidRPr="0023392D">
        <w:rPr>
          <w:rFonts w:ascii="Arial Narrow" w:hAnsi="Arial Narrow" w:cs="Arial Narrow"/>
          <w:sz w:val="20"/>
          <w:szCs w:val="20"/>
        </w:rPr>
        <w:t xml:space="preserve"> dni - </w:t>
      </w:r>
      <w:r w:rsidRPr="0023392D">
        <w:rPr>
          <w:rFonts w:ascii="Arial Narrow" w:hAnsi="Arial Narrow" w:cs="Arial Narrow"/>
          <w:sz w:val="20"/>
          <w:szCs w:val="20"/>
        </w:rPr>
        <w:t xml:space="preserve">do dňa zostavenia účtovnej závierky </w:t>
      </w:r>
      <w:r w:rsidR="000A4BDC" w:rsidRPr="0023392D">
        <w:rPr>
          <w:rFonts w:ascii="Arial Narrow" w:hAnsi="Arial Narrow" w:cs="Arial Narrow"/>
          <w:sz w:val="20"/>
          <w:szCs w:val="20"/>
        </w:rPr>
        <w:t xml:space="preserve">(t.j. do dňa podpísania výkazov podľa § 17/5 </w:t>
      </w:r>
      <w:proofErr w:type="spellStart"/>
      <w:r w:rsidR="000A4BDC" w:rsidRPr="0023392D">
        <w:rPr>
          <w:rFonts w:ascii="Arial Narrow" w:hAnsi="Arial Narrow" w:cs="Arial Narrow"/>
          <w:sz w:val="20"/>
          <w:szCs w:val="20"/>
        </w:rPr>
        <w:t>ZoU</w:t>
      </w:r>
      <w:proofErr w:type="spellEnd"/>
      <w:r w:rsidR="000A4BDC" w:rsidRPr="0023392D">
        <w:rPr>
          <w:rFonts w:ascii="Arial Narrow" w:hAnsi="Arial Narrow" w:cs="Arial Narrow"/>
          <w:sz w:val="20"/>
          <w:szCs w:val="20"/>
        </w:rPr>
        <w:t xml:space="preserve">) </w:t>
      </w:r>
      <w:r w:rsidRPr="0023392D">
        <w:rPr>
          <w:rFonts w:ascii="Arial Narrow" w:hAnsi="Arial Narrow" w:cs="Arial Narrow"/>
          <w:sz w:val="20"/>
          <w:szCs w:val="20"/>
        </w:rPr>
        <w:t>a ktoré nie sú zohľadnené v s</w:t>
      </w:r>
      <w:r w:rsidR="00CF7485" w:rsidRPr="0023392D">
        <w:rPr>
          <w:rFonts w:ascii="Arial Narrow" w:hAnsi="Arial Narrow" w:cs="Arial Narrow"/>
          <w:sz w:val="20"/>
          <w:szCs w:val="20"/>
        </w:rPr>
        <w:t>ú</w:t>
      </w:r>
      <w:r w:rsidRPr="0023392D">
        <w:rPr>
          <w:rFonts w:ascii="Arial Narrow" w:hAnsi="Arial Narrow" w:cs="Arial Narrow"/>
          <w:sz w:val="20"/>
          <w:szCs w:val="20"/>
        </w:rPr>
        <w:t>vahe alebo vo výkaze ziskov a strát, napríklad:</w:t>
      </w:r>
    </w:p>
    <w:p w:rsidR="00DA40CD" w:rsidRPr="0023392D" w:rsidRDefault="00DA40CD" w:rsidP="00DA40CD">
      <w:pPr>
        <w:jc w:val="both"/>
        <w:rPr>
          <w:rFonts w:ascii="Arial Narrow" w:hAnsi="Arial Narrow" w:cs="Arial Narrow"/>
          <w:sz w:val="20"/>
          <w:szCs w:val="20"/>
        </w:rPr>
      </w:pPr>
      <w:r w:rsidRPr="0023392D">
        <w:rPr>
          <w:rFonts w:ascii="Arial Narrow" w:hAnsi="Arial Narrow" w:cs="Arial Narrow"/>
          <w:sz w:val="20"/>
          <w:szCs w:val="20"/>
        </w:rPr>
        <w:t xml:space="preserve">a) </w:t>
      </w:r>
      <w:r w:rsidRPr="0023392D">
        <w:rPr>
          <w:rFonts w:ascii="Arial Narrow" w:hAnsi="Arial Narrow" w:cs="Arial Narrow"/>
          <w:sz w:val="20"/>
          <w:szCs w:val="20"/>
          <w:u w:val="single"/>
        </w:rPr>
        <w:t>Pokles alebo zvýšenie trhovej ceny finančného majetku</w:t>
      </w:r>
      <w:r w:rsidRPr="0023392D">
        <w:rPr>
          <w:rFonts w:ascii="Arial Narrow" w:hAnsi="Arial Narrow" w:cs="Arial Narrow"/>
          <w:sz w:val="20"/>
          <w:szCs w:val="20"/>
        </w:rPr>
        <w:t xml:space="preserve"> ako dôsledok okolností, ktoré nastali po dni, ku ktorému sa zostavuje účtovná závierka do dňa zostavenia účtovnej závierky s uvedením dôvodu týchto zmien: </w:t>
      </w:r>
      <w:r w:rsidR="00D9475B">
        <w:rPr>
          <w:rFonts w:ascii="Arial Narrow" w:hAnsi="Arial Narrow" w:cs="Arial Narrow"/>
          <w:sz w:val="20"/>
          <w:szCs w:val="20"/>
        </w:rPr>
        <w:t>----------</w:t>
      </w:r>
    </w:p>
    <w:p w:rsidR="00DA40CD" w:rsidRPr="0023392D" w:rsidRDefault="00DA40CD" w:rsidP="00DA40CD">
      <w:pPr>
        <w:jc w:val="both"/>
        <w:rPr>
          <w:rFonts w:ascii="Arial Narrow" w:hAnsi="Arial Narrow" w:cs="Arial Narrow"/>
          <w:sz w:val="20"/>
          <w:szCs w:val="20"/>
        </w:rPr>
      </w:pPr>
    </w:p>
    <w:p w:rsidR="00DA40CD" w:rsidRPr="0023392D" w:rsidRDefault="00DA40CD" w:rsidP="00DA40CD">
      <w:pPr>
        <w:jc w:val="both"/>
        <w:rPr>
          <w:rFonts w:ascii="Arial Narrow" w:hAnsi="Arial Narrow" w:cs="Arial Narrow"/>
          <w:sz w:val="20"/>
          <w:szCs w:val="20"/>
        </w:rPr>
      </w:pPr>
      <w:r w:rsidRPr="0023392D">
        <w:rPr>
          <w:rFonts w:ascii="Arial Narrow" w:hAnsi="Arial Narrow" w:cs="Arial Narrow"/>
          <w:sz w:val="20"/>
          <w:szCs w:val="20"/>
        </w:rPr>
        <w:t xml:space="preserve">b) </w:t>
      </w:r>
      <w:r w:rsidRPr="0023392D">
        <w:rPr>
          <w:rFonts w:ascii="Arial Narrow" w:hAnsi="Arial Narrow" w:cs="Arial Narrow"/>
          <w:sz w:val="20"/>
          <w:szCs w:val="20"/>
          <w:u w:val="single"/>
        </w:rPr>
        <w:t>Dôvody pre zmenu výšky rezerv a opravných položiek</w:t>
      </w:r>
      <w:r w:rsidRPr="0023392D">
        <w:rPr>
          <w:rFonts w:ascii="Arial Narrow" w:hAnsi="Arial Narrow" w:cs="Arial Narrow"/>
          <w:sz w:val="20"/>
          <w:szCs w:val="20"/>
        </w:rPr>
        <w:t>, ktor</w:t>
      </w:r>
      <w:r w:rsidR="001821C1" w:rsidRPr="0023392D">
        <w:rPr>
          <w:rFonts w:ascii="Arial Narrow" w:hAnsi="Arial Narrow" w:cs="Arial Narrow"/>
          <w:sz w:val="20"/>
          <w:szCs w:val="20"/>
        </w:rPr>
        <w:t>é nastali v dôsledku udalostí po dni, ku ktorému sa zostavuje účtovná závierka do dňa zostavenia účtovnej závierky:</w:t>
      </w:r>
    </w:p>
    <w:p w:rsidR="00DA40CD" w:rsidRPr="0023392D" w:rsidRDefault="00DA40CD" w:rsidP="00DA40CD">
      <w:pPr>
        <w:jc w:val="both"/>
        <w:rPr>
          <w:rFonts w:ascii="Arial Narrow" w:hAnsi="Arial Narrow" w:cs="Arial Narrow"/>
          <w:sz w:val="20"/>
          <w:szCs w:val="20"/>
        </w:rPr>
      </w:pPr>
    </w:p>
    <w:p w:rsidR="00DA40CD" w:rsidRPr="0023392D" w:rsidRDefault="00DA40CD" w:rsidP="00DA40CD">
      <w:pPr>
        <w:jc w:val="both"/>
        <w:rPr>
          <w:rFonts w:ascii="Arial Narrow" w:hAnsi="Arial Narrow" w:cs="Arial Narrow"/>
          <w:sz w:val="20"/>
          <w:szCs w:val="20"/>
        </w:rPr>
      </w:pPr>
      <w:r w:rsidRPr="0023392D">
        <w:rPr>
          <w:rFonts w:ascii="Arial Narrow" w:hAnsi="Arial Narrow" w:cs="Arial Narrow"/>
          <w:sz w:val="20"/>
          <w:szCs w:val="20"/>
        </w:rPr>
        <w:t xml:space="preserve">c) Zmena spoločníkov účtovnej jednotky: </w:t>
      </w:r>
      <w:r w:rsidR="00D9475B">
        <w:rPr>
          <w:rFonts w:ascii="Arial Narrow" w:hAnsi="Arial Narrow" w:cs="Arial Narrow"/>
          <w:sz w:val="20"/>
          <w:szCs w:val="20"/>
        </w:rPr>
        <w:t>---------</w:t>
      </w:r>
    </w:p>
    <w:p w:rsidR="00DA40CD" w:rsidRPr="0023392D" w:rsidRDefault="00DA40CD" w:rsidP="00DA40CD">
      <w:pPr>
        <w:jc w:val="both"/>
        <w:rPr>
          <w:rFonts w:ascii="Arial Narrow" w:hAnsi="Arial Narrow" w:cs="Arial Narrow"/>
          <w:sz w:val="20"/>
          <w:szCs w:val="20"/>
        </w:rPr>
      </w:pPr>
    </w:p>
    <w:p w:rsidR="00DA40CD" w:rsidRPr="0023392D" w:rsidRDefault="00DA40CD" w:rsidP="00DA40CD">
      <w:pPr>
        <w:jc w:val="both"/>
        <w:rPr>
          <w:rFonts w:ascii="Arial Narrow" w:hAnsi="Arial Narrow" w:cs="Arial Narrow"/>
          <w:sz w:val="20"/>
          <w:szCs w:val="20"/>
        </w:rPr>
      </w:pPr>
      <w:r w:rsidRPr="0023392D">
        <w:rPr>
          <w:rFonts w:ascii="Arial Narrow" w:hAnsi="Arial Narrow" w:cs="Arial Narrow"/>
          <w:sz w:val="20"/>
          <w:szCs w:val="20"/>
        </w:rPr>
        <w:t>d) Prijaté rozhodnutia o predaji účtovnej jednotky alebo jej časti:</w:t>
      </w:r>
      <w:r w:rsidR="00D9475B" w:rsidRPr="0023392D">
        <w:rPr>
          <w:rFonts w:ascii="Arial Narrow" w:hAnsi="Arial Narrow" w:cs="Arial Narrow"/>
          <w:sz w:val="20"/>
          <w:szCs w:val="20"/>
        </w:rPr>
        <w:t xml:space="preserve"> </w:t>
      </w:r>
      <w:r w:rsidR="00D9475B">
        <w:rPr>
          <w:rFonts w:ascii="Arial Narrow" w:hAnsi="Arial Narrow" w:cs="Arial Narrow"/>
          <w:sz w:val="20"/>
          <w:szCs w:val="20"/>
        </w:rPr>
        <w:t>---------</w:t>
      </w:r>
    </w:p>
    <w:p w:rsidR="00DA40CD" w:rsidRPr="0023392D" w:rsidRDefault="00DA40CD" w:rsidP="00DA40CD">
      <w:pPr>
        <w:jc w:val="both"/>
        <w:rPr>
          <w:rFonts w:ascii="Arial Narrow" w:hAnsi="Arial Narrow" w:cs="Arial Narrow"/>
          <w:sz w:val="20"/>
          <w:szCs w:val="20"/>
        </w:rPr>
      </w:pPr>
    </w:p>
    <w:p w:rsidR="00DA40CD" w:rsidRPr="0023392D" w:rsidRDefault="00DA40CD" w:rsidP="00DA40CD">
      <w:pPr>
        <w:jc w:val="both"/>
        <w:rPr>
          <w:rFonts w:ascii="Arial Narrow" w:hAnsi="Arial Narrow" w:cs="Arial Narrow"/>
          <w:sz w:val="20"/>
          <w:szCs w:val="20"/>
        </w:rPr>
      </w:pPr>
      <w:r w:rsidRPr="0023392D">
        <w:rPr>
          <w:rFonts w:ascii="Arial Narrow" w:hAnsi="Arial Narrow" w:cs="Arial Narrow"/>
          <w:sz w:val="20"/>
          <w:szCs w:val="20"/>
        </w:rPr>
        <w:t>e) Zmeny významných položiek dlhodobého finančného majetku:</w:t>
      </w:r>
      <w:r w:rsidR="00D9475B" w:rsidRPr="0023392D">
        <w:rPr>
          <w:rFonts w:ascii="Arial Narrow" w:hAnsi="Arial Narrow" w:cs="Arial Narrow"/>
          <w:sz w:val="20"/>
          <w:szCs w:val="20"/>
        </w:rPr>
        <w:t xml:space="preserve"> </w:t>
      </w:r>
      <w:r w:rsidR="00D9475B">
        <w:rPr>
          <w:rFonts w:ascii="Arial Narrow" w:hAnsi="Arial Narrow" w:cs="Arial Narrow"/>
          <w:sz w:val="20"/>
          <w:szCs w:val="20"/>
        </w:rPr>
        <w:t>---------</w:t>
      </w:r>
    </w:p>
    <w:p w:rsidR="00DA40CD" w:rsidRPr="0023392D" w:rsidRDefault="00DA40CD" w:rsidP="00DA40CD">
      <w:pPr>
        <w:jc w:val="both"/>
        <w:rPr>
          <w:rFonts w:ascii="Arial Narrow" w:hAnsi="Arial Narrow" w:cs="Arial Narrow"/>
          <w:sz w:val="20"/>
          <w:szCs w:val="20"/>
        </w:rPr>
      </w:pPr>
    </w:p>
    <w:p w:rsidR="00DA40CD" w:rsidRPr="0023392D" w:rsidRDefault="00DA40CD" w:rsidP="00DA40CD">
      <w:pPr>
        <w:jc w:val="both"/>
        <w:rPr>
          <w:rFonts w:ascii="Arial Narrow" w:hAnsi="Arial Narrow" w:cs="Arial Narrow"/>
          <w:sz w:val="20"/>
          <w:szCs w:val="20"/>
        </w:rPr>
      </w:pPr>
      <w:r w:rsidRPr="0023392D">
        <w:rPr>
          <w:rFonts w:ascii="Arial Narrow" w:hAnsi="Arial Narrow" w:cs="Arial Narrow"/>
          <w:sz w:val="20"/>
          <w:szCs w:val="20"/>
        </w:rPr>
        <w:t xml:space="preserve">f) Začatie alebo ukončenie činnosti časti účtovnej jednotky, napríklad odštepného závodu, organizačnej zložky, prevádzkarne: </w:t>
      </w:r>
      <w:r w:rsidR="00D9475B">
        <w:rPr>
          <w:rFonts w:ascii="Arial Narrow" w:hAnsi="Arial Narrow" w:cs="Arial Narrow"/>
          <w:sz w:val="20"/>
          <w:szCs w:val="20"/>
        </w:rPr>
        <w:t>------</w:t>
      </w:r>
    </w:p>
    <w:p w:rsidR="00DA40CD" w:rsidRPr="0023392D" w:rsidRDefault="00DA40CD" w:rsidP="00DA40CD">
      <w:pPr>
        <w:jc w:val="both"/>
        <w:rPr>
          <w:rFonts w:ascii="Arial Narrow" w:hAnsi="Arial Narrow" w:cs="Arial Narrow"/>
          <w:sz w:val="20"/>
          <w:szCs w:val="20"/>
        </w:rPr>
      </w:pPr>
    </w:p>
    <w:p w:rsidR="00DA40CD" w:rsidRPr="0023392D" w:rsidRDefault="00DA40CD" w:rsidP="00DA40CD">
      <w:pPr>
        <w:jc w:val="both"/>
        <w:rPr>
          <w:rFonts w:ascii="Arial Narrow" w:hAnsi="Arial Narrow" w:cs="Arial Narrow"/>
          <w:sz w:val="20"/>
          <w:szCs w:val="20"/>
        </w:rPr>
      </w:pPr>
      <w:r w:rsidRPr="0023392D">
        <w:rPr>
          <w:rFonts w:ascii="Arial Narrow" w:hAnsi="Arial Narrow" w:cs="Arial Narrow"/>
          <w:sz w:val="20"/>
          <w:szCs w:val="20"/>
        </w:rPr>
        <w:t xml:space="preserve">g) Vydané dlhopisy a iné cenné papiere: </w:t>
      </w:r>
      <w:r w:rsidR="00D9475B">
        <w:rPr>
          <w:rFonts w:ascii="Arial Narrow" w:hAnsi="Arial Narrow" w:cs="Arial Narrow"/>
          <w:sz w:val="20"/>
          <w:szCs w:val="20"/>
        </w:rPr>
        <w:t>---------</w:t>
      </w:r>
    </w:p>
    <w:p w:rsidR="00DA40CD" w:rsidRPr="0023392D" w:rsidRDefault="00DA40CD" w:rsidP="00DA40CD">
      <w:pPr>
        <w:jc w:val="both"/>
        <w:rPr>
          <w:rFonts w:ascii="Arial Narrow" w:hAnsi="Arial Narrow" w:cs="Arial Narrow"/>
          <w:sz w:val="20"/>
          <w:szCs w:val="20"/>
        </w:rPr>
      </w:pPr>
    </w:p>
    <w:p w:rsidR="00DA40CD" w:rsidRPr="0023392D" w:rsidRDefault="00DA40CD" w:rsidP="00DA40CD">
      <w:pPr>
        <w:jc w:val="both"/>
        <w:rPr>
          <w:rFonts w:ascii="Arial Narrow" w:hAnsi="Arial Narrow" w:cs="Arial Narrow"/>
          <w:sz w:val="20"/>
          <w:szCs w:val="20"/>
        </w:rPr>
      </w:pPr>
      <w:r w:rsidRPr="0023392D">
        <w:rPr>
          <w:rFonts w:ascii="Arial Narrow" w:hAnsi="Arial Narrow" w:cs="Arial Narrow"/>
          <w:sz w:val="20"/>
          <w:szCs w:val="20"/>
        </w:rPr>
        <w:t xml:space="preserve">h) Zlúčenie, splynutie, rozdelenie a zmena právnej formy účtovnej jednotky: </w:t>
      </w:r>
      <w:r w:rsidR="00D9475B">
        <w:rPr>
          <w:rFonts w:ascii="Arial Narrow" w:hAnsi="Arial Narrow" w:cs="Arial Narrow"/>
          <w:sz w:val="20"/>
          <w:szCs w:val="20"/>
        </w:rPr>
        <w:t>---------</w:t>
      </w:r>
    </w:p>
    <w:p w:rsidR="00DA40CD" w:rsidRPr="0023392D" w:rsidRDefault="00DA40CD" w:rsidP="00DA40CD">
      <w:pPr>
        <w:jc w:val="both"/>
        <w:rPr>
          <w:rFonts w:ascii="Arial Narrow" w:hAnsi="Arial Narrow" w:cs="Arial Narrow"/>
          <w:sz w:val="20"/>
          <w:szCs w:val="20"/>
        </w:rPr>
      </w:pPr>
    </w:p>
    <w:p w:rsidR="00DA40CD" w:rsidRPr="0023392D" w:rsidRDefault="00DA40CD" w:rsidP="00DA40CD">
      <w:pPr>
        <w:jc w:val="both"/>
        <w:rPr>
          <w:rFonts w:ascii="Arial Narrow" w:hAnsi="Arial Narrow" w:cs="Arial Narrow"/>
          <w:sz w:val="20"/>
          <w:szCs w:val="20"/>
        </w:rPr>
      </w:pPr>
      <w:r w:rsidRPr="0023392D">
        <w:rPr>
          <w:rFonts w:ascii="Arial Narrow" w:hAnsi="Arial Narrow" w:cs="Arial Narrow"/>
          <w:sz w:val="20"/>
          <w:szCs w:val="20"/>
        </w:rPr>
        <w:t xml:space="preserve">i) Mimoriadne udalosti, ak majú vplyv na hospodárenie účtovnej jednotky, napr. živelná pohroma: </w:t>
      </w:r>
      <w:r w:rsidR="00D9475B">
        <w:rPr>
          <w:rFonts w:ascii="Arial Narrow" w:hAnsi="Arial Narrow" w:cs="Arial Narrow"/>
          <w:sz w:val="20"/>
          <w:szCs w:val="20"/>
        </w:rPr>
        <w:t>---------</w:t>
      </w:r>
    </w:p>
    <w:p w:rsidR="00DA40CD" w:rsidRPr="0023392D" w:rsidRDefault="00DA40CD" w:rsidP="00DA40CD">
      <w:pPr>
        <w:jc w:val="both"/>
        <w:rPr>
          <w:rFonts w:ascii="Arial Narrow" w:hAnsi="Arial Narrow" w:cs="Arial Narrow"/>
          <w:sz w:val="20"/>
          <w:szCs w:val="20"/>
        </w:rPr>
      </w:pPr>
    </w:p>
    <w:p w:rsidR="00DA40CD" w:rsidRPr="0023392D" w:rsidRDefault="00DA40CD" w:rsidP="00DA40CD">
      <w:pPr>
        <w:jc w:val="both"/>
        <w:rPr>
          <w:rFonts w:ascii="Arial Narrow" w:hAnsi="Arial Narrow" w:cs="Arial Narrow"/>
          <w:sz w:val="20"/>
          <w:szCs w:val="20"/>
        </w:rPr>
      </w:pPr>
      <w:r w:rsidRPr="0023392D">
        <w:rPr>
          <w:rFonts w:ascii="Arial Narrow" w:hAnsi="Arial Narrow" w:cs="Arial Narrow"/>
          <w:sz w:val="20"/>
          <w:szCs w:val="20"/>
        </w:rPr>
        <w:t>j) Získanie alebo odobratie licencií alebo iných povolení významných pre činnosť účtovnej jednotky:</w:t>
      </w:r>
      <w:r w:rsidR="00D9475B" w:rsidRPr="0023392D">
        <w:rPr>
          <w:rFonts w:ascii="Arial Narrow" w:hAnsi="Arial Narrow" w:cs="Arial Narrow"/>
          <w:sz w:val="20"/>
          <w:szCs w:val="20"/>
        </w:rPr>
        <w:t xml:space="preserve"> </w:t>
      </w:r>
      <w:r w:rsidR="00D9475B">
        <w:rPr>
          <w:rFonts w:ascii="Arial Narrow" w:hAnsi="Arial Narrow" w:cs="Arial Narrow"/>
          <w:sz w:val="20"/>
          <w:szCs w:val="20"/>
        </w:rPr>
        <w:t>---------</w:t>
      </w:r>
    </w:p>
    <w:p w:rsidR="000A4BDC" w:rsidRPr="0023392D" w:rsidRDefault="000A4BDC" w:rsidP="00DA40CD">
      <w:pPr>
        <w:jc w:val="both"/>
        <w:rPr>
          <w:rFonts w:ascii="Arial Narrow" w:hAnsi="Arial Narrow" w:cs="Arial Narrow"/>
          <w:sz w:val="20"/>
          <w:szCs w:val="20"/>
        </w:rPr>
      </w:pPr>
    </w:p>
    <w:p w:rsidR="00D45EE1" w:rsidRDefault="000A4BDC" w:rsidP="000A4BDC">
      <w:pPr>
        <w:jc w:val="both"/>
        <w:rPr>
          <w:rFonts w:ascii="Arial Narrow" w:hAnsi="Arial Narrow" w:cs="Arial Narrow"/>
          <w:sz w:val="20"/>
          <w:szCs w:val="20"/>
        </w:rPr>
      </w:pPr>
      <w:r w:rsidRPr="0023392D">
        <w:rPr>
          <w:rFonts w:ascii="Arial Narrow" w:hAnsi="Arial Narrow" w:cs="Arial Narrow"/>
          <w:sz w:val="20"/>
          <w:szCs w:val="20"/>
        </w:rPr>
        <w:t xml:space="preserve">[Vysvetlivky: </w:t>
      </w:r>
      <w:r w:rsidRPr="0023392D">
        <w:rPr>
          <w:rFonts w:ascii="Arial Narrow" w:hAnsi="Arial Narrow" w:cs="Arial Narrow"/>
          <w:sz w:val="20"/>
          <w:szCs w:val="20"/>
          <w:u w:val="single"/>
        </w:rPr>
        <w:t>Následná udalosť</w:t>
      </w:r>
      <w:r w:rsidRPr="0023392D">
        <w:rPr>
          <w:rFonts w:ascii="Arial Narrow" w:hAnsi="Arial Narrow" w:cs="Arial Narrow"/>
          <w:sz w:val="20"/>
          <w:szCs w:val="20"/>
        </w:rPr>
        <w:t xml:space="preserve"> – udalosť, ktorá sa stala následne po </w:t>
      </w:r>
      <w:proofErr w:type="spellStart"/>
      <w:r w:rsidRPr="0023392D">
        <w:rPr>
          <w:rFonts w:ascii="Arial Narrow" w:hAnsi="Arial Narrow" w:cs="Arial Narrow"/>
          <w:sz w:val="20"/>
          <w:szCs w:val="20"/>
        </w:rPr>
        <w:t>závierkovom</w:t>
      </w:r>
      <w:proofErr w:type="spellEnd"/>
      <w:r w:rsidRPr="0023392D">
        <w:rPr>
          <w:rFonts w:ascii="Arial Narrow" w:hAnsi="Arial Narrow" w:cs="Arial Narrow"/>
          <w:sz w:val="20"/>
          <w:szCs w:val="20"/>
        </w:rPr>
        <w:t xml:space="preserve"> dni do dňa podpísania výkazov – uvádza sa v poznámkach. </w:t>
      </w:r>
      <w:r w:rsidRPr="0023392D">
        <w:rPr>
          <w:rFonts w:ascii="Arial Narrow" w:hAnsi="Arial Narrow" w:cs="Arial Narrow"/>
          <w:sz w:val="20"/>
          <w:szCs w:val="20"/>
          <w:u w:val="single"/>
        </w:rPr>
        <w:t xml:space="preserve">Upravujúci </w:t>
      </w:r>
      <w:proofErr w:type="spellStart"/>
      <w:r w:rsidRPr="0023392D">
        <w:rPr>
          <w:rFonts w:ascii="Arial Narrow" w:hAnsi="Arial Narrow" w:cs="Arial Narrow"/>
          <w:sz w:val="20"/>
          <w:szCs w:val="20"/>
          <w:u w:val="single"/>
        </w:rPr>
        <w:t>závierkový</w:t>
      </w:r>
      <w:proofErr w:type="spellEnd"/>
      <w:r w:rsidRPr="0023392D">
        <w:rPr>
          <w:rFonts w:ascii="Arial Narrow" w:hAnsi="Arial Narrow" w:cs="Arial Narrow"/>
          <w:sz w:val="20"/>
          <w:szCs w:val="20"/>
          <w:u w:val="single"/>
        </w:rPr>
        <w:t xml:space="preserve"> účtovný prípad</w:t>
      </w:r>
      <w:r w:rsidRPr="0023392D">
        <w:rPr>
          <w:rFonts w:ascii="Arial Narrow" w:hAnsi="Arial Narrow" w:cs="Arial Narrow"/>
          <w:sz w:val="20"/>
          <w:szCs w:val="20"/>
        </w:rPr>
        <w:t xml:space="preserve"> – stal sa do </w:t>
      </w:r>
      <w:proofErr w:type="spellStart"/>
      <w:r w:rsidRPr="0023392D">
        <w:rPr>
          <w:rFonts w:ascii="Arial Narrow" w:hAnsi="Arial Narrow" w:cs="Arial Narrow"/>
          <w:sz w:val="20"/>
          <w:szCs w:val="20"/>
        </w:rPr>
        <w:t>závierkového</w:t>
      </w:r>
      <w:proofErr w:type="spellEnd"/>
      <w:r w:rsidRPr="0023392D">
        <w:rPr>
          <w:rFonts w:ascii="Arial Narrow" w:hAnsi="Arial Narrow" w:cs="Arial Narrow"/>
          <w:sz w:val="20"/>
          <w:szCs w:val="20"/>
        </w:rPr>
        <w:t xml:space="preserve"> dňa, len bol zistený do dňa podpísania výkazov – riadne sa účtuje do hlavnej knihy a</w:t>
      </w:r>
      <w:r w:rsidR="00B00ECD" w:rsidRPr="0023392D">
        <w:rPr>
          <w:rFonts w:ascii="Arial Narrow" w:hAnsi="Arial Narrow" w:cs="Arial Narrow"/>
          <w:sz w:val="20"/>
          <w:szCs w:val="20"/>
        </w:rPr>
        <w:t xml:space="preserve"> riadne sa </w:t>
      </w:r>
      <w:r w:rsidRPr="0023392D">
        <w:rPr>
          <w:rFonts w:ascii="Arial Narrow" w:hAnsi="Arial Narrow" w:cs="Arial Narrow"/>
          <w:sz w:val="20"/>
          <w:szCs w:val="20"/>
        </w:rPr>
        <w:t>vykazuje</w:t>
      </w:r>
      <w:r w:rsidR="00B00ECD" w:rsidRPr="0023392D">
        <w:rPr>
          <w:rFonts w:ascii="Arial Narrow" w:hAnsi="Arial Narrow" w:cs="Arial Narrow"/>
          <w:sz w:val="20"/>
          <w:szCs w:val="20"/>
        </w:rPr>
        <w:t xml:space="preserve"> </w:t>
      </w:r>
      <w:r w:rsidRPr="0023392D">
        <w:rPr>
          <w:rFonts w:ascii="Arial Narrow" w:hAnsi="Arial Narrow" w:cs="Arial Narrow"/>
          <w:sz w:val="20"/>
          <w:szCs w:val="20"/>
        </w:rPr>
        <w:t xml:space="preserve">vo výkazoch (§ 17/8 </w:t>
      </w:r>
      <w:proofErr w:type="spellStart"/>
      <w:r w:rsidRPr="0023392D">
        <w:rPr>
          <w:rFonts w:ascii="Arial Narrow" w:hAnsi="Arial Narrow" w:cs="Arial Narrow"/>
          <w:sz w:val="20"/>
          <w:szCs w:val="20"/>
        </w:rPr>
        <w:t>ZoU</w:t>
      </w:r>
      <w:proofErr w:type="spellEnd"/>
      <w:r w:rsidRPr="0023392D">
        <w:rPr>
          <w:rFonts w:ascii="Arial Narrow" w:hAnsi="Arial Narrow" w:cs="Arial Narrow"/>
          <w:sz w:val="20"/>
          <w:szCs w:val="20"/>
        </w:rPr>
        <w:t>; § 2</w:t>
      </w:r>
      <w:r w:rsidR="00B00ECD" w:rsidRPr="0023392D">
        <w:rPr>
          <w:rFonts w:ascii="Arial Narrow" w:hAnsi="Arial Narrow" w:cs="Arial Narrow"/>
          <w:sz w:val="20"/>
          <w:szCs w:val="20"/>
        </w:rPr>
        <w:t>a</w:t>
      </w:r>
      <w:r w:rsidRPr="0023392D">
        <w:rPr>
          <w:rFonts w:ascii="Arial Narrow" w:hAnsi="Arial Narrow" w:cs="Arial Narrow"/>
          <w:sz w:val="20"/>
          <w:szCs w:val="20"/>
        </w:rPr>
        <w:t xml:space="preserve">; § </w:t>
      </w:r>
      <w:r w:rsidR="00B00ECD" w:rsidRPr="0023392D">
        <w:rPr>
          <w:rFonts w:ascii="Arial Narrow" w:hAnsi="Arial Narrow" w:cs="Arial Narrow"/>
          <w:sz w:val="20"/>
          <w:szCs w:val="20"/>
        </w:rPr>
        <w:t>18/9; § 19/6; § 48/3; § 50/6 PU).]</w:t>
      </w:r>
    </w:p>
    <w:p w:rsidR="00470F17" w:rsidRDefault="00470F17" w:rsidP="000A4BDC">
      <w:pPr>
        <w:jc w:val="both"/>
        <w:rPr>
          <w:rFonts w:ascii="Arial Narrow" w:hAnsi="Arial Narrow" w:cs="Arial Narrow"/>
          <w:sz w:val="20"/>
          <w:szCs w:val="20"/>
        </w:rPr>
      </w:pPr>
    </w:p>
    <w:p w:rsidR="00470F17" w:rsidRPr="00393BAE" w:rsidRDefault="00470F17" w:rsidP="00470F17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93BAE">
        <w:rPr>
          <w:rFonts w:ascii="Arial Narrow" w:hAnsi="Arial Narrow" w:cs="Arial Narrow"/>
          <w:b/>
          <w:sz w:val="22"/>
          <w:szCs w:val="22"/>
        </w:rPr>
        <w:t xml:space="preserve">Nenastali po </w:t>
      </w:r>
      <w:proofErr w:type="spellStart"/>
      <w:r w:rsidRPr="00393BAE">
        <w:rPr>
          <w:rFonts w:ascii="Arial Narrow" w:hAnsi="Arial Narrow" w:cs="Arial Narrow"/>
          <w:b/>
          <w:sz w:val="22"/>
          <w:szCs w:val="22"/>
        </w:rPr>
        <w:t>závierkovom</w:t>
      </w:r>
      <w:proofErr w:type="spellEnd"/>
      <w:r w:rsidRPr="00393BAE">
        <w:rPr>
          <w:rFonts w:ascii="Arial Narrow" w:hAnsi="Arial Narrow" w:cs="Arial Narrow"/>
          <w:b/>
          <w:sz w:val="22"/>
          <w:szCs w:val="22"/>
        </w:rPr>
        <w:t xml:space="preserve"> dni mimoriadne udalosti, ktoré vy mali vplyv na hospodárenie účtovnej jednotky a jej ďalšie pokračovanie.</w:t>
      </w:r>
    </w:p>
    <w:p w:rsidR="000A4BDC" w:rsidRPr="0023392D" w:rsidRDefault="000A4BDC" w:rsidP="000A4BDC">
      <w:pPr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:rsidR="00DA40CD" w:rsidRPr="0023392D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0"/>
          <w:szCs w:val="20"/>
        </w:rPr>
      </w:pPr>
      <w:r w:rsidRPr="0023392D">
        <w:rPr>
          <w:rFonts w:ascii="Arial Narrow" w:hAnsi="Arial Narrow" w:cs="Arial Narrow"/>
          <w:b/>
          <w:bCs/>
          <w:sz w:val="20"/>
          <w:szCs w:val="20"/>
        </w:rPr>
        <w:t>Článok VII – I</w:t>
      </w:r>
      <w:r w:rsidR="00F43ABD" w:rsidRPr="0023392D">
        <w:rPr>
          <w:rFonts w:ascii="Arial Narrow" w:hAnsi="Arial Narrow" w:cs="Arial Narrow"/>
          <w:b/>
          <w:bCs/>
          <w:sz w:val="20"/>
          <w:szCs w:val="20"/>
        </w:rPr>
        <w:t>NFORMÁCIE O SPRIAZNENÝCH OSOBÁCH</w:t>
      </w:r>
    </w:p>
    <w:p w:rsidR="00DA40CD" w:rsidRPr="0023392D" w:rsidRDefault="00DA40CD" w:rsidP="00DA40CD">
      <w:pPr>
        <w:ind w:right="-468"/>
        <w:jc w:val="both"/>
        <w:rPr>
          <w:rFonts w:ascii="Arial Narrow" w:hAnsi="Arial Narrow" w:cs="Arial Narrow"/>
          <w:bCs/>
          <w:sz w:val="20"/>
          <w:szCs w:val="20"/>
        </w:rPr>
      </w:pPr>
    </w:p>
    <w:p w:rsidR="00DA40CD" w:rsidRPr="0023392D" w:rsidRDefault="006E766F" w:rsidP="008C6DA6">
      <w:pPr>
        <w:spacing w:after="120"/>
        <w:jc w:val="both"/>
        <w:rPr>
          <w:rFonts w:ascii="Arial Narrow" w:hAnsi="Arial Narrow" w:cs="Arial Narrow"/>
          <w:bCs/>
          <w:sz w:val="20"/>
          <w:szCs w:val="20"/>
        </w:rPr>
      </w:pPr>
      <w:r w:rsidRPr="0023392D">
        <w:rPr>
          <w:rFonts w:ascii="Arial Narrow" w:hAnsi="Arial Narrow" w:cs="Arial Narrow"/>
          <w:bCs/>
          <w:sz w:val="20"/>
          <w:szCs w:val="20"/>
        </w:rPr>
        <w:t xml:space="preserve">1) </w:t>
      </w:r>
      <w:r w:rsidR="00D45EE1" w:rsidRPr="0023392D">
        <w:rPr>
          <w:rFonts w:ascii="Arial Narrow" w:hAnsi="Arial Narrow" w:cs="Arial Narrow"/>
          <w:bCs/>
          <w:sz w:val="20"/>
          <w:szCs w:val="20"/>
        </w:rPr>
        <w:t>Informácie o transakciách medzi vykazujúcou účtovnou jednotkou a spriaznenými osobami sa uvádzajú z dôvodu potreby užívateľov účtovnej závierky porozumieť vplyvu týchto transakcií na účtovnú závierku, a to:</w:t>
      </w:r>
    </w:p>
    <w:p w:rsidR="00D45EE1" w:rsidRPr="0023392D" w:rsidRDefault="00D45EE1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0"/>
          <w:szCs w:val="20"/>
        </w:rPr>
      </w:pPr>
      <w:r w:rsidRPr="0023392D">
        <w:rPr>
          <w:rFonts w:ascii="Arial Narrow" w:hAnsi="Arial Narrow" w:cs="Arial Narrow"/>
          <w:b/>
          <w:bCs/>
          <w:sz w:val="20"/>
          <w:szCs w:val="20"/>
        </w:rPr>
        <w:lastRenderedPageBreak/>
        <w:t>Zoznam transakcií</w:t>
      </w:r>
      <w:r w:rsidRPr="0023392D">
        <w:rPr>
          <w:rFonts w:ascii="Arial Narrow" w:hAnsi="Arial Narrow" w:cs="Arial Narrow"/>
          <w:bCs/>
          <w:sz w:val="20"/>
          <w:szCs w:val="20"/>
        </w:rPr>
        <w:t>, ktoré sa uskutočnili medzi vykazujúcou účtovnou jednotkou a spriaznenými osobami, pričom sa uvádza napríklad kúpa alebo predaj zásob, kúpa alebo predaj nehnuteľností a iného majetku, nákup a predaj služieb, lízing, výskum a vývoj, licencie, financovanie, vrátane pôžičiek a vkladov do vlastného imania, poskytnutie záruk a garancií, podmienený majetok, podmienené záväzky a ostatné finančné povinnosti (napr. zmluvná povinnosť odobrať produkt, uskutočniť investície alebo opravy), úhrada záväzkov v mene príslušnej účtovnej jednotky alebo príslušnou účtovnou jednotkou a to bez ohľadu, či za to bola alebo nebola účtovaná cena</w:t>
      </w:r>
      <w:r w:rsidR="00B00ECD" w:rsidRPr="0023392D">
        <w:rPr>
          <w:rFonts w:ascii="Arial Narrow" w:hAnsi="Arial Narrow" w:cs="Arial Narrow"/>
          <w:bCs/>
          <w:sz w:val="20"/>
          <w:szCs w:val="20"/>
        </w:rPr>
        <w:t>.</w:t>
      </w:r>
    </w:p>
    <w:p w:rsidR="006E766F" w:rsidRPr="0023392D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0"/>
          <w:szCs w:val="20"/>
        </w:rPr>
      </w:pPr>
      <w:r w:rsidRPr="0023392D">
        <w:rPr>
          <w:rFonts w:ascii="Arial Narrow" w:hAnsi="Arial Narrow" w:cs="Arial Narrow"/>
          <w:b/>
          <w:bCs/>
          <w:sz w:val="20"/>
          <w:szCs w:val="20"/>
        </w:rPr>
        <w:t>Charakteristika transakcie</w:t>
      </w:r>
      <w:r w:rsidRPr="0023392D">
        <w:rPr>
          <w:rFonts w:ascii="Arial Narrow" w:hAnsi="Arial Narrow" w:cs="Arial Narrow"/>
          <w:bCs/>
          <w:sz w:val="20"/>
          <w:szCs w:val="20"/>
        </w:rPr>
        <w:t>, ktorou je suma, výška zostatku ku dňu, ku ktorému sa zostavuje účtovná závierka, jeho zabezpečenie, opravná položka k pochybným pohľadávkam, odúčtovanie pochybných pohľadávok do nákladov</w:t>
      </w:r>
      <w:r w:rsidR="00B00ECD" w:rsidRPr="0023392D">
        <w:rPr>
          <w:rFonts w:ascii="Arial Narrow" w:hAnsi="Arial Narrow" w:cs="Arial Narrow"/>
          <w:bCs/>
          <w:sz w:val="20"/>
          <w:szCs w:val="20"/>
        </w:rPr>
        <w:t>.</w:t>
      </w:r>
    </w:p>
    <w:p w:rsidR="006E766F" w:rsidRPr="0023392D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0"/>
          <w:szCs w:val="20"/>
        </w:rPr>
      </w:pPr>
      <w:r w:rsidRPr="0023392D">
        <w:rPr>
          <w:rFonts w:ascii="Arial Narrow" w:hAnsi="Arial Narrow" w:cs="Arial Narrow"/>
          <w:bCs/>
          <w:sz w:val="20"/>
          <w:szCs w:val="20"/>
        </w:rPr>
        <w:t xml:space="preserve">Samostatne sa uvádzajú transakcie so </w:t>
      </w:r>
      <w:r w:rsidRPr="0023392D">
        <w:rPr>
          <w:rFonts w:ascii="Arial Narrow" w:hAnsi="Arial Narrow" w:cs="Arial Narrow"/>
          <w:b/>
          <w:bCs/>
          <w:sz w:val="20"/>
          <w:szCs w:val="20"/>
        </w:rPr>
        <w:t>spriaznenými osobami</w:t>
      </w:r>
      <w:r w:rsidRPr="0023392D">
        <w:rPr>
          <w:rFonts w:ascii="Arial Narrow" w:hAnsi="Arial Narrow" w:cs="Arial Narrow"/>
          <w:bCs/>
          <w:sz w:val="20"/>
          <w:szCs w:val="20"/>
        </w:rPr>
        <w:t xml:space="preserve"> za každú z týchto osôb:</w:t>
      </w:r>
    </w:p>
    <w:p w:rsidR="006E766F" w:rsidRPr="0023392D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0"/>
          <w:szCs w:val="20"/>
        </w:rPr>
      </w:pPr>
      <w:r w:rsidRPr="0023392D">
        <w:rPr>
          <w:rFonts w:ascii="Arial Narrow" w:hAnsi="Arial Narrow" w:cs="Arial Narrow"/>
          <w:bCs/>
          <w:sz w:val="20"/>
          <w:szCs w:val="20"/>
        </w:rPr>
        <w:t>subjekt, ktorý v účtovnej jednotke vykonáva rozhodujúci vplyv</w:t>
      </w:r>
      <w:r w:rsidR="00B00ECD" w:rsidRPr="0023392D">
        <w:rPr>
          <w:rFonts w:ascii="Arial Narrow" w:hAnsi="Arial Narrow" w:cs="Arial Narrow"/>
          <w:bCs/>
          <w:sz w:val="20"/>
          <w:szCs w:val="20"/>
        </w:rPr>
        <w:t xml:space="preserve"> (</w:t>
      </w:r>
      <w:r w:rsidR="00340849" w:rsidRPr="0023392D">
        <w:rPr>
          <w:rFonts w:ascii="Arial Narrow" w:hAnsi="Arial Narrow" w:cs="Arial Narrow"/>
          <w:bCs/>
          <w:sz w:val="20"/>
          <w:szCs w:val="20"/>
        </w:rPr>
        <w:t xml:space="preserve">vlastník </w:t>
      </w:r>
      <w:r w:rsidR="00B00ECD" w:rsidRPr="0023392D">
        <w:rPr>
          <w:rFonts w:ascii="Arial Narrow" w:hAnsi="Arial Narrow" w:cs="Arial Narrow"/>
          <w:bCs/>
          <w:sz w:val="20"/>
          <w:szCs w:val="20"/>
        </w:rPr>
        <w:t>nad 50 %</w:t>
      </w:r>
      <w:r w:rsidR="00340849" w:rsidRPr="0023392D">
        <w:rPr>
          <w:rFonts w:ascii="Arial Narrow" w:hAnsi="Arial Narrow" w:cs="Arial Narrow"/>
          <w:bCs/>
          <w:sz w:val="20"/>
          <w:szCs w:val="20"/>
        </w:rPr>
        <w:t xml:space="preserve"> - materská UJ</w:t>
      </w:r>
      <w:r w:rsidR="00B00ECD" w:rsidRPr="0023392D">
        <w:rPr>
          <w:rFonts w:ascii="Arial Narrow" w:hAnsi="Arial Narrow" w:cs="Arial Narrow"/>
          <w:bCs/>
          <w:sz w:val="20"/>
          <w:szCs w:val="20"/>
        </w:rPr>
        <w:t>)</w:t>
      </w:r>
      <w:r w:rsidRPr="0023392D">
        <w:rPr>
          <w:rFonts w:ascii="Arial Narrow" w:hAnsi="Arial Narrow" w:cs="Arial Narrow"/>
          <w:bCs/>
          <w:sz w:val="20"/>
          <w:szCs w:val="20"/>
        </w:rPr>
        <w:t>,</w:t>
      </w:r>
    </w:p>
    <w:p w:rsidR="006E766F" w:rsidRPr="0023392D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0"/>
          <w:szCs w:val="20"/>
        </w:rPr>
      </w:pPr>
      <w:r w:rsidRPr="0023392D">
        <w:rPr>
          <w:rFonts w:ascii="Arial Narrow" w:hAnsi="Arial Narrow" w:cs="Arial Narrow"/>
          <w:bCs/>
          <w:sz w:val="20"/>
          <w:szCs w:val="20"/>
        </w:rPr>
        <w:t xml:space="preserve">subjekt, ktorý v účtovnej jednotke vykonáva spoločný rozhodujúci vplyv </w:t>
      </w:r>
      <w:r w:rsidR="00B00ECD" w:rsidRPr="0023392D">
        <w:rPr>
          <w:rFonts w:ascii="Arial Narrow" w:hAnsi="Arial Narrow" w:cs="Arial Narrow"/>
          <w:bCs/>
          <w:sz w:val="20"/>
          <w:szCs w:val="20"/>
        </w:rPr>
        <w:t xml:space="preserve">(zmluvne dohodnutý rozhodujúci vplyv) </w:t>
      </w:r>
      <w:r w:rsidRPr="0023392D">
        <w:rPr>
          <w:rFonts w:ascii="Arial Narrow" w:hAnsi="Arial Narrow" w:cs="Arial Narrow"/>
          <w:bCs/>
          <w:sz w:val="20"/>
          <w:szCs w:val="20"/>
        </w:rPr>
        <w:t>alebo podstatný vplyv</w:t>
      </w:r>
      <w:r w:rsidR="00B00ECD" w:rsidRPr="0023392D">
        <w:rPr>
          <w:rFonts w:ascii="Arial Narrow" w:hAnsi="Arial Narrow" w:cs="Arial Narrow"/>
          <w:bCs/>
          <w:sz w:val="20"/>
          <w:szCs w:val="20"/>
        </w:rPr>
        <w:t xml:space="preserve"> (</w:t>
      </w:r>
      <w:r w:rsidR="00790F98" w:rsidRPr="0023392D">
        <w:rPr>
          <w:rFonts w:ascii="Arial Narrow" w:hAnsi="Arial Narrow" w:cs="Arial Narrow"/>
          <w:bCs/>
          <w:sz w:val="20"/>
          <w:szCs w:val="20"/>
        </w:rPr>
        <w:t xml:space="preserve">najmenej </w:t>
      </w:r>
      <w:r w:rsidR="00B00ECD" w:rsidRPr="0023392D">
        <w:rPr>
          <w:rFonts w:ascii="Arial Narrow" w:hAnsi="Arial Narrow" w:cs="Arial Narrow"/>
          <w:bCs/>
          <w:sz w:val="20"/>
          <w:szCs w:val="20"/>
        </w:rPr>
        <w:t>20</w:t>
      </w:r>
      <w:r w:rsidR="00790F98" w:rsidRPr="0023392D">
        <w:rPr>
          <w:rFonts w:ascii="Arial Narrow" w:hAnsi="Arial Narrow" w:cs="Arial Narrow"/>
          <w:bCs/>
          <w:sz w:val="20"/>
          <w:szCs w:val="20"/>
        </w:rPr>
        <w:t xml:space="preserve"> </w:t>
      </w:r>
      <w:r w:rsidR="00B00ECD" w:rsidRPr="0023392D">
        <w:rPr>
          <w:rFonts w:ascii="Arial Narrow" w:hAnsi="Arial Narrow" w:cs="Arial Narrow"/>
          <w:bCs/>
          <w:sz w:val="20"/>
          <w:szCs w:val="20"/>
        </w:rPr>
        <w:t>%)</w:t>
      </w:r>
      <w:r w:rsidRPr="0023392D">
        <w:rPr>
          <w:rFonts w:ascii="Arial Narrow" w:hAnsi="Arial Narrow" w:cs="Arial Narrow"/>
          <w:bCs/>
          <w:sz w:val="20"/>
          <w:szCs w:val="20"/>
        </w:rPr>
        <w:t>,</w:t>
      </w:r>
    </w:p>
    <w:p w:rsidR="006E766F" w:rsidRPr="0023392D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0"/>
          <w:szCs w:val="20"/>
        </w:rPr>
      </w:pPr>
      <w:r w:rsidRPr="0023392D">
        <w:rPr>
          <w:rFonts w:ascii="Arial Narrow" w:hAnsi="Arial Narrow" w:cs="Arial Narrow"/>
          <w:bCs/>
          <w:sz w:val="20"/>
          <w:szCs w:val="20"/>
        </w:rPr>
        <w:t>dcérske účtovné jednotky</w:t>
      </w:r>
      <w:r w:rsidR="00340849" w:rsidRPr="0023392D">
        <w:rPr>
          <w:rFonts w:ascii="Arial Narrow" w:hAnsi="Arial Narrow" w:cs="Arial Narrow"/>
          <w:bCs/>
          <w:sz w:val="20"/>
          <w:szCs w:val="20"/>
        </w:rPr>
        <w:t xml:space="preserve"> (vlastnená </w:t>
      </w:r>
      <w:r w:rsidR="00790F98" w:rsidRPr="0023392D">
        <w:rPr>
          <w:rFonts w:ascii="Arial Narrow" w:hAnsi="Arial Narrow" w:cs="Arial Narrow"/>
          <w:bCs/>
          <w:sz w:val="20"/>
          <w:szCs w:val="20"/>
        </w:rPr>
        <w:t xml:space="preserve">inou UJ </w:t>
      </w:r>
      <w:r w:rsidR="00340849" w:rsidRPr="0023392D">
        <w:rPr>
          <w:rFonts w:ascii="Arial Narrow" w:hAnsi="Arial Narrow" w:cs="Arial Narrow"/>
          <w:bCs/>
          <w:sz w:val="20"/>
          <w:szCs w:val="20"/>
        </w:rPr>
        <w:t>nad 50 %),</w:t>
      </w:r>
    </w:p>
    <w:p w:rsidR="006E766F" w:rsidRPr="0023392D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0"/>
          <w:szCs w:val="20"/>
        </w:rPr>
      </w:pPr>
      <w:r w:rsidRPr="0023392D">
        <w:rPr>
          <w:rFonts w:ascii="Arial Narrow" w:hAnsi="Arial Narrow" w:cs="Arial Narrow"/>
          <w:bCs/>
          <w:sz w:val="20"/>
          <w:szCs w:val="20"/>
        </w:rPr>
        <w:t>spoločné účtovné jednotky</w:t>
      </w:r>
      <w:r w:rsidR="00340849" w:rsidRPr="0023392D">
        <w:rPr>
          <w:rFonts w:ascii="Arial Narrow" w:hAnsi="Arial Narrow" w:cs="Arial Narrow"/>
          <w:bCs/>
          <w:sz w:val="20"/>
          <w:szCs w:val="20"/>
        </w:rPr>
        <w:t xml:space="preserve"> (50 %)</w:t>
      </w:r>
      <w:r w:rsidRPr="0023392D">
        <w:rPr>
          <w:rFonts w:ascii="Arial Narrow" w:hAnsi="Arial Narrow" w:cs="Arial Narrow"/>
          <w:bCs/>
          <w:sz w:val="20"/>
          <w:szCs w:val="20"/>
        </w:rPr>
        <w:t>,</w:t>
      </w:r>
    </w:p>
    <w:p w:rsidR="006E766F" w:rsidRPr="0023392D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0"/>
          <w:szCs w:val="20"/>
        </w:rPr>
      </w:pPr>
      <w:r w:rsidRPr="0023392D">
        <w:rPr>
          <w:rFonts w:ascii="Arial Narrow" w:hAnsi="Arial Narrow" w:cs="Arial Narrow"/>
          <w:bCs/>
          <w:sz w:val="20"/>
          <w:szCs w:val="20"/>
        </w:rPr>
        <w:t>pridružené podniky</w:t>
      </w:r>
      <w:r w:rsidR="00340849" w:rsidRPr="0023392D">
        <w:rPr>
          <w:rFonts w:ascii="Arial Narrow" w:hAnsi="Arial Narrow" w:cs="Arial Narrow"/>
          <w:bCs/>
          <w:sz w:val="20"/>
          <w:szCs w:val="20"/>
        </w:rPr>
        <w:t xml:space="preserve"> (</w:t>
      </w:r>
      <w:r w:rsidR="00790F98" w:rsidRPr="0023392D">
        <w:rPr>
          <w:rFonts w:ascii="Arial Narrow" w:hAnsi="Arial Narrow" w:cs="Arial Narrow"/>
          <w:bCs/>
          <w:sz w:val="20"/>
          <w:szCs w:val="20"/>
        </w:rPr>
        <w:t xml:space="preserve">najmenej </w:t>
      </w:r>
      <w:r w:rsidR="00340849" w:rsidRPr="0023392D">
        <w:rPr>
          <w:rFonts w:ascii="Arial Narrow" w:hAnsi="Arial Narrow" w:cs="Arial Narrow"/>
          <w:bCs/>
          <w:sz w:val="20"/>
          <w:szCs w:val="20"/>
        </w:rPr>
        <w:t>20 %)</w:t>
      </w:r>
      <w:r w:rsidRPr="0023392D">
        <w:rPr>
          <w:rFonts w:ascii="Arial Narrow" w:hAnsi="Arial Narrow" w:cs="Arial Narrow"/>
          <w:bCs/>
          <w:sz w:val="20"/>
          <w:szCs w:val="20"/>
        </w:rPr>
        <w:t>,</w:t>
      </w:r>
    </w:p>
    <w:p w:rsidR="006E766F" w:rsidRPr="0023392D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0"/>
          <w:szCs w:val="20"/>
        </w:rPr>
      </w:pPr>
      <w:r w:rsidRPr="0023392D">
        <w:rPr>
          <w:rFonts w:ascii="Arial Narrow" w:hAnsi="Arial Narrow" w:cs="Arial Narrow"/>
          <w:bCs/>
          <w:sz w:val="20"/>
          <w:szCs w:val="20"/>
        </w:rPr>
        <w:t>kľúčový manažment účtovnej jednotky alebo jej materskej účtovnej jednotky,</w:t>
      </w:r>
    </w:p>
    <w:p w:rsidR="00D45EE1" w:rsidRPr="0023392D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0"/>
          <w:szCs w:val="20"/>
        </w:rPr>
      </w:pPr>
      <w:r w:rsidRPr="0023392D">
        <w:rPr>
          <w:rFonts w:ascii="Arial Narrow" w:hAnsi="Arial Narrow" w:cs="Arial Narrow"/>
          <w:bCs/>
          <w:sz w:val="20"/>
          <w:szCs w:val="20"/>
        </w:rPr>
        <w:t>ostatné spriaznené osoby</w:t>
      </w:r>
      <w:r w:rsidR="00340849" w:rsidRPr="0023392D">
        <w:rPr>
          <w:rFonts w:ascii="Arial Narrow" w:hAnsi="Arial Narrow" w:cs="Arial Narrow"/>
          <w:bCs/>
          <w:sz w:val="20"/>
          <w:szCs w:val="20"/>
        </w:rPr>
        <w:t xml:space="preserve"> (napr. personálne prepojenie - blízke osoby vlastníkov alebo kľúčového manažmentu; rozhodujúci obchodní partneri alebo rozhodujúci veritelia a ich blízke osoby).</w:t>
      </w:r>
      <w:r w:rsidRPr="0023392D">
        <w:rPr>
          <w:rFonts w:ascii="Arial Narrow" w:hAnsi="Arial Narrow" w:cs="Arial Narrow"/>
          <w:bCs/>
          <w:sz w:val="20"/>
          <w:szCs w:val="20"/>
        </w:rPr>
        <w:t xml:space="preserve"> </w:t>
      </w:r>
    </w:p>
    <w:p w:rsidR="00D45EE1" w:rsidRPr="003A351E" w:rsidRDefault="00D45EE1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3A351E" w:rsidRPr="00D9475B" w:rsidTr="001B1F02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:rsidR="001B1F02" w:rsidRPr="00D9475B" w:rsidRDefault="001B1F02" w:rsidP="001B1F02">
            <w:pPr>
              <w:pStyle w:val="TopHeader"/>
              <w:jc w:val="left"/>
              <w:rPr>
                <w:sz w:val="20"/>
                <w:szCs w:val="20"/>
              </w:rPr>
            </w:pPr>
            <w:r w:rsidRPr="00D9475B">
              <w:rPr>
                <w:sz w:val="20"/>
                <w:szCs w:val="20"/>
              </w:rPr>
              <w:t>Spriaznená osoba:</w:t>
            </w:r>
            <w:r w:rsidR="00D9475B">
              <w:rPr>
                <w:sz w:val="20"/>
                <w:szCs w:val="20"/>
              </w:rPr>
              <w:t xml:space="preserve"> </w:t>
            </w:r>
            <w:proofErr w:type="spellStart"/>
            <w:r w:rsidR="00D9475B">
              <w:rPr>
                <w:sz w:val="20"/>
                <w:szCs w:val="20"/>
              </w:rPr>
              <w:t>Antik</w:t>
            </w:r>
            <w:proofErr w:type="spellEnd"/>
            <w:r w:rsidR="00D9475B">
              <w:rPr>
                <w:sz w:val="20"/>
                <w:szCs w:val="20"/>
              </w:rPr>
              <w:t xml:space="preserve"> </w:t>
            </w:r>
            <w:proofErr w:type="spellStart"/>
            <w:r w:rsidR="00D9475B">
              <w:rPr>
                <w:sz w:val="20"/>
                <w:szCs w:val="20"/>
              </w:rPr>
              <w:t>technology</w:t>
            </w:r>
            <w:proofErr w:type="spellEnd"/>
            <w:r w:rsidR="00D9475B">
              <w:rPr>
                <w:sz w:val="20"/>
                <w:szCs w:val="20"/>
              </w:rPr>
              <w:t xml:space="preserve"> s.r.o.</w:t>
            </w:r>
            <w:r w:rsidR="00E46B07">
              <w:rPr>
                <w:sz w:val="20"/>
                <w:szCs w:val="20"/>
              </w:rPr>
              <w:t xml:space="preserve"> - 100% prepojená</w:t>
            </w:r>
          </w:p>
          <w:p w:rsidR="001B1F02" w:rsidRPr="00D9475B" w:rsidRDefault="001B1F02" w:rsidP="001B1F02">
            <w:pPr>
              <w:pStyle w:val="TopHeader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:rsidR="001B1F02" w:rsidRPr="00724FF5" w:rsidRDefault="00E03D8B" w:rsidP="00092868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</w:t>
            </w:r>
            <w:r w:rsidR="00724FF5" w:rsidRPr="00724FF5">
              <w:rPr>
                <w:sz w:val="18"/>
                <w:szCs w:val="18"/>
              </w:rPr>
              <w:t xml:space="preserve">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1B1F02" w:rsidRPr="00D9475B" w:rsidRDefault="00E03D8B" w:rsidP="00724FF5">
            <w:pPr>
              <w:pStyle w:val="TopHeader"/>
              <w:rPr>
                <w:sz w:val="20"/>
                <w:szCs w:val="20"/>
              </w:rPr>
            </w:pPr>
            <w:r w:rsidRPr="00724FF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3A351E" w:rsidRPr="00D9475B" w:rsidTr="00092868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:rsidR="001B1F02" w:rsidRPr="00D9475B" w:rsidRDefault="001B1F02" w:rsidP="001B1F02">
            <w:pPr>
              <w:pStyle w:val="TopHeader"/>
              <w:jc w:val="left"/>
              <w:rPr>
                <w:sz w:val="20"/>
                <w:szCs w:val="20"/>
              </w:rPr>
            </w:pPr>
            <w:r w:rsidRPr="00D9475B">
              <w:rPr>
                <w:sz w:val="20"/>
                <w:szCs w:val="20"/>
              </w:rPr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:rsidR="001B1F02" w:rsidRPr="00D9475B" w:rsidRDefault="001B1F02" w:rsidP="00092868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1B1F02" w:rsidRPr="00D9475B" w:rsidRDefault="001B1F02" w:rsidP="00092868">
            <w:pPr>
              <w:pStyle w:val="TopHeader"/>
              <w:rPr>
                <w:sz w:val="20"/>
                <w:szCs w:val="20"/>
              </w:rPr>
            </w:pPr>
          </w:p>
        </w:tc>
      </w:tr>
      <w:tr w:rsidR="0073386B" w:rsidRPr="00D9475B" w:rsidTr="001B1F02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73386B" w:rsidRPr="00D9475B" w:rsidRDefault="0073386B" w:rsidP="0009286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Výnosy – prenájom nehnuteľností</w:t>
            </w:r>
          </w:p>
        </w:tc>
        <w:tc>
          <w:tcPr>
            <w:tcW w:w="1701" w:type="dxa"/>
            <w:noWrap/>
            <w:vAlign w:val="center"/>
            <w:hideMark/>
          </w:tcPr>
          <w:p w:rsidR="0073386B" w:rsidRPr="00D9475B" w:rsidRDefault="0073386B" w:rsidP="00E03D8B">
            <w:pPr>
              <w:rPr>
                <w:rFonts w:ascii="Arial Narrow" w:hAnsi="Arial Narrow"/>
                <w:sz w:val="20"/>
                <w:szCs w:val="20"/>
              </w:rPr>
            </w:pPr>
            <w:r w:rsidRPr="00D9475B">
              <w:rPr>
                <w:rFonts w:ascii="Arial Narrow" w:hAnsi="Arial Narrow"/>
                <w:sz w:val="20"/>
                <w:szCs w:val="20"/>
              </w:rPr>
              <w:t> </w:t>
            </w:r>
            <w:r w:rsidR="00E03D8B">
              <w:rPr>
                <w:rFonts w:ascii="Arial Narrow" w:hAnsi="Arial Narrow"/>
                <w:sz w:val="20"/>
                <w:szCs w:val="20"/>
              </w:rPr>
              <w:t>8781</w:t>
            </w:r>
          </w:p>
        </w:tc>
        <w:tc>
          <w:tcPr>
            <w:tcW w:w="1701" w:type="dxa"/>
            <w:noWrap/>
            <w:vAlign w:val="center"/>
            <w:hideMark/>
          </w:tcPr>
          <w:p w:rsidR="0073386B" w:rsidRPr="00D9475B" w:rsidRDefault="0073386B" w:rsidP="0073386B">
            <w:pPr>
              <w:rPr>
                <w:rFonts w:ascii="Arial Narrow" w:hAnsi="Arial Narrow"/>
                <w:sz w:val="20"/>
                <w:szCs w:val="20"/>
              </w:rPr>
            </w:pPr>
            <w:r w:rsidRPr="00D9475B">
              <w:rPr>
                <w:rFonts w:ascii="Arial Narrow" w:hAnsi="Arial Narrow"/>
                <w:sz w:val="20"/>
                <w:szCs w:val="20"/>
              </w:rPr>
              <w:t> </w:t>
            </w:r>
            <w:r>
              <w:rPr>
                <w:rFonts w:ascii="Arial Narrow" w:hAnsi="Arial Narrow"/>
                <w:sz w:val="20"/>
                <w:szCs w:val="20"/>
              </w:rPr>
              <w:t>10080</w:t>
            </w:r>
          </w:p>
        </w:tc>
      </w:tr>
      <w:tr w:rsidR="0073386B" w:rsidRPr="00D9475B" w:rsidTr="001B1F02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73386B" w:rsidRPr="00D9475B" w:rsidRDefault="0073386B" w:rsidP="0009286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Náklady – kúpa tovaru a materiálu – obstarávacia cena</w:t>
            </w:r>
          </w:p>
        </w:tc>
        <w:tc>
          <w:tcPr>
            <w:tcW w:w="1701" w:type="dxa"/>
            <w:noWrap/>
            <w:vAlign w:val="center"/>
            <w:hideMark/>
          </w:tcPr>
          <w:p w:rsidR="0073386B" w:rsidRPr="00D9475B" w:rsidRDefault="0073386B" w:rsidP="00E03D8B">
            <w:pPr>
              <w:rPr>
                <w:rFonts w:ascii="Arial Narrow" w:hAnsi="Arial Narrow"/>
                <w:sz w:val="20"/>
                <w:szCs w:val="20"/>
              </w:rPr>
            </w:pPr>
            <w:r w:rsidRPr="00D9475B">
              <w:rPr>
                <w:rFonts w:ascii="Arial Narrow" w:hAnsi="Arial Narrow"/>
                <w:sz w:val="20"/>
                <w:szCs w:val="20"/>
              </w:rPr>
              <w:t> </w:t>
            </w:r>
            <w:r w:rsidR="00E03D8B">
              <w:rPr>
                <w:rFonts w:ascii="Arial Narrow" w:hAnsi="Arial Narrow"/>
                <w:sz w:val="20"/>
                <w:szCs w:val="20"/>
              </w:rPr>
              <w:t>1223918</w:t>
            </w:r>
          </w:p>
        </w:tc>
        <w:tc>
          <w:tcPr>
            <w:tcW w:w="1701" w:type="dxa"/>
            <w:noWrap/>
            <w:vAlign w:val="center"/>
            <w:hideMark/>
          </w:tcPr>
          <w:p w:rsidR="0073386B" w:rsidRPr="00D9475B" w:rsidRDefault="0073386B" w:rsidP="0073386B">
            <w:pPr>
              <w:rPr>
                <w:rFonts w:ascii="Arial Narrow" w:hAnsi="Arial Narrow"/>
                <w:sz w:val="20"/>
                <w:szCs w:val="20"/>
              </w:rPr>
            </w:pPr>
            <w:r w:rsidRPr="00D9475B">
              <w:rPr>
                <w:rFonts w:ascii="Arial Narrow" w:hAnsi="Arial Narrow"/>
                <w:sz w:val="20"/>
                <w:szCs w:val="20"/>
              </w:rPr>
              <w:t> </w:t>
            </w:r>
            <w:r>
              <w:rPr>
                <w:rFonts w:ascii="Arial Narrow" w:hAnsi="Arial Narrow"/>
                <w:sz w:val="20"/>
                <w:szCs w:val="20"/>
              </w:rPr>
              <w:t>637473</w:t>
            </w:r>
          </w:p>
        </w:tc>
      </w:tr>
    </w:tbl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3A351E" w:rsidRPr="003A351E" w:rsidTr="00092868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:rsidR="001B1F02" w:rsidRPr="003A351E" w:rsidRDefault="001B1F02" w:rsidP="00092868">
            <w:pPr>
              <w:pStyle w:val="TopHeader"/>
              <w:jc w:val="left"/>
            </w:pPr>
            <w:r w:rsidRPr="003A351E">
              <w:t>Spriaznená osoba:</w:t>
            </w:r>
            <w:r w:rsidR="00E46B07">
              <w:t xml:space="preserve">  </w:t>
            </w:r>
            <w:r w:rsidR="00E03D8B">
              <w:t>ANTIK Telecom CZ</w:t>
            </w:r>
            <w:r w:rsidR="00E46B07">
              <w:t xml:space="preserve"> s.r.o. – 100 % prepojená</w:t>
            </w:r>
          </w:p>
          <w:p w:rsidR="001B1F02" w:rsidRPr="003A351E" w:rsidRDefault="001B1F02" w:rsidP="00092868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:rsidR="001B1F02" w:rsidRPr="00FC5865" w:rsidRDefault="00E03D8B" w:rsidP="00092868">
            <w:pPr>
              <w:pStyle w:val="TopHeader"/>
              <w:rPr>
                <w:sz w:val="18"/>
                <w:szCs w:val="18"/>
              </w:rPr>
            </w:pPr>
            <w:r>
              <w:t>Bežné</w:t>
            </w:r>
            <w:r w:rsidR="00FC5865" w:rsidRPr="003A351E">
              <w:t xml:space="preserve">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1B1F02" w:rsidRPr="003A351E" w:rsidRDefault="00E03D8B" w:rsidP="00FC5865">
            <w:pPr>
              <w:pStyle w:val="TopHeader"/>
            </w:pPr>
            <w:r w:rsidRPr="00724FF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3A351E" w:rsidRPr="003A351E" w:rsidTr="00092868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:rsidR="001B1F02" w:rsidRPr="003A351E" w:rsidRDefault="001B1F02" w:rsidP="00092868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:rsidR="001B1F02" w:rsidRPr="003A351E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1B1F02" w:rsidRPr="003A351E" w:rsidRDefault="001B1F02" w:rsidP="00092868">
            <w:pPr>
              <w:pStyle w:val="TopHeader"/>
            </w:pPr>
          </w:p>
        </w:tc>
      </w:tr>
      <w:tr w:rsidR="003A351E" w:rsidRPr="003A351E" w:rsidTr="0009286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1B1F02" w:rsidRPr="003A351E" w:rsidRDefault="00E46B07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Internetové služby- náklady</w:t>
            </w:r>
          </w:p>
        </w:tc>
        <w:tc>
          <w:tcPr>
            <w:tcW w:w="1701" w:type="dxa"/>
            <w:noWrap/>
            <w:vAlign w:val="center"/>
            <w:hideMark/>
          </w:tcPr>
          <w:p w:rsidR="001B1F02" w:rsidRPr="00E03D8B" w:rsidRDefault="00E03D8B" w:rsidP="00092868">
            <w:pPr>
              <w:rPr>
                <w:rFonts w:ascii="Arial Narrow" w:hAnsi="Arial Narrow"/>
                <w:sz w:val="20"/>
                <w:szCs w:val="20"/>
              </w:rPr>
            </w:pPr>
            <w:r w:rsidRPr="00E03D8B">
              <w:rPr>
                <w:rFonts w:ascii="Arial Narrow" w:hAnsi="Arial Narrow"/>
                <w:sz w:val="20"/>
                <w:szCs w:val="20"/>
              </w:rPr>
              <w:t>40210</w:t>
            </w:r>
          </w:p>
        </w:tc>
        <w:tc>
          <w:tcPr>
            <w:tcW w:w="1701" w:type="dxa"/>
            <w:noWrap/>
            <w:vAlign w:val="center"/>
            <w:hideMark/>
          </w:tcPr>
          <w:p w:rsidR="001B1F02" w:rsidRPr="00E03D8B" w:rsidRDefault="0073386B" w:rsidP="00092868">
            <w:pPr>
              <w:rPr>
                <w:rFonts w:ascii="Arial Narrow" w:hAnsi="Arial Narrow"/>
                <w:sz w:val="20"/>
                <w:szCs w:val="20"/>
              </w:rPr>
            </w:pPr>
            <w:r w:rsidRPr="00E03D8B">
              <w:rPr>
                <w:rFonts w:ascii="Arial Narrow" w:hAnsi="Arial Narrow"/>
                <w:sz w:val="20"/>
                <w:szCs w:val="20"/>
              </w:rPr>
              <w:t>38577</w:t>
            </w:r>
          </w:p>
        </w:tc>
      </w:tr>
    </w:tbl>
    <w:p w:rsidR="001B1F02" w:rsidRDefault="001B1F02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9475B" w:rsidRPr="003A351E" w:rsidRDefault="00D9475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B1F02" w:rsidRPr="00D9475B" w:rsidRDefault="001B1F02" w:rsidP="008C6DA6">
      <w:pPr>
        <w:spacing w:after="120"/>
        <w:jc w:val="both"/>
        <w:rPr>
          <w:rFonts w:ascii="Arial Narrow" w:hAnsi="Arial Narrow" w:cs="Arial Narrow"/>
          <w:bCs/>
          <w:sz w:val="20"/>
          <w:szCs w:val="20"/>
        </w:rPr>
      </w:pPr>
      <w:r w:rsidRPr="00D9475B">
        <w:rPr>
          <w:rFonts w:ascii="Arial Narrow" w:hAnsi="Arial Narrow" w:cs="Arial Narrow"/>
          <w:bCs/>
          <w:sz w:val="20"/>
          <w:szCs w:val="20"/>
        </w:rPr>
        <w:t xml:space="preserve">2) </w:t>
      </w:r>
      <w:r w:rsidRPr="00D9475B">
        <w:rPr>
          <w:rFonts w:ascii="Arial Narrow" w:hAnsi="Arial Narrow" w:cs="Arial Narrow"/>
          <w:b/>
          <w:bCs/>
          <w:sz w:val="20"/>
          <w:szCs w:val="20"/>
          <w:u w:val="single"/>
        </w:rPr>
        <w:t>Príjmy a výhody členov orgánov</w:t>
      </w:r>
      <w:r w:rsidRPr="00D9475B">
        <w:rPr>
          <w:rFonts w:ascii="Arial Narrow" w:hAnsi="Arial Narrow" w:cs="Arial Narrow"/>
          <w:bCs/>
          <w:sz w:val="20"/>
          <w:szCs w:val="20"/>
        </w:rPr>
        <w:t xml:space="preserve"> – štatutárneho orgánu, dozorného orgánu a iného orgánu účtovnej jednotky</w:t>
      </w:r>
      <w:r w:rsidR="009F058C" w:rsidRPr="00D9475B">
        <w:rPr>
          <w:rFonts w:ascii="Arial Narrow" w:hAnsi="Arial Narrow" w:cs="Arial Narrow"/>
          <w:bCs/>
          <w:sz w:val="20"/>
          <w:szCs w:val="20"/>
        </w:rPr>
        <w:t xml:space="preserve">, pričom sa </w:t>
      </w:r>
      <w:r w:rsidRPr="00D9475B">
        <w:rPr>
          <w:rFonts w:ascii="Arial Narrow" w:hAnsi="Arial Narrow" w:cs="Arial Narrow"/>
          <w:bCs/>
          <w:sz w:val="20"/>
          <w:szCs w:val="20"/>
        </w:rPr>
        <w:t xml:space="preserve">uvádzajú </w:t>
      </w:r>
      <w:r w:rsidR="009F058C" w:rsidRPr="00D9475B">
        <w:rPr>
          <w:rFonts w:ascii="Arial Narrow" w:hAnsi="Arial Narrow" w:cs="Arial Narrow"/>
          <w:bCs/>
          <w:sz w:val="20"/>
          <w:szCs w:val="20"/>
        </w:rPr>
        <w:t xml:space="preserve">najmä </w:t>
      </w:r>
      <w:r w:rsidRPr="00D9475B">
        <w:rPr>
          <w:rFonts w:ascii="Arial Narrow" w:hAnsi="Arial Narrow" w:cs="Arial Narrow"/>
          <w:bCs/>
          <w:sz w:val="20"/>
          <w:szCs w:val="20"/>
        </w:rPr>
        <w:t>informácie o</w:t>
      </w:r>
      <w:r w:rsidR="009F058C" w:rsidRPr="00D9475B">
        <w:rPr>
          <w:rFonts w:ascii="Arial Narrow" w:hAnsi="Arial Narrow" w:cs="Arial Narrow"/>
          <w:bCs/>
          <w:sz w:val="20"/>
          <w:szCs w:val="20"/>
        </w:rPr>
        <w:t xml:space="preserve"> – odmenách za výkon funkcie vrátane dôchodkových programov, záruky a iné zabezpečenia, pôžičky (podmienky a úroky), použitie majetku účtovnej jednotky na súkromné účely; v členení na jednotlivé </w:t>
      </w:r>
      <w:r w:rsidRPr="00D9475B">
        <w:rPr>
          <w:rFonts w:ascii="Arial Narrow" w:hAnsi="Arial Narrow" w:cs="Arial Narrow"/>
          <w:bCs/>
          <w:sz w:val="20"/>
          <w:szCs w:val="20"/>
        </w:rPr>
        <w:t xml:space="preserve">orgány (informácie sa neuvádzajú vtedy, ak by umožnili identifikáciu finančnej situácie konkrétnej </w:t>
      </w:r>
      <w:r w:rsidR="00EC2956" w:rsidRPr="00D9475B">
        <w:rPr>
          <w:rFonts w:ascii="Arial Narrow" w:hAnsi="Arial Narrow" w:cs="Arial Narrow"/>
          <w:bCs/>
          <w:sz w:val="20"/>
          <w:szCs w:val="20"/>
        </w:rPr>
        <w:t xml:space="preserve">fyzickej </w:t>
      </w:r>
      <w:r w:rsidRPr="00D9475B">
        <w:rPr>
          <w:rFonts w:ascii="Arial Narrow" w:hAnsi="Arial Narrow" w:cs="Arial Narrow"/>
          <w:bCs/>
          <w:sz w:val="20"/>
          <w:szCs w:val="20"/>
        </w:rPr>
        <w:t>osoby):</w:t>
      </w:r>
      <w:r w:rsidR="00C933BE">
        <w:rPr>
          <w:rFonts w:ascii="Arial Narrow" w:hAnsi="Arial Narrow" w:cs="Arial Narrow"/>
          <w:bCs/>
          <w:sz w:val="20"/>
          <w:szCs w:val="20"/>
        </w:rPr>
        <w:t xml:space="preserve"> </w:t>
      </w:r>
      <w:r w:rsidR="00C933BE" w:rsidRPr="00C933BE">
        <w:rPr>
          <w:rFonts w:ascii="Arial Narrow" w:hAnsi="Arial Narrow" w:cs="Arial Narrow"/>
          <w:bCs/>
          <w:sz w:val="20"/>
          <w:szCs w:val="20"/>
          <w:u w:val="single"/>
        </w:rPr>
        <w:t>ÚJ nemá takéto príjmy.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3A351E" w:rsidRPr="00D9475B" w:rsidTr="0009286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9F058C" w:rsidRPr="00D9475B" w:rsidRDefault="009F058C" w:rsidP="009F058C">
            <w:pPr>
              <w:pStyle w:val="TopHeader"/>
              <w:rPr>
                <w:sz w:val="20"/>
                <w:szCs w:val="20"/>
              </w:rPr>
            </w:pPr>
            <w:r w:rsidRPr="00D9475B">
              <w:rPr>
                <w:sz w:val="20"/>
                <w:szCs w:val="20"/>
              </w:rPr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D9475B" w:rsidRDefault="009F058C" w:rsidP="00092868">
            <w:pPr>
              <w:pStyle w:val="TopHeader"/>
              <w:rPr>
                <w:sz w:val="20"/>
                <w:szCs w:val="20"/>
              </w:rPr>
            </w:pPr>
            <w:r w:rsidRPr="00D9475B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9F058C" w:rsidRPr="00D9475B" w:rsidRDefault="009F058C" w:rsidP="00092868">
            <w:pPr>
              <w:pStyle w:val="TopHeader"/>
              <w:rPr>
                <w:sz w:val="20"/>
                <w:szCs w:val="20"/>
              </w:rPr>
            </w:pPr>
            <w:r w:rsidRPr="00D9475B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3A351E" w:rsidRPr="00D9475B" w:rsidTr="0009286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9F058C" w:rsidRPr="00D9475B" w:rsidRDefault="009F058C" w:rsidP="009F058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9475B">
              <w:rPr>
                <w:rFonts w:ascii="Arial Narrow" w:hAnsi="Arial Narrow"/>
                <w:b/>
                <w:sz w:val="20"/>
                <w:szCs w:val="20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D9475B" w:rsidRDefault="009F058C" w:rsidP="00092868">
            <w:pPr>
              <w:rPr>
                <w:rFonts w:ascii="Arial Narrow" w:hAnsi="Arial Narrow"/>
                <w:sz w:val="20"/>
                <w:szCs w:val="20"/>
              </w:rPr>
            </w:pPr>
            <w:r w:rsidRPr="00D9475B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D9475B" w:rsidRDefault="009F058C" w:rsidP="00092868">
            <w:pPr>
              <w:rPr>
                <w:rFonts w:ascii="Arial Narrow" w:hAnsi="Arial Narrow"/>
                <w:sz w:val="20"/>
                <w:szCs w:val="20"/>
              </w:rPr>
            </w:pPr>
            <w:r w:rsidRPr="00D9475B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A351E" w:rsidRPr="00D9475B" w:rsidTr="0009286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9F058C" w:rsidRPr="00D9475B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D9475B">
              <w:rPr>
                <w:rFonts w:ascii="Arial Narrow" w:hAnsi="Arial Narrow"/>
                <w:sz w:val="20"/>
                <w:szCs w:val="20"/>
              </w:rPr>
              <w:t>druh príjmu (výhody</w:t>
            </w:r>
            <w:r w:rsidR="00F724BB" w:rsidRPr="00D9475B">
              <w:rPr>
                <w:rFonts w:ascii="Arial Narrow" w:hAnsi="Arial Narrow"/>
                <w:sz w:val="20"/>
                <w:szCs w:val="20"/>
              </w:rPr>
              <w:t>)</w:t>
            </w:r>
            <w:r w:rsidRPr="00D9475B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D9475B" w:rsidRDefault="009F058C" w:rsidP="00092868">
            <w:pPr>
              <w:rPr>
                <w:rFonts w:ascii="Arial Narrow" w:hAnsi="Arial Narrow"/>
                <w:sz w:val="20"/>
                <w:szCs w:val="20"/>
              </w:rPr>
            </w:pPr>
            <w:r w:rsidRPr="00D9475B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D9475B" w:rsidRDefault="009F058C" w:rsidP="00092868">
            <w:pPr>
              <w:rPr>
                <w:rFonts w:ascii="Arial Narrow" w:hAnsi="Arial Narrow"/>
                <w:sz w:val="20"/>
                <w:szCs w:val="20"/>
              </w:rPr>
            </w:pPr>
            <w:r w:rsidRPr="00D9475B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A351E" w:rsidRPr="00D9475B" w:rsidTr="0009286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9F058C" w:rsidRPr="00D9475B" w:rsidRDefault="009F058C" w:rsidP="0009286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9475B">
              <w:rPr>
                <w:rFonts w:ascii="Arial Narrow" w:hAnsi="Arial Narrow"/>
                <w:b/>
                <w:sz w:val="20"/>
                <w:szCs w:val="20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D9475B" w:rsidRDefault="009F058C" w:rsidP="00092868">
            <w:pPr>
              <w:rPr>
                <w:rFonts w:ascii="Arial Narrow" w:hAnsi="Arial Narrow"/>
                <w:sz w:val="20"/>
                <w:szCs w:val="20"/>
              </w:rPr>
            </w:pPr>
            <w:r w:rsidRPr="00D9475B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D9475B" w:rsidRDefault="009F058C" w:rsidP="00092868">
            <w:pPr>
              <w:rPr>
                <w:rFonts w:ascii="Arial Narrow" w:hAnsi="Arial Narrow"/>
                <w:sz w:val="20"/>
                <w:szCs w:val="20"/>
              </w:rPr>
            </w:pPr>
            <w:r w:rsidRPr="00D9475B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A351E" w:rsidRPr="00D9475B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F058C" w:rsidRPr="00D9475B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D9475B">
              <w:rPr>
                <w:rFonts w:ascii="Arial Narrow" w:hAnsi="Arial Narrow"/>
                <w:sz w:val="20"/>
                <w:szCs w:val="20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9F058C" w:rsidRPr="00D9475B" w:rsidRDefault="009F058C" w:rsidP="0009286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9F058C" w:rsidRPr="00D9475B" w:rsidRDefault="009F058C" w:rsidP="0009286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A351E" w:rsidRPr="00D9475B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F058C" w:rsidRPr="00D9475B" w:rsidRDefault="009F058C" w:rsidP="0009286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D9475B">
              <w:rPr>
                <w:rFonts w:ascii="Arial Narrow" w:hAnsi="Arial Narrow"/>
                <w:b/>
                <w:sz w:val="20"/>
                <w:szCs w:val="20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9F058C" w:rsidRPr="00D9475B" w:rsidRDefault="009F058C" w:rsidP="0009286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9F058C" w:rsidRPr="00D9475B" w:rsidRDefault="009F058C" w:rsidP="0009286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A351E" w:rsidRPr="00D9475B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F058C" w:rsidRPr="00D9475B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D9475B">
              <w:rPr>
                <w:rFonts w:ascii="Arial Narrow" w:hAnsi="Arial Narrow"/>
                <w:sz w:val="20"/>
                <w:szCs w:val="20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9F058C" w:rsidRPr="00D9475B" w:rsidRDefault="009F058C" w:rsidP="0009286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9F058C" w:rsidRPr="00D9475B" w:rsidRDefault="009F058C" w:rsidP="0009286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1) Informácie o práve poskytovať služby vo verejnom záujme:</w:t>
      </w:r>
      <w:r w:rsidR="00D947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D9475B">
        <w:rPr>
          <w:rFonts w:ascii="Arial Narrow" w:hAnsi="Arial Narrow" w:cs="Arial Narrow"/>
          <w:sz w:val="20"/>
          <w:szCs w:val="20"/>
        </w:rPr>
        <w:t xml:space="preserve">--------- </w:t>
      </w:r>
    </w:p>
    <w:p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3A351E">
        <w:rPr>
          <w:rFonts w:ascii="Arial Narrow" w:hAnsi="Arial Narrow" w:cs="Arial Narrow"/>
          <w:b/>
          <w:bCs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b/>
          <w:bCs/>
          <w:sz w:val="22"/>
          <w:szCs w:val="22"/>
        </w:rPr>
        <w:t>):</w:t>
      </w:r>
      <w:r w:rsidR="00D947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D9475B">
        <w:rPr>
          <w:rFonts w:ascii="Arial Narrow" w:hAnsi="Arial Narrow" w:cs="Arial Narrow"/>
          <w:sz w:val="20"/>
          <w:szCs w:val="20"/>
        </w:rPr>
        <w:t>---------</w:t>
      </w:r>
    </w:p>
    <w:p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3A351E">
        <w:rPr>
          <w:rFonts w:ascii="Arial Narrow" w:hAnsi="Arial Narrow" w:cs="Arial Narrow"/>
          <w:b/>
          <w:bCs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b/>
          <w:bCs/>
          <w:sz w:val="22"/>
          <w:szCs w:val="22"/>
        </w:rPr>
        <w:t>):</w:t>
      </w:r>
      <w:r w:rsidR="00D947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D9475B">
        <w:rPr>
          <w:rFonts w:ascii="Arial Narrow" w:hAnsi="Arial Narrow" w:cs="Arial Narrow"/>
          <w:sz w:val="20"/>
          <w:szCs w:val="20"/>
        </w:rPr>
        <w:t>---------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B93686" w:rsidRDefault="00B52FF9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IX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84A8C" w:rsidRPr="003A351E">
        <w:rPr>
          <w:rFonts w:ascii="Arial Narrow" w:hAnsi="Arial Narrow" w:cs="Arial Narrow"/>
          <w:b/>
          <w:bCs/>
          <w:sz w:val="22"/>
          <w:szCs w:val="22"/>
        </w:rPr>
        <w:t>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REHĽAD O POHYBE VLASTNÉHO IMANIA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627D21" w:rsidTr="008C6DA6">
        <w:trPr>
          <w:trHeight w:val="179"/>
        </w:trPr>
        <w:tc>
          <w:tcPr>
            <w:tcW w:w="9709" w:type="dxa"/>
            <w:gridSpan w:val="2"/>
            <w:shd w:val="clear" w:color="auto" w:fill="auto"/>
          </w:tcPr>
          <w:p w:rsidR="00B05037" w:rsidRPr="00627D21" w:rsidRDefault="00B22D35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627D21">
              <w:rPr>
                <w:rFonts w:ascii="Arial Narrow" w:hAnsi="Arial Narrow" w:cs="Arial Narrow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3A351E" w:rsidRPr="00627D21" w:rsidTr="008C6DA6">
        <w:trPr>
          <w:trHeight w:val="179"/>
        </w:trPr>
        <w:tc>
          <w:tcPr>
            <w:tcW w:w="7016" w:type="dxa"/>
            <w:shd w:val="clear" w:color="auto" w:fill="auto"/>
          </w:tcPr>
          <w:p w:rsidR="00DD36B7" w:rsidRPr="00627D21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627D21">
              <w:rPr>
                <w:rFonts w:ascii="Arial Narrow" w:hAnsi="Arial Narrow" w:cs="Arial Narrow"/>
                <w:b/>
                <w:sz w:val="20"/>
                <w:szCs w:val="20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627D21" w:rsidRDefault="002D6F55" w:rsidP="000053C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71</w:t>
            </w:r>
            <w:r w:rsidR="000053CC">
              <w:rPr>
                <w:rFonts w:ascii="Arial Narrow" w:hAnsi="Arial Narrow" w:cs="Arial Narrow"/>
                <w:sz w:val="20"/>
                <w:szCs w:val="20"/>
              </w:rPr>
              <w:t>83836</w:t>
            </w:r>
          </w:p>
        </w:tc>
      </w:tr>
      <w:tr w:rsidR="003A351E" w:rsidRPr="00627D21" w:rsidTr="008C6DA6">
        <w:trPr>
          <w:trHeight w:val="227"/>
        </w:trPr>
        <w:tc>
          <w:tcPr>
            <w:tcW w:w="7016" w:type="dxa"/>
            <w:shd w:val="clear" w:color="auto" w:fill="auto"/>
          </w:tcPr>
          <w:p w:rsidR="00DD36B7" w:rsidRPr="00627D21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627D21">
              <w:rPr>
                <w:rFonts w:ascii="Arial Narrow" w:hAnsi="Arial Narrow" w:cs="Arial Narrow"/>
                <w:b/>
                <w:sz w:val="20"/>
                <w:szCs w:val="20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627D21" w:rsidRDefault="000053CC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754788</w:t>
            </w:r>
          </w:p>
        </w:tc>
      </w:tr>
      <w:tr w:rsidR="00DD36B7" w:rsidRPr="00627D21" w:rsidTr="008C6DA6">
        <w:tc>
          <w:tcPr>
            <w:tcW w:w="7016" w:type="dxa"/>
            <w:shd w:val="clear" w:color="auto" w:fill="auto"/>
          </w:tcPr>
          <w:p w:rsidR="00DD36B7" w:rsidRPr="00627D21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627D21">
              <w:rPr>
                <w:rFonts w:ascii="Arial Narrow" w:hAnsi="Arial Narrow" w:cs="Arial Narrow"/>
                <w:b/>
                <w:sz w:val="20"/>
                <w:szCs w:val="20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627D21" w:rsidRDefault="000053CC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7938624</w:t>
            </w:r>
          </w:p>
        </w:tc>
      </w:tr>
      <w:tr w:rsidR="00DD36B7" w:rsidRPr="00627D21" w:rsidTr="008C6DA6">
        <w:tc>
          <w:tcPr>
            <w:tcW w:w="7016" w:type="dxa"/>
            <w:shd w:val="clear" w:color="auto" w:fill="auto"/>
          </w:tcPr>
          <w:p w:rsidR="00DD36B7" w:rsidRPr="00627D21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0"/>
                <w:szCs w:val="20"/>
              </w:rPr>
            </w:pPr>
            <w:r w:rsidRPr="00627D21">
              <w:rPr>
                <w:rFonts w:ascii="Arial Narrow" w:hAnsi="Arial Narrow" w:cs="Arial Narrow"/>
                <w:i/>
                <w:sz w:val="20"/>
                <w:szCs w:val="20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:rsidR="00DD36B7" w:rsidRPr="00627D21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627D21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</w:tr>
      <w:tr w:rsidR="00DD36B7" w:rsidRPr="00627D21" w:rsidTr="008C6DA6">
        <w:tc>
          <w:tcPr>
            <w:tcW w:w="7016" w:type="dxa"/>
            <w:shd w:val="clear" w:color="auto" w:fill="auto"/>
          </w:tcPr>
          <w:p w:rsidR="00DD36B7" w:rsidRPr="00627D2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627D21">
              <w:rPr>
                <w:rFonts w:ascii="Arial Narrow" w:hAnsi="Arial Narrow" w:cs="Arial Narrow"/>
                <w:sz w:val="20"/>
                <w:szCs w:val="20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:rsidR="00DD36B7" w:rsidRPr="00627D21" w:rsidRDefault="002D6F55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6640</w:t>
            </w:r>
          </w:p>
        </w:tc>
      </w:tr>
      <w:tr w:rsidR="00DD36B7" w:rsidRPr="00627D21" w:rsidTr="008C6DA6">
        <w:tc>
          <w:tcPr>
            <w:tcW w:w="7016" w:type="dxa"/>
            <w:shd w:val="clear" w:color="auto" w:fill="auto"/>
          </w:tcPr>
          <w:p w:rsidR="00DD36B7" w:rsidRPr="00627D2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627D21">
              <w:rPr>
                <w:rFonts w:ascii="Arial Narrow" w:hAnsi="Arial Narrow" w:cs="Arial Narrow"/>
                <w:sz w:val="20"/>
                <w:szCs w:val="20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:rsidR="00DD36B7" w:rsidRPr="00627D21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D36B7" w:rsidRPr="00627D21" w:rsidTr="008C6DA6">
        <w:tc>
          <w:tcPr>
            <w:tcW w:w="7016" w:type="dxa"/>
            <w:shd w:val="clear" w:color="auto" w:fill="auto"/>
          </w:tcPr>
          <w:p w:rsidR="00DD36B7" w:rsidRPr="00627D2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627D21">
              <w:rPr>
                <w:rFonts w:ascii="Arial Narrow" w:hAnsi="Arial Narrow" w:cs="Arial Narrow"/>
                <w:sz w:val="20"/>
                <w:szCs w:val="20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:rsidR="00DD36B7" w:rsidRPr="00627D21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D36B7" w:rsidRPr="00627D21" w:rsidTr="008C6DA6">
        <w:tc>
          <w:tcPr>
            <w:tcW w:w="7016" w:type="dxa"/>
            <w:shd w:val="clear" w:color="auto" w:fill="auto"/>
          </w:tcPr>
          <w:p w:rsidR="00DD36B7" w:rsidRPr="00627D2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627D21">
              <w:rPr>
                <w:rFonts w:ascii="Arial Narrow" w:hAnsi="Arial Narrow" w:cs="Arial Narrow"/>
                <w:sz w:val="20"/>
                <w:szCs w:val="20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:rsidR="00DD36B7" w:rsidRPr="00627D21" w:rsidRDefault="00C96761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39225</w:t>
            </w:r>
          </w:p>
        </w:tc>
      </w:tr>
      <w:tr w:rsidR="000B12AB" w:rsidRPr="00627D21" w:rsidTr="008C6DA6">
        <w:tc>
          <w:tcPr>
            <w:tcW w:w="7016" w:type="dxa"/>
            <w:shd w:val="clear" w:color="auto" w:fill="auto"/>
          </w:tcPr>
          <w:p w:rsidR="000B12AB" w:rsidRPr="00627D2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627D21">
              <w:rPr>
                <w:rFonts w:ascii="Arial Narrow" w:hAnsi="Arial Narrow" w:cs="Arial Narrow"/>
                <w:sz w:val="20"/>
                <w:szCs w:val="20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:rsidR="000B12AB" w:rsidRPr="00627D21" w:rsidRDefault="00C96761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349373</w:t>
            </w:r>
          </w:p>
        </w:tc>
      </w:tr>
      <w:tr w:rsidR="000B12AB" w:rsidRPr="00627D21" w:rsidTr="008C6DA6">
        <w:tc>
          <w:tcPr>
            <w:tcW w:w="7016" w:type="dxa"/>
            <w:shd w:val="clear" w:color="auto" w:fill="auto"/>
          </w:tcPr>
          <w:p w:rsidR="000B12AB" w:rsidRPr="00627D2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627D21">
              <w:rPr>
                <w:rFonts w:ascii="Arial Narrow" w:hAnsi="Arial Narrow" w:cs="Arial Narrow"/>
                <w:sz w:val="20"/>
                <w:szCs w:val="20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:rsidR="000B12AB" w:rsidRPr="00627D21" w:rsidRDefault="0080007C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-96570</w:t>
            </w:r>
          </w:p>
        </w:tc>
      </w:tr>
      <w:tr w:rsidR="000B12AB" w:rsidRPr="00627D21" w:rsidTr="008C6DA6">
        <w:tc>
          <w:tcPr>
            <w:tcW w:w="7016" w:type="dxa"/>
            <w:shd w:val="clear" w:color="auto" w:fill="auto"/>
          </w:tcPr>
          <w:p w:rsidR="000B12AB" w:rsidRPr="00627D2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627D21">
              <w:rPr>
                <w:rFonts w:ascii="Arial Narrow" w:hAnsi="Arial Narrow" w:cs="Arial Narrow"/>
                <w:sz w:val="20"/>
                <w:szCs w:val="20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:rsidR="000B12AB" w:rsidRPr="00627D21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627D21" w:rsidTr="008C6DA6">
        <w:tc>
          <w:tcPr>
            <w:tcW w:w="7016" w:type="dxa"/>
            <w:shd w:val="clear" w:color="auto" w:fill="auto"/>
          </w:tcPr>
          <w:p w:rsidR="000B12AB" w:rsidRPr="00627D2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627D21">
              <w:rPr>
                <w:rFonts w:ascii="Arial Narrow" w:hAnsi="Arial Narrow" w:cs="Arial Narrow"/>
                <w:sz w:val="20"/>
                <w:szCs w:val="20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:rsidR="000B12AB" w:rsidRPr="00627D21" w:rsidRDefault="00C96761" w:rsidP="0080007C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</w:t>
            </w:r>
            <w:r w:rsidR="0080007C">
              <w:rPr>
                <w:rFonts w:ascii="Arial Narrow" w:hAnsi="Arial Narrow" w:cs="Arial Narrow"/>
                <w:sz w:val="20"/>
                <w:szCs w:val="20"/>
              </w:rPr>
              <w:t>361742</w:t>
            </w:r>
          </w:p>
        </w:tc>
      </w:tr>
      <w:tr w:rsidR="000B12AB" w:rsidRPr="00627D21" w:rsidTr="008C6DA6">
        <w:tc>
          <w:tcPr>
            <w:tcW w:w="7016" w:type="dxa"/>
            <w:shd w:val="clear" w:color="auto" w:fill="auto"/>
          </w:tcPr>
          <w:p w:rsidR="000B12AB" w:rsidRPr="00627D2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627D21">
              <w:rPr>
                <w:rFonts w:ascii="Arial Narrow" w:hAnsi="Arial Narrow" w:cs="Arial Narrow"/>
                <w:sz w:val="20"/>
                <w:szCs w:val="20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:rsidR="000B12AB" w:rsidRPr="00627D21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627D21" w:rsidTr="008C6DA6">
        <w:tc>
          <w:tcPr>
            <w:tcW w:w="7016" w:type="dxa"/>
            <w:shd w:val="clear" w:color="auto" w:fill="auto"/>
          </w:tcPr>
          <w:p w:rsidR="000B12AB" w:rsidRPr="00627D2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627D21">
              <w:rPr>
                <w:rFonts w:ascii="Arial Narrow" w:hAnsi="Arial Narrow" w:cs="Arial Narrow"/>
                <w:sz w:val="20"/>
                <w:szCs w:val="20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:rsidR="000B12AB" w:rsidRPr="00627D21" w:rsidRDefault="0080007C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1278214</w:t>
            </w:r>
          </w:p>
        </w:tc>
      </w:tr>
      <w:tr w:rsidR="000B12AB" w:rsidRPr="00627D21" w:rsidTr="008C6DA6">
        <w:tc>
          <w:tcPr>
            <w:tcW w:w="7016" w:type="dxa"/>
            <w:shd w:val="clear" w:color="auto" w:fill="auto"/>
          </w:tcPr>
          <w:p w:rsidR="000B12AB" w:rsidRPr="00627D2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627D21">
              <w:rPr>
                <w:rFonts w:ascii="Arial Narrow" w:hAnsi="Arial Narrow" w:cs="Arial Narrow"/>
                <w:sz w:val="20"/>
                <w:szCs w:val="20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:rsidR="000B12AB" w:rsidRPr="00627D21" w:rsidRDefault="006D15D9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49993</w:t>
            </w:r>
          </w:p>
        </w:tc>
      </w:tr>
      <w:tr w:rsidR="000B12AB" w:rsidRPr="00627D21" w:rsidTr="008C6DA6">
        <w:tc>
          <w:tcPr>
            <w:tcW w:w="7016" w:type="dxa"/>
            <w:shd w:val="clear" w:color="auto" w:fill="auto"/>
          </w:tcPr>
          <w:p w:rsidR="000B12AB" w:rsidRPr="00627D2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627D21">
              <w:rPr>
                <w:rFonts w:ascii="Arial Narrow" w:hAnsi="Arial Narrow" w:cs="Arial Narrow"/>
                <w:sz w:val="20"/>
                <w:szCs w:val="20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:rsidR="000B12AB" w:rsidRPr="00627D21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A351E" w:rsidRPr="00627D21" w:rsidTr="008C6DA6">
        <w:trPr>
          <w:trHeight w:val="153"/>
        </w:trPr>
        <w:tc>
          <w:tcPr>
            <w:tcW w:w="7016" w:type="dxa"/>
            <w:shd w:val="clear" w:color="auto" w:fill="auto"/>
          </w:tcPr>
          <w:p w:rsidR="000B12AB" w:rsidRPr="00627D2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627D21">
              <w:rPr>
                <w:rFonts w:ascii="Arial Narrow" w:hAnsi="Arial Narrow" w:cs="Arial Narrow"/>
                <w:sz w:val="20"/>
                <w:szCs w:val="20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:rsidR="000B12AB" w:rsidRPr="00627D21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:rsidR="00DD36B7" w:rsidRPr="003A351E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627D21" w:rsidTr="008C6DA6">
        <w:trPr>
          <w:trHeight w:val="173"/>
        </w:trPr>
        <w:tc>
          <w:tcPr>
            <w:tcW w:w="9709" w:type="dxa"/>
            <w:gridSpan w:val="2"/>
            <w:shd w:val="clear" w:color="auto" w:fill="auto"/>
          </w:tcPr>
          <w:p w:rsidR="00B05037" w:rsidRPr="00627D21" w:rsidRDefault="00B22D35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sz w:val="20"/>
                <w:szCs w:val="20"/>
              </w:rPr>
              <w:t>Bežné</w:t>
            </w:r>
            <w:r w:rsidR="00B05037" w:rsidRPr="00627D21">
              <w:rPr>
                <w:rFonts w:ascii="Arial Narrow" w:hAnsi="Arial Narrow" w:cs="Arial Narrow"/>
                <w:b/>
                <w:sz w:val="20"/>
                <w:szCs w:val="20"/>
              </w:rPr>
              <w:t xml:space="preserve"> účtovné obdobie</w:t>
            </w:r>
          </w:p>
        </w:tc>
      </w:tr>
      <w:tr w:rsidR="000B12AB" w:rsidRPr="00627D21" w:rsidTr="008C6DA6">
        <w:trPr>
          <w:trHeight w:val="173"/>
        </w:trPr>
        <w:tc>
          <w:tcPr>
            <w:tcW w:w="7016" w:type="dxa"/>
            <w:shd w:val="clear" w:color="auto" w:fill="auto"/>
          </w:tcPr>
          <w:p w:rsidR="000B12AB" w:rsidRPr="00627D21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627D21">
              <w:rPr>
                <w:rFonts w:ascii="Arial Narrow" w:hAnsi="Arial Narrow" w:cs="Arial Narrow"/>
                <w:b/>
                <w:sz w:val="20"/>
                <w:szCs w:val="20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:rsidR="000B12AB" w:rsidRPr="00627D21" w:rsidRDefault="00AD53D8" w:rsidP="00B22D3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</w:t>
            </w:r>
            <w:r w:rsidR="00B22D35">
              <w:rPr>
                <w:rFonts w:ascii="Arial Narrow" w:hAnsi="Arial Narrow" w:cs="Arial Narrow"/>
                <w:sz w:val="20"/>
                <w:szCs w:val="20"/>
              </w:rPr>
              <w:t>938624</w:t>
            </w:r>
          </w:p>
        </w:tc>
      </w:tr>
      <w:tr w:rsidR="000B12AB" w:rsidRPr="00627D21" w:rsidTr="008C6DA6">
        <w:tc>
          <w:tcPr>
            <w:tcW w:w="7016" w:type="dxa"/>
            <w:shd w:val="clear" w:color="auto" w:fill="auto"/>
          </w:tcPr>
          <w:p w:rsidR="000B12AB" w:rsidRPr="00627D21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627D21">
              <w:rPr>
                <w:rFonts w:ascii="Arial Narrow" w:hAnsi="Arial Narrow" w:cs="Arial Narrow"/>
                <w:b/>
                <w:sz w:val="20"/>
                <w:szCs w:val="20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:rsidR="000B12AB" w:rsidRPr="00627D21" w:rsidRDefault="00B22D35" w:rsidP="00E03BD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</w:t>
            </w:r>
            <w:r w:rsidR="00E03BD0">
              <w:rPr>
                <w:rFonts w:ascii="Arial Narrow" w:hAnsi="Arial Narrow" w:cs="Arial Narrow"/>
                <w:sz w:val="20"/>
                <w:szCs w:val="20"/>
              </w:rPr>
              <w:t>213333</w:t>
            </w:r>
          </w:p>
        </w:tc>
      </w:tr>
      <w:tr w:rsidR="000B12AB" w:rsidRPr="00627D21" w:rsidTr="008C6DA6">
        <w:tc>
          <w:tcPr>
            <w:tcW w:w="7016" w:type="dxa"/>
            <w:shd w:val="clear" w:color="auto" w:fill="auto"/>
          </w:tcPr>
          <w:p w:rsidR="000B12AB" w:rsidRPr="00627D21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627D21">
              <w:rPr>
                <w:rFonts w:ascii="Arial Narrow" w:hAnsi="Arial Narrow" w:cs="Arial Narrow"/>
                <w:b/>
                <w:sz w:val="20"/>
                <w:szCs w:val="20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:rsidR="000B12AB" w:rsidRPr="00627D21" w:rsidRDefault="00B22D35" w:rsidP="00E03BD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9</w:t>
            </w:r>
            <w:r w:rsidR="00E03BD0">
              <w:rPr>
                <w:rFonts w:ascii="Arial Narrow" w:hAnsi="Arial Narrow" w:cs="Arial Narrow"/>
                <w:sz w:val="20"/>
                <w:szCs w:val="20"/>
              </w:rPr>
              <w:t>1</w:t>
            </w:r>
            <w:r>
              <w:rPr>
                <w:rFonts w:ascii="Arial Narrow" w:hAnsi="Arial Narrow" w:cs="Arial Narrow"/>
                <w:sz w:val="20"/>
                <w:szCs w:val="20"/>
              </w:rPr>
              <w:t>5</w:t>
            </w:r>
            <w:r w:rsidR="00E03BD0">
              <w:rPr>
                <w:rFonts w:ascii="Arial Narrow" w:hAnsi="Arial Narrow" w:cs="Arial Narrow"/>
                <w:sz w:val="20"/>
                <w:szCs w:val="20"/>
              </w:rPr>
              <w:t>1957</w:t>
            </w:r>
          </w:p>
        </w:tc>
      </w:tr>
      <w:tr w:rsidR="000B12AB" w:rsidRPr="00627D21" w:rsidTr="008C6DA6">
        <w:tc>
          <w:tcPr>
            <w:tcW w:w="7016" w:type="dxa"/>
            <w:shd w:val="clear" w:color="auto" w:fill="auto"/>
          </w:tcPr>
          <w:p w:rsidR="000B12AB" w:rsidRPr="00627D21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0"/>
                <w:szCs w:val="20"/>
              </w:rPr>
            </w:pPr>
            <w:r w:rsidRPr="00627D21">
              <w:rPr>
                <w:rFonts w:ascii="Arial Narrow" w:hAnsi="Arial Narrow" w:cs="Arial Narrow"/>
                <w:i/>
                <w:sz w:val="20"/>
                <w:szCs w:val="20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:rsidR="000B12AB" w:rsidRPr="00627D21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627D21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</w:tr>
      <w:tr w:rsidR="000B12AB" w:rsidRPr="00627D21" w:rsidTr="008C6DA6">
        <w:tc>
          <w:tcPr>
            <w:tcW w:w="7016" w:type="dxa"/>
            <w:shd w:val="clear" w:color="auto" w:fill="auto"/>
          </w:tcPr>
          <w:p w:rsidR="000B12AB" w:rsidRPr="00627D2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627D21">
              <w:rPr>
                <w:rFonts w:ascii="Arial Narrow" w:hAnsi="Arial Narrow" w:cs="Arial Narrow"/>
                <w:sz w:val="20"/>
                <w:szCs w:val="20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:rsidR="000B12AB" w:rsidRPr="00627D21" w:rsidRDefault="007D19FC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6640</w:t>
            </w:r>
          </w:p>
        </w:tc>
      </w:tr>
      <w:tr w:rsidR="000B12AB" w:rsidRPr="00627D21" w:rsidTr="008C6DA6">
        <w:tc>
          <w:tcPr>
            <w:tcW w:w="7016" w:type="dxa"/>
            <w:shd w:val="clear" w:color="auto" w:fill="auto"/>
          </w:tcPr>
          <w:p w:rsidR="000B12AB" w:rsidRPr="00627D2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627D21">
              <w:rPr>
                <w:rFonts w:ascii="Arial Narrow" w:hAnsi="Arial Narrow" w:cs="Arial Narrow"/>
                <w:sz w:val="20"/>
                <w:szCs w:val="20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:rsidR="000B12AB" w:rsidRPr="00627D21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627D21" w:rsidTr="008C6DA6">
        <w:tc>
          <w:tcPr>
            <w:tcW w:w="7016" w:type="dxa"/>
            <w:shd w:val="clear" w:color="auto" w:fill="auto"/>
          </w:tcPr>
          <w:p w:rsidR="000B12AB" w:rsidRPr="00627D2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627D21">
              <w:rPr>
                <w:rFonts w:ascii="Arial Narrow" w:hAnsi="Arial Narrow" w:cs="Arial Narrow"/>
                <w:sz w:val="20"/>
                <w:szCs w:val="20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:rsidR="000B12AB" w:rsidRPr="00627D21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627D21" w:rsidTr="008C6DA6">
        <w:tc>
          <w:tcPr>
            <w:tcW w:w="7016" w:type="dxa"/>
            <w:shd w:val="clear" w:color="auto" w:fill="auto"/>
          </w:tcPr>
          <w:p w:rsidR="000B12AB" w:rsidRPr="00627D2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627D21">
              <w:rPr>
                <w:rFonts w:ascii="Arial Narrow" w:hAnsi="Arial Narrow" w:cs="Arial Narrow"/>
                <w:sz w:val="20"/>
                <w:szCs w:val="20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:rsidR="000B12AB" w:rsidRPr="00627D21" w:rsidRDefault="007D19FC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39225</w:t>
            </w:r>
          </w:p>
        </w:tc>
      </w:tr>
      <w:tr w:rsidR="000B12AB" w:rsidRPr="00627D21" w:rsidTr="008C6DA6">
        <w:tc>
          <w:tcPr>
            <w:tcW w:w="7016" w:type="dxa"/>
            <w:shd w:val="clear" w:color="auto" w:fill="auto"/>
          </w:tcPr>
          <w:p w:rsidR="000B12AB" w:rsidRPr="00627D2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627D21">
              <w:rPr>
                <w:rFonts w:ascii="Arial Narrow" w:hAnsi="Arial Narrow" w:cs="Arial Narrow"/>
                <w:sz w:val="20"/>
                <w:szCs w:val="20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:rsidR="000B12AB" w:rsidRPr="00627D21" w:rsidRDefault="007D19FC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349373</w:t>
            </w:r>
          </w:p>
        </w:tc>
      </w:tr>
      <w:tr w:rsidR="000B12AB" w:rsidRPr="00627D21" w:rsidTr="008C6DA6">
        <w:tc>
          <w:tcPr>
            <w:tcW w:w="7016" w:type="dxa"/>
            <w:shd w:val="clear" w:color="auto" w:fill="auto"/>
          </w:tcPr>
          <w:p w:rsidR="000B12AB" w:rsidRPr="00627D2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627D21">
              <w:rPr>
                <w:rFonts w:ascii="Arial Narrow" w:hAnsi="Arial Narrow" w:cs="Arial Narrow"/>
                <w:sz w:val="20"/>
                <w:szCs w:val="20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:rsidR="000B12AB" w:rsidRPr="00627D21" w:rsidRDefault="007D19FC" w:rsidP="00B22D3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</w:t>
            </w:r>
            <w:r w:rsidR="00B22D35">
              <w:rPr>
                <w:rFonts w:ascii="Arial Narrow" w:hAnsi="Arial Narrow" w:cs="Arial Narrow"/>
                <w:sz w:val="20"/>
                <w:szCs w:val="20"/>
              </w:rPr>
              <w:t>42925</w:t>
            </w:r>
          </w:p>
        </w:tc>
      </w:tr>
      <w:tr w:rsidR="000B12AB" w:rsidRPr="00627D21" w:rsidTr="008C6DA6">
        <w:tc>
          <w:tcPr>
            <w:tcW w:w="7016" w:type="dxa"/>
            <w:shd w:val="clear" w:color="auto" w:fill="auto"/>
          </w:tcPr>
          <w:p w:rsidR="000B12AB" w:rsidRPr="00627D2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627D21">
              <w:rPr>
                <w:rFonts w:ascii="Arial Narrow" w:hAnsi="Arial Narrow" w:cs="Arial Narrow"/>
                <w:sz w:val="20"/>
                <w:szCs w:val="20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:rsidR="000B12AB" w:rsidRPr="00627D21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627D21" w:rsidTr="008C6DA6">
        <w:tc>
          <w:tcPr>
            <w:tcW w:w="7016" w:type="dxa"/>
            <w:shd w:val="clear" w:color="auto" w:fill="auto"/>
          </w:tcPr>
          <w:p w:rsidR="000B12AB" w:rsidRPr="00627D2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627D21">
              <w:rPr>
                <w:rFonts w:ascii="Arial Narrow" w:hAnsi="Arial Narrow" w:cs="Arial Narrow"/>
                <w:sz w:val="20"/>
                <w:szCs w:val="20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:rsidR="000B12AB" w:rsidRPr="00627D21" w:rsidRDefault="00B22D35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7639956</w:t>
            </w:r>
          </w:p>
        </w:tc>
      </w:tr>
      <w:tr w:rsidR="000B12AB" w:rsidRPr="00627D21" w:rsidTr="008C6DA6">
        <w:tc>
          <w:tcPr>
            <w:tcW w:w="7016" w:type="dxa"/>
            <w:shd w:val="clear" w:color="auto" w:fill="auto"/>
          </w:tcPr>
          <w:p w:rsidR="000B12AB" w:rsidRPr="00627D2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627D21">
              <w:rPr>
                <w:rFonts w:ascii="Arial Narrow" w:hAnsi="Arial Narrow" w:cs="Arial Narrow"/>
                <w:sz w:val="20"/>
                <w:szCs w:val="20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:rsidR="000B12AB" w:rsidRPr="00627D21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627D21" w:rsidTr="008C6DA6">
        <w:tc>
          <w:tcPr>
            <w:tcW w:w="7016" w:type="dxa"/>
            <w:shd w:val="clear" w:color="auto" w:fill="auto"/>
          </w:tcPr>
          <w:p w:rsidR="000B12AB" w:rsidRPr="00627D2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627D21">
              <w:rPr>
                <w:rFonts w:ascii="Arial Narrow" w:hAnsi="Arial Narrow" w:cs="Arial Narrow"/>
                <w:sz w:val="20"/>
                <w:szCs w:val="20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:rsidR="000B12AB" w:rsidRPr="00627D21" w:rsidRDefault="00B22D35" w:rsidP="00E03BD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</w:t>
            </w:r>
            <w:r w:rsidR="00E03BD0">
              <w:rPr>
                <w:rFonts w:ascii="Arial Narrow" w:hAnsi="Arial Narrow" w:cs="Arial Narrow"/>
                <w:sz w:val="20"/>
                <w:szCs w:val="20"/>
              </w:rPr>
              <w:t>159688</w:t>
            </w:r>
          </w:p>
        </w:tc>
      </w:tr>
      <w:tr w:rsidR="000B12AB" w:rsidRPr="00627D21" w:rsidTr="008C6DA6">
        <w:tc>
          <w:tcPr>
            <w:tcW w:w="7016" w:type="dxa"/>
            <w:shd w:val="clear" w:color="auto" w:fill="auto"/>
          </w:tcPr>
          <w:p w:rsidR="000B12AB" w:rsidRPr="00627D2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627D21">
              <w:rPr>
                <w:rFonts w:ascii="Arial Narrow" w:hAnsi="Arial Narrow" w:cs="Arial Narrow"/>
                <w:sz w:val="20"/>
                <w:szCs w:val="20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:rsidR="000B12AB" w:rsidRPr="00627D21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627D21" w:rsidTr="008C6DA6">
        <w:tc>
          <w:tcPr>
            <w:tcW w:w="7016" w:type="dxa"/>
            <w:shd w:val="clear" w:color="auto" w:fill="auto"/>
          </w:tcPr>
          <w:p w:rsidR="000B12AB" w:rsidRPr="00627D2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627D21">
              <w:rPr>
                <w:rFonts w:ascii="Arial Narrow" w:hAnsi="Arial Narrow" w:cs="Arial Narrow"/>
                <w:sz w:val="20"/>
                <w:szCs w:val="20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:rsidR="000B12AB" w:rsidRPr="00627D21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627D21" w:rsidTr="008C6DA6">
        <w:tc>
          <w:tcPr>
            <w:tcW w:w="7016" w:type="dxa"/>
            <w:shd w:val="clear" w:color="auto" w:fill="auto"/>
          </w:tcPr>
          <w:p w:rsidR="000B12AB" w:rsidRPr="00627D2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627D21">
              <w:rPr>
                <w:rFonts w:ascii="Arial Narrow" w:hAnsi="Arial Narrow" w:cs="Arial Narrow"/>
                <w:sz w:val="20"/>
                <w:szCs w:val="20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:rsidR="000B12AB" w:rsidRPr="00627D21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:rsidR="000B12AB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 xml:space="preserve">REHĽAD PEŇAŽNÝCH TOKOV: </w:t>
      </w:r>
    </w:p>
    <w:tbl>
      <w:tblPr>
        <w:tblW w:w="101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940"/>
        <w:gridCol w:w="1080"/>
        <w:gridCol w:w="960"/>
        <w:gridCol w:w="1000"/>
        <w:gridCol w:w="960"/>
        <w:gridCol w:w="1060"/>
      </w:tblGrid>
      <w:tr w:rsidR="001D14E6" w:rsidRPr="001D14E6" w:rsidTr="001D14E6">
        <w:trPr>
          <w:trHeight w:val="33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14E6" w:rsidRPr="00652EA0" w:rsidRDefault="001D14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52EA0">
              <w:rPr>
                <w:rFonts w:ascii="Arial" w:hAnsi="Arial" w:cs="Arial"/>
                <w:b/>
                <w:bCs/>
                <w:sz w:val="16"/>
                <w:szCs w:val="16"/>
              </w:rPr>
              <w:t>T.</w:t>
            </w:r>
          </w:p>
        </w:tc>
        <w:tc>
          <w:tcPr>
            <w:tcW w:w="91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14E6" w:rsidRPr="00652EA0" w:rsidRDefault="001D14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52EA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Prehľad peňažných tokov pri použití nepriamej metódy </w:t>
            </w:r>
          </w:p>
        </w:tc>
      </w:tr>
      <w:tr w:rsidR="001D14E6" w:rsidRPr="001D14E6" w:rsidTr="001D14E6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D14E6" w:rsidRPr="001D14E6" w:rsidTr="001D14E6">
        <w:trPr>
          <w:trHeight w:val="900"/>
        </w:trPr>
        <w:tc>
          <w:tcPr>
            <w:tcW w:w="19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Označenie položky</w:t>
            </w:r>
          </w:p>
        </w:tc>
        <w:tc>
          <w:tcPr>
            <w:tcW w:w="4200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Obsah položky</w:t>
            </w:r>
          </w:p>
        </w:tc>
        <w:tc>
          <w:tcPr>
            <w:tcW w:w="19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14E6" w:rsidRPr="001D14E6" w:rsidRDefault="00C80A5B" w:rsidP="009003B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Bežné</w:t>
            </w:r>
            <w:r w:rsidR="001D14E6" w:rsidRPr="001D14E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účtovné obdobie</w:t>
            </w:r>
          </w:p>
        </w:tc>
        <w:tc>
          <w:tcPr>
            <w:tcW w:w="202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C80A5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Bezprostredne predchádz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</w:t>
            </w:r>
            <w:r w:rsidRPr="001D14E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júce účtovné obdobie</w:t>
            </w:r>
          </w:p>
        </w:tc>
      </w:tr>
      <w:tr w:rsidR="001D14E6" w:rsidRPr="001D14E6" w:rsidTr="001D14E6">
        <w:trPr>
          <w:trHeight w:val="315"/>
        </w:trPr>
        <w:tc>
          <w:tcPr>
            <w:tcW w:w="196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00" w:type="dxa"/>
            <w:gridSpan w:val="4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Peňažné toky z prevádzkovej činnosti</w:t>
            </w:r>
          </w:p>
        </w:tc>
        <w:tc>
          <w:tcPr>
            <w:tcW w:w="19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b/>
                <w:bCs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b/>
                <w:bCs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600"/>
        </w:trPr>
        <w:tc>
          <w:tcPr>
            <w:tcW w:w="196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Z/S</w:t>
            </w:r>
          </w:p>
        </w:tc>
        <w:tc>
          <w:tcPr>
            <w:tcW w:w="4200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Výsledok hospodárenia z bežnej činnosti pred zdanením daňou z príjmov (+/-)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7D558A" w:rsidRDefault="00D02969" w:rsidP="00F74708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F74708">
              <w:rPr>
                <w:rFonts w:ascii="Arial" w:hAnsi="Arial" w:cs="Arial"/>
                <w:b/>
                <w:bCs/>
                <w:sz w:val="16"/>
                <w:szCs w:val="16"/>
              </w:rPr>
              <w:t>445243</w:t>
            </w:r>
          </w:p>
        </w:tc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7D558A" w:rsidRDefault="000B7C59" w:rsidP="001D14E6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1616377</w:t>
            </w:r>
          </w:p>
        </w:tc>
      </w:tr>
      <w:tr w:rsidR="001D14E6" w:rsidRPr="001D14E6" w:rsidTr="001D14E6">
        <w:trPr>
          <w:trHeight w:val="1050"/>
        </w:trPr>
        <w:tc>
          <w:tcPr>
            <w:tcW w:w="196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A. 1.</w:t>
            </w:r>
          </w:p>
        </w:tc>
        <w:tc>
          <w:tcPr>
            <w:tcW w:w="4200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Nepeňažné operácie ovplyvňujúce výsledok hospodárenia z bežnej činnosti pred zdanením daňou z príjmov (+/-), (súčet A. 1. 1. až A. 1. 13.)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7D558A" w:rsidRDefault="00730FA3" w:rsidP="00730FA3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982042</w:t>
            </w:r>
          </w:p>
        </w:tc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7D558A" w:rsidRDefault="000B7C59" w:rsidP="001D14E6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877305</w:t>
            </w:r>
          </w:p>
        </w:tc>
      </w:tr>
      <w:tr w:rsidR="001D14E6" w:rsidRPr="001D14E6" w:rsidTr="001D14E6">
        <w:trPr>
          <w:trHeight w:val="600"/>
        </w:trPr>
        <w:tc>
          <w:tcPr>
            <w:tcW w:w="196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A. 1. 1.</w:t>
            </w:r>
          </w:p>
        </w:tc>
        <w:tc>
          <w:tcPr>
            <w:tcW w:w="42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Odpisy dlhodobého nehmotného majetku a dlhodobého hmotného majetku (+)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7D558A" w:rsidRDefault="00D02969" w:rsidP="00F07EFE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F07EFE">
              <w:rPr>
                <w:rFonts w:ascii="Arial" w:hAnsi="Arial" w:cs="Arial"/>
                <w:sz w:val="16"/>
                <w:szCs w:val="16"/>
              </w:rPr>
              <w:t>083660</w:t>
            </w:r>
          </w:p>
        </w:tc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7D558A" w:rsidRDefault="000B7C59" w:rsidP="001D14E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1196555</w:t>
            </w:r>
          </w:p>
        </w:tc>
      </w:tr>
      <w:tr w:rsidR="001D14E6" w:rsidRPr="001D14E6" w:rsidTr="001D14E6">
        <w:trPr>
          <w:trHeight w:val="12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A. 1. 2.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6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A. 1. 3.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Odpis opravnej položky k nadobudnutému majetku (+/-)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315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A. 1. 4.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Zmena stavu dlhodobých rezerv (+/-)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315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A. 1. 5.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Zmena stavu opravných položiek (+/-)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7D558A" w:rsidRDefault="00D02969" w:rsidP="001D14E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3399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7D558A" w:rsidRDefault="000B7C59" w:rsidP="001D14E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-634</w:t>
            </w:r>
          </w:p>
        </w:tc>
      </w:tr>
      <w:tr w:rsidR="001D14E6" w:rsidRPr="001D14E6" w:rsidTr="001D14E6">
        <w:trPr>
          <w:trHeight w:val="6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A. 1. 6.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Zmena stavu položiek časového rozlíšenia nákladov a výnosov (+/-)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7D558A" w:rsidRDefault="00D02969" w:rsidP="001D14E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194884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7D558A" w:rsidRDefault="000B7C59" w:rsidP="001D14E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-97722</w:t>
            </w:r>
          </w:p>
        </w:tc>
      </w:tr>
      <w:tr w:rsidR="001D14E6" w:rsidRPr="001D14E6" w:rsidTr="001D14E6">
        <w:trPr>
          <w:trHeight w:val="6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A. 1. 7.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Dividendy a iné podiely na zisku účtované do výnosov (-)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7D558A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D558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7D558A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D558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315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A. 1. 8.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Úroky účtované do nákladov (+)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7D558A" w:rsidRDefault="00D02969" w:rsidP="001D14E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24713</w:t>
            </w:r>
            <w:r w:rsidR="00CE01D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7D558A" w:rsidRDefault="000B7C59" w:rsidP="001D14E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18459</w:t>
            </w:r>
          </w:p>
        </w:tc>
      </w:tr>
      <w:tr w:rsidR="001D14E6" w:rsidRPr="001D14E6" w:rsidTr="001D14E6">
        <w:trPr>
          <w:trHeight w:val="315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A. 1. 9.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CE01D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Úroky úč</w:t>
            </w:r>
            <w:r w:rsidR="001D14E6" w:rsidRPr="001D14E6">
              <w:rPr>
                <w:rFonts w:ascii="Arial" w:hAnsi="Arial" w:cs="Arial"/>
                <w:color w:val="000000"/>
                <w:sz w:val="16"/>
                <w:szCs w:val="16"/>
              </w:rPr>
              <w:t>tované do výnosov (-)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7D558A" w:rsidRDefault="00D02969" w:rsidP="001D14E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7D558A" w:rsidRDefault="000B7C59" w:rsidP="001D14E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-9</w:t>
            </w:r>
          </w:p>
        </w:tc>
      </w:tr>
      <w:tr w:rsidR="001D14E6" w:rsidRPr="001D14E6" w:rsidTr="001D14E6">
        <w:trPr>
          <w:trHeight w:val="9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A. 1. 10.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Kurzový zisk vyčíslený k peňažným prostriedkom a peňažným ekvivalentom ku dňu, ku ktorému sa zostavuje účtovná závierka (-)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9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A. 1. 11.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 xml:space="preserve">Kurzová strata vyčíslená k </w:t>
            </w:r>
            <w:proofErr w:type="spellStart"/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pň</w:t>
            </w:r>
            <w:proofErr w:type="spellEnd"/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ažným</w:t>
            </w:r>
            <w:proofErr w:type="spellEnd"/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 xml:space="preserve"> prostriedkom a peňažným ekvivalentom ku dňu, ku ktorému sa zostavuje účtovná závierka (+)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9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A. 1. 12.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Výsledok z predaja dlhodobého majetku, s výnimkou majetku, ktorý sa považuje za peňažný ekvivalent (+/-)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7D558A" w:rsidRDefault="00D02969" w:rsidP="003627CC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-64822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7D558A" w:rsidRDefault="000B7C59" w:rsidP="001D14E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-1667</w:t>
            </w:r>
            <w:r w:rsidR="001D14E6" w:rsidRPr="007D558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135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A. 1. 13.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Ostatné položky nepeňažného charakteru, ktoré ovplyvňujú výsledok hospodárenia z bežnej činnosti, s výnimkou tých, ktoré</w:t>
            </w: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br/>
              <w:t>sa uvádzajú osobitne v iných častiach prehľadu peňažných tokov (+/-)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7D558A" w:rsidRDefault="00C64155" w:rsidP="003627CC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>-259791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7D558A" w:rsidRDefault="000B7C59" w:rsidP="001D14E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-227677</w:t>
            </w:r>
          </w:p>
        </w:tc>
      </w:tr>
      <w:tr w:rsidR="001D14E6" w:rsidRPr="001D14E6" w:rsidTr="001D14E6">
        <w:trPr>
          <w:trHeight w:val="2205"/>
        </w:trPr>
        <w:tc>
          <w:tcPr>
            <w:tcW w:w="196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A. 2.</w:t>
            </w:r>
          </w:p>
        </w:tc>
        <w:tc>
          <w:tcPr>
            <w:tcW w:w="4200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Vplyv zmien stavu pracovného kapitálu, ktorým sa na účely tohto opatrenia rozumie rozdiel medzi obežným majetkom a krátkodobými záväzkami s výnimkou položiek obežného majetku, ktoré sú súčasťou peňažných prostriedkov a peňažných ekvivalentov, na výsledok hospodárenia z bežnej činnosti (súčet A. 2. 1. až A. 2. 4.)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7D558A" w:rsidRDefault="00C92299" w:rsidP="001D14E6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-559003</w:t>
            </w:r>
          </w:p>
        </w:tc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7D558A" w:rsidRDefault="003C1604" w:rsidP="001D14E6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-495701</w:t>
            </w:r>
          </w:p>
        </w:tc>
      </w:tr>
      <w:tr w:rsidR="001D14E6" w:rsidRPr="001D14E6" w:rsidTr="001D14E6">
        <w:trPr>
          <w:trHeight w:val="600"/>
        </w:trPr>
        <w:tc>
          <w:tcPr>
            <w:tcW w:w="196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A. 2. 1.</w:t>
            </w:r>
          </w:p>
        </w:tc>
        <w:tc>
          <w:tcPr>
            <w:tcW w:w="42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Zmena stavu pohľadávok z prevádzkovej  činnosti (-/+)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7D558A" w:rsidRDefault="00C92299" w:rsidP="003627CC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-619549</w:t>
            </w:r>
          </w:p>
        </w:tc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7D558A" w:rsidRDefault="003C1604" w:rsidP="001D14E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-198617</w:t>
            </w:r>
          </w:p>
        </w:tc>
      </w:tr>
      <w:tr w:rsidR="001D14E6" w:rsidRPr="001D14E6" w:rsidTr="001D14E6">
        <w:trPr>
          <w:trHeight w:val="33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7D558A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D558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7D558A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D558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7D558A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D558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7D558A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D558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6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A. 2. 2.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Zmena stavu záväzkov z prevádzkovej  činnosti (+/-)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7D558A" w:rsidRDefault="00C92299" w:rsidP="001D14E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892013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7D558A" w:rsidRDefault="003C1604" w:rsidP="001D14E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-503403</w:t>
            </w:r>
          </w:p>
        </w:tc>
      </w:tr>
      <w:tr w:rsidR="001D14E6" w:rsidRPr="001D14E6" w:rsidTr="001D14E6">
        <w:trPr>
          <w:trHeight w:val="315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A. 2. 3.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Zmena stavu zásob (-/+)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7D558A" w:rsidRDefault="00C92299" w:rsidP="00C92299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-831467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7D558A" w:rsidRDefault="003C1604" w:rsidP="001D14E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206319</w:t>
            </w:r>
          </w:p>
        </w:tc>
      </w:tr>
      <w:tr w:rsidR="001D14E6" w:rsidRPr="001D14E6" w:rsidTr="001D14E6">
        <w:trPr>
          <w:trHeight w:val="9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A. 2. 4.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1380"/>
        </w:trPr>
        <w:tc>
          <w:tcPr>
            <w:tcW w:w="196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14E6" w:rsidRPr="001D14E6" w:rsidRDefault="001D14E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0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Peňažné toky z prevádzkovej činnosti s výnimkou príjmov a výdavkov, ktoré sa uvádzajú osobitne v iných častiach prehľadu peňažných tokov (+/-), (súčet Z/S + A. 1. + A. 2.)</w:t>
            </w:r>
          </w:p>
        </w:tc>
        <w:tc>
          <w:tcPr>
            <w:tcW w:w="1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7D558A" w:rsidRDefault="00C92299" w:rsidP="001D14E6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1868282</w:t>
            </w:r>
          </w:p>
        </w:tc>
        <w:tc>
          <w:tcPr>
            <w:tcW w:w="202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7D558A" w:rsidRDefault="008C6922" w:rsidP="001D14E6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2007981</w:t>
            </w:r>
          </w:p>
        </w:tc>
      </w:tr>
      <w:tr w:rsidR="001D14E6" w:rsidRPr="001D14E6" w:rsidTr="001D14E6">
        <w:trPr>
          <w:trHeight w:val="600"/>
        </w:trPr>
        <w:tc>
          <w:tcPr>
            <w:tcW w:w="1960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A. 3.</w:t>
            </w:r>
          </w:p>
        </w:tc>
        <w:tc>
          <w:tcPr>
            <w:tcW w:w="420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Prijaté úroky, s výnimkou tých, ktoré sa začleňujú do investičných činností (+)</w:t>
            </w:r>
          </w:p>
        </w:tc>
        <w:tc>
          <w:tcPr>
            <w:tcW w:w="19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7D558A" w:rsidRDefault="00C92299" w:rsidP="001D14E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2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7D558A" w:rsidRDefault="008C6922" w:rsidP="001D14E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1D14E6" w:rsidRPr="001D14E6" w:rsidTr="001D14E6">
        <w:trPr>
          <w:trHeight w:val="6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A. 4.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Výdavky na zaplatené úroky, s výnimkou tých, ktoré sa začleňujú do finančných  činností (-)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7D558A" w:rsidRDefault="00C92299" w:rsidP="003627CC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-24713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7D558A" w:rsidRDefault="008C6922" w:rsidP="001D14E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-18459</w:t>
            </w:r>
          </w:p>
        </w:tc>
      </w:tr>
      <w:tr w:rsidR="001D14E6" w:rsidRPr="001D14E6" w:rsidTr="001D14E6">
        <w:trPr>
          <w:trHeight w:val="9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A. 5.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</w:p>
        </w:tc>
      </w:tr>
      <w:tr w:rsidR="001D14E6" w:rsidRPr="001D14E6" w:rsidTr="001D14E6">
        <w:trPr>
          <w:trHeight w:val="9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A. 6.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 xml:space="preserve">Výdavky na vyplatené dividendy a iné podiely na </w:t>
            </w:r>
            <w:proofErr w:type="spellStart"/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zisku,s</w:t>
            </w:r>
            <w:proofErr w:type="spellEnd"/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 xml:space="preserve"> výnimkou tých, ktoré sa začleňujú do finančných činností (-)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7D558A" w:rsidRDefault="001D14E6" w:rsidP="0016324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7D558A" w:rsidRDefault="008C6922" w:rsidP="001D14E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-49993</w:t>
            </w:r>
            <w:r w:rsidR="001D14E6" w:rsidRPr="007D558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600"/>
        </w:trPr>
        <w:tc>
          <w:tcPr>
            <w:tcW w:w="196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0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Peňažné toky z prevádzkovej činnosti (+/-),</w:t>
            </w:r>
            <w:r w:rsidRPr="001D14E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(súčet Z/S + A. 1. až A. 6.)</w:t>
            </w:r>
          </w:p>
        </w:tc>
        <w:tc>
          <w:tcPr>
            <w:tcW w:w="1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7D558A" w:rsidRDefault="00C92299" w:rsidP="001D14E6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-348214</w:t>
            </w:r>
          </w:p>
        </w:tc>
        <w:tc>
          <w:tcPr>
            <w:tcW w:w="202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7D558A" w:rsidRDefault="001D14E6" w:rsidP="003C3A82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D14E6" w:rsidRPr="001D14E6" w:rsidTr="001D14E6">
        <w:trPr>
          <w:trHeight w:val="900"/>
        </w:trPr>
        <w:tc>
          <w:tcPr>
            <w:tcW w:w="196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A. 7.</w:t>
            </w:r>
          </w:p>
        </w:tc>
        <w:tc>
          <w:tcPr>
            <w:tcW w:w="42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7D558A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7D558A" w:rsidRDefault="001D14E6" w:rsidP="003C3A82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14E6" w:rsidRPr="001D14E6" w:rsidTr="001D14E6">
        <w:trPr>
          <w:trHeight w:val="6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A. 8.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Príjmy výnimočného rozsahu alebo výskytu vzťahujúce sa na prevádzkovú činnosť (+)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7D558A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D558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7D558A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D558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6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A. 9.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Výdavky výnimočného rozsahu alebo výskytu vzťahujúce sa na prevádzkovú činnosť (-)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7D558A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D558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7D558A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D558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600"/>
        </w:trPr>
        <w:tc>
          <w:tcPr>
            <w:tcW w:w="196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A.</w:t>
            </w:r>
          </w:p>
        </w:tc>
        <w:tc>
          <w:tcPr>
            <w:tcW w:w="420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Čisté peňažné toky z prevádzkovej činnosti (+/-), (súčet Z/S + A. 1. až A. 9.)</w:t>
            </w:r>
          </w:p>
        </w:tc>
        <w:tc>
          <w:tcPr>
            <w:tcW w:w="1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14E6" w:rsidRPr="007D558A" w:rsidRDefault="00C92299" w:rsidP="00C92299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1495356</w:t>
            </w:r>
          </w:p>
        </w:tc>
        <w:tc>
          <w:tcPr>
            <w:tcW w:w="202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7D558A" w:rsidRDefault="00CA260D" w:rsidP="001D14E6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1939538</w:t>
            </w:r>
          </w:p>
        </w:tc>
      </w:tr>
      <w:tr w:rsidR="001D14E6" w:rsidRPr="001D14E6" w:rsidTr="001D14E6">
        <w:trPr>
          <w:trHeight w:val="315"/>
        </w:trPr>
        <w:tc>
          <w:tcPr>
            <w:tcW w:w="1960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0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Peňažné toky z investičnej činnosti</w:t>
            </w:r>
          </w:p>
        </w:tc>
        <w:tc>
          <w:tcPr>
            <w:tcW w:w="19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7D558A" w:rsidRDefault="001D14E6" w:rsidP="001D14E6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D558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7D558A" w:rsidRDefault="001D14E6" w:rsidP="001D14E6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D558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6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B. 1.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Výdavky na obstaranie dlhodobého nehmotného majetku (-)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7D558A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7D558A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14E6" w:rsidRPr="001D14E6" w:rsidTr="001D14E6">
        <w:trPr>
          <w:trHeight w:val="6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B. 2.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Výdavky na obstaranie dlhodobého hmotného majetku (-)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7D558A" w:rsidRDefault="00EE2E90" w:rsidP="001D14E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-1969685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7D558A" w:rsidRDefault="00D612CD" w:rsidP="001D14E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-1044277</w:t>
            </w:r>
          </w:p>
        </w:tc>
      </w:tr>
      <w:tr w:rsidR="001D14E6" w:rsidRPr="001D14E6" w:rsidTr="001D14E6">
        <w:trPr>
          <w:trHeight w:val="135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B. 3.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6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B. 4.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Príjmy z predaja dlhodobého nehmotného majetku (+)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6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B. 5.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Príjmy z predaja dlhodobého hmotného majetku (+)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7D558A" w:rsidRDefault="00EE2E90" w:rsidP="001D14E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144375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7D558A" w:rsidRDefault="00D612CD" w:rsidP="001D14E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  <w:r w:rsidR="003C3A82" w:rsidRPr="007D558A">
              <w:rPr>
                <w:rFonts w:ascii="Arial" w:hAnsi="Arial" w:cs="Arial"/>
                <w:sz w:val="16"/>
                <w:szCs w:val="16"/>
              </w:rPr>
              <w:t>0</w:t>
            </w:r>
            <w:r w:rsidR="001D14E6" w:rsidRPr="007D558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135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B. 6.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Príjmy z predaja dlhodobých cenných papierov a podielov v iných účtovných jednotkách, s výnimkou cenných papierov, ktoré sa považujú za peňažné ekvivalenty a cenných papierov určených</w:t>
            </w: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br/>
              <w:t>na predaj alebo na obchodovanie (+)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33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9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B. 7.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Výdavky na dlhodobé pôžičky poskytnuté účtovnou jednotkou inej účtovnej jednotke, ktorá je súčasťou konsolidovaného celku   (-)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12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B. 8.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12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B. 9.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 xml:space="preserve">Výdavky na dlhodobé </w:t>
            </w:r>
            <w:proofErr w:type="spellStart"/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pôžičy</w:t>
            </w:r>
            <w:proofErr w:type="spellEnd"/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 xml:space="preserve">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135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B. 10.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Príjmy zo splácania pôžičiek poskytnutých účtovnou jednotkou tretím osobám, s výnimkou pôžičiek poskytnutých účtovnej</w:t>
            </w: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br/>
              <w:t>jednotke, ktorá je súčasťou konsolidovaného celku (+)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6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B. 11.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Prijaté úroky, s výnimkou tých, ktoré sa začleňujú do prevádzkových činností (+)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9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B. 12.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Príjmy z dividend a iných podielov na zisku, s výnimkou tých, ktoré sa začleňujú do prevádzkových činností (+)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12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B. 13.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Výdavky súvisiace s derivátmi s výnimkou, ak sú určené na predaj alebo na obchodovanie, alebo ak sa tieto výdavky považujú za peňažné toky z finančnej  činnosti (-)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12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B. 14.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Príjmy súvisiace s derivátmi s výnimkou, ak sú určené na predaj alebo na obchodovanie, alebo ak sa tieto výdavky považujú za peňažné toky z finančnej  činnosti (+)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6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B. 15.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Výdavky na daň z príjmov účtovnej jednotky, ak je ju možné začleniť do investičných činností (-)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6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B. 16.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Príjmy výnimočného rozsahu alebo výskytu vzťahujúce sa na investičnú činnosť (+)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6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B. 17.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Výdavky výnimočného rozsahu alebo výskytu vzťahujúce sa na investičnú činnosť (-)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69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B. 18.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Ostatné príjmy vzťahujúce sa na investičnú  činnosť  (+)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6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B. 19.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Ostatné výdavky vzťahujúce sa na investičnú činnosť (-)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570"/>
        </w:trPr>
        <w:tc>
          <w:tcPr>
            <w:tcW w:w="196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B.</w:t>
            </w:r>
          </w:p>
        </w:tc>
        <w:tc>
          <w:tcPr>
            <w:tcW w:w="420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Čisté peňažné toky z investičnej činnosti (súčet B. 1. až B. 19.)</w:t>
            </w:r>
          </w:p>
        </w:tc>
        <w:tc>
          <w:tcPr>
            <w:tcW w:w="1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7D558A" w:rsidRDefault="007F7A86" w:rsidP="009E2372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-1825310</w:t>
            </w:r>
          </w:p>
        </w:tc>
        <w:tc>
          <w:tcPr>
            <w:tcW w:w="202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7D558A" w:rsidRDefault="00824834" w:rsidP="001D14E6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-1042277</w:t>
            </w:r>
          </w:p>
        </w:tc>
      </w:tr>
      <w:tr w:rsidR="001D14E6" w:rsidRPr="001D14E6" w:rsidTr="001D14E6">
        <w:trPr>
          <w:trHeight w:val="315"/>
        </w:trPr>
        <w:tc>
          <w:tcPr>
            <w:tcW w:w="196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00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Peňažné toky z finančnej činnosti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b/>
                <w:bCs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b/>
                <w:bCs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585"/>
        </w:trPr>
        <w:tc>
          <w:tcPr>
            <w:tcW w:w="196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C. 1.</w:t>
            </w:r>
          </w:p>
        </w:tc>
        <w:tc>
          <w:tcPr>
            <w:tcW w:w="4200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Peňažné toky vo vlastnom imaní (súčet C. 1. 1. až C. 1. 8.)</w:t>
            </w:r>
          </w:p>
        </w:tc>
        <w:tc>
          <w:tcPr>
            <w:tcW w:w="1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b/>
                <w:bCs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color w:val="2F75B5"/>
                <w:sz w:val="16"/>
                <w:szCs w:val="16"/>
              </w:rPr>
            </w:pPr>
          </w:p>
        </w:tc>
      </w:tr>
      <w:tr w:rsidR="001D14E6" w:rsidRPr="001D14E6" w:rsidTr="001D14E6">
        <w:trPr>
          <w:trHeight w:val="600"/>
        </w:trPr>
        <w:tc>
          <w:tcPr>
            <w:tcW w:w="196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C. 1. 1.</w:t>
            </w:r>
          </w:p>
        </w:tc>
        <w:tc>
          <w:tcPr>
            <w:tcW w:w="42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Príjmy z upísaných akcií a obchodných podielov (+)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9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C. 1. 2.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315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C. 1. 3.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Prijaté peňažné dary (+)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315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C. 1. 4.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Príjmy z úhrady straty spoločníkmi (+)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9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C. 1. 5.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Výdavky na obstaranie alebo spätné odkúpenie vlastných akcií a vlastných obchodných podielov (-)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</w:p>
        </w:tc>
      </w:tr>
      <w:tr w:rsidR="001D14E6" w:rsidRPr="001D14E6" w:rsidTr="001D14E6">
        <w:trPr>
          <w:trHeight w:val="6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C. 1. 6.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Výdavky spojené so znížením fondov vytvorených účtovnou jednotkou (-)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9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C. 1. 7.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6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C. 1. 8.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Výdavky z iných dôvodov, ktoré súvisia so znížením vlastného imania (-)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900"/>
        </w:trPr>
        <w:tc>
          <w:tcPr>
            <w:tcW w:w="196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C. 2.</w:t>
            </w:r>
          </w:p>
        </w:tc>
        <w:tc>
          <w:tcPr>
            <w:tcW w:w="420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 xml:space="preserve">Peňažné toky vznikajúce z dlhodobých záväzkov a krátkodobých záväzkov z finančnej </w:t>
            </w:r>
            <w:proofErr w:type="spellStart"/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činnost</w:t>
            </w:r>
            <w:proofErr w:type="spellEnd"/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, (súčet C. 2. 1. až C. 2. 9.)</w:t>
            </w:r>
          </w:p>
        </w:tc>
        <w:tc>
          <w:tcPr>
            <w:tcW w:w="1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7D558A" w:rsidRDefault="007F7A86" w:rsidP="001D14E6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1204158</w:t>
            </w:r>
          </w:p>
        </w:tc>
        <w:tc>
          <w:tcPr>
            <w:tcW w:w="202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7D558A" w:rsidRDefault="00824834" w:rsidP="001D14E6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-216672</w:t>
            </w:r>
          </w:p>
        </w:tc>
      </w:tr>
      <w:tr w:rsidR="001D14E6" w:rsidRPr="001D14E6" w:rsidTr="001D14E6">
        <w:trPr>
          <w:trHeight w:val="300"/>
        </w:trPr>
        <w:tc>
          <w:tcPr>
            <w:tcW w:w="196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C. 2. 1.</w:t>
            </w:r>
          </w:p>
        </w:tc>
        <w:tc>
          <w:tcPr>
            <w:tcW w:w="42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Príjmy z emisie dlhových cenných papierov (+)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315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C. 2. 2.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Výdavky na úhradu záväzkov z dlhových CP (-)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135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C. 2. 3.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Príjmy z úverov, ktoré účtovnej jednotke poskytla banka alebo pobočka zahraničnej banky, s výnimkou úverov, ktoré boli</w:t>
            </w: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br/>
              <w:t>poskytnuté na zabezpečenie hlavného predmetu činnosti (+)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14E6" w:rsidRPr="001D14E6" w:rsidRDefault="007F7A8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1550000</w:t>
            </w:r>
            <w:r w:rsidR="001D14E6"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</w:p>
        </w:tc>
      </w:tr>
      <w:tr w:rsidR="001D14E6" w:rsidRPr="001D14E6" w:rsidTr="001D14E6">
        <w:trPr>
          <w:trHeight w:val="135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C. 2. 4.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Výdavky na splácanie úverov, ktoré účtovnej jednotke poskytla banka alebo pobočka zahraničnej banky, s výnimkou</w:t>
            </w: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br/>
              <w:t>úverov, ktoré boli poskytnuté na zabezpečenie hlavného predmetu činnosti (-)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14E6" w:rsidRPr="007D558A" w:rsidRDefault="007F7A86" w:rsidP="009E2372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-345842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7D558A" w:rsidRDefault="00824834" w:rsidP="001D14E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-216672</w:t>
            </w:r>
          </w:p>
        </w:tc>
      </w:tr>
      <w:tr w:rsidR="001D14E6" w:rsidRPr="001D14E6" w:rsidTr="001D14E6">
        <w:trPr>
          <w:trHeight w:val="315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C. 2. 5.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Príjmy z prijatých pôžičiek (+)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14E6" w:rsidRPr="007D558A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D558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7D558A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D558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315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C. 2. 6.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Výdavky na splácanie pôžičiek (-)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14E6" w:rsidRPr="007D558A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7D558A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D558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9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C. 2. 7.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Výdavky na úhradu záväzkov z používania majetku, ktorý je predmetom zmluvy o kúpe prenajatej veci (-)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135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C. 2. 8.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1665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C. 2. 9.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Výdavky na splácanie ostatných dlhodobých záväzkov a krátkodobých záväzkov vyplývajúcich z finančnej činnosti</w:t>
            </w: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br/>
              <w:t>účtovnej jednotky, s výnimkou tých, ktoré sa uvádzajú osobitne v inej časti prehľadu peňažných tokov (-)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6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C. 3.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Výdavky na zaplatené úroky, s výnimkou tých, ktoré sa začleňujú do prevádzkových  činností (-)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9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C. 4.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Výdavky na vyplatené dividendy a iné podiely na zisku, s výnimkou tých, ktoré sa začleňujú do prevádzkových činností (-)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12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C. 5.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Výdavky súvisiace s derivátmi, s výnimkou, ak sú určené na predaj alebo na obchodovanie, alebo ak sa považujú za peňažné toky z investičnej činnosti (-)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33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b/>
                <w:bCs/>
                <w:color w:val="2F75B5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b/>
                <w:bCs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33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color w:val="2F75B5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color w:val="2F75B5"/>
                <w:sz w:val="16"/>
                <w:szCs w:val="16"/>
              </w:rPr>
            </w:pPr>
          </w:p>
        </w:tc>
      </w:tr>
      <w:tr w:rsidR="001D14E6" w:rsidRPr="001D14E6" w:rsidTr="001D14E6">
        <w:trPr>
          <w:trHeight w:val="33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color w:val="2F75B5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color w:val="2F75B5"/>
                <w:sz w:val="16"/>
                <w:szCs w:val="16"/>
              </w:rPr>
            </w:pPr>
          </w:p>
        </w:tc>
      </w:tr>
      <w:tr w:rsidR="001D14E6" w:rsidRPr="001D14E6" w:rsidTr="001D14E6">
        <w:trPr>
          <w:trHeight w:val="330"/>
        </w:trPr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b/>
                <w:bCs/>
                <w:color w:val="2F75B5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b/>
                <w:bCs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12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C. 6.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Príjmy súvisiace s derivátmi, s výnimkou, ak sú určené na predaj alebo na obchodovanie, alebo ak sa považujú za peňažné toky z investičnej činnosti (+)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6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C. 7.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Výdavky na daň z príjmov účtovnej jednotky, ak ich možno začleniť do finančných činností (-)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6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C. 8.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Príjmy výnimočného rozsahu alebo výskytu vzťahujúce sa na finančnú činnosť (+)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600"/>
        </w:trPr>
        <w:tc>
          <w:tcPr>
            <w:tcW w:w="1960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C. 9.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000000"/>
                <w:sz w:val="16"/>
                <w:szCs w:val="16"/>
              </w:rPr>
              <w:t>Výdavky výnimočného rozsahu alebo výskytu vzťahujúce sa na finančnú činnosť (-)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 w:rsidP="001D14E6">
            <w:pPr>
              <w:ind w:firstLineChars="100" w:firstLine="160"/>
              <w:jc w:val="right"/>
              <w:rPr>
                <w:rFonts w:ascii="Arial" w:hAnsi="Arial" w:cs="Arial"/>
                <w:color w:val="2F75B5"/>
                <w:sz w:val="16"/>
                <w:szCs w:val="16"/>
              </w:rPr>
            </w:pPr>
            <w:r w:rsidRPr="001D14E6">
              <w:rPr>
                <w:rFonts w:ascii="Arial" w:hAnsi="Arial" w:cs="Arial"/>
                <w:color w:val="2F75B5"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600"/>
        </w:trPr>
        <w:tc>
          <w:tcPr>
            <w:tcW w:w="196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C.</w:t>
            </w:r>
          </w:p>
        </w:tc>
        <w:tc>
          <w:tcPr>
            <w:tcW w:w="420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Čisté peňažné toky z finančnej činnosti (súčet C. 1. až C. 9.)</w:t>
            </w:r>
          </w:p>
        </w:tc>
        <w:tc>
          <w:tcPr>
            <w:tcW w:w="1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14E6" w:rsidRPr="007D558A" w:rsidRDefault="00780F54" w:rsidP="001D14E6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1204158</w:t>
            </w:r>
          </w:p>
        </w:tc>
        <w:tc>
          <w:tcPr>
            <w:tcW w:w="202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7D558A" w:rsidRDefault="00824834" w:rsidP="001D14E6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-216672</w:t>
            </w:r>
          </w:p>
        </w:tc>
      </w:tr>
      <w:tr w:rsidR="001D14E6" w:rsidRPr="001D14E6" w:rsidTr="001D14E6">
        <w:trPr>
          <w:trHeight w:val="900"/>
        </w:trPr>
        <w:tc>
          <w:tcPr>
            <w:tcW w:w="196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D.</w:t>
            </w:r>
          </w:p>
        </w:tc>
        <w:tc>
          <w:tcPr>
            <w:tcW w:w="420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Čisté zvýšenie alebo čisté zníženie peňažných prostriedkov (+/-), (súčet A + B + C)</w:t>
            </w:r>
          </w:p>
        </w:tc>
        <w:tc>
          <w:tcPr>
            <w:tcW w:w="1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14E6" w:rsidRPr="00546D38" w:rsidRDefault="00C42A9F" w:rsidP="001D14E6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874204</w:t>
            </w:r>
          </w:p>
        </w:tc>
        <w:tc>
          <w:tcPr>
            <w:tcW w:w="202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546D38" w:rsidRDefault="00824834" w:rsidP="001D14E6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680589</w:t>
            </w:r>
          </w:p>
        </w:tc>
      </w:tr>
      <w:tr w:rsidR="001D14E6" w:rsidRPr="001D14E6" w:rsidTr="001D14E6">
        <w:trPr>
          <w:trHeight w:val="900"/>
        </w:trPr>
        <w:tc>
          <w:tcPr>
            <w:tcW w:w="196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E.</w:t>
            </w:r>
          </w:p>
        </w:tc>
        <w:tc>
          <w:tcPr>
            <w:tcW w:w="420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peňažných prostriedkov a peňažných ekvivalentov na začiatku účtovného obdobia (+/-)</w:t>
            </w:r>
          </w:p>
        </w:tc>
        <w:tc>
          <w:tcPr>
            <w:tcW w:w="1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14E6" w:rsidRPr="00546D38" w:rsidRDefault="00C42A9F" w:rsidP="001D14E6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1854859</w:t>
            </w:r>
          </w:p>
        </w:tc>
        <w:tc>
          <w:tcPr>
            <w:tcW w:w="202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546D38" w:rsidRDefault="00824834" w:rsidP="001D14E6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1174270</w:t>
            </w:r>
          </w:p>
        </w:tc>
      </w:tr>
      <w:tr w:rsidR="001D14E6" w:rsidRPr="001D14E6" w:rsidTr="001D14E6">
        <w:trPr>
          <w:trHeight w:val="1335"/>
        </w:trPr>
        <w:tc>
          <w:tcPr>
            <w:tcW w:w="196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F.</w:t>
            </w:r>
          </w:p>
        </w:tc>
        <w:tc>
          <w:tcPr>
            <w:tcW w:w="420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peňažných prostriedkov a peňažných ekvivalentov na konci účtovného obdobia pred zohľadnením kurzových rozdielov vyčíslených ku dňu, ku ktorému sa zostavuje</w:t>
            </w:r>
            <w:r w:rsidRPr="001D14E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účtovná závierka (+/-)</w:t>
            </w:r>
          </w:p>
        </w:tc>
        <w:tc>
          <w:tcPr>
            <w:tcW w:w="1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14E6" w:rsidRPr="00546D38" w:rsidRDefault="00C42A9F" w:rsidP="009E2372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2729063</w:t>
            </w:r>
          </w:p>
        </w:tc>
        <w:tc>
          <w:tcPr>
            <w:tcW w:w="202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546D38" w:rsidRDefault="00824834" w:rsidP="00824834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1854859</w:t>
            </w:r>
          </w:p>
        </w:tc>
      </w:tr>
      <w:tr w:rsidR="001D14E6" w:rsidRPr="001D14E6" w:rsidTr="001D14E6">
        <w:trPr>
          <w:trHeight w:val="1200"/>
        </w:trPr>
        <w:tc>
          <w:tcPr>
            <w:tcW w:w="196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G.</w:t>
            </w:r>
          </w:p>
        </w:tc>
        <w:tc>
          <w:tcPr>
            <w:tcW w:w="420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14E6" w:rsidRPr="00546D38" w:rsidRDefault="001D14E6" w:rsidP="001D14E6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46D38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546D38" w:rsidRDefault="001D14E6" w:rsidP="001D14E6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46D38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1D14E6" w:rsidRPr="001D14E6" w:rsidTr="001D14E6">
        <w:trPr>
          <w:trHeight w:val="1350"/>
        </w:trPr>
        <w:tc>
          <w:tcPr>
            <w:tcW w:w="196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H.</w:t>
            </w:r>
          </w:p>
        </w:tc>
        <w:tc>
          <w:tcPr>
            <w:tcW w:w="4200" w:type="dxa"/>
            <w:gridSpan w:val="4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14E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Zostatok peňažných prostriedkov a peňažných ekvivalentov na konci účtovného obdobia upravený o kurzové rozdiely vyčíslené ku dňu, ku ktorému sa zostavuje účtovná závierka (+/-)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14E6" w:rsidRPr="00546D38" w:rsidRDefault="00C42A9F" w:rsidP="009E2372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2729063</w:t>
            </w:r>
          </w:p>
        </w:tc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D14E6" w:rsidRPr="00546D38" w:rsidRDefault="00824834" w:rsidP="001D14E6">
            <w:pPr>
              <w:ind w:firstLineChars="100" w:firstLine="16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1854859</w:t>
            </w:r>
          </w:p>
        </w:tc>
      </w:tr>
      <w:tr w:rsidR="001D14E6" w:rsidRPr="001D14E6" w:rsidTr="001D14E6">
        <w:trPr>
          <w:trHeight w:val="33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4E6" w:rsidRPr="001D14E6" w:rsidRDefault="001D14E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1D14E6" w:rsidRPr="003A351E" w:rsidRDefault="001D14E6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A17" w:rsidRDefault="00BE1A17">
      <w:r>
        <w:separator/>
      </w:r>
    </w:p>
  </w:endnote>
  <w:endnote w:type="continuationSeparator" w:id="0">
    <w:p w:rsidR="00BE1A17" w:rsidRDefault="00BE1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BA2" w:rsidRDefault="00A42BA2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C64155">
      <w:rPr>
        <w:noProof/>
      </w:rPr>
      <w:t>23</w:t>
    </w:r>
    <w:r>
      <w:rPr>
        <w:noProof/>
      </w:rPr>
      <w:fldChar w:fldCharType="end"/>
    </w:r>
  </w:p>
  <w:p w:rsidR="00A42BA2" w:rsidRDefault="00A42BA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A17" w:rsidRDefault="00BE1A17">
      <w:r>
        <w:separator/>
      </w:r>
    </w:p>
  </w:footnote>
  <w:footnote w:type="continuationSeparator" w:id="0">
    <w:p w:rsidR="00BE1A17" w:rsidRDefault="00BE1A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BA2" w:rsidRDefault="00A42BA2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36191400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2020045973</w:t>
    </w:r>
  </w:p>
  <w:p w:rsidR="00A42BA2" w:rsidRDefault="00A42BA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A42BA2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42BA2" w:rsidRPr="003F477D" w:rsidRDefault="00A42BA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42BA2" w:rsidRPr="003F477D" w:rsidRDefault="00A42BA2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42BA2" w:rsidRPr="003F477D" w:rsidRDefault="00A42BA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42BA2" w:rsidRPr="003F477D" w:rsidRDefault="00A42BA2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42BA2" w:rsidRPr="003F477D" w:rsidRDefault="00A42BA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42BA2" w:rsidRPr="003F477D" w:rsidRDefault="00A42BA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42BA2" w:rsidRPr="003F477D" w:rsidRDefault="00A42BA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42BA2" w:rsidRPr="003F477D" w:rsidRDefault="00A42BA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42BA2" w:rsidRPr="003F477D" w:rsidRDefault="00A42BA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42BA2" w:rsidRPr="003F477D" w:rsidRDefault="00A42BA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42BA2" w:rsidRPr="003F477D" w:rsidRDefault="00A42BA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42BA2" w:rsidRPr="003F477D" w:rsidRDefault="00A42BA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42BA2" w:rsidRPr="003F477D" w:rsidRDefault="00A42BA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A42BA2" w:rsidRDefault="00A42BA2" w:rsidP="002715D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7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271"/>
    <w:rsid w:val="00000C65"/>
    <w:rsid w:val="000053CC"/>
    <w:rsid w:val="00007691"/>
    <w:rsid w:val="000104C1"/>
    <w:rsid w:val="000118DC"/>
    <w:rsid w:val="00013A33"/>
    <w:rsid w:val="00014E56"/>
    <w:rsid w:val="00024CC8"/>
    <w:rsid w:val="00025930"/>
    <w:rsid w:val="0002705A"/>
    <w:rsid w:val="00030D6B"/>
    <w:rsid w:val="000322E4"/>
    <w:rsid w:val="00036A7F"/>
    <w:rsid w:val="00036F50"/>
    <w:rsid w:val="000433E0"/>
    <w:rsid w:val="00044E9F"/>
    <w:rsid w:val="00045A78"/>
    <w:rsid w:val="00045B2B"/>
    <w:rsid w:val="0004669A"/>
    <w:rsid w:val="00051B40"/>
    <w:rsid w:val="00051F6C"/>
    <w:rsid w:val="000538A8"/>
    <w:rsid w:val="0005393E"/>
    <w:rsid w:val="00053F45"/>
    <w:rsid w:val="00055D92"/>
    <w:rsid w:val="0005650F"/>
    <w:rsid w:val="0005774F"/>
    <w:rsid w:val="00057E69"/>
    <w:rsid w:val="00063FDA"/>
    <w:rsid w:val="00066A39"/>
    <w:rsid w:val="00067195"/>
    <w:rsid w:val="00070129"/>
    <w:rsid w:val="00070DC9"/>
    <w:rsid w:val="00073844"/>
    <w:rsid w:val="00077870"/>
    <w:rsid w:val="00080329"/>
    <w:rsid w:val="00080B07"/>
    <w:rsid w:val="00080EA9"/>
    <w:rsid w:val="000814D5"/>
    <w:rsid w:val="00082929"/>
    <w:rsid w:val="00084BA8"/>
    <w:rsid w:val="00086D86"/>
    <w:rsid w:val="00090B9C"/>
    <w:rsid w:val="00092868"/>
    <w:rsid w:val="000933AB"/>
    <w:rsid w:val="0009688B"/>
    <w:rsid w:val="00097064"/>
    <w:rsid w:val="00097168"/>
    <w:rsid w:val="00097DAB"/>
    <w:rsid w:val="000A0E41"/>
    <w:rsid w:val="000A2AF1"/>
    <w:rsid w:val="000A46AB"/>
    <w:rsid w:val="000A4BDC"/>
    <w:rsid w:val="000B0170"/>
    <w:rsid w:val="000B040D"/>
    <w:rsid w:val="000B05BB"/>
    <w:rsid w:val="000B12AB"/>
    <w:rsid w:val="000B1BA1"/>
    <w:rsid w:val="000B2059"/>
    <w:rsid w:val="000B252C"/>
    <w:rsid w:val="000B2961"/>
    <w:rsid w:val="000B42EC"/>
    <w:rsid w:val="000B5CB4"/>
    <w:rsid w:val="000B684D"/>
    <w:rsid w:val="000B7C59"/>
    <w:rsid w:val="000C070F"/>
    <w:rsid w:val="000C1504"/>
    <w:rsid w:val="000C5990"/>
    <w:rsid w:val="000D0E18"/>
    <w:rsid w:val="000D3E8B"/>
    <w:rsid w:val="000E0F75"/>
    <w:rsid w:val="000E0FA5"/>
    <w:rsid w:val="000E3397"/>
    <w:rsid w:val="000E4475"/>
    <w:rsid w:val="000E57B5"/>
    <w:rsid w:val="000E7875"/>
    <w:rsid w:val="000F16B9"/>
    <w:rsid w:val="000F226D"/>
    <w:rsid w:val="000F41B6"/>
    <w:rsid w:val="000F7D0C"/>
    <w:rsid w:val="00103870"/>
    <w:rsid w:val="00105490"/>
    <w:rsid w:val="00106F1D"/>
    <w:rsid w:val="001126C4"/>
    <w:rsid w:val="00113496"/>
    <w:rsid w:val="001148AB"/>
    <w:rsid w:val="001162B1"/>
    <w:rsid w:val="00117BEB"/>
    <w:rsid w:val="00124A2A"/>
    <w:rsid w:val="00126DE3"/>
    <w:rsid w:val="001314DC"/>
    <w:rsid w:val="00135C58"/>
    <w:rsid w:val="001375F1"/>
    <w:rsid w:val="001422DA"/>
    <w:rsid w:val="00146BB5"/>
    <w:rsid w:val="001550FB"/>
    <w:rsid w:val="001553EC"/>
    <w:rsid w:val="00163242"/>
    <w:rsid w:val="00163246"/>
    <w:rsid w:val="001641B3"/>
    <w:rsid w:val="001654C0"/>
    <w:rsid w:val="00167FD1"/>
    <w:rsid w:val="00171D3D"/>
    <w:rsid w:val="00172F5B"/>
    <w:rsid w:val="00173E72"/>
    <w:rsid w:val="00175067"/>
    <w:rsid w:val="00177499"/>
    <w:rsid w:val="00177E9D"/>
    <w:rsid w:val="001821C1"/>
    <w:rsid w:val="00182CD7"/>
    <w:rsid w:val="00182F4B"/>
    <w:rsid w:val="00183A36"/>
    <w:rsid w:val="001874AD"/>
    <w:rsid w:val="00190E40"/>
    <w:rsid w:val="001922C8"/>
    <w:rsid w:val="00194863"/>
    <w:rsid w:val="00197D59"/>
    <w:rsid w:val="001A0386"/>
    <w:rsid w:val="001A1F4C"/>
    <w:rsid w:val="001A46CA"/>
    <w:rsid w:val="001A5087"/>
    <w:rsid w:val="001A5D58"/>
    <w:rsid w:val="001A5DD0"/>
    <w:rsid w:val="001A65F2"/>
    <w:rsid w:val="001A6AA3"/>
    <w:rsid w:val="001B057A"/>
    <w:rsid w:val="001B1F02"/>
    <w:rsid w:val="001B34A5"/>
    <w:rsid w:val="001B34AD"/>
    <w:rsid w:val="001B376D"/>
    <w:rsid w:val="001B4475"/>
    <w:rsid w:val="001B47BF"/>
    <w:rsid w:val="001B69D2"/>
    <w:rsid w:val="001C2CAD"/>
    <w:rsid w:val="001C2D06"/>
    <w:rsid w:val="001C374D"/>
    <w:rsid w:val="001C3A7C"/>
    <w:rsid w:val="001C5303"/>
    <w:rsid w:val="001C5B3C"/>
    <w:rsid w:val="001C7886"/>
    <w:rsid w:val="001D09AC"/>
    <w:rsid w:val="001D14E6"/>
    <w:rsid w:val="001D2575"/>
    <w:rsid w:val="001D497E"/>
    <w:rsid w:val="001E0093"/>
    <w:rsid w:val="001E1B23"/>
    <w:rsid w:val="001E267B"/>
    <w:rsid w:val="001E3081"/>
    <w:rsid w:val="001E6826"/>
    <w:rsid w:val="001F2C93"/>
    <w:rsid w:val="001F453E"/>
    <w:rsid w:val="001F718C"/>
    <w:rsid w:val="001F7CCE"/>
    <w:rsid w:val="00201D09"/>
    <w:rsid w:val="002100EC"/>
    <w:rsid w:val="0021749C"/>
    <w:rsid w:val="0021761B"/>
    <w:rsid w:val="00223544"/>
    <w:rsid w:val="00223758"/>
    <w:rsid w:val="00223B13"/>
    <w:rsid w:val="0023392D"/>
    <w:rsid w:val="002342CE"/>
    <w:rsid w:val="00235630"/>
    <w:rsid w:val="00242196"/>
    <w:rsid w:val="00243485"/>
    <w:rsid w:val="00246C6C"/>
    <w:rsid w:val="002474D2"/>
    <w:rsid w:val="00257028"/>
    <w:rsid w:val="00262920"/>
    <w:rsid w:val="0026388C"/>
    <w:rsid w:val="00265418"/>
    <w:rsid w:val="00266E8E"/>
    <w:rsid w:val="0026737F"/>
    <w:rsid w:val="00267FFC"/>
    <w:rsid w:val="002715D0"/>
    <w:rsid w:val="002716CB"/>
    <w:rsid w:val="002729B2"/>
    <w:rsid w:val="00272B4B"/>
    <w:rsid w:val="00277A18"/>
    <w:rsid w:val="00281335"/>
    <w:rsid w:val="002823A7"/>
    <w:rsid w:val="00282986"/>
    <w:rsid w:val="00283B09"/>
    <w:rsid w:val="00284027"/>
    <w:rsid w:val="00284FBF"/>
    <w:rsid w:val="00287775"/>
    <w:rsid w:val="00287F94"/>
    <w:rsid w:val="00292240"/>
    <w:rsid w:val="0029438D"/>
    <w:rsid w:val="00294EE5"/>
    <w:rsid w:val="00295E93"/>
    <w:rsid w:val="00296685"/>
    <w:rsid w:val="002967EA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C72C9"/>
    <w:rsid w:val="002D0D47"/>
    <w:rsid w:val="002D267F"/>
    <w:rsid w:val="002D31B2"/>
    <w:rsid w:val="002D367B"/>
    <w:rsid w:val="002D3708"/>
    <w:rsid w:val="002D4FE8"/>
    <w:rsid w:val="002D6F55"/>
    <w:rsid w:val="002E1542"/>
    <w:rsid w:val="002E3C23"/>
    <w:rsid w:val="002E490E"/>
    <w:rsid w:val="002E6607"/>
    <w:rsid w:val="002F23B0"/>
    <w:rsid w:val="002F5C77"/>
    <w:rsid w:val="00302371"/>
    <w:rsid w:val="003023B3"/>
    <w:rsid w:val="003023F7"/>
    <w:rsid w:val="003061CE"/>
    <w:rsid w:val="00306960"/>
    <w:rsid w:val="00312CE9"/>
    <w:rsid w:val="003208FD"/>
    <w:rsid w:val="00326459"/>
    <w:rsid w:val="00331575"/>
    <w:rsid w:val="00331EB6"/>
    <w:rsid w:val="00332E9A"/>
    <w:rsid w:val="003349DF"/>
    <w:rsid w:val="00334E76"/>
    <w:rsid w:val="00335A66"/>
    <w:rsid w:val="00336F51"/>
    <w:rsid w:val="00340849"/>
    <w:rsid w:val="00346131"/>
    <w:rsid w:val="00346F61"/>
    <w:rsid w:val="00351402"/>
    <w:rsid w:val="0035234F"/>
    <w:rsid w:val="00352C51"/>
    <w:rsid w:val="00355441"/>
    <w:rsid w:val="00355CD8"/>
    <w:rsid w:val="00356AA4"/>
    <w:rsid w:val="00360E5D"/>
    <w:rsid w:val="00361806"/>
    <w:rsid w:val="00361AC5"/>
    <w:rsid w:val="00362212"/>
    <w:rsid w:val="003627CC"/>
    <w:rsid w:val="00363D63"/>
    <w:rsid w:val="0036452C"/>
    <w:rsid w:val="00364C66"/>
    <w:rsid w:val="003672E8"/>
    <w:rsid w:val="00367A4A"/>
    <w:rsid w:val="003773CD"/>
    <w:rsid w:val="0038045E"/>
    <w:rsid w:val="00383921"/>
    <w:rsid w:val="00391830"/>
    <w:rsid w:val="00391A1E"/>
    <w:rsid w:val="00391DBB"/>
    <w:rsid w:val="00392ABF"/>
    <w:rsid w:val="00394749"/>
    <w:rsid w:val="00396C6C"/>
    <w:rsid w:val="003974CA"/>
    <w:rsid w:val="003A15E2"/>
    <w:rsid w:val="003A351E"/>
    <w:rsid w:val="003A3CAA"/>
    <w:rsid w:val="003A5465"/>
    <w:rsid w:val="003A6346"/>
    <w:rsid w:val="003B1A0D"/>
    <w:rsid w:val="003B22E0"/>
    <w:rsid w:val="003B764F"/>
    <w:rsid w:val="003C024D"/>
    <w:rsid w:val="003C13BE"/>
    <w:rsid w:val="003C1604"/>
    <w:rsid w:val="003C1A8B"/>
    <w:rsid w:val="003C20BE"/>
    <w:rsid w:val="003C3A82"/>
    <w:rsid w:val="003C475E"/>
    <w:rsid w:val="003C4F49"/>
    <w:rsid w:val="003C4F72"/>
    <w:rsid w:val="003D1B77"/>
    <w:rsid w:val="003D2D90"/>
    <w:rsid w:val="003D351B"/>
    <w:rsid w:val="003D3AF5"/>
    <w:rsid w:val="003D4C8A"/>
    <w:rsid w:val="003E1FCF"/>
    <w:rsid w:val="003E330A"/>
    <w:rsid w:val="003E3C41"/>
    <w:rsid w:val="003E58B9"/>
    <w:rsid w:val="003E60F8"/>
    <w:rsid w:val="003E7344"/>
    <w:rsid w:val="003F0D89"/>
    <w:rsid w:val="003F6CA1"/>
    <w:rsid w:val="00400EF7"/>
    <w:rsid w:val="00406383"/>
    <w:rsid w:val="00406D81"/>
    <w:rsid w:val="0041493D"/>
    <w:rsid w:val="00420F05"/>
    <w:rsid w:val="004233E2"/>
    <w:rsid w:val="00426264"/>
    <w:rsid w:val="004264CD"/>
    <w:rsid w:val="00432BE9"/>
    <w:rsid w:val="00432ED4"/>
    <w:rsid w:val="00433587"/>
    <w:rsid w:val="00434166"/>
    <w:rsid w:val="00434A9A"/>
    <w:rsid w:val="00436F7A"/>
    <w:rsid w:val="00442766"/>
    <w:rsid w:val="00444759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2200"/>
    <w:rsid w:val="00467DCB"/>
    <w:rsid w:val="00470F17"/>
    <w:rsid w:val="00475E52"/>
    <w:rsid w:val="00477EEF"/>
    <w:rsid w:val="00482574"/>
    <w:rsid w:val="00484634"/>
    <w:rsid w:val="00484848"/>
    <w:rsid w:val="00486442"/>
    <w:rsid w:val="00487167"/>
    <w:rsid w:val="00487CB2"/>
    <w:rsid w:val="0049576E"/>
    <w:rsid w:val="004A0C7E"/>
    <w:rsid w:val="004A1C62"/>
    <w:rsid w:val="004A1E6C"/>
    <w:rsid w:val="004A2FB9"/>
    <w:rsid w:val="004A3D87"/>
    <w:rsid w:val="004B4B10"/>
    <w:rsid w:val="004B7DB5"/>
    <w:rsid w:val="004C30CE"/>
    <w:rsid w:val="004C3848"/>
    <w:rsid w:val="004C46E1"/>
    <w:rsid w:val="004C5915"/>
    <w:rsid w:val="004C7D02"/>
    <w:rsid w:val="004D09EC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23CE"/>
    <w:rsid w:val="0051700A"/>
    <w:rsid w:val="00520578"/>
    <w:rsid w:val="00521B22"/>
    <w:rsid w:val="005222B8"/>
    <w:rsid w:val="00526FB9"/>
    <w:rsid w:val="00527E38"/>
    <w:rsid w:val="0053563C"/>
    <w:rsid w:val="00543577"/>
    <w:rsid w:val="00546D38"/>
    <w:rsid w:val="0054712C"/>
    <w:rsid w:val="00547AE9"/>
    <w:rsid w:val="00547DC9"/>
    <w:rsid w:val="00547DCE"/>
    <w:rsid w:val="00550F87"/>
    <w:rsid w:val="005527DA"/>
    <w:rsid w:val="00554E94"/>
    <w:rsid w:val="0055670C"/>
    <w:rsid w:val="00561317"/>
    <w:rsid w:val="00561BA9"/>
    <w:rsid w:val="00562E0F"/>
    <w:rsid w:val="00565584"/>
    <w:rsid w:val="00566471"/>
    <w:rsid w:val="00566CE3"/>
    <w:rsid w:val="005708A2"/>
    <w:rsid w:val="005722B5"/>
    <w:rsid w:val="00573E9F"/>
    <w:rsid w:val="005748CB"/>
    <w:rsid w:val="0057641B"/>
    <w:rsid w:val="00577587"/>
    <w:rsid w:val="005804F7"/>
    <w:rsid w:val="00581F36"/>
    <w:rsid w:val="00582C1D"/>
    <w:rsid w:val="00582F0F"/>
    <w:rsid w:val="00585033"/>
    <w:rsid w:val="00585C1A"/>
    <w:rsid w:val="00586108"/>
    <w:rsid w:val="00586CE9"/>
    <w:rsid w:val="00587B74"/>
    <w:rsid w:val="00590ACE"/>
    <w:rsid w:val="00593B4A"/>
    <w:rsid w:val="005951C5"/>
    <w:rsid w:val="00596223"/>
    <w:rsid w:val="005A05D8"/>
    <w:rsid w:val="005A2D3B"/>
    <w:rsid w:val="005A3072"/>
    <w:rsid w:val="005A41F7"/>
    <w:rsid w:val="005A5912"/>
    <w:rsid w:val="005A612F"/>
    <w:rsid w:val="005B0AA4"/>
    <w:rsid w:val="005B296F"/>
    <w:rsid w:val="005C08D0"/>
    <w:rsid w:val="005C3B7A"/>
    <w:rsid w:val="005C4F98"/>
    <w:rsid w:val="005C7EEB"/>
    <w:rsid w:val="005D16EF"/>
    <w:rsid w:val="005D3AB7"/>
    <w:rsid w:val="005D51B4"/>
    <w:rsid w:val="005D6564"/>
    <w:rsid w:val="005D7097"/>
    <w:rsid w:val="005E12D2"/>
    <w:rsid w:val="005E33D7"/>
    <w:rsid w:val="005E4F88"/>
    <w:rsid w:val="005E6774"/>
    <w:rsid w:val="005E6F68"/>
    <w:rsid w:val="005E6F85"/>
    <w:rsid w:val="005F0C49"/>
    <w:rsid w:val="005F1DFA"/>
    <w:rsid w:val="005F26DB"/>
    <w:rsid w:val="005F504F"/>
    <w:rsid w:val="00601D0E"/>
    <w:rsid w:val="00612976"/>
    <w:rsid w:val="00614845"/>
    <w:rsid w:val="00614A85"/>
    <w:rsid w:val="006152B7"/>
    <w:rsid w:val="00615C55"/>
    <w:rsid w:val="00621AFD"/>
    <w:rsid w:val="0062374D"/>
    <w:rsid w:val="00626375"/>
    <w:rsid w:val="00627D21"/>
    <w:rsid w:val="00636459"/>
    <w:rsid w:val="00640019"/>
    <w:rsid w:val="00642FD8"/>
    <w:rsid w:val="00651C8B"/>
    <w:rsid w:val="00651F5C"/>
    <w:rsid w:val="00652EA0"/>
    <w:rsid w:val="006557AD"/>
    <w:rsid w:val="00661CE7"/>
    <w:rsid w:val="00663F0C"/>
    <w:rsid w:val="006653B5"/>
    <w:rsid w:val="00671EEA"/>
    <w:rsid w:val="00673CAC"/>
    <w:rsid w:val="0067616D"/>
    <w:rsid w:val="006761B2"/>
    <w:rsid w:val="006767A9"/>
    <w:rsid w:val="00683790"/>
    <w:rsid w:val="00684E4D"/>
    <w:rsid w:val="00697203"/>
    <w:rsid w:val="006A00C7"/>
    <w:rsid w:val="006A0CA6"/>
    <w:rsid w:val="006B3F3D"/>
    <w:rsid w:val="006B69FE"/>
    <w:rsid w:val="006C018F"/>
    <w:rsid w:val="006C13F5"/>
    <w:rsid w:val="006C7BF2"/>
    <w:rsid w:val="006D15D9"/>
    <w:rsid w:val="006D24A1"/>
    <w:rsid w:val="006D252A"/>
    <w:rsid w:val="006D2872"/>
    <w:rsid w:val="006D45DD"/>
    <w:rsid w:val="006D7398"/>
    <w:rsid w:val="006E1435"/>
    <w:rsid w:val="006E30F1"/>
    <w:rsid w:val="006E324E"/>
    <w:rsid w:val="006E33BE"/>
    <w:rsid w:val="006E3607"/>
    <w:rsid w:val="006E766F"/>
    <w:rsid w:val="006F131C"/>
    <w:rsid w:val="006F5596"/>
    <w:rsid w:val="006F5A49"/>
    <w:rsid w:val="00701C3B"/>
    <w:rsid w:val="007025FB"/>
    <w:rsid w:val="00704DF2"/>
    <w:rsid w:val="0070649A"/>
    <w:rsid w:val="0071015C"/>
    <w:rsid w:val="00711BAB"/>
    <w:rsid w:val="00711C27"/>
    <w:rsid w:val="00712BD7"/>
    <w:rsid w:val="007139BF"/>
    <w:rsid w:val="00717707"/>
    <w:rsid w:val="00720838"/>
    <w:rsid w:val="00723420"/>
    <w:rsid w:val="00724FF5"/>
    <w:rsid w:val="007274B4"/>
    <w:rsid w:val="00730FA3"/>
    <w:rsid w:val="0073386B"/>
    <w:rsid w:val="00733A07"/>
    <w:rsid w:val="00736286"/>
    <w:rsid w:val="00741A9D"/>
    <w:rsid w:val="00742F49"/>
    <w:rsid w:val="007475DC"/>
    <w:rsid w:val="007502AE"/>
    <w:rsid w:val="0075132C"/>
    <w:rsid w:val="007534C7"/>
    <w:rsid w:val="00753C48"/>
    <w:rsid w:val="0075484E"/>
    <w:rsid w:val="00755E77"/>
    <w:rsid w:val="007561E8"/>
    <w:rsid w:val="00760326"/>
    <w:rsid w:val="0076539B"/>
    <w:rsid w:val="00765F9D"/>
    <w:rsid w:val="00771D0D"/>
    <w:rsid w:val="007728FB"/>
    <w:rsid w:val="007753B9"/>
    <w:rsid w:val="00780227"/>
    <w:rsid w:val="007805CE"/>
    <w:rsid w:val="00780F54"/>
    <w:rsid w:val="0078433D"/>
    <w:rsid w:val="00790F98"/>
    <w:rsid w:val="0079547A"/>
    <w:rsid w:val="007A17D1"/>
    <w:rsid w:val="007A1F08"/>
    <w:rsid w:val="007A5455"/>
    <w:rsid w:val="007A6BEE"/>
    <w:rsid w:val="007A6C58"/>
    <w:rsid w:val="007B5309"/>
    <w:rsid w:val="007B6B6C"/>
    <w:rsid w:val="007C04E4"/>
    <w:rsid w:val="007C24FE"/>
    <w:rsid w:val="007C32B2"/>
    <w:rsid w:val="007C3635"/>
    <w:rsid w:val="007C40F2"/>
    <w:rsid w:val="007C50B5"/>
    <w:rsid w:val="007C52AA"/>
    <w:rsid w:val="007C6DC0"/>
    <w:rsid w:val="007D0D5D"/>
    <w:rsid w:val="007D18EF"/>
    <w:rsid w:val="007D19FC"/>
    <w:rsid w:val="007D50DA"/>
    <w:rsid w:val="007D558A"/>
    <w:rsid w:val="007D6A29"/>
    <w:rsid w:val="007E32BC"/>
    <w:rsid w:val="007E4153"/>
    <w:rsid w:val="007E4948"/>
    <w:rsid w:val="007E5A57"/>
    <w:rsid w:val="007E7210"/>
    <w:rsid w:val="007F06C0"/>
    <w:rsid w:val="007F26F7"/>
    <w:rsid w:val="007F2C81"/>
    <w:rsid w:val="007F3179"/>
    <w:rsid w:val="007F523F"/>
    <w:rsid w:val="007F6029"/>
    <w:rsid w:val="007F7A86"/>
    <w:rsid w:val="0080007C"/>
    <w:rsid w:val="0080258D"/>
    <w:rsid w:val="0080392F"/>
    <w:rsid w:val="0081103F"/>
    <w:rsid w:val="008119BF"/>
    <w:rsid w:val="00813D79"/>
    <w:rsid w:val="00815AE4"/>
    <w:rsid w:val="00815F77"/>
    <w:rsid w:val="008163DC"/>
    <w:rsid w:val="00816599"/>
    <w:rsid w:val="008177F2"/>
    <w:rsid w:val="00822A3C"/>
    <w:rsid w:val="008236EE"/>
    <w:rsid w:val="00824834"/>
    <w:rsid w:val="008271F6"/>
    <w:rsid w:val="00827D2A"/>
    <w:rsid w:val="00831329"/>
    <w:rsid w:val="00832FF0"/>
    <w:rsid w:val="008330CE"/>
    <w:rsid w:val="0084070B"/>
    <w:rsid w:val="00841EA1"/>
    <w:rsid w:val="00846209"/>
    <w:rsid w:val="0085044A"/>
    <w:rsid w:val="0085408B"/>
    <w:rsid w:val="008544E7"/>
    <w:rsid w:val="00857F33"/>
    <w:rsid w:val="00861401"/>
    <w:rsid w:val="00861803"/>
    <w:rsid w:val="00867186"/>
    <w:rsid w:val="00867392"/>
    <w:rsid w:val="0087132B"/>
    <w:rsid w:val="008808A7"/>
    <w:rsid w:val="00882F60"/>
    <w:rsid w:val="00884A8C"/>
    <w:rsid w:val="00887FCD"/>
    <w:rsid w:val="00890711"/>
    <w:rsid w:val="008945D9"/>
    <w:rsid w:val="008972BE"/>
    <w:rsid w:val="008A1671"/>
    <w:rsid w:val="008A19F6"/>
    <w:rsid w:val="008A4453"/>
    <w:rsid w:val="008A4E24"/>
    <w:rsid w:val="008A6CD3"/>
    <w:rsid w:val="008B0093"/>
    <w:rsid w:val="008B186E"/>
    <w:rsid w:val="008B19F2"/>
    <w:rsid w:val="008B3CF8"/>
    <w:rsid w:val="008B4817"/>
    <w:rsid w:val="008B6609"/>
    <w:rsid w:val="008B6657"/>
    <w:rsid w:val="008B6B57"/>
    <w:rsid w:val="008C1EEC"/>
    <w:rsid w:val="008C2857"/>
    <w:rsid w:val="008C4105"/>
    <w:rsid w:val="008C4D3A"/>
    <w:rsid w:val="008C53F1"/>
    <w:rsid w:val="008C5C88"/>
    <w:rsid w:val="008C6922"/>
    <w:rsid w:val="008C6DA6"/>
    <w:rsid w:val="008C6EF1"/>
    <w:rsid w:val="008D0B38"/>
    <w:rsid w:val="008D1D07"/>
    <w:rsid w:val="008D2B9D"/>
    <w:rsid w:val="008D3EB6"/>
    <w:rsid w:val="008D6D25"/>
    <w:rsid w:val="008E18B3"/>
    <w:rsid w:val="008E5BD2"/>
    <w:rsid w:val="008E5C36"/>
    <w:rsid w:val="008E6809"/>
    <w:rsid w:val="008F228C"/>
    <w:rsid w:val="008F7BD4"/>
    <w:rsid w:val="009003BB"/>
    <w:rsid w:val="0090056C"/>
    <w:rsid w:val="0091027C"/>
    <w:rsid w:val="009107ED"/>
    <w:rsid w:val="0092211A"/>
    <w:rsid w:val="0092293F"/>
    <w:rsid w:val="00925C6F"/>
    <w:rsid w:val="00935334"/>
    <w:rsid w:val="009376BF"/>
    <w:rsid w:val="00940C7E"/>
    <w:rsid w:val="00943DE9"/>
    <w:rsid w:val="00945CB3"/>
    <w:rsid w:val="00946066"/>
    <w:rsid w:val="0095296D"/>
    <w:rsid w:val="00952C06"/>
    <w:rsid w:val="0095638F"/>
    <w:rsid w:val="0096183F"/>
    <w:rsid w:val="009625B5"/>
    <w:rsid w:val="009630FD"/>
    <w:rsid w:val="00967EF0"/>
    <w:rsid w:val="00970673"/>
    <w:rsid w:val="00972136"/>
    <w:rsid w:val="00976922"/>
    <w:rsid w:val="00980823"/>
    <w:rsid w:val="009814FE"/>
    <w:rsid w:val="009819C4"/>
    <w:rsid w:val="00983EF0"/>
    <w:rsid w:val="009861F6"/>
    <w:rsid w:val="00990840"/>
    <w:rsid w:val="0099628A"/>
    <w:rsid w:val="009965DA"/>
    <w:rsid w:val="009A06CA"/>
    <w:rsid w:val="009A32F7"/>
    <w:rsid w:val="009A42A0"/>
    <w:rsid w:val="009A54CA"/>
    <w:rsid w:val="009A7554"/>
    <w:rsid w:val="009B124D"/>
    <w:rsid w:val="009B17D1"/>
    <w:rsid w:val="009B2D7C"/>
    <w:rsid w:val="009C2162"/>
    <w:rsid w:val="009C284C"/>
    <w:rsid w:val="009C49BF"/>
    <w:rsid w:val="009C4DA7"/>
    <w:rsid w:val="009C58C9"/>
    <w:rsid w:val="009D0417"/>
    <w:rsid w:val="009D0C18"/>
    <w:rsid w:val="009D2303"/>
    <w:rsid w:val="009D3DB8"/>
    <w:rsid w:val="009D793C"/>
    <w:rsid w:val="009E2372"/>
    <w:rsid w:val="009E39F8"/>
    <w:rsid w:val="009E7245"/>
    <w:rsid w:val="009E75C9"/>
    <w:rsid w:val="009F04E7"/>
    <w:rsid w:val="009F058C"/>
    <w:rsid w:val="009F19A3"/>
    <w:rsid w:val="009F5D0D"/>
    <w:rsid w:val="009F65FA"/>
    <w:rsid w:val="009F6DA7"/>
    <w:rsid w:val="009F71A5"/>
    <w:rsid w:val="00A009F5"/>
    <w:rsid w:val="00A021B6"/>
    <w:rsid w:val="00A059F7"/>
    <w:rsid w:val="00A068D1"/>
    <w:rsid w:val="00A06EA9"/>
    <w:rsid w:val="00A07E97"/>
    <w:rsid w:val="00A10E26"/>
    <w:rsid w:val="00A11E31"/>
    <w:rsid w:val="00A16C95"/>
    <w:rsid w:val="00A17109"/>
    <w:rsid w:val="00A2195C"/>
    <w:rsid w:val="00A24812"/>
    <w:rsid w:val="00A263BA"/>
    <w:rsid w:val="00A26876"/>
    <w:rsid w:val="00A3246D"/>
    <w:rsid w:val="00A34555"/>
    <w:rsid w:val="00A35F64"/>
    <w:rsid w:val="00A35F83"/>
    <w:rsid w:val="00A37D7E"/>
    <w:rsid w:val="00A40E0B"/>
    <w:rsid w:val="00A41D2F"/>
    <w:rsid w:val="00A42BA2"/>
    <w:rsid w:val="00A47495"/>
    <w:rsid w:val="00A5030E"/>
    <w:rsid w:val="00A52800"/>
    <w:rsid w:val="00A53820"/>
    <w:rsid w:val="00A54977"/>
    <w:rsid w:val="00A551DF"/>
    <w:rsid w:val="00A5679E"/>
    <w:rsid w:val="00A60E0C"/>
    <w:rsid w:val="00A6112D"/>
    <w:rsid w:val="00A63B92"/>
    <w:rsid w:val="00A649E0"/>
    <w:rsid w:val="00A67316"/>
    <w:rsid w:val="00A678A6"/>
    <w:rsid w:val="00A746B7"/>
    <w:rsid w:val="00A75780"/>
    <w:rsid w:val="00A76945"/>
    <w:rsid w:val="00A8074E"/>
    <w:rsid w:val="00A8340E"/>
    <w:rsid w:val="00A84C9F"/>
    <w:rsid w:val="00A86A6A"/>
    <w:rsid w:val="00A9024B"/>
    <w:rsid w:val="00A91854"/>
    <w:rsid w:val="00A95B16"/>
    <w:rsid w:val="00AA0570"/>
    <w:rsid w:val="00AA1F6A"/>
    <w:rsid w:val="00AA2BED"/>
    <w:rsid w:val="00AA3E88"/>
    <w:rsid w:val="00AA44FB"/>
    <w:rsid w:val="00AA70A4"/>
    <w:rsid w:val="00AB1643"/>
    <w:rsid w:val="00AB32B1"/>
    <w:rsid w:val="00AB3755"/>
    <w:rsid w:val="00AC5487"/>
    <w:rsid w:val="00AD1402"/>
    <w:rsid w:val="00AD243A"/>
    <w:rsid w:val="00AD53D8"/>
    <w:rsid w:val="00AD5E55"/>
    <w:rsid w:val="00AE0094"/>
    <w:rsid w:val="00AE160C"/>
    <w:rsid w:val="00AE28DD"/>
    <w:rsid w:val="00AE370A"/>
    <w:rsid w:val="00AE433D"/>
    <w:rsid w:val="00AE5A96"/>
    <w:rsid w:val="00AF0C89"/>
    <w:rsid w:val="00AF51AA"/>
    <w:rsid w:val="00AF6469"/>
    <w:rsid w:val="00AF7D14"/>
    <w:rsid w:val="00B00ECD"/>
    <w:rsid w:val="00B05037"/>
    <w:rsid w:val="00B07375"/>
    <w:rsid w:val="00B1126C"/>
    <w:rsid w:val="00B13D40"/>
    <w:rsid w:val="00B13E94"/>
    <w:rsid w:val="00B140E6"/>
    <w:rsid w:val="00B15EB7"/>
    <w:rsid w:val="00B20048"/>
    <w:rsid w:val="00B22268"/>
    <w:rsid w:val="00B22D35"/>
    <w:rsid w:val="00B23F82"/>
    <w:rsid w:val="00B2416E"/>
    <w:rsid w:val="00B2784D"/>
    <w:rsid w:val="00B46470"/>
    <w:rsid w:val="00B46883"/>
    <w:rsid w:val="00B474E0"/>
    <w:rsid w:val="00B47D3C"/>
    <w:rsid w:val="00B50B0E"/>
    <w:rsid w:val="00B51F0A"/>
    <w:rsid w:val="00B526E1"/>
    <w:rsid w:val="00B52FF9"/>
    <w:rsid w:val="00B53B34"/>
    <w:rsid w:val="00B5432A"/>
    <w:rsid w:val="00B63144"/>
    <w:rsid w:val="00B63EF1"/>
    <w:rsid w:val="00B6552B"/>
    <w:rsid w:val="00B65982"/>
    <w:rsid w:val="00B66313"/>
    <w:rsid w:val="00B71F15"/>
    <w:rsid w:val="00B73744"/>
    <w:rsid w:val="00B77B8B"/>
    <w:rsid w:val="00B77EB8"/>
    <w:rsid w:val="00B811C0"/>
    <w:rsid w:val="00B82176"/>
    <w:rsid w:val="00B83F64"/>
    <w:rsid w:val="00B85A12"/>
    <w:rsid w:val="00B8600E"/>
    <w:rsid w:val="00B87E21"/>
    <w:rsid w:val="00B9102F"/>
    <w:rsid w:val="00B928B6"/>
    <w:rsid w:val="00B93686"/>
    <w:rsid w:val="00BA12FE"/>
    <w:rsid w:val="00BA43D8"/>
    <w:rsid w:val="00BA5C06"/>
    <w:rsid w:val="00BB11B4"/>
    <w:rsid w:val="00BB7277"/>
    <w:rsid w:val="00BC00C0"/>
    <w:rsid w:val="00BC3432"/>
    <w:rsid w:val="00BC3A86"/>
    <w:rsid w:val="00BC3D4A"/>
    <w:rsid w:val="00BC7121"/>
    <w:rsid w:val="00BD2F98"/>
    <w:rsid w:val="00BD55A8"/>
    <w:rsid w:val="00BE1A17"/>
    <w:rsid w:val="00BE7888"/>
    <w:rsid w:val="00BF1944"/>
    <w:rsid w:val="00BF26EB"/>
    <w:rsid w:val="00BF2C8E"/>
    <w:rsid w:val="00BF3AB0"/>
    <w:rsid w:val="00BF43DE"/>
    <w:rsid w:val="00BF4EC0"/>
    <w:rsid w:val="00BF51A4"/>
    <w:rsid w:val="00BF734D"/>
    <w:rsid w:val="00C0142F"/>
    <w:rsid w:val="00C035C7"/>
    <w:rsid w:val="00C0603C"/>
    <w:rsid w:val="00C07A86"/>
    <w:rsid w:val="00C11583"/>
    <w:rsid w:val="00C128B8"/>
    <w:rsid w:val="00C12C0E"/>
    <w:rsid w:val="00C15E63"/>
    <w:rsid w:val="00C16273"/>
    <w:rsid w:val="00C175B1"/>
    <w:rsid w:val="00C2189C"/>
    <w:rsid w:val="00C252C9"/>
    <w:rsid w:val="00C27218"/>
    <w:rsid w:val="00C31D64"/>
    <w:rsid w:val="00C354C3"/>
    <w:rsid w:val="00C36A24"/>
    <w:rsid w:val="00C41DAA"/>
    <w:rsid w:val="00C42A9F"/>
    <w:rsid w:val="00C42CE5"/>
    <w:rsid w:val="00C45285"/>
    <w:rsid w:val="00C45559"/>
    <w:rsid w:val="00C47EB8"/>
    <w:rsid w:val="00C5163D"/>
    <w:rsid w:val="00C521F8"/>
    <w:rsid w:val="00C5381A"/>
    <w:rsid w:val="00C53BB5"/>
    <w:rsid w:val="00C55FAB"/>
    <w:rsid w:val="00C560F3"/>
    <w:rsid w:val="00C57038"/>
    <w:rsid w:val="00C61C50"/>
    <w:rsid w:val="00C64155"/>
    <w:rsid w:val="00C71790"/>
    <w:rsid w:val="00C73DCF"/>
    <w:rsid w:val="00C74B86"/>
    <w:rsid w:val="00C75B4F"/>
    <w:rsid w:val="00C776DC"/>
    <w:rsid w:val="00C80A5B"/>
    <w:rsid w:val="00C80FCD"/>
    <w:rsid w:val="00C83472"/>
    <w:rsid w:val="00C83D43"/>
    <w:rsid w:val="00C84B63"/>
    <w:rsid w:val="00C84F78"/>
    <w:rsid w:val="00C86E91"/>
    <w:rsid w:val="00C87B89"/>
    <w:rsid w:val="00C91085"/>
    <w:rsid w:val="00C92299"/>
    <w:rsid w:val="00C933BE"/>
    <w:rsid w:val="00C95CC5"/>
    <w:rsid w:val="00C95CCC"/>
    <w:rsid w:val="00C96761"/>
    <w:rsid w:val="00CA260D"/>
    <w:rsid w:val="00CA28A5"/>
    <w:rsid w:val="00CA593E"/>
    <w:rsid w:val="00CB03A1"/>
    <w:rsid w:val="00CB03D4"/>
    <w:rsid w:val="00CB15B6"/>
    <w:rsid w:val="00CB5A55"/>
    <w:rsid w:val="00CC2873"/>
    <w:rsid w:val="00CC32E9"/>
    <w:rsid w:val="00CC40E4"/>
    <w:rsid w:val="00CC6D14"/>
    <w:rsid w:val="00CC783A"/>
    <w:rsid w:val="00CD0A16"/>
    <w:rsid w:val="00CD0EB6"/>
    <w:rsid w:val="00CD1923"/>
    <w:rsid w:val="00CD1BFB"/>
    <w:rsid w:val="00CD2EA4"/>
    <w:rsid w:val="00CD452D"/>
    <w:rsid w:val="00CD560B"/>
    <w:rsid w:val="00CD594A"/>
    <w:rsid w:val="00CD7556"/>
    <w:rsid w:val="00CE01DA"/>
    <w:rsid w:val="00CE0770"/>
    <w:rsid w:val="00CE4289"/>
    <w:rsid w:val="00CE47B4"/>
    <w:rsid w:val="00CE567B"/>
    <w:rsid w:val="00CF092E"/>
    <w:rsid w:val="00CF729A"/>
    <w:rsid w:val="00CF7485"/>
    <w:rsid w:val="00CF7A10"/>
    <w:rsid w:val="00D004CC"/>
    <w:rsid w:val="00D0235F"/>
    <w:rsid w:val="00D02542"/>
    <w:rsid w:val="00D02969"/>
    <w:rsid w:val="00D13C32"/>
    <w:rsid w:val="00D153D3"/>
    <w:rsid w:val="00D223FE"/>
    <w:rsid w:val="00D237A3"/>
    <w:rsid w:val="00D23B0B"/>
    <w:rsid w:val="00D30075"/>
    <w:rsid w:val="00D319A0"/>
    <w:rsid w:val="00D33238"/>
    <w:rsid w:val="00D343DA"/>
    <w:rsid w:val="00D35100"/>
    <w:rsid w:val="00D35BAF"/>
    <w:rsid w:val="00D36771"/>
    <w:rsid w:val="00D36819"/>
    <w:rsid w:val="00D404F7"/>
    <w:rsid w:val="00D42468"/>
    <w:rsid w:val="00D45EE1"/>
    <w:rsid w:val="00D47EBF"/>
    <w:rsid w:val="00D500A1"/>
    <w:rsid w:val="00D505AF"/>
    <w:rsid w:val="00D51AF9"/>
    <w:rsid w:val="00D56526"/>
    <w:rsid w:val="00D57B09"/>
    <w:rsid w:val="00D57ED3"/>
    <w:rsid w:val="00D612CD"/>
    <w:rsid w:val="00D65F08"/>
    <w:rsid w:val="00D676DD"/>
    <w:rsid w:val="00D76B90"/>
    <w:rsid w:val="00D83C7A"/>
    <w:rsid w:val="00D927ED"/>
    <w:rsid w:val="00D9475B"/>
    <w:rsid w:val="00D97CDB"/>
    <w:rsid w:val="00DA1265"/>
    <w:rsid w:val="00DA33E6"/>
    <w:rsid w:val="00DA3816"/>
    <w:rsid w:val="00DA392B"/>
    <w:rsid w:val="00DA40CD"/>
    <w:rsid w:val="00DA4EEF"/>
    <w:rsid w:val="00DA68AA"/>
    <w:rsid w:val="00DA7353"/>
    <w:rsid w:val="00DB00DC"/>
    <w:rsid w:val="00DB272E"/>
    <w:rsid w:val="00DB6DB4"/>
    <w:rsid w:val="00DB7172"/>
    <w:rsid w:val="00DB7199"/>
    <w:rsid w:val="00DC6C53"/>
    <w:rsid w:val="00DC77A2"/>
    <w:rsid w:val="00DD1D08"/>
    <w:rsid w:val="00DD2956"/>
    <w:rsid w:val="00DD2D8D"/>
    <w:rsid w:val="00DD36B7"/>
    <w:rsid w:val="00DD45F0"/>
    <w:rsid w:val="00DD6176"/>
    <w:rsid w:val="00DE00F7"/>
    <w:rsid w:val="00DE4D02"/>
    <w:rsid w:val="00DF0BC8"/>
    <w:rsid w:val="00E02AF2"/>
    <w:rsid w:val="00E02BAC"/>
    <w:rsid w:val="00E03BD0"/>
    <w:rsid w:val="00E03D8B"/>
    <w:rsid w:val="00E0719C"/>
    <w:rsid w:val="00E11CB1"/>
    <w:rsid w:val="00E13E03"/>
    <w:rsid w:val="00E140C4"/>
    <w:rsid w:val="00E16D15"/>
    <w:rsid w:val="00E17587"/>
    <w:rsid w:val="00E247AD"/>
    <w:rsid w:val="00E2552D"/>
    <w:rsid w:val="00E25D82"/>
    <w:rsid w:val="00E30EE5"/>
    <w:rsid w:val="00E32473"/>
    <w:rsid w:val="00E40050"/>
    <w:rsid w:val="00E42484"/>
    <w:rsid w:val="00E42502"/>
    <w:rsid w:val="00E43AEB"/>
    <w:rsid w:val="00E44945"/>
    <w:rsid w:val="00E44F15"/>
    <w:rsid w:val="00E46B07"/>
    <w:rsid w:val="00E508B2"/>
    <w:rsid w:val="00E50A4C"/>
    <w:rsid w:val="00E5139E"/>
    <w:rsid w:val="00E517ED"/>
    <w:rsid w:val="00E51AE1"/>
    <w:rsid w:val="00E529AF"/>
    <w:rsid w:val="00E52A68"/>
    <w:rsid w:val="00E55384"/>
    <w:rsid w:val="00E55B3B"/>
    <w:rsid w:val="00E56718"/>
    <w:rsid w:val="00E56872"/>
    <w:rsid w:val="00E6025D"/>
    <w:rsid w:val="00E60AA7"/>
    <w:rsid w:val="00E61271"/>
    <w:rsid w:val="00E61ACE"/>
    <w:rsid w:val="00E65523"/>
    <w:rsid w:val="00E65655"/>
    <w:rsid w:val="00E67116"/>
    <w:rsid w:val="00E70599"/>
    <w:rsid w:val="00E7088D"/>
    <w:rsid w:val="00E72E71"/>
    <w:rsid w:val="00E73317"/>
    <w:rsid w:val="00E80FA1"/>
    <w:rsid w:val="00E81C52"/>
    <w:rsid w:val="00E86DDE"/>
    <w:rsid w:val="00E90529"/>
    <w:rsid w:val="00E97221"/>
    <w:rsid w:val="00EA0C55"/>
    <w:rsid w:val="00EA0DDC"/>
    <w:rsid w:val="00EA33CE"/>
    <w:rsid w:val="00EB3ECE"/>
    <w:rsid w:val="00EB5BB2"/>
    <w:rsid w:val="00EB6193"/>
    <w:rsid w:val="00EB6BB8"/>
    <w:rsid w:val="00EB6C1A"/>
    <w:rsid w:val="00EC05CA"/>
    <w:rsid w:val="00EC2956"/>
    <w:rsid w:val="00ED1EB0"/>
    <w:rsid w:val="00ED458C"/>
    <w:rsid w:val="00ED5514"/>
    <w:rsid w:val="00ED716B"/>
    <w:rsid w:val="00ED7779"/>
    <w:rsid w:val="00EE260A"/>
    <w:rsid w:val="00EE2E90"/>
    <w:rsid w:val="00EE6E08"/>
    <w:rsid w:val="00EF1AEC"/>
    <w:rsid w:val="00EF2617"/>
    <w:rsid w:val="00EF6214"/>
    <w:rsid w:val="00F00AAD"/>
    <w:rsid w:val="00F00BA1"/>
    <w:rsid w:val="00F02FC5"/>
    <w:rsid w:val="00F03CBE"/>
    <w:rsid w:val="00F07EFE"/>
    <w:rsid w:val="00F1419E"/>
    <w:rsid w:val="00F14834"/>
    <w:rsid w:val="00F15621"/>
    <w:rsid w:val="00F15A2F"/>
    <w:rsid w:val="00F1699E"/>
    <w:rsid w:val="00F20F67"/>
    <w:rsid w:val="00F210A0"/>
    <w:rsid w:val="00F23BF7"/>
    <w:rsid w:val="00F246E3"/>
    <w:rsid w:val="00F2575B"/>
    <w:rsid w:val="00F26D58"/>
    <w:rsid w:val="00F30374"/>
    <w:rsid w:val="00F35B3D"/>
    <w:rsid w:val="00F366A9"/>
    <w:rsid w:val="00F41899"/>
    <w:rsid w:val="00F420C8"/>
    <w:rsid w:val="00F43ABD"/>
    <w:rsid w:val="00F45973"/>
    <w:rsid w:val="00F5097F"/>
    <w:rsid w:val="00F56D86"/>
    <w:rsid w:val="00F57983"/>
    <w:rsid w:val="00F616AF"/>
    <w:rsid w:val="00F658AA"/>
    <w:rsid w:val="00F6604C"/>
    <w:rsid w:val="00F724BB"/>
    <w:rsid w:val="00F74708"/>
    <w:rsid w:val="00F75D2A"/>
    <w:rsid w:val="00F773E0"/>
    <w:rsid w:val="00F82459"/>
    <w:rsid w:val="00F83213"/>
    <w:rsid w:val="00F836A0"/>
    <w:rsid w:val="00F84928"/>
    <w:rsid w:val="00F86679"/>
    <w:rsid w:val="00F8734A"/>
    <w:rsid w:val="00F87EF1"/>
    <w:rsid w:val="00F907AC"/>
    <w:rsid w:val="00F920DE"/>
    <w:rsid w:val="00F9493D"/>
    <w:rsid w:val="00F94B39"/>
    <w:rsid w:val="00F94BA2"/>
    <w:rsid w:val="00FA0504"/>
    <w:rsid w:val="00FA5372"/>
    <w:rsid w:val="00FB0B9C"/>
    <w:rsid w:val="00FB124C"/>
    <w:rsid w:val="00FB3002"/>
    <w:rsid w:val="00FB427A"/>
    <w:rsid w:val="00FB49D1"/>
    <w:rsid w:val="00FB7889"/>
    <w:rsid w:val="00FC5865"/>
    <w:rsid w:val="00FC64AE"/>
    <w:rsid w:val="00FC75CB"/>
    <w:rsid w:val="00FD0D74"/>
    <w:rsid w:val="00FD0DA1"/>
    <w:rsid w:val="00FD7A44"/>
    <w:rsid w:val="00FE05EE"/>
    <w:rsid w:val="00FE0D10"/>
    <w:rsid w:val="00FE1B72"/>
    <w:rsid w:val="00FE6339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FE0D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FE0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CAEC2-FC97-44B8-9567-E6C5C1152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28</Pages>
  <Words>10162</Words>
  <Characters>57924</Characters>
  <Application>Microsoft Office Word</Application>
  <DocSecurity>0</DocSecurity>
  <Lines>482</Lines>
  <Paragraphs>135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67951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Tonka</cp:lastModifiedBy>
  <cp:revision>17</cp:revision>
  <cp:lastPrinted>2015-07-21T11:39:00Z</cp:lastPrinted>
  <dcterms:created xsi:type="dcterms:W3CDTF">2019-09-13T09:33:00Z</dcterms:created>
  <dcterms:modified xsi:type="dcterms:W3CDTF">2019-09-13T10:12:00Z</dcterms:modified>
</cp:coreProperties>
</file>