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D9EA4" w14:textId="77777777" w:rsidR="002A6B50" w:rsidRPr="00B81660" w:rsidRDefault="00BB76BC" w:rsidP="00B81660">
      <w:pPr>
        <w:tabs>
          <w:tab w:val="left" w:pos="9000"/>
        </w:tabs>
        <w:suppressAutoHyphens/>
        <w:jc w:val="center"/>
        <w:rPr>
          <w:rFonts w:ascii="Arial" w:hAnsi="Arial" w:cs="Arial"/>
          <w:b/>
          <w:sz w:val="28"/>
          <w:szCs w:val="28"/>
        </w:rPr>
      </w:pPr>
      <w:r w:rsidRPr="00B81660">
        <w:rPr>
          <w:rFonts w:ascii="Arial" w:hAnsi="Arial" w:cs="Arial"/>
          <w:b/>
          <w:sz w:val="28"/>
          <w:szCs w:val="28"/>
        </w:rPr>
        <w:t>Poznámky k účtovnej závierke</w:t>
      </w:r>
    </w:p>
    <w:p w14:paraId="2BDBCBED" w14:textId="42C3CF6B" w:rsidR="002A6B50" w:rsidRPr="00B81660" w:rsidRDefault="00BB76BC" w:rsidP="00B81660">
      <w:pPr>
        <w:tabs>
          <w:tab w:val="left" w:pos="9000"/>
        </w:tabs>
        <w:suppressAutoHyphens/>
        <w:jc w:val="center"/>
        <w:rPr>
          <w:rFonts w:ascii="Arial" w:hAnsi="Arial" w:cs="Arial"/>
          <w:b/>
          <w:sz w:val="20"/>
          <w:szCs w:val="20"/>
        </w:rPr>
      </w:pPr>
      <w:r w:rsidRPr="00B81660">
        <w:rPr>
          <w:rFonts w:ascii="Arial" w:hAnsi="Arial" w:cs="Arial"/>
          <w:b/>
          <w:sz w:val="28"/>
          <w:szCs w:val="28"/>
        </w:rPr>
        <w:t>zostavenej k</w:t>
      </w:r>
      <w:r w:rsidR="00027942" w:rsidRPr="00B81660">
        <w:rPr>
          <w:rFonts w:ascii="Arial" w:hAnsi="Arial" w:cs="Arial"/>
          <w:b/>
          <w:sz w:val="28"/>
          <w:szCs w:val="28"/>
        </w:rPr>
        <w:t xml:space="preserve"> </w:t>
      </w:r>
      <w:r w:rsidRPr="00B81660">
        <w:rPr>
          <w:rFonts w:ascii="Arial" w:hAnsi="Arial" w:cs="Arial"/>
          <w:b/>
          <w:sz w:val="28"/>
          <w:szCs w:val="28"/>
        </w:rPr>
        <w:t> </w:t>
      </w:r>
      <w:bookmarkStart w:id="0" w:name="EntityDateEnd"/>
      <w:r w:rsidR="00601467" w:rsidRPr="00B81660">
        <w:rPr>
          <w:rFonts w:ascii="Arial" w:hAnsi="Arial" w:cs="Arial"/>
          <w:b/>
          <w:sz w:val="28"/>
          <w:szCs w:val="28"/>
        </w:rPr>
        <w:t xml:space="preserve">31. </w:t>
      </w:r>
      <w:r w:rsidR="00507CE2" w:rsidRPr="00B81660">
        <w:rPr>
          <w:rFonts w:ascii="Arial" w:hAnsi="Arial" w:cs="Arial"/>
          <w:b/>
          <w:sz w:val="28"/>
          <w:szCs w:val="28"/>
        </w:rPr>
        <w:t xml:space="preserve">marcu </w:t>
      </w:r>
      <w:r w:rsidR="00601467" w:rsidRPr="00B81660">
        <w:rPr>
          <w:rFonts w:ascii="Arial" w:hAnsi="Arial" w:cs="Arial"/>
          <w:b/>
          <w:sz w:val="28"/>
          <w:szCs w:val="28"/>
        </w:rPr>
        <w:t>201</w:t>
      </w:r>
      <w:r w:rsidR="00507CE2" w:rsidRPr="00B81660">
        <w:rPr>
          <w:rFonts w:ascii="Arial" w:hAnsi="Arial" w:cs="Arial"/>
          <w:b/>
          <w:sz w:val="28"/>
          <w:szCs w:val="28"/>
        </w:rPr>
        <w:t>9</w:t>
      </w:r>
      <w:bookmarkEnd w:id="0"/>
    </w:p>
    <w:p w14:paraId="2A2B0E7A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50D72DD2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6A05A069" w14:textId="77777777" w:rsidR="002A6B50" w:rsidRPr="00B81660" w:rsidRDefault="00C264E9" w:rsidP="00B81660">
      <w:pPr>
        <w:pStyle w:val="Heading1"/>
        <w:ind w:left="426" w:hanging="426"/>
        <w:rPr>
          <w:rFonts w:ascii="Arial" w:hAnsi="Arial"/>
          <w:sz w:val="20"/>
          <w:szCs w:val="20"/>
        </w:rPr>
      </w:pPr>
      <w:r w:rsidRPr="00B81660">
        <w:rPr>
          <w:rFonts w:ascii="Arial" w:hAnsi="Arial"/>
          <w:sz w:val="20"/>
          <w:szCs w:val="20"/>
        </w:rPr>
        <w:t>VŠEOBECNÉ INFORMÁCIE</w:t>
      </w:r>
    </w:p>
    <w:p w14:paraId="74E7D527" w14:textId="77777777" w:rsidR="002A6B50" w:rsidRPr="00B81660" w:rsidRDefault="00C264E9" w:rsidP="00B81660">
      <w:pPr>
        <w:pStyle w:val="Heading2"/>
        <w:rPr>
          <w:rFonts w:ascii="Arial" w:hAnsi="Arial"/>
        </w:rPr>
      </w:pPr>
      <w:r w:rsidRPr="00B81660">
        <w:rPr>
          <w:rFonts w:ascii="Arial" w:hAnsi="Arial"/>
        </w:rPr>
        <w:t>Názov a sídlo</w:t>
      </w:r>
    </w:p>
    <w:p w14:paraId="7CE9206A" w14:textId="6526F5E7" w:rsidR="00DA5FE5" w:rsidRPr="00B81660" w:rsidRDefault="00D81FBA" w:rsidP="00B81660">
      <w:pPr>
        <w:pStyle w:val="Heading2"/>
        <w:numPr>
          <w:ilvl w:val="0"/>
          <w:numId w:val="0"/>
        </w:numPr>
        <w:ind w:left="425"/>
        <w:rPr>
          <w:rFonts w:ascii="Arial" w:hAnsi="Arial"/>
        </w:rPr>
      </w:pPr>
      <w:r w:rsidRPr="00B81660">
        <w:rPr>
          <w:rFonts w:ascii="Arial" w:hAnsi="Arial"/>
        </w:rPr>
        <w:fldChar w:fldCharType="begin"/>
      </w:r>
      <w:r w:rsidRPr="00B81660">
        <w:rPr>
          <w:rFonts w:ascii="Arial" w:hAnsi="Arial"/>
        </w:rPr>
        <w:instrText xml:space="preserve"> REF EntityName \h  \* MERGEFORMAT </w:instrText>
      </w:r>
      <w:r w:rsidRPr="00B81660">
        <w:rPr>
          <w:rFonts w:ascii="Arial" w:hAnsi="Arial"/>
        </w:rPr>
      </w:r>
      <w:r w:rsidRPr="00B81660">
        <w:rPr>
          <w:rFonts w:ascii="Arial" w:hAnsi="Arial"/>
        </w:rPr>
        <w:fldChar w:fldCharType="separate"/>
      </w:r>
      <w:r w:rsidR="00507CE2" w:rsidRPr="00B81660">
        <w:rPr>
          <w:rFonts w:ascii="Arial" w:hAnsi="Arial"/>
        </w:rPr>
        <w:t xml:space="preserve"> </w:t>
      </w:r>
      <w:proofErr w:type="spellStart"/>
      <w:r w:rsidR="00507CE2" w:rsidRPr="00B81660">
        <w:rPr>
          <w:rFonts w:ascii="Arial" w:hAnsi="Arial"/>
          <w:b w:val="0"/>
        </w:rPr>
        <w:t>Lenovo</w:t>
      </w:r>
      <w:proofErr w:type="spellEnd"/>
      <w:r w:rsidR="00507CE2" w:rsidRPr="00B81660">
        <w:rPr>
          <w:rFonts w:ascii="Arial" w:hAnsi="Arial"/>
          <w:b w:val="0"/>
        </w:rPr>
        <w:t xml:space="preserve"> Business </w:t>
      </w:r>
      <w:proofErr w:type="spellStart"/>
      <w:r w:rsidR="00507CE2" w:rsidRPr="00B81660">
        <w:rPr>
          <w:rFonts w:ascii="Arial" w:hAnsi="Arial"/>
          <w:b w:val="0"/>
        </w:rPr>
        <w:t>Services</w:t>
      </w:r>
      <w:proofErr w:type="spellEnd"/>
      <w:r w:rsidR="00507CE2" w:rsidRPr="00B81660">
        <w:rPr>
          <w:rFonts w:ascii="Arial" w:hAnsi="Arial"/>
          <w:b w:val="0"/>
        </w:rPr>
        <w:t xml:space="preserve"> </w:t>
      </w:r>
      <w:proofErr w:type="spellStart"/>
      <w:r w:rsidR="00507CE2" w:rsidRPr="00B81660">
        <w:rPr>
          <w:rFonts w:ascii="Arial" w:hAnsi="Arial"/>
          <w:b w:val="0"/>
        </w:rPr>
        <w:t>s.r.o</w:t>
      </w:r>
      <w:proofErr w:type="spellEnd"/>
      <w:r w:rsidRPr="00B81660">
        <w:rPr>
          <w:rFonts w:ascii="Arial" w:hAnsi="Arial"/>
        </w:rPr>
        <w:fldChar w:fldCharType="end"/>
      </w:r>
      <w:r w:rsidR="000C2CF8" w:rsidRPr="00B81660">
        <w:rPr>
          <w:rFonts w:ascii="Arial" w:hAnsi="Arial"/>
          <w:b w:val="0"/>
        </w:rPr>
        <w:t>.</w:t>
      </w:r>
    </w:p>
    <w:p w14:paraId="55CC6904" w14:textId="57258EC0" w:rsidR="00507CE2" w:rsidRPr="00B81660" w:rsidRDefault="00507CE2" w:rsidP="00B81660">
      <w:pPr>
        <w:pStyle w:val="odstavec"/>
        <w:rPr>
          <w:rFonts w:ascii="Arial" w:hAnsi="Arial" w:cs="Arial"/>
        </w:rPr>
      </w:pPr>
      <w:bookmarkStart w:id="1" w:name="EntityAddressL1"/>
      <w:proofErr w:type="spellStart"/>
      <w:r w:rsidRPr="00B81660">
        <w:rPr>
          <w:rFonts w:ascii="Arial" w:hAnsi="Arial" w:cs="Arial"/>
        </w:rPr>
        <w:t>Landererova</w:t>
      </w:r>
      <w:proofErr w:type="spellEnd"/>
      <w:r w:rsidRPr="00B81660">
        <w:rPr>
          <w:rFonts w:ascii="Arial" w:hAnsi="Arial" w:cs="Arial"/>
        </w:rPr>
        <w:t xml:space="preserve"> 12</w:t>
      </w:r>
      <w:bookmarkEnd w:id="1"/>
    </w:p>
    <w:p w14:paraId="4F9CBDB0" w14:textId="3F17B490" w:rsidR="00074520" w:rsidRPr="00B81660" w:rsidRDefault="00507CE2" w:rsidP="00B81660">
      <w:pPr>
        <w:pStyle w:val="odstavec"/>
        <w:rPr>
          <w:rFonts w:ascii="Arial" w:hAnsi="Arial" w:cs="Arial"/>
        </w:rPr>
      </w:pPr>
      <w:bookmarkStart w:id="2" w:name="EntityAddressL2"/>
      <w:r w:rsidRPr="00B81660">
        <w:rPr>
          <w:rFonts w:ascii="Arial" w:hAnsi="Arial" w:cs="Arial"/>
        </w:rPr>
        <w:t xml:space="preserve">811 </w:t>
      </w:r>
      <w:r w:rsidR="00601467" w:rsidRPr="00B81660">
        <w:rPr>
          <w:rFonts w:ascii="Arial" w:hAnsi="Arial" w:cs="Arial"/>
        </w:rPr>
        <w:t>0</w:t>
      </w:r>
      <w:r w:rsidRPr="00B81660">
        <w:rPr>
          <w:rFonts w:ascii="Arial" w:hAnsi="Arial" w:cs="Arial"/>
        </w:rPr>
        <w:t>9</w:t>
      </w:r>
      <w:r w:rsidR="00601467" w:rsidRPr="00B81660">
        <w:rPr>
          <w:rFonts w:ascii="Arial" w:hAnsi="Arial" w:cs="Arial"/>
        </w:rPr>
        <w:t xml:space="preserve"> Bratislava</w:t>
      </w:r>
      <w:bookmarkEnd w:id="2"/>
    </w:p>
    <w:p w14:paraId="4B25F296" w14:textId="77777777" w:rsidR="00074520" w:rsidRPr="00B81660" w:rsidRDefault="00074520" w:rsidP="00B81660">
      <w:pPr>
        <w:pStyle w:val="odstavec"/>
        <w:rPr>
          <w:rFonts w:ascii="Arial" w:hAnsi="Arial" w:cs="Arial"/>
        </w:rPr>
      </w:pPr>
    </w:p>
    <w:p w14:paraId="09D842AE" w14:textId="14E26851" w:rsidR="00A3677A" w:rsidRPr="00B81660" w:rsidRDefault="005125E4" w:rsidP="00B81660">
      <w:pPr>
        <w:pStyle w:val="body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Spoločnosť </w:t>
      </w:r>
      <w:r w:rsidRPr="00B81660">
        <w:rPr>
          <w:rFonts w:ascii="Arial" w:hAnsi="Arial" w:cs="Arial"/>
        </w:rPr>
        <w:fldChar w:fldCharType="begin"/>
      </w:r>
      <w:r w:rsidRPr="00B81660">
        <w:rPr>
          <w:rFonts w:ascii="Arial" w:hAnsi="Arial" w:cs="Arial"/>
        </w:rPr>
        <w:instrText xml:space="preserve"> REF EntityName \h </w:instrText>
      </w:r>
      <w:r w:rsidR="00D81FBA" w:rsidRPr="00B81660">
        <w:rPr>
          <w:rFonts w:ascii="Arial" w:hAnsi="Arial" w:cs="Arial"/>
        </w:rPr>
        <w:instrText xml:space="preserve"> \* MERGEFORMAT </w:instrText>
      </w:r>
      <w:r w:rsidRPr="00B81660">
        <w:rPr>
          <w:rFonts w:ascii="Arial" w:hAnsi="Arial" w:cs="Arial"/>
        </w:rPr>
      </w:r>
      <w:r w:rsidRPr="00B81660">
        <w:rPr>
          <w:rFonts w:ascii="Arial" w:hAnsi="Arial" w:cs="Arial"/>
        </w:rPr>
        <w:fldChar w:fldCharType="separate"/>
      </w:r>
      <w:proofErr w:type="spellStart"/>
      <w:r w:rsidR="00507CE2" w:rsidRPr="00B81660">
        <w:rPr>
          <w:rFonts w:ascii="Arial" w:hAnsi="Arial" w:cs="Arial"/>
        </w:rPr>
        <w:t>Lenovo</w:t>
      </w:r>
      <w:proofErr w:type="spellEnd"/>
      <w:r w:rsidR="00507CE2" w:rsidRPr="00B81660">
        <w:rPr>
          <w:rFonts w:ascii="Arial" w:hAnsi="Arial" w:cs="Arial"/>
        </w:rPr>
        <w:t xml:space="preserve"> Business </w:t>
      </w:r>
      <w:proofErr w:type="spellStart"/>
      <w:r w:rsidR="00507CE2" w:rsidRPr="00B81660">
        <w:rPr>
          <w:rFonts w:ascii="Arial" w:hAnsi="Arial" w:cs="Arial"/>
        </w:rPr>
        <w:t>Services</w:t>
      </w:r>
      <w:proofErr w:type="spellEnd"/>
      <w:r w:rsidR="00507CE2" w:rsidRPr="00B81660">
        <w:rPr>
          <w:rFonts w:ascii="Arial" w:hAnsi="Arial" w:cs="Arial"/>
        </w:rPr>
        <w:t xml:space="preserve"> Slovakia s. r. o.</w:t>
      </w:r>
      <w:r w:rsidRPr="00B81660">
        <w:rPr>
          <w:rFonts w:ascii="Arial" w:hAnsi="Arial" w:cs="Arial"/>
        </w:rPr>
        <w:fldChar w:fldCharType="end"/>
      </w:r>
      <w:r w:rsidRPr="00B81660">
        <w:rPr>
          <w:rFonts w:ascii="Arial" w:hAnsi="Arial" w:cs="Arial"/>
        </w:rPr>
        <w:t xml:space="preserve"> </w:t>
      </w:r>
      <w:r w:rsidR="001A02BF" w:rsidRPr="00B81660">
        <w:rPr>
          <w:rFonts w:ascii="Arial" w:hAnsi="Arial" w:cs="Arial"/>
        </w:rPr>
        <w:t>(ďalej len „Spoločnosť“) bola</w:t>
      </w:r>
      <w:r w:rsidR="004D210B" w:rsidRPr="00B81660">
        <w:rPr>
          <w:rFonts w:ascii="Arial" w:hAnsi="Arial" w:cs="Arial"/>
        </w:rPr>
        <w:t xml:space="preserve"> založená</w:t>
      </w:r>
      <w:bookmarkStart w:id="3" w:name="EstDate"/>
      <w:r w:rsidR="00507CE2" w:rsidRPr="00B81660">
        <w:rPr>
          <w:rFonts w:ascii="Arial" w:hAnsi="Arial" w:cs="Arial"/>
        </w:rPr>
        <w:t xml:space="preserve"> 18</w:t>
      </w:r>
      <w:r w:rsidR="00601467" w:rsidRPr="00B81660">
        <w:rPr>
          <w:rFonts w:ascii="Arial" w:hAnsi="Arial" w:cs="Arial"/>
        </w:rPr>
        <w:t xml:space="preserve">. </w:t>
      </w:r>
      <w:r w:rsidR="00507CE2" w:rsidRPr="00B81660">
        <w:rPr>
          <w:rFonts w:ascii="Arial" w:hAnsi="Arial" w:cs="Arial"/>
        </w:rPr>
        <w:t xml:space="preserve">apríla </w:t>
      </w:r>
      <w:r w:rsidR="00601467" w:rsidRPr="00B81660">
        <w:rPr>
          <w:rFonts w:ascii="Arial" w:hAnsi="Arial" w:cs="Arial"/>
        </w:rPr>
        <w:t>20</w:t>
      </w:r>
      <w:r w:rsidR="00507CE2" w:rsidRPr="00B81660">
        <w:rPr>
          <w:rFonts w:ascii="Arial" w:hAnsi="Arial" w:cs="Arial"/>
        </w:rPr>
        <w:t>18</w:t>
      </w:r>
      <w:bookmarkEnd w:id="3"/>
      <w:r w:rsidR="00DF707D" w:rsidRPr="00B81660">
        <w:rPr>
          <w:rFonts w:ascii="Arial" w:hAnsi="Arial" w:cs="Arial"/>
        </w:rPr>
        <w:t> </w:t>
      </w:r>
      <w:r w:rsidR="001A02BF" w:rsidRPr="00B81660">
        <w:rPr>
          <w:rFonts w:ascii="Arial" w:hAnsi="Arial" w:cs="Arial"/>
        </w:rPr>
        <w:t xml:space="preserve">a do </w:t>
      </w:r>
      <w:r w:rsidR="00DD5F18" w:rsidRPr="00B81660">
        <w:rPr>
          <w:rFonts w:ascii="Arial" w:hAnsi="Arial" w:cs="Arial"/>
        </w:rPr>
        <w:t>O</w:t>
      </w:r>
      <w:r w:rsidR="001A02BF" w:rsidRPr="00B81660">
        <w:rPr>
          <w:rFonts w:ascii="Arial" w:hAnsi="Arial" w:cs="Arial"/>
        </w:rPr>
        <w:t>bchodného registra bola zapísaná</w:t>
      </w:r>
      <w:r w:rsidR="00DF707D" w:rsidRPr="00B81660">
        <w:rPr>
          <w:rFonts w:ascii="Arial" w:hAnsi="Arial" w:cs="Arial"/>
        </w:rPr>
        <w:t> </w:t>
      </w:r>
      <w:bookmarkStart w:id="4" w:name="EntryDate"/>
      <w:r w:rsidR="00601467" w:rsidRPr="00B81660">
        <w:rPr>
          <w:rFonts w:ascii="Arial" w:hAnsi="Arial" w:cs="Arial"/>
        </w:rPr>
        <w:t>1</w:t>
      </w:r>
      <w:r w:rsidR="00507CE2" w:rsidRPr="00B81660">
        <w:rPr>
          <w:rFonts w:ascii="Arial" w:hAnsi="Arial" w:cs="Arial"/>
        </w:rPr>
        <w:t>8</w:t>
      </w:r>
      <w:r w:rsidR="00601467" w:rsidRPr="00B81660">
        <w:rPr>
          <w:rFonts w:ascii="Arial" w:hAnsi="Arial" w:cs="Arial"/>
        </w:rPr>
        <w:t xml:space="preserve">. </w:t>
      </w:r>
      <w:r w:rsidR="00507CE2" w:rsidRPr="00B81660">
        <w:rPr>
          <w:rFonts w:ascii="Arial" w:hAnsi="Arial" w:cs="Arial"/>
        </w:rPr>
        <w:t xml:space="preserve">apríla </w:t>
      </w:r>
      <w:bookmarkEnd w:id="4"/>
      <w:r w:rsidR="00507CE2" w:rsidRPr="00B81660">
        <w:rPr>
          <w:rFonts w:ascii="Arial" w:hAnsi="Arial" w:cs="Arial"/>
        </w:rPr>
        <w:t>2018</w:t>
      </w:r>
      <w:r w:rsidR="004D210B" w:rsidRPr="00B81660">
        <w:rPr>
          <w:rFonts w:ascii="Arial" w:hAnsi="Arial" w:cs="Arial"/>
        </w:rPr>
        <w:t>.</w:t>
      </w:r>
      <w:r w:rsidR="001A02BF" w:rsidRPr="00B81660">
        <w:rPr>
          <w:rFonts w:ascii="Arial" w:hAnsi="Arial" w:cs="Arial"/>
        </w:rPr>
        <w:t>(Obchodný register Okresného súd</w:t>
      </w:r>
      <w:r w:rsidR="00802E99" w:rsidRPr="00B81660">
        <w:rPr>
          <w:rFonts w:ascii="Arial" w:hAnsi="Arial" w:cs="Arial"/>
        </w:rPr>
        <w:t xml:space="preserve">u </w:t>
      </w:r>
      <w:bookmarkStart w:id="5" w:name="DistrictCourt"/>
      <w:r w:rsidR="00601467" w:rsidRPr="00B81660">
        <w:rPr>
          <w:rFonts w:ascii="Arial" w:hAnsi="Arial" w:cs="Arial"/>
        </w:rPr>
        <w:t>Okresný Súd Bratislava I</w:t>
      </w:r>
      <w:bookmarkEnd w:id="5"/>
      <w:r w:rsidR="00F42BD5" w:rsidRPr="00B81660">
        <w:rPr>
          <w:rFonts w:ascii="Arial" w:hAnsi="Arial" w:cs="Arial"/>
        </w:rPr>
        <w:t xml:space="preserve"> </w:t>
      </w:r>
      <w:r w:rsidR="001A02BF" w:rsidRPr="00B81660">
        <w:rPr>
          <w:rFonts w:ascii="Arial" w:hAnsi="Arial" w:cs="Arial"/>
        </w:rPr>
        <w:t xml:space="preserve">v </w:t>
      </w:r>
      <w:r w:rsidR="00507CE2" w:rsidRPr="00B81660">
        <w:rPr>
          <w:rFonts w:ascii="Arial" w:hAnsi="Arial" w:cs="Arial"/>
        </w:rPr>
        <w:t>Bratislave</w:t>
      </w:r>
      <w:r w:rsidR="001A02BF" w:rsidRPr="00B81660">
        <w:rPr>
          <w:rFonts w:ascii="Arial" w:hAnsi="Arial" w:cs="Arial"/>
        </w:rPr>
        <w:t>,</w:t>
      </w:r>
      <w:r w:rsidR="004D210B" w:rsidRPr="00B81660">
        <w:rPr>
          <w:rFonts w:ascii="Arial" w:hAnsi="Arial" w:cs="Arial"/>
        </w:rPr>
        <w:t xml:space="preserve"> oddiel</w:t>
      </w:r>
      <w:r w:rsidR="004D210B" w:rsidRPr="00B81660">
        <w:rPr>
          <w:rFonts w:ascii="Arial" w:hAnsi="Arial" w:cs="Arial"/>
          <w:color w:val="FFFFFF" w:themeColor="background1"/>
        </w:rPr>
        <w:t>.</w:t>
      </w:r>
      <w:r w:rsidR="001A02BF" w:rsidRPr="00B81660">
        <w:rPr>
          <w:rFonts w:ascii="Arial" w:hAnsi="Arial" w:cs="Arial"/>
        </w:rPr>
        <w:t xml:space="preserve"> </w:t>
      </w:r>
      <w:proofErr w:type="spellStart"/>
      <w:r w:rsidR="00507CE2" w:rsidRPr="00B81660">
        <w:rPr>
          <w:rFonts w:ascii="Arial" w:hAnsi="Arial" w:cs="Arial"/>
        </w:rPr>
        <w:t>Sro</w:t>
      </w:r>
      <w:proofErr w:type="spellEnd"/>
      <w:r w:rsidR="001A02BF" w:rsidRPr="00B81660">
        <w:rPr>
          <w:rFonts w:ascii="Arial" w:hAnsi="Arial" w:cs="Arial"/>
        </w:rPr>
        <w:t xml:space="preserve">, vložka </w:t>
      </w:r>
      <w:r w:rsidR="00314E35" w:rsidRPr="00B81660">
        <w:rPr>
          <w:rFonts w:ascii="Arial" w:hAnsi="Arial" w:cs="Arial"/>
        </w:rPr>
        <w:t>č</w:t>
      </w:r>
      <w:r w:rsidR="001D2F1F" w:rsidRPr="00B81660">
        <w:rPr>
          <w:rFonts w:ascii="Arial" w:hAnsi="Arial" w:cs="Arial"/>
        </w:rPr>
        <w:t>.</w:t>
      </w:r>
      <w:r w:rsidR="00507CE2" w:rsidRPr="00B81660">
        <w:rPr>
          <w:rFonts w:ascii="Arial" w:hAnsi="Arial" w:cs="Arial"/>
        </w:rPr>
        <w:t xml:space="preserve"> 127804</w:t>
      </w:r>
      <w:r w:rsidR="00507CE2" w:rsidRPr="00B81660">
        <w:rPr>
          <w:rFonts w:ascii="Arial" w:hAnsi="Arial" w:cs="Arial"/>
          <w:lang w:val="en-US"/>
        </w:rPr>
        <w:t>/B</w:t>
      </w:r>
      <w:r w:rsidR="001A02BF" w:rsidRPr="00B81660">
        <w:rPr>
          <w:rFonts w:ascii="Arial" w:hAnsi="Arial" w:cs="Arial"/>
        </w:rPr>
        <w:t>).</w:t>
      </w:r>
    </w:p>
    <w:p w14:paraId="4882CD0D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5D013C45" w14:textId="77777777" w:rsidR="002A6B50" w:rsidRPr="00B81660" w:rsidRDefault="00C264E9" w:rsidP="00B81660">
      <w:pPr>
        <w:pStyle w:val="body"/>
        <w:spacing w:line="276" w:lineRule="auto"/>
        <w:rPr>
          <w:rFonts w:ascii="Arial" w:hAnsi="Arial" w:cs="Arial"/>
          <w:b/>
          <w:i/>
        </w:rPr>
      </w:pPr>
      <w:r w:rsidRPr="00B81660">
        <w:rPr>
          <w:rFonts w:ascii="Arial" w:hAnsi="Arial" w:cs="Arial"/>
          <w:b/>
          <w:i/>
        </w:rPr>
        <w:t>Opis vykonávanej činnosti</w:t>
      </w:r>
      <w:r w:rsidR="00B55096" w:rsidRPr="00B81660">
        <w:rPr>
          <w:rFonts w:ascii="Arial" w:hAnsi="Arial" w:cs="Arial"/>
          <w:b/>
          <w:i/>
        </w:rPr>
        <w:t xml:space="preserve"> Spoločnosti</w:t>
      </w:r>
    </w:p>
    <w:p w14:paraId="4D0ED4F1" w14:textId="31A06B53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  <w:bCs w:val="0"/>
          <w:iCs w:val="0"/>
        </w:rPr>
        <w:t>kúpa tovaru na účely jeho predaja konečnému spotrebiteľovi (maloobchod) alebo iným prevádzkovateľom živnosti (veľkoobchod)</w:t>
      </w:r>
      <w:r w:rsidRPr="00B81660">
        <w:rPr>
          <w:rFonts w:ascii="Arial" w:hAnsi="Arial" w:cs="Arial"/>
          <w:lang w:val="en-US"/>
        </w:rPr>
        <w:t>;</w:t>
      </w:r>
    </w:p>
    <w:p w14:paraId="102BD0C6" w14:textId="67EF1FA0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administratívne služby;</w:t>
      </w:r>
    </w:p>
    <w:p w14:paraId="1C1729C0" w14:textId="369A9B7A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činnosť podnikateľských, organizačných a ekonomických poradcov;</w:t>
      </w:r>
    </w:p>
    <w:p w14:paraId="644B7594" w14:textId="15933CB8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reklamné a marketingové služby, prieskum trhu a verejnej mienky;</w:t>
      </w:r>
    </w:p>
    <w:p w14:paraId="4C8D13E4" w14:textId="2C18B9C9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počítačové služby a služby súvisiace s počítačovým spracovaním údajov;</w:t>
      </w:r>
    </w:p>
    <w:p w14:paraId="4B9C2444" w14:textId="639063AF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vedenie účtovníctva;</w:t>
      </w:r>
    </w:p>
    <w:p w14:paraId="5DC65F89" w14:textId="0FCD3931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správa registratúrnych záznamov bez trvalej dokumentárnej hodnoty;</w:t>
      </w:r>
    </w:p>
    <w:p w14:paraId="4F17B99B" w14:textId="580AECDA" w:rsidR="00F42BD5" w:rsidRPr="00B81660" w:rsidRDefault="00F42BD5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vykonávanie mimoškolskej vzdelávacej činnosti;</w:t>
      </w:r>
    </w:p>
    <w:p w14:paraId="32909A60" w14:textId="4EEF7992" w:rsidR="00F42BD5" w:rsidRPr="00B81660" w:rsidRDefault="000C2CF8" w:rsidP="00B81660">
      <w:pPr>
        <w:pStyle w:val="odstavec"/>
        <w:numPr>
          <w:ilvl w:val="0"/>
          <w:numId w:val="19"/>
        </w:numPr>
        <w:rPr>
          <w:rFonts w:ascii="Arial" w:hAnsi="Arial" w:cs="Arial"/>
        </w:rPr>
      </w:pPr>
      <w:r w:rsidRPr="00B81660">
        <w:rPr>
          <w:rFonts w:ascii="Arial" w:hAnsi="Arial" w:cs="Arial"/>
        </w:rPr>
        <w:t>s</w:t>
      </w:r>
      <w:r w:rsidR="00F42BD5" w:rsidRPr="00B81660">
        <w:rPr>
          <w:rFonts w:ascii="Arial" w:hAnsi="Arial" w:cs="Arial"/>
        </w:rPr>
        <w:t>prostredkovateľská činnosť v oblasti obchodu, služieb a výroby.</w:t>
      </w:r>
    </w:p>
    <w:p w14:paraId="22453E46" w14:textId="77777777" w:rsidR="00C264E9" w:rsidRPr="00B81660" w:rsidRDefault="00C264E9" w:rsidP="00B81660">
      <w:pPr>
        <w:pStyle w:val="odstavec"/>
        <w:rPr>
          <w:rFonts w:ascii="Arial" w:hAnsi="Arial" w:cs="Arial"/>
        </w:rPr>
      </w:pPr>
    </w:p>
    <w:p w14:paraId="5572B781" w14:textId="77777777" w:rsidR="002A6B50" w:rsidRPr="00B81660" w:rsidRDefault="006A14AA" w:rsidP="00B81660">
      <w:pPr>
        <w:pStyle w:val="Heading2"/>
        <w:rPr>
          <w:rFonts w:ascii="Arial" w:hAnsi="Arial"/>
        </w:rPr>
      </w:pPr>
      <w:r w:rsidRPr="00B81660">
        <w:rPr>
          <w:rFonts w:ascii="Arial" w:hAnsi="Arial"/>
        </w:rPr>
        <w:t>Neobmedzené ručenie</w:t>
      </w:r>
    </w:p>
    <w:p w14:paraId="2CF6B2EC" w14:textId="4BBE56FA" w:rsidR="00C264E9" w:rsidRPr="00B81660" w:rsidRDefault="001A02BF" w:rsidP="00B81660">
      <w:pPr>
        <w:pStyle w:val="body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Spoločnosť </w:t>
      </w:r>
      <w:r w:rsidR="00052D5F" w:rsidRPr="00B81660">
        <w:rPr>
          <w:rFonts w:ascii="Arial" w:hAnsi="Arial" w:cs="Arial"/>
        </w:rPr>
        <w:t>nie je</w:t>
      </w:r>
      <w:r w:rsidR="00D022C7" w:rsidRPr="00B81660">
        <w:rPr>
          <w:rFonts w:ascii="Arial" w:hAnsi="Arial" w:cs="Arial"/>
        </w:rPr>
        <w:t xml:space="preserve"> </w:t>
      </w:r>
      <w:r w:rsidRPr="00B81660">
        <w:rPr>
          <w:rFonts w:ascii="Arial" w:hAnsi="Arial" w:cs="Arial"/>
        </w:rPr>
        <w:t>neobmedzene ručiacim spoločníkom v iných účtovných jednotkách</w:t>
      </w:r>
      <w:r w:rsidR="00052D5F" w:rsidRPr="00B81660">
        <w:rPr>
          <w:rFonts w:ascii="Arial" w:hAnsi="Arial" w:cs="Arial"/>
        </w:rPr>
        <w:t xml:space="preserve">. </w:t>
      </w:r>
    </w:p>
    <w:p w14:paraId="5BEA8FC1" w14:textId="77777777" w:rsidR="007A0452" w:rsidRPr="00B81660" w:rsidRDefault="007A0452" w:rsidP="00B81660">
      <w:pPr>
        <w:pStyle w:val="odstavec"/>
        <w:rPr>
          <w:rFonts w:ascii="Arial" w:hAnsi="Arial" w:cs="Arial"/>
        </w:rPr>
      </w:pPr>
    </w:p>
    <w:p w14:paraId="5099B50E" w14:textId="77777777" w:rsidR="007A0452" w:rsidRPr="00B81660" w:rsidRDefault="007A0452" w:rsidP="00B81660">
      <w:pPr>
        <w:pStyle w:val="Heading2"/>
        <w:rPr>
          <w:rFonts w:ascii="Arial" w:hAnsi="Arial"/>
        </w:rPr>
      </w:pPr>
      <w:r w:rsidRPr="00B81660">
        <w:rPr>
          <w:rFonts w:ascii="Arial" w:hAnsi="Arial"/>
        </w:rPr>
        <w:t>Dátum schválenia účtovnej závierky za predchádzajúce účtovné obdobie</w:t>
      </w:r>
    </w:p>
    <w:p w14:paraId="33C3C10A" w14:textId="7A7C403A" w:rsidR="007A0452" w:rsidRPr="00B81660" w:rsidRDefault="00C85171" w:rsidP="00B81660">
      <w:pPr>
        <w:pStyle w:val="body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Spoločnosť bola založená 18. apríla 2018. Spoločnosť nepripravovala </w:t>
      </w:r>
      <w:r w:rsidR="007A0452" w:rsidRPr="00B81660">
        <w:rPr>
          <w:rFonts w:ascii="Arial" w:hAnsi="Arial" w:cs="Arial"/>
        </w:rPr>
        <w:t>účtovnú závierku za predchádzajúce účtovné obdobie.</w:t>
      </w:r>
    </w:p>
    <w:p w14:paraId="77D16622" w14:textId="77777777" w:rsidR="006E7F81" w:rsidRPr="00B81660" w:rsidRDefault="006E7F81" w:rsidP="00B81660">
      <w:pPr>
        <w:pStyle w:val="body"/>
        <w:rPr>
          <w:rFonts w:ascii="Arial" w:hAnsi="Arial" w:cs="Arial"/>
        </w:rPr>
      </w:pPr>
    </w:p>
    <w:p w14:paraId="37482DD3" w14:textId="77777777" w:rsidR="00836DEF" w:rsidRPr="00B81660" w:rsidRDefault="00836DEF" w:rsidP="00B81660">
      <w:pPr>
        <w:pStyle w:val="Heading2"/>
        <w:rPr>
          <w:rFonts w:ascii="Arial" w:hAnsi="Arial"/>
        </w:rPr>
      </w:pPr>
      <w:r w:rsidRPr="00B81660">
        <w:rPr>
          <w:rFonts w:ascii="Arial" w:hAnsi="Arial"/>
        </w:rPr>
        <w:t>Právny dôvod na zostavenie účtovnej závierky</w:t>
      </w:r>
    </w:p>
    <w:p w14:paraId="6712BAB6" w14:textId="357B5CF4" w:rsidR="00836DEF" w:rsidRPr="00B81660" w:rsidRDefault="00836DEF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Účtovná závierka Spoločnosti k </w:t>
      </w:r>
      <w:bookmarkStart w:id="6" w:name="EntityDateEnd1"/>
      <w:r w:rsidR="00601467" w:rsidRPr="00B81660">
        <w:rPr>
          <w:rFonts w:ascii="Arial" w:hAnsi="Arial" w:cs="Arial"/>
        </w:rPr>
        <w:t xml:space="preserve">31. </w:t>
      </w:r>
      <w:r w:rsidR="00E21B9A" w:rsidRPr="00B81660">
        <w:rPr>
          <w:rFonts w:ascii="Arial" w:hAnsi="Arial" w:cs="Arial"/>
        </w:rPr>
        <w:t xml:space="preserve">marcu </w:t>
      </w:r>
      <w:bookmarkEnd w:id="6"/>
      <w:r w:rsidR="00E21B9A" w:rsidRPr="00B81660">
        <w:rPr>
          <w:rFonts w:ascii="Arial" w:hAnsi="Arial" w:cs="Arial"/>
        </w:rPr>
        <w:t xml:space="preserve">2019 </w:t>
      </w:r>
      <w:r w:rsidRPr="00B81660">
        <w:rPr>
          <w:rFonts w:ascii="Arial" w:hAnsi="Arial" w:cs="Arial"/>
        </w:rPr>
        <w:t xml:space="preserve">je zostavená ako riadna účtovná závierka podľa § 17 ods. 6 zákona NR SR č. 431/2002 </w:t>
      </w:r>
      <w:proofErr w:type="spellStart"/>
      <w:r w:rsidRPr="00B81660">
        <w:rPr>
          <w:rFonts w:ascii="Arial" w:hAnsi="Arial" w:cs="Arial"/>
        </w:rPr>
        <w:t>Z.z</w:t>
      </w:r>
      <w:proofErr w:type="spellEnd"/>
      <w:r w:rsidRPr="00B81660">
        <w:rPr>
          <w:rFonts w:ascii="Arial" w:hAnsi="Arial" w:cs="Arial"/>
        </w:rPr>
        <w:t xml:space="preserve">. o účtovníctve v znení neskorších predpisov (ďalej len „zákon o účtovníctve“) za účtovné obdobie od </w:t>
      </w:r>
      <w:bookmarkStart w:id="7" w:name="EntityDateStart"/>
      <w:r w:rsidR="00601467" w:rsidRPr="00B81660">
        <w:rPr>
          <w:rFonts w:ascii="Arial" w:hAnsi="Arial" w:cs="Arial"/>
        </w:rPr>
        <w:t>1</w:t>
      </w:r>
      <w:r w:rsidR="00BF5CAD" w:rsidRPr="00B81660">
        <w:rPr>
          <w:rFonts w:ascii="Arial" w:hAnsi="Arial" w:cs="Arial"/>
        </w:rPr>
        <w:t>8</w:t>
      </w:r>
      <w:r w:rsidR="00601467" w:rsidRPr="00B81660">
        <w:rPr>
          <w:rFonts w:ascii="Arial" w:hAnsi="Arial" w:cs="Arial"/>
        </w:rPr>
        <w:t xml:space="preserve">. </w:t>
      </w:r>
      <w:r w:rsidR="00E21B9A" w:rsidRPr="00B81660">
        <w:rPr>
          <w:rFonts w:ascii="Arial" w:hAnsi="Arial" w:cs="Arial"/>
        </w:rPr>
        <w:t xml:space="preserve">apríla </w:t>
      </w:r>
      <w:r w:rsidR="00601467" w:rsidRPr="00B81660">
        <w:rPr>
          <w:rFonts w:ascii="Arial" w:hAnsi="Arial" w:cs="Arial"/>
        </w:rPr>
        <w:t>2018</w:t>
      </w:r>
      <w:bookmarkEnd w:id="7"/>
      <w:r w:rsidRPr="00B81660">
        <w:rPr>
          <w:rFonts w:ascii="Arial" w:hAnsi="Arial" w:cs="Arial"/>
        </w:rPr>
        <w:t xml:space="preserve"> do  </w:t>
      </w:r>
      <w:bookmarkStart w:id="8" w:name="EntityDateEnd2"/>
      <w:r w:rsidR="00601467" w:rsidRPr="00B81660">
        <w:rPr>
          <w:rFonts w:ascii="Arial" w:hAnsi="Arial" w:cs="Arial"/>
        </w:rPr>
        <w:t xml:space="preserve">31. </w:t>
      </w:r>
      <w:r w:rsidR="00E21B9A" w:rsidRPr="00B81660">
        <w:rPr>
          <w:rFonts w:ascii="Arial" w:hAnsi="Arial" w:cs="Arial"/>
        </w:rPr>
        <w:t xml:space="preserve">marca </w:t>
      </w:r>
      <w:bookmarkEnd w:id="8"/>
      <w:r w:rsidR="00E21B9A" w:rsidRPr="00B81660">
        <w:rPr>
          <w:rFonts w:ascii="Arial" w:hAnsi="Arial" w:cs="Arial"/>
        </w:rPr>
        <w:t>2019</w:t>
      </w:r>
      <w:r w:rsidRPr="00B81660">
        <w:rPr>
          <w:rFonts w:ascii="Arial" w:hAnsi="Arial" w:cs="Arial"/>
        </w:rPr>
        <w:t>.</w:t>
      </w:r>
    </w:p>
    <w:p w14:paraId="5491C7C2" w14:textId="77777777" w:rsidR="00836DEF" w:rsidRPr="00B81660" w:rsidRDefault="00836DEF" w:rsidP="00B81660">
      <w:pPr>
        <w:pStyle w:val="odstavec"/>
        <w:rPr>
          <w:rFonts w:ascii="Arial" w:hAnsi="Arial" w:cs="Arial"/>
        </w:rPr>
      </w:pPr>
    </w:p>
    <w:p w14:paraId="77A9500A" w14:textId="77777777" w:rsidR="00836DEF" w:rsidRPr="00B81660" w:rsidRDefault="00836DEF" w:rsidP="00B81660">
      <w:pPr>
        <w:pStyle w:val="Heading2"/>
        <w:rPr>
          <w:rFonts w:ascii="Arial" w:hAnsi="Arial"/>
        </w:rPr>
      </w:pPr>
      <w:r w:rsidRPr="00B81660">
        <w:rPr>
          <w:rFonts w:ascii="Arial" w:hAnsi="Arial"/>
        </w:rPr>
        <w:t>Údaje o skupine</w:t>
      </w:r>
    </w:p>
    <w:p w14:paraId="03D4FB19" w14:textId="6ABFEE36" w:rsidR="00CD5061" w:rsidRPr="00B81660" w:rsidRDefault="001B09E8" w:rsidP="00B81660">
      <w:pPr>
        <w:pStyle w:val="odstavec"/>
        <w:rPr>
          <w:rFonts w:ascii="Arial" w:hAnsi="Arial" w:cs="Arial"/>
          <w:i/>
          <w:color w:val="00B050"/>
        </w:rPr>
      </w:pPr>
      <w:r w:rsidRPr="00B81660">
        <w:rPr>
          <w:rFonts w:ascii="Arial" w:hAnsi="Arial" w:cs="Arial"/>
        </w:rPr>
        <w:t xml:space="preserve">Konsolidovanú účtovnú závierku za skupinu </w:t>
      </w:r>
      <w:r w:rsidR="00735A17" w:rsidRPr="00B81660">
        <w:rPr>
          <w:rFonts w:ascii="Arial" w:hAnsi="Arial" w:cs="Arial"/>
        </w:rPr>
        <w:t>s</w:t>
      </w:r>
      <w:r w:rsidRPr="00B81660">
        <w:rPr>
          <w:rFonts w:ascii="Arial" w:hAnsi="Arial" w:cs="Arial"/>
        </w:rPr>
        <w:t xml:space="preserve"> názvom </w:t>
      </w:r>
      <w:proofErr w:type="spellStart"/>
      <w:r w:rsidR="00F373BC" w:rsidRPr="00B81660">
        <w:rPr>
          <w:rFonts w:ascii="Arial" w:hAnsi="Arial" w:cs="Arial"/>
        </w:rPr>
        <w:t>Lenovo</w:t>
      </w:r>
      <w:proofErr w:type="spellEnd"/>
      <w:r w:rsidR="00F373BC" w:rsidRPr="00B81660">
        <w:rPr>
          <w:rFonts w:ascii="Arial" w:hAnsi="Arial" w:cs="Arial"/>
        </w:rPr>
        <w:t xml:space="preserve"> </w:t>
      </w:r>
      <w:r w:rsidR="003C6B42">
        <w:rPr>
          <w:rFonts w:ascii="Arial" w:hAnsi="Arial" w:cs="Arial"/>
        </w:rPr>
        <w:t>Group</w:t>
      </w:r>
      <w:r w:rsidRPr="00B81660">
        <w:rPr>
          <w:rFonts w:ascii="Arial" w:hAnsi="Arial" w:cs="Arial"/>
        </w:rPr>
        <w:t>,</w:t>
      </w:r>
      <w:r w:rsidR="003C6B42">
        <w:rPr>
          <w:rFonts w:ascii="Arial" w:hAnsi="Arial" w:cs="Arial"/>
        </w:rPr>
        <w:t xml:space="preserve"> </w:t>
      </w:r>
      <w:r w:rsidRPr="00B81660">
        <w:rPr>
          <w:rFonts w:ascii="Arial" w:hAnsi="Arial" w:cs="Arial"/>
        </w:rPr>
        <w:t xml:space="preserve">ktorej súčasťou je </w:t>
      </w:r>
      <w:r w:rsidR="003C6B42">
        <w:rPr>
          <w:rFonts w:ascii="Arial" w:hAnsi="Arial" w:cs="Arial"/>
        </w:rPr>
        <w:t xml:space="preserve">aj </w:t>
      </w:r>
      <w:bookmarkStart w:id="9" w:name="_GoBack"/>
      <w:bookmarkEnd w:id="9"/>
      <w:r w:rsidRPr="00B81660">
        <w:rPr>
          <w:rFonts w:ascii="Arial" w:hAnsi="Arial" w:cs="Arial"/>
        </w:rPr>
        <w:t xml:space="preserve">Spoločnosť, zostavuje </w:t>
      </w:r>
      <w:proofErr w:type="spellStart"/>
      <w:r w:rsidR="00F373BC" w:rsidRPr="00B81660">
        <w:rPr>
          <w:rFonts w:ascii="Arial" w:hAnsi="Arial" w:cs="Arial"/>
        </w:rPr>
        <w:t>Lenovo</w:t>
      </w:r>
      <w:proofErr w:type="spellEnd"/>
      <w:r w:rsidR="00F373BC" w:rsidRPr="00B81660">
        <w:rPr>
          <w:rFonts w:ascii="Arial" w:hAnsi="Arial" w:cs="Arial"/>
        </w:rPr>
        <w:t xml:space="preserve"> </w:t>
      </w:r>
      <w:r w:rsidR="003C6B42">
        <w:rPr>
          <w:rFonts w:ascii="Arial" w:hAnsi="Arial" w:cs="Arial"/>
        </w:rPr>
        <w:t>Group</w:t>
      </w:r>
      <w:r w:rsidR="00F373BC" w:rsidRPr="00B81660">
        <w:rPr>
          <w:rFonts w:ascii="Arial" w:hAnsi="Arial" w:cs="Arial"/>
        </w:rPr>
        <w:t xml:space="preserve"> </w:t>
      </w:r>
      <w:r w:rsidRPr="00B81660">
        <w:rPr>
          <w:rFonts w:ascii="Arial" w:hAnsi="Arial" w:cs="Arial"/>
        </w:rPr>
        <w:t xml:space="preserve">so sídlom </w:t>
      </w:r>
      <w:r w:rsidR="00F373BC" w:rsidRPr="00B81660">
        <w:rPr>
          <w:rFonts w:ascii="Arial" w:hAnsi="Arial" w:cs="Arial"/>
        </w:rPr>
        <w:t>23/F,</w:t>
      </w:r>
      <w:r w:rsidR="00BF5CAD" w:rsidRPr="00B81660">
        <w:rPr>
          <w:rFonts w:ascii="Arial" w:hAnsi="Arial" w:cs="Arial"/>
        </w:rPr>
        <w:t xml:space="preserve"> </w:t>
      </w:r>
      <w:r w:rsidR="00F373BC" w:rsidRPr="00B81660">
        <w:rPr>
          <w:rFonts w:ascii="Arial" w:hAnsi="Arial" w:cs="Arial"/>
        </w:rPr>
        <w:t xml:space="preserve">Lincoln </w:t>
      </w:r>
      <w:proofErr w:type="spellStart"/>
      <w:r w:rsidR="00F373BC" w:rsidRPr="00B81660">
        <w:rPr>
          <w:rFonts w:ascii="Arial" w:hAnsi="Arial" w:cs="Arial"/>
        </w:rPr>
        <w:t>House</w:t>
      </w:r>
      <w:proofErr w:type="spellEnd"/>
      <w:r w:rsidR="00F373BC" w:rsidRPr="00B81660">
        <w:rPr>
          <w:rFonts w:ascii="Arial" w:hAnsi="Arial" w:cs="Arial"/>
        </w:rPr>
        <w:t>,</w:t>
      </w:r>
      <w:r w:rsidR="00BF5CAD" w:rsidRPr="00B81660">
        <w:rPr>
          <w:rFonts w:ascii="Arial" w:hAnsi="Arial" w:cs="Arial"/>
        </w:rPr>
        <w:t xml:space="preserve"> </w:t>
      </w:r>
      <w:proofErr w:type="spellStart"/>
      <w:r w:rsidR="00F373BC" w:rsidRPr="00B81660">
        <w:rPr>
          <w:rFonts w:ascii="Arial" w:hAnsi="Arial" w:cs="Arial"/>
        </w:rPr>
        <w:t>Taikoo</w:t>
      </w:r>
      <w:proofErr w:type="spellEnd"/>
      <w:r w:rsidR="00F373BC" w:rsidRPr="00B81660">
        <w:rPr>
          <w:rFonts w:ascii="Arial" w:hAnsi="Arial" w:cs="Arial"/>
        </w:rPr>
        <w:t xml:space="preserve"> </w:t>
      </w:r>
      <w:proofErr w:type="spellStart"/>
      <w:r w:rsidR="00F373BC" w:rsidRPr="00B81660">
        <w:rPr>
          <w:rFonts w:ascii="Arial" w:hAnsi="Arial" w:cs="Arial"/>
        </w:rPr>
        <w:t>Place</w:t>
      </w:r>
      <w:proofErr w:type="spellEnd"/>
      <w:r w:rsidR="00F373BC" w:rsidRPr="00B81660">
        <w:rPr>
          <w:rFonts w:ascii="Arial" w:hAnsi="Arial" w:cs="Arial"/>
        </w:rPr>
        <w:t>,</w:t>
      </w:r>
      <w:r w:rsidR="00BF5CAD" w:rsidRPr="00B81660">
        <w:rPr>
          <w:rFonts w:ascii="Arial" w:hAnsi="Arial" w:cs="Arial"/>
        </w:rPr>
        <w:t xml:space="preserve"> </w:t>
      </w:r>
      <w:r w:rsidR="00F373BC" w:rsidRPr="00B81660">
        <w:rPr>
          <w:rFonts w:ascii="Arial" w:hAnsi="Arial" w:cs="Arial"/>
        </w:rPr>
        <w:t xml:space="preserve">979 </w:t>
      </w:r>
      <w:proofErr w:type="spellStart"/>
      <w:r w:rsidR="00F373BC" w:rsidRPr="00B81660">
        <w:rPr>
          <w:rFonts w:ascii="Arial" w:hAnsi="Arial" w:cs="Arial"/>
        </w:rPr>
        <w:t>King’s</w:t>
      </w:r>
      <w:proofErr w:type="spellEnd"/>
      <w:r w:rsidR="00F373BC" w:rsidRPr="00B81660">
        <w:rPr>
          <w:rFonts w:ascii="Arial" w:hAnsi="Arial" w:cs="Arial"/>
        </w:rPr>
        <w:t xml:space="preserve"> Road,</w:t>
      </w:r>
      <w:r w:rsidR="00BF5CAD" w:rsidRPr="00B81660">
        <w:rPr>
          <w:rFonts w:ascii="Arial" w:hAnsi="Arial" w:cs="Arial"/>
        </w:rPr>
        <w:t xml:space="preserve"> </w:t>
      </w:r>
      <w:proofErr w:type="spellStart"/>
      <w:r w:rsidR="00F373BC" w:rsidRPr="00B81660">
        <w:rPr>
          <w:rFonts w:ascii="Arial" w:hAnsi="Arial" w:cs="Arial"/>
        </w:rPr>
        <w:t>Quarry</w:t>
      </w:r>
      <w:proofErr w:type="spellEnd"/>
      <w:r w:rsidR="00F373BC" w:rsidRPr="00B81660">
        <w:rPr>
          <w:rFonts w:ascii="Arial" w:hAnsi="Arial" w:cs="Arial"/>
        </w:rPr>
        <w:t xml:space="preserve"> </w:t>
      </w:r>
      <w:proofErr w:type="spellStart"/>
      <w:r w:rsidR="00F373BC" w:rsidRPr="00B81660">
        <w:rPr>
          <w:rFonts w:ascii="Arial" w:hAnsi="Arial" w:cs="Arial"/>
        </w:rPr>
        <w:t>Bay</w:t>
      </w:r>
      <w:proofErr w:type="spellEnd"/>
      <w:r w:rsidR="00F373BC" w:rsidRPr="00B81660">
        <w:rPr>
          <w:rFonts w:ascii="Arial" w:hAnsi="Arial" w:cs="Arial"/>
        </w:rPr>
        <w:t>,</w:t>
      </w:r>
      <w:r w:rsidR="00BF5CAD" w:rsidRPr="00B81660">
        <w:rPr>
          <w:rFonts w:ascii="Arial" w:hAnsi="Arial" w:cs="Arial"/>
        </w:rPr>
        <w:t xml:space="preserve"> </w:t>
      </w:r>
      <w:proofErr w:type="spellStart"/>
      <w:r w:rsidR="00F373BC" w:rsidRPr="00B81660">
        <w:rPr>
          <w:rFonts w:ascii="Arial" w:hAnsi="Arial" w:cs="Arial"/>
        </w:rPr>
        <w:t>Hong</w:t>
      </w:r>
      <w:proofErr w:type="spellEnd"/>
      <w:r w:rsidR="00F373BC" w:rsidRPr="00B81660">
        <w:rPr>
          <w:rFonts w:ascii="Arial" w:hAnsi="Arial" w:cs="Arial"/>
        </w:rPr>
        <w:t xml:space="preserve"> </w:t>
      </w:r>
      <w:proofErr w:type="spellStart"/>
      <w:r w:rsidR="00F373BC" w:rsidRPr="00B81660">
        <w:rPr>
          <w:rFonts w:ascii="Arial" w:hAnsi="Arial" w:cs="Arial"/>
        </w:rPr>
        <w:t>Kong</w:t>
      </w:r>
      <w:proofErr w:type="spellEnd"/>
      <w:r w:rsidRPr="00B81660">
        <w:rPr>
          <w:rFonts w:ascii="Arial" w:hAnsi="Arial" w:cs="Arial"/>
        </w:rPr>
        <w:t>. Kópiu konsolidovanej účtovnej závierky je možné vyžiadať v s</w:t>
      </w:r>
      <w:r w:rsidR="00CD5061" w:rsidRPr="00B81660">
        <w:rPr>
          <w:rFonts w:ascii="Arial" w:hAnsi="Arial" w:cs="Arial"/>
        </w:rPr>
        <w:t>ídle</w:t>
      </w:r>
      <w:r w:rsidRPr="00B81660">
        <w:rPr>
          <w:rFonts w:ascii="Arial" w:hAnsi="Arial" w:cs="Arial"/>
        </w:rPr>
        <w:t xml:space="preserve"> uvedenej spoločnosti</w:t>
      </w:r>
      <w:r w:rsidR="00F373BC" w:rsidRPr="00B81660">
        <w:rPr>
          <w:rFonts w:ascii="Arial" w:hAnsi="Arial" w:cs="Arial"/>
        </w:rPr>
        <w:t>.</w:t>
      </w:r>
    </w:p>
    <w:p w14:paraId="1CB1AE99" w14:textId="77777777" w:rsidR="009207F3" w:rsidRPr="00B81660" w:rsidRDefault="009207F3" w:rsidP="00B81660">
      <w:pPr>
        <w:pStyle w:val="odstavec"/>
        <w:rPr>
          <w:rFonts w:ascii="Arial" w:hAnsi="Arial" w:cs="Arial"/>
        </w:rPr>
      </w:pPr>
    </w:p>
    <w:p w14:paraId="73D4E891" w14:textId="77777777" w:rsidR="00B81660" w:rsidRDefault="00B81660">
      <w:pPr>
        <w:rPr>
          <w:rFonts w:ascii="Arial" w:hAnsi="Arial" w:cs="Arial"/>
          <w:bCs/>
          <w:iCs/>
          <w:color w:val="FF0000"/>
          <w:sz w:val="20"/>
          <w:szCs w:val="20"/>
        </w:rPr>
      </w:pPr>
      <w:r>
        <w:rPr>
          <w:rFonts w:ascii="Arial" w:hAnsi="Arial"/>
          <w:b/>
          <w:color w:val="FF0000"/>
        </w:rPr>
        <w:br w:type="page"/>
      </w:r>
    </w:p>
    <w:p w14:paraId="3716A499" w14:textId="7AD5B6DB" w:rsidR="002A6B50" w:rsidRPr="00B81660" w:rsidRDefault="005C39C1" w:rsidP="00B81660">
      <w:pPr>
        <w:pStyle w:val="Heading2"/>
        <w:rPr>
          <w:rFonts w:ascii="Arial" w:hAnsi="Arial"/>
        </w:rPr>
      </w:pPr>
      <w:r w:rsidRPr="00B81660">
        <w:rPr>
          <w:rFonts w:ascii="Arial" w:hAnsi="Arial"/>
        </w:rPr>
        <w:lastRenderedPageBreak/>
        <w:t>Počet zamestnancov</w:t>
      </w:r>
    </w:p>
    <w:p w14:paraId="7B43B873" w14:textId="77777777" w:rsidR="00601467" w:rsidRPr="00B81660" w:rsidRDefault="00601467" w:rsidP="00B81660">
      <w:pPr>
        <w:suppressAutoHyphens/>
        <w:ind w:left="482"/>
        <w:rPr>
          <w:rFonts w:ascii="Arial" w:hAnsi="Arial" w:cs="Arial"/>
        </w:rPr>
      </w:pPr>
      <w:bookmarkStart w:id="10" w:name="FWT_T1"/>
      <w:r w:rsidRPr="00B81660">
        <w:rPr>
          <w:rFonts w:ascii="Arial" w:hAnsi="Arial" w:cs="Arial"/>
        </w:rPr>
        <w:t xml:space="preserve"> </w:t>
      </w:r>
    </w:p>
    <w:tbl>
      <w:tblPr>
        <w:tblW w:w="9212" w:type="dxa"/>
        <w:tblInd w:w="42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12"/>
        <w:gridCol w:w="1400"/>
        <w:gridCol w:w="1400"/>
      </w:tblGrid>
      <w:tr w:rsidR="00601467" w:rsidRPr="00B81660" w14:paraId="7065762C" w14:textId="77777777" w:rsidTr="00B81660">
        <w:trPr>
          <w:cantSplit/>
          <w:trHeight w:val="227"/>
        </w:trPr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0801C5" w14:textId="77777777" w:rsidR="00601467" w:rsidRPr="00B81660" w:rsidRDefault="00601467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1" w:name="RANGE!B3:D6"/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Názov položky</w:t>
            </w:r>
            <w:bookmarkEnd w:id="11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38D547" w14:textId="37BB3227" w:rsidR="00601467" w:rsidRPr="00B81660" w:rsidRDefault="00601467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Stav k 31.</w:t>
            </w:r>
            <w:r w:rsidR="00F373BC"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.201</w:t>
            </w:r>
            <w:r w:rsidR="00F373BC"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5B0897" w14:textId="00E935E2" w:rsidR="00601467" w:rsidRPr="00B81660" w:rsidRDefault="00601467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Stav k </w:t>
            </w:r>
            <w:r w:rsidR="00F373BC"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F373BC"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F373BC"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2018</w:t>
            </w:r>
          </w:p>
        </w:tc>
      </w:tr>
      <w:tr w:rsidR="00601467" w:rsidRPr="00B81660" w14:paraId="24F9EF9C" w14:textId="77777777" w:rsidTr="00B81660">
        <w:trPr>
          <w:cantSplit/>
          <w:trHeight w:val="227"/>
        </w:trPr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376B5" w14:textId="77777777" w:rsidR="00601467" w:rsidRPr="00B81660" w:rsidRDefault="00601467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Priemerný prepočítaný počet zamestnancov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E005C" w14:textId="77777777" w:rsidR="00601467" w:rsidRPr="00B81660" w:rsidRDefault="00601467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06D9D" w14:textId="77777777" w:rsidR="00601467" w:rsidRPr="00B81660" w:rsidRDefault="00601467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1467" w:rsidRPr="00B81660" w14:paraId="03DF2D06" w14:textId="77777777" w:rsidTr="00B81660">
        <w:trPr>
          <w:cantSplit/>
          <w:trHeight w:val="227"/>
        </w:trPr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A09C4" w14:textId="77777777" w:rsidR="00601467" w:rsidRPr="00B81660" w:rsidRDefault="00601467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Stav zamestnancov ku dňu, ku ktorému sa zostavuje účtovná závierka, z toho: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572BB" w14:textId="77777777" w:rsidR="00601467" w:rsidRPr="00B81660" w:rsidRDefault="00601467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F3133" w14:textId="77777777" w:rsidR="00601467" w:rsidRPr="00B81660" w:rsidRDefault="00601467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1467" w:rsidRPr="00B81660" w14:paraId="0F3EF000" w14:textId="77777777" w:rsidTr="00B81660">
        <w:trPr>
          <w:cantSplit/>
          <w:trHeight w:val="227"/>
        </w:trPr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EFB33" w14:textId="77777777" w:rsidR="00601467" w:rsidRPr="00B81660" w:rsidRDefault="00601467" w:rsidP="00B81660">
            <w:pPr>
              <w:suppressAutoHyphens/>
              <w:ind w:firstLineChars="200" w:firstLine="36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81660">
              <w:rPr>
                <w:rFonts w:ascii="Arial" w:hAnsi="Arial" w:cs="Arial"/>
                <w:i/>
                <w:iCs/>
                <w:sz w:val="18"/>
                <w:szCs w:val="18"/>
              </w:rPr>
              <w:t>počet vedúcich zamestnancov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799F5" w14:textId="77777777" w:rsidR="00601467" w:rsidRPr="00B81660" w:rsidRDefault="00601467" w:rsidP="00B81660">
            <w:pPr>
              <w:suppressAutoHyphens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81660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A4251" w14:textId="77777777" w:rsidR="00601467" w:rsidRPr="00B81660" w:rsidRDefault="00601467" w:rsidP="00B81660">
            <w:pPr>
              <w:suppressAutoHyphens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81660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</w:tr>
    </w:tbl>
    <w:p w14:paraId="7B717056" w14:textId="19B9782B" w:rsidR="00D726A3" w:rsidRPr="00B81660" w:rsidRDefault="00D726A3" w:rsidP="00B81660">
      <w:pPr>
        <w:suppressAutoHyphens/>
        <w:ind w:left="482"/>
        <w:rPr>
          <w:rFonts w:ascii="Arial" w:hAnsi="Arial" w:cs="Arial"/>
        </w:rPr>
      </w:pPr>
    </w:p>
    <w:bookmarkEnd w:id="10"/>
    <w:p w14:paraId="7A02D3BF" w14:textId="77777777" w:rsidR="009D1713" w:rsidRPr="00B81660" w:rsidRDefault="009D1713" w:rsidP="00B81660">
      <w:pPr>
        <w:pStyle w:val="odstavec"/>
        <w:ind w:left="0"/>
        <w:rPr>
          <w:rFonts w:ascii="Arial" w:hAnsi="Arial" w:cs="Arial"/>
        </w:rPr>
      </w:pPr>
    </w:p>
    <w:p w14:paraId="7FA04113" w14:textId="5636D573" w:rsidR="00601773" w:rsidRPr="00B81660" w:rsidRDefault="00FD2075" w:rsidP="00B81660">
      <w:pPr>
        <w:pStyle w:val="Heading2"/>
        <w:rPr>
          <w:rFonts w:ascii="Arial" w:hAnsi="Arial"/>
        </w:rPr>
      </w:pPr>
      <w:r w:rsidRPr="00B81660">
        <w:rPr>
          <w:rFonts w:ascii="Arial" w:hAnsi="Arial"/>
        </w:rPr>
        <w:t>Orgány a</w:t>
      </w:r>
      <w:r w:rsidR="00EE15AB" w:rsidRPr="00B81660">
        <w:rPr>
          <w:rFonts w:ascii="Arial" w:hAnsi="Arial"/>
        </w:rPr>
        <w:t> </w:t>
      </w:r>
      <w:r w:rsidRPr="00B81660">
        <w:rPr>
          <w:rFonts w:ascii="Arial" w:hAnsi="Arial"/>
        </w:rPr>
        <w:t>spoločníci</w:t>
      </w:r>
      <w:r w:rsidR="00EE15AB" w:rsidRPr="00B81660">
        <w:rPr>
          <w:rFonts w:ascii="Arial" w:hAnsi="Arial"/>
        </w:rPr>
        <w:t xml:space="preserve"> </w:t>
      </w:r>
      <w:r w:rsidR="00033D10" w:rsidRPr="00B81660">
        <w:rPr>
          <w:rFonts w:ascii="Arial" w:hAnsi="Arial"/>
        </w:rPr>
        <w:t>S</w:t>
      </w:r>
      <w:r w:rsidRPr="00B81660">
        <w:rPr>
          <w:rFonts w:ascii="Arial" w:hAnsi="Arial"/>
        </w:rPr>
        <w:t>poločnosti</w:t>
      </w:r>
      <w:r w:rsidR="00601773" w:rsidRPr="00B81660">
        <w:rPr>
          <w:rFonts w:ascii="Arial" w:hAnsi="Arial"/>
        </w:rPr>
        <w:t xml:space="preserve"> </w:t>
      </w:r>
    </w:p>
    <w:p w14:paraId="75034A39" w14:textId="77777777" w:rsidR="00E1515F" w:rsidRPr="00B81660" w:rsidRDefault="001A02BF" w:rsidP="00B81660">
      <w:pPr>
        <w:pStyle w:val="body1"/>
        <w:spacing w:line="276" w:lineRule="auto"/>
        <w:rPr>
          <w:rFonts w:ascii="Arial" w:hAnsi="Arial" w:cs="Arial"/>
          <w:b/>
          <w:i/>
        </w:rPr>
      </w:pPr>
      <w:r w:rsidRPr="00B81660">
        <w:rPr>
          <w:rFonts w:ascii="Arial" w:hAnsi="Arial" w:cs="Arial"/>
          <w:b/>
          <w:i/>
        </w:rPr>
        <w:t xml:space="preserve">Orgány Spoločnosti </w:t>
      </w:r>
    </w:p>
    <w:p w14:paraId="27F8157E" w14:textId="77777777" w:rsidR="008E698C" w:rsidRPr="00B81660" w:rsidRDefault="008E698C" w:rsidP="00B81660">
      <w:pPr>
        <w:pStyle w:val="body"/>
        <w:rPr>
          <w:rFonts w:ascii="Arial" w:hAnsi="Arial" w:cs="Arial"/>
        </w:rPr>
      </w:pPr>
    </w:p>
    <w:tbl>
      <w:tblPr>
        <w:tblStyle w:val="PlainTable3"/>
        <w:tblW w:w="9212" w:type="dxa"/>
        <w:tblInd w:w="4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1"/>
        <w:gridCol w:w="3405"/>
        <w:gridCol w:w="3186"/>
      </w:tblGrid>
      <w:tr w:rsidR="00EE15AB" w:rsidRPr="00B81660" w14:paraId="6F95762A" w14:textId="77777777" w:rsidTr="00B81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9" w:type="dxa"/>
            <w:shd w:val="clear" w:color="auto" w:fill="auto"/>
            <w:vAlign w:val="bottom"/>
          </w:tcPr>
          <w:p w14:paraId="735D580A" w14:textId="77777777" w:rsidR="00EE15AB" w:rsidRPr="00B81660" w:rsidRDefault="00EE15AB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6" w:type="dxa"/>
            <w:gridSpan w:val="2"/>
            <w:shd w:val="clear" w:color="auto" w:fill="auto"/>
            <w:vAlign w:val="bottom"/>
          </w:tcPr>
          <w:p w14:paraId="3ADDF1E3" w14:textId="454A167F" w:rsidR="00EE15AB" w:rsidRPr="00B81660" w:rsidRDefault="00EE15AB" w:rsidP="00B81660">
            <w:pPr>
              <w:pStyle w:val="body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>Stav</w:t>
            </w:r>
            <w:r w:rsidR="00BD060E" w:rsidRPr="00B8166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81660">
              <w:rPr>
                <w:rFonts w:ascii="Arial" w:hAnsi="Arial" w:cs="Arial"/>
                <w:b/>
                <w:sz w:val="18"/>
                <w:szCs w:val="18"/>
              </w:rPr>
              <w:t>k 31.3.2018</w:t>
            </w:r>
          </w:p>
        </w:tc>
      </w:tr>
      <w:tr w:rsidR="00E07B05" w:rsidRPr="00B81660" w14:paraId="679DB1C5" w14:textId="77777777" w:rsidTr="00B81660">
        <w:trPr>
          <w:cantSplit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9" w:type="dxa"/>
            <w:shd w:val="clear" w:color="auto" w:fill="auto"/>
            <w:vAlign w:val="bottom"/>
          </w:tcPr>
          <w:p w14:paraId="53E32E41" w14:textId="77777777" w:rsidR="00E07B05" w:rsidRPr="00B81660" w:rsidRDefault="00E07B05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4D725D56" w14:textId="77777777" w:rsidR="00E07B05" w:rsidRPr="00B81660" w:rsidRDefault="00E07B05" w:rsidP="00B81660">
            <w:pPr>
              <w:suppressAutoHyphens/>
              <w:ind w:left="113" w:right="5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4" w:type="dxa"/>
            <w:shd w:val="clear" w:color="auto" w:fill="auto"/>
            <w:vAlign w:val="bottom"/>
          </w:tcPr>
          <w:p w14:paraId="37739165" w14:textId="77777777" w:rsidR="00E07B05" w:rsidRPr="00B81660" w:rsidRDefault="00E07B05" w:rsidP="00B81660">
            <w:pPr>
              <w:suppressAutoHyphens/>
              <w:ind w:left="113"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E15AB" w:rsidRPr="00B81660" w14:paraId="355DF952" w14:textId="77777777" w:rsidTr="00B81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19" w:type="dxa"/>
            <w:shd w:val="clear" w:color="auto" w:fill="auto"/>
            <w:vAlign w:val="bottom"/>
          </w:tcPr>
          <w:p w14:paraId="27B9C9DB" w14:textId="77777777" w:rsidR="00EE15AB" w:rsidRPr="00B81660" w:rsidRDefault="00EE15AB" w:rsidP="00B81660">
            <w:pPr>
              <w:pStyle w:val="body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Konatelia:</w:t>
            </w:r>
          </w:p>
        </w:tc>
        <w:tc>
          <w:tcPr>
            <w:tcW w:w="6586" w:type="dxa"/>
            <w:gridSpan w:val="2"/>
            <w:shd w:val="clear" w:color="auto" w:fill="auto"/>
            <w:vAlign w:val="bottom"/>
          </w:tcPr>
          <w:p w14:paraId="0E964190" w14:textId="7E4FD284" w:rsidR="00EE15AB" w:rsidRPr="00B81660" w:rsidRDefault="00EE15AB" w:rsidP="00B81660">
            <w:pPr>
              <w:suppressAutoHyphens/>
              <w:ind w:left="113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B81660">
              <w:rPr>
                <w:rFonts w:ascii="Arial" w:hAnsi="Arial" w:cs="Arial"/>
                <w:bCs/>
                <w:sz w:val="18"/>
                <w:szCs w:val="18"/>
              </w:rPr>
              <w:t>Christophe</w:t>
            </w:r>
            <w:proofErr w:type="spellEnd"/>
            <w:r w:rsidRPr="00B8166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bCs/>
                <w:sz w:val="18"/>
                <w:szCs w:val="18"/>
              </w:rPr>
              <w:t>Philippe</w:t>
            </w:r>
            <w:proofErr w:type="spellEnd"/>
            <w:r w:rsidRPr="00B8166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bCs/>
                <w:sz w:val="18"/>
                <w:szCs w:val="18"/>
              </w:rPr>
              <w:t>Marie</w:t>
            </w:r>
            <w:proofErr w:type="spellEnd"/>
            <w:r w:rsidRPr="00B8166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bCs/>
                <w:sz w:val="18"/>
                <w:szCs w:val="18"/>
              </w:rPr>
              <w:t>Laurent</w:t>
            </w:r>
            <w:proofErr w:type="spellEnd"/>
            <w:r w:rsidRPr="00B81660">
              <w:rPr>
                <w:rFonts w:ascii="Arial" w:hAnsi="Arial" w:cs="Arial"/>
                <w:bCs/>
                <w:sz w:val="18"/>
                <w:szCs w:val="18"/>
              </w:rPr>
              <w:t xml:space="preserve"> (od 18.4.2018)</w:t>
            </w:r>
          </w:p>
        </w:tc>
      </w:tr>
    </w:tbl>
    <w:p w14:paraId="63D44F1F" w14:textId="77777777" w:rsidR="00D43C12" w:rsidRPr="00B81660" w:rsidRDefault="00D43C12" w:rsidP="00B81660">
      <w:pPr>
        <w:pStyle w:val="odstavec"/>
        <w:ind w:left="0"/>
        <w:rPr>
          <w:rFonts w:ascii="Arial" w:hAnsi="Arial" w:cs="Arial"/>
        </w:rPr>
      </w:pPr>
    </w:p>
    <w:p w14:paraId="29187DC2" w14:textId="77777777" w:rsidR="00D43C12" w:rsidRPr="00B81660" w:rsidRDefault="00D43C12" w:rsidP="00B81660">
      <w:pPr>
        <w:pStyle w:val="odstavec"/>
        <w:rPr>
          <w:rFonts w:ascii="Arial" w:hAnsi="Arial" w:cs="Arial"/>
        </w:rPr>
      </w:pPr>
    </w:p>
    <w:p w14:paraId="00475665" w14:textId="5D4DD563" w:rsidR="00D43C12" w:rsidRPr="00B81660" w:rsidRDefault="00EE15AB" w:rsidP="00B81660">
      <w:pPr>
        <w:pStyle w:val="odstavec"/>
        <w:rPr>
          <w:rFonts w:ascii="Arial" w:hAnsi="Arial" w:cs="Arial"/>
          <w:b/>
        </w:rPr>
      </w:pPr>
      <w:r w:rsidRPr="00B81660">
        <w:rPr>
          <w:rFonts w:ascii="Arial" w:hAnsi="Arial" w:cs="Arial"/>
          <w:b/>
        </w:rPr>
        <w:t>Spoločníci Spoločnosti</w:t>
      </w:r>
    </w:p>
    <w:p w14:paraId="5D5E6780" w14:textId="77777777" w:rsidR="00D43C12" w:rsidRPr="00B81660" w:rsidRDefault="00D43C12" w:rsidP="00B81660">
      <w:pPr>
        <w:pStyle w:val="odstavec"/>
        <w:rPr>
          <w:rFonts w:ascii="Arial" w:hAnsi="Arial" w:cs="Arial"/>
        </w:rPr>
      </w:pPr>
    </w:p>
    <w:p w14:paraId="3121731C" w14:textId="3886AFE2" w:rsidR="00E1515F" w:rsidRPr="00B81660" w:rsidRDefault="00BB48B0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Š</w:t>
      </w:r>
      <w:r w:rsidR="00834FB3" w:rsidRPr="00B81660">
        <w:rPr>
          <w:rFonts w:ascii="Arial" w:hAnsi="Arial" w:cs="Arial"/>
        </w:rPr>
        <w:t>truktúr</w:t>
      </w:r>
      <w:r w:rsidRPr="00B81660">
        <w:rPr>
          <w:rFonts w:ascii="Arial" w:hAnsi="Arial" w:cs="Arial"/>
        </w:rPr>
        <w:t xml:space="preserve">a </w:t>
      </w:r>
      <w:r w:rsidR="00834FB3" w:rsidRPr="00B81660">
        <w:rPr>
          <w:rFonts w:ascii="Arial" w:hAnsi="Arial" w:cs="Arial"/>
        </w:rPr>
        <w:t xml:space="preserve">spoločníkov Spoločnosti </w:t>
      </w:r>
      <w:r w:rsidRPr="00B81660">
        <w:rPr>
          <w:rFonts w:ascii="Arial" w:hAnsi="Arial" w:cs="Arial"/>
        </w:rPr>
        <w:t>k 31. marcu 2019 a k 18. aprílu 2018</w:t>
      </w:r>
      <w:r w:rsidR="00DF6823" w:rsidRPr="00B81660">
        <w:rPr>
          <w:rFonts w:ascii="Arial" w:hAnsi="Arial" w:cs="Arial"/>
        </w:rPr>
        <w:t>:</w:t>
      </w:r>
    </w:p>
    <w:p w14:paraId="10EF4FDD" w14:textId="77777777" w:rsidR="00601467" w:rsidRPr="00B81660" w:rsidRDefault="00601467" w:rsidP="00B81660">
      <w:pPr>
        <w:pStyle w:val="odstavec"/>
        <w:ind w:left="482"/>
        <w:rPr>
          <w:rFonts w:ascii="Arial" w:hAnsi="Arial" w:cs="Arial"/>
        </w:rPr>
      </w:pPr>
      <w:bookmarkStart w:id="12" w:name="FWT_T2b"/>
      <w:r w:rsidRPr="00B81660">
        <w:rPr>
          <w:rFonts w:ascii="Arial" w:hAnsi="Arial" w:cs="Arial"/>
        </w:rPr>
        <w:t xml:space="preserve"> </w:t>
      </w:r>
    </w:p>
    <w:tbl>
      <w:tblPr>
        <w:tblW w:w="9212" w:type="dxa"/>
        <w:tblInd w:w="42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3"/>
        <w:gridCol w:w="1341"/>
        <w:gridCol w:w="1246"/>
        <w:gridCol w:w="1320"/>
        <w:gridCol w:w="1152"/>
      </w:tblGrid>
      <w:tr w:rsidR="00BB48B0" w:rsidRPr="00B81660" w14:paraId="6B22E219" w14:textId="77777777" w:rsidTr="00B81660">
        <w:trPr>
          <w:cantSplit/>
          <w:trHeight w:val="227"/>
        </w:trPr>
        <w:tc>
          <w:tcPr>
            <w:tcW w:w="41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65189" w14:textId="2216349D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3" w:name="RANGE!K26:Q38"/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Spoločníci</w:t>
            </w:r>
          </w:p>
          <w:bookmarkEnd w:id="13"/>
          <w:p w14:paraId="47D79DF0" w14:textId="24F69DE2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2D30F" w14:textId="77777777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Výška podielu na základnom imaní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3F7BC3D" w14:textId="77777777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Podiel na hlasovacích právach v %</w:t>
            </w:r>
          </w:p>
        </w:tc>
        <w:tc>
          <w:tcPr>
            <w:tcW w:w="115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1FD6F8B" w14:textId="77777777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Iný podiel na ostatných položkách VI ako na ZI v %</w:t>
            </w:r>
          </w:p>
        </w:tc>
      </w:tr>
      <w:tr w:rsidR="00BB48B0" w:rsidRPr="00B81660" w14:paraId="1059DFA2" w14:textId="77777777" w:rsidTr="00B81660">
        <w:trPr>
          <w:cantSplit/>
          <w:trHeight w:val="227"/>
        </w:trPr>
        <w:tc>
          <w:tcPr>
            <w:tcW w:w="41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418BD" w14:textId="6BA414C7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05CCE5" w14:textId="77777777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absolútne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925CE8" w14:textId="77777777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v %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30329D0" w14:textId="77777777" w:rsidR="00BB48B0" w:rsidRPr="00B81660" w:rsidRDefault="00BB48B0" w:rsidP="00B81660">
            <w:pPr>
              <w:suppressAutoHyphens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B680261" w14:textId="77777777" w:rsidR="00BB48B0" w:rsidRPr="00B81660" w:rsidRDefault="00BB48B0" w:rsidP="00B81660">
            <w:pPr>
              <w:suppressAutoHyphens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B48B0" w:rsidRPr="00B81660" w14:paraId="6FF54285" w14:textId="77777777" w:rsidTr="00B81660">
        <w:trPr>
          <w:cantSplit/>
          <w:trHeight w:val="227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3A413" w14:textId="4B76F87A" w:rsidR="00BB48B0" w:rsidRPr="00B81660" w:rsidRDefault="00BB48B0" w:rsidP="00B81660">
            <w:pPr>
              <w:suppressAutoHyphens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Lenovo</w:t>
            </w:r>
            <w:proofErr w:type="spellEnd"/>
            <w:r w:rsidRPr="00B81660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Global</w:t>
            </w:r>
            <w:proofErr w:type="spellEnd"/>
            <w:r w:rsidRPr="00B81660">
              <w:rPr>
                <w:rFonts w:ascii="Arial" w:hAnsi="Arial" w:cs="Arial"/>
                <w:sz w:val="18"/>
                <w:szCs w:val="20"/>
              </w:rPr>
              <w:t xml:space="preserve"> Business Service </w:t>
            </w: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Company</w:t>
            </w:r>
            <w:proofErr w:type="spellEnd"/>
            <w:r w:rsidRPr="00B81660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Limited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A13CA" w14:textId="6D2CD242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4 250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610A4" w14:textId="2413C07E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85</w:t>
            </w:r>
            <w:r w:rsidRPr="00B81660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91866" w14:textId="76020480" w:rsidR="00BB48B0" w:rsidRPr="00B81660" w:rsidRDefault="001E515A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99</w:t>
            </w:r>
            <w:r w:rsidR="00BB48B0" w:rsidRPr="00B81660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A036E" w14:textId="51F17BC0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8B0" w:rsidRPr="00B81660" w14:paraId="24282A1D" w14:textId="77777777" w:rsidTr="00B81660">
        <w:trPr>
          <w:cantSplit/>
          <w:trHeight w:val="227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9495C" w14:textId="67607887" w:rsidR="00BB48B0" w:rsidRPr="00B81660" w:rsidRDefault="00BB48B0" w:rsidP="00B81660">
            <w:pPr>
              <w:suppressAutoHyphens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Lenovo</w:t>
            </w:r>
            <w:proofErr w:type="spellEnd"/>
            <w:r w:rsidRPr="00B81660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HK</w:t>
            </w:r>
            <w:proofErr w:type="spellEnd"/>
            <w:r w:rsidRPr="00B81660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Services</w:t>
            </w:r>
            <w:proofErr w:type="spellEnd"/>
            <w:r w:rsidRPr="00B81660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B81660">
              <w:rPr>
                <w:rFonts w:ascii="Arial" w:hAnsi="Arial" w:cs="Arial"/>
                <w:sz w:val="18"/>
                <w:szCs w:val="20"/>
              </w:rPr>
              <w:t>Limited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00B43" w14:textId="2ACB1B83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F610" w14:textId="38256717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15%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88CCA" w14:textId="467389AD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E1E70" w14:textId="67BEFEAD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8B0" w:rsidRPr="00B81660" w14:paraId="134F2551" w14:textId="77777777" w:rsidTr="00B81660">
        <w:trPr>
          <w:cantSplit/>
          <w:trHeight w:val="227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747A4" w14:textId="77777777" w:rsidR="00BB48B0" w:rsidRPr="00B81660" w:rsidRDefault="00BB48B0" w:rsidP="00B81660">
            <w:pPr>
              <w:suppressAutoHyphens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Spolu</w:t>
            </w:r>
          </w:p>
          <w:p w14:paraId="08D94809" w14:textId="253D2EDB" w:rsidR="00BB48B0" w:rsidRPr="00B81660" w:rsidRDefault="00BB48B0" w:rsidP="00B81660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2AD2EC1" w14:textId="6B8B2CE7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5 000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8E75F68" w14:textId="373B52A3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F43E295" w14:textId="751B30D0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A586B1B" w14:textId="77777777" w:rsidR="00BB48B0" w:rsidRPr="00B81660" w:rsidRDefault="00BB48B0" w:rsidP="00B81660">
            <w:pPr>
              <w:suppressAutoHyphens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14:paraId="7AF30509" w14:textId="4AEA1332" w:rsidR="00DD4CC3" w:rsidRPr="00B81660" w:rsidRDefault="00DD4CC3" w:rsidP="00B81660">
      <w:pPr>
        <w:pStyle w:val="odstavec"/>
        <w:ind w:left="482"/>
        <w:rPr>
          <w:rFonts w:ascii="Arial" w:hAnsi="Arial" w:cs="Arial"/>
        </w:rPr>
      </w:pPr>
    </w:p>
    <w:p w14:paraId="1FCD7D42" w14:textId="77777777" w:rsidR="00DD4CC3" w:rsidRPr="00B81660" w:rsidRDefault="00DD4CC3" w:rsidP="00B81660">
      <w:pPr>
        <w:pStyle w:val="odstavec"/>
        <w:ind w:left="482"/>
        <w:rPr>
          <w:rFonts w:ascii="Arial" w:hAnsi="Arial" w:cs="Arial"/>
        </w:rPr>
      </w:pPr>
    </w:p>
    <w:bookmarkEnd w:id="12"/>
    <w:p w14:paraId="098A40E7" w14:textId="77777777" w:rsidR="00E1515F" w:rsidRPr="00B81660" w:rsidRDefault="00E1515F" w:rsidP="00B81660">
      <w:pPr>
        <w:pStyle w:val="odstavec"/>
        <w:rPr>
          <w:rFonts w:ascii="Arial" w:hAnsi="Arial" w:cs="Arial"/>
        </w:rPr>
      </w:pPr>
    </w:p>
    <w:p w14:paraId="494BCA4A" w14:textId="77777777" w:rsidR="002A6B50" w:rsidRPr="00B81660" w:rsidRDefault="00C469B9" w:rsidP="00B81660">
      <w:pPr>
        <w:pStyle w:val="Heading1"/>
        <w:ind w:left="426" w:hanging="426"/>
        <w:rPr>
          <w:rFonts w:ascii="Arial" w:hAnsi="Arial"/>
          <w:sz w:val="20"/>
          <w:szCs w:val="20"/>
        </w:rPr>
      </w:pPr>
      <w:r w:rsidRPr="00B81660">
        <w:rPr>
          <w:rFonts w:ascii="Arial" w:hAnsi="Arial"/>
          <w:sz w:val="20"/>
          <w:szCs w:val="20"/>
        </w:rPr>
        <w:t>INFORMÁCIE O PRIJATÝCH POSTUPOCH</w:t>
      </w:r>
    </w:p>
    <w:p w14:paraId="7B9C5E1C" w14:textId="77777777" w:rsidR="002A6B50" w:rsidRPr="00B81660" w:rsidRDefault="00DD1079" w:rsidP="00B81660">
      <w:pPr>
        <w:pStyle w:val="abc"/>
        <w:suppressAutoHyphens/>
      </w:pPr>
      <w:r w:rsidRPr="00B81660">
        <w:t>Východiská pre zostavenie účtovnej závierky</w:t>
      </w:r>
    </w:p>
    <w:p w14:paraId="38D34139" w14:textId="77777777" w:rsidR="00A3677A" w:rsidRPr="00B81660" w:rsidRDefault="00DD1079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Účtovná závierka Spoločnosti bola zostavená za predpokladu nepretržitého trvania jej činnosti v súlade so zákonom o účtovníctve platným v Slovenskej republike a nadväzujúcimi postupmi účtovania.</w:t>
      </w:r>
    </w:p>
    <w:p w14:paraId="1B79F4A9" w14:textId="77777777" w:rsidR="009D1713" w:rsidRPr="00B81660" w:rsidRDefault="009D1713" w:rsidP="00B81660">
      <w:pPr>
        <w:pStyle w:val="odstavec"/>
        <w:rPr>
          <w:rFonts w:ascii="Arial" w:hAnsi="Arial" w:cs="Arial"/>
        </w:rPr>
      </w:pPr>
    </w:p>
    <w:p w14:paraId="30ABBFC7" w14:textId="2067A3B1" w:rsidR="009D1713" w:rsidRPr="00B81660" w:rsidRDefault="009D1713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Účtovníctvo vedie </w:t>
      </w:r>
      <w:r w:rsidR="00033D10" w:rsidRPr="00B81660">
        <w:rPr>
          <w:rFonts w:ascii="Arial" w:hAnsi="Arial" w:cs="Arial"/>
        </w:rPr>
        <w:t xml:space="preserve">Spoločnosť </w:t>
      </w:r>
      <w:r w:rsidRPr="00B81660">
        <w:rPr>
          <w:rFonts w:ascii="Arial" w:hAnsi="Arial" w:cs="Arial"/>
        </w:rPr>
        <w:t>na základe dodržania časovej a vecnej súvislosti nákladov a výnosov. Za základ sa berú všetky náklady a výnosy, ktoré sa vzťahujú na účtovné obdobie bez ohľadu na dátum ich platenia.</w:t>
      </w:r>
    </w:p>
    <w:p w14:paraId="47E8FA9A" w14:textId="77777777" w:rsidR="009D1713" w:rsidRPr="00B81660" w:rsidRDefault="009D1713" w:rsidP="00B81660">
      <w:pPr>
        <w:pStyle w:val="odstavec"/>
        <w:rPr>
          <w:rFonts w:ascii="Arial" w:hAnsi="Arial" w:cs="Arial"/>
        </w:rPr>
      </w:pPr>
    </w:p>
    <w:p w14:paraId="4FE2C075" w14:textId="77777777" w:rsidR="005B6107" w:rsidRPr="00B81660" w:rsidRDefault="005B6107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Peňažné údaje v účtovnej závierke sú uvedené v celých EUR, pokiaľ nie je určené inak.</w:t>
      </w:r>
    </w:p>
    <w:p w14:paraId="48FE3287" w14:textId="77777777" w:rsidR="005B6107" w:rsidRPr="00B81660" w:rsidRDefault="005B6107" w:rsidP="00B81660">
      <w:pPr>
        <w:pStyle w:val="odstavec"/>
        <w:rPr>
          <w:rFonts w:ascii="Arial" w:hAnsi="Arial" w:cs="Arial"/>
        </w:rPr>
      </w:pPr>
    </w:p>
    <w:p w14:paraId="5AE53FB4" w14:textId="77777777" w:rsidR="00A3677A" w:rsidRPr="00B81660" w:rsidRDefault="00DD1079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Účtovné metódy a všeobecné účtovné zásady Spoločnosť aplikovala konzistentne s predchádzajúcim účtovným ob</w:t>
      </w:r>
      <w:r w:rsidR="006774DA" w:rsidRPr="00B81660">
        <w:rPr>
          <w:rFonts w:ascii="Arial" w:hAnsi="Arial" w:cs="Arial"/>
        </w:rPr>
        <w:t>dobím</w:t>
      </w:r>
      <w:r w:rsidR="00C26F18" w:rsidRPr="00B81660">
        <w:rPr>
          <w:rFonts w:ascii="Arial" w:hAnsi="Arial" w:cs="Arial"/>
        </w:rPr>
        <w:t xml:space="preserve">. </w:t>
      </w:r>
    </w:p>
    <w:p w14:paraId="27C9D45A" w14:textId="77777777" w:rsidR="00C1053F" w:rsidRPr="00B81660" w:rsidRDefault="00C1053F" w:rsidP="00B81660">
      <w:pPr>
        <w:pStyle w:val="odstavec"/>
        <w:rPr>
          <w:rFonts w:ascii="Arial" w:hAnsi="Arial" w:cs="Arial"/>
        </w:rPr>
      </w:pPr>
    </w:p>
    <w:p w14:paraId="57F2D443" w14:textId="77777777" w:rsidR="002A6B50" w:rsidRPr="00B81660" w:rsidRDefault="00DD1079" w:rsidP="00B81660">
      <w:pPr>
        <w:pStyle w:val="abc"/>
        <w:suppressAutoHyphens/>
      </w:pPr>
      <w:r w:rsidRPr="00B81660">
        <w:t>Dlhodobý nehmotný a dlhodobý hmotný majetok</w:t>
      </w:r>
    </w:p>
    <w:p w14:paraId="19C60434" w14:textId="02D5B655" w:rsidR="00A3677A" w:rsidRPr="00B81660" w:rsidRDefault="00DD1079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Dlhodobý majetok nakupovaný sa oceňuje obstarávacou cenou, ktorá zahrňuje cenu</w:t>
      </w:r>
      <w:r w:rsidR="00297F73" w:rsidRPr="00B81660">
        <w:rPr>
          <w:rFonts w:ascii="Arial" w:hAnsi="Arial" w:cs="Arial"/>
        </w:rPr>
        <w:t>, za ktorú sa majetok obstaral</w:t>
      </w:r>
      <w:r w:rsidR="00264A5C" w:rsidRPr="00B81660">
        <w:rPr>
          <w:rFonts w:ascii="Arial" w:hAnsi="Arial" w:cs="Arial"/>
        </w:rPr>
        <w:t>,</w:t>
      </w:r>
      <w:r w:rsidR="00297F73" w:rsidRPr="00B81660">
        <w:rPr>
          <w:rFonts w:ascii="Arial" w:hAnsi="Arial" w:cs="Arial"/>
        </w:rPr>
        <w:t xml:space="preserve"> </w:t>
      </w:r>
      <w:r w:rsidRPr="00B81660">
        <w:rPr>
          <w:rFonts w:ascii="Arial" w:hAnsi="Arial" w:cs="Arial"/>
        </w:rPr>
        <w:t xml:space="preserve">a náklady súvisiace s obstaraním (clo, prepravu, montáž, poistné a pod.). </w:t>
      </w:r>
    </w:p>
    <w:p w14:paraId="5C9C0E03" w14:textId="77777777" w:rsidR="004A0F66" w:rsidRPr="00B81660" w:rsidRDefault="004A0F66" w:rsidP="00B81660">
      <w:pPr>
        <w:pStyle w:val="odstavec"/>
        <w:rPr>
          <w:rFonts w:ascii="Arial" w:hAnsi="Arial" w:cs="Arial"/>
        </w:rPr>
      </w:pPr>
    </w:p>
    <w:p w14:paraId="092A55B6" w14:textId="0020AFC4" w:rsidR="00A3677A" w:rsidRPr="00B81660" w:rsidRDefault="00EF04E2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Dlhodobý nehmotný majetok sa odpisuje podľa odpisového plánu, ktorý bol zostavený na základe predpokladanej doby jeho používania zodpovedajúcej spotrebe budúcich ekonomických úžitkov</w:t>
      </w:r>
      <w:r w:rsidR="00FE5E3F" w:rsidRPr="00B81660">
        <w:rPr>
          <w:rFonts w:ascii="Arial" w:hAnsi="Arial" w:cs="Arial"/>
        </w:rPr>
        <w:t xml:space="preserve">            </w:t>
      </w:r>
      <w:r w:rsidRPr="00B81660">
        <w:rPr>
          <w:rFonts w:ascii="Arial" w:hAnsi="Arial" w:cs="Arial"/>
        </w:rPr>
        <w:t xml:space="preserve"> z majetku</w:t>
      </w:r>
      <w:r w:rsidR="002A6B50" w:rsidRPr="00B81660">
        <w:rPr>
          <w:rFonts w:ascii="Arial" w:hAnsi="Arial" w:cs="Arial"/>
        </w:rPr>
        <w:t>.</w:t>
      </w:r>
      <w:r w:rsidR="00DD1079" w:rsidRPr="00B81660">
        <w:rPr>
          <w:rFonts w:ascii="Arial" w:hAnsi="Arial" w:cs="Arial"/>
        </w:rPr>
        <w:t xml:space="preserve"> </w:t>
      </w:r>
      <w:r w:rsidR="002A6B50" w:rsidRPr="00B81660">
        <w:rPr>
          <w:rFonts w:ascii="Arial" w:hAnsi="Arial" w:cs="Arial"/>
        </w:rPr>
        <w:t xml:space="preserve">Odpisovať sa začína prvým dňom mesiaca nasledujúceho po uvedení majetku do </w:t>
      </w:r>
      <w:r w:rsidR="002A6B50" w:rsidRPr="00B81660">
        <w:rPr>
          <w:rFonts w:ascii="Arial" w:hAnsi="Arial" w:cs="Arial"/>
        </w:rPr>
        <w:lastRenderedPageBreak/>
        <w:t>používania. Nehmotný majetok, ktorého obstarávacia cena (resp. vlastné náklady) neprevýši 2 400 EUR, sa nezaraďuje na účty dlhodobého majetku a odpisuje sa jednorazovo pri uvedení</w:t>
      </w:r>
      <w:r w:rsidR="000A19E1" w:rsidRPr="00B81660">
        <w:rPr>
          <w:rFonts w:ascii="Arial" w:hAnsi="Arial" w:cs="Arial"/>
        </w:rPr>
        <w:t xml:space="preserve"> </w:t>
      </w:r>
      <w:r w:rsidR="002A6B50" w:rsidRPr="00B81660">
        <w:rPr>
          <w:rFonts w:ascii="Arial" w:hAnsi="Arial" w:cs="Arial"/>
        </w:rPr>
        <w:t xml:space="preserve">do používania </w:t>
      </w:r>
    </w:p>
    <w:p w14:paraId="3826CEE8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43DC5F11" w14:textId="77777777" w:rsidR="00A3677A" w:rsidRPr="00B81660" w:rsidRDefault="00EF04E2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Predpokladaná doba používania, metóda odpisovania a odpisová sadzba sú uvedené v nasledujúcej tabuľke:</w:t>
      </w:r>
    </w:p>
    <w:p w14:paraId="7837DF45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tbl>
      <w:tblPr>
        <w:tblW w:w="9212" w:type="dxa"/>
        <w:tblInd w:w="4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0"/>
        <w:gridCol w:w="1964"/>
        <w:gridCol w:w="1964"/>
        <w:gridCol w:w="1964"/>
      </w:tblGrid>
      <w:tr w:rsidR="00DD1079" w:rsidRPr="00B81660" w14:paraId="71B62935" w14:textId="77777777" w:rsidTr="00B81660">
        <w:trPr>
          <w:cantSplit/>
          <w:trHeight w:val="227"/>
        </w:trPr>
        <w:tc>
          <w:tcPr>
            <w:tcW w:w="3346" w:type="dxa"/>
            <w:tcBorders>
              <w:bottom w:val="single" w:sz="4" w:space="0" w:color="auto"/>
            </w:tcBorders>
            <w:vAlign w:val="bottom"/>
          </w:tcPr>
          <w:p w14:paraId="127D60F1" w14:textId="77777777" w:rsidR="002A6B50" w:rsidRPr="00B81660" w:rsidRDefault="002A6B50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EFCAF3A" w14:textId="77777777" w:rsidR="002A6B50" w:rsidRPr="00B81660" w:rsidRDefault="00DD1079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 xml:space="preserve">Predpokladaná </w:t>
            </w:r>
            <w:r w:rsidR="00EC5101" w:rsidRPr="00B81660">
              <w:rPr>
                <w:rFonts w:ascii="Arial" w:hAnsi="Arial" w:cs="Arial"/>
                <w:b/>
                <w:sz w:val="18"/>
                <w:szCs w:val="18"/>
              </w:rPr>
              <w:t>doba</w:t>
            </w:r>
            <w:r w:rsidR="00AA3182" w:rsidRPr="00B8166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81660">
              <w:rPr>
                <w:rFonts w:ascii="Arial" w:hAnsi="Arial" w:cs="Arial"/>
                <w:b/>
                <w:sz w:val="18"/>
                <w:szCs w:val="18"/>
              </w:rPr>
              <w:t>používania v rokoch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EDB2E51" w14:textId="77777777" w:rsidR="002A6B50" w:rsidRPr="00B81660" w:rsidRDefault="00DD1079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 xml:space="preserve">Metóda </w:t>
            </w:r>
            <w:r w:rsidR="008C7E86" w:rsidRPr="00B81660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B81660">
              <w:rPr>
                <w:rFonts w:ascii="Arial" w:hAnsi="Arial" w:cs="Arial"/>
                <w:b/>
                <w:sz w:val="18"/>
                <w:szCs w:val="18"/>
              </w:rPr>
              <w:t>odpisovania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8CC924" w14:textId="77777777" w:rsidR="002A6B50" w:rsidRPr="00B81660" w:rsidRDefault="00DD1079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>Ročná odpisová</w:t>
            </w:r>
          </w:p>
          <w:p w14:paraId="590D63AF" w14:textId="77777777" w:rsidR="002A6B50" w:rsidRPr="00B81660" w:rsidRDefault="00DD1079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>sadzba v %</w:t>
            </w:r>
          </w:p>
        </w:tc>
      </w:tr>
      <w:tr w:rsidR="000A19E1" w:rsidRPr="00B81660" w14:paraId="1A9546F7" w14:textId="77777777" w:rsidTr="00B81660">
        <w:trPr>
          <w:cantSplit/>
          <w:trHeight w:val="227"/>
        </w:trPr>
        <w:tc>
          <w:tcPr>
            <w:tcW w:w="3346" w:type="dxa"/>
            <w:vAlign w:val="bottom"/>
          </w:tcPr>
          <w:p w14:paraId="345FD3A7" w14:textId="77777777" w:rsidR="002A6B50" w:rsidRPr="00B81660" w:rsidRDefault="00DD1079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Softvér</w:t>
            </w:r>
          </w:p>
        </w:tc>
        <w:tc>
          <w:tcPr>
            <w:tcW w:w="1980" w:type="dxa"/>
            <w:vAlign w:val="bottom"/>
          </w:tcPr>
          <w:p w14:paraId="5B4777EC" w14:textId="2B46A316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5FD072CC" w14:textId="44C44A72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lineárna</w:t>
            </w:r>
          </w:p>
        </w:tc>
        <w:tc>
          <w:tcPr>
            <w:tcW w:w="1980" w:type="dxa"/>
            <w:vAlign w:val="bottom"/>
          </w:tcPr>
          <w:p w14:paraId="5AD0E2AF" w14:textId="52E2DFD6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</w:tbl>
    <w:p w14:paraId="50FA3DCB" w14:textId="49EAEA00" w:rsidR="00A3677A" w:rsidRDefault="00A3677A" w:rsidP="00B81660">
      <w:pPr>
        <w:pStyle w:val="odstavec"/>
        <w:rPr>
          <w:rFonts w:ascii="Arial" w:hAnsi="Arial" w:cs="Arial"/>
        </w:rPr>
      </w:pPr>
    </w:p>
    <w:p w14:paraId="541FEE6C" w14:textId="77777777" w:rsidR="00B81660" w:rsidRPr="00B81660" w:rsidRDefault="00B81660" w:rsidP="00B81660">
      <w:pPr>
        <w:pStyle w:val="odstavec"/>
        <w:rPr>
          <w:rFonts w:ascii="Arial" w:hAnsi="Arial" w:cs="Arial"/>
        </w:rPr>
      </w:pPr>
    </w:p>
    <w:p w14:paraId="2B218477" w14:textId="4ECB7261" w:rsidR="005D49E9" w:rsidRPr="00B81660" w:rsidRDefault="00EF04E2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Dlhodobý hmotný majetok sa odpisuje podľa odpisového plánu, ktorý bol zostavený na základe predpokladanej doby jeho používania zodpovedajúcej spotrebe </w:t>
      </w:r>
      <w:r w:rsidR="0043369D" w:rsidRPr="00B81660">
        <w:rPr>
          <w:rFonts w:ascii="Arial" w:hAnsi="Arial" w:cs="Arial"/>
        </w:rPr>
        <w:t>budúcich ekonomických úžitkov z </w:t>
      </w:r>
      <w:r w:rsidRPr="00B81660">
        <w:rPr>
          <w:rFonts w:ascii="Arial" w:hAnsi="Arial" w:cs="Arial"/>
        </w:rPr>
        <w:t xml:space="preserve">majetku. </w:t>
      </w:r>
      <w:r w:rsidR="002A6B50" w:rsidRPr="00B81660">
        <w:rPr>
          <w:rFonts w:ascii="Arial" w:hAnsi="Arial" w:cs="Arial"/>
        </w:rPr>
        <w:t>Odpisovať sa začína prvým dňom mesiaca nasledujúceho po uvedení majetku do používania. Hmotný majetok, ktorého obstarávacia cena (resp. vlastné náklady) neprevýši 1 700 EUR, sa nezaraďuje na účty dlhodobého majetku a odpisuje sa jednorazovo pri uvedení do používania</w:t>
      </w:r>
      <w:r w:rsidR="000A19E1" w:rsidRPr="00B81660">
        <w:rPr>
          <w:rFonts w:ascii="Arial" w:hAnsi="Arial" w:cs="Arial"/>
        </w:rPr>
        <w:t>.</w:t>
      </w:r>
    </w:p>
    <w:p w14:paraId="3FE39C67" w14:textId="77777777" w:rsidR="005D49E9" w:rsidRPr="00B81660" w:rsidRDefault="005D49E9" w:rsidP="00B81660">
      <w:pPr>
        <w:pStyle w:val="odstavec"/>
        <w:rPr>
          <w:rFonts w:ascii="Arial" w:hAnsi="Arial" w:cs="Arial"/>
        </w:rPr>
      </w:pPr>
    </w:p>
    <w:p w14:paraId="19F3E6B9" w14:textId="77777777" w:rsidR="00A3677A" w:rsidRPr="00B81660" w:rsidRDefault="00EF04E2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Predpokladaná doba používania, metóda odpisovania a odpisová sadzba sú uvedené v nasledujúcej tabuľke:</w:t>
      </w:r>
    </w:p>
    <w:p w14:paraId="3CE70FBD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tbl>
      <w:tblPr>
        <w:tblW w:w="9212" w:type="dxa"/>
        <w:tblInd w:w="4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0"/>
        <w:gridCol w:w="1964"/>
        <w:gridCol w:w="1964"/>
        <w:gridCol w:w="1964"/>
      </w:tblGrid>
      <w:tr w:rsidR="00440BCA" w:rsidRPr="00B81660" w14:paraId="14C19EBE" w14:textId="77777777" w:rsidTr="00B81660">
        <w:trPr>
          <w:cantSplit/>
          <w:trHeight w:val="227"/>
        </w:trPr>
        <w:tc>
          <w:tcPr>
            <w:tcW w:w="3346" w:type="dxa"/>
            <w:tcBorders>
              <w:bottom w:val="single" w:sz="4" w:space="0" w:color="auto"/>
            </w:tcBorders>
            <w:vAlign w:val="bottom"/>
          </w:tcPr>
          <w:p w14:paraId="075398E9" w14:textId="77777777" w:rsidR="002A6B50" w:rsidRPr="00B81660" w:rsidRDefault="002A6B50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D1DCE8E" w14:textId="77777777" w:rsidR="002A6B50" w:rsidRPr="00B81660" w:rsidRDefault="008C7E86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 xml:space="preserve">Predpokladaná doba </w:t>
            </w:r>
            <w:r w:rsidRPr="00B81660">
              <w:rPr>
                <w:rFonts w:ascii="Arial" w:hAnsi="Arial" w:cs="Arial"/>
                <w:b/>
                <w:sz w:val="18"/>
                <w:szCs w:val="18"/>
              </w:rPr>
              <w:br/>
              <w:t>používania v rokoch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B89E1FE" w14:textId="77777777" w:rsidR="002A6B50" w:rsidRPr="00B81660" w:rsidRDefault="008C7E86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 xml:space="preserve">Metóda </w:t>
            </w:r>
            <w:r w:rsidRPr="00B81660">
              <w:rPr>
                <w:rFonts w:ascii="Arial" w:hAnsi="Arial" w:cs="Arial"/>
                <w:b/>
                <w:sz w:val="18"/>
                <w:szCs w:val="18"/>
              </w:rPr>
              <w:br/>
              <w:t>odpisovania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3AFC742" w14:textId="77777777" w:rsidR="002A6B50" w:rsidRPr="00B81660" w:rsidRDefault="008C7E86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>Ročná odpisová</w:t>
            </w:r>
          </w:p>
          <w:p w14:paraId="297BFDBA" w14:textId="77777777" w:rsidR="002A6B50" w:rsidRPr="00B81660" w:rsidRDefault="008C7E86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1660">
              <w:rPr>
                <w:rFonts w:ascii="Arial" w:hAnsi="Arial" w:cs="Arial"/>
                <w:b/>
                <w:sz w:val="18"/>
                <w:szCs w:val="18"/>
              </w:rPr>
              <w:t>sadzba v %</w:t>
            </w:r>
          </w:p>
        </w:tc>
      </w:tr>
      <w:tr w:rsidR="00440BCA" w:rsidRPr="00B81660" w14:paraId="78AF9DCB" w14:textId="77777777" w:rsidTr="00B81660">
        <w:trPr>
          <w:cantSplit/>
          <w:trHeight w:val="227"/>
        </w:trPr>
        <w:tc>
          <w:tcPr>
            <w:tcW w:w="3346" w:type="dxa"/>
            <w:vAlign w:val="bottom"/>
          </w:tcPr>
          <w:p w14:paraId="62F38E27" w14:textId="77777777" w:rsidR="002A6B50" w:rsidRPr="00B81660" w:rsidRDefault="00DD1079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Stavby</w:t>
            </w:r>
          </w:p>
        </w:tc>
        <w:tc>
          <w:tcPr>
            <w:tcW w:w="1980" w:type="dxa"/>
            <w:vAlign w:val="bottom"/>
          </w:tcPr>
          <w:p w14:paraId="34A151AC" w14:textId="3D860AB6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80" w:type="dxa"/>
            <w:vAlign w:val="bottom"/>
          </w:tcPr>
          <w:p w14:paraId="2BC715B8" w14:textId="53993C9B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lineárna</w:t>
            </w:r>
          </w:p>
        </w:tc>
        <w:tc>
          <w:tcPr>
            <w:tcW w:w="1980" w:type="dxa"/>
            <w:vAlign w:val="bottom"/>
          </w:tcPr>
          <w:p w14:paraId="0F98EC58" w14:textId="3945DE7E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14,3</w:t>
            </w:r>
          </w:p>
        </w:tc>
      </w:tr>
      <w:tr w:rsidR="00440BCA" w:rsidRPr="00B81660" w14:paraId="29C24958" w14:textId="77777777" w:rsidTr="00B81660">
        <w:trPr>
          <w:cantSplit/>
          <w:trHeight w:val="227"/>
        </w:trPr>
        <w:tc>
          <w:tcPr>
            <w:tcW w:w="3346" w:type="dxa"/>
            <w:vAlign w:val="bottom"/>
          </w:tcPr>
          <w:p w14:paraId="04456CEF" w14:textId="77777777" w:rsidR="002A6B50" w:rsidRPr="00B81660" w:rsidRDefault="00AC117B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Samostatn</w:t>
            </w:r>
            <w:r w:rsidR="00E17F96" w:rsidRPr="00B81660">
              <w:rPr>
                <w:rFonts w:ascii="Arial" w:hAnsi="Arial" w:cs="Arial"/>
                <w:sz w:val="18"/>
                <w:szCs w:val="18"/>
              </w:rPr>
              <w:t>ý hnuteľný</w:t>
            </w:r>
            <w:r w:rsidRPr="00B8166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17F96" w:rsidRPr="00B81660">
              <w:rPr>
                <w:rFonts w:ascii="Arial" w:hAnsi="Arial" w:cs="Arial"/>
                <w:sz w:val="18"/>
                <w:szCs w:val="18"/>
              </w:rPr>
              <w:t>majetok</w:t>
            </w:r>
          </w:p>
        </w:tc>
        <w:tc>
          <w:tcPr>
            <w:tcW w:w="1980" w:type="dxa"/>
            <w:vAlign w:val="bottom"/>
          </w:tcPr>
          <w:p w14:paraId="7670CDC9" w14:textId="77777777" w:rsidR="002A6B50" w:rsidRPr="00B81660" w:rsidRDefault="002A6B50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6093845D" w14:textId="77777777" w:rsidR="002A6B50" w:rsidRPr="00B81660" w:rsidRDefault="002A6B50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1649D6CE" w14:textId="77777777" w:rsidR="002A6B50" w:rsidRPr="00B81660" w:rsidRDefault="002A6B50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0BCA" w:rsidRPr="00B81660" w14:paraId="5274CC45" w14:textId="77777777" w:rsidTr="00B81660">
        <w:trPr>
          <w:cantSplit/>
          <w:trHeight w:val="227"/>
        </w:trPr>
        <w:tc>
          <w:tcPr>
            <w:tcW w:w="3346" w:type="dxa"/>
            <w:vAlign w:val="bottom"/>
          </w:tcPr>
          <w:p w14:paraId="1D848AC4" w14:textId="77777777" w:rsidR="002A6B50" w:rsidRPr="00B81660" w:rsidRDefault="00122C5E" w:rsidP="00B81660">
            <w:pPr>
              <w:suppressAutoHyphens/>
              <w:rPr>
                <w:rFonts w:ascii="Arial" w:hAnsi="Arial" w:cs="Arial"/>
                <w:i/>
                <w:sz w:val="18"/>
                <w:szCs w:val="18"/>
              </w:rPr>
            </w:pPr>
            <w:r w:rsidRPr="00B8166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DD1079" w:rsidRPr="00B81660">
              <w:rPr>
                <w:rFonts w:ascii="Arial" w:hAnsi="Arial" w:cs="Arial"/>
                <w:i/>
                <w:sz w:val="18"/>
                <w:szCs w:val="18"/>
              </w:rPr>
              <w:t>Stroje, prístroje a zariadenia</w:t>
            </w:r>
          </w:p>
        </w:tc>
        <w:tc>
          <w:tcPr>
            <w:tcW w:w="1980" w:type="dxa"/>
            <w:vAlign w:val="bottom"/>
          </w:tcPr>
          <w:p w14:paraId="00CC33DC" w14:textId="5A55B61E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0" w:type="dxa"/>
            <w:vAlign w:val="bottom"/>
          </w:tcPr>
          <w:p w14:paraId="34EE2A4E" w14:textId="38B6E924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lineárna</w:t>
            </w:r>
          </w:p>
        </w:tc>
        <w:tc>
          <w:tcPr>
            <w:tcW w:w="1980" w:type="dxa"/>
            <w:vAlign w:val="bottom"/>
          </w:tcPr>
          <w:p w14:paraId="2FD9D2B2" w14:textId="58EF8410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440BCA" w:rsidRPr="00B81660" w14:paraId="3915CC1E" w14:textId="77777777" w:rsidTr="00B81660">
        <w:trPr>
          <w:cantSplit/>
          <w:trHeight w:val="227"/>
        </w:trPr>
        <w:tc>
          <w:tcPr>
            <w:tcW w:w="3346" w:type="dxa"/>
            <w:vAlign w:val="bottom"/>
          </w:tcPr>
          <w:p w14:paraId="65CD4DD7" w14:textId="77777777" w:rsidR="002A6B50" w:rsidRPr="00B81660" w:rsidRDefault="00122C5E" w:rsidP="00B81660">
            <w:pPr>
              <w:suppressAutoHyphens/>
              <w:rPr>
                <w:rFonts w:ascii="Arial" w:hAnsi="Arial" w:cs="Arial"/>
                <w:i/>
                <w:sz w:val="18"/>
                <w:szCs w:val="18"/>
              </w:rPr>
            </w:pPr>
            <w:r w:rsidRPr="00B8166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DD1079" w:rsidRPr="00B81660">
              <w:rPr>
                <w:rFonts w:ascii="Arial" w:hAnsi="Arial" w:cs="Arial"/>
                <w:i/>
                <w:sz w:val="18"/>
                <w:szCs w:val="18"/>
              </w:rPr>
              <w:t>Dopravné prostriedky</w:t>
            </w:r>
          </w:p>
        </w:tc>
        <w:tc>
          <w:tcPr>
            <w:tcW w:w="1980" w:type="dxa"/>
            <w:vAlign w:val="bottom"/>
          </w:tcPr>
          <w:p w14:paraId="1030204D" w14:textId="25387A1C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2153F2BB" w14:textId="5C1AD3F5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lineárna</w:t>
            </w:r>
          </w:p>
        </w:tc>
        <w:tc>
          <w:tcPr>
            <w:tcW w:w="1980" w:type="dxa"/>
            <w:vAlign w:val="bottom"/>
          </w:tcPr>
          <w:p w14:paraId="2C93B1B9" w14:textId="01713954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16,66</w:t>
            </w:r>
          </w:p>
        </w:tc>
      </w:tr>
      <w:tr w:rsidR="00440BCA" w:rsidRPr="00B81660" w14:paraId="610BAB00" w14:textId="77777777" w:rsidTr="00B81660">
        <w:trPr>
          <w:cantSplit/>
          <w:trHeight w:val="227"/>
        </w:trPr>
        <w:tc>
          <w:tcPr>
            <w:tcW w:w="3346" w:type="dxa"/>
            <w:vAlign w:val="bottom"/>
          </w:tcPr>
          <w:p w14:paraId="1444606F" w14:textId="77777777" w:rsidR="002A6B50" w:rsidRPr="00B81660" w:rsidRDefault="002A6B50" w:rsidP="00B81660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Hmotný majetok, ktorého obstarávacia cena neprevýši 1 700 EUR</w:t>
            </w:r>
          </w:p>
        </w:tc>
        <w:tc>
          <w:tcPr>
            <w:tcW w:w="1980" w:type="dxa"/>
            <w:vAlign w:val="bottom"/>
          </w:tcPr>
          <w:p w14:paraId="1E344B62" w14:textId="02B15C84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0" w:type="dxa"/>
            <w:vAlign w:val="bottom"/>
          </w:tcPr>
          <w:p w14:paraId="573CA5E6" w14:textId="0C423B98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lineárna</w:t>
            </w:r>
          </w:p>
        </w:tc>
        <w:tc>
          <w:tcPr>
            <w:tcW w:w="1980" w:type="dxa"/>
            <w:vAlign w:val="bottom"/>
          </w:tcPr>
          <w:p w14:paraId="4CB54457" w14:textId="31808011" w:rsidR="002A6B50" w:rsidRPr="00B81660" w:rsidRDefault="000A19E1" w:rsidP="00B81660">
            <w:pPr>
              <w:suppressAutoHyphens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660">
              <w:rPr>
                <w:rFonts w:ascii="Arial" w:hAnsi="Arial" w:cs="Arial"/>
                <w:sz w:val="18"/>
                <w:szCs w:val="18"/>
              </w:rPr>
              <w:t>33,3</w:t>
            </w:r>
          </w:p>
        </w:tc>
      </w:tr>
    </w:tbl>
    <w:p w14:paraId="17AC0056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3C9594D8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517C05BF" w14:textId="77777777" w:rsidR="00A3677A" w:rsidRPr="00B81660" w:rsidRDefault="00DD1079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V prípade prechodného zníženia úžitkovej hodnoty dlhodobého majetku, ktorá bola zistená pri inventarizácii a je výrazne nižšia ako jeho ocenenie v účtovníctve po odpočítaní oprávok, je vytvorená opravná položka na úroveň jeho zistenej úžitkovej hodnoty.</w:t>
      </w:r>
    </w:p>
    <w:p w14:paraId="1DF56414" w14:textId="77777777" w:rsidR="00F938D3" w:rsidRPr="00B81660" w:rsidRDefault="00F938D3" w:rsidP="00B81660">
      <w:pPr>
        <w:pStyle w:val="odstavec"/>
        <w:rPr>
          <w:rFonts w:ascii="Arial" w:hAnsi="Arial" w:cs="Arial"/>
          <w:highlight w:val="red"/>
        </w:rPr>
      </w:pPr>
    </w:p>
    <w:p w14:paraId="256A171C" w14:textId="77777777" w:rsidR="005D49E9" w:rsidRPr="00B81660" w:rsidRDefault="005C39C1" w:rsidP="00B81660">
      <w:pPr>
        <w:pStyle w:val="abc"/>
        <w:suppressAutoHyphens/>
      </w:pPr>
      <w:r w:rsidRPr="00B81660">
        <w:t>Pohľadávky</w:t>
      </w:r>
    </w:p>
    <w:p w14:paraId="72056104" w14:textId="77777777" w:rsidR="00A3677A" w:rsidRPr="00B81660" w:rsidRDefault="00DD1079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Pohľadávky sa pri ich vzniku oceňujú ich menovitou </w:t>
      </w:r>
      <w:r w:rsidR="007C6250" w:rsidRPr="00B81660">
        <w:rPr>
          <w:rFonts w:ascii="Arial" w:hAnsi="Arial" w:cs="Arial"/>
        </w:rPr>
        <w:t>hodnotou</w:t>
      </w:r>
      <w:r w:rsidR="00901313" w:rsidRPr="00B81660">
        <w:rPr>
          <w:rFonts w:ascii="Arial" w:hAnsi="Arial" w:cs="Arial"/>
        </w:rPr>
        <w:t xml:space="preserve">. </w:t>
      </w:r>
      <w:r w:rsidRPr="00B81660">
        <w:rPr>
          <w:rFonts w:ascii="Arial" w:hAnsi="Arial" w:cs="Arial"/>
        </w:rPr>
        <w:t>Opravná položka sa vytvára k pochybným a nedobytným pohľadávkam, kde existuje riziko nevymožiteľnosti po</w:t>
      </w:r>
      <w:r w:rsidR="005C39C1" w:rsidRPr="00B81660">
        <w:rPr>
          <w:rFonts w:ascii="Arial" w:hAnsi="Arial" w:cs="Arial"/>
        </w:rPr>
        <w:t>hľadávok.</w:t>
      </w:r>
    </w:p>
    <w:p w14:paraId="4C68462E" w14:textId="77777777" w:rsidR="00A3677A" w:rsidRPr="00B81660" w:rsidRDefault="00A3677A" w:rsidP="00B81660">
      <w:pPr>
        <w:pStyle w:val="odstavec"/>
        <w:ind w:left="0"/>
        <w:rPr>
          <w:rFonts w:ascii="Arial" w:hAnsi="Arial" w:cs="Arial"/>
        </w:rPr>
      </w:pPr>
    </w:p>
    <w:p w14:paraId="57592368" w14:textId="77777777" w:rsidR="002A6B50" w:rsidRPr="00B81660" w:rsidRDefault="00122C5E" w:rsidP="00B81660">
      <w:pPr>
        <w:pStyle w:val="abc"/>
        <w:suppressAutoHyphens/>
      </w:pPr>
      <w:r w:rsidRPr="00B81660">
        <w:t>Finančné účty</w:t>
      </w:r>
    </w:p>
    <w:p w14:paraId="11B03EAD" w14:textId="15D72764" w:rsidR="00A3677A" w:rsidRPr="00B81660" w:rsidRDefault="0090780E" w:rsidP="00B81660">
      <w:pPr>
        <w:pStyle w:val="odstavec"/>
        <w:rPr>
          <w:rFonts w:ascii="Arial" w:hAnsi="Arial" w:cs="Arial"/>
          <w:color w:val="00B0F0"/>
        </w:rPr>
      </w:pPr>
      <w:r w:rsidRPr="00B81660">
        <w:rPr>
          <w:rFonts w:ascii="Arial" w:hAnsi="Arial" w:cs="Arial"/>
        </w:rPr>
        <w:t>Finančné účty tvorí peňažná hotovosť</w:t>
      </w:r>
      <w:r w:rsidR="00F618CD" w:rsidRPr="00B81660">
        <w:rPr>
          <w:rFonts w:ascii="Arial" w:hAnsi="Arial" w:cs="Arial"/>
        </w:rPr>
        <w:t xml:space="preserve"> a</w:t>
      </w:r>
      <w:r w:rsidRPr="00B81660">
        <w:rPr>
          <w:rFonts w:ascii="Arial" w:hAnsi="Arial" w:cs="Arial"/>
        </w:rPr>
        <w:t xml:space="preserve"> zostatky na bankových účtoch</w:t>
      </w:r>
      <w:r w:rsidR="002A6B50" w:rsidRPr="00B81660">
        <w:rPr>
          <w:rFonts w:ascii="Arial" w:hAnsi="Arial" w:cs="Arial"/>
          <w:color w:val="00B0F0"/>
        </w:rPr>
        <w:t>,</w:t>
      </w:r>
      <w:r w:rsidRPr="00B81660">
        <w:rPr>
          <w:rFonts w:ascii="Arial" w:hAnsi="Arial" w:cs="Arial"/>
        </w:rPr>
        <w:t xml:space="preserve"> pričom riziko zmeny hodnoty tohto majetku je zanedbateľne nízke.</w:t>
      </w:r>
    </w:p>
    <w:p w14:paraId="316129EC" w14:textId="77777777" w:rsidR="00A459A2" w:rsidRPr="00B81660" w:rsidRDefault="00A459A2" w:rsidP="00B81660">
      <w:pPr>
        <w:pStyle w:val="odstavec"/>
        <w:rPr>
          <w:rFonts w:ascii="Arial" w:hAnsi="Arial" w:cs="Arial"/>
        </w:rPr>
      </w:pPr>
    </w:p>
    <w:p w14:paraId="7792099D" w14:textId="77777777" w:rsidR="002A6B50" w:rsidRPr="00B81660" w:rsidRDefault="00C723D4" w:rsidP="00B81660">
      <w:pPr>
        <w:pStyle w:val="abc"/>
        <w:suppressAutoHyphens/>
      </w:pPr>
      <w:r w:rsidRPr="00B81660">
        <w:t>Náklady budúcich období a príjmy budúcich období</w:t>
      </w:r>
    </w:p>
    <w:p w14:paraId="3887C5CB" w14:textId="77777777" w:rsidR="00A3677A" w:rsidRPr="00B81660" w:rsidRDefault="00C723D4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Náklady budúcich období a príjmy budúcich období sú vykázané vo výške, ktorá je potrebná na dodržanie zásady vecnej a časovej súvislosti s účtovným obdobím.</w:t>
      </w:r>
    </w:p>
    <w:p w14:paraId="4A18B028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302AD376" w14:textId="77777777" w:rsidR="002A6B50" w:rsidRPr="00B81660" w:rsidRDefault="00A54AF7" w:rsidP="00B81660">
      <w:pPr>
        <w:pStyle w:val="abc"/>
        <w:suppressAutoHyphens/>
      </w:pPr>
      <w:r w:rsidRPr="00B81660">
        <w:t>Opravné položky</w:t>
      </w:r>
    </w:p>
    <w:p w14:paraId="75FF230A" w14:textId="77777777" w:rsidR="00A3677A" w:rsidRPr="00B81660" w:rsidRDefault="00A54AF7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Opravné položky sa tvoria na základe zásady opatrnosti, ak je opodstatnené predpokladať, že </w:t>
      </w:r>
      <w:r w:rsidR="00803848" w:rsidRPr="00B81660">
        <w:rPr>
          <w:rFonts w:ascii="Arial" w:hAnsi="Arial" w:cs="Arial"/>
        </w:rPr>
        <w:t>došlo k </w:t>
      </w:r>
      <w:r w:rsidRPr="00B81660">
        <w:rPr>
          <w:rFonts w:ascii="Arial" w:hAnsi="Arial" w:cs="Arial"/>
        </w:rPr>
        <w:t>zníženi</w:t>
      </w:r>
      <w:r w:rsidR="00803848" w:rsidRPr="00B81660">
        <w:rPr>
          <w:rFonts w:ascii="Arial" w:hAnsi="Arial" w:cs="Arial"/>
        </w:rPr>
        <w:t>u</w:t>
      </w:r>
      <w:r w:rsidRPr="00B81660">
        <w:rPr>
          <w:rFonts w:ascii="Arial" w:hAnsi="Arial" w:cs="Arial"/>
        </w:rPr>
        <w:t xml:space="preserve"> hodnoty majetku oproti jeho oceneniu v účtovníctve. Opravná položka sa účtuje v sume opodstatneného predpokladu zníženia hodnoty majetku oproti jeho oceneniu v účtovníctve.</w:t>
      </w:r>
    </w:p>
    <w:p w14:paraId="57F03A48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35F8BB8A" w14:textId="77777777" w:rsidR="002A6B50" w:rsidRPr="00B81660" w:rsidRDefault="00DD1079" w:rsidP="00B81660">
      <w:pPr>
        <w:pStyle w:val="abc"/>
        <w:suppressAutoHyphens/>
      </w:pPr>
      <w:r w:rsidRPr="00B81660">
        <w:t>Rezervy</w:t>
      </w:r>
    </w:p>
    <w:p w14:paraId="4A7F2FD8" w14:textId="0C5B568D" w:rsidR="00B81660" w:rsidRDefault="000C4682" w:rsidP="00B81660">
      <w:pPr>
        <w:pStyle w:val="odstavec"/>
        <w:rPr>
          <w:rFonts w:ascii="Arial" w:hAnsi="Arial" w:cs="Arial"/>
          <w:bCs w:val="0"/>
          <w:iCs w:val="0"/>
        </w:rPr>
      </w:pPr>
      <w:r w:rsidRPr="00B81660">
        <w:rPr>
          <w:rFonts w:ascii="Arial" w:hAnsi="Arial" w:cs="Arial"/>
        </w:rPr>
        <w:t xml:space="preserve">Rezerva je záväzok predstavujúci existujúcu povinnosť Spoločnosti, ktorá vznikla z minulých udalostí a je pravdepodobné, že v budúcnosti zníži </w:t>
      </w:r>
      <w:r w:rsidR="00E16251" w:rsidRPr="00B81660">
        <w:rPr>
          <w:rFonts w:ascii="Arial" w:hAnsi="Arial" w:cs="Arial"/>
        </w:rPr>
        <w:t xml:space="preserve">jej </w:t>
      </w:r>
      <w:r w:rsidRPr="00B81660">
        <w:rPr>
          <w:rFonts w:ascii="Arial" w:hAnsi="Arial" w:cs="Arial"/>
        </w:rPr>
        <w:t xml:space="preserve">ekonomické úžitky. </w:t>
      </w:r>
      <w:r w:rsidR="00DD1079" w:rsidRPr="00B81660">
        <w:rPr>
          <w:rFonts w:ascii="Arial" w:hAnsi="Arial" w:cs="Arial"/>
        </w:rPr>
        <w:t xml:space="preserve">Rezervy sú záväzky s neurčitým časovým vymedzením alebo výškou a oceňujú sa </w:t>
      </w:r>
      <w:r w:rsidRPr="00B81660">
        <w:rPr>
          <w:rFonts w:ascii="Arial" w:hAnsi="Arial" w:cs="Arial"/>
        </w:rPr>
        <w:t>odhadom v sume potrebnej na splnenie existujúcej povinnosti ku dňu, ku ktorému sa zostavuje účtovná závierka.</w:t>
      </w:r>
      <w:r w:rsidR="00B81660">
        <w:rPr>
          <w:rFonts w:ascii="Arial" w:hAnsi="Arial" w:cs="Arial"/>
        </w:rPr>
        <w:br w:type="page"/>
      </w:r>
    </w:p>
    <w:p w14:paraId="1B743097" w14:textId="19FAEDBD" w:rsidR="00A3677A" w:rsidRPr="00B81660" w:rsidRDefault="000C4682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lastRenderedPageBreak/>
        <w:t xml:space="preserve">Tvorba rezervy sa účtuje na </w:t>
      </w:r>
      <w:r w:rsidR="00B924FF" w:rsidRPr="00B81660">
        <w:rPr>
          <w:rFonts w:ascii="Arial" w:hAnsi="Arial" w:cs="Arial"/>
        </w:rPr>
        <w:t xml:space="preserve">vecne príslušný </w:t>
      </w:r>
      <w:r w:rsidR="00EF04E2" w:rsidRPr="00B81660">
        <w:rPr>
          <w:rFonts w:ascii="Arial" w:hAnsi="Arial" w:cs="Arial"/>
        </w:rPr>
        <w:t xml:space="preserve">nákladový </w:t>
      </w:r>
      <w:r w:rsidR="002A6B50" w:rsidRPr="00B81660">
        <w:rPr>
          <w:rFonts w:ascii="Arial" w:hAnsi="Arial" w:cs="Arial"/>
        </w:rPr>
        <w:t xml:space="preserve">alebo majetkový </w:t>
      </w:r>
      <w:r w:rsidR="00EF04E2" w:rsidRPr="00B81660">
        <w:rPr>
          <w:rFonts w:ascii="Arial" w:hAnsi="Arial" w:cs="Arial"/>
        </w:rPr>
        <w:t>účet</w:t>
      </w:r>
      <w:r w:rsidRPr="00B81660">
        <w:rPr>
          <w:rFonts w:ascii="Arial" w:hAnsi="Arial" w:cs="Arial"/>
        </w:rPr>
        <w:t xml:space="preserve">, ku ktorému záväzok prislúcha. Použitie rezervy sa účtuje na ťarchu vecne príslušného účtu rezerv so súvzťažným zápisom v prospech vecne príslušného účtu záväzkov. </w:t>
      </w:r>
      <w:r w:rsidR="00C47204" w:rsidRPr="00B81660">
        <w:rPr>
          <w:rFonts w:ascii="Arial" w:hAnsi="Arial" w:cs="Arial"/>
        </w:rPr>
        <w:t>Rozpustenie</w:t>
      </w:r>
      <w:r w:rsidRPr="00B81660">
        <w:rPr>
          <w:rFonts w:ascii="Arial" w:hAnsi="Arial" w:cs="Arial"/>
        </w:rPr>
        <w:t xml:space="preserve"> nepotrebnej rezervy alebo jej časti sa účtuje opačným účtovným zápisom ako sa účtovala tvorba rezervy.</w:t>
      </w:r>
    </w:p>
    <w:p w14:paraId="5378BE56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5A2ACCE5" w14:textId="77777777" w:rsidR="00A3677A" w:rsidRPr="00B81660" w:rsidRDefault="00D14B83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Rezerva na bonusy, rabaty, skontá a vrátenie kúpnej ceny pri reklamácii sa tvorí ako zníženie pôvodne dosiahnutých výnosov so súvzťažným zápisom v prospech účtu re</w:t>
      </w:r>
      <w:r w:rsidR="0020476C" w:rsidRPr="00B81660">
        <w:rPr>
          <w:rFonts w:ascii="Arial" w:hAnsi="Arial" w:cs="Arial"/>
        </w:rPr>
        <w:t>zerv.</w:t>
      </w:r>
    </w:p>
    <w:p w14:paraId="77C77D92" w14:textId="77777777" w:rsidR="00A3677A" w:rsidRPr="00B81660" w:rsidRDefault="00A3677A" w:rsidP="00B81660">
      <w:pPr>
        <w:pStyle w:val="odstavec"/>
        <w:ind w:left="0"/>
        <w:rPr>
          <w:rFonts w:ascii="Arial" w:hAnsi="Arial" w:cs="Arial"/>
          <w:highlight w:val="red"/>
        </w:rPr>
      </w:pPr>
    </w:p>
    <w:p w14:paraId="3B293B2E" w14:textId="77777777" w:rsidR="002A6B50" w:rsidRPr="00B81660" w:rsidRDefault="00C723D4" w:rsidP="00B81660">
      <w:pPr>
        <w:pStyle w:val="abc"/>
        <w:suppressAutoHyphens/>
      </w:pPr>
      <w:r w:rsidRPr="00B81660">
        <w:t>Záväzky</w:t>
      </w:r>
    </w:p>
    <w:p w14:paraId="37D03857" w14:textId="77777777" w:rsidR="00A3677A" w:rsidRPr="00B81660" w:rsidRDefault="00C723D4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Záväzky pri ich vzniku sa oceňujú menovitou hodnotou. Záväzky pri ich prevzatí sa oceňujú obstarávacou cenou. Ak sa pri inventarizácii zistí, že suma záväzkov je iná ako ich výška v účtovníctve, uvedú sa záväzky v účtovníctve a v účtovnej závierke v tomto zistenom ocenení.</w:t>
      </w:r>
    </w:p>
    <w:p w14:paraId="4A0E3945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1EB7F9D7" w14:textId="77777777" w:rsidR="002A6B50" w:rsidRPr="00B81660" w:rsidRDefault="00897A48" w:rsidP="00B81660">
      <w:pPr>
        <w:pStyle w:val="abc"/>
        <w:suppressAutoHyphens/>
      </w:pPr>
      <w:r w:rsidRPr="00B81660">
        <w:t>Zamestnanecké po</w:t>
      </w:r>
      <w:r w:rsidR="001574DF" w:rsidRPr="00B81660">
        <w:t>žitky</w:t>
      </w:r>
    </w:p>
    <w:p w14:paraId="12F8648E" w14:textId="77777777" w:rsidR="002A6B50" w:rsidRPr="00B81660" w:rsidRDefault="001574DF" w:rsidP="00B81660">
      <w:pPr>
        <w:pStyle w:val="ABC-paragrahinNotes"/>
        <w:suppressAutoHyphens/>
        <w:spacing w:after="0"/>
        <w:ind w:left="425"/>
        <w:rPr>
          <w:rFonts w:cs="Arial"/>
          <w:sz w:val="20"/>
          <w:lang w:val="sk-SK"/>
        </w:rPr>
      </w:pPr>
      <w:r w:rsidRPr="00B81660">
        <w:rPr>
          <w:rFonts w:cs="Arial"/>
          <w:sz w:val="20"/>
          <w:lang w:val="sk-SK"/>
        </w:rPr>
        <w:t>Platy, mzdy, príspevky do štátnych dôchodkových a poistných fondov, platená ročná dovolenka a </w:t>
      </w:r>
      <w:r w:rsidR="002A4CE6" w:rsidRPr="00B81660">
        <w:rPr>
          <w:rFonts w:cs="Arial"/>
          <w:sz w:val="20"/>
          <w:lang w:val="sk-SK"/>
        </w:rPr>
        <w:t>platená zdravotná dovolenka</w:t>
      </w:r>
      <w:r w:rsidRPr="00B81660">
        <w:rPr>
          <w:rFonts w:cs="Arial"/>
          <w:sz w:val="20"/>
          <w:lang w:val="sk-SK"/>
        </w:rPr>
        <w:t>, bonusy a ostatné nepeňažné požitky (napr</w:t>
      </w:r>
      <w:r w:rsidR="00BC2A59" w:rsidRPr="00B81660">
        <w:rPr>
          <w:rFonts w:cs="Arial"/>
          <w:sz w:val="20"/>
          <w:lang w:val="sk-SK"/>
        </w:rPr>
        <w:t xml:space="preserve">. </w:t>
      </w:r>
      <w:r w:rsidRPr="00B81660">
        <w:rPr>
          <w:rFonts w:cs="Arial"/>
          <w:sz w:val="20"/>
          <w:lang w:val="sk-SK"/>
        </w:rPr>
        <w:t>zdravotná starostlivosť) sa účtujú v účtovnom období</w:t>
      </w:r>
      <w:r w:rsidR="007F79CC" w:rsidRPr="00B81660">
        <w:rPr>
          <w:rFonts w:cs="Arial"/>
          <w:sz w:val="20"/>
          <w:lang w:val="sk-SK"/>
        </w:rPr>
        <w:t>, s ktorým vecne a časovo súvisia.</w:t>
      </w:r>
    </w:p>
    <w:p w14:paraId="5E365EF2" w14:textId="77777777" w:rsidR="002A6B50" w:rsidRPr="00B81660" w:rsidRDefault="002A6B50" w:rsidP="00B81660">
      <w:pPr>
        <w:pStyle w:val="ABC-paragrahinNotes"/>
        <w:suppressAutoHyphens/>
        <w:spacing w:after="0"/>
        <w:ind w:left="425"/>
        <w:rPr>
          <w:rFonts w:cs="Arial"/>
          <w:sz w:val="20"/>
          <w:lang w:val="sk-SK"/>
        </w:rPr>
      </w:pPr>
    </w:p>
    <w:p w14:paraId="3FF106B9" w14:textId="77777777" w:rsidR="002A6B50" w:rsidRPr="00B81660" w:rsidRDefault="00B90E35" w:rsidP="00B81660">
      <w:pPr>
        <w:pStyle w:val="abc"/>
        <w:suppressAutoHyphens/>
      </w:pPr>
      <w:r w:rsidRPr="00B81660">
        <w:t>Splatná daň z príjmu</w:t>
      </w:r>
    </w:p>
    <w:p w14:paraId="1C9BC386" w14:textId="77777777" w:rsidR="00A3677A" w:rsidRPr="00B81660" w:rsidRDefault="00523395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Daň z príjmov sa účtuje do nákladov Spoločnosti v období vzniku daňovej povinnosti a v priloženom výkaze ziskov a strát Spoločnosti je vypočítaná zo základu vyplývajúceho z hospodárskeho výsledku pred zdanením, ktorý bol upravený o pripočítateľné a odpočítateľné položky z titulu trvalých a dočasných úprav daňového základu a umorenia straty. Daňový záväzok je uvedený po znížení o preddavky na daň z príjmov, ktoré Spoločnosť uhradila v priebehu roka. V prípade, že uhradené preddavky na daň z príjmu v priebehu roka sú vyššie ako daňová povinnosť za tento rok, Spoločnosť vykazuje výslednú daňovú pohľadávku.</w:t>
      </w:r>
    </w:p>
    <w:p w14:paraId="1EA8ADC5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0B23576D" w14:textId="77777777" w:rsidR="005D49E9" w:rsidRPr="00B81660" w:rsidRDefault="00C723D4" w:rsidP="00B81660">
      <w:pPr>
        <w:pStyle w:val="abc"/>
        <w:suppressAutoHyphens/>
      </w:pPr>
      <w:r w:rsidRPr="00B81660">
        <w:t>Výdavky budúcich období a výnosy budúcich období</w:t>
      </w:r>
    </w:p>
    <w:p w14:paraId="65DDA3EC" w14:textId="77777777" w:rsidR="00A3677A" w:rsidRPr="00B81660" w:rsidRDefault="00C723D4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Výdavky budúcich období a výnosy budúcich období sú vykázané vo výške, ktorá je potrebná na dodržanie zásady vecnej a časovej súvislosti s účtovným obdobím.</w:t>
      </w:r>
    </w:p>
    <w:p w14:paraId="02E67ED6" w14:textId="77777777" w:rsidR="00A3677A" w:rsidRPr="00B81660" w:rsidRDefault="00A3677A" w:rsidP="00B81660">
      <w:pPr>
        <w:pStyle w:val="odstavec"/>
        <w:rPr>
          <w:rFonts w:ascii="Arial" w:hAnsi="Arial" w:cs="Arial"/>
        </w:rPr>
      </w:pPr>
    </w:p>
    <w:p w14:paraId="5DEDFA39" w14:textId="683A6885" w:rsidR="00A3677A" w:rsidRPr="00B81660" w:rsidRDefault="00E71F8A" w:rsidP="00B81660">
      <w:pPr>
        <w:pStyle w:val="abc"/>
        <w:suppressAutoHyphens/>
      </w:pPr>
      <w:r w:rsidRPr="00B81660">
        <w:t>Operatívny</w:t>
      </w:r>
      <w:r w:rsidRPr="00B81660">
        <w:rPr>
          <w:b w:val="0"/>
        </w:rPr>
        <w:t xml:space="preserve"> </w:t>
      </w:r>
      <w:r w:rsidRPr="00B81660">
        <w:t>l</w:t>
      </w:r>
      <w:r w:rsidR="00DD1079" w:rsidRPr="00B81660">
        <w:t>easing (Spoločnosť je nájomca)</w:t>
      </w:r>
    </w:p>
    <w:p w14:paraId="00292A10" w14:textId="77777777" w:rsidR="009C3809" w:rsidRPr="00B81660" w:rsidRDefault="00C419E3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 xml:space="preserve">Prenájom majetku </w:t>
      </w:r>
      <w:r w:rsidR="00DD1079" w:rsidRPr="00B81660">
        <w:rPr>
          <w:rFonts w:ascii="Arial" w:hAnsi="Arial" w:cs="Arial"/>
        </w:rPr>
        <w:t xml:space="preserve">formou operatívneho leasingu sa účtuje do nákladov </w:t>
      </w:r>
      <w:r w:rsidR="00505E44" w:rsidRPr="00B81660">
        <w:rPr>
          <w:rFonts w:ascii="Arial" w:hAnsi="Arial" w:cs="Arial"/>
        </w:rPr>
        <w:t>priebežne</w:t>
      </w:r>
      <w:r w:rsidR="00DD1079" w:rsidRPr="00B81660">
        <w:rPr>
          <w:rFonts w:ascii="Arial" w:hAnsi="Arial" w:cs="Arial"/>
        </w:rPr>
        <w:t xml:space="preserve"> počas doby trvania leasingovej zmluvy.</w:t>
      </w:r>
      <w:r w:rsidR="00E71F8A" w:rsidRPr="00B81660" w:rsidDel="00E71F8A">
        <w:rPr>
          <w:rFonts w:ascii="Arial" w:hAnsi="Arial" w:cs="Arial"/>
        </w:rPr>
        <w:t xml:space="preserve"> </w:t>
      </w:r>
    </w:p>
    <w:p w14:paraId="04DDB73F" w14:textId="77777777" w:rsidR="009C3809" w:rsidRPr="00B81660" w:rsidRDefault="009C3809" w:rsidP="00B81660">
      <w:pPr>
        <w:pStyle w:val="odstavec"/>
        <w:rPr>
          <w:rFonts w:ascii="Arial" w:hAnsi="Arial" w:cs="Arial"/>
        </w:rPr>
      </w:pPr>
    </w:p>
    <w:p w14:paraId="4258DEE8" w14:textId="463F48EE" w:rsidR="002A6B50" w:rsidRPr="00B81660" w:rsidRDefault="00DD1079" w:rsidP="00B81660">
      <w:pPr>
        <w:pStyle w:val="abc"/>
        <w:suppressAutoHyphens/>
      </w:pPr>
      <w:r w:rsidRPr="00B81660">
        <w:t>Cudzia mena</w:t>
      </w:r>
    </w:p>
    <w:p w14:paraId="666C30A3" w14:textId="77777777" w:rsidR="005D49E9" w:rsidRPr="00B81660" w:rsidRDefault="00DD1079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Majetok a záväzky vyjadrené v cudzej mene</w:t>
      </w:r>
      <w:r w:rsidR="00B609A3" w:rsidRPr="00B81660">
        <w:rPr>
          <w:rFonts w:ascii="Arial" w:hAnsi="Arial" w:cs="Arial"/>
        </w:rPr>
        <w:t xml:space="preserve"> (okrem preddavkov prijatých a poskytnutých)</w:t>
      </w:r>
      <w:r w:rsidRPr="00B81660">
        <w:rPr>
          <w:rFonts w:ascii="Arial" w:hAnsi="Arial" w:cs="Arial"/>
        </w:rPr>
        <w:t xml:space="preserve"> sa prepočítavajú</w:t>
      </w:r>
      <w:r w:rsidR="003A26B3" w:rsidRPr="00B81660">
        <w:rPr>
          <w:rFonts w:ascii="Arial" w:hAnsi="Arial" w:cs="Arial"/>
        </w:rPr>
        <w:t xml:space="preserve"> na</w:t>
      </w:r>
      <w:r w:rsidRPr="00B81660">
        <w:rPr>
          <w:rFonts w:ascii="Arial" w:hAnsi="Arial" w:cs="Arial"/>
        </w:rPr>
        <w:t xml:space="preserve"> </w:t>
      </w:r>
      <w:r w:rsidR="00B609A3" w:rsidRPr="00B81660">
        <w:rPr>
          <w:rFonts w:ascii="Arial" w:hAnsi="Arial" w:cs="Arial"/>
        </w:rPr>
        <w:t xml:space="preserve">eurá referenčným výmenným kurzom určeným a vyhláseným Európskou centrálnou bankou alebo Národnou banku Slovenska v deň predchádzajúci dňu uskutočnenia účtovného prípadu alebo v deň, ku ktorému sa zostavuje účtovná závierka. </w:t>
      </w:r>
      <w:r w:rsidRPr="00B81660">
        <w:rPr>
          <w:rFonts w:ascii="Arial" w:hAnsi="Arial" w:cs="Arial"/>
        </w:rPr>
        <w:t>Vzniknu</w:t>
      </w:r>
      <w:r w:rsidR="00790655" w:rsidRPr="00B81660">
        <w:rPr>
          <w:rFonts w:ascii="Arial" w:hAnsi="Arial" w:cs="Arial"/>
        </w:rPr>
        <w:t>té kurzové rozdiely sa účtujú s </w:t>
      </w:r>
      <w:r w:rsidRPr="00B81660">
        <w:rPr>
          <w:rFonts w:ascii="Arial" w:hAnsi="Arial" w:cs="Arial"/>
        </w:rPr>
        <w:t>vplyvom na výsledok hospodárenia.</w:t>
      </w:r>
      <w:r w:rsidR="004C71AC" w:rsidRPr="00B81660" w:rsidDel="004C71AC">
        <w:rPr>
          <w:rFonts w:ascii="Arial" w:hAnsi="Arial" w:cs="Arial"/>
        </w:rPr>
        <w:t xml:space="preserve"> </w:t>
      </w:r>
    </w:p>
    <w:p w14:paraId="5F92CC8F" w14:textId="77777777" w:rsidR="005D49E9" w:rsidRPr="00B81660" w:rsidRDefault="005D49E9" w:rsidP="00B81660">
      <w:pPr>
        <w:pStyle w:val="odstavec"/>
        <w:rPr>
          <w:rFonts w:ascii="Arial" w:hAnsi="Arial" w:cs="Arial"/>
        </w:rPr>
      </w:pPr>
    </w:p>
    <w:p w14:paraId="1DBE60A5" w14:textId="77777777" w:rsidR="005D49E9" w:rsidRPr="00B81660" w:rsidRDefault="00DD1079" w:rsidP="00B81660">
      <w:pPr>
        <w:pStyle w:val="abc"/>
        <w:suppressAutoHyphens/>
      </w:pPr>
      <w:r w:rsidRPr="00B81660">
        <w:t>V</w:t>
      </w:r>
      <w:r w:rsidR="00A8019C" w:rsidRPr="00B81660">
        <w:t>ykazovanie v</w:t>
      </w:r>
      <w:r w:rsidRPr="00B81660">
        <w:t>ýnos</w:t>
      </w:r>
      <w:r w:rsidR="00A8019C" w:rsidRPr="00B81660">
        <w:t>ov</w:t>
      </w:r>
    </w:p>
    <w:p w14:paraId="15719B1D" w14:textId="77777777" w:rsidR="00E71F8A" w:rsidRPr="00B81660" w:rsidRDefault="00B0184F" w:rsidP="00B81660">
      <w:pPr>
        <w:pStyle w:val="odstavec"/>
        <w:rPr>
          <w:rFonts w:ascii="Arial" w:hAnsi="Arial" w:cs="Arial"/>
        </w:rPr>
      </w:pPr>
      <w:r w:rsidRPr="00B81660">
        <w:rPr>
          <w:rFonts w:ascii="Arial" w:hAnsi="Arial" w:cs="Arial"/>
        </w:rPr>
        <w:t>Výnosy z predaja služieb sa vykazujú v účtovnom období, v ktorom boli služby poskytnuté s ohľadom na stav rozpracovanosti danej služby. Tento je zistený na základe skutočne poskytnutých služieb ako pomernej časti k celkovému rozsahu dohodnutých služieb.</w:t>
      </w:r>
    </w:p>
    <w:sectPr w:rsidR="00E71F8A" w:rsidRPr="00B81660" w:rsidSect="00EE1118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CBBD1" w14:textId="77777777" w:rsidR="00340D84" w:rsidRDefault="00340D84">
      <w:r>
        <w:separator/>
      </w:r>
    </w:p>
  </w:endnote>
  <w:endnote w:type="continuationSeparator" w:id="0">
    <w:p w14:paraId="1B55C850" w14:textId="77777777" w:rsidR="00340D84" w:rsidRDefault="0034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3693F" w14:textId="77777777" w:rsidR="00340D84" w:rsidRDefault="00340D84">
      <w:r>
        <w:separator/>
      </w:r>
    </w:p>
  </w:footnote>
  <w:footnote w:type="continuationSeparator" w:id="0">
    <w:p w14:paraId="5D10D7A4" w14:textId="77777777" w:rsidR="00340D84" w:rsidRDefault="00340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74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02"/>
      <w:gridCol w:w="3685"/>
      <w:gridCol w:w="3260"/>
    </w:tblGrid>
    <w:tr w:rsidR="000C2CF8" w:rsidRPr="00400B95" w14:paraId="2F21F9EC" w14:textId="77777777" w:rsidTr="00D85075">
      <w:tc>
        <w:tcPr>
          <w:tcW w:w="2802" w:type="dxa"/>
        </w:tcPr>
        <w:p w14:paraId="5EED8E86" w14:textId="345FDA46" w:rsidR="000C2CF8" w:rsidRPr="000C2CF8" w:rsidRDefault="000C2CF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0C2CF8">
            <w:rPr>
              <w:rFonts w:ascii="Arial" w:hAnsi="Arial" w:cs="Arial"/>
              <w:sz w:val="20"/>
              <w:szCs w:val="20"/>
            </w:rPr>
            <w:fldChar w:fldCharType="begin"/>
          </w:r>
          <w:r w:rsidRPr="000C2CF8">
            <w:rPr>
              <w:rFonts w:ascii="Arial" w:hAnsi="Arial" w:cs="Arial"/>
              <w:sz w:val="20"/>
              <w:szCs w:val="20"/>
            </w:rPr>
            <w:instrText xml:space="preserve"> REF NotesHeading \h  \* MERGEFORMAT </w:instrText>
          </w:r>
          <w:r w:rsidRPr="000C2CF8">
            <w:rPr>
              <w:rFonts w:ascii="Arial" w:hAnsi="Arial" w:cs="Arial"/>
              <w:sz w:val="20"/>
              <w:szCs w:val="20"/>
            </w:rPr>
          </w:r>
          <w:r w:rsidRPr="000C2CF8">
            <w:rPr>
              <w:rFonts w:ascii="Arial" w:hAnsi="Arial" w:cs="Arial"/>
              <w:sz w:val="20"/>
              <w:szCs w:val="20"/>
            </w:rPr>
            <w:fldChar w:fldCharType="separate"/>
          </w:r>
          <w:r w:rsidRPr="000C2CF8">
            <w:rPr>
              <w:rFonts w:ascii="Arial" w:hAnsi="Arial" w:cs="Arial"/>
              <w:sz w:val="20"/>
              <w:szCs w:val="20"/>
            </w:rPr>
            <w:t xml:space="preserve">Poznámky </w:t>
          </w:r>
          <w:proofErr w:type="spellStart"/>
          <w:r w:rsidRPr="000C2CF8">
            <w:rPr>
              <w:rFonts w:ascii="Arial" w:hAnsi="Arial" w:cs="Arial"/>
              <w:sz w:val="20"/>
              <w:szCs w:val="20"/>
            </w:rPr>
            <w:t>Úč</w:t>
          </w:r>
          <w:proofErr w:type="spellEnd"/>
          <w:r w:rsidRPr="000C2CF8">
            <w:rPr>
              <w:rFonts w:ascii="Arial" w:hAnsi="Arial" w:cs="Arial"/>
              <w:sz w:val="20"/>
              <w:szCs w:val="20"/>
            </w:rPr>
            <w:t xml:space="preserve"> POD 3-01</w:t>
          </w:r>
          <w:r w:rsidRPr="000C2CF8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3685" w:type="dxa"/>
        </w:tcPr>
        <w:p w14:paraId="5A819ED1" w14:textId="77777777" w:rsidR="000C2CF8" w:rsidRPr="00400B95" w:rsidRDefault="000C2CF8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260" w:type="dxa"/>
        </w:tcPr>
        <w:p w14:paraId="39B6A698" w14:textId="40294285" w:rsidR="000C2CF8" w:rsidRPr="00400B95" w:rsidRDefault="000C2CF8" w:rsidP="00EE1118">
          <w:pPr>
            <w:pStyle w:val="Header"/>
            <w:tabs>
              <w:tab w:val="clear" w:pos="4536"/>
            </w:tabs>
            <w:jc w:val="right"/>
            <w:rPr>
              <w:rFonts w:ascii="Arial" w:hAnsi="Arial" w:cs="Arial"/>
              <w:sz w:val="20"/>
              <w:szCs w:val="20"/>
              <w:lang w:val="en-US"/>
            </w:rPr>
          </w:pPr>
          <w:r w:rsidRPr="00400B95">
            <w:rPr>
              <w:rFonts w:ascii="Arial" w:hAnsi="Arial" w:cs="Arial"/>
              <w:sz w:val="20"/>
              <w:szCs w:val="20"/>
            </w:rPr>
            <w:t>IČO</w:t>
          </w:r>
          <w:r w:rsidRPr="00400B95">
            <w:rPr>
              <w:rFonts w:ascii="Arial" w:hAnsi="Arial" w:cs="Arial"/>
              <w:sz w:val="20"/>
              <w:szCs w:val="20"/>
              <w:lang w:val="en-US"/>
            </w:rPr>
            <w:t>:</w:t>
          </w:r>
          <w:r w:rsidRPr="000C2CF8">
            <w:rPr>
              <w:rFonts w:ascii="Arial" w:hAnsi="Arial" w:cs="Arial"/>
              <w:sz w:val="20"/>
              <w:szCs w:val="20"/>
              <w:lang w:val="en-US"/>
            </w:rPr>
            <w:t xml:space="preserve"> </w:t>
          </w:r>
          <w:r w:rsidRPr="001E515A">
            <w:rPr>
              <w:rFonts w:ascii="Arial" w:hAnsi="Arial" w:cs="Arial"/>
              <w:sz w:val="20"/>
              <w:szCs w:val="20"/>
              <w:lang w:val="en-US"/>
            </w:rPr>
            <w:t>51 488 833</w:t>
          </w:r>
        </w:p>
      </w:tc>
    </w:tr>
    <w:tr w:rsidR="000C2CF8" w:rsidRPr="000C2CF8" w14:paraId="54B17F73" w14:textId="77777777" w:rsidTr="00D85075">
      <w:tc>
        <w:tcPr>
          <w:tcW w:w="2802" w:type="dxa"/>
        </w:tcPr>
        <w:p w14:paraId="457DB15E" w14:textId="6540A76E" w:rsidR="000C2CF8" w:rsidRPr="000C2CF8" w:rsidRDefault="000C2CF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E515A">
            <w:rPr>
              <w:rFonts w:ascii="Arial" w:hAnsi="Arial" w:cs="Arial"/>
              <w:sz w:val="20"/>
              <w:szCs w:val="20"/>
              <w:lang w:val="en-US"/>
            </w:rPr>
            <w:fldChar w:fldCharType="begin"/>
          </w:r>
          <w:r w:rsidRPr="001E515A">
            <w:rPr>
              <w:rFonts w:ascii="Arial" w:hAnsi="Arial" w:cs="Arial"/>
              <w:sz w:val="20"/>
              <w:szCs w:val="20"/>
              <w:lang w:val="en-US"/>
            </w:rPr>
            <w:instrText xml:space="preserve"> REF EntityName \h  \* MERGEFORMAT </w:instrText>
          </w:r>
          <w:r w:rsidRPr="001E515A">
            <w:rPr>
              <w:rFonts w:ascii="Arial" w:hAnsi="Arial" w:cs="Arial"/>
              <w:sz w:val="20"/>
              <w:szCs w:val="20"/>
              <w:lang w:val="en-US"/>
            </w:rPr>
          </w:r>
          <w:r w:rsidRPr="001E515A">
            <w:rPr>
              <w:rFonts w:ascii="Arial" w:hAnsi="Arial" w:cs="Arial"/>
              <w:sz w:val="20"/>
              <w:szCs w:val="20"/>
              <w:lang w:val="en-US"/>
            </w:rPr>
            <w:fldChar w:fldCharType="separate"/>
          </w:r>
          <w:r w:rsidRPr="001E515A">
            <w:rPr>
              <w:rFonts w:ascii="Arial" w:hAnsi="Arial" w:cs="Arial"/>
              <w:sz w:val="20"/>
              <w:szCs w:val="20"/>
              <w:lang w:val="en-US"/>
            </w:rPr>
            <w:t>Lenovo Business Services Slovakia s. r. o. </w:t>
          </w:r>
          <w:r w:rsidRPr="001E515A">
            <w:rPr>
              <w:rFonts w:ascii="Arial" w:hAnsi="Arial" w:cs="Arial"/>
              <w:sz w:val="20"/>
              <w:szCs w:val="20"/>
              <w:lang w:val="en-US"/>
            </w:rPr>
            <w:fldChar w:fldCharType="end"/>
          </w:r>
        </w:p>
      </w:tc>
      <w:tc>
        <w:tcPr>
          <w:tcW w:w="3685" w:type="dxa"/>
        </w:tcPr>
        <w:p w14:paraId="020A4CCD" w14:textId="3BF4C7D0" w:rsidR="000C2CF8" w:rsidRPr="000C2CF8" w:rsidRDefault="000C2CF8" w:rsidP="00307B6F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1E515A">
            <w:rPr>
              <w:rFonts w:ascii="Arial" w:hAnsi="Arial" w:cs="Arial"/>
              <w:sz w:val="20"/>
              <w:szCs w:val="20"/>
            </w:rPr>
            <w:fldChar w:fldCharType="begin"/>
          </w:r>
          <w:r w:rsidRPr="000C2CF8">
            <w:rPr>
              <w:rFonts w:ascii="Arial" w:hAnsi="Arial" w:cs="Arial"/>
              <w:sz w:val="20"/>
              <w:szCs w:val="20"/>
            </w:rPr>
            <w:instrText>PAGE   \* MERGEFORMAT</w:instrText>
          </w:r>
          <w:r w:rsidRPr="001E515A">
            <w:rPr>
              <w:rFonts w:ascii="Arial" w:hAnsi="Arial" w:cs="Arial"/>
              <w:sz w:val="20"/>
              <w:szCs w:val="20"/>
            </w:rPr>
            <w:fldChar w:fldCharType="separate"/>
          </w:r>
          <w:r w:rsidRPr="000C2CF8">
            <w:rPr>
              <w:rFonts w:ascii="Arial" w:hAnsi="Arial" w:cs="Arial"/>
              <w:noProof/>
              <w:sz w:val="20"/>
              <w:szCs w:val="20"/>
            </w:rPr>
            <w:t>48</w:t>
          </w:r>
          <w:r w:rsidRPr="001E515A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3260" w:type="dxa"/>
        </w:tcPr>
        <w:p w14:paraId="60310C4B" w14:textId="7C640AFD" w:rsidR="000C2CF8" w:rsidRPr="000C2CF8" w:rsidRDefault="000C2CF8" w:rsidP="00307B6F">
          <w:pPr>
            <w:pStyle w:val="Header"/>
            <w:jc w:val="right"/>
            <w:rPr>
              <w:rFonts w:ascii="Arial" w:hAnsi="Arial" w:cs="Arial"/>
              <w:sz w:val="20"/>
              <w:szCs w:val="20"/>
              <w:lang w:val="en-US"/>
            </w:rPr>
          </w:pPr>
          <w:r w:rsidRPr="000C2CF8">
            <w:rPr>
              <w:rFonts w:ascii="Arial" w:hAnsi="Arial" w:cs="Arial"/>
              <w:sz w:val="20"/>
              <w:szCs w:val="20"/>
            </w:rPr>
            <w:t>DIC</w:t>
          </w:r>
          <w:r w:rsidRPr="000C2CF8">
            <w:rPr>
              <w:rFonts w:ascii="Arial" w:hAnsi="Arial" w:cs="Arial"/>
              <w:sz w:val="20"/>
              <w:szCs w:val="20"/>
              <w:lang w:val="en-US"/>
            </w:rPr>
            <w:t>: 2120760895</w:t>
          </w:r>
        </w:p>
      </w:tc>
    </w:tr>
  </w:tbl>
  <w:p w14:paraId="38734654" w14:textId="4BDBA800" w:rsidR="000C2CF8" w:rsidRDefault="000C2CF8">
    <w:pPr>
      <w:pStyle w:val="Header"/>
      <w:rPr>
        <w:rFonts w:ascii="Georgia" w:hAnsi="Georgia" w:cs="Arial"/>
        <w:sz w:val="20"/>
        <w:szCs w:val="20"/>
      </w:rPr>
    </w:pPr>
  </w:p>
  <w:p w14:paraId="44C8E596" w14:textId="77777777" w:rsidR="00B81660" w:rsidRPr="009918B7" w:rsidRDefault="00B81660">
    <w:pPr>
      <w:pStyle w:val="Header"/>
      <w:rPr>
        <w:rFonts w:ascii="Georgia" w:hAnsi="Georgia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17383"/>
    <w:multiLevelType w:val="hybridMultilevel"/>
    <w:tmpl w:val="74A43BF0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2E954D3"/>
    <w:multiLevelType w:val="multilevel"/>
    <w:tmpl w:val="B83C5C64"/>
    <w:lvl w:ilvl="0">
      <w:start w:val="1"/>
      <w:numFmt w:val="upperLetter"/>
      <w:lvlText w:val="%1."/>
      <w:lvlJc w:val="left"/>
      <w:pPr>
        <w:tabs>
          <w:tab w:val="num" w:pos="422"/>
        </w:tabs>
        <w:ind w:left="422" w:hanging="425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60"/>
      </w:pPr>
      <w:rPr>
        <w:rFonts w:hint="default"/>
      </w:rPr>
    </w:lvl>
  </w:abstractNum>
  <w:abstractNum w:abstractNumId="2" w15:restartNumberingAfterBreak="0">
    <w:nsid w:val="3AB567E1"/>
    <w:multiLevelType w:val="hybridMultilevel"/>
    <w:tmpl w:val="C87AA2CC"/>
    <w:lvl w:ilvl="0" w:tplc="F7620860">
      <w:start w:val="1"/>
      <w:numFmt w:val="lowerLetter"/>
      <w:pStyle w:val="abc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E88E4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0C29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821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048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CD4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647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C0C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3264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C22165"/>
    <w:multiLevelType w:val="hybridMultilevel"/>
    <w:tmpl w:val="C096E8CE"/>
    <w:lvl w:ilvl="0" w:tplc="48D0A836">
      <w:start w:val="20"/>
      <w:numFmt w:val="bullet"/>
      <w:lvlText w:val="-"/>
      <w:lvlJc w:val="left"/>
      <w:pPr>
        <w:ind w:left="786" w:hanging="360"/>
      </w:pPr>
      <w:rPr>
        <w:rFonts w:ascii="Georgia" w:eastAsia="Times New Roman" w:hAnsi="Georgia" w:cs="Helv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07F0E87"/>
    <w:multiLevelType w:val="hybridMultilevel"/>
    <w:tmpl w:val="0C707636"/>
    <w:lvl w:ilvl="0" w:tplc="AF9ED922">
      <w:start w:val="1"/>
      <w:numFmt w:val="decimal"/>
      <w:pStyle w:val="Heading8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096CE3"/>
    <w:multiLevelType w:val="hybridMultilevel"/>
    <w:tmpl w:val="39C8352A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C9532DA"/>
    <w:multiLevelType w:val="hybridMultilevel"/>
    <w:tmpl w:val="39C8352A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5F44459"/>
    <w:multiLevelType w:val="hybridMultilevel"/>
    <w:tmpl w:val="5F2EF824"/>
    <w:lvl w:ilvl="0" w:tplc="E5ACAEDA">
      <w:start w:val="81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8016322"/>
    <w:multiLevelType w:val="hybridMultilevel"/>
    <w:tmpl w:val="62A235B6"/>
    <w:lvl w:ilvl="0" w:tplc="FA007B52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46C28"/>
    <w:multiLevelType w:val="hybridMultilevel"/>
    <w:tmpl w:val="004E0670"/>
    <w:lvl w:ilvl="0" w:tplc="040E0017">
      <w:start w:val="1"/>
      <w:numFmt w:val="lowerLetter"/>
      <w:lvlText w:val="%1)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F294B7A"/>
    <w:multiLevelType w:val="hybridMultilevel"/>
    <w:tmpl w:val="774054E8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60326C7"/>
    <w:multiLevelType w:val="hybridMultilevel"/>
    <w:tmpl w:val="A3C42076"/>
    <w:lvl w:ilvl="0" w:tplc="FFFFFFFF">
      <w:start w:val="1"/>
      <w:numFmt w:val="decimal"/>
      <w:pStyle w:val="1Heading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4"/>
  </w:num>
  <w:num w:numId="5">
    <w:abstractNumId w:val="9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10"/>
  </w:num>
  <w:num w:numId="14">
    <w:abstractNumId w:val="6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7"/>
  </w:num>
  <w:num w:numId="2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wC_ExcelHistory" w:val=" "/>
  </w:docVars>
  <w:rsids>
    <w:rsidRoot w:val="00F85729"/>
    <w:rsid w:val="0000153A"/>
    <w:rsid w:val="000021E0"/>
    <w:rsid w:val="0000253B"/>
    <w:rsid w:val="00002853"/>
    <w:rsid w:val="000031B2"/>
    <w:rsid w:val="00003962"/>
    <w:rsid w:val="00003CB8"/>
    <w:rsid w:val="00003D81"/>
    <w:rsid w:val="00005B6B"/>
    <w:rsid w:val="0000618A"/>
    <w:rsid w:val="00006CBE"/>
    <w:rsid w:val="00007B33"/>
    <w:rsid w:val="00010006"/>
    <w:rsid w:val="00013266"/>
    <w:rsid w:val="00013994"/>
    <w:rsid w:val="00014EC1"/>
    <w:rsid w:val="00015744"/>
    <w:rsid w:val="00015C2A"/>
    <w:rsid w:val="00016A6D"/>
    <w:rsid w:val="000228C8"/>
    <w:rsid w:val="00023519"/>
    <w:rsid w:val="00024966"/>
    <w:rsid w:val="00026762"/>
    <w:rsid w:val="00027503"/>
    <w:rsid w:val="00027942"/>
    <w:rsid w:val="000317FE"/>
    <w:rsid w:val="00032370"/>
    <w:rsid w:val="000328FE"/>
    <w:rsid w:val="00032A7A"/>
    <w:rsid w:val="00032E34"/>
    <w:rsid w:val="00033D10"/>
    <w:rsid w:val="00034B92"/>
    <w:rsid w:val="00035552"/>
    <w:rsid w:val="00036E89"/>
    <w:rsid w:val="00041B91"/>
    <w:rsid w:val="00041C17"/>
    <w:rsid w:val="000422B1"/>
    <w:rsid w:val="000448C5"/>
    <w:rsid w:val="00044BED"/>
    <w:rsid w:val="00046F2D"/>
    <w:rsid w:val="00051B9D"/>
    <w:rsid w:val="00051D25"/>
    <w:rsid w:val="00051ED6"/>
    <w:rsid w:val="00052D5F"/>
    <w:rsid w:val="00053F5B"/>
    <w:rsid w:val="0005509D"/>
    <w:rsid w:val="00056331"/>
    <w:rsid w:val="00057B2A"/>
    <w:rsid w:val="00061B46"/>
    <w:rsid w:val="000636E9"/>
    <w:rsid w:val="000644DD"/>
    <w:rsid w:val="00065002"/>
    <w:rsid w:val="000651F1"/>
    <w:rsid w:val="0006540C"/>
    <w:rsid w:val="000659CA"/>
    <w:rsid w:val="00066B8F"/>
    <w:rsid w:val="00066BEF"/>
    <w:rsid w:val="000739E2"/>
    <w:rsid w:val="00074520"/>
    <w:rsid w:val="00075966"/>
    <w:rsid w:val="000763B4"/>
    <w:rsid w:val="0007646D"/>
    <w:rsid w:val="00077BA2"/>
    <w:rsid w:val="00077F87"/>
    <w:rsid w:val="00080547"/>
    <w:rsid w:val="000817FE"/>
    <w:rsid w:val="00081D5A"/>
    <w:rsid w:val="000827FC"/>
    <w:rsid w:val="00084743"/>
    <w:rsid w:val="000854CE"/>
    <w:rsid w:val="00085C9A"/>
    <w:rsid w:val="00090F1B"/>
    <w:rsid w:val="00091898"/>
    <w:rsid w:val="000938FD"/>
    <w:rsid w:val="00095958"/>
    <w:rsid w:val="00096576"/>
    <w:rsid w:val="000966F4"/>
    <w:rsid w:val="0009686E"/>
    <w:rsid w:val="00097389"/>
    <w:rsid w:val="0009775C"/>
    <w:rsid w:val="00097A0A"/>
    <w:rsid w:val="000A19E1"/>
    <w:rsid w:val="000A2EA7"/>
    <w:rsid w:val="000A3FB9"/>
    <w:rsid w:val="000B283C"/>
    <w:rsid w:val="000B2ED1"/>
    <w:rsid w:val="000B338E"/>
    <w:rsid w:val="000B483B"/>
    <w:rsid w:val="000B5187"/>
    <w:rsid w:val="000B5510"/>
    <w:rsid w:val="000B5DEA"/>
    <w:rsid w:val="000B6DB5"/>
    <w:rsid w:val="000C0E75"/>
    <w:rsid w:val="000C1658"/>
    <w:rsid w:val="000C2CF8"/>
    <w:rsid w:val="000C429D"/>
    <w:rsid w:val="000C4682"/>
    <w:rsid w:val="000C4DE4"/>
    <w:rsid w:val="000C5551"/>
    <w:rsid w:val="000C59E8"/>
    <w:rsid w:val="000C771F"/>
    <w:rsid w:val="000C7925"/>
    <w:rsid w:val="000D0514"/>
    <w:rsid w:val="000D1289"/>
    <w:rsid w:val="000D267B"/>
    <w:rsid w:val="000D330C"/>
    <w:rsid w:val="000D4C36"/>
    <w:rsid w:val="000D592E"/>
    <w:rsid w:val="000D6EC1"/>
    <w:rsid w:val="000E0774"/>
    <w:rsid w:val="000E1F98"/>
    <w:rsid w:val="000E34F6"/>
    <w:rsid w:val="000E4080"/>
    <w:rsid w:val="000E5187"/>
    <w:rsid w:val="000E6466"/>
    <w:rsid w:val="000E6B8A"/>
    <w:rsid w:val="000F0B77"/>
    <w:rsid w:val="000F2C12"/>
    <w:rsid w:val="000F32B8"/>
    <w:rsid w:val="000F450C"/>
    <w:rsid w:val="000F51DA"/>
    <w:rsid w:val="000F5571"/>
    <w:rsid w:val="000F5A6B"/>
    <w:rsid w:val="000F7D2D"/>
    <w:rsid w:val="00101862"/>
    <w:rsid w:val="0010223C"/>
    <w:rsid w:val="001039A5"/>
    <w:rsid w:val="00106608"/>
    <w:rsid w:val="00106901"/>
    <w:rsid w:val="00107D13"/>
    <w:rsid w:val="00110F3A"/>
    <w:rsid w:val="00111C04"/>
    <w:rsid w:val="00112E94"/>
    <w:rsid w:val="001130AF"/>
    <w:rsid w:val="0011375B"/>
    <w:rsid w:val="00113B90"/>
    <w:rsid w:val="00114937"/>
    <w:rsid w:val="00114DD7"/>
    <w:rsid w:val="00114E78"/>
    <w:rsid w:val="00115694"/>
    <w:rsid w:val="001161B8"/>
    <w:rsid w:val="00117013"/>
    <w:rsid w:val="0011737F"/>
    <w:rsid w:val="001177E0"/>
    <w:rsid w:val="00122977"/>
    <w:rsid w:val="00122C5E"/>
    <w:rsid w:val="00125CCD"/>
    <w:rsid w:val="0012634D"/>
    <w:rsid w:val="001277F3"/>
    <w:rsid w:val="00130E35"/>
    <w:rsid w:val="00131666"/>
    <w:rsid w:val="001324FA"/>
    <w:rsid w:val="00136CF8"/>
    <w:rsid w:val="00136EEB"/>
    <w:rsid w:val="00137585"/>
    <w:rsid w:val="00141457"/>
    <w:rsid w:val="00142A8C"/>
    <w:rsid w:val="0014348E"/>
    <w:rsid w:val="00143662"/>
    <w:rsid w:val="00143E0B"/>
    <w:rsid w:val="00144AF6"/>
    <w:rsid w:val="001453EC"/>
    <w:rsid w:val="001466E4"/>
    <w:rsid w:val="001507AA"/>
    <w:rsid w:val="00151DFD"/>
    <w:rsid w:val="001539BF"/>
    <w:rsid w:val="00155E90"/>
    <w:rsid w:val="00156FBE"/>
    <w:rsid w:val="001573C1"/>
    <w:rsid w:val="001574DF"/>
    <w:rsid w:val="0016015D"/>
    <w:rsid w:val="0016039B"/>
    <w:rsid w:val="00160910"/>
    <w:rsid w:val="00161FD0"/>
    <w:rsid w:val="00162183"/>
    <w:rsid w:val="001641FE"/>
    <w:rsid w:val="00164712"/>
    <w:rsid w:val="001657DB"/>
    <w:rsid w:val="001657E7"/>
    <w:rsid w:val="00165970"/>
    <w:rsid w:val="00166ACB"/>
    <w:rsid w:val="0017050C"/>
    <w:rsid w:val="001712B1"/>
    <w:rsid w:val="00174ACF"/>
    <w:rsid w:val="00176AC0"/>
    <w:rsid w:val="00176BAF"/>
    <w:rsid w:val="00180B2A"/>
    <w:rsid w:val="0018128C"/>
    <w:rsid w:val="0018209B"/>
    <w:rsid w:val="001826CC"/>
    <w:rsid w:val="0018299E"/>
    <w:rsid w:val="0018585A"/>
    <w:rsid w:val="00185FDB"/>
    <w:rsid w:val="001879D7"/>
    <w:rsid w:val="001918EF"/>
    <w:rsid w:val="00191AAD"/>
    <w:rsid w:val="00194476"/>
    <w:rsid w:val="0019479B"/>
    <w:rsid w:val="001955E5"/>
    <w:rsid w:val="001969D5"/>
    <w:rsid w:val="00197775"/>
    <w:rsid w:val="0019782E"/>
    <w:rsid w:val="001A02B3"/>
    <w:rsid w:val="001A02BF"/>
    <w:rsid w:val="001A08A7"/>
    <w:rsid w:val="001A1457"/>
    <w:rsid w:val="001A1E7F"/>
    <w:rsid w:val="001A3A60"/>
    <w:rsid w:val="001A4557"/>
    <w:rsid w:val="001A6228"/>
    <w:rsid w:val="001A6279"/>
    <w:rsid w:val="001A6ADE"/>
    <w:rsid w:val="001A7936"/>
    <w:rsid w:val="001B09C8"/>
    <w:rsid w:val="001B09E8"/>
    <w:rsid w:val="001B3CB6"/>
    <w:rsid w:val="001B61A7"/>
    <w:rsid w:val="001B66A5"/>
    <w:rsid w:val="001B6B85"/>
    <w:rsid w:val="001B71A2"/>
    <w:rsid w:val="001B747C"/>
    <w:rsid w:val="001C1818"/>
    <w:rsid w:val="001C27E4"/>
    <w:rsid w:val="001C29BF"/>
    <w:rsid w:val="001C4DBB"/>
    <w:rsid w:val="001C510B"/>
    <w:rsid w:val="001C51AA"/>
    <w:rsid w:val="001C5368"/>
    <w:rsid w:val="001C5D8B"/>
    <w:rsid w:val="001C63C9"/>
    <w:rsid w:val="001C63EA"/>
    <w:rsid w:val="001C6DD9"/>
    <w:rsid w:val="001D0E02"/>
    <w:rsid w:val="001D21E6"/>
    <w:rsid w:val="001D2F1F"/>
    <w:rsid w:val="001D3DFF"/>
    <w:rsid w:val="001D5032"/>
    <w:rsid w:val="001D52F2"/>
    <w:rsid w:val="001D5B35"/>
    <w:rsid w:val="001D6197"/>
    <w:rsid w:val="001D7AA1"/>
    <w:rsid w:val="001E1C38"/>
    <w:rsid w:val="001E4DDB"/>
    <w:rsid w:val="001E515A"/>
    <w:rsid w:val="001E552C"/>
    <w:rsid w:val="001E5B38"/>
    <w:rsid w:val="001E6101"/>
    <w:rsid w:val="001E7A77"/>
    <w:rsid w:val="001E7CC7"/>
    <w:rsid w:val="001F1131"/>
    <w:rsid w:val="001F17BA"/>
    <w:rsid w:val="001F2618"/>
    <w:rsid w:val="001F3E65"/>
    <w:rsid w:val="001F45A4"/>
    <w:rsid w:val="001F4A24"/>
    <w:rsid w:val="001F4BC5"/>
    <w:rsid w:val="001F536A"/>
    <w:rsid w:val="001F74C9"/>
    <w:rsid w:val="001F78C0"/>
    <w:rsid w:val="001F7CC9"/>
    <w:rsid w:val="002002E4"/>
    <w:rsid w:val="002009D5"/>
    <w:rsid w:val="00201B90"/>
    <w:rsid w:val="00202330"/>
    <w:rsid w:val="00202611"/>
    <w:rsid w:val="002038C4"/>
    <w:rsid w:val="0020476C"/>
    <w:rsid w:val="0020507D"/>
    <w:rsid w:val="0020573C"/>
    <w:rsid w:val="00206B9A"/>
    <w:rsid w:val="002078E2"/>
    <w:rsid w:val="0021065A"/>
    <w:rsid w:val="00210797"/>
    <w:rsid w:val="00210C19"/>
    <w:rsid w:val="00211503"/>
    <w:rsid w:val="00211BAA"/>
    <w:rsid w:val="0021202F"/>
    <w:rsid w:val="00212D2F"/>
    <w:rsid w:val="002146E1"/>
    <w:rsid w:val="0021501F"/>
    <w:rsid w:val="002157E8"/>
    <w:rsid w:val="00215AE1"/>
    <w:rsid w:val="00216166"/>
    <w:rsid w:val="00217E39"/>
    <w:rsid w:val="00220A20"/>
    <w:rsid w:val="00220AAE"/>
    <w:rsid w:val="00220B20"/>
    <w:rsid w:val="0022143D"/>
    <w:rsid w:val="00221877"/>
    <w:rsid w:val="00221F82"/>
    <w:rsid w:val="002220A8"/>
    <w:rsid w:val="00224244"/>
    <w:rsid w:val="00225DD4"/>
    <w:rsid w:val="00226567"/>
    <w:rsid w:val="00227689"/>
    <w:rsid w:val="0023074B"/>
    <w:rsid w:val="002320F4"/>
    <w:rsid w:val="00233519"/>
    <w:rsid w:val="002336C6"/>
    <w:rsid w:val="00233E4C"/>
    <w:rsid w:val="0023587A"/>
    <w:rsid w:val="00236EA3"/>
    <w:rsid w:val="002375B8"/>
    <w:rsid w:val="00240242"/>
    <w:rsid w:val="00241AF0"/>
    <w:rsid w:val="00242854"/>
    <w:rsid w:val="00242B02"/>
    <w:rsid w:val="002433FE"/>
    <w:rsid w:val="0024408C"/>
    <w:rsid w:val="00244751"/>
    <w:rsid w:val="00244D3D"/>
    <w:rsid w:val="00247936"/>
    <w:rsid w:val="002518E0"/>
    <w:rsid w:val="0025243A"/>
    <w:rsid w:val="0025488B"/>
    <w:rsid w:val="00254998"/>
    <w:rsid w:val="002556B7"/>
    <w:rsid w:val="002569EB"/>
    <w:rsid w:val="00260054"/>
    <w:rsid w:val="002627E6"/>
    <w:rsid w:val="00263B75"/>
    <w:rsid w:val="0026401A"/>
    <w:rsid w:val="0026444F"/>
    <w:rsid w:val="00264A5C"/>
    <w:rsid w:val="002654CE"/>
    <w:rsid w:val="00266434"/>
    <w:rsid w:val="00266E05"/>
    <w:rsid w:val="002709B1"/>
    <w:rsid w:val="00270C64"/>
    <w:rsid w:val="00270D8B"/>
    <w:rsid w:val="002719D1"/>
    <w:rsid w:val="00273207"/>
    <w:rsid w:val="002736C2"/>
    <w:rsid w:val="0027459D"/>
    <w:rsid w:val="00281355"/>
    <w:rsid w:val="002814BC"/>
    <w:rsid w:val="002816DF"/>
    <w:rsid w:val="00281EAF"/>
    <w:rsid w:val="00283310"/>
    <w:rsid w:val="00283CD0"/>
    <w:rsid w:val="00283F02"/>
    <w:rsid w:val="00284BBB"/>
    <w:rsid w:val="00290018"/>
    <w:rsid w:val="00291F97"/>
    <w:rsid w:val="002958BA"/>
    <w:rsid w:val="00295A1C"/>
    <w:rsid w:val="002973A5"/>
    <w:rsid w:val="0029783C"/>
    <w:rsid w:val="00297DB7"/>
    <w:rsid w:val="00297F73"/>
    <w:rsid w:val="002A046F"/>
    <w:rsid w:val="002A194C"/>
    <w:rsid w:val="002A1ABE"/>
    <w:rsid w:val="002A2803"/>
    <w:rsid w:val="002A4231"/>
    <w:rsid w:val="002A436B"/>
    <w:rsid w:val="002A4CE6"/>
    <w:rsid w:val="002A5627"/>
    <w:rsid w:val="002A57F3"/>
    <w:rsid w:val="002A5F71"/>
    <w:rsid w:val="002A6B50"/>
    <w:rsid w:val="002A7DCC"/>
    <w:rsid w:val="002B1504"/>
    <w:rsid w:val="002B1989"/>
    <w:rsid w:val="002B1CCA"/>
    <w:rsid w:val="002B23F1"/>
    <w:rsid w:val="002B277F"/>
    <w:rsid w:val="002B5F5D"/>
    <w:rsid w:val="002B6BFA"/>
    <w:rsid w:val="002B75A2"/>
    <w:rsid w:val="002C06E6"/>
    <w:rsid w:val="002C0E26"/>
    <w:rsid w:val="002C2A11"/>
    <w:rsid w:val="002C31A8"/>
    <w:rsid w:val="002C44E0"/>
    <w:rsid w:val="002C604E"/>
    <w:rsid w:val="002C6DA1"/>
    <w:rsid w:val="002C7C3C"/>
    <w:rsid w:val="002D123E"/>
    <w:rsid w:val="002D4FF1"/>
    <w:rsid w:val="002D5E54"/>
    <w:rsid w:val="002E1132"/>
    <w:rsid w:val="002E13A2"/>
    <w:rsid w:val="002E1AFD"/>
    <w:rsid w:val="002E22A7"/>
    <w:rsid w:val="002E437F"/>
    <w:rsid w:val="002E444B"/>
    <w:rsid w:val="002E5313"/>
    <w:rsid w:val="002E6102"/>
    <w:rsid w:val="002E6266"/>
    <w:rsid w:val="002E6698"/>
    <w:rsid w:val="002E6712"/>
    <w:rsid w:val="002F0F92"/>
    <w:rsid w:val="002F1A85"/>
    <w:rsid w:val="002F1B81"/>
    <w:rsid w:val="002F339D"/>
    <w:rsid w:val="002F3681"/>
    <w:rsid w:val="002F50AE"/>
    <w:rsid w:val="002F5205"/>
    <w:rsid w:val="002F5809"/>
    <w:rsid w:val="002F75EC"/>
    <w:rsid w:val="002F7E57"/>
    <w:rsid w:val="00302196"/>
    <w:rsid w:val="00302DFA"/>
    <w:rsid w:val="00303172"/>
    <w:rsid w:val="00304575"/>
    <w:rsid w:val="00305C51"/>
    <w:rsid w:val="00306CD8"/>
    <w:rsid w:val="00306FFD"/>
    <w:rsid w:val="0030744E"/>
    <w:rsid w:val="00307B6F"/>
    <w:rsid w:val="00307C7B"/>
    <w:rsid w:val="003101B0"/>
    <w:rsid w:val="003104E8"/>
    <w:rsid w:val="00311023"/>
    <w:rsid w:val="0031177A"/>
    <w:rsid w:val="00312289"/>
    <w:rsid w:val="00312613"/>
    <w:rsid w:val="00312D59"/>
    <w:rsid w:val="003139A1"/>
    <w:rsid w:val="00314485"/>
    <w:rsid w:val="003148C3"/>
    <w:rsid w:val="00314E35"/>
    <w:rsid w:val="00316030"/>
    <w:rsid w:val="00316173"/>
    <w:rsid w:val="003164EF"/>
    <w:rsid w:val="00316602"/>
    <w:rsid w:val="0031788B"/>
    <w:rsid w:val="00317B0A"/>
    <w:rsid w:val="0032016B"/>
    <w:rsid w:val="0032106C"/>
    <w:rsid w:val="00321CFC"/>
    <w:rsid w:val="003221CC"/>
    <w:rsid w:val="003229CD"/>
    <w:rsid w:val="003242AF"/>
    <w:rsid w:val="003248BB"/>
    <w:rsid w:val="00325E01"/>
    <w:rsid w:val="00325FC5"/>
    <w:rsid w:val="0032614F"/>
    <w:rsid w:val="00326920"/>
    <w:rsid w:val="003274B9"/>
    <w:rsid w:val="00327818"/>
    <w:rsid w:val="00327B46"/>
    <w:rsid w:val="00327DE9"/>
    <w:rsid w:val="003305A1"/>
    <w:rsid w:val="003306B0"/>
    <w:rsid w:val="00330B14"/>
    <w:rsid w:val="003314F9"/>
    <w:rsid w:val="003333C5"/>
    <w:rsid w:val="0033388F"/>
    <w:rsid w:val="00334A69"/>
    <w:rsid w:val="0033510A"/>
    <w:rsid w:val="003360A5"/>
    <w:rsid w:val="0033691B"/>
    <w:rsid w:val="003373D8"/>
    <w:rsid w:val="003378E5"/>
    <w:rsid w:val="00340787"/>
    <w:rsid w:val="00340CC3"/>
    <w:rsid w:val="00340D84"/>
    <w:rsid w:val="00340EA0"/>
    <w:rsid w:val="00341226"/>
    <w:rsid w:val="00341821"/>
    <w:rsid w:val="003425E0"/>
    <w:rsid w:val="003425E2"/>
    <w:rsid w:val="003429BE"/>
    <w:rsid w:val="00342C64"/>
    <w:rsid w:val="00343B37"/>
    <w:rsid w:val="00345A48"/>
    <w:rsid w:val="00346D2C"/>
    <w:rsid w:val="00347C36"/>
    <w:rsid w:val="0035158B"/>
    <w:rsid w:val="00353B4B"/>
    <w:rsid w:val="0035558D"/>
    <w:rsid w:val="0035657D"/>
    <w:rsid w:val="00360016"/>
    <w:rsid w:val="0036011D"/>
    <w:rsid w:val="00362528"/>
    <w:rsid w:val="003637D4"/>
    <w:rsid w:val="003648E0"/>
    <w:rsid w:val="00367F4B"/>
    <w:rsid w:val="00370341"/>
    <w:rsid w:val="00370769"/>
    <w:rsid w:val="0037086B"/>
    <w:rsid w:val="00370C42"/>
    <w:rsid w:val="003717C9"/>
    <w:rsid w:val="003717FB"/>
    <w:rsid w:val="0037203C"/>
    <w:rsid w:val="00374D21"/>
    <w:rsid w:val="00375F50"/>
    <w:rsid w:val="00376DDB"/>
    <w:rsid w:val="0037705C"/>
    <w:rsid w:val="00377369"/>
    <w:rsid w:val="00377640"/>
    <w:rsid w:val="00377E25"/>
    <w:rsid w:val="00377E97"/>
    <w:rsid w:val="0038171E"/>
    <w:rsid w:val="00381E9F"/>
    <w:rsid w:val="00382241"/>
    <w:rsid w:val="00382935"/>
    <w:rsid w:val="00383626"/>
    <w:rsid w:val="00383F5B"/>
    <w:rsid w:val="0038430D"/>
    <w:rsid w:val="00384663"/>
    <w:rsid w:val="00386BF9"/>
    <w:rsid w:val="00390587"/>
    <w:rsid w:val="0039058A"/>
    <w:rsid w:val="00391AB4"/>
    <w:rsid w:val="00392827"/>
    <w:rsid w:val="003929A2"/>
    <w:rsid w:val="00394F2A"/>
    <w:rsid w:val="00394F82"/>
    <w:rsid w:val="003960BA"/>
    <w:rsid w:val="003975B2"/>
    <w:rsid w:val="003A0210"/>
    <w:rsid w:val="003A02AC"/>
    <w:rsid w:val="003A12F3"/>
    <w:rsid w:val="003A17CF"/>
    <w:rsid w:val="003A1CA5"/>
    <w:rsid w:val="003A215C"/>
    <w:rsid w:val="003A26B3"/>
    <w:rsid w:val="003A34FC"/>
    <w:rsid w:val="003A359E"/>
    <w:rsid w:val="003A3E68"/>
    <w:rsid w:val="003A3EDF"/>
    <w:rsid w:val="003A40AD"/>
    <w:rsid w:val="003A6746"/>
    <w:rsid w:val="003A6E8D"/>
    <w:rsid w:val="003A7D29"/>
    <w:rsid w:val="003B0DC1"/>
    <w:rsid w:val="003B1308"/>
    <w:rsid w:val="003B1326"/>
    <w:rsid w:val="003B1FD3"/>
    <w:rsid w:val="003B3343"/>
    <w:rsid w:val="003B44C8"/>
    <w:rsid w:val="003B4D78"/>
    <w:rsid w:val="003B62EB"/>
    <w:rsid w:val="003B69E8"/>
    <w:rsid w:val="003C2332"/>
    <w:rsid w:val="003C2627"/>
    <w:rsid w:val="003C492A"/>
    <w:rsid w:val="003C4A82"/>
    <w:rsid w:val="003C5660"/>
    <w:rsid w:val="003C593B"/>
    <w:rsid w:val="003C6B42"/>
    <w:rsid w:val="003C7AA4"/>
    <w:rsid w:val="003D073B"/>
    <w:rsid w:val="003D2EFD"/>
    <w:rsid w:val="003D3F39"/>
    <w:rsid w:val="003D519C"/>
    <w:rsid w:val="003D776E"/>
    <w:rsid w:val="003D796D"/>
    <w:rsid w:val="003D79D4"/>
    <w:rsid w:val="003E0EAE"/>
    <w:rsid w:val="003E11CD"/>
    <w:rsid w:val="003E18F2"/>
    <w:rsid w:val="003E2868"/>
    <w:rsid w:val="003E6401"/>
    <w:rsid w:val="003E76F2"/>
    <w:rsid w:val="003E7BB3"/>
    <w:rsid w:val="003F08A8"/>
    <w:rsid w:val="003F13A7"/>
    <w:rsid w:val="003F162E"/>
    <w:rsid w:val="003F1CC9"/>
    <w:rsid w:val="003F31B8"/>
    <w:rsid w:val="003F5FF5"/>
    <w:rsid w:val="003F6502"/>
    <w:rsid w:val="003F75E5"/>
    <w:rsid w:val="003F7F4F"/>
    <w:rsid w:val="00400B95"/>
    <w:rsid w:val="00400CEA"/>
    <w:rsid w:val="0040286B"/>
    <w:rsid w:val="00403F61"/>
    <w:rsid w:val="00404818"/>
    <w:rsid w:val="00405181"/>
    <w:rsid w:val="00406E94"/>
    <w:rsid w:val="0040737F"/>
    <w:rsid w:val="004074E3"/>
    <w:rsid w:val="004074E7"/>
    <w:rsid w:val="00410537"/>
    <w:rsid w:val="00413A4B"/>
    <w:rsid w:val="00414A2C"/>
    <w:rsid w:val="0041607D"/>
    <w:rsid w:val="0041609A"/>
    <w:rsid w:val="00416BD7"/>
    <w:rsid w:val="00420AC7"/>
    <w:rsid w:val="00420C91"/>
    <w:rsid w:val="00420F03"/>
    <w:rsid w:val="00421E76"/>
    <w:rsid w:val="004235C7"/>
    <w:rsid w:val="00424780"/>
    <w:rsid w:val="00424EF2"/>
    <w:rsid w:val="00426E35"/>
    <w:rsid w:val="004305B8"/>
    <w:rsid w:val="004312D3"/>
    <w:rsid w:val="00431641"/>
    <w:rsid w:val="004319E8"/>
    <w:rsid w:val="00432D54"/>
    <w:rsid w:val="0043369D"/>
    <w:rsid w:val="00435073"/>
    <w:rsid w:val="004367C4"/>
    <w:rsid w:val="00436A6D"/>
    <w:rsid w:val="00437841"/>
    <w:rsid w:val="00437C1F"/>
    <w:rsid w:val="004402FA"/>
    <w:rsid w:val="004408AC"/>
    <w:rsid w:val="00440BCA"/>
    <w:rsid w:val="00440D65"/>
    <w:rsid w:val="004414C9"/>
    <w:rsid w:val="0044171C"/>
    <w:rsid w:val="004420AF"/>
    <w:rsid w:val="004439AF"/>
    <w:rsid w:val="00444280"/>
    <w:rsid w:val="004443EB"/>
    <w:rsid w:val="00445B81"/>
    <w:rsid w:val="0044652E"/>
    <w:rsid w:val="0044716E"/>
    <w:rsid w:val="004504CB"/>
    <w:rsid w:val="00450D90"/>
    <w:rsid w:val="00451119"/>
    <w:rsid w:val="00451680"/>
    <w:rsid w:val="004531B0"/>
    <w:rsid w:val="004549F6"/>
    <w:rsid w:val="00455E07"/>
    <w:rsid w:val="0046202B"/>
    <w:rsid w:val="0046215D"/>
    <w:rsid w:val="00462C24"/>
    <w:rsid w:val="0046459F"/>
    <w:rsid w:val="00464E48"/>
    <w:rsid w:val="00465521"/>
    <w:rsid w:val="00465A26"/>
    <w:rsid w:val="00465AD3"/>
    <w:rsid w:val="0046601D"/>
    <w:rsid w:val="0046644D"/>
    <w:rsid w:val="00466F90"/>
    <w:rsid w:val="004670A1"/>
    <w:rsid w:val="00470AF0"/>
    <w:rsid w:val="00471341"/>
    <w:rsid w:val="00471A84"/>
    <w:rsid w:val="00473930"/>
    <w:rsid w:val="004746D8"/>
    <w:rsid w:val="00475AF9"/>
    <w:rsid w:val="004810BB"/>
    <w:rsid w:val="00481984"/>
    <w:rsid w:val="00482C1D"/>
    <w:rsid w:val="00482E14"/>
    <w:rsid w:val="00483BB8"/>
    <w:rsid w:val="00484770"/>
    <w:rsid w:val="00484C11"/>
    <w:rsid w:val="00484DA9"/>
    <w:rsid w:val="004852B1"/>
    <w:rsid w:val="00487E9B"/>
    <w:rsid w:val="00490BDB"/>
    <w:rsid w:val="00491E55"/>
    <w:rsid w:val="00492967"/>
    <w:rsid w:val="00492979"/>
    <w:rsid w:val="00495730"/>
    <w:rsid w:val="00495AC7"/>
    <w:rsid w:val="00496401"/>
    <w:rsid w:val="00496CFD"/>
    <w:rsid w:val="00497802"/>
    <w:rsid w:val="004A0291"/>
    <w:rsid w:val="004A05EE"/>
    <w:rsid w:val="004A071A"/>
    <w:rsid w:val="004A079E"/>
    <w:rsid w:val="004A0DA3"/>
    <w:rsid w:val="004A0F66"/>
    <w:rsid w:val="004A2F71"/>
    <w:rsid w:val="004A3FCB"/>
    <w:rsid w:val="004A4EB4"/>
    <w:rsid w:val="004A71BD"/>
    <w:rsid w:val="004A783B"/>
    <w:rsid w:val="004B1023"/>
    <w:rsid w:val="004B12E6"/>
    <w:rsid w:val="004B1DDA"/>
    <w:rsid w:val="004B3136"/>
    <w:rsid w:val="004B35C9"/>
    <w:rsid w:val="004B4023"/>
    <w:rsid w:val="004B61C3"/>
    <w:rsid w:val="004B62B3"/>
    <w:rsid w:val="004B6916"/>
    <w:rsid w:val="004B6C7E"/>
    <w:rsid w:val="004B6D08"/>
    <w:rsid w:val="004B6E87"/>
    <w:rsid w:val="004B7766"/>
    <w:rsid w:val="004C2EC5"/>
    <w:rsid w:val="004C43A6"/>
    <w:rsid w:val="004C5BA7"/>
    <w:rsid w:val="004C65A2"/>
    <w:rsid w:val="004C71AC"/>
    <w:rsid w:val="004C7B84"/>
    <w:rsid w:val="004D1F7F"/>
    <w:rsid w:val="004D210B"/>
    <w:rsid w:val="004D283E"/>
    <w:rsid w:val="004D29EB"/>
    <w:rsid w:val="004D3A3C"/>
    <w:rsid w:val="004D3DFA"/>
    <w:rsid w:val="004D50F4"/>
    <w:rsid w:val="004D534A"/>
    <w:rsid w:val="004D5ED9"/>
    <w:rsid w:val="004D7702"/>
    <w:rsid w:val="004D7881"/>
    <w:rsid w:val="004D7F78"/>
    <w:rsid w:val="004E185B"/>
    <w:rsid w:val="004E1D8C"/>
    <w:rsid w:val="004E2188"/>
    <w:rsid w:val="004E24F1"/>
    <w:rsid w:val="004E372D"/>
    <w:rsid w:val="004E46C3"/>
    <w:rsid w:val="004E55AC"/>
    <w:rsid w:val="004E5707"/>
    <w:rsid w:val="004E5AE0"/>
    <w:rsid w:val="004E5B52"/>
    <w:rsid w:val="004E7349"/>
    <w:rsid w:val="004F01CD"/>
    <w:rsid w:val="004F0A18"/>
    <w:rsid w:val="004F1373"/>
    <w:rsid w:val="004F1405"/>
    <w:rsid w:val="004F5A38"/>
    <w:rsid w:val="004F6094"/>
    <w:rsid w:val="004F664C"/>
    <w:rsid w:val="004F6BF9"/>
    <w:rsid w:val="004F7044"/>
    <w:rsid w:val="004F7948"/>
    <w:rsid w:val="004F7CA1"/>
    <w:rsid w:val="005006BD"/>
    <w:rsid w:val="00504C69"/>
    <w:rsid w:val="00505E44"/>
    <w:rsid w:val="00507CE2"/>
    <w:rsid w:val="005104A3"/>
    <w:rsid w:val="00511450"/>
    <w:rsid w:val="00511BC1"/>
    <w:rsid w:val="00511C00"/>
    <w:rsid w:val="005125E4"/>
    <w:rsid w:val="00514328"/>
    <w:rsid w:val="00516162"/>
    <w:rsid w:val="00516213"/>
    <w:rsid w:val="005168AA"/>
    <w:rsid w:val="00516C0E"/>
    <w:rsid w:val="0051721F"/>
    <w:rsid w:val="00517626"/>
    <w:rsid w:val="00517D70"/>
    <w:rsid w:val="005225D1"/>
    <w:rsid w:val="00522689"/>
    <w:rsid w:val="0052274F"/>
    <w:rsid w:val="005228FC"/>
    <w:rsid w:val="00523395"/>
    <w:rsid w:val="00523A46"/>
    <w:rsid w:val="0052492D"/>
    <w:rsid w:val="005250B9"/>
    <w:rsid w:val="00525763"/>
    <w:rsid w:val="005257CA"/>
    <w:rsid w:val="00526326"/>
    <w:rsid w:val="00530942"/>
    <w:rsid w:val="005310A4"/>
    <w:rsid w:val="00531116"/>
    <w:rsid w:val="00533416"/>
    <w:rsid w:val="00534CA6"/>
    <w:rsid w:val="00537113"/>
    <w:rsid w:val="00537173"/>
    <w:rsid w:val="00540956"/>
    <w:rsid w:val="00541011"/>
    <w:rsid w:val="005436C9"/>
    <w:rsid w:val="005441F4"/>
    <w:rsid w:val="00545715"/>
    <w:rsid w:val="005464E8"/>
    <w:rsid w:val="00550892"/>
    <w:rsid w:val="00550E18"/>
    <w:rsid w:val="005511CB"/>
    <w:rsid w:val="00551A57"/>
    <w:rsid w:val="005551C2"/>
    <w:rsid w:val="0055568C"/>
    <w:rsid w:val="00555EC8"/>
    <w:rsid w:val="00556518"/>
    <w:rsid w:val="00557203"/>
    <w:rsid w:val="005572EA"/>
    <w:rsid w:val="00557C11"/>
    <w:rsid w:val="005602CF"/>
    <w:rsid w:val="005610DA"/>
    <w:rsid w:val="00561457"/>
    <w:rsid w:val="005634D7"/>
    <w:rsid w:val="00563AB7"/>
    <w:rsid w:val="0056428F"/>
    <w:rsid w:val="00566055"/>
    <w:rsid w:val="00566C02"/>
    <w:rsid w:val="00570F63"/>
    <w:rsid w:val="005715AE"/>
    <w:rsid w:val="00572F4A"/>
    <w:rsid w:val="00573851"/>
    <w:rsid w:val="005739D4"/>
    <w:rsid w:val="00574A94"/>
    <w:rsid w:val="00575DBA"/>
    <w:rsid w:val="00575F0D"/>
    <w:rsid w:val="00576258"/>
    <w:rsid w:val="005764E4"/>
    <w:rsid w:val="005779E3"/>
    <w:rsid w:val="00577A88"/>
    <w:rsid w:val="00581CB7"/>
    <w:rsid w:val="00581D09"/>
    <w:rsid w:val="00582019"/>
    <w:rsid w:val="00582640"/>
    <w:rsid w:val="00583369"/>
    <w:rsid w:val="00583DE1"/>
    <w:rsid w:val="00584620"/>
    <w:rsid w:val="00584BDD"/>
    <w:rsid w:val="0058595C"/>
    <w:rsid w:val="0058663C"/>
    <w:rsid w:val="00586C3F"/>
    <w:rsid w:val="00590746"/>
    <w:rsid w:val="00590E4D"/>
    <w:rsid w:val="00591092"/>
    <w:rsid w:val="00592595"/>
    <w:rsid w:val="005925FC"/>
    <w:rsid w:val="005930D2"/>
    <w:rsid w:val="005937CE"/>
    <w:rsid w:val="00593FE9"/>
    <w:rsid w:val="00594074"/>
    <w:rsid w:val="00594ADE"/>
    <w:rsid w:val="005952C2"/>
    <w:rsid w:val="0059538F"/>
    <w:rsid w:val="00597C78"/>
    <w:rsid w:val="005A05B3"/>
    <w:rsid w:val="005A1D73"/>
    <w:rsid w:val="005A4A9B"/>
    <w:rsid w:val="005A5638"/>
    <w:rsid w:val="005A5C0C"/>
    <w:rsid w:val="005A6F52"/>
    <w:rsid w:val="005A7C36"/>
    <w:rsid w:val="005B02A0"/>
    <w:rsid w:val="005B0A65"/>
    <w:rsid w:val="005B1D66"/>
    <w:rsid w:val="005B4058"/>
    <w:rsid w:val="005B4CC2"/>
    <w:rsid w:val="005B6107"/>
    <w:rsid w:val="005B6492"/>
    <w:rsid w:val="005C0423"/>
    <w:rsid w:val="005C1B31"/>
    <w:rsid w:val="005C1E64"/>
    <w:rsid w:val="005C2240"/>
    <w:rsid w:val="005C2832"/>
    <w:rsid w:val="005C3337"/>
    <w:rsid w:val="005C33EE"/>
    <w:rsid w:val="005C39C1"/>
    <w:rsid w:val="005C4410"/>
    <w:rsid w:val="005C44A6"/>
    <w:rsid w:val="005C5078"/>
    <w:rsid w:val="005C535F"/>
    <w:rsid w:val="005C6382"/>
    <w:rsid w:val="005C65D1"/>
    <w:rsid w:val="005C675B"/>
    <w:rsid w:val="005D0347"/>
    <w:rsid w:val="005D0400"/>
    <w:rsid w:val="005D050A"/>
    <w:rsid w:val="005D16A5"/>
    <w:rsid w:val="005D1A47"/>
    <w:rsid w:val="005D29C3"/>
    <w:rsid w:val="005D2F18"/>
    <w:rsid w:val="005D36E9"/>
    <w:rsid w:val="005D397A"/>
    <w:rsid w:val="005D49D8"/>
    <w:rsid w:val="005D49E9"/>
    <w:rsid w:val="005D6297"/>
    <w:rsid w:val="005D6440"/>
    <w:rsid w:val="005E064C"/>
    <w:rsid w:val="005E0CBE"/>
    <w:rsid w:val="005E1ACC"/>
    <w:rsid w:val="005E21FC"/>
    <w:rsid w:val="005E4D57"/>
    <w:rsid w:val="005E541A"/>
    <w:rsid w:val="005E620A"/>
    <w:rsid w:val="005E7B4F"/>
    <w:rsid w:val="005F058C"/>
    <w:rsid w:val="005F1217"/>
    <w:rsid w:val="005F1676"/>
    <w:rsid w:val="005F16FF"/>
    <w:rsid w:val="005F1FA0"/>
    <w:rsid w:val="005F347F"/>
    <w:rsid w:val="005F377D"/>
    <w:rsid w:val="005F46DF"/>
    <w:rsid w:val="005F56A9"/>
    <w:rsid w:val="005F5F13"/>
    <w:rsid w:val="005F7266"/>
    <w:rsid w:val="005F789A"/>
    <w:rsid w:val="005F78B3"/>
    <w:rsid w:val="0060093A"/>
    <w:rsid w:val="00600E6F"/>
    <w:rsid w:val="0060102F"/>
    <w:rsid w:val="00601467"/>
    <w:rsid w:val="00601773"/>
    <w:rsid w:val="00601777"/>
    <w:rsid w:val="006037E9"/>
    <w:rsid w:val="00604F01"/>
    <w:rsid w:val="0060660F"/>
    <w:rsid w:val="006078D1"/>
    <w:rsid w:val="00611071"/>
    <w:rsid w:val="00611B7B"/>
    <w:rsid w:val="00612B71"/>
    <w:rsid w:val="00612B72"/>
    <w:rsid w:val="00613097"/>
    <w:rsid w:val="006135EA"/>
    <w:rsid w:val="006160BC"/>
    <w:rsid w:val="00616D19"/>
    <w:rsid w:val="0062158C"/>
    <w:rsid w:val="00621619"/>
    <w:rsid w:val="00624A2D"/>
    <w:rsid w:val="00627EB1"/>
    <w:rsid w:val="00627FDC"/>
    <w:rsid w:val="00627FE5"/>
    <w:rsid w:val="0063151D"/>
    <w:rsid w:val="00632AFF"/>
    <w:rsid w:val="00633A1E"/>
    <w:rsid w:val="00633C64"/>
    <w:rsid w:val="00635C99"/>
    <w:rsid w:val="00636056"/>
    <w:rsid w:val="006403BD"/>
    <w:rsid w:val="00641761"/>
    <w:rsid w:val="00642BEF"/>
    <w:rsid w:val="0064368A"/>
    <w:rsid w:val="00644005"/>
    <w:rsid w:val="006441E9"/>
    <w:rsid w:val="006450CD"/>
    <w:rsid w:val="006451CE"/>
    <w:rsid w:val="00647209"/>
    <w:rsid w:val="006477D3"/>
    <w:rsid w:val="00650EBC"/>
    <w:rsid w:val="006510D4"/>
    <w:rsid w:val="00651A36"/>
    <w:rsid w:val="00653ACE"/>
    <w:rsid w:val="00654E0F"/>
    <w:rsid w:val="006556B2"/>
    <w:rsid w:val="00657797"/>
    <w:rsid w:val="006578CB"/>
    <w:rsid w:val="0065790C"/>
    <w:rsid w:val="00660036"/>
    <w:rsid w:val="0066112B"/>
    <w:rsid w:val="0066208D"/>
    <w:rsid w:val="00662718"/>
    <w:rsid w:val="0066324E"/>
    <w:rsid w:val="006655F6"/>
    <w:rsid w:val="00665AA5"/>
    <w:rsid w:val="00667406"/>
    <w:rsid w:val="0067177B"/>
    <w:rsid w:val="00671D46"/>
    <w:rsid w:val="006735D3"/>
    <w:rsid w:val="006739DD"/>
    <w:rsid w:val="00674818"/>
    <w:rsid w:val="006774DA"/>
    <w:rsid w:val="00677EDD"/>
    <w:rsid w:val="00680005"/>
    <w:rsid w:val="00683A77"/>
    <w:rsid w:val="00684052"/>
    <w:rsid w:val="00685746"/>
    <w:rsid w:val="0069232C"/>
    <w:rsid w:val="00693428"/>
    <w:rsid w:val="00693B3C"/>
    <w:rsid w:val="006945FA"/>
    <w:rsid w:val="00694D06"/>
    <w:rsid w:val="006965A5"/>
    <w:rsid w:val="006976FC"/>
    <w:rsid w:val="006977E6"/>
    <w:rsid w:val="006A0668"/>
    <w:rsid w:val="006A0E8D"/>
    <w:rsid w:val="006A14AA"/>
    <w:rsid w:val="006A17CB"/>
    <w:rsid w:val="006A30D7"/>
    <w:rsid w:val="006A3A0C"/>
    <w:rsid w:val="006A5CDC"/>
    <w:rsid w:val="006A6DA3"/>
    <w:rsid w:val="006A7AC4"/>
    <w:rsid w:val="006B157C"/>
    <w:rsid w:val="006B1842"/>
    <w:rsid w:val="006B364F"/>
    <w:rsid w:val="006B39E4"/>
    <w:rsid w:val="006B4F76"/>
    <w:rsid w:val="006B6FAC"/>
    <w:rsid w:val="006C1097"/>
    <w:rsid w:val="006C27AA"/>
    <w:rsid w:val="006C2D04"/>
    <w:rsid w:val="006C3A49"/>
    <w:rsid w:val="006C576B"/>
    <w:rsid w:val="006C70D6"/>
    <w:rsid w:val="006D100A"/>
    <w:rsid w:val="006D23EB"/>
    <w:rsid w:val="006D2614"/>
    <w:rsid w:val="006D426C"/>
    <w:rsid w:val="006D5184"/>
    <w:rsid w:val="006E03E8"/>
    <w:rsid w:val="006E1337"/>
    <w:rsid w:val="006E13BA"/>
    <w:rsid w:val="006E1993"/>
    <w:rsid w:val="006E377C"/>
    <w:rsid w:val="006E3984"/>
    <w:rsid w:val="006E505B"/>
    <w:rsid w:val="006E57AB"/>
    <w:rsid w:val="006E681B"/>
    <w:rsid w:val="006E6AAE"/>
    <w:rsid w:val="006E6B9C"/>
    <w:rsid w:val="006E6FD9"/>
    <w:rsid w:val="006E71AF"/>
    <w:rsid w:val="006E7880"/>
    <w:rsid w:val="006E7A12"/>
    <w:rsid w:val="006E7D75"/>
    <w:rsid w:val="006E7F81"/>
    <w:rsid w:val="006F16CA"/>
    <w:rsid w:val="006F17D9"/>
    <w:rsid w:val="006F5278"/>
    <w:rsid w:val="006F5656"/>
    <w:rsid w:val="006F5692"/>
    <w:rsid w:val="006F5803"/>
    <w:rsid w:val="006F6100"/>
    <w:rsid w:val="006F71F7"/>
    <w:rsid w:val="006F73C3"/>
    <w:rsid w:val="006F7C7C"/>
    <w:rsid w:val="007008BF"/>
    <w:rsid w:val="00700D5E"/>
    <w:rsid w:val="007018A4"/>
    <w:rsid w:val="00701C28"/>
    <w:rsid w:val="00701C8A"/>
    <w:rsid w:val="0070362D"/>
    <w:rsid w:val="00703718"/>
    <w:rsid w:val="00703A7A"/>
    <w:rsid w:val="00705B3E"/>
    <w:rsid w:val="0070643A"/>
    <w:rsid w:val="0070644C"/>
    <w:rsid w:val="00710A0B"/>
    <w:rsid w:val="00710BFD"/>
    <w:rsid w:val="00710CBF"/>
    <w:rsid w:val="00712779"/>
    <w:rsid w:val="0071287D"/>
    <w:rsid w:val="007128FF"/>
    <w:rsid w:val="00712DF3"/>
    <w:rsid w:val="00715040"/>
    <w:rsid w:val="007158AE"/>
    <w:rsid w:val="00715AFE"/>
    <w:rsid w:val="00716667"/>
    <w:rsid w:val="00717419"/>
    <w:rsid w:val="007177EF"/>
    <w:rsid w:val="00717AC3"/>
    <w:rsid w:val="00721003"/>
    <w:rsid w:val="00721385"/>
    <w:rsid w:val="00721FF2"/>
    <w:rsid w:val="00722313"/>
    <w:rsid w:val="00722AAF"/>
    <w:rsid w:val="00722D52"/>
    <w:rsid w:val="00724B86"/>
    <w:rsid w:val="00724F1F"/>
    <w:rsid w:val="00725E13"/>
    <w:rsid w:val="00726CE7"/>
    <w:rsid w:val="0072767D"/>
    <w:rsid w:val="00727B6D"/>
    <w:rsid w:val="007303FA"/>
    <w:rsid w:val="00731D97"/>
    <w:rsid w:val="00732D89"/>
    <w:rsid w:val="007345D9"/>
    <w:rsid w:val="00735A17"/>
    <w:rsid w:val="007371D1"/>
    <w:rsid w:val="00737E7A"/>
    <w:rsid w:val="0074048E"/>
    <w:rsid w:val="0074135C"/>
    <w:rsid w:val="00741459"/>
    <w:rsid w:val="0074161C"/>
    <w:rsid w:val="00742ED2"/>
    <w:rsid w:val="007439C1"/>
    <w:rsid w:val="00746532"/>
    <w:rsid w:val="00747744"/>
    <w:rsid w:val="00747F9A"/>
    <w:rsid w:val="00750090"/>
    <w:rsid w:val="0075089F"/>
    <w:rsid w:val="00750DCF"/>
    <w:rsid w:val="00751237"/>
    <w:rsid w:val="007528C6"/>
    <w:rsid w:val="007539A5"/>
    <w:rsid w:val="007554E2"/>
    <w:rsid w:val="007561BE"/>
    <w:rsid w:val="00757BFF"/>
    <w:rsid w:val="0076028E"/>
    <w:rsid w:val="0076043E"/>
    <w:rsid w:val="00760810"/>
    <w:rsid w:val="00760CB5"/>
    <w:rsid w:val="00760F82"/>
    <w:rsid w:val="00763C71"/>
    <w:rsid w:val="00763EB7"/>
    <w:rsid w:val="00764326"/>
    <w:rsid w:val="00764E55"/>
    <w:rsid w:val="00765D96"/>
    <w:rsid w:val="007660FC"/>
    <w:rsid w:val="00767DB1"/>
    <w:rsid w:val="007702AE"/>
    <w:rsid w:val="007704F7"/>
    <w:rsid w:val="0077080E"/>
    <w:rsid w:val="0077303C"/>
    <w:rsid w:val="007745AE"/>
    <w:rsid w:val="00774C1A"/>
    <w:rsid w:val="00774E2C"/>
    <w:rsid w:val="00774E94"/>
    <w:rsid w:val="0077550D"/>
    <w:rsid w:val="00776BDD"/>
    <w:rsid w:val="0077707E"/>
    <w:rsid w:val="007775E8"/>
    <w:rsid w:val="0078023F"/>
    <w:rsid w:val="007802EF"/>
    <w:rsid w:val="00780E3D"/>
    <w:rsid w:val="00780F5F"/>
    <w:rsid w:val="00781955"/>
    <w:rsid w:val="007821B5"/>
    <w:rsid w:val="00785779"/>
    <w:rsid w:val="00786A8C"/>
    <w:rsid w:val="007873D0"/>
    <w:rsid w:val="0078755E"/>
    <w:rsid w:val="007875F0"/>
    <w:rsid w:val="007877A6"/>
    <w:rsid w:val="00790655"/>
    <w:rsid w:val="007906FF"/>
    <w:rsid w:val="00790CC1"/>
    <w:rsid w:val="00791D4E"/>
    <w:rsid w:val="007921FE"/>
    <w:rsid w:val="00792594"/>
    <w:rsid w:val="00793C97"/>
    <w:rsid w:val="00793E82"/>
    <w:rsid w:val="00794601"/>
    <w:rsid w:val="00794CDF"/>
    <w:rsid w:val="00796393"/>
    <w:rsid w:val="007972C6"/>
    <w:rsid w:val="00797568"/>
    <w:rsid w:val="007977EA"/>
    <w:rsid w:val="007A0452"/>
    <w:rsid w:val="007A115E"/>
    <w:rsid w:val="007A1958"/>
    <w:rsid w:val="007A1EA3"/>
    <w:rsid w:val="007A3072"/>
    <w:rsid w:val="007A36DD"/>
    <w:rsid w:val="007A39FC"/>
    <w:rsid w:val="007A3E1A"/>
    <w:rsid w:val="007A549A"/>
    <w:rsid w:val="007A5C93"/>
    <w:rsid w:val="007A79AB"/>
    <w:rsid w:val="007B0777"/>
    <w:rsid w:val="007B10BD"/>
    <w:rsid w:val="007B1EDF"/>
    <w:rsid w:val="007B4897"/>
    <w:rsid w:val="007B49BC"/>
    <w:rsid w:val="007B5E92"/>
    <w:rsid w:val="007B6723"/>
    <w:rsid w:val="007B78FE"/>
    <w:rsid w:val="007B7FCD"/>
    <w:rsid w:val="007C01CE"/>
    <w:rsid w:val="007C0407"/>
    <w:rsid w:val="007C2FE9"/>
    <w:rsid w:val="007C32FD"/>
    <w:rsid w:val="007C45E7"/>
    <w:rsid w:val="007C487B"/>
    <w:rsid w:val="007C61B0"/>
    <w:rsid w:val="007C6250"/>
    <w:rsid w:val="007C6DD8"/>
    <w:rsid w:val="007D2960"/>
    <w:rsid w:val="007D30FA"/>
    <w:rsid w:val="007D33C7"/>
    <w:rsid w:val="007D3951"/>
    <w:rsid w:val="007D5FFE"/>
    <w:rsid w:val="007D6174"/>
    <w:rsid w:val="007D7587"/>
    <w:rsid w:val="007D766E"/>
    <w:rsid w:val="007E1F29"/>
    <w:rsid w:val="007E2786"/>
    <w:rsid w:val="007E421F"/>
    <w:rsid w:val="007E5752"/>
    <w:rsid w:val="007E5C88"/>
    <w:rsid w:val="007E60E8"/>
    <w:rsid w:val="007E669F"/>
    <w:rsid w:val="007F4B1B"/>
    <w:rsid w:val="007F6DBC"/>
    <w:rsid w:val="007F70C6"/>
    <w:rsid w:val="007F79CC"/>
    <w:rsid w:val="00800F74"/>
    <w:rsid w:val="00802E99"/>
    <w:rsid w:val="0080334D"/>
    <w:rsid w:val="00803848"/>
    <w:rsid w:val="00803AA4"/>
    <w:rsid w:val="00806179"/>
    <w:rsid w:val="00806AF4"/>
    <w:rsid w:val="00806B40"/>
    <w:rsid w:val="00806CB0"/>
    <w:rsid w:val="00807A2C"/>
    <w:rsid w:val="00810C39"/>
    <w:rsid w:val="00810C7B"/>
    <w:rsid w:val="00811468"/>
    <w:rsid w:val="008128D2"/>
    <w:rsid w:val="008145BC"/>
    <w:rsid w:val="00814787"/>
    <w:rsid w:val="008167DE"/>
    <w:rsid w:val="008171D3"/>
    <w:rsid w:val="008177A8"/>
    <w:rsid w:val="00817F92"/>
    <w:rsid w:val="00821F6A"/>
    <w:rsid w:val="008220B1"/>
    <w:rsid w:val="00822D7E"/>
    <w:rsid w:val="008232BF"/>
    <w:rsid w:val="0082365D"/>
    <w:rsid w:val="00823F01"/>
    <w:rsid w:val="008244FA"/>
    <w:rsid w:val="00824EAF"/>
    <w:rsid w:val="00825209"/>
    <w:rsid w:val="00825CB6"/>
    <w:rsid w:val="0082610F"/>
    <w:rsid w:val="00830EE6"/>
    <w:rsid w:val="00831752"/>
    <w:rsid w:val="00834FB3"/>
    <w:rsid w:val="0083684F"/>
    <w:rsid w:val="00836B38"/>
    <w:rsid w:val="00836DEF"/>
    <w:rsid w:val="00840231"/>
    <w:rsid w:val="00840310"/>
    <w:rsid w:val="0084171A"/>
    <w:rsid w:val="008433A3"/>
    <w:rsid w:val="00843833"/>
    <w:rsid w:val="008449FD"/>
    <w:rsid w:val="00845D87"/>
    <w:rsid w:val="008460A7"/>
    <w:rsid w:val="00851002"/>
    <w:rsid w:val="00852214"/>
    <w:rsid w:val="00852564"/>
    <w:rsid w:val="008527A8"/>
    <w:rsid w:val="00853E4F"/>
    <w:rsid w:val="00856D78"/>
    <w:rsid w:val="0086003C"/>
    <w:rsid w:val="00860198"/>
    <w:rsid w:val="00860913"/>
    <w:rsid w:val="00860A12"/>
    <w:rsid w:val="0086166E"/>
    <w:rsid w:val="00861949"/>
    <w:rsid w:val="00862001"/>
    <w:rsid w:val="00862119"/>
    <w:rsid w:val="0086239F"/>
    <w:rsid w:val="00863FE1"/>
    <w:rsid w:val="00864DEE"/>
    <w:rsid w:val="0086551D"/>
    <w:rsid w:val="00866232"/>
    <w:rsid w:val="00873784"/>
    <w:rsid w:val="00874FBA"/>
    <w:rsid w:val="008806D9"/>
    <w:rsid w:val="00880B53"/>
    <w:rsid w:val="00883E7C"/>
    <w:rsid w:val="00883EFA"/>
    <w:rsid w:val="00884972"/>
    <w:rsid w:val="0089087C"/>
    <w:rsid w:val="00890B76"/>
    <w:rsid w:val="008912AE"/>
    <w:rsid w:val="00893E5B"/>
    <w:rsid w:val="008953E7"/>
    <w:rsid w:val="008969D8"/>
    <w:rsid w:val="00896A0F"/>
    <w:rsid w:val="00896B84"/>
    <w:rsid w:val="00896D8E"/>
    <w:rsid w:val="00897A48"/>
    <w:rsid w:val="008A0B38"/>
    <w:rsid w:val="008A17B2"/>
    <w:rsid w:val="008A202D"/>
    <w:rsid w:val="008A2207"/>
    <w:rsid w:val="008A2610"/>
    <w:rsid w:val="008A2EF4"/>
    <w:rsid w:val="008A3240"/>
    <w:rsid w:val="008A4293"/>
    <w:rsid w:val="008A4CE8"/>
    <w:rsid w:val="008A5263"/>
    <w:rsid w:val="008A6099"/>
    <w:rsid w:val="008B12BA"/>
    <w:rsid w:val="008B16D7"/>
    <w:rsid w:val="008B1B05"/>
    <w:rsid w:val="008B27BA"/>
    <w:rsid w:val="008B28CA"/>
    <w:rsid w:val="008B4432"/>
    <w:rsid w:val="008B5585"/>
    <w:rsid w:val="008B5ABA"/>
    <w:rsid w:val="008B62EB"/>
    <w:rsid w:val="008B68F4"/>
    <w:rsid w:val="008B6F81"/>
    <w:rsid w:val="008C2944"/>
    <w:rsid w:val="008C53A7"/>
    <w:rsid w:val="008C6D8F"/>
    <w:rsid w:val="008C7E86"/>
    <w:rsid w:val="008D0FE1"/>
    <w:rsid w:val="008D3B5D"/>
    <w:rsid w:val="008D49C5"/>
    <w:rsid w:val="008D4A8F"/>
    <w:rsid w:val="008D4D4F"/>
    <w:rsid w:val="008D541A"/>
    <w:rsid w:val="008D6399"/>
    <w:rsid w:val="008D6608"/>
    <w:rsid w:val="008D71F7"/>
    <w:rsid w:val="008D72E6"/>
    <w:rsid w:val="008D79A4"/>
    <w:rsid w:val="008D7A91"/>
    <w:rsid w:val="008D7BFF"/>
    <w:rsid w:val="008E1DD2"/>
    <w:rsid w:val="008E334F"/>
    <w:rsid w:val="008E4E06"/>
    <w:rsid w:val="008E538E"/>
    <w:rsid w:val="008E59E0"/>
    <w:rsid w:val="008E621E"/>
    <w:rsid w:val="008E698C"/>
    <w:rsid w:val="008E6DF2"/>
    <w:rsid w:val="008F05D3"/>
    <w:rsid w:val="008F0EF9"/>
    <w:rsid w:val="008F1F7A"/>
    <w:rsid w:val="008F2E0F"/>
    <w:rsid w:val="008F52F6"/>
    <w:rsid w:val="008F5CCB"/>
    <w:rsid w:val="00900CB6"/>
    <w:rsid w:val="00901313"/>
    <w:rsid w:val="00903126"/>
    <w:rsid w:val="009044DB"/>
    <w:rsid w:val="00905906"/>
    <w:rsid w:val="0090780E"/>
    <w:rsid w:val="00907BF8"/>
    <w:rsid w:val="00907F2E"/>
    <w:rsid w:val="0091109A"/>
    <w:rsid w:val="00911E36"/>
    <w:rsid w:val="00914C98"/>
    <w:rsid w:val="00915D06"/>
    <w:rsid w:val="00916179"/>
    <w:rsid w:val="0091634B"/>
    <w:rsid w:val="009179AD"/>
    <w:rsid w:val="00920310"/>
    <w:rsid w:val="00920445"/>
    <w:rsid w:val="009207F3"/>
    <w:rsid w:val="00920FB2"/>
    <w:rsid w:val="0092242C"/>
    <w:rsid w:val="00923D9F"/>
    <w:rsid w:val="00923E9C"/>
    <w:rsid w:val="00924DB3"/>
    <w:rsid w:val="00925889"/>
    <w:rsid w:val="00925CF8"/>
    <w:rsid w:val="00927360"/>
    <w:rsid w:val="00927D23"/>
    <w:rsid w:val="00930056"/>
    <w:rsid w:val="00932D85"/>
    <w:rsid w:val="009353D5"/>
    <w:rsid w:val="009357B4"/>
    <w:rsid w:val="009360CD"/>
    <w:rsid w:val="00936E9F"/>
    <w:rsid w:val="0093705A"/>
    <w:rsid w:val="00940198"/>
    <w:rsid w:val="00940BE7"/>
    <w:rsid w:val="00940D39"/>
    <w:rsid w:val="00940F4C"/>
    <w:rsid w:val="00941A1D"/>
    <w:rsid w:val="00942F58"/>
    <w:rsid w:val="00945628"/>
    <w:rsid w:val="009520D4"/>
    <w:rsid w:val="0095230C"/>
    <w:rsid w:val="009527BC"/>
    <w:rsid w:val="00953A07"/>
    <w:rsid w:val="009561F2"/>
    <w:rsid w:val="009563A1"/>
    <w:rsid w:val="00956C06"/>
    <w:rsid w:val="00961624"/>
    <w:rsid w:val="00962EBC"/>
    <w:rsid w:val="00964796"/>
    <w:rsid w:val="00965B1D"/>
    <w:rsid w:val="00966BD0"/>
    <w:rsid w:val="00967689"/>
    <w:rsid w:val="00967F11"/>
    <w:rsid w:val="00970E69"/>
    <w:rsid w:val="00972898"/>
    <w:rsid w:val="009737EB"/>
    <w:rsid w:val="0097440B"/>
    <w:rsid w:val="00975EA6"/>
    <w:rsid w:val="009769DE"/>
    <w:rsid w:val="00976A45"/>
    <w:rsid w:val="009770F2"/>
    <w:rsid w:val="00980076"/>
    <w:rsid w:val="009802DF"/>
    <w:rsid w:val="009810DA"/>
    <w:rsid w:val="00982303"/>
    <w:rsid w:val="0098264E"/>
    <w:rsid w:val="009835FB"/>
    <w:rsid w:val="00983B9F"/>
    <w:rsid w:val="00984AC1"/>
    <w:rsid w:val="009853A2"/>
    <w:rsid w:val="00985E44"/>
    <w:rsid w:val="00985F8E"/>
    <w:rsid w:val="0098603C"/>
    <w:rsid w:val="00986119"/>
    <w:rsid w:val="00987B59"/>
    <w:rsid w:val="00990C60"/>
    <w:rsid w:val="0099169C"/>
    <w:rsid w:val="009918B7"/>
    <w:rsid w:val="00991FD4"/>
    <w:rsid w:val="0099227F"/>
    <w:rsid w:val="0099544C"/>
    <w:rsid w:val="00996323"/>
    <w:rsid w:val="0099710E"/>
    <w:rsid w:val="00997881"/>
    <w:rsid w:val="00997D81"/>
    <w:rsid w:val="009A1E25"/>
    <w:rsid w:val="009A2F1D"/>
    <w:rsid w:val="009A65F8"/>
    <w:rsid w:val="009B0634"/>
    <w:rsid w:val="009B288D"/>
    <w:rsid w:val="009B3423"/>
    <w:rsid w:val="009B4309"/>
    <w:rsid w:val="009B6E73"/>
    <w:rsid w:val="009B7336"/>
    <w:rsid w:val="009B7615"/>
    <w:rsid w:val="009C1865"/>
    <w:rsid w:val="009C2672"/>
    <w:rsid w:val="009C2CE3"/>
    <w:rsid w:val="009C2D77"/>
    <w:rsid w:val="009C31EB"/>
    <w:rsid w:val="009C3809"/>
    <w:rsid w:val="009C501F"/>
    <w:rsid w:val="009C5C9E"/>
    <w:rsid w:val="009C7145"/>
    <w:rsid w:val="009C7717"/>
    <w:rsid w:val="009C793F"/>
    <w:rsid w:val="009C7FA0"/>
    <w:rsid w:val="009D012E"/>
    <w:rsid w:val="009D1713"/>
    <w:rsid w:val="009D29A5"/>
    <w:rsid w:val="009D2F06"/>
    <w:rsid w:val="009D464C"/>
    <w:rsid w:val="009D4A31"/>
    <w:rsid w:val="009D4B62"/>
    <w:rsid w:val="009D541A"/>
    <w:rsid w:val="009D5835"/>
    <w:rsid w:val="009D70B5"/>
    <w:rsid w:val="009E0BF8"/>
    <w:rsid w:val="009E0F23"/>
    <w:rsid w:val="009E11E0"/>
    <w:rsid w:val="009E172D"/>
    <w:rsid w:val="009E1ECD"/>
    <w:rsid w:val="009E23F8"/>
    <w:rsid w:val="009E2C0B"/>
    <w:rsid w:val="009E2CEB"/>
    <w:rsid w:val="009E2EA3"/>
    <w:rsid w:val="009E36C5"/>
    <w:rsid w:val="009E3835"/>
    <w:rsid w:val="009E3DB1"/>
    <w:rsid w:val="009E532B"/>
    <w:rsid w:val="009E5D7F"/>
    <w:rsid w:val="009E5EDD"/>
    <w:rsid w:val="009E74EA"/>
    <w:rsid w:val="009F271E"/>
    <w:rsid w:val="009F3200"/>
    <w:rsid w:val="009F40C0"/>
    <w:rsid w:val="009F4158"/>
    <w:rsid w:val="009F49FD"/>
    <w:rsid w:val="009F5231"/>
    <w:rsid w:val="009F7212"/>
    <w:rsid w:val="009F7964"/>
    <w:rsid w:val="009F7E76"/>
    <w:rsid w:val="00A02131"/>
    <w:rsid w:val="00A02B4E"/>
    <w:rsid w:val="00A035E6"/>
    <w:rsid w:val="00A037CE"/>
    <w:rsid w:val="00A04A42"/>
    <w:rsid w:val="00A05E67"/>
    <w:rsid w:val="00A079CE"/>
    <w:rsid w:val="00A10A4C"/>
    <w:rsid w:val="00A10AF9"/>
    <w:rsid w:val="00A11CE5"/>
    <w:rsid w:val="00A11D0A"/>
    <w:rsid w:val="00A11F4B"/>
    <w:rsid w:val="00A125A5"/>
    <w:rsid w:val="00A13369"/>
    <w:rsid w:val="00A13472"/>
    <w:rsid w:val="00A13DE6"/>
    <w:rsid w:val="00A13FEF"/>
    <w:rsid w:val="00A14050"/>
    <w:rsid w:val="00A14B53"/>
    <w:rsid w:val="00A154F1"/>
    <w:rsid w:val="00A15B78"/>
    <w:rsid w:val="00A206ED"/>
    <w:rsid w:val="00A21F39"/>
    <w:rsid w:val="00A226D3"/>
    <w:rsid w:val="00A25C03"/>
    <w:rsid w:val="00A26E99"/>
    <w:rsid w:val="00A27531"/>
    <w:rsid w:val="00A27988"/>
    <w:rsid w:val="00A30149"/>
    <w:rsid w:val="00A314C9"/>
    <w:rsid w:val="00A32319"/>
    <w:rsid w:val="00A3310B"/>
    <w:rsid w:val="00A34D05"/>
    <w:rsid w:val="00A355C2"/>
    <w:rsid w:val="00A358C7"/>
    <w:rsid w:val="00A3677A"/>
    <w:rsid w:val="00A36889"/>
    <w:rsid w:val="00A37D91"/>
    <w:rsid w:val="00A40EF5"/>
    <w:rsid w:val="00A436CE"/>
    <w:rsid w:val="00A439C6"/>
    <w:rsid w:val="00A459A2"/>
    <w:rsid w:val="00A46964"/>
    <w:rsid w:val="00A46B6F"/>
    <w:rsid w:val="00A4781B"/>
    <w:rsid w:val="00A5010A"/>
    <w:rsid w:val="00A506D4"/>
    <w:rsid w:val="00A51333"/>
    <w:rsid w:val="00A51897"/>
    <w:rsid w:val="00A52851"/>
    <w:rsid w:val="00A52CF0"/>
    <w:rsid w:val="00A5391D"/>
    <w:rsid w:val="00A54965"/>
    <w:rsid w:val="00A54AF7"/>
    <w:rsid w:val="00A573A3"/>
    <w:rsid w:val="00A57B1F"/>
    <w:rsid w:val="00A6047B"/>
    <w:rsid w:val="00A6145A"/>
    <w:rsid w:val="00A625F3"/>
    <w:rsid w:val="00A62CA6"/>
    <w:rsid w:val="00A631E7"/>
    <w:rsid w:val="00A64CE3"/>
    <w:rsid w:val="00A650EB"/>
    <w:rsid w:val="00A65842"/>
    <w:rsid w:val="00A66DA8"/>
    <w:rsid w:val="00A66DF3"/>
    <w:rsid w:val="00A67D4D"/>
    <w:rsid w:val="00A703B4"/>
    <w:rsid w:val="00A7089D"/>
    <w:rsid w:val="00A70D4B"/>
    <w:rsid w:val="00A717E9"/>
    <w:rsid w:val="00A71A9F"/>
    <w:rsid w:val="00A729BB"/>
    <w:rsid w:val="00A7312F"/>
    <w:rsid w:val="00A75FFF"/>
    <w:rsid w:val="00A7798E"/>
    <w:rsid w:val="00A8019C"/>
    <w:rsid w:val="00A82042"/>
    <w:rsid w:val="00A82487"/>
    <w:rsid w:val="00A831EF"/>
    <w:rsid w:val="00A8479D"/>
    <w:rsid w:val="00A85FE3"/>
    <w:rsid w:val="00A877D3"/>
    <w:rsid w:val="00A90F78"/>
    <w:rsid w:val="00A91EE8"/>
    <w:rsid w:val="00A94507"/>
    <w:rsid w:val="00A949AC"/>
    <w:rsid w:val="00A964E5"/>
    <w:rsid w:val="00A969D5"/>
    <w:rsid w:val="00A96BB7"/>
    <w:rsid w:val="00A96F06"/>
    <w:rsid w:val="00A97BAB"/>
    <w:rsid w:val="00AA10ED"/>
    <w:rsid w:val="00AA183F"/>
    <w:rsid w:val="00AA1847"/>
    <w:rsid w:val="00AA19D1"/>
    <w:rsid w:val="00AA1DDC"/>
    <w:rsid w:val="00AA237E"/>
    <w:rsid w:val="00AA2BE0"/>
    <w:rsid w:val="00AA3182"/>
    <w:rsid w:val="00AA3FB9"/>
    <w:rsid w:val="00AA65A7"/>
    <w:rsid w:val="00AA6861"/>
    <w:rsid w:val="00AA7D77"/>
    <w:rsid w:val="00AB1D4C"/>
    <w:rsid w:val="00AB44B3"/>
    <w:rsid w:val="00AB5CD1"/>
    <w:rsid w:val="00AB60C9"/>
    <w:rsid w:val="00AC08F6"/>
    <w:rsid w:val="00AC117B"/>
    <w:rsid w:val="00AC1977"/>
    <w:rsid w:val="00AC2CFD"/>
    <w:rsid w:val="00AC4255"/>
    <w:rsid w:val="00AC4675"/>
    <w:rsid w:val="00AC5605"/>
    <w:rsid w:val="00AC7372"/>
    <w:rsid w:val="00AC7D6D"/>
    <w:rsid w:val="00AD2322"/>
    <w:rsid w:val="00AD3FAF"/>
    <w:rsid w:val="00AD6968"/>
    <w:rsid w:val="00AD735D"/>
    <w:rsid w:val="00AD7BEC"/>
    <w:rsid w:val="00AE037B"/>
    <w:rsid w:val="00AE0F17"/>
    <w:rsid w:val="00AE14E4"/>
    <w:rsid w:val="00AE170F"/>
    <w:rsid w:val="00AE27BA"/>
    <w:rsid w:val="00AE2BA4"/>
    <w:rsid w:val="00AE36C2"/>
    <w:rsid w:val="00AE424F"/>
    <w:rsid w:val="00AE4340"/>
    <w:rsid w:val="00AE4416"/>
    <w:rsid w:val="00AE45C5"/>
    <w:rsid w:val="00AE55F9"/>
    <w:rsid w:val="00AE5677"/>
    <w:rsid w:val="00AE602F"/>
    <w:rsid w:val="00AE6435"/>
    <w:rsid w:val="00AE653E"/>
    <w:rsid w:val="00AE7806"/>
    <w:rsid w:val="00AE7DFF"/>
    <w:rsid w:val="00AF258E"/>
    <w:rsid w:val="00AF2D05"/>
    <w:rsid w:val="00AF3BDC"/>
    <w:rsid w:val="00AF457C"/>
    <w:rsid w:val="00AF4BBC"/>
    <w:rsid w:val="00AF5FFE"/>
    <w:rsid w:val="00AF70A7"/>
    <w:rsid w:val="00B01156"/>
    <w:rsid w:val="00B0184F"/>
    <w:rsid w:val="00B0394A"/>
    <w:rsid w:val="00B05DAE"/>
    <w:rsid w:val="00B06B26"/>
    <w:rsid w:val="00B10981"/>
    <w:rsid w:val="00B121EB"/>
    <w:rsid w:val="00B12669"/>
    <w:rsid w:val="00B13E6D"/>
    <w:rsid w:val="00B15F9D"/>
    <w:rsid w:val="00B16227"/>
    <w:rsid w:val="00B206B0"/>
    <w:rsid w:val="00B217B7"/>
    <w:rsid w:val="00B219A3"/>
    <w:rsid w:val="00B22E05"/>
    <w:rsid w:val="00B23C66"/>
    <w:rsid w:val="00B23CBD"/>
    <w:rsid w:val="00B256EE"/>
    <w:rsid w:val="00B26F58"/>
    <w:rsid w:val="00B26F84"/>
    <w:rsid w:val="00B31E01"/>
    <w:rsid w:val="00B3290B"/>
    <w:rsid w:val="00B335FE"/>
    <w:rsid w:val="00B340EE"/>
    <w:rsid w:val="00B34AFD"/>
    <w:rsid w:val="00B3506D"/>
    <w:rsid w:val="00B3520C"/>
    <w:rsid w:val="00B363A8"/>
    <w:rsid w:val="00B36B5D"/>
    <w:rsid w:val="00B37180"/>
    <w:rsid w:val="00B379EE"/>
    <w:rsid w:val="00B37A57"/>
    <w:rsid w:val="00B4047A"/>
    <w:rsid w:val="00B41A23"/>
    <w:rsid w:val="00B41F75"/>
    <w:rsid w:val="00B422BA"/>
    <w:rsid w:val="00B43593"/>
    <w:rsid w:val="00B438F3"/>
    <w:rsid w:val="00B43A82"/>
    <w:rsid w:val="00B43FFC"/>
    <w:rsid w:val="00B45E9B"/>
    <w:rsid w:val="00B47271"/>
    <w:rsid w:val="00B478E3"/>
    <w:rsid w:val="00B5219D"/>
    <w:rsid w:val="00B52EBC"/>
    <w:rsid w:val="00B533C9"/>
    <w:rsid w:val="00B547F6"/>
    <w:rsid w:val="00B548FE"/>
    <w:rsid w:val="00B55096"/>
    <w:rsid w:val="00B551A4"/>
    <w:rsid w:val="00B55CEF"/>
    <w:rsid w:val="00B56723"/>
    <w:rsid w:val="00B56A37"/>
    <w:rsid w:val="00B578B9"/>
    <w:rsid w:val="00B609A3"/>
    <w:rsid w:val="00B61AE6"/>
    <w:rsid w:val="00B623CA"/>
    <w:rsid w:val="00B62EEC"/>
    <w:rsid w:val="00B648A4"/>
    <w:rsid w:val="00B67535"/>
    <w:rsid w:val="00B702E1"/>
    <w:rsid w:val="00B74298"/>
    <w:rsid w:val="00B7509C"/>
    <w:rsid w:val="00B75509"/>
    <w:rsid w:val="00B7624B"/>
    <w:rsid w:val="00B77BA9"/>
    <w:rsid w:val="00B80B80"/>
    <w:rsid w:val="00B81660"/>
    <w:rsid w:val="00B82851"/>
    <w:rsid w:val="00B83FA1"/>
    <w:rsid w:val="00B8631F"/>
    <w:rsid w:val="00B87C9F"/>
    <w:rsid w:val="00B87EFD"/>
    <w:rsid w:val="00B9085B"/>
    <w:rsid w:val="00B90D90"/>
    <w:rsid w:val="00B90E35"/>
    <w:rsid w:val="00B923CB"/>
    <w:rsid w:val="00B924FF"/>
    <w:rsid w:val="00B927DA"/>
    <w:rsid w:val="00B956DE"/>
    <w:rsid w:val="00B9669E"/>
    <w:rsid w:val="00B976B5"/>
    <w:rsid w:val="00BA0317"/>
    <w:rsid w:val="00BA22DE"/>
    <w:rsid w:val="00BA239E"/>
    <w:rsid w:val="00BA3910"/>
    <w:rsid w:val="00BA5351"/>
    <w:rsid w:val="00BA6699"/>
    <w:rsid w:val="00BB2AC2"/>
    <w:rsid w:val="00BB31D9"/>
    <w:rsid w:val="00BB48B0"/>
    <w:rsid w:val="00BB50E1"/>
    <w:rsid w:val="00BB6A46"/>
    <w:rsid w:val="00BB6EC2"/>
    <w:rsid w:val="00BB76BC"/>
    <w:rsid w:val="00BB76F7"/>
    <w:rsid w:val="00BB7CDE"/>
    <w:rsid w:val="00BC06C0"/>
    <w:rsid w:val="00BC07C9"/>
    <w:rsid w:val="00BC0C32"/>
    <w:rsid w:val="00BC10C7"/>
    <w:rsid w:val="00BC2567"/>
    <w:rsid w:val="00BC2A3B"/>
    <w:rsid w:val="00BC2A59"/>
    <w:rsid w:val="00BC4E11"/>
    <w:rsid w:val="00BC4E38"/>
    <w:rsid w:val="00BC6EC1"/>
    <w:rsid w:val="00BC7BE5"/>
    <w:rsid w:val="00BD060E"/>
    <w:rsid w:val="00BD0B69"/>
    <w:rsid w:val="00BD417A"/>
    <w:rsid w:val="00BD44E5"/>
    <w:rsid w:val="00BD5BEC"/>
    <w:rsid w:val="00BD70A9"/>
    <w:rsid w:val="00BE0140"/>
    <w:rsid w:val="00BE106D"/>
    <w:rsid w:val="00BE1502"/>
    <w:rsid w:val="00BE1FA0"/>
    <w:rsid w:val="00BE34A3"/>
    <w:rsid w:val="00BE3FF2"/>
    <w:rsid w:val="00BE41C4"/>
    <w:rsid w:val="00BE5B05"/>
    <w:rsid w:val="00BE5DBE"/>
    <w:rsid w:val="00BE6204"/>
    <w:rsid w:val="00BE6233"/>
    <w:rsid w:val="00BE641A"/>
    <w:rsid w:val="00BF042D"/>
    <w:rsid w:val="00BF0CAD"/>
    <w:rsid w:val="00BF1DF3"/>
    <w:rsid w:val="00BF5CAD"/>
    <w:rsid w:val="00C002EA"/>
    <w:rsid w:val="00C0030F"/>
    <w:rsid w:val="00C00565"/>
    <w:rsid w:val="00C00D9B"/>
    <w:rsid w:val="00C01130"/>
    <w:rsid w:val="00C01CF3"/>
    <w:rsid w:val="00C020F2"/>
    <w:rsid w:val="00C02BF2"/>
    <w:rsid w:val="00C040A2"/>
    <w:rsid w:val="00C041F3"/>
    <w:rsid w:val="00C04947"/>
    <w:rsid w:val="00C049FD"/>
    <w:rsid w:val="00C062D6"/>
    <w:rsid w:val="00C0646D"/>
    <w:rsid w:val="00C10140"/>
    <w:rsid w:val="00C10476"/>
    <w:rsid w:val="00C10512"/>
    <w:rsid w:val="00C1053F"/>
    <w:rsid w:val="00C10FFE"/>
    <w:rsid w:val="00C11172"/>
    <w:rsid w:val="00C11BDB"/>
    <w:rsid w:val="00C12F12"/>
    <w:rsid w:val="00C13E56"/>
    <w:rsid w:val="00C14955"/>
    <w:rsid w:val="00C1647A"/>
    <w:rsid w:val="00C16B18"/>
    <w:rsid w:val="00C1733D"/>
    <w:rsid w:val="00C20622"/>
    <w:rsid w:val="00C20EDD"/>
    <w:rsid w:val="00C2304A"/>
    <w:rsid w:val="00C244D9"/>
    <w:rsid w:val="00C264E9"/>
    <w:rsid w:val="00C2654E"/>
    <w:rsid w:val="00C26F18"/>
    <w:rsid w:val="00C2791A"/>
    <w:rsid w:val="00C27B91"/>
    <w:rsid w:val="00C30C6F"/>
    <w:rsid w:val="00C32ADE"/>
    <w:rsid w:val="00C33454"/>
    <w:rsid w:val="00C33D3F"/>
    <w:rsid w:val="00C342F9"/>
    <w:rsid w:val="00C361ED"/>
    <w:rsid w:val="00C36F79"/>
    <w:rsid w:val="00C3763D"/>
    <w:rsid w:val="00C37EA7"/>
    <w:rsid w:val="00C407E6"/>
    <w:rsid w:val="00C415C2"/>
    <w:rsid w:val="00C419E3"/>
    <w:rsid w:val="00C4260D"/>
    <w:rsid w:val="00C42D18"/>
    <w:rsid w:val="00C43D19"/>
    <w:rsid w:val="00C4483E"/>
    <w:rsid w:val="00C44E89"/>
    <w:rsid w:val="00C45F4E"/>
    <w:rsid w:val="00C469B9"/>
    <w:rsid w:val="00C47204"/>
    <w:rsid w:val="00C50C6F"/>
    <w:rsid w:val="00C5156F"/>
    <w:rsid w:val="00C51B78"/>
    <w:rsid w:val="00C52F6E"/>
    <w:rsid w:val="00C56C7A"/>
    <w:rsid w:val="00C572DA"/>
    <w:rsid w:val="00C604E5"/>
    <w:rsid w:val="00C61312"/>
    <w:rsid w:val="00C61F7F"/>
    <w:rsid w:val="00C63597"/>
    <w:rsid w:val="00C6506C"/>
    <w:rsid w:val="00C6568E"/>
    <w:rsid w:val="00C65FFC"/>
    <w:rsid w:val="00C662BA"/>
    <w:rsid w:val="00C66534"/>
    <w:rsid w:val="00C665D5"/>
    <w:rsid w:val="00C666D4"/>
    <w:rsid w:val="00C66B8D"/>
    <w:rsid w:val="00C66D03"/>
    <w:rsid w:val="00C677CE"/>
    <w:rsid w:val="00C723D4"/>
    <w:rsid w:val="00C72939"/>
    <w:rsid w:val="00C742A0"/>
    <w:rsid w:val="00C748FE"/>
    <w:rsid w:val="00C75416"/>
    <w:rsid w:val="00C75D6C"/>
    <w:rsid w:val="00C776CC"/>
    <w:rsid w:val="00C77F66"/>
    <w:rsid w:val="00C80F51"/>
    <w:rsid w:val="00C81530"/>
    <w:rsid w:val="00C8198C"/>
    <w:rsid w:val="00C84848"/>
    <w:rsid w:val="00C85171"/>
    <w:rsid w:val="00C85467"/>
    <w:rsid w:val="00C85E01"/>
    <w:rsid w:val="00C86178"/>
    <w:rsid w:val="00C87466"/>
    <w:rsid w:val="00C87967"/>
    <w:rsid w:val="00C915D8"/>
    <w:rsid w:val="00C91A4D"/>
    <w:rsid w:val="00C91F45"/>
    <w:rsid w:val="00C92B23"/>
    <w:rsid w:val="00C9320A"/>
    <w:rsid w:val="00C93611"/>
    <w:rsid w:val="00C959B8"/>
    <w:rsid w:val="00C9655D"/>
    <w:rsid w:val="00CA0673"/>
    <w:rsid w:val="00CA33D3"/>
    <w:rsid w:val="00CA3C31"/>
    <w:rsid w:val="00CA417F"/>
    <w:rsid w:val="00CA41FB"/>
    <w:rsid w:val="00CA5269"/>
    <w:rsid w:val="00CA54F7"/>
    <w:rsid w:val="00CA58BD"/>
    <w:rsid w:val="00CA7090"/>
    <w:rsid w:val="00CB140D"/>
    <w:rsid w:val="00CB3143"/>
    <w:rsid w:val="00CB4BFD"/>
    <w:rsid w:val="00CB6452"/>
    <w:rsid w:val="00CB663D"/>
    <w:rsid w:val="00CB6CC3"/>
    <w:rsid w:val="00CB753B"/>
    <w:rsid w:val="00CC3F15"/>
    <w:rsid w:val="00CC5588"/>
    <w:rsid w:val="00CC566E"/>
    <w:rsid w:val="00CC633C"/>
    <w:rsid w:val="00CC7257"/>
    <w:rsid w:val="00CD121A"/>
    <w:rsid w:val="00CD2AD0"/>
    <w:rsid w:val="00CD34A9"/>
    <w:rsid w:val="00CD449F"/>
    <w:rsid w:val="00CD4BA1"/>
    <w:rsid w:val="00CD5061"/>
    <w:rsid w:val="00CD50C2"/>
    <w:rsid w:val="00CD51F3"/>
    <w:rsid w:val="00CD5EAE"/>
    <w:rsid w:val="00CD79DA"/>
    <w:rsid w:val="00CE19D0"/>
    <w:rsid w:val="00CE24A5"/>
    <w:rsid w:val="00CE3345"/>
    <w:rsid w:val="00CE3DF5"/>
    <w:rsid w:val="00CE4A5A"/>
    <w:rsid w:val="00CE4E95"/>
    <w:rsid w:val="00CE591C"/>
    <w:rsid w:val="00CE62F8"/>
    <w:rsid w:val="00CE644A"/>
    <w:rsid w:val="00CF25AC"/>
    <w:rsid w:val="00CF2ED3"/>
    <w:rsid w:val="00CF3F2C"/>
    <w:rsid w:val="00CF55CA"/>
    <w:rsid w:val="00CF6213"/>
    <w:rsid w:val="00CF632A"/>
    <w:rsid w:val="00CF69E1"/>
    <w:rsid w:val="00CF7510"/>
    <w:rsid w:val="00CF7828"/>
    <w:rsid w:val="00D019FD"/>
    <w:rsid w:val="00D01FC5"/>
    <w:rsid w:val="00D022C7"/>
    <w:rsid w:val="00D02CAB"/>
    <w:rsid w:val="00D02D50"/>
    <w:rsid w:val="00D03202"/>
    <w:rsid w:val="00D03486"/>
    <w:rsid w:val="00D0396E"/>
    <w:rsid w:val="00D0405D"/>
    <w:rsid w:val="00D04480"/>
    <w:rsid w:val="00D05204"/>
    <w:rsid w:val="00D064A5"/>
    <w:rsid w:val="00D06794"/>
    <w:rsid w:val="00D10912"/>
    <w:rsid w:val="00D13054"/>
    <w:rsid w:val="00D14B83"/>
    <w:rsid w:val="00D15956"/>
    <w:rsid w:val="00D16851"/>
    <w:rsid w:val="00D171A4"/>
    <w:rsid w:val="00D17F35"/>
    <w:rsid w:val="00D215F7"/>
    <w:rsid w:val="00D21DCE"/>
    <w:rsid w:val="00D25B4F"/>
    <w:rsid w:val="00D25C63"/>
    <w:rsid w:val="00D320DA"/>
    <w:rsid w:val="00D32DDB"/>
    <w:rsid w:val="00D34F84"/>
    <w:rsid w:val="00D372D7"/>
    <w:rsid w:val="00D40441"/>
    <w:rsid w:val="00D40912"/>
    <w:rsid w:val="00D41045"/>
    <w:rsid w:val="00D418AA"/>
    <w:rsid w:val="00D43C12"/>
    <w:rsid w:val="00D4564F"/>
    <w:rsid w:val="00D46487"/>
    <w:rsid w:val="00D46618"/>
    <w:rsid w:val="00D5116D"/>
    <w:rsid w:val="00D51856"/>
    <w:rsid w:val="00D51ADC"/>
    <w:rsid w:val="00D546B4"/>
    <w:rsid w:val="00D554C3"/>
    <w:rsid w:val="00D56A3A"/>
    <w:rsid w:val="00D6194D"/>
    <w:rsid w:val="00D64BC4"/>
    <w:rsid w:val="00D6541C"/>
    <w:rsid w:val="00D6636D"/>
    <w:rsid w:val="00D67D6D"/>
    <w:rsid w:val="00D67DDC"/>
    <w:rsid w:val="00D70791"/>
    <w:rsid w:val="00D726A3"/>
    <w:rsid w:val="00D72BB0"/>
    <w:rsid w:val="00D74584"/>
    <w:rsid w:val="00D75506"/>
    <w:rsid w:val="00D758DB"/>
    <w:rsid w:val="00D75BA3"/>
    <w:rsid w:val="00D76F42"/>
    <w:rsid w:val="00D77202"/>
    <w:rsid w:val="00D77C51"/>
    <w:rsid w:val="00D81FBA"/>
    <w:rsid w:val="00D8240A"/>
    <w:rsid w:val="00D82527"/>
    <w:rsid w:val="00D82889"/>
    <w:rsid w:val="00D841B6"/>
    <w:rsid w:val="00D84275"/>
    <w:rsid w:val="00D8452C"/>
    <w:rsid w:val="00D84F5D"/>
    <w:rsid w:val="00D85075"/>
    <w:rsid w:val="00D8555A"/>
    <w:rsid w:val="00D857F3"/>
    <w:rsid w:val="00D86F99"/>
    <w:rsid w:val="00D870B8"/>
    <w:rsid w:val="00D87B74"/>
    <w:rsid w:val="00D92765"/>
    <w:rsid w:val="00D92929"/>
    <w:rsid w:val="00D92B8C"/>
    <w:rsid w:val="00D949DF"/>
    <w:rsid w:val="00D951B7"/>
    <w:rsid w:val="00D96639"/>
    <w:rsid w:val="00D96B84"/>
    <w:rsid w:val="00D96E5A"/>
    <w:rsid w:val="00D97BF6"/>
    <w:rsid w:val="00DA07EE"/>
    <w:rsid w:val="00DA0C62"/>
    <w:rsid w:val="00DA2643"/>
    <w:rsid w:val="00DA2A98"/>
    <w:rsid w:val="00DA2EAC"/>
    <w:rsid w:val="00DA40DD"/>
    <w:rsid w:val="00DA4200"/>
    <w:rsid w:val="00DA452B"/>
    <w:rsid w:val="00DA46F9"/>
    <w:rsid w:val="00DA5FE5"/>
    <w:rsid w:val="00DA7E41"/>
    <w:rsid w:val="00DB1157"/>
    <w:rsid w:val="00DB1816"/>
    <w:rsid w:val="00DB1D8E"/>
    <w:rsid w:val="00DB3BC5"/>
    <w:rsid w:val="00DB3CA5"/>
    <w:rsid w:val="00DB78B1"/>
    <w:rsid w:val="00DB7AE5"/>
    <w:rsid w:val="00DB7BD7"/>
    <w:rsid w:val="00DB7F78"/>
    <w:rsid w:val="00DC07F7"/>
    <w:rsid w:val="00DC0D91"/>
    <w:rsid w:val="00DC0E46"/>
    <w:rsid w:val="00DC0F78"/>
    <w:rsid w:val="00DC172E"/>
    <w:rsid w:val="00DC2D78"/>
    <w:rsid w:val="00DC4F06"/>
    <w:rsid w:val="00DC7CA7"/>
    <w:rsid w:val="00DD064D"/>
    <w:rsid w:val="00DD0855"/>
    <w:rsid w:val="00DD1079"/>
    <w:rsid w:val="00DD3944"/>
    <w:rsid w:val="00DD4344"/>
    <w:rsid w:val="00DD4CC3"/>
    <w:rsid w:val="00DD5C2C"/>
    <w:rsid w:val="00DD5F18"/>
    <w:rsid w:val="00DD77ED"/>
    <w:rsid w:val="00DE00C3"/>
    <w:rsid w:val="00DE0742"/>
    <w:rsid w:val="00DE0FD6"/>
    <w:rsid w:val="00DE1A9B"/>
    <w:rsid w:val="00DE2AF3"/>
    <w:rsid w:val="00DE44E5"/>
    <w:rsid w:val="00DE4864"/>
    <w:rsid w:val="00DE5851"/>
    <w:rsid w:val="00DF03AF"/>
    <w:rsid w:val="00DF3F86"/>
    <w:rsid w:val="00DF433B"/>
    <w:rsid w:val="00DF4729"/>
    <w:rsid w:val="00DF5AD5"/>
    <w:rsid w:val="00DF62C7"/>
    <w:rsid w:val="00DF6823"/>
    <w:rsid w:val="00DF707D"/>
    <w:rsid w:val="00DF72B3"/>
    <w:rsid w:val="00DF7F50"/>
    <w:rsid w:val="00E011E9"/>
    <w:rsid w:val="00E01580"/>
    <w:rsid w:val="00E01ABD"/>
    <w:rsid w:val="00E023EB"/>
    <w:rsid w:val="00E0245F"/>
    <w:rsid w:val="00E03BB4"/>
    <w:rsid w:val="00E05006"/>
    <w:rsid w:val="00E06442"/>
    <w:rsid w:val="00E064FD"/>
    <w:rsid w:val="00E06D43"/>
    <w:rsid w:val="00E07B05"/>
    <w:rsid w:val="00E10097"/>
    <w:rsid w:val="00E12751"/>
    <w:rsid w:val="00E12969"/>
    <w:rsid w:val="00E12D4D"/>
    <w:rsid w:val="00E13ED8"/>
    <w:rsid w:val="00E145DD"/>
    <w:rsid w:val="00E1515F"/>
    <w:rsid w:val="00E1522B"/>
    <w:rsid w:val="00E16251"/>
    <w:rsid w:val="00E17F96"/>
    <w:rsid w:val="00E20118"/>
    <w:rsid w:val="00E20E32"/>
    <w:rsid w:val="00E21B9A"/>
    <w:rsid w:val="00E2203A"/>
    <w:rsid w:val="00E220A9"/>
    <w:rsid w:val="00E22A6B"/>
    <w:rsid w:val="00E247EF"/>
    <w:rsid w:val="00E24C41"/>
    <w:rsid w:val="00E25646"/>
    <w:rsid w:val="00E264F4"/>
    <w:rsid w:val="00E26D27"/>
    <w:rsid w:val="00E27543"/>
    <w:rsid w:val="00E27AA9"/>
    <w:rsid w:val="00E3150C"/>
    <w:rsid w:val="00E318DE"/>
    <w:rsid w:val="00E31DE4"/>
    <w:rsid w:val="00E32C3E"/>
    <w:rsid w:val="00E3315B"/>
    <w:rsid w:val="00E34FE6"/>
    <w:rsid w:val="00E3591E"/>
    <w:rsid w:val="00E363B8"/>
    <w:rsid w:val="00E36744"/>
    <w:rsid w:val="00E40BDC"/>
    <w:rsid w:val="00E40C48"/>
    <w:rsid w:val="00E4155E"/>
    <w:rsid w:val="00E42482"/>
    <w:rsid w:val="00E453B0"/>
    <w:rsid w:val="00E45A12"/>
    <w:rsid w:val="00E45EE1"/>
    <w:rsid w:val="00E4697B"/>
    <w:rsid w:val="00E47AA7"/>
    <w:rsid w:val="00E47C10"/>
    <w:rsid w:val="00E5171E"/>
    <w:rsid w:val="00E52CB7"/>
    <w:rsid w:val="00E5363A"/>
    <w:rsid w:val="00E54467"/>
    <w:rsid w:val="00E54565"/>
    <w:rsid w:val="00E54DC2"/>
    <w:rsid w:val="00E56573"/>
    <w:rsid w:val="00E569E8"/>
    <w:rsid w:val="00E56C8A"/>
    <w:rsid w:val="00E57889"/>
    <w:rsid w:val="00E57A71"/>
    <w:rsid w:val="00E57C0F"/>
    <w:rsid w:val="00E60965"/>
    <w:rsid w:val="00E60B18"/>
    <w:rsid w:val="00E61CAB"/>
    <w:rsid w:val="00E61ECA"/>
    <w:rsid w:val="00E62BC0"/>
    <w:rsid w:val="00E639A3"/>
    <w:rsid w:val="00E63C40"/>
    <w:rsid w:val="00E653D6"/>
    <w:rsid w:val="00E654C4"/>
    <w:rsid w:val="00E65954"/>
    <w:rsid w:val="00E659BC"/>
    <w:rsid w:val="00E65C6D"/>
    <w:rsid w:val="00E66994"/>
    <w:rsid w:val="00E67702"/>
    <w:rsid w:val="00E70ABA"/>
    <w:rsid w:val="00E70DA4"/>
    <w:rsid w:val="00E71F8A"/>
    <w:rsid w:val="00E728A8"/>
    <w:rsid w:val="00E72C0C"/>
    <w:rsid w:val="00E72DDF"/>
    <w:rsid w:val="00E72FA2"/>
    <w:rsid w:val="00E7364C"/>
    <w:rsid w:val="00E753B5"/>
    <w:rsid w:val="00E75C85"/>
    <w:rsid w:val="00E76358"/>
    <w:rsid w:val="00E77C15"/>
    <w:rsid w:val="00E77CA1"/>
    <w:rsid w:val="00E80E51"/>
    <w:rsid w:val="00E8250D"/>
    <w:rsid w:val="00E825EB"/>
    <w:rsid w:val="00E8331F"/>
    <w:rsid w:val="00E834A4"/>
    <w:rsid w:val="00E83CEF"/>
    <w:rsid w:val="00E84BD8"/>
    <w:rsid w:val="00E86721"/>
    <w:rsid w:val="00E87A76"/>
    <w:rsid w:val="00E90640"/>
    <w:rsid w:val="00E90DB9"/>
    <w:rsid w:val="00E92838"/>
    <w:rsid w:val="00E94650"/>
    <w:rsid w:val="00E94DDD"/>
    <w:rsid w:val="00EA20DA"/>
    <w:rsid w:val="00EA21BE"/>
    <w:rsid w:val="00EA2388"/>
    <w:rsid w:val="00EA2B8E"/>
    <w:rsid w:val="00EA2C38"/>
    <w:rsid w:val="00EA3561"/>
    <w:rsid w:val="00EA41CE"/>
    <w:rsid w:val="00EA488F"/>
    <w:rsid w:val="00EA55F2"/>
    <w:rsid w:val="00EA5975"/>
    <w:rsid w:val="00EA7A62"/>
    <w:rsid w:val="00EB1788"/>
    <w:rsid w:val="00EB1B1F"/>
    <w:rsid w:val="00EB2A3E"/>
    <w:rsid w:val="00EB504D"/>
    <w:rsid w:val="00EB55EE"/>
    <w:rsid w:val="00EB5CAF"/>
    <w:rsid w:val="00EB6325"/>
    <w:rsid w:val="00EB69F9"/>
    <w:rsid w:val="00EB6D4E"/>
    <w:rsid w:val="00EC0911"/>
    <w:rsid w:val="00EC250D"/>
    <w:rsid w:val="00EC2C2C"/>
    <w:rsid w:val="00EC4596"/>
    <w:rsid w:val="00EC47D7"/>
    <w:rsid w:val="00EC5101"/>
    <w:rsid w:val="00EC5762"/>
    <w:rsid w:val="00EC5EE3"/>
    <w:rsid w:val="00ED2F54"/>
    <w:rsid w:val="00ED3109"/>
    <w:rsid w:val="00ED4895"/>
    <w:rsid w:val="00ED649E"/>
    <w:rsid w:val="00ED669C"/>
    <w:rsid w:val="00ED7A58"/>
    <w:rsid w:val="00EE0523"/>
    <w:rsid w:val="00EE077C"/>
    <w:rsid w:val="00EE1118"/>
    <w:rsid w:val="00EE15AB"/>
    <w:rsid w:val="00EE2254"/>
    <w:rsid w:val="00EE2B3A"/>
    <w:rsid w:val="00EE3B47"/>
    <w:rsid w:val="00EE4FA1"/>
    <w:rsid w:val="00EE74C2"/>
    <w:rsid w:val="00EF04E2"/>
    <w:rsid w:val="00EF1AC6"/>
    <w:rsid w:val="00EF32BD"/>
    <w:rsid w:val="00EF3E19"/>
    <w:rsid w:val="00EF5330"/>
    <w:rsid w:val="00EF5906"/>
    <w:rsid w:val="00EF5985"/>
    <w:rsid w:val="00EF5BEF"/>
    <w:rsid w:val="00EF5D57"/>
    <w:rsid w:val="00EF5E7F"/>
    <w:rsid w:val="00EF6154"/>
    <w:rsid w:val="00EF77E5"/>
    <w:rsid w:val="00F003CE"/>
    <w:rsid w:val="00F033BD"/>
    <w:rsid w:val="00F03C25"/>
    <w:rsid w:val="00F03FDD"/>
    <w:rsid w:val="00F04573"/>
    <w:rsid w:val="00F04CE9"/>
    <w:rsid w:val="00F04F99"/>
    <w:rsid w:val="00F05E1D"/>
    <w:rsid w:val="00F06555"/>
    <w:rsid w:val="00F15D61"/>
    <w:rsid w:val="00F161EE"/>
    <w:rsid w:val="00F16DA9"/>
    <w:rsid w:val="00F173A1"/>
    <w:rsid w:val="00F17D7E"/>
    <w:rsid w:val="00F20593"/>
    <w:rsid w:val="00F21941"/>
    <w:rsid w:val="00F24572"/>
    <w:rsid w:val="00F25634"/>
    <w:rsid w:val="00F2629C"/>
    <w:rsid w:val="00F26434"/>
    <w:rsid w:val="00F26CED"/>
    <w:rsid w:val="00F2768E"/>
    <w:rsid w:val="00F30375"/>
    <w:rsid w:val="00F30F14"/>
    <w:rsid w:val="00F31613"/>
    <w:rsid w:val="00F316C5"/>
    <w:rsid w:val="00F31ED6"/>
    <w:rsid w:val="00F3251A"/>
    <w:rsid w:val="00F33D4A"/>
    <w:rsid w:val="00F36918"/>
    <w:rsid w:val="00F36E65"/>
    <w:rsid w:val="00F373BC"/>
    <w:rsid w:val="00F424B2"/>
    <w:rsid w:val="00F42601"/>
    <w:rsid w:val="00F42BD5"/>
    <w:rsid w:val="00F439C5"/>
    <w:rsid w:val="00F44C1F"/>
    <w:rsid w:val="00F45FB4"/>
    <w:rsid w:val="00F50F15"/>
    <w:rsid w:val="00F51D86"/>
    <w:rsid w:val="00F5315E"/>
    <w:rsid w:val="00F53674"/>
    <w:rsid w:val="00F539D5"/>
    <w:rsid w:val="00F53EC5"/>
    <w:rsid w:val="00F56001"/>
    <w:rsid w:val="00F562C0"/>
    <w:rsid w:val="00F562C4"/>
    <w:rsid w:val="00F563AA"/>
    <w:rsid w:val="00F56921"/>
    <w:rsid w:val="00F57849"/>
    <w:rsid w:val="00F618CD"/>
    <w:rsid w:val="00F62FB2"/>
    <w:rsid w:val="00F64630"/>
    <w:rsid w:val="00F646EE"/>
    <w:rsid w:val="00F6574A"/>
    <w:rsid w:val="00F66198"/>
    <w:rsid w:val="00F6750C"/>
    <w:rsid w:val="00F67841"/>
    <w:rsid w:val="00F70006"/>
    <w:rsid w:val="00F7094A"/>
    <w:rsid w:val="00F714B9"/>
    <w:rsid w:val="00F714E3"/>
    <w:rsid w:val="00F716FD"/>
    <w:rsid w:val="00F7183E"/>
    <w:rsid w:val="00F73B36"/>
    <w:rsid w:val="00F74F83"/>
    <w:rsid w:val="00F7614B"/>
    <w:rsid w:val="00F7625D"/>
    <w:rsid w:val="00F766C2"/>
    <w:rsid w:val="00F77460"/>
    <w:rsid w:val="00F80624"/>
    <w:rsid w:val="00F820C6"/>
    <w:rsid w:val="00F83685"/>
    <w:rsid w:val="00F83F84"/>
    <w:rsid w:val="00F84F3D"/>
    <w:rsid w:val="00F851E6"/>
    <w:rsid w:val="00F85729"/>
    <w:rsid w:val="00F85ABF"/>
    <w:rsid w:val="00F85DA1"/>
    <w:rsid w:val="00F86851"/>
    <w:rsid w:val="00F87EB5"/>
    <w:rsid w:val="00F91BAD"/>
    <w:rsid w:val="00F938D3"/>
    <w:rsid w:val="00F93A1E"/>
    <w:rsid w:val="00F96109"/>
    <w:rsid w:val="00F9639B"/>
    <w:rsid w:val="00FA031D"/>
    <w:rsid w:val="00FA12B8"/>
    <w:rsid w:val="00FA2042"/>
    <w:rsid w:val="00FA27AF"/>
    <w:rsid w:val="00FA2A2D"/>
    <w:rsid w:val="00FA3D91"/>
    <w:rsid w:val="00FA4603"/>
    <w:rsid w:val="00FA4885"/>
    <w:rsid w:val="00FA54F9"/>
    <w:rsid w:val="00FA55BC"/>
    <w:rsid w:val="00FA5662"/>
    <w:rsid w:val="00FA6086"/>
    <w:rsid w:val="00FA73B8"/>
    <w:rsid w:val="00FB027B"/>
    <w:rsid w:val="00FB2BCE"/>
    <w:rsid w:val="00FB2BD3"/>
    <w:rsid w:val="00FB32AE"/>
    <w:rsid w:val="00FB4A28"/>
    <w:rsid w:val="00FB6913"/>
    <w:rsid w:val="00FB6E9B"/>
    <w:rsid w:val="00FB6F88"/>
    <w:rsid w:val="00FC15B0"/>
    <w:rsid w:val="00FC2C7F"/>
    <w:rsid w:val="00FC3626"/>
    <w:rsid w:val="00FC3871"/>
    <w:rsid w:val="00FC41F7"/>
    <w:rsid w:val="00FC4C96"/>
    <w:rsid w:val="00FC4DA5"/>
    <w:rsid w:val="00FD1641"/>
    <w:rsid w:val="00FD2075"/>
    <w:rsid w:val="00FD36D8"/>
    <w:rsid w:val="00FD3A28"/>
    <w:rsid w:val="00FD4DA4"/>
    <w:rsid w:val="00FD5A52"/>
    <w:rsid w:val="00FD5E5E"/>
    <w:rsid w:val="00FD62B7"/>
    <w:rsid w:val="00FD6B02"/>
    <w:rsid w:val="00FD709C"/>
    <w:rsid w:val="00FD7FF5"/>
    <w:rsid w:val="00FE06E2"/>
    <w:rsid w:val="00FE07CC"/>
    <w:rsid w:val="00FE219A"/>
    <w:rsid w:val="00FE23D8"/>
    <w:rsid w:val="00FE31A2"/>
    <w:rsid w:val="00FE4BC4"/>
    <w:rsid w:val="00FE5E3F"/>
    <w:rsid w:val="00FE66A9"/>
    <w:rsid w:val="00FF1879"/>
    <w:rsid w:val="00FF2077"/>
    <w:rsid w:val="00FF47BA"/>
    <w:rsid w:val="00FF49CA"/>
    <w:rsid w:val="00FF4B33"/>
    <w:rsid w:val="00FF5869"/>
    <w:rsid w:val="00FF5970"/>
    <w:rsid w:val="00FF5B00"/>
    <w:rsid w:val="00FF6D1D"/>
    <w:rsid w:val="00FF76A5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70E38"/>
  <w15:docId w15:val="{C84A8E08-3EA8-489B-9130-15C4463A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ACB"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046F2D"/>
    <w:pPr>
      <w:numPr>
        <w:numId w:val="6"/>
      </w:numPr>
      <w:suppressAutoHyphens/>
      <w:spacing w:before="60" w:after="240"/>
      <w:jc w:val="both"/>
      <w:outlineLvl w:val="0"/>
    </w:pPr>
    <w:rPr>
      <w:rFonts w:cs="Arial"/>
      <w:b/>
      <w:bCs/>
      <w:kern w:val="32"/>
      <w:sz w:val="22"/>
      <w:szCs w:val="22"/>
    </w:rPr>
  </w:style>
  <w:style w:type="paragraph" w:styleId="Heading2">
    <w:name w:val="heading 2"/>
    <w:basedOn w:val="Normal"/>
    <w:next w:val="Normal"/>
    <w:link w:val="Heading2Char"/>
    <w:autoRedefine/>
    <w:qFormat/>
    <w:rsid w:val="00967F11"/>
    <w:pPr>
      <w:numPr>
        <w:ilvl w:val="1"/>
        <w:numId w:val="1"/>
      </w:numPr>
      <w:suppressAutoHyphens/>
      <w:spacing w:before="60" w:after="240"/>
      <w:jc w:val="both"/>
      <w:outlineLvl w:val="1"/>
    </w:pPr>
    <w:rPr>
      <w:rFonts w:cs="Arial"/>
      <w:b/>
      <w:bCs/>
      <w:iCs/>
      <w:sz w:val="20"/>
      <w:szCs w:val="20"/>
    </w:rPr>
  </w:style>
  <w:style w:type="paragraph" w:styleId="Heading3">
    <w:name w:val="heading 3"/>
    <w:basedOn w:val="Normal"/>
    <w:next w:val="Normal"/>
    <w:qFormat/>
    <w:rsid w:val="00316173"/>
    <w:pPr>
      <w:keepNext/>
      <w:tabs>
        <w:tab w:val="left" w:pos="426"/>
      </w:tabs>
      <w:spacing w:after="300" w:line="360" w:lineRule="auto"/>
      <w:jc w:val="both"/>
      <w:outlineLvl w:val="2"/>
    </w:pPr>
    <w:rPr>
      <w:b/>
      <w:sz w:val="20"/>
      <w:szCs w:val="20"/>
      <w:lang w:val="de-DE"/>
    </w:rPr>
  </w:style>
  <w:style w:type="paragraph" w:styleId="Heading4">
    <w:name w:val="heading 4"/>
    <w:basedOn w:val="Normal"/>
    <w:next w:val="Normal"/>
    <w:qFormat/>
    <w:rsid w:val="00316173"/>
    <w:pPr>
      <w:keepNext/>
      <w:spacing w:before="240" w:after="60"/>
      <w:outlineLvl w:val="3"/>
    </w:pPr>
    <w:rPr>
      <w:b/>
      <w:i/>
      <w:sz w:val="22"/>
    </w:rPr>
  </w:style>
  <w:style w:type="paragraph" w:styleId="Heading5">
    <w:name w:val="heading 5"/>
    <w:basedOn w:val="Normal"/>
    <w:next w:val="Normal"/>
    <w:qFormat/>
    <w:rsid w:val="00316173"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16173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316173"/>
    <w:pPr>
      <w:keepNext/>
      <w:ind w:left="426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316173"/>
    <w:pPr>
      <w:keepNext/>
      <w:numPr>
        <w:numId w:val="4"/>
      </w:numPr>
      <w:tabs>
        <w:tab w:val="clear" w:pos="737"/>
        <w:tab w:val="num" w:pos="426"/>
      </w:tabs>
      <w:spacing w:after="240"/>
      <w:ind w:left="426" w:hanging="426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16173"/>
    <w:pPr>
      <w:keepNext/>
      <w:jc w:val="center"/>
      <w:outlineLvl w:val="8"/>
    </w:pPr>
    <w:rPr>
      <w:b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B76B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B76B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B76BC"/>
  </w:style>
  <w:style w:type="paragraph" w:customStyle="1" w:styleId="1Heading">
    <w:name w:val="1 Heading"/>
    <w:basedOn w:val="Normal"/>
    <w:autoRedefine/>
    <w:rsid w:val="00BB76BC"/>
    <w:pPr>
      <w:numPr>
        <w:numId w:val="2"/>
      </w:numPr>
      <w:autoSpaceDE w:val="0"/>
      <w:autoSpaceDN w:val="0"/>
      <w:adjustRightInd w:val="0"/>
      <w:spacing w:before="120" w:after="120"/>
    </w:pPr>
    <w:rPr>
      <w:rFonts w:ascii="Arial,Bold" w:hAnsi="Arial,Bold"/>
      <w:b/>
      <w:bCs/>
      <w:sz w:val="15"/>
      <w:szCs w:val="15"/>
      <w:lang w:val="en-US"/>
    </w:rPr>
  </w:style>
  <w:style w:type="paragraph" w:customStyle="1" w:styleId="odst">
    <w:name w:val="odst"/>
    <w:basedOn w:val="Normal"/>
    <w:rsid w:val="001A02BF"/>
    <w:rPr>
      <w:lang w:val="en-GB"/>
    </w:rPr>
  </w:style>
  <w:style w:type="paragraph" w:customStyle="1" w:styleId="odstavec">
    <w:name w:val="odstavec"/>
    <w:basedOn w:val="Normal"/>
    <w:link w:val="odstavecChar"/>
    <w:autoRedefine/>
    <w:rsid w:val="00A154F1"/>
    <w:pPr>
      <w:suppressAutoHyphens/>
      <w:ind w:left="426"/>
      <w:jc w:val="both"/>
    </w:pPr>
    <w:rPr>
      <w:rFonts w:ascii="Helv" w:hAnsi="Helv" w:cs="Helv"/>
      <w:bCs/>
      <w:iCs/>
      <w:sz w:val="20"/>
      <w:szCs w:val="20"/>
    </w:rPr>
  </w:style>
  <w:style w:type="paragraph" w:customStyle="1" w:styleId="lines">
    <w:name w:val="line s"/>
    <w:basedOn w:val="Normal"/>
    <w:autoRedefine/>
    <w:rsid w:val="00DD1079"/>
    <w:pPr>
      <w:pBdr>
        <w:bottom w:val="single" w:sz="4" w:space="1" w:color="auto"/>
      </w:pBdr>
      <w:ind w:left="113" w:right="57"/>
      <w:jc w:val="right"/>
    </w:pPr>
    <w:rPr>
      <w:bCs/>
      <w:sz w:val="20"/>
      <w:szCs w:val="20"/>
    </w:rPr>
  </w:style>
  <w:style w:type="paragraph" w:customStyle="1" w:styleId="lined">
    <w:name w:val="line d"/>
    <w:basedOn w:val="Normal"/>
    <w:autoRedefine/>
    <w:rsid w:val="00DD1079"/>
    <w:pPr>
      <w:pBdr>
        <w:bottom w:val="double" w:sz="4" w:space="1" w:color="auto"/>
      </w:pBdr>
      <w:ind w:left="113" w:right="57"/>
      <w:jc w:val="right"/>
    </w:pPr>
    <w:rPr>
      <w:b/>
      <w:sz w:val="20"/>
      <w:szCs w:val="20"/>
    </w:rPr>
  </w:style>
  <w:style w:type="paragraph" w:customStyle="1" w:styleId="abc">
    <w:name w:val="abc"/>
    <w:basedOn w:val="Normal"/>
    <w:autoRedefine/>
    <w:rsid w:val="00117013"/>
    <w:pPr>
      <w:numPr>
        <w:numId w:val="3"/>
      </w:numPr>
      <w:spacing w:before="60" w:after="120"/>
      <w:jc w:val="both"/>
    </w:pPr>
    <w:rPr>
      <w:rFonts w:ascii="Arial" w:hAnsi="Arial" w:cs="Arial"/>
      <w:b/>
      <w:sz w:val="20"/>
      <w:szCs w:val="20"/>
    </w:rPr>
  </w:style>
  <w:style w:type="paragraph" w:styleId="List2">
    <w:name w:val="List 2"/>
    <w:basedOn w:val="Normal"/>
    <w:rsid w:val="00316173"/>
    <w:pPr>
      <w:ind w:left="566" w:hanging="283"/>
    </w:pPr>
  </w:style>
  <w:style w:type="paragraph" w:customStyle="1" w:styleId="Clanok">
    <w:name w:val="Clanok"/>
    <w:basedOn w:val="Normal"/>
    <w:rsid w:val="00316173"/>
    <w:pPr>
      <w:suppressAutoHyphens/>
      <w:spacing w:before="120" w:line="240" w:lineRule="atLeast"/>
      <w:jc w:val="center"/>
    </w:pPr>
    <w:rPr>
      <w:b/>
      <w:i/>
    </w:rPr>
  </w:style>
  <w:style w:type="paragraph" w:customStyle="1" w:styleId="Anonie">
    <w:name w:val="Ano_nie"/>
    <w:basedOn w:val="Normal"/>
    <w:rsid w:val="00316173"/>
    <w:pPr>
      <w:widowControl w:val="0"/>
      <w:shd w:val="pct10" w:color="auto" w:fill="auto"/>
      <w:spacing w:before="120" w:after="120" w:line="360" w:lineRule="auto"/>
      <w:jc w:val="right"/>
    </w:pPr>
    <w:rPr>
      <w:b/>
      <w:color w:val="000000"/>
    </w:rPr>
  </w:style>
  <w:style w:type="paragraph" w:styleId="List3">
    <w:name w:val="List 3"/>
    <w:basedOn w:val="Normal"/>
    <w:rsid w:val="00316173"/>
    <w:pPr>
      <w:ind w:left="849" w:hanging="283"/>
    </w:pPr>
  </w:style>
  <w:style w:type="paragraph" w:styleId="List4">
    <w:name w:val="List 4"/>
    <w:basedOn w:val="Normal"/>
    <w:rsid w:val="00316173"/>
    <w:pPr>
      <w:ind w:left="1132" w:hanging="283"/>
    </w:pPr>
  </w:style>
  <w:style w:type="paragraph" w:styleId="List5">
    <w:name w:val="List 5"/>
    <w:basedOn w:val="Normal"/>
    <w:rsid w:val="00316173"/>
    <w:pPr>
      <w:ind w:left="1415" w:hanging="283"/>
    </w:pPr>
  </w:style>
  <w:style w:type="paragraph" w:styleId="ListBullet2">
    <w:name w:val="List Bullet 2"/>
    <w:basedOn w:val="Normal"/>
    <w:rsid w:val="00316173"/>
    <w:pPr>
      <w:ind w:left="454" w:hanging="170"/>
    </w:pPr>
  </w:style>
  <w:style w:type="paragraph" w:styleId="ListBullet3">
    <w:name w:val="List Bullet 3"/>
    <w:basedOn w:val="Normal"/>
    <w:rsid w:val="00316173"/>
    <w:pPr>
      <w:ind w:left="849" w:hanging="283"/>
    </w:pPr>
  </w:style>
  <w:style w:type="paragraph" w:styleId="ListBullet4">
    <w:name w:val="List Bullet 4"/>
    <w:basedOn w:val="Normal"/>
    <w:rsid w:val="00316173"/>
    <w:pPr>
      <w:ind w:left="1132" w:hanging="283"/>
    </w:pPr>
  </w:style>
  <w:style w:type="character" w:customStyle="1" w:styleId="Zvraznntun">
    <w:name w:val="Zvýraznění tučné"/>
    <w:rsid w:val="00316173"/>
    <w:rPr>
      <w:b/>
      <w:i/>
    </w:rPr>
  </w:style>
  <w:style w:type="paragraph" w:customStyle="1" w:styleId="dotabulky">
    <w:name w:val="do tabulky"/>
    <w:basedOn w:val="BodyText"/>
    <w:rsid w:val="00316173"/>
    <w:pPr>
      <w:spacing w:before="40" w:after="0"/>
    </w:pPr>
  </w:style>
  <w:style w:type="paragraph" w:styleId="BodyText">
    <w:name w:val="Body Text"/>
    <w:basedOn w:val="Normal"/>
    <w:rsid w:val="00316173"/>
    <w:pPr>
      <w:spacing w:after="120"/>
    </w:pPr>
  </w:style>
  <w:style w:type="paragraph" w:customStyle="1" w:styleId="Tunstred">
    <w:name w:val="Tučný stred"/>
    <w:basedOn w:val="Normal"/>
    <w:rsid w:val="00316173"/>
    <w:pPr>
      <w:spacing w:before="60"/>
      <w:jc w:val="center"/>
    </w:pPr>
    <w:rPr>
      <w:b/>
      <w:sz w:val="20"/>
    </w:rPr>
  </w:style>
  <w:style w:type="paragraph" w:styleId="BodyTextIndent">
    <w:name w:val="Body Text Indent"/>
    <w:basedOn w:val="Normal"/>
    <w:rsid w:val="00316173"/>
    <w:pPr>
      <w:spacing w:after="120"/>
      <w:ind w:left="283"/>
    </w:pPr>
  </w:style>
  <w:style w:type="paragraph" w:customStyle="1" w:styleId="dotabulky2">
    <w:name w:val="do tabulky 2"/>
    <w:basedOn w:val="dotabulky"/>
    <w:rsid w:val="00316173"/>
    <w:rPr>
      <w:b/>
      <w:sz w:val="22"/>
    </w:rPr>
  </w:style>
  <w:style w:type="paragraph" w:styleId="BodyTextIndent2">
    <w:name w:val="Body Text Indent 2"/>
    <w:basedOn w:val="Normal"/>
    <w:rsid w:val="00316173"/>
    <w:pPr>
      <w:spacing w:before="60"/>
      <w:ind w:firstLine="720"/>
    </w:pPr>
  </w:style>
  <w:style w:type="paragraph" w:styleId="BodyText2">
    <w:name w:val="Body Text 2"/>
    <w:basedOn w:val="Normal"/>
    <w:rsid w:val="00316173"/>
    <w:rPr>
      <w:b/>
      <w:sz w:val="28"/>
    </w:rPr>
  </w:style>
  <w:style w:type="paragraph" w:styleId="BodyTextIndent3">
    <w:name w:val="Body Text Indent 3"/>
    <w:basedOn w:val="Normal"/>
    <w:rsid w:val="00316173"/>
    <w:pPr>
      <w:ind w:firstLine="720"/>
      <w:jc w:val="both"/>
    </w:pPr>
  </w:style>
  <w:style w:type="paragraph" w:styleId="BodyText3">
    <w:name w:val="Body Text 3"/>
    <w:basedOn w:val="Normal"/>
    <w:rsid w:val="00316173"/>
    <w:pPr>
      <w:spacing w:after="120"/>
    </w:pPr>
    <w:rPr>
      <w:sz w:val="16"/>
      <w:szCs w:val="16"/>
    </w:rPr>
  </w:style>
  <w:style w:type="paragraph" w:customStyle="1" w:styleId="lines0">
    <w:name w:val="line_s"/>
    <w:basedOn w:val="Normal"/>
    <w:autoRedefine/>
    <w:rsid w:val="00316173"/>
    <w:pPr>
      <w:pBdr>
        <w:bottom w:val="single" w:sz="4" w:space="1" w:color="auto"/>
      </w:pBdr>
      <w:spacing w:after="60"/>
      <w:jc w:val="center"/>
    </w:pPr>
    <w:rPr>
      <w:sz w:val="20"/>
    </w:rPr>
  </w:style>
  <w:style w:type="paragraph" w:customStyle="1" w:styleId="lined0">
    <w:name w:val="line_d"/>
    <w:basedOn w:val="Normal"/>
    <w:autoRedefine/>
    <w:rsid w:val="00316173"/>
    <w:pPr>
      <w:pBdr>
        <w:bottom w:val="double" w:sz="4" w:space="1" w:color="auto"/>
      </w:pBdr>
      <w:spacing w:after="60"/>
      <w:jc w:val="center"/>
    </w:pPr>
    <w:rPr>
      <w:b/>
      <w:sz w:val="20"/>
    </w:rPr>
  </w:style>
  <w:style w:type="paragraph" w:customStyle="1" w:styleId="2Heading">
    <w:name w:val="2 Heading"/>
    <w:basedOn w:val="Normal"/>
    <w:autoRedefine/>
    <w:rsid w:val="00316173"/>
    <w:pPr>
      <w:tabs>
        <w:tab w:val="num" w:pos="414"/>
      </w:tabs>
      <w:autoSpaceDE w:val="0"/>
      <w:autoSpaceDN w:val="0"/>
      <w:adjustRightInd w:val="0"/>
      <w:spacing w:before="120" w:after="120"/>
      <w:ind w:left="414" w:hanging="414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3Heading">
    <w:name w:val="3 Heading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i">
    <w:name w:val="i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31">
    <w:name w:val="3.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,Bold" w:hAnsi="Arial,Bold"/>
      <w:b/>
      <w:bCs/>
      <w:sz w:val="15"/>
      <w:szCs w:val="15"/>
      <w:lang w:val="en-US"/>
    </w:rPr>
  </w:style>
  <w:style w:type="paragraph" w:customStyle="1" w:styleId="311">
    <w:name w:val="3.1.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321">
    <w:name w:val="3.2.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41">
    <w:name w:val="4.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51">
    <w:name w:val="5.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ind w:left="567" w:hanging="567"/>
    </w:pPr>
    <w:rPr>
      <w:rFonts w:ascii="Arial" w:hAnsi="Arial" w:cs="Arial"/>
      <w:sz w:val="15"/>
      <w:szCs w:val="15"/>
      <w:lang w:val="en-US"/>
    </w:rPr>
  </w:style>
  <w:style w:type="paragraph" w:customStyle="1" w:styleId="61">
    <w:name w:val="6.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71">
    <w:name w:val="7.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newi">
    <w:name w:val="new i"/>
    <w:basedOn w:val="Normal"/>
    <w:autoRedefine/>
    <w:rsid w:val="00316173"/>
    <w:pPr>
      <w:tabs>
        <w:tab w:val="num" w:pos="1287"/>
      </w:tabs>
      <w:autoSpaceDE w:val="0"/>
      <w:autoSpaceDN w:val="0"/>
      <w:adjustRightInd w:val="0"/>
      <w:ind w:left="794" w:hanging="22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731">
    <w:name w:val="73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741">
    <w:name w:val="741"/>
    <w:basedOn w:val="Normal"/>
    <w:autoRedefine/>
    <w:rsid w:val="00316173"/>
    <w:pPr>
      <w:tabs>
        <w:tab w:val="num" w:pos="720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thirdi">
    <w:name w:val="thirdi"/>
    <w:basedOn w:val="Normal"/>
    <w:autoRedefine/>
    <w:rsid w:val="00316173"/>
    <w:pPr>
      <w:tabs>
        <w:tab w:val="num" w:pos="1287"/>
      </w:tabs>
      <w:autoSpaceDE w:val="0"/>
      <w:autoSpaceDN w:val="0"/>
      <w:adjustRightInd w:val="0"/>
      <w:ind w:left="794" w:hanging="22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75">
    <w:name w:val="75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81">
    <w:name w:val="8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821">
    <w:name w:val="82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831">
    <w:name w:val="83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841">
    <w:name w:val="84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91">
    <w:name w:val="9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ind w:left="567" w:hanging="567"/>
    </w:pPr>
    <w:rPr>
      <w:rFonts w:ascii="Arial" w:hAnsi="Arial" w:cs="Arial"/>
      <w:sz w:val="15"/>
      <w:szCs w:val="15"/>
      <w:lang w:val="en-US"/>
    </w:rPr>
  </w:style>
  <w:style w:type="paragraph" w:customStyle="1" w:styleId="921">
    <w:name w:val="92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93">
    <w:name w:val="93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101">
    <w:name w:val="10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111">
    <w:name w:val="111"/>
    <w:basedOn w:val="Normal"/>
    <w:autoRedefine/>
    <w:rsid w:val="00316173"/>
    <w:pPr>
      <w:tabs>
        <w:tab w:val="num" w:pos="567"/>
      </w:tabs>
      <w:autoSpaceDE w:val="0"/>
      <w:autoSpaceDN w:val="0"/>
      <w:adjustRightInd w:val="0"/>
      <w:spacing w:before="120" w:after="120"/>
      <w:ind w:left="567" w:hanging="567"/>
      <w:jc w:val="both"/>
    </w:pPr>
    <w:rPr>
      <w:rFonts w:ascii="Arial" w:hAnsi="Arial" w:cs="Arial"/>
      <w:sz w:val="15"/>
      <w:szCs w:val="15"/>
      <w:lang w:val="en-US"/>
    </w:rPr>
  </w:style>
  <w:style w:type="paragraph" w:customStyle="1" w:styleId="fori">
    <w:name w:val="fori"/>
    <w:basedOn w:val="Normal"/>
    <w:autoRedefine/>
    <w:rsid w:val="00316173"/>
    <w:pPr>
      <w:tabs>
        <w:tab w:val="num" w:pos="1287"/>
      </w:tabs>
      <w:autoSpaceDE w:val="0"/>
      <w:autoSpaceDN w:val="0"/>
      <w:adjustRightInd w:val="0"/>
      <w:ind w:left="794" w:hanging="227"/>
      <w:jc w:val="both"/>
    </w:pPr>
    <w:rPr>
      <w:rFonts w:ascii="Arial" w:hAnsi="Arial" w:cs="Arial"/>
      <w:sz w:val="14"/>
      <w:szCs w:val="14"/>
      <w:lang w:val="en-US"/>
    </w:rPr>
  </w:style>
  <w:style w:type="paragraph" w:customStyle="1" w:styleId="51n">
    <w:name w:val="51n"/>
    <w:basedOn w:val="Normal"/>
    <w:autoRedefine/>
    <w:rsid w:val="00316173"/>
    <w:pPr>
      <w:tabs>
        <w:tab w:val="num" w:pos="567"/>
      </w:tabs>
      <w:spacing w:before="120" w:after="120"/>
      <w:ind w:left="567" w:hanging="567"/>
      <w:jc w:val="both"/>
    </w:pPr>
  </w:style>
  <w:style w:type="paragraph" w:customStyle="1" w:styleId="TextmTz">
    <w:name w:val="Text m. Tz."/>
    <w:basedOn w:val="PlainText"/>
    <w:autoRedefine/>
    <w:rsid w:val="00316173"/>
    <w:pPr>
      <w:tabs>
        <w:tab w:val="num" w:pos="567"/>
      </w:tabs>
      <w:spacing w:before="240" w:after="120" w:line="312" w:lineRule="auto"/>
      <w:ind w:left="567" w:hanging="397"/>
      <w:jc w:val="both"/>
    </w:pPr>
    <w:rPr>
      <w:rFonts w:ascii="Univers" w:hAnsi="Univers" w:cs="Times New Roman"/>
      <w:sz w:val="22"/>
      <w:lang w:val="de-DE"/>
    </w:rPr>
  </w:style>
  <w:style w:type="paragraph" w:styleId="PlainText">
    <w:name w:val="Plain Text"/>
    <w:basedOn w:val="Normal"/>
    <w:rsid w:val="00316173"/>
    <w:rPr>
      <w:rFonts w:ascii="Courier New" w:hAnsi="Courier New" w:cs="Courier New"/>
      <w:sz w:val="20"/>
      <w:szCs w:val="20"/>
    </w:rPr>
  </w:style>
  <w:style w:type="paragraph" w:customStyle="1" w:styleId="Heading3B">
    <w:name w:val="Heading3B"/>
    <w:basedOn w:val="Heading3"/>
    <w:autoRedefine/>
    <w:rsid w:val="00316173"/>
    <w:pPr>
      <w:tabs>
        <w:tab w:val="num" w:pos="964"/>
      </w:tabs>
      <w:ind w:left="964" w:hanging="397"/>
    </w:pPr>
  </w:style>
  <w:style w:type="paragraph" w:customStyle="1" w:styleId="Heading3E">
    <w:name w:val="Heading3E"/>
    <w:basedOn w:val="Heading3"/>
    <w:autoRedefine/>
    <w:rsid w:val="00316173"/>
    <w:pPr>
      <w:tabs>
        <w:tab w:val="num" w:pos="964"/>
      </w:tabs>
      <w:ind w:left="964" w:hanging="397"/>
    </w:pPr>
  </w:style>
  <w:style w:type="paragraph" w:customStyle="1" w:styleId="aparagraf">
    <w:name w:val="aparagraf"/>
    <w:basedOn w:val="Normal"/>
    <w:autoRedefine/>
    <w:rsid w:val="00316173"/>
    <w:pPr>
      <w:tabs>
        <w:tab w:val="num" w:pos="567"/>
      </w:tabs>
      <w:spacing w:before="200" w:after="120" w:line="360" w:lineRule="auto"/>
      <w:ind w:left="567" w:hanging="567"/>
      <w:jc w:val="both"/>
    </w:pPr>
    <w:rPr>
      <w:rFonts w:ascii="Arial" w:hAnsi="Arial"/>
      <w:sz w:val="20"/>
      <w:szCs w:val="20"/>
      <w:lang w:val="de-DE"/>
    </w:rPr>
  </w:style>
  <w:style w:type="paragraph" w:customStyle="1" w:styleId="Borders">
    <w:name w:val="Border s"/>
    <w:basedOn w:val="Normal"/>
    <w:autoRedefine/>
    <w:rsid w:val="00316173"/>
    <w:pPr>
      <w:widowControl w:val="0"/>
      <w:pBdr>
        <w:bottom w:val="single" w:sz="6" w:space="1" w:color="auto"/>
      </w:pBdr>
      <w:ind w:left="142"/>
      <w:jc w:val="center"/>
    </w:pPr>
    <w:rPr>
      <w:snapToGrid w:val="0"/>
      <w:color w:val="000000"/>
      <w:sz w:val="20"/>
      <w:szCs w:val="20"/>
    </w:rPr>
  </w:style>
  <w:style w:type="paragraph" w:customStyle="1" w:styleId="Borderd">
    <w:name w:val="Border d"/>
    <w:basedOn w:val="Borders"/>
    <w:rsid w:val="00316173"/>
    <w:pPr>
      <w:pBdr>
        <w:bottom w:val="double" w:sz="6" w:space="1" w:color="auto"/>
      </w:pBdr>
      <w:spacing w:before="40" w:after="120"/>
    </w:pPr>
    <w:rPr>
      <w:b/>
    </w:rPr>
  </w:style>
  <w:style w:type="paragraph" w:customStyle="1" w:styleId="Style1">
    <w:name w:val="Style1"/>
    <w:basedOn w:val="Borders"/>
    <w:autoRedefine/>
    <w:rsid w:val="00316173"/>
    <w:pPr>
      <w:pBdr>
        <w:bottom w:val="double" w:sz="4" w:space="1" w:color="auto"/>
      </w:pBdr>
      <w:spacing w:before="40" w:after="120"/>
      <w:ind w:right="57"/>
      <w:jc w:val="right"/>
    </w:pPr>
  </w:style>
  <w:style w:type="paragraph" w:customStyle="1" w:styleId="odstavecabc">
    <w:name w:val="odstavecabc"/>
    <w:basedOn w:val="Normal"/>
    <w:autoRedefine/>
    <w:rsid w:val="00316173"/>
    <w:pPr>
      <w:tabs>
        <w:tab w:val="num" w:pos="426"/>
      </w:tabs>
      <w:spacing w:before="120" w:after="120"/>
      <w:ind w:left="426" w:hanging="426"/>
      <w:jc w:val="both"/>
    </w:pPr>
    <w:rPr>
      <w:b/>
      <w:sz w:val="20"/>
    </w:rPr>
  </w:style>
  <w:style w:type="paragraph" w:customStyle="1" w:styleId="odstavecbezcisla">
    <w:name w:val="odstavecbezcisla"/>
    <w:basedOn w:val="BodyText3"/>
    <w:rsid w:val="00316173"/>
    <w:pPr>
      <w:spacing w:after="0"/>
      <w:ind w:left="426"/>
      <w:jc w:val="both"/>
    </w:pPr>
    <w:rPr>
      <w:iCs/>
      <w:sz w:val="20"/>
      <w:szCs w:val="24"/>
    </w:rPr>
  </w:style>
  <w:style w:type="paragraph" w:customStyle="1" w:styleId="odstavecislo">
    <w:name w:val="odstavecislo"/>
    <w:basedOn w:val="Normal"/>
    <w:rsid w:val="00316173"/>
    <w:pPr>
      <w:tabs>
        <w:tab w:val="num" w:pos="426"/>
      </w:tabs>
      <w:spacing w:after="120"/>
      <w:ind w:left="426" w:hanging="426"/>
      <w:jc w:val="both"/>
    </w:pPr>
    <w:rPr>
      <w:b/>
      <w:bCs/>
      <w:sz w:val="20"/>
    </w:rPr>
  </w:style>
  <w:style w:type="paragraph" w:customStyle="1" w:styleId="doubleright">
    <w:name w:val="doubleright"/>
    <w:basedOn w:val="Borders"/>
    <w:autoRedefine/>
    <w:rsid w:val="00316173"/>
    <w:pPr>
      <w:pBdr>
        <w:bottom w:val="double" w:sz="4" w:space="1" w:color="auto"/>
      </w:pBdr>
      <w:ind w:left="284" w:right="57"/>
      <w:jc w:val="right"/>
    </w:pPr>
    <w:rPr>
      <w:b/>
      <w:bCs/>
      <w:sz w:val="18"/>
    </w:rPr>
  </w:style>
  <w:style w:type="paragraph" w:customStyle="1" w:styleId="singleright">
    <w:name w:val="singleright"/>
    <w:basedOn w:val="Normal"/>
    <w:rsid w:val="00316173"/>
    <w:pPr>
      <w:widowControl w:val="0"/>
      <w:pBdr>
        <w:bottom w:val="single" w:sz="4" w:space="1" w:color="auto"/>
      </w:pBdr>
      <w:tabs>
        <w:tab w:val="left" w:pos="1701"/>
      </w:tabs>
      <w:ind w:left="293" w:right="57"/>
      <w:jc w:val="right"/>
    </w:pPr>
    <w:rPr>
      <w:snapToGrid w:val="0"/>
      <w:sz w:val="20"/>
      <w:szCs w:val="20"/>
      <w:lang w:val="en-GB"/>
    </w:rPr>
  </w:style>
  <w:style w:type="paragraph" w:customStyle="1" w:styleId="Heading90">
    <w:name w:val="Heading9"/>
    <w:basedOn w:val="Heading8"/>
    <w:autoRedefine/>
    <w:rsid w:val="00316173"/>
    <w:pPr>
      <w:numPr>
        <w:numId w:val="0"/>
      </w:numPr>
      <w:tabs>
        <w:tab w:val="num" w:pos="426"/>
      </w:tabs>
      <w:ind w:left="426" w:hanging="426"/>
    </w:pPr>
  </w:style>
  <w:style w:type="paragraph" w:styleId="List">
    <w:name w:val="List"/>
    <w:basedOn w:val="Normal"/>
    <w:rsid w:val="00316173"/>
    <w:pPr>
      <w:ind w:left="283" w:hanging="283"/>
    </w:pPr>
  </w:style>
  <w:style w:type="paragraph" w:styleId="Title">
    <w:name w:val="Title"/>
    <w:basedOn w:val="Normal"/>
    <w:link w:val="TitleChar"/>
    <w:autoRedefine/>
    <w:uiPriority w:val="99"/>
    <w:qFormat/>
    <w:rsid w:val="00316173"/>
    <w:pPr>
      <w:spacing w:before="240" w:after="60"/>
      <w:jc w:val="center"/>
      <w:outlineLvl w:val="0"/>
    </w:pPr>
    <w:rPr>
      <w:rFonts w:cs="Arial"/>
      <w:b/>
      <w:bCs/>
      <w:kern w:val="28"/>
      <w:szCs w:val="32"/>
    </w:rPr>
  </w:style>
  <w:style w:type="paragraph" w:customStyle="1" w:styleId="singlerightLeft0">
    <w:name w:val="singleright + Left:  0"/>
    <w:aliases w:val="20 cm"/>
    <w:basedOn w:val="singleright"/>
    <w:rsid w:val="00316173"/>
    <w:pPr>
      <w:ind w:left="257"/>
    </w:pPr>
    <w:rPr>
      <w:b/>
      <w:bCs/>
    </w:rPr>
  </w:style>
  <w:style w:type="paragraph" w:customStyle="1" w:styleId="doublerightbold">
    <w:name w:val="doubleright bold"/>
    <w:basedOn w:val="doubleright"/>
    <w:rsid w:val="00316173"/>
  </w:style>
  <w:style w:type="paragraph" w:customStyle="1" w:styleId="Headinga">
    <w:name w:val="Heading a"/>
    <w:basedOn w:val="Normal"/>
    <w:autoRedefine/>
    <w:rsid w:val="00316173"/>
    <w:pPr>
      <w:tabs>
        <w:tab w:val="num" w:pos="414"/>
      </w:tabs>
      <w:ind w:left="414" w:hanging="414"/>
    </w:pPr>
    <w:rPr>
      <w:b/>
      <w:sz w:val="20"/>
      <w:szCs w:val="20"/>
    </w:rPr>
  </w:style>
  <w:style w:type="paragraph" w:customStyle="1" w:styleId="Headingb">
    <w:name w:val="Heading b"/>
    <w:basedOn w:val="Normal"/>
    <w:autoRedefine/>
    <w:rsid w:val="00316173"/>
    <w:pPr>
      <w:tabs>
        <w:tab w:val="num" w:pos="414"/>
      </w:tabs>
      <w:ind w:left="414" w:hanging="414"/>
    </w:pPr>
    <w:rPr>
      <w:b/>
      <w:sz w:val="20"/>
      <w:szCs w:val="20"/>
    </w:rPr>
  </w:style>
  <w:style w:type="paragraph" w:customStyle="1" w:styleId="Head1">
    <w:name w:val="Head 1"/>
    <w:basedOn w:val="Normal"/>
    <w:autoRedefine/>
    <w:rsid w:val="00316173"/>
    <w:pPr>
      <w:tabs>
        <w:tab w:val="num" w:pos="414"/>
      </w:tabs>
      <w:ind w:left="414" w:hanging="414"/>
    </w:pPr>
    <w:rPr>
      <w:b/>
      <w:sz w:val="20"/>
      <w:szCs w:val="20"/>
    </w:rPr>
  </w:style>
  <w:style w:type="paragraph" w:styleId="FootnoteText">
    <w:name w:val="footnote text"/>
    <w:basedOn w:val="Normal"/>
    <w:semiHidden/>
    <w:rsid w:val="00316173"/>
    <w:rPr>
      <w:sz w:val="20"/>
    </w:rPr>
  </w:style>
  <w:style w:type="paragraph" w:styleId="BalloonText">
    <w:name w:val="Balloon Text"/>
    <w:basedOn w:val="Normal"/>
    <w:semiHidden/>
    <w:rsid w:val="00316173"/>
    <w:rPr>
      <w:rFonts w:ascii="Tahoma" w:hAnsi="Tahoma" w:cs="Tahoma"/>
      <w:sz w:val="16"/>
      <w:szCs w:val="16"/>
    </w:rPr>
  </w:style>
  <w:style w:type="paragraph" w:customStyle="1" w:styleId="Lettertext">
    <w:name w:val="Letter text"/>
    <w:basedOn w:val="Normal"/>
    <w:rsid w:val="0090780E"/>
    <w:pPr>
      <w:widowControl w:val="0"/>
      <w:tabs>
        <w:tab w:val="left" w:pos="567"/>
      </w:tabs>
      <w:spacing w:after="240" w:line="240" w:lineRule="exact"/>
      <w:ind w:left="454"/>
      <w:jc w:val="both"/>
    </w:pPr>
    <w:rPr>
      <w:rFonts w:ascii="Arial" w:hAnsi="Arial"/>
      <w:snapToGrid w:val="0"/>
      <w:sz w:val="18"/>
      <w:szCs w:val="20"/>
      <w:lang w:eastAsia="en-US"/>
    </w:rPr>
  </w:style>
  <w:style w:type="character" w:customStyle="1" w:styleId="odstavecChar">
    <w:name w:val="odstavec Char"/>
    <w:basedOn w:val="DefaultParagraphFont"/>
    <w:link w:val="odstavec"/>
    <w:rsid w:val="00A154F1"/>
    <w:rPr>
      <w:rFonts w:ascii="Helv" w:hAnsi="Helv" w:cs="Helv"/>
      <w:bCs/>
      <w:iCs/>
    </w:rPr>
  </w:style>
  <w:style w:type="paragraph" w:customStyle="1" w:styleId="ABC-paragrahinNotes">
    <w:name w:val="ABC - paragrah in Notes"/>
    <w:link w:val="ABC-paragrahinNotesChar"/>
    <w:rsid w:val="00B0184F"/>
    <w:pPr>
      <w:spacing w:after="240"/>
      <w:jc w:val="both"/>
    </w:pPr>
    <w:rPr>
      <w:rFonts w:ascii="Arial" w:hAnsi="Arial"/>
      <w:sz w:val="18"/>
      <w:lang w:val="en-GB" w:eastAsia="en-US"/>
    </w:rPr>
  </w:style>
  <w:style w:type="character" w:customStyle="1" w:styleId="ABC-paragrahinNotesChar">
    <w:name w:val="ABC - paragrah in Notes Char"/>
    <w:basedOn w:val="DefaultParagraphFont"/>
    <w:link w:val="ABC-paragrahinNotes"/>
    <w:rsid w:val="00B0184F"/>
    <w:rPr>
      <w:rFonts w:ascii="Arial" w:hAnsi="Arial"/>
      <w:sz w:val="18"/>
      <w:lang w:val="en-GB" w:eastAsia="en-US" w:bidi="ar-SA"/>
    </w:rPr>
  </w:style>
  <w:style w:type="paragraph" w:customStyle="1" w:styleId="Pismenka">
    <w:name w:val="Pismenka"/>
    <w:basedOn w:val="BodyText"/>
    <w:rsid w:val="001574DF"/>
    <w:pPr>
      <w:tabs>
        <w:tab w:val="num" w:pos="426"/>
      </w:tabs>
      <w:spacing w:after="0"/>
      <w:ind w:left="426" w:hanging="426"/>
      <w:jc w:val="both"/>
    </w:pPr>
    <w:rPr>
      <w:b/>
      <w:sz w:val="18"/>
      <w:szCs w:val="20"/>
      <w:lang w:eastAsia="en-US"/>
    </w:rPr>
  </w:style>
  <w:style w:type="table" w:styleId="TableGrid">
    <w:name w:val="Table Grid"/>
    <w:basedOn w:val="TableNormal"/>
    <w:rsid w:val="00157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B6E9B"/>
    <w:rPr>
      <w:strike w:val="0"/>
      <w:dstrike w:val="0"/>
      <w:color w:val="F37421"/>
      <w:sz w:val="18"/>
      <w:szCs w:val="18"/>
      <w:u w:val="none"/>
      <w:effect w:val="none"/>
    </w:rPr>
  </w:style>
  <w:style w:type="paragraph" w:customStyle="1" w:styleId="TopHeader">
    <w:name w:val="Top Header"/>
    <w:basedOn w:val="Normal"/>
    <w:qFormat/>
    <w:rsid w:val="00583369"/>
    <w:pPr>
      <w:jc w:val="center"/>
    </w:pPr>
    <w:rPr>
      <w:rFonts w:ascii="Arial Narrow" w:hAnsi="Arial Narrow"/>
      <w:b/>
      <w:bCs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C104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4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0476"/>
  </w:style>
  <w:style w:type="paragraph" w:styleId="CommentSubject">
    <w:name w:val="annotation subject"/>
    <w:basedOn w:val="CommentText"/>
    <w:next w:val="CommentText"/>
    <w:link w:val="CommentSubjectChar"/>
    <w:rsid w:val="00C10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0476"/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C10476"/>
    <w:rPr>
      <w:rFonts w:cs="Arial"/>
      <w:b/>
      <w:bCs/>
      <w:kern w:val="28"/>
      <w:sz w:val="24"/>
      <w:szCs w:val="32"/>
    </w:rPr>
  </w:style>
  <w:style w:type="paragraph" w:styleId="DocumentMap">
    <w:name w:val="Document Map"/>
    <w:basedOn w:val="Normal"/>
    <w:link w:val="DocumentMapChar"/>
    <w:rsid w:val="00A314C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314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062D6"/>
    <w:pPr>
      <w:ind w:left="720"/>
      <w:contextualSpacing/>
    </w:pPr>
  </w:style>
  <w:style w:type="paragraph" w:customStyle="1" w:styleId="body">
    <w:name w:val="body"/>
    <w:basedOn w:val="odstavec"/>
    <w:link w:val="bodyChar"/>
    <w:qFormat/>
    <w:rsid w:val="00D949DF"/>
    <w:rPr>
      <w:rFonts w:ascii="Georgia" w:hAnsi="Georgia"/>
    </w:rPr>
  </w:style>
  <w:style w:type="character" w:customStyle="1" w:styleId="bodyChar">
    <w:name w:val="body Char"/>
    <w:basedOn w:val="odstavecChar"/>
    <w:link w:val="body"/>
    <w:rsid w:val="00D949DF"/>
    <w:rPr>
      <w:rFonts w:ascii="Georgia" w:hAnsi="Georgia" w:cs="Helv"/>
      <w:bCs/>
      <w:iCs/>
    </w:rPr>
  </w:style>
  <w:style w:type="paragraph" w:customStyle="1" w:styleId="body0">
    <w:name w:val="body"/>
    <w:basedOn w:val="odstavec"/>
    <w:next w:val="body"/>
    <w:qFormat/>
    <w:rsid w:val="00D949DF"/>
    <w:rPr>
      <w:rFonts w:ascii="Georgia" w:hAnsi="Georgia"/>
    </w:rPr>
  </w:style>
  <w:style w:type="paragraph" w:customStyle="1" w:styleId="body1">
    <w:name w:val="body"/>
    <w:basedOn w:val="odstavec"/>
    <w:next w:val="body"/>
    <w:qFormat/>
    <w:rsid w:val="00A154F1"/>
  </w:style>
  <w:style w:type="paragraph" w:customStyle="1" w:styleId="Default">
    <w:name w:val="Default"/>
    <w:rsid w:val="00403F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67F11"/>
    <w:rPr>
      <w:rFonts w:cs="Arial"/>
      <w:b/>
      <w:bCs/>
      <w:iCs/>
    </w:rPr>
  </w:style>
  <w:style w:type="table" w:styleId="TableSubtle2">
    <w:name w:val="Table Subtle 2"/>
    <w:basedOn w:val="TableNormal"/>
    <w:rsid w:val="00EE15A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EE15A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9992">
          <w:marLeft w:val="0"/>
          <w:marRight w:val="0"/>
          <w:marTop w:val="0"/>
          <w:marBottom w:val="0"/>
          <w:divBdr>
            <w:top w:val="single" w:sz="6" w:space="8" w:color="EBEBEB"/>
            <w:left w:val="single" w:sz="6" w:space="8" w:color="EBEBEB"/>
            <w:bottom w:val="single" w:sz="6" w:space="8" w:color="EBEBEB"/>
            <w:right w:val="single" w:sz="6" w:space="8" w:color="EBEBEB"/>
          </w:divBdr>
          <w:divsChild>
            <w:div w:id="106634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B383E-9EDC-4A54-996F-98550A90A89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68373</vt:lpwstr>
  </property>
  <property fmtid="{D5CDD505-2E9C-101B-9397-08002B2CF9AE}" pid="4" name="OptimizationTime">
    <vt:lpwstr>20190926_1541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A)</vt:lpstr>
    </vt:vector>
  </TitlesOfParts>
  <Company>PwC Slovakia</Company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</dc:title>
  <dc:creator>birok</dc:creator>
  <cp:lastModifiedBy>Peter Fasko</cp:lastModifiedBy>
  <cp:revision>26</cp:revision>
  <cp:lastPrinted>2016-01-13T09:06:00Z</cp:lastPrinted>
  <dcterms:created xsi:type="dcterms:W3CDTF">2018-10-25T12:03:00Z</dcterms:created>
  <dcterms:modified xsi:type="dcterms:W3CDTF">2019-09-17T20:01:00Z</dcterms:modified>
</cp:coreProperties>
</file>