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ook w:val="04A0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9A7BA7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proofErr w:type="spellStart"/>
            <w:r>
              <w:rPr>
                <w:rFonts w:ascii="Cambria" w:hAnsi="Cambria"/>
              </w:rPr>
              <w:t>Salooon</w:t>
            </w:r>
            <w:proofErr w:type="spellEnd"/>
            <w:r>
              <w:rPr>
                <w:rFonts w:ascii="Cambria" w:hAnsi="Cambria"/>
              </w:rPr>
              <w:t xml:space="preserve"> 1.2,3,4</w:t>
            </w:r>
            <w:r w:rsidR="00A5438A">
              <w:rPr>
                <w:rFonts w:ascii="Cambria" w:hAnsi="Cambria"/>
              </w:rPr>
              <w:t xml:space="preserve">, s.r.o., </w:t>
            </w:r>
            <w:proofErr w:type="spellStart"/>
            <w:r w:rsidR="00A5438A">
              <w:rPr>
                <w:rFonts w:ascii="Cambria" w:hAnsi="Cambria"/>
              </w:rPr>
              <w:t>Petelenova</w:t>
            </w:r>
            <w:proofErr w:type="spellEnd"/>
            <w:r w:rsidR="00A5438A">
              <w:rPr>
                <w:rFonts w:ascii="Cambria" w:hAnsi="Cambria"/>
              </w:rPr>
              <w:t xml:space="preserve"> 2, 974 01 Banská Bystrica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D54CAA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9A7BA7">
              <w:rPr>
                <w:rFonts w:ascii="Cambria" w:hAnsi="Cambria"/>
                <w:sz w:val="80"/>
                <w:szCs w:val="80"/>
              </w:rPr>
              <w:t>8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780A2C" w:rsidP="00BC04F5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proofErr w:type="spellStart"/>
            <w:r>
              <w:rPr>
                <w:rFonts w:ascii="Cambria" w:hAnsi="Cambria"/>
                <w:sz w:val="44"/>
                <w:szCs w:val="44"/>
              </w:rPr>
              <w:t>Salooon</w:t>
            </w:r>
            <w:proofErr w:type="spellEnd"/>
            <w:r>
              <w:rPr>
                <w:rFonts w:ascii="Cambria" w:hAnsi="Cambria"/>
                <w:sz w:val="44"/>
                <w:szCs w:val="44"/>
              </w:rPr>
              <w:t xml:space="preserve"> 1,2,3,4</w:t>
            </w:r>
            <w:r w:rsidR="00093E51">
              <w:rPr>
                <w:rFonts w:ascii="Cambria" w:hAnsi="Cambria"/>
                <w:sz w:val="44"/>
                <w:szCs w:val="44"/>
              </w:rPr>
              <w:t xml:space="preserve"> </w:t>
            </w:r>
            <w:proofErr w:type="spellStart"/>
            <w:r w:rsidR="00093E51">
              <w:rPr>
                <w:rFonts w:ascii="Cambria" w:hAnsi="Cambria"/>
                <w:sz w:val="44"/>
                <w:szCs w:val="44"/>
              </w:rPr>
              <w:t>s.r.o</w:t>
            </w:r>
            <w:proofErr w:type="spellEnd"/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</w:t>
            </w:r>
            <w:proofErr w:type="spellStart"/>
            <w:r w:rsidRPr="009D5242">
              <w:t>Z.z</w:t>
            </w:r>
            <w:proofErr w:type="spellEnd"/>
            <w:r w:rsidRPr="009D5242">
              <w:t xml:space="preserve">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9D5242">
        <w:rPr>
          <w:sz w:val="24"/>
          <w:szCs w:val="24"/>
        </w:rPr>
        <w:t>Z.z</w:t>
      </w:r>
      <w:proofErr w:type="spellEnd"/>
      <w:r w:rsidRPr="009D5242">
        <w:rPr>
          <w:sz w:val="24"/>
          <w:szCs w:val="24"/>
        </w:rPr>
        <w:t xml:space="preserve">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37"/>
        <w:gridCol w:w="5325"/>
      </w:tblGrid>
      <w:tr w:rsidR="009D5242" w:rsidRPr="009D5242" w:rsidTr="006F44CE">
        <w:tc>
          <w:tcPr>
            <w:tcW w:w="3737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D61BAC" w:rsidRPr="009D5242" w:rsidRDefault="009A7BA7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Salooon</w:t>
            </w:r>
            <w:proofErr w:type="spellEnd"/>
            <w:r>
              <w:rPr>
                <w:sz w:val="24"/>
                <w:szCs w:val="24"/>
              </w:rPr>
              <w:t xml:space="preserve"> 1,2,3,4</w:t>
            </w:r>
            <w:r w:rsidR="00093E51">
              <w:rPr>
                <w:sz w:val="24"/>
                <w:szCs w:val="24"/>
              </w:rPr>
              <w:t xml:space="preserve"> </w:t>
            </w:r>
            <w:proofErr w:type="spellStart"/>
            <w:r w:rsidR="00093E51">
              <w:rPr>
                <w:sz w:val="24"/>
                <w:szCs w:val="24"/>
              </w:rPr>
              <w:t>s.r.o</w:t>
            </w:r>
            <w:proofErr w:type="spellEnd"/>
          </w:p>
        </w:tc>
      </w:tr>
      <w:tr w:rsidR="009D5242" w:rsidRPr="009D5242" w:rsidTr="006F44CE">
        <w:tc>
          <w:tcPr>
            <w:tcW w:w="3737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D61BAC" w:rsidRPr="009D5242" w:rsidRDefault="00A5438A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46 431 985</w:t>
            </w:r>
          </w:p>
        </w:tc>
      </w:tr>
      <w:tr w:rsidR="009D5242" w:rsidRPr="009D5242" w:rsidTr="006F44CE">
        <w:tc>
          <w:tcPr>
            <w:tcW w:w="3737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9B1113" w:rsidRPr="009D5242" w:rsidRDefault="00A5438A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2023380458</w:t>
            </w:r>
          </w:p>
        </w:tc>
      </w:tr>
      <w:tr w:rsidR="009D5242" w:rsidRPr="009D5242" w:rsidTr="006F44CE">
        <w:tc>
          <w:tcPr>
            <w:tcW w:w="3737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9B1113" w:rsidRPr="009D5242" w:rsidRDefault="00A5438A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SK2023380458</w:t>
            </w:r>
          </w:p>
        </w:tc>
      </w:tr>
      <w:tr w:rsidR="009D5242" w:rsidRPr="009D5242" w:rsidTr="006F44CE">
        <w:tc>
          <w:tcPr>
            <w:tcW w:w="3737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D61BAC" w:rsidRPr="009D5242" w:rsidRDefault="00A5438A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Petelenova</w:t>
            </w:r>
            <w:proofErr w:type="spellEnd"/>
            <w:r>
              <w:rPr>
                <w:sz w:val="24"/>
                <w:szCs w:val="24"/>
              </w:rPr>
              <w:t xml:space="preserve"> 2, 974 01 Banská Bystrica</w:t>
            </w:r>
          </w:p>
        </w:tc>
      </w:tr>
      <w:tr w:rsidR="009D5242" w:rsidRPr="009D5242" w:rsidTr="006F44CE">
        <w:tc>
          <w:tcPr>
            <w:tcW w:w="3737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D61BAC" w:rsidRPr="009D5242" w:rsidRDefault="00601822" w:rsidP="00E057CC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093E51">
              <w:rPr>
                <w:sz w:val="24"/>
                <w:szCs w:val="24"/>
              </w:rPr>
              <w:t>Banská Bystrica</w:t>
            </w:r>
            <w:r w:rsidRPr="009D5242">
              <w:rPr>
                <w:sz w:val="24"/>
                <w:szCs w:val="24"/>
              </w:rPr>
              <w:t xml:space="preserve">, </w:t>
            </w:r>
            <w:r w:rsidR="00093E51">
              <w:rPr>
                <w:sz w:val="24"/>
                <w:szCs w:val="24"/>
              </w:rPr>
              <w:t xml:space="preserve">Oddiel: </w:t>
            </w:r>
            <w:proofErr w:type="spellStart"/>
            <w:r w:rsidR="00093E51">
              <w:rPr>
                <w:sz w:val="24"/>
                <w:szCs w:val="24"/>
              </w:rPr>
              <w:t>Sro</w:t>
            </w:r>
            <w:proofErr w:type="spellEnd"/>
            <w:r w:rsidR="00093E51">
              <w:rPr>
                <w:sz w:val="24"/>
                <w:szCs w:val="24"/>
              </w:rPr>
              <w:t xml:space="preserve">., Vložka číslo: </w:t>
            </w:r>
            <w:r w:rsidR="00A5438A" w:rsidRPr="00A5438A">
              <w:rPr>
                <w:sz w:val="24"/>
                <w:szCs w:val="24"/>
              </w:rPr>
              <w:t>23616/S</w:t>
            </w:r>
          </w:p>
        </w:tc>
      </w:tr>
      <w:tr w:rsidR="009D5242" w:rsidRPr="009D5242" w:rsidTr="006F44CE">
        <w:tc>
          <w:tcPr>
            <w:tcW w:w="3737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325" w:type="dxa"/>
            <w:shd w:val="clear" w:color="auto" w:fill="auto"/>
          </w:tcPr>
          <w:p w:rsidR="00D61BAC" w:rsidRPr="009D5242" w:rsidRDefault="00A5438A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Jozef Šimko, Ing. Martin </w:t>
            </w:r>
            <w:proofErr w:type="spellStart"/>
            <w:r>
              <w:rPr>
                <w:sz w:val="24"/>
                <w:szCs w:val="24"/>
              </w:rPr>
              <w:t>Adámek</w:t>
            </w:r>
            <w:proofErr w:type="spellEnd"/>
            <w:r>
              <w:rPr>
                <w:sz w:val="24"/>
                <w:szCs w:val="24"/>
              </w:rPr>
              <w:t>, Ing. Daniel Novák</w:t>
            </w:r>
          </w:p>
        </w:tc>
      </w:tr>
      <w:tr w:rsidR="009B1113" w:rsidRPr="009D5242" w:rsidTr="006F44CE">
        <w:tc>
          <w:tcPr>
            <w:tcW w:w="3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4E53F9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Štatutárnym orgánom spoločnosti </w:t>
      </w:r>
      <w:proofErr w:type="spellStart"/>
      <w:r w:rsidR="00BA5DC4">
        <w:rPr>
          <w:sz w:val="24"/>
          <w:szCs w:val="24"/>
        </w:rPr>
        <w:t>Saloon</w:t>
      </w:r>
      <w:proofErr w:type="spellEnd"/>
      <w:r w:rsidR="00BA5DC4">
        <w:rPr>
          <w:sz w:val="24"/>
          <w:szCs w:val="24"/>
        </w:rPr>
        <w:t xml:space="preserve"> 1,2,3,4,</w:t>
      </w:r>
      <w:r w:rsidR="00A5438A">
        <w:rPr>
          <w:sz w:val="24"/>
          <w:szCs w:val="24"/>
        </w:rPr>
        <w:t>,</w:t>
      </w:r>
      <w:r w:rsidRPr="009D5242">
        <w:rPr>
          <w:sz w:val="24"/>
          <w:szCs w:val="24"/>
        </w:rPr>
        <w:t xml:space="preserve"> </w:t>
      </w:r>
      <w:r w:rsidR="00A5438A">
        <w:rPr>
          <w:sz w:val="24"/>
          <w:szCs w:val="24"/>
        </w:rPr>
        <w:t>s.r.o. sú konatelia</w:t>
      </w:r>
      <w:r w:rsidRPr="009D5242">
        <w:rPr>
          <w:sz w:val="24"/>
          <w:szCs w:val="24"/>
        </w:rPr>
        <w:t xml:space="preserve"> spoločnosti</w:t>
      </w:r>
      <w:r w:rsidR="00DE302A" w:rsidRPr="009D5242">
        <w:rPr>
          <w:sz w:val="24"/>
          <w:szCs w:val="24"/>
        </w:rPr>
        <w:t xml:space="preserve">. </w:t>
      </w:r>
      <w:r w:rsidRPr="009D5242">
        <w:rPr>
          <w:sz w:val="24"/>
          <w:szCs w:val="24"/>
        </w:rPr>
        <w:t>Spoločnosť nemá povinnosť ani dobrovoľne nezriadila dozornú radu. Činnosť spoločnosti upravuj</w:t>
      </w:r>
      <w:r w:rsidR="003F2605">
        <w:rPr>
          <w:sz w:val="24"/>
          <w:szCs w:val="24"/>
        </w:rPr>
        <w:t>e Zakladateľská listina</w:t>
      </w:r>
      <w:r w:rsidRPr="009D5242">
        <w:rPr>
          <w:sz w:val="24"/>
          <w:szCs w:val="24"/>
        </w:rPr>
        <w:t xml:space="preserve"> spoločnosti.</w:t>
      </w:r>
      <w:r w:rsidR="004E53F9" w:rsidRPr="009D5242">
        <w:rPr>
          <w:sz w:val="24"/>
          <w:szCs w:val="24"/>
        </w:rPr>
        <w:t xml:space="preserve"> </w:t>
      </w:r>
    </w:p>
    <w:p w:rsidR="00CD6F01" w:rsidRPr="009D5242" w:rsidRDefault="00CD6F01" w:rsidP="00D61BAC">
      <w:pPr>
        <w:ind w:hanging="7365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A07240">
              <w:rPr>
                <w:sz w:val="24"/>
                <w:szCs w:val="24"/>
              </w:rPr>
              <w:t>8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CC1505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Zisk</w:t>
            </w:r>
            <w:r w:rsidR="00A5438A">
              <w:rPr>
                <w:sz w:val="24"/>
                <w:szCs w:val="24"/>
              </w:rPr>
              <w:t xml:space="preserve">  </w:t>
            </w:r>
            <w:r w:rsidR="00A07240">
              <w:rPr>
                <w:sz w:val="24"/>
                <w:szCs w:val="24"/>
              </w:rPr>
              <w:t>2223143,00</w:t>
            </w:r>
            <w:r>
              <w:rPr>
                <w:sz w:val="24"/>
                <w:szCs w:val="24"/>
              </w:rPr>
              <w:t xml:space="preserve"> </w:t>
            </w:r>
            <w:r w:rsidR="00A5438A">
              <w:rPr>
                <w:sz w:val="24"/>
                <w:szCs w:val="24"/>
              </w:rPr>
              <w:t xml:space="preserve"> </w:t>
            </w:r>
            <w:r w:rsidR="009B1113" w:rsidRPr="009D5242">
              <w:rPr>
                <w:sz w:val="24"/>
                <w:szCs w:val="24"/>
              </w:rPr>
              <w:t xml:space="preserve"> </w:t>
            </w:r>
            <w:r w:rsidR="00A5438A">
              <w:rPr>
                <w:sz w:val="24"/>
                <w:szCs w:val="24"/>
              </w:rPr>
              <w:t>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A5438A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9900,00</w:t>
            </w:r>
            <w:r w:rsidR="00601822" w:rsidRPr="009D524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A5438A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990,00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A07240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A5438A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Počítačové programovanie, vývoj mobilných aplikácií a odborné poradenstvo v rámci mobilných aplikácií.</w:t>
            </w:r>
          </w:p>
        </w:tc>
      </w:tr>
    </w:tbl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p w:rsidR="00601822" w:rsidRPr="00BB6DEC" w:rsidRDefault="00601822" w:rsidP="00601822">
      <w:pPr>
        <w:ind w:left="0" w:firstLine="0"/>
        <w:jc w:val="both"/>
        <w:rPr>
          <w:color w:val="FF0000"/>
          <w:sz w:val="24"/>
          <w:szCs w:val="24"/>
        </w:rPr>
      </w:pPr>
      <w:r w:rsidRPr="009D5242">
        <w:rPr>
          <w:sz w:val="24"/>
          <w:szCs w:val="24"/>
        </w:rPr>
        <w:lastRenderedPageBreak/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A5438A">
        <w:rPr>
          <w:sz w:val="24"/>
          <w:szCs w:val="24"/>
        </w:rPr>
        <w:t xml:space="preserve"> Spoločnosť </w:t>
      </w:r>
      <w:r w:rsidR="003F3425" w:rsidRPr="009D5242">
        <w:rPr>
          <w:sz w:val="24"/>
          <w:szCs w:val="24"/>
        </w:rPr>
        <w:t>má odštepný závod</w:t>
      </w:r>
      <w:r w:rsidR="00A5438A">
        <w:rPr>
          <w:sz w:val="24"/>
          <w:szCs w:val="24"/>
        </w:rPr>
        <w:t xml:space="preserve"> -  organizačnú zložku v zahraničí, v Českej republike</w:t>
      </w:r>
      <w:r w:rsidR="003F3425" w:rsidRPr="009D5242">
        <w:rPr>
          <w:sz w:val="24"/>
          <w:szCs w:val="24"/>
        </w:rPr>
        <w:t>.</w:t>
      </w:r>
      <w:r w:rsidR="00A5438A">
        <w:rPr>
          <w:sz w:val="24"/>
          <w:szCs w:val="24"/>
        </w:rPr>
        <w:t xml:space="preserve"> Odštepný závod nemá právnu subjektivitu. </w:t>
      </w:r>
      <w:bookmarkStart w:id="0" w:name="_Hlk508810090"/>
      <w:r w:rsidR="00A5438A">
        <w:rPr>
          <w:sz w:val="24"/>
          <w:szCs w:val="24"/>
        </w:rPr>
        <w:t xml:space="preserve">Na účely dane z príjmu a dane z pridanej hodnoty v ČR sa vedie účtovníctvo samostatne v ČR za odštepný závod a v SR za jeden právny subjekt. </w:t>
      </w:r>
      <w:bookmarkEnd w:id="0"/>
      <w:r w:rsidR="00A5438A">
        <w:rPr>
          <w:sz w:val="24"/>
          <w:szCs w:val="24"/>
        </w:rPr>
        <w:t xml:space="preserve">Spoločnosť </w:t>
      </w:r>
      <w:r w:rsidR="001E0446" w:rsidRPr="009D5242">
        <w:rPr>
          <w:sz w:val="24"/>
          <w:szCs w:val="24"/>
        </w:rPr>
        <w:t>vlastní obc</w:t>
      </w:r>
      <w:r w:rsidR="00A5438A">
        <w:rPr>
          <w:sz w:val="24"/>
          <w:szCs w:val="24"/>
        </w:rPr>
        <w:t>hodný podiel v inej spoločnosti. Spoločnosť je mater</w:t>
      </w:r>
      <w:r w:rsidR="004D2E9F">
        <w:rPr>
          <w:sz w:val="24"/>
          <w:szCs w:val="24"/>
        </w:rPr>
        <w:t>s</w:t>
      </w:r>
      <w:r w:rsidR="00A5438A">
        <w:rPr>
          <w:sz w:val="24"/>
          <w:szCs w:val="24"/>
        </w:rPr>
        <w:t xml:space="preserve">kou účtovnou jednotkou spoločnosti </w:t>
      </w:r>
      <w:r w:rsidR="00BB6DEC" w:rsidRPr="00F77FC4">
        <w:rPr>
          <w:rFonts w:ascii="Arial CE" w:hAnsi="Arial CE" w:cs="Arial CE"/>
          <w:sz w:val="20"/>
          <w:szCs w:val="20"/>
          <w:shd w:val="clear" w:color="auto" w:fill="FFFFFF"/>
        </w:rPr>
        <w:t xml:space="preserve">IX </w:t>
      </w:r>
      <w:proofErr w:type="spellStart"/>
      <w:r w:rsidR="00BB6DEC" w:rsidRPr="00F77FC4">
        <w:rPr>
          <w:rFonts w:ascii="Arial CE" w:hAnsi="Arial CE" w:cs="Arial CE"/>
          <w:sz w:val="20"/>
          <w:szCs w:val="20"/>
          <w:shd w:val="clear" w:color="auto" w:fill="FFFFFF"/>
        </w:rPr>
        <w:t>Services</w:t>
      </w:r>
      <w:proofErr w:type="spellEnd"/>
      <w:r w:rsidR="00BB6DEC" w:rsidRPr="00F77FC4">
        <w:rPr>
          <w:rFonts w:ascii="Arial CE" w:hAnsi="Arial CE" w:cs="Arial CE"/>
          <w:sz w:val="20"/>
          <w:szCs w:val="20"/>
          <w:shd w:val="clear" w:color="auto" w:fill="FFFFFF"/>
        </w:rPr>
        <w:t xml:space="preserve"> s.r.o.</w:t>
      </w:r>
      <w:r w:rsidR="00967F17" w:rsidRPr="00F77FC4">
        <w:rPr>
          <w:rFonts w:ascii="Arial CE" w:hAnsi="Arial CE" w:cs="Arial CE"/>
          <w:sz w:val="20"/>
          <w:szCs w:val="20"/>
          <w:shd w:val="clear" w:color="auto" w:fill="FFFFFF"/>
        </w:rPr>
        <w:t xml:space="preserve">, </w:t>
      </w:r>
      <w:r w:rsidR="004D2E9F" w:rsidRPr="00F77FC4">
        <w:rPr>
          <w:sz w:val="24"/>
          <w:szCs w:val="24"/>
        </w:rPr>
        <w:t xml:space="preserve">ktorej je 100 % vlastníkom. Od povinnosti zostavovať konsolidovanú účtovnú závierku je oslobodená v súlade s </w:t>
      </w:r>
      <w:r w:rsidR="004D2E9F" w:rsidRPr="00F77FC4">
        <w:rPr>
          <w:rFonts w:cs="Calibri"/>
          <w:sz w:val="24"/>
          <w:szCs w:val="24"/>
        </w:rPr>
        <w:t>§</w:t>
      </w:r>
      <w:r w:rsidR="004D2E9F" w:rsidRPr="00F77FC4">
        <w:rPr>
          <w:sz w:val="24"/>
          <w:szCs w:val="24"/>
        </w:rPr>
        <w:t>22 Zákona o účtovníctve, ods. 10, pís. a).</w:t>
      </w:r>
      <w:r w:rsidR="004D2E9F" w:rsidRPr="00BB6DEC">
        <w:rPr>
          <w:color w:val="FF0000"/>
          <w:sz w:val="24"/>
          <w:szCs w:val="24"/>
        </w:rPr>
        <w:t xml:space="preserve"> </w:t>
      </w:r>
    </w:p>
    <w:p w:rsidR="00A5438A" w:rsidRDefault="00A5438A" w:rsidP="00E057CC">
      <w:pPr>
        <w:ind w:left="0" w:firstLine="0"/>
        <w:jc w:val="both"/>
        <w:rPr>
          <w:b/>
          <w:sz w:val="28"/>
          <w:szCs w:val="28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E057CC" w:rsidRDefault="003F3425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</w:t>
      </w:r>
      <w:r w:rsidR="004D2E9F">
        <w:rPr>
          <w:sz w:val="24"/>
          <w:szCs w:val="24"/>
        </w:rPr>
        <w:t>očnosť bola založená v roku 2011</w:t>
      </w:r>
      <w:r w:rsidRPr="009D5242">
        <w:rPr>
          <w:sz w:val="24"/>
          <w:szCs w:val="24"/>
        </w:rPr>
        <w:t xml:space="preserve"> a pôsobí na tuzemskom trhu</w:t>
      </w:r>
      <w:r w:rsidR="004D2E9F">
        <w:rPr>
          <w:sz w:val="24"/>
          <w:szCs w:val="24"/>
        </w:rPr>
        <w:t xml:space="preserve"> ako aj zahraničnom trhu</w:t>
      </w:r>
      <w:r w:rsidRPr="009D5242">
        <w:rPr>
          <w:sz w:val="24"/>
          <w:szCs w:val="24"/>
        </w:rPr>
        <w:t>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>Od svojho založenia s</w:t>
      </w:r>
      <w:r w:rsidR="008A38A6" w:rsidRPr="009D5242">
        <w:rPr>
          <w:sz w:val="24"/>
          <w:szCs w:val="24"/>
        </w:rPr>
        <w:t xml:space="preserve">poločnosť </w:t>
      </w:r>
      <w:r w:rsidR="004D2E9F">
        <w:rPr>
          <w:sz w:val="24"/>
          <w:szCs w:val="24"/>
        </w:rPr>
        <w:t xml:space="preserve">získava vedúce postavenie na trhu a snaží sa udržať </w:t>
      </w:r>
      <w:r w:rsidR="008A38A6" w:rsidRPr="009D5242">
        <w:rPr>
          <w:sz w:val="24"/>
          <w:szCs w:val="24"/>
        </w:rPr>
        <w:t xml:space="preserve">svoje postavenie vo svojej oblasti pôsobenia. Vývoj na trhu však prináša zvýšenú konkurenciu a požiadavky, ktorým sa musíme </w:t>
      </w:r>
      <w:r w:rsidR="0086020E" w:rsidRPr="009D5242">
        <w:rPr>
          <w:sz w:val="24"/>
          <w:szCs w:val="24"/>
        </w:rPr>
        <w:t xml:space="preserve">neustále </w:t>
      </w:r>
      <w:r w:rsidR="008A38A6" w:rsidRPr="009D5242">
        <w:rPr>
          <w:sz w:val="24"/>
          <w:szCs w:val="24"/>
        </w:rPr>
        <w:t>prispôsobovať.</w:t>
      </w:r>
      <w:r w:rsidR="00223DA9">
        <w:rPr>
          <w:sz w:val="24"/>
          <w:szCs w:val="24"/>
        </w:rPr>
        <w:t xml:space="preserve"> </w:t>
      </w:r>
    </w:p>
    <w:p w:rsidR="00223DA9" w:rsidRDefault="00817548" w:rsidP="007A73D0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Zmluva o predaji podniku, zo dňa 01.08.20</w:t>
      </w:r>
      <w:r w:rsidR="00855E1B">
        <w:rPr>
          <w:sz w:val="24"/>
          <w:szCs w:val="24"/>
        </w:rPr>
        <w:t>18</w:t>
      </w:r>
      <w:r>
        <w:rPr>
          <w:sz w:val="24"/>
          <w:szCs w:val="24"/>
        </w:rPr>
        <w:t xml:space="preserve"> je výsledok rozhodnutia spoločníkov, ktorí sa </w:t>
      </w:r>
      <w:r w:rsidR="00223DA9">
        <w:rPr>
          <w:sz w:val="24"/>
          <w:szCs w:val="24"/>
        </w:rPr>
        <w:t xml:space="preserve"> rozhodl</w:t>
      </w:r>
      <w:r>
        <w:rPr>
          <w:sz w:val="24"/>
          <w:szCs w:val="24"/>
        </w:rPr>
        <w:t>i spoločnosť odpredať.</w:t>
      </w:r>
    </w:p>
    <w:p w:rsidR="00F77FC4" w:rsidRPr="009D5242" w:rsidRDefault="00F77FC4" w:rsidP="007A73D0">
      <w:pPr>
        <w:spacing w:after="120"/>
        <w:ind w:left="0" w:firstLine="0"/>
        <w:jc w:val="both"/>
        <w:rPr>
          <w:sz w:val="24"/>
          <w:szCs w:val="24"/>
        </w:rPr>
      </w:pPr>
      <w:r>
        <w:t xml:space="preserve">Spoločnosť bude po predaji podniku poskytovať </w:t>
      </w:r>
      <w:proofErr w:type="spellStart"/>
      <w:r>
        <w:t>softwareové</w:t>
      </w:r>
      <w:proofErr w:type="spellEnd"/>
      <w:r>
        <w:t xml:space="preserve"> služby prostredníctvom subdodávateľov.</w:t>
      </w: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</w:p>
    <w:p w:rsidR="003F3425" w:rsidRPr="009D5242" w:rsidRDefault="003F3425" w:rsidP="00601822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2A5087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2A5087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C41B2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7462444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2A5087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2206569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184828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125585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5693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159607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103892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25221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7219668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2034708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2902556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A0F00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244171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989321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1351349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3327791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3A0F00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439188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C41B2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57948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516E0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46276</w:t>
            </w:r>
          </w:p>
        </w:tc>
      </w:tr>
    </w:tbl>
    <w:p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:rsidR="00605A23" w:rsidRDefault="00605A23" w:rsidP="00DE302A">
      <w:pPr>
        <w:ind w:left="0" w:firstLine="0"/>
        <w:jc w:val="both"/>
        <w:rPr>
          <w:sz w:val="24"/>
          <w:szCs w:val="24"/>
        </w:rPr>
      </w:pPr>
    </w:p>
    <w:p w:rsidR="00605A23" w:rsidRPr="009D5242" w:rsidRDefault="00605A23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lastRenderedPageBreak/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C424D4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C424D4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C41B2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7462444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2206569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3524323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1280959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78D8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78D8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78D8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78D8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78D8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078D8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078D8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20221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1267583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672803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520C2D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2223143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594780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3884121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C424D4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922469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AE6E29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8631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605A23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E6E29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3881534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E6E29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831702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E5BBC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AE6E29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41358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E6E29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05A23" w:rsidP="00BE5BBC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25778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E6E29" w:rsidP="00AE6E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B078D8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C41B2" w:rsidP="00B078D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54000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E6E29" w:rsidP="00B078D8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3141</w:t>
            </w:r>
          </w:p>
        </w:tc>
      </w:tr>
    </w:tbl>
    <w:p w:rsidR="006F0B5F" w:rsidRPr="009D5242" w:rsidRDefault="006F0B5F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9D5673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hospodári s vlastným dlhodobým hmotným majetkom (nie prenajatým). </w:t>
      </w:r>
    </w:p>
    <w:p w:rsidR="009D5673" w:rsidRDefault="002632FD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DE302A" w:rsidRPr="009D5242">
        <w:rPr>
          <w:sz w:val="24"/>
          <w:szCs w:val="24"/>
        </w:rPr>
        <w:t xml:space="preserve">vlastní </w:t>
      </w:r>
      <w:r>
        <w:rPr>
          <w:sz w:val="24"/>
          <w:szCs w:val="24"/>
        </w:rPr>
        <w:t>obchodn</w:t>
      </w:r>
      <w:r w:rsidR="009D5673">
        <w:rPr>
          <w:sz w:val="24"/>
          <w:szCs w:val="24"/>
        </w:rPr>
        <w:t>ý</w:t>
      </w:r>
      <w:r w:rsidR="00DE302A" w:rsidRPr="009D5242">
        <w:rPr>
          <w:sz w:val="24"/>
          <w:szCs w:val="24"/>
        </w:rPr>
        <w:t xml:space="preserve"> podiel</w:t>
      </w:r>
      <w:r>
        <w:rPr>
          <w:sz w:val="24"/>
          <w:szCs w:val="24"/>
        </w:rPr>
        <w:t xml:space="preserve"> v</w:t>
      </w:r>
      <w:r w:rsidR="009D5673">
        <w:rPr>
          <w:sz w:val="24"/>
          <w:szCs w:val="24"/>
        </w:rPr>
        <w:t> </w:t>
      </w:r>
      <w:r w:rsidR="00DE302A" w:rsidRPr="009D5242">
        <w:rPr>
          <w:sz w:val="24"/>
          <w:szCs w:val="24"/>
        </w:rPr>
        <w:t>spoločnosti</w:t>
      </w:r>
      <w:r w:rsidR="009D5673">
        <w:rPr>
          <w:sz w:val="24"/>
          <w:szCs w:val="24"/>
        </w:rPr>
        <w:t xml:space="preserve"> IX </w:t>
      </w:r>
      <w:proofErr w:type="spellStart"/>
      <w:r w:rsidR="009D5673">
        <w:rPr>
          <w:sz w:val="24"/>
          <w:szCs w:val="24"/>
        </w:rPr>
        <w:t>Services</w:t>
      </w:r>
      <w:proofErr w:type="spellEnd"/>
      <w:r w:rsidR="009D5673">
        <w:rPr>
          <w:sz w:val="24"/>
          <w:szCs w:val="24"/>
        </w:rPr>
        <w:t xml:space="preserve"> s.r.o</w:t>
      </w:r>
      <w:r>
        <w:rPr>
          <w:sz w:val="24"/>
          <w:szCs w:val="24"/>
        </w:rPr>
        <w:t>. D</w:t>
      </w:r>
      <w:r w:rsidR="00DE302A" w:rsidRPr="009D5242">
        <w:rPr>
          <w:sz w:val="24"/>
          <w:szCs w:val="24"/>
        </w:rPr>
        <w:t>lhodobý</w:t>
      </w:r>
      <w:r>
        <w:rPr>
          <w:sz w:val="24"/>
          <w:szCs w:val="24"/>
        </w:rPr>
        <w:t xml:space="preserve"> finančný majetok predstavujú – podiel na základnom imaní spoločnosti </w:t>
      </w:r>
      <w:r w:rsidR="009D5673">
        <w:rPr>
          <w:sz w:val="24"/>
          <w:szCs w:val="24"/>
        </w:rPr>
        <w:t>IX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Services</w:t>
      </w:r>
      <w:proofErr w:type="spellEnd"/>
      <w:r>
        <w:rPr>
          <w:sz w:val="24"/>
          <w:szCs w:val="24"/>
        </w:rPr>
        <w:t>, s.r.o. vo výške 100% (účet 061)</w:t>
      </w:r>
      <w:r w:rsidR="009D5673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DE302A" w:rsidRPr="009D5242" w:rsidRDefault="00520C2D" w:rsidP="00DE302A">
      <w:pPr>
        <w:spacing w:after="120"/>
        <w:ind w:left="0" w:firstLine="0"/>
        <w:jc w:val="both"/>
        <w:rPr>
          <w:sz w:val="24"/>
          <w:szCs w:val="24"/>
        </w:rPr>
      </w:pPr>
      <w:r w:rsidRPr="00FE660D">
        <w:rPr>
          <w:sz w:val="24"/>
          <w:szCs w:val="24"/>
        </w:rPr>
        <w:t xml:space="preserve">Celkový objem krátkodobých pohľadávok </w:t>
      </w:r>
      <w:r w:rsidR="009126EB">
        <w:rPr>
          <w:sz w:val="24"/>
          <w:szCs w:val="24"/>
        </w:rPr>
        <w:t>klesol</w:t>
      </w:r>
      <w:r w:rsidRPr="00FE660D">
        <w:rPr>
          <w:sz w:val="24"/>
          <w:szCs w:val="24"/>
        </w:rPr>
        <w:t xml:space="preserve"> o</w:t>
      </w:r>
      <w:r w:rsidR="0020170C">
        <w:rPr>
          <w:sz w:val="24"/>
          <w:szCs w:val="24"/>
        </w:rPr>
        <w:t> 36,5</w:t>
      </w:r>
      <w:r w:rsidRPr="00FE660D">
        <w:rPr>
          <w:sz w:val="24"/>
          <w:szCs w:val="24"/>
        </w:rPr>
        <w:t xml:space="preserve"> %</w:t>
      </w:r>
      <w:r w:rsidR="0020170C">
        <w:rPr>
          <w:sz w:val="24"/>
          <w:szCs w:val="24"/>
        </w:rPr>
        <w:t xml:space="preserve"> </w:t>
      </w:r>
      <w:r w:rsidR="00FE660D" w:rsidRPr="00FE660D">
        <w:rPr>
          <w:sz w:val="24"/>
          <w:szCs w:val="24"/>
        </w:rPr>
        <w:t>.</w:t>
      </w:r>
      <w:r w:rsidR="00FE660D">
        <w:rPr>
          <w:sz w:val="24"/>
          <w:szCs w:val="24"/>
        </w:rPr>
        <w:t xml:space="preserve"> </w:t>
      </w:r>
      <w:r w:rsidR="0020170C">
        <w:rPr>
          <w:sz w:val="24"/>
          <w:szCs w:val="24"/>
        </w:rPr>
        <w:t>Pokles krátkodobých pohľadávok bol spôsobený predajom podniku, ktorý nastal 1.8.2019, následne po predaji podniku spoločnosť nevykonávala pôvodnú činnosť a jej aktivita bola mierne utlmená.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období, a to najmä – </w:t>
      </w:r>
      <w:r w:rsidR="007E0A70">
        <w:rPr>
          <w:sz w:val="24"/>
          <w:szCs w:val="24"/>
        </w:rPr>
        <w:t>predplatené domény, predplatené úložiská dát, poistné. Taktiež časové rozlíšeni</w:t>
      </w:r>
      <w:r w:rsidR="00AC41B2">
        <w:rPr>
          <w:sz w:val="24"/>
          <w:szCs w:val="24"/>
        </w:rPr>
        <w:t>e tvoria príjmy budúcich období, ktoré vyplývajú z dodatku k zmluve o predaji podniku.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7E0A70">
        <w:rPr>
          <w:sz w:val="24"/>
          <w:szCs w:val="24"/>
        </w:rPr>
        <w:t>9</w:t>
      </w:r>
      <w:r w:rsidR="00711902">
        <w:rPr>
          <w:sz w:val="24"/>
          <w:szCs w:val="24"/>
        </w:rPr>
        <w:t xml:space="preserve"> </w:t>
      </w:r>
      <w:r w:rsidR="007E0A70">
        <w:rPr>
          <w:sz w:val="24"/>
          <w:szCs w:val="24"/>
        </w:rPr>
        <w:t>900 EUR</w:t>
      </w:r>
      <w:r w:rsidRPr="009D5242">
        <w:rPr>
          <w:sz w:val="24"/>
          <w:szCs w:val="24"/>
        </w:rPr>
        <w:t xml:space="preserve"> zapísané v obchodnom registri je splatené. Vlastné imanie spol</w:t>
      </w:r>
      <w:r w:rsidR="002A470B">
        <w:rPr>
          <w:sz w:val="24"/>
          <w:szCs w:val="24"/>
        </w:rPr>
        <w:t xml:space="preserve">očnosti je v sume </w:t>
      </w:r>
      <w:r w:rsidR="009D5673">
        <w:rPr>
          <w:sz w:val="24"/>
          <w:szCs w:val="24"/>
        </w:rPr>
        <w:t>3 524 323</w:t>
      </w:r>
      <w:r w:rsidR="002A470B">
        <w:rPr>
          <w:sz w:val="24"/>
          <w:szCs w:val="24"/>
        </w:rPr>
        <w:t xml:space="preserve"> </w:t>
      </w:r>
      <w:r w:rsidR="007E0A70">
        <w:rPr>
          <w:sz w:val="24"/>
          <w:szCs w:val="24"/>
        </w:rPr>
        <w:t>EUR</w:t>
      </w:r>
      <w:r w:rsidRPr="009D5242">
        <w:rPr>
          <w:sz w:val="24"/>
          <w:szCs w:val="24"/>
        </w:rPr>
        <w:t xml:space="preserve">, a celkové záväzky sú v sume </w:t>
      </w:r>
      <w:r w:rsidR="009D5673">
        <w:rPr>
          <w:sz w:val="24"/>
          <w:szCs w:val="24"/>
        </w:rPr>
        <w:t>3 884 121</w:t>
      </w:r>
      <w:r w:rsidRPr="009D5242">
        <w:rPr>
          <w:sz w:val="24"/>
          <w:szCs w:val="24"/>
        </w:rPr>
        <w:t xml:space="preserve"> </w:t>
      </w:r>
      <w:r w:rsidR="007E0A70">
        <w:rPr>
          <w:sz w:val="24"/>
          <w:szCs w:val="24"/>
        </w:rPr>
        <w:t>EUR</w:t>
      </w:r>
      <w:r w:rsidRPr="009D5242">
        <w:rPr>
          <w:sz w:val="24"/>
          <w:szCs w:val="24"/>
        </w:rPr>
        <w:t>, čo</w:t>
      </w:r>
      <w:r w:rsidR="007E0A70">
        <w:rPr>
          <w:sz w:val="24"/>
          <w:szCs w:val="24"/>
        </w:rPr>
        <w:t xml:space="preserve"> značí, že spoločnosť hospodári z vlastnými zdrojmi, ako aj s cudzími zdrojmi.</w:t>
      </w:r>
      <w:r w:rsidRPr="009D5242">
        <w:rPr>
          <w:sz w:val="24"/>
          <w:szCs w:val="24"/>
        </w:rPr>
        <w:t xml:space="preserve"> Spoločnosť vytvára zákonný rezervný fond v súlade so Stanovami spoločnosti a Obchodným zákonníkom.</w:t>
      </w:r>
    </w:p>
    <w:p w:rsidR="00AC41B2" w:rsidRPr="009D5242" w:rsidRDefault="00AC41B2" w:rsidP="00DE302A">
      <w:pPr>
        <w:spacing w:after="120"/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Časové rozlíšenie pasív tvoria výdavky budúcich období, ktoré vyplývajú z dodatku k zmluve o predaji podniku.</w:t>
      </w:r>
    </w:p>
    <w:p w:rsidR="006F0B5F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Kr</w:t>
      </w:r>
      <w:r w:rsidR="002A470B">
        <w:rPr>
          <w:sz w:val="24"/>
          <w:szCs w:val="24"/>
        </w:rPr>
        <w:t xml:space="preserve">átkodobé rezervy </w:t>
      </w:r>
      <w:r w:rsidR="006F0B5F">
        <w:rPr>
          <w:sz w:val="24"/>
          <w:szCs w:val="24"/>
        </w:rPr>
        <w:t xml:space="preserve">spoločnosť k 31.12.2018 netvorila. 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lastRenderedPageBreak/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53F9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605A23"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40000E">
              <w:rPr>
                <w:b/>
                <w:sz w:val="24"/>
                <w:szCs w:val="24"/>
              </w:rPr>
              <w:t>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516E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3518613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605A23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6069559</w:t>
            </w:r>
          </w:p>
        </w:tc>
      </w:tr>
      <w:tr w:rsidR="009D5242" w:rsidRPr="009D5242" w:rsidTr="003D0A0B">
        <w:trPr>
          <w:trHeight w:val="130"/>
        </w:trPr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516E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9939192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6126478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650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516E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3518613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6068909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605A2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IV. Zmena stavu </w:t>
            </w:r>
            <w:r w:rsidR="00605A23">
              <w:rPr>
                <w:sz w:val="24"/>
                <w:szCs w:val="24"/>
              </w:rPr>
              <w:t>vnútroorganizačných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605A23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367731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VI. Tržby z predaja </w:t>
            </w:r>
            <w:r w:rsidR="003D0A0B">
              <w:rPr>
                <w:sz w:val="24"/>
                <w:szCs w:val="24"/>
              </w:rPr>
              <w:t>DNM a DHM</w:t>
            </w:r>
            <w:r w:rsidRPr="009D5242">
              <w:rPr>
                <w:sz w:val="24"/>
                <w:szCs w:val="24"/>
              </w:rPr>
              <w:t xml:space="preserve"> a </w:t>
            </w:r>
            <w:r w:rsidR="003D0A0B">
              <w:rPr>
                <w:sz w:val="24"/>
                <w:szCs w:val="24"/>
              </w:rPr>
              <w:t>materiálu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34770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38551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6018078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18368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516E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7527073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5401725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96306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117697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516E0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2776283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3573578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991038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1628990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37393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27418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H. Zostatková cena predaného majetku a </w:t>
            </w:r>
            <w:r w:rsidR="003D0A0B">
              <w:rPr>
                <w:sz w:val="24"/>
                <w:szCs w:val="24"/>
              </w:rPr>
              <w:t>materiálu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22001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31472</w:t>
            </w:r>
          </w:p>
        </w:tc>
      </w:tr>
      <w:tr w:rsidR="00B53F91" w:rsidRPr="009D5242" w:rsidTr="00EA44AD">
        <w:tc>
          <w:tcPr>
            <w:tcW w:w="5920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B53F91" w:rsidRPr="009D5242" w:rsidRDefault="00605A23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4680</w:t>
            </w:r>
          </w:p>
        </w:tc>
        <w:tc>
          <w:tcPr>
            <w:tcW w:w="1591" w:type="dxa"/>
            <w:shd w:val="clear" w:color="auto" w:fill="auto"/>
          </w:tcPr>
          <w:p w:rsidR="00B53F91" w:rsidRPr="009D5242" w:rsidRDefault="00B53F91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3594756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21063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2412119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724753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41055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25104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71364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113085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B42F1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446</w:t>
            </w:r>
            <w:r w:rsidR="00DE302A"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-30309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AE6E29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-87981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3D0A0B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DE302A" w:rsidRPr="009D5242">
              <w:rPr>
                <w:sz w:val="24"/>
                <w:szCs w:val="24"/>
              </w:rPr>
              <w:t>ýsledok hospodárenia</w:t>
            </w:r>
            <w:r>
              <w:rPr>
                <w:sz w:val="24"/>
                <w:szCs w:val="24"/>
              </w:rPr>
              <w:t xml:space="preserve"> za ÚO</w:t>
            </w:r>
            <w:r w:rsidR="00DE302A" w:rsidRPr="009D5242">
              <w:rPr>
                <w:sz w:val="24"/>
                <w:szCs w:val="24"/>
              </w:rPr>
              <w:t xml:space="preserve">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37771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2381810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B6DEC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636772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B6DEC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158667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B6DEC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41992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D210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BB6DEC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2223143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BB6DEC" w:rsidP="00DD210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594780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</w:t>
      </w:r>
      <w:r w:rsidR="00DB42F1">
        <w:rPr>
          <w:sz w:val="24"/>
          <w:szCs w:val="24"/>
        </w:rPr>
        <w:t>rast</w:t>
      </w:r>
      <w:r w:rsidRPr="009D5242">
        <w:rPr>
          <w:sz w:val="24"/>
          <w:szCs w:val="24"/>
        </w:rPr>
        <w:t xml:space="preserve"> výnosov z hospodárskej činnosti</w:t>
      </w:r>
      <w:r w:rsidR="00D958A1">
        <w:rPr>
          <w:sz w:val="24"/>
          <w:szCs w:val="24"/>
        </w:rPr>
        <w:t>.</w:t>
      </w:r>
      <w:r w:rsidRPr="009D5242">
        <w:rPr>
          <w:sz w:val="24"/>
          <w:szCs w:val="24"/>
        </w:rPr>
        <w:t xml:space="preserve"> Celkový výs</w:t>
      </w:r>
      <w:r w:rsidR="00DB42F1">
        <w:rPr>
          <w:sz w:val="24"/>
          <w:szCs w:val="24"/>
        </w:rPr>
        <w:t>ledok hospodárenia v</w:t>
      </w:r>
      <w:r w:rsidR="005477EA">
        <w:rPr>
          <w:sz w:val="24"/>
          <w:szCs w:val="24"/>
        </w:rPr>
        <w:t> </w:t>
      </w:r>
      <w:r w:rsidR="00DB42F1">
        <w:rPr>
          <w:sz w:val="24"/>
          <w:szCs w:val="24"/>
        </w:rPr>
        <w:t>sume</w:t>
      </w:r>
      <w:r w:rsidR="005477EA">
        <w:rPr>
          <w:sz w:val="24"/>
          <w:szCs w:val="24"/>
        </w:rPr>
        <w:t xml:space="preserve"> </w:t>
      </w:r>
      <w:r w:rsidR="006F0B5F">
        <w:rPr>
          <w:sz w:val="24"/>
          <w:szCs w:val="24"/>
        </w:rPr>
        <w:t>2 223 143 EU</w:t>
      </w:r>
      <w:r w:rsidR="003D0A0B">
        <w:rPr>
          <w:sz w:val="24"/>
          <w:szCs w:val="24"/>
        </w:rPr>
        <w:t>R</w:t>
      </w:r>
      <w:r w:rsidRPr="009D5242">
        <w:rPr>
          <w:sz w:val="24"/>
          <w:szCs w:val="24"/>
        </w:rPr>
        <w:t xml:space="preserve"> je tvorený v hospodárskej oblasti. Vo finančnej oblasti spoločnosť dosiahla stratu spôsobenú </w:t>
      </w:r>
      <w:r w:rsidR="003D0A0B">
        <w:rPr>
          <w:sz w:val="24"/>
          <w:szCs w:val="24"/>
        </w:rPr>
        <w:t>predovšetkým kurzovými stratami.</w:t>
      </w:r>
      <w:r w:rsidR="0020170C">
        <w:rPr>
          <w:sz w:val="24"/>
          <w:szCs w:val="24"/>
        </w:rPr>
        <w:t xml:space="preserve"> Celkové tržby vzrástli o</w:t>
      </w:r>
      <w:r w:rsidR="00D516E0">
        <w:rPr>
          <w:sz w:val="24"/>
          <w:szCs w:val="24"/>
        </w:rPr>
        <w:t> 38,36</w:t>
      </w:r>
      <w:r w:rsidR="00157094">
        <w:rPr>
          <w:sz w:val="24"/>
          <w:szCs w:val="24"/>
        </w:rPr>
        <w:t xml:space="preserve"> % </w:t>
      </w:r>
      <w:r w:rsidR="0020170C">
        <w:rPr>
          <w:sz w:val="24"/>
          <w:szCs w:val="24"/>
        </w:rPr>
        <w:t>.</w:t>
      </w: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Default="00E057CC" w:rsidP="00601822">
      <w:pPr>
        <w:ind w:left="0" w:firstLine="0"/>
        <w:jc w:val="both"/>
        <w:rPr>
          <w:sz w:val="24"/>
          <w:szCs w:val="24"/>
        </w:rPr>
      </w:pPr>
    </w:p>
    <w:p w:rsidR="00AC41B2" w:rsidRDefault="00AC41B2" w:rsidP="00601822">
      <w:pPr>
        <w:ind w:left="0" w:firstLine="0"/>
        <w:jc w:val="both"/>
        <w:rPr>
          <w:sz w:val="24"/>
          <w:szCs w:val="24"/>
        </w:rPr>
      </w:pPr>
    </w:p>
    <w:p w:rsidR="00AC41B2" w:rsidRPr="009D5242" w:rsidRDefault="00AC41B2" w:rsidP="00601822">
      <w:pPr>
        <w:ind w:left="0" w:firstLine="0"/>
        <w:jc w:val="both"/>
        <w:rPr>
          <w:sz w:val="24"/>
          <w:szCs w:val="24"/>
        </w:rPr>
      </w:pPr>
    </w:p>
    <w:p w:rsidR="00E057CC" w:rsidRDefault="00E057CC" w:rsidP="00601822">
      <w:pPr>
        <w:ind w:left="0" w:firstLine="0"/>
        <w:jc w:val="both"/>
        <w:rPr>
          <w:b/>
          <w:bCs/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lastRenderedPageBreak/>
        <w:t>c) Informácie o predpokladanom budúcom vývoji účtovnej jednotky</w:t>
      </w:r>
      <w:r w:rsidR="00D958A1">
        <w:rPr>
          <w:sz w:val="24"/>
          <w:szCs w:val="24"/>
          <w:u w:val="single"/>
        </w:rPr>
        <w:t xml:space="preserve"> </w:t>
      </w:r>
    </w:p>
    <w:p w:rsidR="007A73D0" w:rsidRPr="009D5242" w:rsidRDefault="00855E1B" w:rsidP="00855E1B">
      <w:pPr>
        <w:spacing w:after="120"/>
        <w:ind w:left="0" w:firstLine="0"/>
        <w:jc w:val="both"/>
        <w:rPr>
          <w:sz w:val="24"/>
          <w:szCs w:val="24"/>
        </w:rPr>
      </w:pPr>
      <w:r>
        <w:t xml:space="preserve">Spoločnosť bude po predaji podniku poskytovať </w:t>
      </w:r>
      <w:proofErr w:type="spellStart"/>
      <w:r>
        <w:t>softwareové</w:t>
      </w:r>
      <w:proofErr w:type="spellEnd"/>
      <w:r>
        <w:t xml:space="preserve"> služby prostredníctvom subdodávateľov.</w:t>
      </w: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6F0B5F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e</w:t>
      </w:r>
      <w:r w:rsidR="00A61B1D" w:rsidRPr="009D5242">
        <w:rPr>
          <w:sz w:val="24"/>
          <w:szCs w:val="24"/>
          <w:u w:val="single"/>
        </w:rPr>
        <w:t>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6F0B5F">
        <w:rPr>
          <w:sz w:val="24"/>
          <w:szCs w:val="24"/>
        </w:rPr>
        <w:t>8</w:t>
      </w:r>
      <w:r w:rsidRPr="009D5242">
        <w:rPr>
          <w:sz w:val="24"/>
          <w:szCs w:val="24"/>
        </w:rPr>
        <w:t xml:space="preserve"> účtovný zisk po zdanení vo výške</w:t>
      </w:r>
      <w:r w:rsidR="00AE429B">
        <w:rPr>
          <w:sz w:val="24"/>
          <w:szCs w:val="24"/>
        </w:rPr>
        <w:t xml:space="preserve"> </w:t>
      </w:r>
      <w:r w:rsidR="006F0B5F">
        <w:rPr>
          <w:sz w:val="24"/>
          <w:szCs w:val="24"/>
        </w:rPr>
        <w:t>2 223 143</w:t>
      </w:r>
      <w:r w:rsidRPr="009D5242">
        <w:rPr>
          <w:sz w:val="24"/>
          <w:szCs w:val="24"/>
        </w:rPr>
        <w:t xml:space="preserve"> </w:t>
      </w:r>
      <w:r w:rsidR="00803EE4">
        <w:rPr>
          <w:sz w:val="24"/>
          <w:szCs w:val="24"/>
        </w:rPr>
        <w:t>EUR</w:t>
      </w:r>
      <w:r w:rsidRPr="009D5242">
        <w:rPr>
          <w:sz w:val="24"/>
          <w:szCs w:val="24"/>
        </w:rPr>
        <w:t xml:space="preserve">. Rezervný fond je už vytvorený v maximálnej výške podľa Stanov spoločnosti. Preto na valné zhromaždenie bude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D958A1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f</w:t>
      </w:r>
      <w:r w:rsidR="00A61B1D" w:rsidRPr="009D5242">
        <w:rPr>
          <w:sz w:val="24"/>
          <w:szCs w:val="24"/>
          <w:u w:val="single"/>
        </w:rPr>
        <w:t>) Informácie o údajoch požadovaných podľa osobitných predpisov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D958A1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g</w:t>
      </w:r>
      <w:r w:rsidR="00A61B1D" w:rsidRPr="009D5242">
        <w:rPr>
          <w:sz w:val="24"/>
          <w:szCs w:val="24"/>
          <w:u w:val="single"/>
        </w:rPr>
        <w:t>) Informácie o tom, či účtovná jednotka má organizačnú zložku v zahraničí.</w:t>
      </w:r>
    </w:p>
    <w:p w:rsidR="00A61B1D" w:rsidRDefault="00AE429B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A61B1D" w:rsidRPr="009D5242">
        <w:rPr>
          <w:sz w:val="24"/>
          <w:szCs w:val="24"/>
        </w:rPr>
        <w:t>má</w:t>
      </w:r>
      <w:r>
        <w:rPr>
          <w:sz w:val="24"/>
          <w:szCs w:val="24"/>
        </w:rPr>
        <w:t xml:space="preserve"> organizačnú zložku v zahraničí, ktorá nemá právnu subjektivitu. Na účely dane z príjmu a dane z pridanej hodnoty v ČR sa vedie účtovníctvo samostatne v ČR za odštepný závod a v SR za jeden právny subjekt.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602D3F" w:rsidRPr="009D5242" w:rsidRDefault="00DD2101" w:rsidP="00CD79BD">
      <w:pPr>
        <w:spacing w:after="120"/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Bez náplne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BB6DEC">
        <w:rPr>
          <w:rStyle w:val="ra"/>
          <w:b/>
          <w:sz w:val="24"/>
          <w:szCs w:val="24"/>
        </w:rPr>
        <w:t>8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BB6DEC">
        <w:rPr>
          <w:rStyle w:val="ra"/>
          <w:b/>
          <w:sz w:val="24"/>
          <w:szCs w:val="24"/>
        </w:rPr>
        <w:t>8</w:t>
      </w:r>
    </w:p>
    <w:p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5) Ďalšie prílohy</w:t>
      </w:r>
    </w:p>
    <w:p w:rsidR="00DD2101" w:rsidRDefault="00DD2101" w:rsidP="00602D3F">
      <w:pPr>
        <w:ind w:left="0" w:firstLine="0"/>
        <w:jc w:val="both"/>
        <w:rPr>
          <w:sz w:val="24"/>
          <w:szCs w:val="24"/>
        </w:rPr>
      </w:pPr>
      <w:r w:rsidRPr="00DD2101">
        <w:rPr>
          <w:sz w:val="24"/>
          <w:szCs w:val="24"/>
        </w:rPr>
        <w:t>Bez prílohy</w:t>
      </w:r>
    </w:p>
    <w:p w:rsidR="00790033" w:rsidRDefault="00790033" w:rsidP="00602D3F">
      <w:pPr>
        <w:ind w:left="0" w:firstLine="0"/>
        <w:jc w:val="both"/>
        <w:rPr>
          <w:sz w:val="24"/>
          <w:szCs w:val="24"/>
        </w:rPr>
      </w:pPr>
    </w:p>
    <w:p w:rsidR="00790033" w:rsidRDefault="00790033" w:rsidP="00602D3F">
      <w:pPr>
        <w:ind w:left="0" w:firstLine="0"/>
        <w:jc w:val="both"/>
        <w:rPr>
          <w:sz w:val="24"/>
          <w:szCs w:val="24"/>
        </w:rPr>
      </w:pPr>
    </w:p>
    <w:p w:rsidR="00790033" w:rsidRDefault="00790033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Lučenci: </w:t>
      </w:r>
      <w:r w:rsidR="00D958A1">
        <w:rPr>
          <w:sz w:val="24"/>
          <w:szCs w:val="24"/>
        </w:rPr>
        <w:t>31.08</w:t>
      </w:r>
      <w:r w:rsidR="00AE429B">
        <w:rPr>
          <w:sz w:val="24"/>
          <w:szCs w:val="24"/>
        </w:rPr>
        <w:t>.201</w:t>
      </w:r>
      <w:r w:rsidR="00BB6DEC">
        <w:rPr>
          <w:sz w:val="24"/>
          <w:szCs w:val="24"/>
        </w:rPr>
        <w:t>9</w:t>
      </w:r>
    </w:p>
    <w:p w:rsidR="00AE429B" w:rsidRDefault="00AE429B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____________________________</w:t>
      </w:r>
    </w:p>
    <w:p w:rsidR="00790033" w:rsidRDefault="00790033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</w:t>
      </w:r>
      <w:r w:rsidR="00AC41B2">
        <w:rPr>
          <w:sz w:val="24"/>
          <w:szCs w:val="24"/>
        </w:rPr>
        <w:t xml:space="preserve">                    </w:t>
      </w:r>
      <w:r>
        <w:rPr>
          <w:sz w:val="24"/>
          <w:szCs w:val="24"/>
        </w:rPr>
        <w:t xml:space="preserve">                             </w:t>
      </w:r>
      <w:r w:rsidR="00AE429B">
        <w:rPr>
          <w:sz w:val="24"/>
          <w:szCs w:val="24"/>
        </w:rPr>
        <w:t>Ing. Jozef Šimko</w:t>
      </w:r>
      <w:r>
        <w:rPr>
          <w:sz w:val="24"/>
          <w:szCs w:val="24"/>
        </w:rPr>
        <w:t>, konateľ</w:t>
      </w:r>
    </w:p>
    <w:p w:rsidR="00AE429B" w:rsidRDefault="00AE429B" w:rsidP="00602D3F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AE429B" w:rsidRDefault="00AE429B" w:rsidP="00602D3F">
      <w:pPr>
        <w:ind w:left="0" w:firstLine="0"/>
        <w:jc w:val="both"/>
        <w:rPr>
          <w:sz w:val="24"/>
          <w:szCs w:val="24"/>
        </w:rPr>
      </w:pPr>
    </w:p>
    <w:p w:rsidR="00AE429B" w:rsidRPr="00DD2101" w:rsidRDefault="00AE429B" w:rsidP="00531CF4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E5238A" w:rsidRPr="00D40DC7" w:rsidRDefault="00E5238A" w:rsidP="00AE429B">
      <w:pPr>
        <w:ind w:left="0" w:firstLine="0"/>
        <w:jc w:val="both"/>
        <w:rPr>
          <w:rStyle w:val="ra"/>
          <w:sz w:val="24"/>
          <w:szCs w:val="24"/>
        </w:rPr>
      </w:pPr>
      <w:bookmarkStart w:id="1" w:name="_GoBack"/>
      <w:bookmarkEnd w:id="1"/>
    </w:p>
    <w:sectPr w:rsidR="00E5238A" w:rsidRPr="00D40DC7" w:rsidSect="00BC04F5">
      <w:footerReference w:type="default" r:id="rId8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170C" w:rsidRDefault="0020170C" w:rsidP="00080A76">
      <w:r>
        <w:separator/>
      </w:r>
    </w:p>
  </w:endnote>
  <w:endnote w:type="continuationSeparator" w:id="0">
    <w:p w:rsidR="0020170C" w:rsidRDefault="0020170C" w:rsidP="00080A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170C" w:rsidRDefault="0020170C">
    <w:pPr>
      <w:pStyle w:val="Pta"/>
    </w:pPr>
  </w:p>
  <w:p w:rsidR="0020170C" w:rsidRDefault="0020170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170C" w:rsidRDefault="0020170C" w:rsidP="00080A76">
      <w:r>
        <w:separator/>
      </w:r>
    </w:p>
  </w:footnote>
  <w:footnote w:type="continuationSeparator" w:id="0">
    <w:p w:rsidR="0020170C" w:rsidRDefault="0020170C" w:rsidP="00080A7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BA3E7A"/>
    <w:multiLevelType w:val="hybridMultilevel"/>
    <w:tmpl w:val="076C07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7">
    <w:nsid w:val="3C456BED"/>
    <w:multiLevelType w:val="hybridMultilevel"/>
    <w:tmpl w:val="51B4DB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3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7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2"/>
  </w:num>
  <w:num w:numId="3">
    <w:abstractNumId w:val="28"/>
  </w:num>
  <w:num w:numId="4">
    <w:abstractNumId w:val="5"/>
  </w:num>
  <w:num w:numId="5">
    <w:abstractNumId w:val="6"/>
  </w:num>
  <w:num w:numId="6">
    <w:abstractNumId w:val="34"/>
  </w:num>
  <w:num w:numId="7">
    <w:abstractNumId w:val="1"/>
  </w:num>
  <w:num w:numId="8">
    <w:abstractNumId w:val="33"/>
  </w:num>
  <w:num w:numId="9">
    <w:abstractNumId w:val="27"/>
  </w:num>
  <w:num w:numId="10">
    <w:abstractNumId w:val="23"/>
  </w:num>
  <w:num w:numId="11">
    <w:abstractNumId w:val="0"/>
  </w:num>
  <w:num w:numId="12">
    <w:abstractNumId w:val="30"/>
  </w:num>
  <w:num w:numId="13">
    <w:abstractNumId w:val="25"/>
  </w:num>
  <w:num w:numId="14">
    <w:abstractNumId w:val="12"/>
  </w:num>
  <w:num w:numId="15">
    <w:abstractNumId w:val="32"/>
  </w:num>
  <w:num w:numId="16">
    <w:abstractNumId w:val="19"/>
  </w:num>
  <w:num w:numId="17">
    <w:abstractNumId w:val="31"/>
  </w:num>
  <w:num w:numId="18">
    <w:abstractNumId w:val="21"/>
  </w:num>
  <w:num w:numId="19">
    <w:abstractNumId w:val="16"/>
  </w:num>
  <w:num w:numId="20">
    <w:abstractNumId w:val="4"/>
  </w:num>
  <w:num w:numId="21">
    <w:abstractNumId w:val="15"/>
  </w:num>
  <w:num w:numId="22">
    <w:abstractNumId w:val="29"/>
  </w:num>
  <w:num w:numId="23">
    <w:abstractNumId w:val="18"/>
  </w:num>
  <w:num w:numId="24">
    <w:abstractNumId w:val="8"/>
  </w:num>
  <w:num w:numId="25">
    <w:abstractNumId w:val="7"/>
  </w:num>
  <w:num w:numId="26">
    <w:abstractNumId w:val="3"/>
  </w:num>
  <w:num w:numId="27">
    <w:abstractNumId w:val="26"/>
  </w:num>
  <w:num w:numId="28">
    <w:abstractNumId w:val="10"/>
  </w:num>
  <w:num w:numId="29">
    <w:abstractNumId w:val="2"/>
  </w:num>
  <w:num w:numId="30">
    <w:abstractNumId w:val="14"/>
  </w:num>
  <w:num w:numId="31">
    <w:abstractNumId w:val="24"/>
  </w:num>
  <w:num w:numId="32">
    <w:abstractNumId w:val="9"/>
  </w:num>
  <w:num w:numId="33">
    <w:abstractNumId w:val="13"/>
  </w:num>
  <w:num w:numId="34">
    <w:abstractNumId w:val="17"/>
  </w:num>
  <w:num w:numId="35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D6F01"/>
    <w:rsid w:val="000013D2"/>
    <w:rsid w:val="00004F29"/>
    <w:rsid w:val="00010FA5"/>
    <w:rsid w:val="00012F12"/>
    <w:rsid w:val="000158B2"/>
    <w:rsid w:val="00015B4C"/>
    <w:rsid w:val="00017956"/>
    <w:rsid w:val="00023121"/>
    <w:rsid w:val="00023573"/>
    <w:rsid w:val="00025C8E"/>
    <w:rsid w:val="00035B6C"/>
    <w:rsid w:val="0003605C"/>
    <w:rsid w:val="000419B9"/>
    <w:rsid w:val="00047EEA"/>
    <w:rsid w:val="00051B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3E51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67D0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B54"/>
    <w:rsid w:val="001553F4"/>
    <w:rsid w:val="0015663C"/>
    <w:rsid w:val="00157094"/>
    <w:rsid w:val="001577CF"/>
    <w:rsid w:val="00160EB1"/>
    <w:rsid w:val="00164484"/>
    <w:rsid w:val="0016475E"/>
    <w:rsid w:val="001649E4"/>
    <w:rsid w:val="00165931"/>
    <w:rsid w:val="00166107"/>
    <w:rsid w:val="00173016"/>
    <w:rsid w:val="0017527C"/>
    <w:rsid w:val="00176296"/>
    <w:rsid w:val="00180F93"/>
    <w:rsid w:val="001966C4"/>
    <w:rsid w:val="001A2E65"/>
    <w:rsid w:val="001A4297"/>
    <w:rsid w:val="001A51A3"/>
    <w:rsid w:val="001B159B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2009CE"/>
    <w:rsid w:val="00201247"/>
    <w:rsid w:val="00201290"/>
    <w:rsid w:val="00201537"/>
    <w:rsid w:val="0020170C"/>
    <w:rsid w:val="00203080"/>
    <w:rsid w:val="0020309A"/>
    <w:rsid w:val="00206128"/>
    <w:rsid w:val="00212D8C"/>
    <w:rsid w:val="00213E20"/>
    <w:rsid w:val="00216621"/>
    <w:rsid w:val="00223DA9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32FD"/>
    <w:rsid w:val="002640EA"/>
    <w:rsid w:val="0026493E"/>
    <w:rsid w:val="00270D65"/>
    <w:rsid w:val="00270E18"/>
    <w:rsid w:val="002722ED"/>
    <w:rsid w:val="00282639"/>
    <w:rsid w:val="00284C1B"/>
    <w:rsid w:val="00292C9C"/>
    <w:rsid w:val="002A03A2"/>
    <w:rsid w:val="002A3E2A"/>
    <w:rsid w:val="002A470B"/>
    <w:rsid w:val="002A5087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388B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5579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0F0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0A0B"/>
    <w:rsid w:val="003D2C0D"/>
    <w:rsid w:val="003D36BE"/>
    <w:rsid w:val="003D54F2"/>
    <w:rsid w:val="003D7E59"/>
    <w:rsid w:val="003E3C22"/>
    <w:rsid w:val="003E4139"/>
    <w:rsid w:val="003F13A0"/>
    <w:rsid w:val="003F2605"/>
    <w:rsid w:val="003F3425"/>
    <w:rsid w:val="003F7EFA"/>
    <w:rsid w:val="0040000E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72163"/>
    <w:rsid w:val="00472A2F"/>
    <w:rsid w:val="00473D6F"/>
    <w:rsid w:val="00474744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2E9F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0C2D"/>
    <w:rsid w:val="00525F43"/>
    <w:rsid w:val="0053169B"/>
    <w:rsid w:val="00531CF4"/>
    <w:rsid w:val="00534C28"/>
    <w:rsid w:val="00546E2F"/>
    <w:rsid w:val="005477BA"/>
    <w:rsid w:val="005477EA"/>
    <w:rsid w:val="005516E6"/>
    <w:rsid w:val="005516EB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1822"/>
    <w:rsid w:val="00602D3F"/>
    <w:rsid w:val="0060571A"/>
    <w:rsid w:val="00605A23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AA7"/>
    <w:rsid w:val="00675153"/>
    <w:rsid w:val="00677788"/>
    <w:rsid w:val="00681DF3"/>
    <w:rsid w:val="00685845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E5A96"/>
    <w:rsid w:val="006F02AE"/>
    <w:rsid w:val="006F0B5F"/>
    <w:rsid w:val="006F1D70"/>
    <w:rsid w:val="006F3F4A"/>
    <w:rsid w:val="006F44CE"/>
    <w:rsid w:val="006F6ECF"/>
    <w:rsid w:val="006F7F8B"/>
    <w:rsid w:val="00700598"/>
    <w:rsid w:val="007039F3"/>
    <w:rsid w:val="00706D3A"/>
    <w:rsid w:val="00711184"/>
    <w:rsid w:val="00711902"/>
    <w:rsid w:val="00712A45"/>
    <w:rsid w:val="007136AC"/>
    <w:rsid w:val="007346E8"/>
    <w:rsid w:val="0073706A"/>
    <w:rsid w:val="00740EA3"/>
    <w:rsid w:val="0074123B"/>
    <w:rsid w:val="007439EE"/>
    <w:rsid w:val="007478FD"/>
    <w:rsid w:val="00750433"/>
    <w:rsid w:val="00750CA1"/>
    <w:rsid w:val="00750ECD"/>
    <w:rsid w:val="007516A2"/>
    <w:rsid w:val="007611FC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0A2C"/>
    <w:rsid w:val="00784761"/>
    <w:rsid w:val="007851D3"/>
    <w:rsid w:val="00790033"/>
    <w:rsid w:val="007A4F84"/>
    <w:rsid w:val="007A5DEF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0A70"/>
    <w:rsid w:val="007E3523"/>
    <w:rsid w:val="007E5581"/>
    <w:rsid w:val="007E7E32"/>
    <w:rsid w:val="007F19A5"/>
    <w:rsid w:val="007F3098"/>
    <w:rsid w:val="00801304"/>
    <w:rsid w:val="00801DB6"/>
    <w:rsid w:val="0080218D"/>
    <w:rsid w:val="00803EE4"/>
    <w:rsid w:val="00805C78"/>
    <w:rsid w:val="00806401"/>
    <w:rsid w:val="0080679C"/>
    <w:rsid w:val="00810B30"/>
    <w:rsid w:val="008111F5"/>
    <w:rsid w:val="008124A2"/>
    <w:rsid w:val="00812FAC"/>
    <w:rsid w:val="00817548"/>
    <w:rsid w:val="00817F69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5E1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67C7"/>
    <w:rsid w:val="008B44EC"/>
    <w:rsid w:val="008B589D"/>
    <w:rsid w:val="008B6402"/>
    <w:rsid w:val="008C25F3"/>
    <w:rsid w:val="008C5F1F"/>
    <w:rsid w:val="008E0AF0"/>
    <w:rsid w:val="008E4C89"/>
    <w:rsid w:val="008E5C33"/>
    <w:rsid w:val="008F1444"/>
    <w:rsid w:val="008F4E02"/>
    <w:rsid w:val="00901EDC"/>
    <w:rsid w:val="00902EF1"/>
    <w:rsid w:val="00904834"/>
    <w:rsid w:val="00907455"/>
    <w:rsid w:val="009126EB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37771"/>
    <w:rsid w:val="009500C5"/>
    <w:rsid w:val="00955EBB"/>
    <w:rsid w:val="009616AD"/>
    <w:rsid w:val="0096252E"/>
    <w:rsid w:val="00966B3C"/>
    <w:rsid w:val="00967F17"/>
    <w:rsid w:val="009725B4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A7BA7"/>
    <w:rsid w:val="009B1113"/>
    <w:rsid w:val="009B2845"/>
    <w:rsid w:val="009B3522"/>
    <w:rsid w:val="009C1676"/>
    <w:rsid w:val="009C288B"/>
    <w:rsid w:val="009C3948"/>
    <w:rsid w:val="009D1259"/>
    <w:rsid w:val="009D499C"/>
    <w:rsid w:val="009D5242"/>
    <w:rsid w:val="009D5673"/>
    <w:rsid w:val="009E0AF4"/>
    <w:rsid w:val="009E1CE3"/>
    <w:rsid w:val="009E2784"/>
    <w:rsid w:val="009E5069"/>
    <w:rsid w:val="009E742E"/>
    <w:rsid w:val="009F1834"/>
    <w:rsid w:val="00A0580E"/>
    <w:rsid w:val="00A0629D"/>
    <w:rsid w:val="00A07240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5012D"/>
    <w:rsid w:val="00A5438A"/>
    <w:rsid w:val="00A55B02"/>
    <w:rsid w:val="00A56D45"/>
    <w:rsid w:val="00A61B1D"/>
    <w:rsid w:val="00A62059"/>
    <w:rsid w:val="00A62C7F"/>
    <w:rsid w:val="00A65382"/>
    <w:rsid w:val="00A70AEE"/>
    <w:rsid w:val="00A73231"/>
    <w:rsid w:val="00A7769D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41B2"/>
    <w:rsid w:val="00AC7C65"/>
    <w:rsid w:val="00AD0C7D"/>
    <w:rsid w:val="00AD2B3D"/>
    <w:rsid w:val="00AD3DA6"/>
    <w:rsid w:val="00AD505D"/>
    <w:rsid w:val="00AD52E2"/>
    <w:rsid w:val="00AE429B"/>
    <w:rsid w:val="00AE54A6"/>
    <w:rsid w:val="00AE5531"/>
    <w:rsid w:val="00AE6956"/>
    <w:rsid w:val="00AE6E29"/>
    <w:rsid w:val="00AE7F60"/>
    <w:rsid w:val="00AF10B3"/>
    <w:rsid w:val="00AF2BA5"/>
    <w:rsid w:val="00B055A5"/>
    <w:rsid w:val="00B078D8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7A8F"/>
    <w:rsid w:val="00B50351"/>
    <w:rsid w:val="00B53F91"/>
    <w:rsid w:val="00B55B6F"/>
    <w:rsid w:val="00B56C4B"/>
    <w:rsid w:val="00B56F0A"/>
    <w:rsid w:val="00B5739A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A5DC4"/>
    <w:rsid w:val="00BB5E31"/>
    <w:rsid w:val="00BB640F"/>
    <w:rsid w:val="00BB6DEC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5BBC"/>
    <w:rsid w:val="00BE69CF"/>
    <w:rsid w:val="00BF2896"/>
    <w:rsid w:val="00BF2BD2"/>
    <w:rsid w:val="00C01D79"/>
    <w:rsid w:val="00C06586"/>
    <w:rsid w:val="00C112BD"/>
    <w:rsid w:val="00C11ADB"/>
    <w:rsid w:val="00C16FAB"/>
    <w:rsid w:val="00C176C3"/>
    <w:rsid w:val="00C21645"/>
    <w:rsid w:val="00C27AFD"/>
    <w:rsid w:val="00C30500"/>
    <w:rsid w:val="00C424D4"/>
    <w:rsid w:val="00C463D0"/>
    <w:rsid w:val="00C52304"/>
    <w:rsid w:val="00C547D9"/>
    <w:rsid w:val="00C65075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1505"/>
    <w:rsid w:val="00CC2B18"/>
    <w:rsid w:val="00CC3CE3"/>
    <w:rsid w:val="00CC4059"/>
    <w:rsid w:val="00CD2976"/>
    <w:rsid w:val="00CD6F01"/>
    <w:rsid w:val="00CD79BD"/>
    <w:rsid w:val="00CE36B8"/>
    <w:rsid w:val="00CE5EED"/>
    <w:rsid w:val="00CF329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16E0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58A1"/>
    <w:rsid w:val="00D96722"/>
    <w:rsid w:val="00D970FB"/>
    <w:rsid w:val="00DA174F"/>
    <w:rsid w:val="00DB0A84"/>
    <w:rsid w:val="00DB12FD"/>
    <w:rsid w:val="00DB19BD"/>
    <w:rsid w:val="00DB1D51"/>
    <w:rsid w:val="00DB42F1"/>
    <w:rsid w:val="00DC7006"/>
    <w:rsid w:val="00DC7F51"/>
    <w:rsid w:val="00DD2101"/>
    <w:rsid w:val="00DD48AC"/>
    <w:rsid w:val="00DD6800"/>
    <w:rsid w:val="00DE0075"/>
    <w:rsid w:val="00DE202B"/>
    <w:rsid w:val="00DE302A"/>
    <w:rsid w:val="00DE6EF9"/>
    <w:rsid w:val="00DE72E7"/>
    <w:rsid w:val="00E057CC"/>
    <w:rsid w:val="00E12327"/>
    <w:rsid w:val="00E12B5F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77FC4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E660D"/>
    <w:rsid w:val="00FF21C1"/>
    <w:rsid w:val="00FF2597"/>
    <w:rsid w:val="00FF51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803EE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677AC0-F227-4B5A-B930-4285AC7624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546</TotalTime>
  <Pages>6</Pages>
  <Words>1379</Words>
  <Characters>7861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9222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win7</cp:lastModifiedBy>
  <cp:revision>31</cp:revision>
  <cp:lastPrinted>2019-09-09T12:29:00Z</cp:lastPrinted>
  <dcterms:created xsi:type="dcterms:W3CDTF">2017-08-21T10:01:00Z</dcterms:created>
  <dcterms:modified xsi:type="dcterms:W3CDTF">2019-09-24T07:38:00Z</dcterms:modified>
</cp:coreProperties>
</file>