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20F8" w:rsidRPr="00F83BC1" w:rsidRDefault="005820F8" w:rsidP="005820F8">
      <w:pPr>
        <w:contextualSpacing/>
        <w:rPr>
          <w:rFonts w:ascii="Georgia" w:hAnsi="Georgia" w:cs="Times New Roman"/>
          <w:sz w:val="32"/>
          <w:szCs w:val="32"/>
        </w:rPr>
      </w:pPr>
      <w:bookmarkStart w:id="0" w:name="_GoBack"/>
      <w:bookmarkEnd w:id="0"/>
    </w:p>
    <w:p w:rsidR="005820F8" w:rsidRPr="00F83BC1" w:rsidRDefault="005820F8" w:rsidP="005820F8">
      <w:pPr>
        <w:pStyle w:val="Nadpis1"/>
        <w:contextualSpacing/>
        <w:jc w:val="center"/>
        <w:rPr>
          <w:rFonts w:ascii="Georgia" w:hAnsi="Georgia"/>
          <w:noProof/>
          <w:sz w:val="24"/>
          <w:lang w:val="sk-SK"/>
        </w:rPr>
      </w:pPr>
      <w:r w:rsidRPr="00F83BC1">
        <w:rPr>
          <w:rFonts w:ascii="Georgia" w:hAnsi="Georgia"/>
          <w:noProof/>
          <w:szCs w:val="32"/>
          <w:lang w:val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-36195</wp:posOffset>
            </wp:positionH>
            <wp:positionV relativeFrom="paragraph">
              <wp:posOffset>-114935</wp:posOffset>
            </wp:positionV>
            <wp:extent cx="782955" cy="855980"/>
            <wp:effectExtent l="0" t="0" r="0" b="1270"/>
            <wp:wrapSquare wrapText="bothSides"/>
            <wp:docPr id="1" name="Obrázok 1" descr="cím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ímer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2955" cy="855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83BC1">
        <w:rPr>
          <w:rFonts w:ascii="Georgia" w:hAnsi="Georgia"/>
          <w:noProof/>
          <w:szCs w:val="32"/>
          <w:lang w:val="sk-SK"/>
        </w:rPr>
        <w:t>Obec   Ľubá</w:t>
      </w:r>
    </w:p>
    <w:p w:rsidR="005820F8" w:rsidRPr="00F83BC1" w:rsidRDefault="005820F8" w:rsidP="005820F8">
      <w:pPr>
        <w:ind w:left="3538" w:firstLine="709"/>
        <w:contextualSpacing/>
        <w:jc w:val="center"/>
        <w:rPr>
          <w:rFonts w:ascii="Georgia" w:hAnsi="Georgia"/>
          <w:b/>
          <w:noProof/>
          <w:sz w:val="18"/>
          <w:szCs w:val="18"/>
        </w:rPr>
      </w:pPr>
    </w:p>
    <w:p w:rsidR="005820F8" w:rsidRPr="00F83BC1" w:rsidRDefault="005820F8" w:rsidP="005820F8">
      <w:pPr>
        <w:pBdr>
          <w:bottom w:val="single" w:sz="12" w:space="1" w:color="auto"/>
        </w:pBdr>
        <w:contextualSpacing/>
        <w:jc w:val="center"/>
        <w:rPr>
          <w:rFonts w:ascii="Georgia" w:hAnsi="Georgia"/>
          <w:b/>
          <w:noProof/>
          <w:spacing w:val="40"/>
          <w:sz w:val="32"/>
          <w:szCs w:val="32"/>
        </w:rPr>
      </w:pPr>
      <w:r w:rsidRPr="00F83BC1">
        <w:rPr>
          <w:rFonts w:ascii="Georgia" w:hAnsi="Georgia"/>
          <w:b/>
          <w:noProof/>
          <w:spacing w:val="40"/>
          <w:sz w:val="32"/>
          <w:szCs w:val="32"/>
        </w:rPr>
        <w:t>943 53 Ľubá 79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8D7794">
        <w:rPr>
          <w:rFonts w:ascii="Times New Roman" w:hAnsi="Times New Roman" w:cs="Times New Roman"/>
          <w:b/>
          <w:bCs/>
          <w:sz w:val="36"/>
          <w:szCs w:val="36"/>
        </w:rPr>
        <w:t>VÝROČNÁ SPRÁVA</w:t>
      </w: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AB3A95" w:rsidRPr="008D7794" w:rsidRDefault="00C80B50" w:rsidP="008D7794">
      <w:pPr>
        <w:spacing w:line="240" w:lineRule="auto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t>za rok 201</w:t>
      </w:r>
      <w:r w:rsidR="00E43241">
        <w:rPr>
          <w:rFonts w:ascii="Times New Roman" w:hAnsi="Times New Roman" w:cs="Times New Roman"/>
          <w:b/>
          <w:bCs/>
          <w:sz w:val="36"/>
          <w:szCs w:val="36"/>
        </w:rPr>
        <w:t>8</w:t>
      </w: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3A13C6" w:rsidRDefault="00AB3A95" w:rsidP="008D7794">
      <w:pPr>
        <w:spacing w:line="240" w:lineRule="auto"/>
        <w:jc w:val="center"/>
        <w:rPr>
          <w:rFonts w:ascii="Times New Roman" w:hAnsi="Times New Roman" w:cs="Times New Roman"/>
          <w:lang w:val="hu-HU"/>
        </w:rPr>
      </w:pPr>
    </w:p>
    <w:p w:rsidR="00AB3A95" w:rsidRPr="008D7794" w:rsidRDefault="00AB3A95" w:rsidP="008D7794">
      <w:pPr>
        <w:spacing w:line="240" w:lineRule="auto"/>
        <w:jc w:val="center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5820F8" w:rsidRDefault="005820F8" w:rsidP="008D7794">
      <w:pPr>
        <w:spacing w:line="240" w:lineRule="auto"/>
        <w:rPr>
          <w:rFonts w:ascii="Times New Roman" w:hAnsi="Times New Roman" w:cs="Times New Roman"/>
        </w:rPr>
      </w:pPr>
    </w:p>
    <w:p w:rsidR="005820F8" w:rsidRDefault="005820F8" w:rsidP="008D7794">
      <w:pPr>
        <w:spacing w:line="240" w:lineRule="auto"/>
        <w:rPr>
          <w:rFonts w:ascii="Times New Roman" w:hAnsi="Times New Roman" w:cs="Times New Roman"/>
        </w:rPr>
      </w:pPr>
    </w:p>
    <w:p w:rsidR="005820F8" w:rsidRDefault="005820F8" w:rsidP="008D7794">
      <w:pPr>
        <w:spacing w:line="240" w:lineRule="auto"/>
        <w:rPr>
          <w:rFonts w:ascii="Times New Roman" w:hAnsi="Times New Roman" w:cs="Times New Roman"/>
        </w:rPr>
      </w:pPr>
    </w:p>
    <w:p w:rsidR="005820F8" w:rsidRPr="008D7794" w:rsidRDefault="005820F8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8D7794">
        <w:rPr>
          <w:rFonts w:ascii="Times New Roman" w:hAnsi="Times New Roman" w:cs="Times New Roman"/>
          <w:b/>
          <w:bCs/>
          <w:sz w:val="32"/>
          <w:szCs w:val="32"/>
        </w:rPr>
        <w:lastRenderedPageBreak/>
        <w:t>Identifikačné údaje obce: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Názov organizácie: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Obec Ľubá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Sídlo organizácie: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Ľubá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IČO: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00309052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Zriadené dňa: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01.01.1991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Názov zriaďovateľa: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Obec Ľubá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Adresa zriaďovateľa: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943 53  Ľubá č. 79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32"/>
          <w:szCs w:val="32"/>
        </w:rPr>
      </w:pPr>
      <w:r w:rsidRPr="008D7794">
        <w:rPr>
          <w:rFonts w:ascii="Times New Roman" w:hAnsi="Times New Roman" w:cs="Times New Roman"/>
          <w:b/>
          <w:bCs/>
          <w:sz w:val="32"/>
          <w:szCs w:val="32"/>
        </w:rPr>
        <w:t>Informácia o organizačnej štruktúre a vedúcich predstaviteľov obce: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8D7794">
        <w:rPr>
          <w:rFonts w:ascii="Times New Roman" w:hAnsi="Times New Roman" w:cs="Times New Roman"/>
          <w:b/>
          <w:bCs/>
          <w:sz w:val="24"/>
          <w:szCs w:val="24"/>
          <w:u w:val="single"/>
        </w:rPr>
        <w:t>Organizačné členenie obec: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Starosta obce: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Silvia </w:t>
      </w:r>
      <w:proofErr w:type="spellStart"/>
      <w:r w:rsidRPr="008D7794">
        <w:rPr>
          <w:rFonts w:ascii="Times New Roman" w:hAnsi="Times New Roman" w:cs="Times New Roman"/>
        </w:rPr>
        <w:t>Esztergályosová</w:t>
      </w:r>
      <w:proofErr w:type="spellEnd"/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Zástupca starostu: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Tibor </w:t>
      </w:r>
      <w:proofErr w:type="spellStart"/>
      <w:r w:rsidRPr="008D7794">
        <w:rPr>
          <w:rFonts w:ascii="Times New Roman" w:hAnsi="Times New Roman" w:cs="Times New Roman"/>
        </w:rPr>
        <w:t>Kiac</w:t>
      </w:r>
      <w:proofErr w:type="spellEnd"/>
      <w:r w:rsidRPr="008D7794">
        <w:rPr>
          <w:rFonts w:ascii="Times New Roman" w:hAnsi="Times New Roman" w:cs="Times New Roman"/>
        </w:rPr>
        <w:t>, Ing.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Kontrolór obce: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Margita </w:t>
      </w:r>
      <w:proofErr w:type="spellStart"/>
      <w:r w:rsidRPr="008D7794">
        <w:rPr>
          <w:rFonts w:ascii="Times New Roman" w:hAnsi="Times New Roman" w:cs="Times New Roman"/>
        </w:rPr>
        <w:t>Hošeková</w:t>
      </w:r>
      <w:proofErr w:type="spellEnd"/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Obecný úrad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Referentky: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proofErr w:type="spellStart"/>
      <w:r w:rsidRPr="008D7794">
        <w:rPr>
          <w:rFonts w:ascii="Times New Roman" w:hAnsi="Times New Roman" w:cs="Times New Roman"/>
        </w:rPr>
        <w:t>Anetta</w:t>
      </w:r>
      <w:proofErr w:type="spellEnd"/>
      <w:r w:rsidRPr="008D7794">
        <w:rPr>
          <w:rFonts w:ascii="Times New Roman" w:hAnsi="Times New Roman" w:cs="Times New Roman"/>
        </w:rPr>
        <w:t xml:space="preserve"> Kovácsová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>Nikoleta Radvanská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Materská škola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Riaditeľka: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="00E43241">
        <w:rPr>
          <w:rFonts w:ascii="Times New Roman" w:hAnsi="Times New Roman" w:cs="Times New Roman"/>
        </w:rPr>
        <w:t xml:space="preserve">Rita </w:t>
      </w:r>
      <w:proofErr w:type="spellStart"/>
      <w:r w:rsidR="00E43241">
        <w:rPr>
          <w:rFonts w:ascii="Times New Roman" w:hAnsi="Times New Roman" w:cs="Times New Roman"/>
        </w:rPr>
        <w:t>Baričová</w:t>
      </w:r>
      <w:proofErr w:type="spellEnd"/>
      <w:r w:rsidR="00E43241">
        <w:rPr>
          <w:rFonts w:ascii="Times New Roman" w:hAnsi="Times New Roman" w:cs="Times New Roman"/>
        </w:rPr>
        <w:t>, Mgr.</w:t>
      </w:r>
      <w:r w:rsidR="00E43241">
        <w:rPr>
          <w:rFonts w:ascii="Times New Roman" w:hAnsi="Times New Roman" w:cs="Times New Roman"/>
        </w:rPr>
        <w:tab/>
      </w:r>
      <w:r w:rsidR="00E43241">
        <w:rPr>
          <w:rFonts w:ascii="Times New Roman" w:hAnsi="Times New Roman" w:cs="Times New Roman"/>
        </w:rPr>
        <w:tab/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Učiteľka: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="00E43241">
        <w:rPr>
          <w:rFonts w:ascii="Times New Roman" w:hAnsi="Times New Roman" w:cs="Times New Roman"/>
        </w:rPr>
        <w:t xml:space="preserve">Alica </w:t>
      </w:r>
      <w:proofErr w:type="spellStart"/>
      <w:r w:rsidR="00E43241">
        <w:rPr>
          <w:rFonts w:ascii="Times New Roman" w:hAnsi="Times New Roman" w:cs="Times New Roman"/>
        </w:rPr>
        <w:t>Tégen</w:t>
      </w:r>
      <w:proofErr w:type="spellEnd"/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Upratovačka: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Irena </w:t>
      </w:r>
      <w:proofErr w:type="spellStart"/>
      <w:r w:rsidRPr="008D7794">
        <w:rPr>
          <w:rFonts w:ascii="Times New Roman" w:hAnsi="Times New Roman" w:cs="Times New Roman"/>
        </w:rPr>
        <w:t>Kürtiová</w:t>
      </w:r>
      <w:proofErr w:type="spellEnd"/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Školská jedáleň pri MŠ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Vedúca ŠJ</w:t>
      </w:r>
      <w:r w:rsidR="00E43241">
        <w:rPr>
          <w:rFonts w:ascii="Times New Roman" w:hAnsi="Times New Roman" w:cs="Times New Roman"/>
        </w:rPr>
        <w:t xml:space="preserve"> a kuchárka</w:t>
      </w:r>
      <w:r w:rsidRPr="008D7794">
        <w:rPr>
          <w:rFonts w:ascii="Times New Roman" w:hAnsi="Times New Roman" w:cs="Times New Roman"/>
        </w:rPr>
        <w:t>:</w:t>
      </w:r>
      <w:r w:rsidR="00E43241">
        <w:rPr>
          <w:rFonts w:ascii="Times New Roman" w:hAnsi="Times New Roman" w:cs="Times New Roman"/>
        </w:rPr>
        <w:tab/>
      </w:r>
      <w:r w:rsidR="00E43241">
        <w:rPr>
          <w:rFonts w:ascii="Times New Roman" w:hAnsi="Times New Roman" w:cs="Times New Roman"/>
        </w:rPr>
        <w:tab/>
      </w:r>
      <w:r w:rsidR="00E43241">
        <w:rPr>
          <w:rFonts w:ascii="Times New Roman" w:hAnsi="Times New Roman" w:cs="Times New Roman"/>
        </w:rPr>
        <w:tab/>
        <w:t>Katarína Porubská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 xml:space="preserve">Počet zamestnancov:  </w:t>
      </w:r>
      <w:r w:rsidR="00E43241">
        <w:rPr>
          <w:rFonts w:ascii="Times New Roman" w:hAnsi="Times New Roman" w:cs="Times New Roman"/>
        </w:rPr>
        <w:t>8</w:t>
      </w:r>
    </w:p>
    <w:p w:rsidR="00E43241" w:rsidRPr="008D7794" w:rsidRDefault="00E43241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sz w:val="36"/>
          <w:szCs w:val="36"/>
          <w:u w:val="single"/>
        </w:rPr>
      </w:pPr>
      <w:r w:rsidRPr="008D7794">
        <w:rPr>
          <w:rFonts w:ascii="Times New Roman" w:hAnsi="Times New Roman" w:cs="Times New Roman"/>
          <w:sz w:val="36"/>
          <w:szCs w:val="36"/>
          <w:u w:val="single"/>
        </w:rPr>
        <w:lastRenderedPageBreak/>
        <w:t>Obec  Ľubá: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Obe</w:t>
      </w:r>
      <w:r w:rsidR="00860DB8">
        <w:rPr>
          <w:rFonts w:ascii="Times New Roman" w:hAnsi="Times New Roman" w:cs="Times New Roman"/>
        </w:rPr>
        <w:t>c</w:t>
      </w:r>
      <w:r w:rsidRPr="008D7794">
        <w:rPr>
          <w:rFonts w:ascii="Times New Roman" w:hAnsi="Times New Roman" w:cs="Times New Roman"/>
        </w:rPr>
        <w:t xml:space="preserve"> Ľubá je samostatný územný samosprávny a správny celok Slovenskej republiky, združuje osoby, ktoré majú na jej území trvalý pobyt. Obec je právnickou osobou, ktorá za podm</w:t>
      </w:r>
      <w:r w:rsidR="00860DB8">
        <w:rPr>
          <w:rFonts w:ascii="Times New Roman" w:hAnsi="Times New Roman" w:cs="Times New Roman"/>
        </w:rPr>
        <w:t>i</w:t>
      </w:r>
      <w:r w:rsidRPr="008D7794">
        <w:rPr>
          <w:rFonts w:ascii="Times New Roman" w:hAnsi="Times New Roman" w:cs="Times New Roman"/>
        </w:rPr>
        <w:t>enok ustanovených zákonom samostatne hospodári s vlastným majetkom a s vlastnými príjmami. Základnou úlohou obce pri výkone samosprávy je starostlivosť o všestranný rozvoj jej územia a potreby jej obyvateľov.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Obec financuje svoje potreby predovšetkým z vlastných príjmov, dotácií zo štátneho rozpočtu. Na plnenie rozvojového programu obce alebo na plnenie inej úlohy, na ktorej má štát záujem, možno obci poskytnúť štátnu dotáciu.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Majetkom obce sú veci vo vlastníctve obce a majetkového práva obce. Majetok obce slúži na plnenie úloh obce, má sa zveľaďovať a zhodnocovať a vo svojej celkovej hodnote zásadne nezmenšený zachovať. Majetok obce možno použiť na verejné účely, na výkon samosprávy obce. Zásady hospodárenia sa majetkom obce určuje obecné zastupiteľstvo.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Kalen</w:t>
      </w:r>
      <w:r w:rsidR="00201154">
        <w:rPr>
          <w:rFonts w:ascii="Times New Roman" w:hAnsi="Times New Roman" w:cs="Times New Roman"/>
        </w:rPr>
        <w:t>dár nám ukazuje koniec roku 201</w:t>
      </w:r>
      <w:r w:rsidR="00E43241">
        <w:rPr>
          <w:rFonts w:ascii="Times New Roman" w:hAnsi="Times New Roman" w:cs="Times New Roman"/>
        </w:rPr>
        <w:t>8</w:t>
      </w:r>
      <w:r w:rsidR="00CA79E0">
        <w:rPr>
          <w:rFonts w:ascii="Times New Roman" w:hAnsi="Times New Roman" w:cs="Times New Roman"/>
        </w:rPr>
        <w:t xml:space="preserve"> a k</w:t>
      </w:r>
      <w:r w:rsidRPr="008D7794">
        <w:rPr>
          <w:rFonts w:ascii="Times New Roman" w:hAnsi="Times New Roman" w:cs="Times New Roman"/>
        </w:rPr>
        <w:t xml:space="preserve">aždý dobrý hospodár v závere roka pristúpi k bilancovaniu a rekapitulácii dosiahnutých výsledkov uplynulého roka k vytýčeniu cieľov na nastávajúci rok.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Príjmová časť obce z podielových daní zo strany štátu pokryla výdavky obce a občania nemuseli byť krátení v zabezpečovaní ich potrieb vyplývaj</w:t>
      </w:r>
      <w:r w:rsidR="009702B9">
        <w:rPr>
          <w:rFonts w:ascii="Times New Roman" w:hAnsi="Times New Roman" w:cs="Times New Roman"/>
        </w:rPr>
        <w:t>úci</w:t>
      </w:r>
      <w:r w:rsidRPr="008D7794">
        <w:rPr>
          <w:rFonts w:ascii="Times New Roman" w:hAnsi="Times New Roman" w:cs="Times New Roman"/>
        </w:rPr>
        <w:t>ch z funkcie obce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Z rozpočt</w:t>
      </w:r>
      <w:r w:rsidR="00C80B50">
        <w:rPr>
          <w:rFonts w:ascii="Times New Roman" w:hAnsi="Times New Roman" w:cs="Times New Roman"/>
        </w:rPr>
        <w:t>ovaných daňových príjmov 1</w:t>
      </w:r>
      <w:r w:rsidR="00773419">
        <w:rPr>
          <w:rFonts w:ascii="Times New Roman" w:hAnsi="Times New Roman" w:cs="Times New Roman"/>
        </w:rPr>
        <w:t>44 95</w:t>
      </w:r>
      <w:r w:rsidR="00C80B50">
        <w:rPr>
          <w:rFonts w:ascii="Times New Roman" w:hAnsi="Times New Roman" w:cs="Times New Roman"/>
        </w:rPr>
        <w:t>0</w:t>
      </w:r>
      <w:r w:rsidRPr="008D7794">
        <w:rPr>
          <w:rFonts w:ascii="Times New Roman" w:hAnsi="Times New Roman" w:cs="Times New Roman"/>
        </w:rPr>
        <w:t>, 0</w:t>
      </w:r>
      <w:r w:rsidR="00C80B50">
        <w:rPr>
          <w:rFonts w:ascii="Times New Roman" w:hAnsi="Times New Roman" w:cs="Times New Roman"/>
        </w:rPr>
        <w:t>0 € sme zainkasovali v roku 201</w:t>
      </w:r>
      <w:r w:rsidR="00E43241">
        <w:rPr>
          <w:rFonts w:ascii="Times New Roman" w:hAnsi="Times New Roman" w:cs="Times New Roman"/>
        </w:rPr>
        <w:t>8</w:t>
      </w:r>
      <w:r w:rsidR="00C80B50">
        <w:rPr>
          <w:rFonts w:ascii="Times New Roman" w:hAnsi="Times New Roman" w:cs="Times New Roman"/>
        </w:rPr>
        <w:t xml:space="preserve"> spolu 1</w:t>
      </w:r>
      <w:r w:rsidR="005C7B10">
        <w:rPr>
          <w:rFonts w:ascii="Times New Roman" w:hAnsi="Times New Roman" w:cs="Times New Roman"/>
        </w:rPr>
        <w:t>64 969,77</w:t>
      </w:r>
      <w:r w:rsidRPr="008D7794">
        <w:rPr>
          <w:rFonts w:ascii="Times New Roman" w:hAnsi="Times New Roman" w:cs="Times New Roman"/>
        </w:rPr>
        <w:t xml:space="preserve"> €.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Je</w:t>
      </w:r>
      <w:r>
        <w:rPr>
          <w:rFonts w:ascii="Times New Roman" w:hAnsi="Times New Roman" w:cs="Times New Roman"/>
        </w:rPr>
        <w:t xml:space="preserve"> </w:t>
      </w:r>
      <w:r w:rsidRPr="008D7794">
        <w:rPr>
          <w:rFonts w:ascii="Times New Roman" w:hAnsi="Times New Roman" w:cs="Times New Roman"/>
        </w:rPr>
        <w:t>to výsledok uváženého hospodárenia obecného zastupiteľstva</w:t>
      </w:r>
      <w:r w:rsidR="006373F6">
        <w:rPr>
          <w:rFonts w:ascii="Times New Roman" w:hAnsi="Times New Roman" w:cs="Times New Roman"/>
        </w:rPr>
        <w:t>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Podľa dostupných informácií súčasný prehlbujúci jav v oblasti verejných financií v štáte nie je stále konečný. Naša obec </w:t>
      </w:r>
      <w:r w:rsidR="000978C3">
        <w:rPr>
          <w:rFonts w:ascii="Times New Roman" w:hAnsi="Times New Roman" w:cs="Times New Roman"/>
        </w:rPr>
        <w:t>aj bez než</w:t>
      </w:r>
      <w:r w:rsidRPr="008D7794">
        <w:rPr>
          <w:rFonts w:ascii="Times New Roman" w:hAnsi="Times New Roman" w:cs="Times New Roman"/>
        </w:rPr>
        <w:t xml:space="preserve">iaducich opatrení </w:t>
      </w:r>
      <w:r w:rsidR="000978C3">
        <w:rPr>
          <w:rFonts w:ascii="Times New Roman" w:hAnsi="Times New Roman" w:cs="Times New Roman"/>
        </w:rPr>
        <w:t xml:space="preserve">dokáže </w:t>
      </w:r>
      <w:r w:rsidRPr="008D7794">
        <w:rPr>
          <w:rFonts w:ascii="Times New Roman" w:hAnsi="Times New Roman" w:cs="Times New Roman"/>
        </w:rPr>
        <w:t>zabezpeč</w:t>
      </w:r>
      <w:r w:rsidR="000978C3">
        <w:rPr>
          <w:rFonts w:ascii="Times New Roman" w:hAnsi="Times New Roman" w:cs="Times New Roman"/>
        </w:rPr>
        <w:t>iť</w:t>
      </w:r>
      <w:r w:rsidRPr="008D7794">
        <w:rPr>
          <w:rFonts w:ascii="Times New Roman" w:hAnsi="Times New Roman" w:cs="Times New Roman"/>
        </w:rPr>
        <w:t xml:space="preserve"> základné potreby obyvateľov obce i chod života v obci.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Obecné zas</w:t>
      </w:r>
      <w:r w:rsidR="00C80B50">
        <w:rPr>
          <w:rFonts w:ascii="Times New Roman" w:hAnsi="Times New Roman" w:cs="Times New Roman"/>
        </w:rPr>
        <w:t>tupiteľstvo v priebehu roka 201</w:t>
      </w:r>
      <w:r w:rsidR="00E43241">
        <w:rPr>
          <w:rFonts w:ascii="Times New Roman" w:hAnsi="Times New Roman" w:cs="Times New Roman"/>
        </w:rPr>
        <w:t>8</w:t>
      </w:r>
      <w:r w:rsidRPr="008D7794">
        <w:rPr>
          <w:rFonts w:ascii="Times New Roman" w:hAnsi="Times New Roman" w:cs="Times New Roman"/>
        </w:rPr>
        <w:t xml:space="preserve"> zasadalo </w:t>
      </w:r>
      <w:r w:rsidRPr="00860DB8">
        <w:rPr>
          <w:rFonts w:ascii="Times New Roman" w:hAnsi="Times New Roman" w:cs="Times New Roman"/>
        </w:rPr>
        <w:t xml:space="preserve">celkom </w:t>
      </w:r>
      <w:r w:rsidR="00860DB8" w:rsidRPr="00860DB8">
        <w:rPr>
          <w:rFonts w:ascii="Times New Roman" w:hAnsi="Times New Roman" w:cs="Times New Roman"/>
        </w:rPr>
        <w:t>6</w:t>
      </w:r>
      <w:r w:rsidRPr="00860DB8">
        <w:rPr>
          <w:rFonts w:ascii="Times New Roman" w:hAnsi="Times New Roman" w:cs="Times New Roman"/>
        </w:rPr>
        <w:t>-krát</w:t>
      </w:r>
      <w:r w:rsidRPr="008D7794">
        <w:rPr>
          <w:rFonts w:ascii="Times New Roman" w:hAnsi="Times New Roman" w:cs="Times New Roman"/>
        </w:rPr>
        <w:t>, kde prioritne boli pravidelne analyzované hospodárske výsledky obce</w:t>
      </w:r>
      <w:r w:rsidR="00BF5813">
        <w:rPr>
          <w:rFonts w:ascii="Times New Roman" w:hAnsi="Times New Roman" w:cs="Times New Roman"/>
        </w:rPr>
        <w:t xml:space="preserve">, </w:t>
      </w:r>
      <w:r w:rsidRPr="008D7794">
        <w:rPr>
          <w:rFonts w:ascii="Times New Roman" w:hAnsi="Times New Roman" w:cs="Times New Roman"/>
        </w:rPr>
        <w:t>boli riešené aktuálne úlohy, problémy a boli prij</w:t>
      </w:r>
      <w:r w:rsidR="00BF5813">
        <w:rPr>
          <w:rFonts w:ascii="Times New Roman" w:hAnsi="Times New Roman" w:cs="Times New Roman"/>
        </w:rPr>
        <w:t>até</w:t>
      </w:r>
      <w:r w:rsidRPr="008D7794">
        <w:rPr>
          <w:rFonts w:ascii="Times New Roman" w:hAnsi="Times New Roman" w:cs="Times New Roman"/>
        </w:rPr>
        <w:t xml:space="preserve"> nutné uznesenia </w:t>
      </w:r>
      <w:r w:rsidR="00BF5813">
        <w:rPr>
          <w:rFonts w:ascii="Times New Roman" w:hAnsi="Times New Roman" w:cs="Times New Roman"/>
        </w:rPr>
        <w:t xml:space="preserve">k </w:t>
      </w:r>
      <w:r w:rsidRPr="008D7794">
        <w:rPr>
          <w:rFonts w:ascii="Times New Roman" w:hAnsi="Times New Roman" w:cs="Times New Roman"/>
        </w:rPr>
        <w:t>zabezpečeniu potrieb občanov obce.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Medzi prioritné úlohy obecného zastupiteľstva patrili riešenia aktuálnych potrieb občanov našej obce.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Ako ďalšia hlavná úloha obecného zastupiteľstva bolo zabezpečenie plnohodnotnej  prevádzky materskej školy obce, výsledkom čoho je skutočnosť, že výchovno-vzdelávací proces bol v priebehu roka zabezpečený na dobrej úrovni.</w:t>
      </w:r>
    </w:p>
    <w:p w:rsidR="00AB3A95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lastRenderedPageBreak/>
        <w:tab/>
      </w:r>
      <w:r w:rsidR="00C80B50">
        <w:rPr>
          <w:rFonts w:ascii="Times New Roman" w:hAnsi="Times New Roman" w:cs="Times New Roman"/>
        </w:rPr>
        <w:t>Medzi vytýčené úlohy na rok 201</w:t>
      </w:r>
      <w:r w:rsidR="00E43241">
        <w:rPr>
          <w:rFonts w:ascii="Times New Roman" w:hAnsi="Times New Roman" w:cs="Times New Roman"/>
        </w:rPr>
        <w:t>8</w:t>
      </w:r>
      <w:r w:rsidRPr="008D7794">
        <w:rPr>
          <w:rFonts w:ascii="Times New Roman" w:hAnsi="Times New Roman" w:cs="Times New Roman"/>
        </w:rPr>
        <w:t xml:space="preserve"> patrili aj úlohy podpory kultúry a spoločenských organizácii v obci, aj tu boli ciele splnené. V úzkej spolupráci komisie kultúry a športu obecného zastupiteľstva</w:t>
      </w:r>
      <w:r>
        <w:rPr>
          <w:rFonts w:ascii="Times New Roman" w:hAnsi="Times New Roman" w:cs="Times New Roman"/>
        </w:rPr>
        <w:t xml:space="preserve"> </w:t>
      </w:r>
      <w:r w:rsidRPr="008D7794">
        <w:rPr>
          <w:rFonts w:ascii="Times New Roman" w:hAnsi="Times New Roman" w:cs="Times New Roman"/>
        </w:rPr>
        <w:t>boli v priebehu roka úspešne realizované hodnotné akcie pre každú vekovú skupinu. Akcie boli vo veľkej miere usporiadané v areáli ľudového domu, ktorý bol na tento účel vybudovaný. Na tieto akcie boli vynaložené fin</w:t>
      </w:r>
      <w:r w:rsidR="00C80B50">
        <w:rPr>
          <w:rFonts w:ascii="Times New Roman" w:hAnsi="Times New Roman" w:cs="Times New Roman"/>
        </w:rPr>
        <w:t xml:space="preserve">ančné prostriedky v hodnote </w:t>
      </w:r>
      <w:r w:rsidR="00741B33">
        <w:rPr>
          <w:rFonts w:ascii="Times New Roman" w:hAnsi="Times New Roman" w:cs="Times New Roman"/>
        </w:rPr>
        <w:t>3</w:t>
      </w:r>
      <w:r w:rsidR="005C7B10">
        <w:rPr>
          <w:rFonts w:ascii="Times New Roman" w:hAnsi="Times New Roman" w:cs="Times New Roman"/>
        </w:rPr>
        <w:t> 029,15</w:t>
      </w:r>
      <w:r w:rsidRPr="008D7794">
        <w:rPr>
          <w:rFonts w:ascii="Times New Roman" w:hAnsi="Times New Roman" w:cs="Times New Roman"/>
        </w:rPr>
        <w:t xml:space="preserve"> €.</w:t>
      </w:r>
    </w:p>
    <w:p w:rsidR="00AB3A95" w:rsidRDefault="00FD57FC" w:rsidP="008D7794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V roku 2018 </w:t>
      </w:r>
      <w:r w:rsidR="00BB0907">
        <w:rPr>
          <w:rFonts w:ascii="Times New Roman" w:hAnsi="Times New Roman" w:cs="Times New Roman"/>
        </w:rPr>
        <w:t>obec sa stala úspešnou žiadateľkou o dotáciu z Fondu Gábora Bethlena – Bethlen</w:t>
      </w:r>
    </w:p>
    <w:p w:rsidR="00BB0907" w:rsidRDefault="00BB0907" w:rsidP="008D7794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Gábor </w:t>
      </w:r>
      <w:proofErr w:type="spellStart"/>
      <w:r>
        <w:rPr>
          <w:rFonts w:ascii="Times New Roman" w:hAnsi="Times New Roman" w:cs="Times New Roman"/>
        </w:rPr>
        <w:t>Alap</w:t>
      </w:r>
      <w:proofErr w:type="spellEnd"/>
      <w:r>
        <w:rPr>
          <w:rFonts w:ascii="Times New Roman" w:hAnsi="Times New Roman" w:cs="Times New Roman"/>
        </w:rPr>
        <w:t xml:space="preserve"> na rekonštrukciu miestnej materskej škôlky. Finančné prostriedky boli poskytnuté vo </w:t>
      </w:r>
    </w:p>
    <w:p w:rsidR="00FD57FC" w:rsidRDefault="00BB0907" w:rsidP="008D7794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Výške 46797,49 EURO.</w:t>
      </w:r>
    </w:p>
    <w:p w:rsidR="001E3F9B" w:rsidRPr="001E3F9B" w:rsidRDefault="001E3F9B" w:rsidP="008D7794">
      <w:pPr>
        <w:spacing w:line="240" w:lineRule="auto"/>
        <w:contextualSpacing/>
        <w:rPr>
          <w:rFonts w:ascii="Times New Roman" w:hAnsi="Times New Roman" w:cs="Times New Roman"/>
        </w:rPr>
      </w:pPr>
    </w:p>
    <w:p w:rsidR="001E3F9B" w:rsidRDefault="00AB3A95" w:rsidP="008D7794">
      <w:pPr>
        <w:spacing w:line="240" w:lineRule="auto"/>
        <w:contextualSpacing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>Nemalá pozornosť bola priebežne venovaná k udržiavaniu verejných priestranstiev, ako aj miestneho cintorína. Na týchto prácach majú veľký podiel občania obce na aktivačných prácach</w:t>
      </w:r>
      <w:r w:rsidR="001E3F9B">
        <w:rPr>
          <w:rFonts w:ascii="Times New Roman" w:hAnsi="Times New Roman" w:cs="Times New Roman"/>
        </w:rPr>
        <w:t xml:space="preserve"> a </w:t>
      </w:r>
    </w:p>
    <w:p w:rsidR="001E3F9B" w:rsidRDefault="001E3F9B" w:rsidP="008D7794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 tiež zamestnanci na prácach na základe do</w:t>
      </w:r>
      <w:r w:rsidR="0092324F">
        <w:rPr>
          <w:rFonts w:ascii="Times New Roman" w:hAnsi="Times New Roman" w:cs="Times New Roman"/>
        </w:rPr>
        <w:t>hody</w:t>
      </w:r>
      <w:r>
        <w:rPr>
          <w:rFonts w:ascii="Times New Roman" w:hAnsi="Times New Roman" w:cs="Times New Roman"/>
        </w:rPr>
        <w:t xml:space="preserve"> o</w:t>
      </w:r>
      <w:r w:rsidR="0092324F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vykon</w:t>
      </w:r>
      <w:r w:rsidR="0092324F">
        <w:rPr>
          <w:rFonts w:ascii="Times New Roman" w:hAnsi="Times New Roman" w:cs="Times New Roman"/>
        </w:rPr>
        <w:t>aní práce.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 xml:space="preserve">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  <w:t xml:space="preserve">Okrem týchto aktivít sme priebežne zabezpečovali aj ostatné úlohy, ktoré priniesol bežný každodenný život v obci. 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  <w:r w:rsidRPr="008D7794">
        <w:rPr>
          <w:rFonts w:ascii="Times New Roman" w:hAnsi="Times New Roman" w:cs="Times New Roman"/>
          <w:b/>
          <w:bCs/>
          <w:sz w:val="36"/>
          <w:szCs w:val="36"/>
          <w:u w:val="single"/>
        </w:rPr>
        <w:t>Sumari</w:t>
      </w:r>
      <w:r w:rsidR="00C80B50">
        <w:rPr>
          <w:rFonts w:ascii="Times New Roman" w:hAnsi="Times New Roman" w:cs="Times New Roman"/>
          <w:b/>
          <w:bCs/>
          <w:sz w:val="36"/>
          <w:szCs w:val="36"/>
          <w:u w:val="single"/>
        </w:rPr>
        <w:t>zácia rozpočtu Ľubá k 31.12.201</w:t>
      </w:r>
      <w:r w:rsidR="00E779C6">
        <w:rPr>
          <w:rFonts w:ascii="Times New Roman" w:hAnsi="Times New Roman" w:cs="Times New Roman"/>
          <w:b/>
          <w:bCs/>
          <w:sz w:val="36"/>
          <w:szCs w:val="36"/>
          <w:u w:val="single"/>
        </w:rPr>
        <w:t>8</w:t>
      </w:r>
      <w:r w:rsidRPr="008D7794">
        <w:rPr>
          <w:rFonts w:ascii="Times New Roman" w:hAnsi="Times New Roman" w:cs="Times New Roman"/>
          <w:b/>
          <w:bCs/>
          <w:sz w:val="36"/>
          <w:szCs w:val="36"/>
          <w:u w:val="single"/>
        </w:rPr>
        <w:t xml:space="preserve"> v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tbl>
      <w:tblPr>
        <w:tblW w:w="9087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008"/>
        <w:gridCol w:w="2835"/>
        <w:gridCol w:w="1701"/>
        <w:gridCol w:w="1559"/>
        <w:gridCol w:w="1984"/>
      </w:tblGrid>
      <w:tr w:rsidR="00AB3A95" w:rsidRPr="008D7794">
        <w:trPr>
          <w:trHeight w:val="915"/>
        </w:trPr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C80B50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Rozpočet za rok 201</w:t>
            </w:r>
            <w:r w:rsidR="001E64F9">
              <w:rPr>
                <w:rFonts w:ascii="Times New Roman" w:hAnsi="Times New Roman" w:cs="Times New Roman"/>
                <w:b/>
                <w:bCs/>
                <w:color w:val="000000"/>
              </w:rPr>
              <w:t>8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C80B50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Upravený 201</w:t>
            </w:r>
            <w:r w:rsidR="001E64F9">
              <w:rPr>
                <w:rFonts w:ascii="Times New Roman" w:hAnsi="Times New Roman" w:cs="Times New Roman"/>
                <w:b/>
                <w:bCs/>
                <w:color w:val="000000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C80B50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Skutočnosť 201</w:t>
            </w:r>
            <w:r w:rsidR="001E64F9">
              <w:rPr>
                <w:rFonts w:ascii="Times New Roman" w:hAnsi="Times New Roman" w:cs="Times New Roman"/>
                <w:b/>
                <w:bCs/>
                <w:color w:val="000000"/>
              </w:rPr>
              <w:t>8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Príjmy spolu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 toho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7A42D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1</w:t>
            </w:r>
            <w:r w:rsidR="00184D03">
              <w:rPr>
                <w:rFonts w:ascii="Times New Roman" w:hAnsi="Times New Roman" w:cs="Times New Roman"/>
                <w:color w:val="000000"/>
              </w:rPr>
              <w:t>57 760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C80B5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</w:t>
            </w:r>
            <w:r w:rsidR="00184D03">
              <w:rPr>
                <w:rFonts w:ascii="Times New Roman" w:hAnsi="Times New Roman" w:cs="Times New Roman"/>
                <w:color w:val="000000"/>
              </w:rPr>
              <w:t>57 76</w:t>
            </w:r>
            <w:r>
              <w:rPr>
                <w:rFonts w:ascii="Times New Roman" w:hAnsi="Times New Roman" w:cs="Times New Roman"/>
                <w:color w:val="000000"/>
              </w:rPr>
              <w:t>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189 632,39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daňové príjmy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C80B5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14</w:t>
            </w:r>
            <w:r w:rsidR="005C7B10">
              <w:rPr>
                <w:rFonts w:ascii="Times New Roman" w:hAnsi="Times New Roman" w:cs="Times New Roman"/>
                <w:color w:val="000000"/>
              </w:rPr>
              <w:t>4 950,00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C80B5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14</w:t>
            </w:r>
            <w:r w:rsidR="005C7B10">
              <w:rPr>
                <w:rFonts w:ascii="Times New Roman" w:hAnsi="Times New Roman" w:cs="Times New Roman"/>
                <w:color w:val="000000"/>
              </w:rPr>
              <w:t>4 950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</w:t>
            </w:r>
            <w:r w:rsidR="00126FDB">
              <w:rPr>
                <w:rFonts w:ascii="Times New Roman" w:hAnsi="Times New Roman" w:cs="Times New Roman"/>
                <w:color w:val="000000"/>
              </w:rPr>
              <w:t>64 969,77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nedaňové príjmy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  </w:t>
            </w:r>
            <w:r w:rsidR="00126FDB">
              <w:rPr>
                <w:rFonts w:ascii="Times New Roman" w:hAnsi="Times New Roman" w:cs="Times New Roman"/>
                <w:color w:val="000000"/>
              </w:rPr>
              <w:t>6 510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="00126FDB">
              <w:rPr>
                <w:rFonts w:ascii="Times New Roman" w:hAnsi="Times New Roman" w:cs="Times New Roman"/>
                <w:color w:val="000000"/>
              </w:rPr>
              <w:t>6 510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</w:t>
            </w:r>
            <w:r w:rsidR="00126FDB">
              <w:rPr>
                <w:rFonts w:ascii="Times New Roman" w:hAnsi="Times New Roman" w:cs="Times New Roman"/>
                <w:color w:val="000000"/>
              </w:rPr>
              <w:t>1</w:t>
            </w:r>
            <w:r w:rsidR="00184D03">
              <w:rPr>
                <w:rFonts w:ascii="Times New Roman" w:hAnsi="Times New Roman" w:cs="Times New Roman"/>
                <w:color w:val="000000"/>
              </w:rPr>
              <w:t>4 865,89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granty a transfery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</w:t>
            </w:r>
            <w:r w:rsidR="00184D03">
              <w:rPr>
                <w:rFonts w:ascii="Times New Roman" w:hAnsi="Times New Roman" w:cs="Times New Roman"/>
                <w:color w:val="000000"/>
              </w:rPr>
              <w:t xml:space="preserve">  </w:t>
            </w:r>
            <w:r>
              <w:rPr>
                <w:rFonts w:ascii="Times New Roman" w:hAnsi="Times New Roman" w:cs="Times New Roman"/>
                <w:color w:val="000000"/>
              </w:rPr>
              <w:t xml:space="preserve">  </w:t>
            </w:r>
            <w:r w:rsidR="00184D03">
              <w:rPr>
                <w:rFonts w:ascii="Times New Roman" w:hAnsi="Times New Roman" w:cs="Times New Roman"/>
                <w:color w:val="000000"/>
              </w:rPr>
              <w:t>4 300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</w:t>
            </w:r>
            <w:r w:rsidR="00184D03">
              <w:rPr>
                <w:rFonts w:ascii="Times New Roman" w:hAnsi="Times New Roman" w:cs="Times New Roman"/>
                <w:color w:val="000000"/>
              </w:rPr>
              <w:t xml:space="preserve">  4 </w:t>
            </w:r>
            <w:r>
              <w:rPr>
                <w:rFonts w:ascii="Times New Roman" w:hAnsi="Times New Roman" w:cs="Times New Roman"/>
                <w:color w:val="000000"/>
              </w:rPr>
              <w:t>300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,00 €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</w:t>
            </w:r>
            <w:r w:rsidR="00184D03">
              <w:rPr>
                <w:rFonts w:ascii="Times New Roman" w:hAnsi="Times New Roman" w:cs="Times New Roman"/>
                <w:color w:val="000000"/>
              </w:rPr>
              <w:t xml:space="preserve">  4 890,00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€ </w:t>
            </w:r>
          </w:p>
        </w:tc>
      </w:tr>
      <w:tr w:rsidR="00EC52A4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rozpočtované príjmy ŠJ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>
              <w:rPr>
                <w:rFonts w:ascii="Times New Roman" w:hAnsi="Times New Roman" w:cs="Times New Roman"/>
                <w:color w:val="000000"/>
              </w:rPr>
              <w:t xml:space="preserve">        </w:t>
            </w:r>
            <w:r w:rsidR="00184D03"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>
              <w:rPr>
                <w:rFonts w:ascii="Times New Roman" w:hAnsi="Times New Roman" w:cs="Times New Roman"/>
                <w:color w:val="000000"/>
              </w:rPr>
              <w:t xml:space="preserve">0,00 €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>
              <w:rPr>
                <w:rFonts w:ascii="Times New Roman" w:hAnsi="Times New Roman" w:cs="Times New Roman"/>
                <w:color w:val="000000"/>
              </w:rPr>
              <w:t xml:space="preserve">     </w:t>
            </w:r>
            <w:r w:rsidR="00184D03">
              <w:rPr>
                <w:rFonts w:ascii="Times New Roman" w:hAnsi="Times New Roman" w:cs="Times New Roman"/>
                <w:color w:val="000000"/>
              </w:rPr>
              <w:t xml:space="preserve">        </w:t>
            </w:r>
            <w:r>
              <w:rPr>
                <w:rFonts w:ascii="Times New Roman" w:hAnsi="Times New Roman" w:cs="Times New Roman"/>
                <w:color w:val="000000"/>
              </w:rPr>
              <w:t>0,00 €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="00184D03">
              <w:rPr>
                <w:rFonts w:ascii="Times New Roman" w:hAnsi="Times New Roman" w:cs="Times New Roman"/>
                <w:color w:val="000000"/>
              </w:rPr>
              <w:t>1 851,20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kapitálové príjmy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 w:rsidR="00184D03">
              <w:rPr>
                <w:rFonts w:ascii="Times New Roman" w:hAnsi="Times New Roman" w:cs="Times New Roman"/>
                <w:color w:val="000000"/>
              </w:rPr>
              <w:t xml:space="preserve">        2 000,00 €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 w:rsidR="00184D03">
              <w:rPr>
                <w:rFonts w:ascii="Times New Roman" w:hAnsi="Times New Roman" w:cs="Times New Roman"/>
                <w:color w:val="000000"/>
              </w:rPr>
              <w:t xml:space="preserve">      2 000,00 €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</w:t>
            </w:r>
            <w:r w:rsidR="00184D03">
              <w:rPr>
                <w:rFonts w:ascii="Times New Roman" w:hAnsi="Times New Roman" w:cs="Times New Roman"/>
                <w:color w:val="000000"/>
              </w:rPr>
              <w:t>46 797,49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€ </w:t>
            </w:r>
          </w:p>
        </w:tc>
      </w:tr>
    </w:tbl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tbl>
      <w:tblPr>
        <w:tblW w:w="9087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008"/>
        <w:gridCol w:w="2835"/>
        <w:gridCol w:w="1701"/>
        <w:gridCol w:w="1559"/>
        <w:gridCol w:w="1984"/>
      </w:tblGrid>
      <w:tr w:rsidR="00AB3A95" w:rsidRPr="008D7794">
        <w:trPr>
          <w:trHeight w:val="915"/>
        </w:trPr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356670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Rozpočet za rok 201</w:t>
            </w:r>
            <w:r w:rsidR="000228A9">
              <w:rPr>
                <w:rFonts w:ascii="Times New Roman" w:hAnsi="Times New Roman" w:cs="Times New Roman"/>
                <w:b/>
                <w:bCs/>
                <w:color w:val="000000"/>
              </w:rPr>
              <w:t>8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356670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Upravený 201</w:t>
            </w:r>
            <w:r w:rsidR="000228A9">
              <w:rPr>
                <w:rFonts w:ascii="Times New Roman" w:hAnsi="Times New Roman" w:cs="Times New Roman"/>
                <w:b/>
                <w:bCs/>
                <w:color w:val="000000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0D618C" w:rsidRDefault="00356670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Skutočnosť 201</w:t>
            </w:r>
            <w:r w:rsidR="000228A9">
              <w:rPr>
                <w:rFonts w:ascii="Times New Roman" w:hAnsi="Times New Roman" w:cs="Times New Roman"/>
                <w:b/>
                <w:bCs/>
                <w:color w:val="000000"/>
              </w:rPr>
              <w:t>8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Výdavky spolu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 toho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</w:t>
            </w:r>
            <w:r w:rsidR="008D5684">
              <w:rPr>
                <w:rFonts w:ascii="Times New Roman" w:hAnsi="Times New Roman" w:cs="Times New Roman"/>
                <w:color w:val="000000"/>
              </w:rPr>
              <w:t xml:space="preserve">   157 760</w:t>
            </w:r>
            <w:r>
              <w:rPr>
                <w:rFonts w:ascii="Times New Roman" w:hAnsi="Times New Roman" w:cs="Times New Roman"/>
                <w:color w:val="000000"/>
              </w:rPr>
              <w:t>,0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</w:t>
            </w:r>
            <w:r w:rsidR="008D5684">
              <w:rPr>
                <w:rFonts w:ascii="Times New Roman" w:hAnsi="Times New Roman" w:cs="Times New Roman"/>
                <w:color w:val="000000"/>
              </w:rPr>
              <w:t>57 760</w:t>
            </w:r>
            <w:r>
              <w:rPr>
                <w:rFonts w:ascii="Times New Roman" w:hAnsi="Times New Roman" w:cs="Times New Roman"/>
                <w:color w:val="000000"/>
              </w:rPr>
              <w:t>,00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</w:t>
            </w:r>
            <w:r w:rsidR="008D5684">
              <w:rPr>
                <w:rFonts w:ascii="Times New Roman" w:hAnsi="Times New Roman" w:cs="Times New Roman"/>
                <w:color w:val="000000"/>
              </w:rPr>
              <w:t>205 523,59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bežné výdavky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</w:t>
            </w:r>
            <w:r w:rsidR="008D5684">
              <w:rPr>
                <w:rFonts w:ascii="Times New Roman" w:hAnsi="Times New Roman" w:cs="Times New Roman"/>
                <w:color w:val="000000"/>
              </w:rPr>
              <w:t>118 550,00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</w:t>
            </w:r>
            <w:r w:rsidR="008D5684">
              <w:rPr>
                <w:rFonts w:ascii="Times New Roman" w:hAnsi="Times New Roman" w:cs="Times New Roman"/>
                <w:color w:val="000000"/>
              </w:rPr>
              <w:t>151 506,00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1</w:t>
            </w:r>
            <w:r w:rsidR="008D5684">
              <w:rPr>
                <w:rFonts w:ascii="Times New Roman" w:hAnsi="Times New Roman" w:cs="Times New Roman"/>
                <w:color w:val="000000"/>
              </w:rPr>
              <w:t>51 429,06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granty a transfery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 w:rsidR="00EC52A4">
              <w:rPr>
                <w:rFonts w:ascii="Times New Roman" w:hAnsi="Times New Roman" w:cs="Times New Roman"/>
                <w:color w:val="000000"/>
              </w:rPr>
              <w:t xml:space="preserve">     </w:t>
            </w:r>
            <w:r w:rsidR="00356670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0A44C3">
              <w:rPr>
                <w:rFonts w:ascii="Times New Roman" w:hAnsi="Times New Roman" w:cs="Times New Roman"/>
                <w:color w:val="000000"/>
              </w:rPr>
              <w:t xml:space="preserve">  </w:t>
            </w:r>
            <w:r w:rsidR="008D5684">
              <w:rPr>
                <w:rFonts w:ascii="Times New Roman" w:hAnsi="Times New Roman" w:cs="Times New Roman"/>
                <w:color w:val="000000"/>
              </w:rPr>
              <w:t>4 100</w:t>
            </w:r>
            <w:r w:rsidR="00EC52A4">
              <w:rPr>
                <w:rFonts w:ascii="Times New Roman" w:hAnsi="Times New Roman" w:cs="Times New Roman"/>
                <w:color w:val="000000"/>
              </w:rPr>
              <w:t xml:space="preserve">,00 </w:t>
            </w:r>
            <w:r w:rsidR="00356670">
              <w:rPr>
                <w:rFonts w:ascii="Times New Roman" w:hAnsi="Times New Roman" w:cs="Times New Roman"/>
                <w:color w:val="000000"/>
              </w:rPr>
              <w:t>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 w:rsidR="00EC52A4">
              <w:rPr>
                <w:rFonts w:ascii="Times New Roman" w:hAnsi="Times New Roman" w:cs="Times New Roman"/>
                <w:color w:val="000000"/>
              </w:rPr>
              <w:t xml:space="preserve">    </w:t>
            </w:r>
            <w:r w:rsidR="008D5684">
              <w:rPr>
                <w:rFonts w:ascii="Times New Roman" w:hAnsi="Times New Roman" w:cs="Times New Roman"/>
                <w:color w:val="000000"/>
              </w:rPr>
              <w:t xml:space="preserve">  4 754</w:t>
            </w:r>
            <w:r w:rsidR="00EC52A4">
              <w:rPr>
                <w:rFonts w:ascii="Times New Roman" w:hAnsi="Times New Roman" w:cs="Times New Roman"/>
                <w:color w:val="000000"/>
              </w:rPr>
              <w:t>,00 €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C52A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</w:t>
            </w:r>
            <w:r w:rsidR="008D5684">
              <w:rPr>
                <w:rFonts w:ascii="Times New Roman" w:hAnsi="Times New Roman" w:cs="Times New Roman"/>
                <w:color w:val="000000"/>
              </w:rPr>
              <w:t xml:space="preserve">  4 890,00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EC52A4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rozpočtované transakcie ŠJ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>
              <w:rPr>
                <w:rFonts w:ascii="Times New Roman" w:hAnsi="Times New Roman" w:cs="Times New Roman"/>
                <w:color w:val="000000"/>
              </w:rPr>
              <w:t xml:space="preserve">        2 100,00 €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>
              <w:rPr>
                <w:rFonts w:ascii="Times New Roman" w:hAnsi="Times New Roman" w:cs="Times New Roman"/>
                <w:color w:val="000000"/>
              </w:rPr>
              <w:t xml:space="preserve">      </w:t>
            </w:r>
            <w:r w:rsidR="008D5684">
              <w:rPr>
                <w:rFonts w:ascii="Times New Roman" w:hAnsi="Times New Roman" w:cs="Times New Roman"/>
                <w:color w:val="000000"/>
              </w:rPr>
              <w:t>1 500</w:t>
            </w:r>
            <w:r>
              <w:rPr>
                <w:rFonts w:ascii="Times New Roman" w:hAnsi="Times New Roman" w:cs="Times New Roman"/>
                <w:color w:val="000000"/>
              </w:rPr>
              <w:t>,00 €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="008D5684">
              <w:rPr>
                <w:rFonts w:ascii="Times New Roman" w:hAnsi="Times New Roman" w:cs="Times New Roman"/>
                <w:color w:val="000000"/>
              </w:rPr>
              <w:t>1 896,22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EC52A4" w:rsidRPr="008D7794">
        <w:trPr>
          <w:trHeight w:val="300"/>
        </w:trPr>
        <w:tc>
          <w:tcPr>
            <w:tcW w:w="1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84FEC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kapitálové výdavky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 w:rsidR="00E84FEC">
              <w:rPr>
                <w:rFonts w:ascii="Times New Roman" w:hAnsi="Times New Roman" w:cs="Times New Roman"/>
                <w:color w:val="000000"/>
              </w:rPr>
              <w:t xml:space="preserve">      </w:t>
            </w:r>
            <w:r w:rsidR="008D5684">
              <w:rPr>
                <w:rFonts w:ascii="Times New Roman" w:hAnsi="Times New Roman" w:cs="Times New Roman"/>
                <w:color w:val="000000"/>
              </w:rPr>
              <w:t>33 010,00</w:t>
            </w:r>
            <w:r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C52A4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 w:rsidR="00E84FEC">
              <w:rPr>
                <w:rFonts w:ascii="Times New Roman" w:hAnsi="Times New Roman" w:cs="Times New Roman"/>
                <w:color w:val="000000"/>
              </w:rPr>
              <w:t xml:space="preserve">    </w:t>
            </w:r>
            <w:r w:rsidR="008D5684">
              <w:rPr>
                <w:rFonts w:ascii="Times New Roman" w:hAnsi="Times New Roman" w:cs="Times New Roman"/>
                <w:color w:val="000000"/>
              </w:rPr>
              <w:t xml:space="preserve">         0,00</w:t>
            </w:r>
            <w:r w:rsidR="00E84FEC">
              <w:rPr>
                <w:rFonts w:ascii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</w:rPr>
              <w:t>€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C52A4" w:rsidRPr="008D7794" w:rsidRDefault="00E84FEC" w:rsidP="00EC52A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</w:t>
            </w:r>
            <w:r w:rsidR="00EC52A4">
              <w:rPr>
                <w:rFonts w:ascii="Times New Roman" w:hAnsi="Times New Roman" w:cs="Times New Roman"/>
                <w:color w:val="000000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8D5684">
              <w:rPr>
                <w:rFonts w:ascii="Times New Roman" w:hAnsi="Times New Roman" w:cs="Times New Roman"/>
                <w:color w:val="000000"/>
              </w:rPr>
              <w:t>47 308,31</w:t>
            </w:r>
            <w:r w:rsidR="00EC52A4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</w:tbl>
    <w:p w:rsidR="00AB3A95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356670" w:rsidRDefault="00356670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  <w:r w:rsidRPr="008D7794">
        <w:rPr>
          <w:rFonts w:ascii="Times New Roman" w:hAnsi="Times New Roman" w:cs="Times New Roman"/>
          <w:b/>
          <w:bCs/>
          <w:sz w:val="36"/>
          <w:szCs w:val="36"/>
          <w:u w:val="single"/>
        </w:rPr>
        <w:t>Bi</w:t>
      </w:r>
      <w:r w:rsidR="00356670">
        <w:rPr>
          <w:rFonts w:ascii="Times New Roman" w:hAnsi="Times New Roman" w:cs="Times New Roman"/>
          <w:b/>
          <w:bCs/>
          <w:sz w:val="36"/>
          <w:szCs w:val="36"/>
          <w:u w:val="single"/>
        </w:rPr>
        <w:t>lancia aktív a pasív za rok 201</w:t>
      </w:r>
      <w:r w:rsidR="000228A9">
        <w:rPr>
          <w:rFonts w:ascii="Times New Roman" w:hAnsi="Times New Roman" w:cs="Times New Roman"/>
          <w:b/>
          <w:bCs/>
          <w:sz w:val="36"/>
          <w:szCs w:val="36"/>
          <w:u w:val="single"/>
        </w:rPr>
        <w:t>8</w:t>
      </w:r>
    </w:p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tbl>
      <w:tblPr>
        <w:tblW w:w="9080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551"/>
        <w:gridCol w:w="1709"/>
        <w:gridCol w:w="1440"/>
        <w:gridCol w:w="1380"/>
      </w:tblGrid>
      <w:tr w:rsidR="00AB3A95" w:rsidRPr="008D7794">
        <w:trPr>
          <w:trHeight w:val="315"/>
        </w:trPr>
        <w:tc>
          <w:tcPr>
            <w:tcW w:w="4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Aktíva v €</w:t>
            </w:r>
          </w:p>
        </w:tc>
        <w:tc>
          <w:tcPr>
            <w:tcW w:w="1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Brutto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Korekcia</w:t>
            </w:r>
          </w:p>
        </w:tc>
        <w:tc>
          <w:tcPr>
            <w:tcW w:w="1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Netto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6670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Hodnota majetku k 31.12.201</w:t>
            </w:r>
            <w:r w:rsidR="000228A9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2D7C77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568</w:t>
            </w:r>
            <w:r w:rsidR="00263166">
              <w:rPr>
                <w:rFonts w:ascii="Times New Roman" w:hAnsi="Times New Roman" w:cs="Times New Roman"/>
                <w:color w:val="000000"/>
              </w:rPr>
              <w:t> 978,24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263166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290 458,12 €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263166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278 520,12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Pozemky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6670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32 078,53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6670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32 078,53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Stavby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E24BD4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365 944,63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E24BD4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284 881,82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E24BD4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81 062,81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Samostatné h. v. a súbory h. v.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1DAD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21 049,70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1DAD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21 049,70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01150F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Drobný DHM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1DAD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494,59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1B3292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494,59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1B3292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0,00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Realizované cenné papiere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85 962,10 €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85 962,10 €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Krátkodobé pohľadávky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Pohľadávky z</w:t>
            </w:r>
            <w:r w:rsidR="00160308">
              <w:rPr>
                <w:rFonts w:ascii="Times New Roman" w:hAnsi="Times New Roman" w:cs="Times New Roman"/>
                <w:color w:val="000000"/>
              </w:rPr>
              <w:t> </w:t>
            </w:r>
            <w:r w:rsidRPr="008D7794">
              <w:rPr>
                <w:rFonts w:ascii="Times New Roman" w:hAnsi="Times New Roman" w:cs="Times New Roman"/>
                <w:color w:val="000000"/>
              </w:rPr>
              <w:t>daní</w:t>
            </w:r>
            <w:r w:rsidR="00160308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E24BD4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7 083,79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1DAD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7</w:t>
            </w:r>
            <w:r w:rsidR="00E24BD4">
              <w:rPr>
                <w:rFonts w:ascii="Times New Roman" w:hAnsi="Times New Roman" w:cs="Times New Roman"/>
                <w:color w:val="000000"/>
              </w:rPr>
              <w:t> 083,79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Nedaňové pohľadávky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</w:t>
            </w:r>
            <w:r w:rsidR="00E24BD4">
              <w:rPr>
                <w:rFonts w:ascii="Times New Roman" w:hAnsi="Times New Roman" w:cs="Times New Roman"/>
                <w:color w:val="000000"/>
              </w:rPr>
              <w:t>57,32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557,32 €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Ceniny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E24BD4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1 300,55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E24BD4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1 300,55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05224C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24C" w:rsidRPr="008D7794" w:rsidRDefault="0005224C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Zásoby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24C" w:rsidRDefault="00293E58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180,</w:t>
            </w:r>
            <w:r w:rsidR="00E24BD4">
              <w:rPr>
                <w:rFonts w:ascii="Times New Roman" w:hAnsi="Times New Roman" w:cs="Times New Roman"/>
                <w:color w:val="000000"/>
              </w:rPr>
              <w:t>05</w:t>
            </w:r>
            <w:r w:rsidR="0005224C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24C" w:rsidRPr="008D7794" w:rsidRDefault="0005224C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05224C" w:rsidRPr="0005224C" w:rsidRDefault="0005224C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lang w:val="hu-HU"/>
              </w:rPr>
            </w:pPr>
            <w:r>
              <w:rPr>
                <w:rFonts w:ascii="Times New Roman" w:hAnsi="Times New Roman" w:cs="Times New Roman"/>
                <w:color w:val="000000"/>
              </w:rPr>
              <w:t>180,0</w:t>
            </w:r>
            <w:r w:rsidR="00E24BD4">
              <w:rPr>
                <w:rFonts w:ascii="Times New Roman" w:hAnsi="Times New Roman" w:cs="Times New Roman"/>
                <w:color w:val="000000"/>
              </w:rPr>
              <w:t>5</w:t>
            </w:r>
            <w:r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Bankové účty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1DAD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</w:t>
            </w:r>
            <w:r w:rsidR="00E24BD4">
              <w:rPr>
                <w:rFonts w:ascii="Times New Roman" w:hAnsi="Times New Roman" w:cs="Times New Roman"/>
                <w:color w:val="000000"/>
              </w:rPr>
              <w:t>21 371,96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351DAD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</w:t>
            </w:r>
            <w:r w:rsidR="00E24BD4">
              <w:rPr>
                <w:rFonts w:ascii="Times New Roman" w:hAnsi="Times New Roman" w:cs="Times New Roman"/>
                <w:color w:val="000000"/>
              </w:rPr>
              <w:t>21 371,96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Pokladňa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E24BD4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1 350,54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E24BD4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1 350,54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Náklady budúcich období</w:t>
            </w:r>
          </w:p>
        </w:tc>
        <w:tc>
          <w:tcPr>
            <w:tcW w:w="1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E24BD4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52,36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B3A95" w:rsidRPr="008D7794" w:rsidRDefault="00E24BD4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52,36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</w:tbl>
    <w:p w:rsidR="00AB3A95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ab/>
      </w:r>
    </w:p>
    <w:p w:rsidR="00AB3A95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tbl>
      <w:tblPr>
        <w:tblW w:w="7812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835"/>
        <w:gridCol w:w="2977"/>
      </w:tblGrid>
      <w:tr w:rsidR="00AB3A95" w:rsidRPr="008D7794">
        <w:trPr>
          <w:trHeight w:val="300"/>
        </w:trPr>
        <w:tc>
          <w:tcPr>
            <w:tcW w:w="4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Pasíva v €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Bežné účtovné obdobie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Vlastné imanie a záväzky spolu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5E2792">
              <w:rPr>
                <w:rFonts w:ascii="Times New Roman" w:hAnsi="Times New Roman" w:cs="Times New Roman"/>
                <w:color w:val="000000"/>
              </w:rPr>
              <w:t>254 232,27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8D7794">
              <w:rPr>
                <w:rFonts w:ascii="Times New Roman" w:hAnsi="Times New Roman" w:cs="Times New Roman"/>
                <w:color w:val="000000"/>
              </w:rPr>
              <w:t>Nevysporiadaný</w:t>
            </w:r>
            <w:proofErr w:type="spellEnd"/>
            <w:r w:rsidRPr="008D7794">
              <w:rPr>
                <w:rFonts w:ascii="Times New Roman" w:hAnsi="Times New Roman" w:cs="Times New Roman"/>
                <w:color w:val="000000"/>
              </w:rPr>
              <w:t xml:space="preserve"> výsledok hospodárenia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5F5915" w:rsidP="005F5915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126,23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Výsledok hospodárenia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5F5915" w:rsidP="005F5915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151ACA">
              <w:rPr>
                <w:rFonts w:ascii="Times New Roman" w:hAnsi="Times New Roman" w:cs="Times New Roman"/>
                <w:color w:val="000000"/>
              </w:rPr>
              <w:t xml:space="preserve">  65 631,38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Záväzky zo sociálneho fondu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</w:t>
            </w:r>
            <w:r w:rsidR="005F5915">
              <w:rPr>
                <w:rFonts w:ascii="Times New Roman" w:hAnsi="Times New Roman" w:cs="Times New Roman"/>
                <w:color w:val="000000"/>
              </w:rPr>
              <w:t xml:space="preserve">                         </w:t>
            </w:r>
            <w:r w:rsidR="007F70F8">
              <w:rPr>
                <w:rFonts w:ascii="Times New Roman" w:hAnsi="Times New Roman" w:cs="Times New Roman"/>
                <w:color w:val="000000"/>
              </w:rPr>
              <w:t>362,95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Nevyfakturované dodávky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</w:t>
            </w:r>
            <w:r w:rsidR="005F5915">
              <w:rPr>
                <w:rFonts w:ascii="Times New Roman" w:hAnsi="Times New Roman" w:cs="Times New Roman"/>
                <w:color w:val="000000"/>
              </w:rPr>
              <w:t xml:space="preserve">                      1</w:t>
            </w:r>
            <w:r w:rsidR="007F70F8">
              <w:rPr>
                <w:rFonts w:ascii="Times New Roman" w:hAnsi="Times New Roman" w:cs="Times New Roman"/>
                <w:color w:val="000000"/>
              </w:rPr>
              <w:t> 620,72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Zamestnanci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="005F5915">
              <w:rPr>
                <w:rFonts w:ascii="Times New Roman" w:hAnsi="Times New Roman" w:cs="Times New Roman"/>
                <w:color w:val="000000"/>
              </w:rPr>
              <w:t xml:space="preserve">                      </w:t>
            </w:r>
            <w:r w:rsidR="007F70F8">
              <w:rPr>
                <w:rFonts w:ascii="Times New Roman" w:hAnsi="Times New Roman" w:cs="Times New Roman"/>
                <w:color w:val="000000"/>
              </w:rPr>
              <w:t>10 844,20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63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Zúčtovanie s orgánmi soc. a zdrav. </w:t>
            </w:r>
            <w:r w:rsidR="007F70F8">
              <w:rPr>
                <w:rFonts w:ascii="Times New Roman" w:hAnsi="Times New Roman" w:cs="Times New Roman"/>
                <w:color w:val="000000"/>
              </w:rPr>
              <w:t>p</w:t>
            </w:r>
            <w:r w:rsidRPr="008D7794">
              <w:rPr>
                <w:rFonts w:ascii="Times New Roman" w:hAnsi="Times New Roman" w:cs="Times New Roman"/>
                <w:color w:val="000000"/>
              </w:rPr>
              <w:t>oistenia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="005F5915">
              <w:rPr>
                <w:rFonts w:ascii="Times New Roman" w:hAnsi="Times New Roman" w:cs="Times New Roman"/>
                <w:color w:val="000000"/>
              </w:rPr>
              <w:t xml:space="preserve">                        </w:t>
            </w:r>
            <w:r w:rsidR="007F70F8">
              <w:rPr>
                <w:rFonts w:ascii="Times New Roman" w:hAnsi="Times New Roman" w:cs="Times New Roman"/>
                <w:color w:val="000000"/>
              </w:rPr>
              <w:t>2 684,17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Ostatne priame dane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</w:t>
            </w:r>
            <w:r w:rsidR="005F5915">
              <w:rPr>
                <w:rFonts w:ascii="Times New Roman" w:hAnsi="Times New Roman" w:cs="Times New Roman"/>
                <w:color w:val="000000"/>
              </w:rPr>
              <w:t xml:space="preserve">                         </w:t>
            </w:r>
            <w:r w:rsidR="007F70F8">
              <w:rPr>
                <w:rFonts w:ascii="Times New Roman" w:hAnsi="Times New Roman" w:cs="Times New Roman"/>
                <w:color w:val="000000"/>
              </w:rPr>
              <w:t>545,19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4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Výnosy budúcich období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</w:t>
            </w:r>
            <w:r w:rsidR="0005224C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5F5915">
              <w:rPr>
                <w:rFonts w:ascii="Times New Roman" w:hAnsi="Times New Roman" w:cs="Times New Roman"/>
                <w:color w:val="000000"/>
              </w:rPr>
              <w:t xml:space="preserve">                        5</w:t>
            </w:r>
            <w:r w:rsidR="007F70F8">
              <w:rPr>
                <w:rFonts w:ascii="Times New Roman" w:hAnsi="Times New Roman" w:cs="Times New Roman"/>
                <w:color w:val="000000"/>
              </w:rPr>
              <w:t> 066,03</w:t>
            </w:r>
            <w:r w:rsidR="0005224C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€ </w:t>
            </w:r>
          </w:p>
        </w:tc>
      </w:tr>
    </w:tbl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34"/>
          <w:szCs w:val="34"/>
          <w:u w:val="single"/>
        </w:rPr>
      </w:pPr>
      <w:r w:rsidRPr="008D7794">
        <w:rPr>
          <w:rFonts w:ascii="Times New Roman" w:hAnsi="Times New Roman" w:cs="Times New Roman"/>
          <w:b/>
          <w:bCs/>
          <w:sz w:val="34"/>
          <w:szCs w:val="34"/>
          <w:u w:val="single"/>
        </w:rPr>
        <w:t>Náklady</w:t>
      </w:r>
    </w:p>
    <w:tbl>
      <w:tblPr>
        <w:tblW w:w="9693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42"/>
        <w:gridCol w:w="1134"/>
        <w:gridCol w:w="3543"/>
        <w:gridCol w:w="2874"/>
      </w:tblGrid>
      <w:tr w:rsidR="00AB3A95" w:rsidRPr="008D7794">
        <w:trPr>
          <w:trHeight w:val="30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Druh nákladov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Číslo účtu</w:t>
            </w:r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Popis</w:t>
            </w:r>
          </w:p>
        </w:tc>
        <w:tc>
          <w:tcPr>
            <w:tcW w:w="2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93B52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Suma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Spotrebované nákupy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501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Spotreba materiálu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3B63DC">
              <w:rPr>
                <w:rFonts w:ascii="Times New Roman" w:hAnsi="Times New Roman" w:cs="Times New Roman"/>
                <w:color w:val="000000"/>
              </w:rPr>
              <w:t>1</w:t>
            </w:r>
            <w:r w:rsidR="008D5684">
              <w:rPr>
                <w:rFonts w:ascii="Times New Roman" w:hAnsi="Times New Roman" w:cs="Times New Roman"/>
                <w:color w:val="000000"/>
              </w:rPr>
              <w:t>0 151,86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502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Spotreba energie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3B63DC">
              <w:rPr>
                <w:rFonts w:ascii="Times New Roman" w:hAnsi="Times New Roman" w:cs="Times New Roman"/>
                <w:color w:val="000000"/>
              </w:rPr>
              <w:t>1</w:t>
            </w:r>
            <w:r w:rsidR="008D5684">
              <w:rPr>
                <w:rFonts w:ascii="Times New Roman" w:hAnsi="Times New Roman" w:cs="Times New Roman"/>
                <w:color w:val="000000"/>
              </w:rPr>
              <w:t>6 102,47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Služby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511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Oprava a udržiavanie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</w:t>
            </w:r>
            <w:r w:rsidR="003B63DC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8D5684">
              <w:rPr>
                <w:rFonts w:ascii="Times New Roman" w:hAnsi="Times New Roman" w:cs="Times New Roman"/>
                <w:color w:val="000000"/>
              </w:rPr>
              <w:t>3 015,20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512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Cestovné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</w:t>
            </w:r>
            <w:r w:rsidR="000D3D45">
              <w:rPr>
                <w:rFonts w:ascii="Times New Roman" w:hAnsi="Times New Roman" w:cs="Times New Roman"/>
                <w:color w:val="000000"/>
              </w:rPr>
              <w:t>1</w:t>
            </w:r>
            <w:r w:rsidR="008D5684">
              <w:rPr>
                <w:rFonts w:ascii="Times New Roman" w:hAnsi="Times New Roman" w:cs="Times New Roman"/>
                <w:color w:val="000000"/>
              </w:rPr>
              <w:t> 339,37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513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Náklady na reprezentáciu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93B52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                      1</w:t>
            </w:r>
            <w:r w:rsidR="008D5684">
              <w:rPr>
                <w:rFonts w:ascii="Times New Roman" w:hAnsi="Times New Roman" w:cs="Times New Roman"/>
                <w:color w:val="000000"/>
              </w:rPr>
              <w:t> 885,16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518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Ostatné náklady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8D5684">
              <w:rPr>
                <w:rFonts w:ascii="Times New Roman" w:hAnsi="Times New Roman" w:cs="Times New Roman"/>
                <w:color w:val="000000"/>
              </w:rPr>
              <w:t>22 564,48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Ostatné náklady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521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Mzdové náklady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E93B52">
              <w:rPr>
                <w:rFonts w:ascii="Times New Roman" w:hAnsi="Times New Roman" w:cs="Times New Roman"/>
                <w:color w:val="000000"/>
              </w:rPr>
              <w:t>7</w:t>
            </w:r>
            <w:r w:rsidR="005B16D4">
              <w:rPr>
                <w:rFonts w:ascii="Times New Roman" w:hAnsi="Times New Roman" w:cs="Times New Roman"/>
                <w:color w:val="000000"/>
              </w:rPr>
              <w:t>6 458,35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524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Zákonné sociálne poistenie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  <w:r w:rsidR="00E93B52">
              <w:rPr>
                <w:rFonts w:ascii="Times New Roman" w:hAnsi="Times New Roman" w:cs="Times New Roman"/>
                <w:color w:val="000000"/>
              </w:rPr>
              <w:t>2</w:t>
            </w:r>
            <w:r w:rsidR="005B16D4">
              <w:rPr>
                <w:rFonts w:ascii="Times New Roman" w:hAnsi="Times New Roman" w:cs="Times New Roman"/>
                <w:color w:val="000000"/>
              </w:rPr>
              <w:t>4 700,34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527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Zákonné sociálne náklady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</w:t>
            </w:r>
            <w:r w:rsidR="00E93B52">
              <w:rPr>
                <w:rFonts w:ascii="Times New Roman" w:hAnsi="Times New Roman" w:cs="Times New Roman"/>
                <w:color w:val="000000"/>
              </w:rPr>
              <w:t>2</w:t>
            </w:r>
            <w:r w:rsidR="005B16D4">
              <w:rPr>
                <w:rFonts w:ascii="Times New Roman" w:hAnsi="Times New Roman" w:cs="Times New Roman"/>
                <w:color w:val="000000"/>
              </w:rPr>
              <w:t> 383,52</w:t>
            </w:r>
            <w:r w:rsidR="00E93B52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Dane a poplatky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538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Ostatné dane a poplatky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      </w:t>
            </w:r>
            <w:r w:rsidR="005B16D4">
              <w:rPr>
                <w:rFonts w:ascii="Times New Roman" w:hAnsi="Times New Roman" w:cs="Times New Roman"/>
                <w:color w:val="000000"/>
              </w:rPr>
              <w:t>4,64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548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Ostatné náklady na </w:t>
            </w:r>
            <w:proofErr w:type="spellStart"/>
            <w:r w:rsidRPr="008D7794">
              <w:rPr>
                <w:rFonts w:ascii="Times New Roman" w:hAnsi="Times New Roman" w:cs="Times New Roman"/>
                <w:color w:val="000000"/>
              </w:rPr>
              <w:t>prevádzk</w:t>
            </w:r>
            <w:proofErr w:type="spellEnd"/>
            <w:r w:rsidRPr="008D7794">
              <w:rPr>
                <w:rFonts w:ascii="Times New Roman" w:hAnsi="Times New Roman" w:cs="Times New Roman"/>
                <w:color w:val="000000"/>
              </w:rPr>
              <w:t xml:space="preserve">. činnosť 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</w:t>
            </w:r>
            <w:r w:rsidR="00E93B52">
              <w:rPr>
                <w:rFonts w:ascii="Times New Roman" w:hAnsi="Times New Roman" w:cs="Times New Roman"/>
                <w:color w:val="000000"/>
              </w:rPr>
              <w:t>1</w:t>
            </w:r>
            <w:r w:rsidR="005B16D4">
              <w:rPr>
                <w:rFonts w:ascii="Times New Roman" w:hAnsi="Times New Roman" w:cs="Times New Roman"/>
                <w:color w:val="000000"/>
              </w:rPr>
              <w:t> 270,32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3A95" w:rsidRPr="008D7794" w:rsidRDefault="00AB3A95" w:rsidP="008D77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Odpisy, rezervy a opravné položky  z prevádzkovej činnosti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551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Odpisy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E93B52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                     </w:t>
            </w:r>
            <w:r w:rsidR="005B16D4">
              <w:rPr>
                <w:rFonts w:ascii="Times New Roman" w:hAnsi="Times New Roman" w:cs="Times New Roman"/>
                <w:color w:val="000000"/>
              </w:rPr>
              <w:t>7 372,99</w:t>
            </w:r>
            <w:r w:rsidR="00AB3A95"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E93B52" w:rsidRPr="008D7794" w:rsidTr="00E93B52">
        <w:trPr>
          <w:trHeight w:val="300"/>
        </w:trPr>
        <w:tc>
          <w:tcPr>
            <w:tcW w:w="214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3B52" w:rsidRPr="008D7794" w:rsidRDefault="005B16D4" w:rsidP="005B16D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Finančné náklady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3B52" w:rsidRPr="008D7794" w:rsidRDefault="00E93B52" w:rsidP="00E93B52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 w:rsidR="005B16D4">
              <w:rPr>
                <w:rFonts w:ascii="Times New Roman" w:hAnsi="Times New Roman" w:cs="Times New Roman"/>
                <w:color w:val="000000"/>
              </w:rPr>
              <w:t>568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3B52" w:rsidRPr="008D7794" w:rsidRDefault="005B16D4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Ostatné finančné náklady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3B52" w:rsidRPr="008D7794" w:rsidRDefault="00E93B52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  <w:r>
              <w:rPr>
                <w:rFonts w:ascii="Times New Roman" w:hAnsi="Times New Roman" w:cs="Times New Roman"/>
                <w:color w:val="000000"/>
              </w:rPr>
              <w:t xml:space="preserve">                              </w:t>
            </w:r>
            <w:r w:rsidR="005B16D4">
              <w:rPr>
                <w:rFonts w:ascii="Times New Roman" w:hAnsi="Times New Roman" w:cs="Times New Roman"/>
                <w:color w:val="000000"/>
              </w:rPr>
              <w:t>995,79</w:t>
            </w:r>
            <w:r>
              <w:rPr>
                <w:rFonts w:ascii="Times New Roman" w:hAnsi="Times New Roman" w:cs="Times New Roman"/>
                <w:color w:val="000000"/>
              </w:rPr>
              <w:t xml:space="preserve"> €</w:t>
            </w:r>
          </w:p>
        </w:tc>
      </w:tr>
      <w:tr w:rsidR="00AB3A95" w:rsidRPr="008D7794">
        <w:trPr>
          <w:trHeight w:val="300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Náklady spolu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> 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AB3A95" w:rsidP="008D77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                       </w:t>
            </w:r>
            <w:r w:rsidR="00E93B52">
              <w:rPr>
                <w:rFonts w:ascii="Times New Roman" w:hAnsi="Times New Roman" w:cs="Times New Roman"/>
                <w:b/>
                <w:bCs/>
                <w:color w:val="000000"/>
              </w:rPr>
              <w:t>1</w:t>
            </w:r>
            <w:r w:rsidR="00326C9A">
              <w:rPr>
                <w:rFonts w:ascii="Times New Roman" w:hAnsi="Times New Roman" w:cs="Times New Roman"/>
                <w:b/>
                <w:bCs/>
                <w:color w:val="000000"/>
              </w:rPr>
              <w:t>68 244,49</w:t>
            </w: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€ </w:t>
            </w:r>
          </w:p>
        </w:tc>
      </w:tr>
    </w:tbl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Default="00AB3A95" w:rsidP="008D7794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34"/>
          <w:szCs w:val="34"/>
          <w:u w:val="single"/>
        </w:rPr>
      </w:pPr>
      <w:r w:rsidRPr="008D7794">
        <w:rPr>
          <w:rFonts w:ascii="Times New Roman" w:hAnsi="Times New Roman" w:cs="Times New Roman"/>
          <w:b/>
          <w:bCs/>
          <w:sz w:val="34"/>
          <w:szCs w:val="34"/>
          <w:u w:val="single"/>
        </w:rPr>
        <w:t>Výnosy</w:t>
      </w:r>
    </w:p>
    <w:tbl>
      <w:tblPr>
        <w:tblW w:w="9693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42"/>
        <w:gridCol w:w="1134"/>
        <w:gridCol w:w="3543"/>
        <w:gridCol w:w="2874"/>
      </w:tblGrid>
      <w:tr w:rsidR="00D17F9E" w:rsidRPr="008D7794" w:rsidTr="00D17F9E">
        <w:trPr>
          <w:trHeight w:val="300"/>
          <w:jc w:val="center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D17F9E">
            <w:pPr>
              <w:spacing w:after="0" w:line="240" w:lineRule="auto"/>
              <w:ind w:left="36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Druh výnosov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42461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Číslo účtu</w:t>
            </w:r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42461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</w:rPr>
              <w:t>Popis</w:t>
            </w:r>
          </w:p>
        </w:tc>
        <w:tc>
          <w:tcPr>
            <w:tcW w:w="2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42461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Suma </w:t>
            </w:r>
          </w:p>
        </w:tc>
      </w:tr>
      <w:tr w:rsidR="00D17F9E" w:rsidRPr="008D7794" w:rsidTr="00D17F9E">
        <w:trPr>
          <w:trHeight w:val="300"/>
          <w:jc w:val="center"/>
        </w:trPr>
        <w:tc>
          <w:tcPr>
            <w:tcW w:w="21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17F9E" w:rsidRPr="008D7794" w:rsidRDefault="00D17F9E" w:rsidP="0042461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Tržby vlastnej výroby a tovar</w:t>
            </w:r>
          </w:p>
        </w:tc>
        <w:tc>
          <w:tcPr>
            <w:tcW w:w="1134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42461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602</w:t>
            </w:r>
          </w:p>
        </w:tc>
        <w:tc>
          <w:tcPr>
            <w:tcW w:w="3543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D17F9E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Tržby z predaja služieb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                  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</w:t>
            </w:r>
          </w:p>
        </w:tc>
      </w:tr>
      <w:tr w:rsidR="00D17F9E" w:rsidRPr="008D7794" w:rsidTr="00D17F9E">
        <w:trPr>
          <w:trHeight w:val="300"/>
          <w:jc w:val="center"/>
        </w:trPr>
        <w:tc>
          <w:tcPr>
            <w:tcW w:w="2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17F9E" w:rsidRPr="008D7794" w:rsidRDefault="00D17F9E" w:rsidP="0042461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42461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    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326C9A">
              <w:rPr>
                <w:rFonts w:ascii="Times New Roman" w:hAnsi="Times New Roman" w:cs="Times New Roman"/>
                <w:color w:val="000000"/>
              </w:rPr>
              <w:t>1 848,29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1D4A0D" w:rsidRPr="008D7794" w:rsidTr="00D2103A">
        <w:trPr>
          <w:trHeight w:val="300"/>
          <w:jc w:val="center"/>
        </w:trPr>
        <w:tc>
          <w:tcPr>
            <w:tcW w:w="214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1D4A0D" w:rsidRPr="008D7794" w:rsidRDefault="001D4A0D" w:rsidP="0042461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Daňové výnosy          z poplatkov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632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Daňové výnosy samosprávy</w:t>
            </w:r>
          </w:p>
        </w:tc>
        <w:tc>
          <w:tcPr>
            <w:tcW w:w="2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                  </w:t>
            </w:r>
            <w:r w:rsidR="00326C9A">
              <w:rPr>
                <w:rFonts w:ascii="Times New Roman" w:hAnsi="Times New Roman" w:cs="Times New Roman"/>
                <w:color w:val="000000"/>
              </w:rPr>
              <w:t>164 817,30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1D4A0D" w:rsidRPr="008D7794" w:rsidTr="00D2103A">
        <w:trPr>
          <w:trHeight w:val="300"/>
          <w:jc w:val="center"/>
        </w:trPr>
        <w:tc>
          <w:tcPr>
            <w:tcW w:w="2142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D17F9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            633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Výnosy z poplatkov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</w:t>
            </w:r>
            <w:r>
              <w:rPr>
                <w:rFonts w:ascii="Times New Roman" w:hAnsi="Times New Roman" w:cs="Times New Roman"/>
                <w:color w:val="000000"/>
              </w:rPr>
              <w:t xml:space="preserve">   </w:t>
            </w:r>
            <w:r w:rsidR="00326C9A">
              <w:rPr>
                <w:rFonts w:ascii="Times New Roman" w:hAnsi="Times New Roman" w:cs="Times New Roman"/>
                <w:color w:val="000000"/>
              </w:rPr>
              <w:t>701,56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1D4A0D" w:rsidRPr="008D7794" w:rsidTr="001D4A0D">
        <w:trPr>
          <w:trHeight w:val="300"/>
          <w:jc w:val="center"/>
        </w:trPr>
        <w:tc>
          <w:tcPr>
            <w:tcW w:w="2142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64</w:t>
            </w:r>
            <w:r w:rsidRPr="008D7794">
              <w:rPr>
                <w:rFonts w:ascii="Times New Roman" w:hAnsi="Times New Roman" w:cs="Times New Roman"/>
                <w:color w:val="000000"/>
              </w:rPr>
              <w:t>8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Ostatné výnosy z prevádzkovej 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činn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>.</w:t>
            </w:r>
          </w:p>
        </w:tc>
        <w:tc>
          <w:tcPr>
            <w:tcW w:w="2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</w:t>
            </w:r>
            <w:r>
              <w:rPr>
                <w:rFonts w:ascii="Times New Roman" w:hAnsi="Times New Roman" w:cs="Times New Roman"/>
                <w:color w:val="000000"/>
              </w:rPr>
              <w:t xml:space="preserve">       </w:t>
            </w:r>
            <w:r w:rsidR="00326C9A">
              <w:rPr>
                <w:rFonts w:ascii="Times New Roman" w:hAnsi="Times New Roman" w:cs="Times New Roman"/>
                <w:color w:val="000000"/>
              </w:rPr>
              <w:t>14 269,23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1D4A0D" w:rsidRPr="008D7794" w:rsidTr="001D4A0D">
        <w:trPr>
          <w:trHeight w:val="300"/>
          <w:jc w:val="center"/>
        </w:trPr>
        <w:tc>
          <w:tcPr>
            <w:tcW w:w="214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1D4A0D" w:rsidRPr="008D7794" w:rsidRDefault="001D4A0D" w:rsidP="0042461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Výnosy z transferov a rozpočtových príjmov v obciach</w:t>
            </w:r>
          </w:p>
        </w:tc>
        <w:tc>
          <w:tcPr>
            <w:tcW w:w="1134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693</w:t>
            </w:r>
          </w:p>
        </w:tc>
        <w:tc>
          <w:tcPr>
            <w:tcW w:w="3543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Výnosy samospráv z bežných transferov zo štátneho rozpočtu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</w:t>
            </w:r>
          </w:p>
        </w:tc>
      </w:tr>
      <w:tr w:rsidR="001D4A0D" w:rsidRPr="008D7794" w:rsidTr="001D4A0D">
        <w:trPr>
          <w:trHeight w:val="300"/>
          <w:jc w:val="center"/>
        </w:trPr>
        <w:tc>
          <w:tcPr>
            <w:tcW w:w="21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4A0D" w:rsidRPr="008D7794" w:rsidRDefault="001D4A0D" w:rsidP="0042461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8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</w:t>
            </w:r>
            <w:r w:rsidR="00326C9A">
              <w:rPr>
                <w:rFonts w:ascii="Times New Roman" w:hAnsi="Times New Roman" w:cs="Times New Roman"/>
                <w:color w:val="000000"/>
              </w:rPr>
              <w:t xml:space="preserve">  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="00326C9A">
              <w:rPr>
                <w:rFonts w:ascii="Times New Roman" w:hAnsi="Times New Roman" w:cs="Times New Roman"/>
                <w:color w:val="000000"/>
              </w:rPr>
              <w:t>50 587,49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1D4A0D" w:rsidRPr="008D7794" w:rsidTr="001D4A0D">
        <w:trPr>
          <w:trHeight w:val="300"/>
          <w:jc w:val="center"/>
        </w:trPr>
        <w:tc>
          <w:tcPr>
            <w:tcW w:w="21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D4A0D" w:rsidRPr="008D7794" w:rsidRDefault="001D4A0D" w:rsidP="0042461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694</w:t>
            </w:r>
          </w:p>
        </w:tc>
        <w:tc>
          <w:tcPr>
            <w:tcW w:w="3543" w:type="dxa"/>
            <w:vMerge w:val="restart"/>
            <w:tcBorders>
              <w:top w:val="nil"/>
              <w:left w:val="nil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Výnosy samospráv z kapitálových transferov zo štátneho rozpočtu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                          </w:t>
            </w:r>
          </w:p>
        </w:tc>
      </w:tr>
      <w:tr w:rsidR="001D4A0D" w:rsidRPr="008D7794" w:rsidTr="001D4A0D">
        <w:trPr>
          <w:trHeight w:val="300"/>
          <w:jc w:val="center"/>
        </w:trPr>
        <w:tc>
          <w:tcPr>
            <w:tcW w:w="21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4A0D" w:rsidRPr="008D7794" w:rsidRDefault="001D4A0D" w:rsidP="00424610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  <w:tc>
          <w:tcPr>
            <w:tcW w:w="113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87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D4A0D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 w:rsidRPr="008D7794">
              <w:rPr>
                <w:rFonts w:ascii="Times New Roman" w:hAnsi="Times New Roman" w:cs="Times New Roman"/>
                <w:color w:val="000000"/>
              </w:rPr>
              <w:t xml:space="preserve">    </w:t>
            </w:r>
            <w:r>
              <w:rPr>
                <w:rFonts w:ascii="Times New Roman" w:hAnsi="Times New Roman" w:cs="Times New Roman"/>
                <w:color w:val="000000"/>
              </w:rPr>
              <w:t xml:space="preserve">                         1</w:t>
            </w:r>
            <w:r w:rsidR="00326C9A">
              <w:rPr>
                <w:rFonts w:ascii="Times New Roman" w:hAnsi="Times New Roman" w:cs="Times New Roman"/>
                <w:color w:val="000000"/>
              </w:rPr>
              <w:t xml:space="preserve"> 652</w:t>
            </w:r>
            <w:r>
              <w:rPr>
                <w:rFonts w:ascii="Times New Roman" w:hAnsi="Times New Roman" w:cs="Times New Roman"/>
                <w:color w:val="000000"/>
              </w:rPr>
              <w:t>,00</w:t>
            </w:r>
            <w:r w:rsidRPr="008D7794">
              <w:rPr>
                <w:rFonts w:ascii="Times New Roman" w:hAnsi="Times New Roman" w:cs="Times New Roman"/>
                <w:color w:val="000000"/>
              </w:rPr>
              <w:t xml:space="preserve"> € </w:t>
            </w:r>
          </w:p>
        </w:tc>
      </w:tr>
      <w:tr w:rsidR="00D17F9E" w:rsidRPr="001D4A0D" w:rsidTr="001D4A0D">
        <w:trPr>
          <w:trHeight w:val="300"/>
          <w:jc w:val="center"/>
        </w:trPr>
        <w:tc>
          <w:tcPr>
            <w:tcW w:w="21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7F9E" w:rsidRPr="008D7794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Výnosy spolu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424610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7F9E" w:rsidRPr="008D7794" w:rsidRDefault="00D17F9E" w:rsidP="00424610">
            <w:pPr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2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17F9E" w:rsidRPr="001D4A0D" w:rsidRDefault="001D4A0D" w:rsidP="00424610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1D4A0D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                  </w:t>
            </w:r>
            <w:r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</w:t>
            </w:r>
            <w:r w:rsidRPr="001D4A0D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    </w:t>
            </w:r>
            <w:r w:rsidR="00940FA9">
              <w:rPr>
                <w:rFonts w:ascii="Times New Roman" w:hAnsi="Times New Roman" w:cs="Times New Roman"/>
                <w:b/>
                <w:bCs/>
                <w:color w:val="000000"/>
              </w:rPr>
              <w:t>233 875,87</w:t>
            </w:r>
            <w:r w:rsidRPr="001D4A0D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€</w:t>
            </w:r>
          </w:p>
        </w:tc>
      </w:tr>
    </w:tbl>
    <w:p w:rsidR="00D17F9E" w:rsidRPr="008D7794" w:rsidRDefault="00D17F9E" w:rsidP="00D17F9E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D17F9E" w:rsidRPr="008D7794" w:rsidRDefault="00D17F9E" w:rsidP="00D17F9E">
      <w:pPr>
        <w:pStyle w:val="Odsekzoznamu"/>
        <w:spacing w:line="240" w:lineRule="auto"/>
        <w:ind w:left="360"/>
        <w:rPr>
          <w:rFonts w:ascii="Times New Roman" w:hAnsi="Times New Roman" w:cs="Times New Roman"/>
          <w:b/>
          <w:bCs/>
          <w:sz w:val="34"/>
          <w:szCs w:val="34"/>
          <w:u w:val="single"/>
        </w:rPr>
      </w:pPr>
    </w:p>
    <w:tbl>
      <w:tblPr>
        <w:tblW w:w="9693" w:type="dxa"/>
        <w:tblInd w:w="-6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107"/>
        <w:gridCol w:w="1467"/>
        <w:gridCol w:w="4119"/>
      </w:tblGrid>
      <w:tr w:rsidR="00AB3A95" w:rsidRPr="008D7794" w:rsidTr="00D17F9E">
        <w:trPr>
          <w:trHeight w:val="300"/>
        </w:trPr>
        <w:tc>
          <w:tcPr>
            <w:tcW w:w="41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E4778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36"/>
                <w:szCs w:val="36"/>
              </w:rPr>
            </w:pPr>
            <w:r w:rsidRPr="008D7794">
              <w:rPr>
                <w:rFonts w:ascii="Times New Roman" w:hAnsi="Times New Roman" w:cs="Times New Roman"/>
                <w:b/>
                <w:bCs/>
                <w:color w:val="000000"/>
                <w:sz w:val="36"/>
                <w:szCs w:val="36"/>
              </w:rPr>
              <w:t>Výsledok hospodárenia</w:t>
            </w:r>
          </w:p>
        </w:tc>
        <w:tc>
          <w:tcPr>
            <w:tcW w:w="14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3A95" w:rsidRPr="008D7794" w:rsidRDefault="00AB3A95" w:rsidP="00E4778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4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3A95" w:rsidRPr="008D7794" w:rsidRDefault="00940FA9" w:rsidP="00940FA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36"/>
                <w:szCs w:val="36"/>
              </w:rPr>
              <w:t xml:space="preserve">                        65 631,38</w:t>
            </w:r>
            <w:r w:rsidR="00AB3A95" w:rsidRPr="008D7794">
              <w:rPr>
                <w:rFonts w:ascii="Times New Roman" w:hAnsi="Times New Roman" w:cs="Times New Roman"/>
                <w:b/>
                <w:bCs/>
                <w:color w:val="000000"/>
                <w:sz w:val="36"/>
                <w:szCs w:val="36"/>
              </w:rPr>
              <w:t xml:space="preserve"> €</w:t>
            </w:r>
          </w:p>
        </w:tc>
      </w:tr>
    </w:tbl>
    <w:p w:rsidR="00A16BCC" w:rsidRDefault="00A16BCC" w:rsidP="00A16BCC">
      <w:pPr>
        <w:pStyle w:val="Odsekzoznamu"/>
        <w:spacing w:line="240" w:lineRule="auto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</w:p>
    <w:p w:rsidR="00FF0FAC" w:rsidRDefault="00FF0FAC" w:rsidP="00A16BCC">
      <w:pPr>
        <w:pStyle w:val="Odsekzoznamu"/>
        <w:spacing w:line="240" w:lineRule="auto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</w:p>
    <w:p w:rsidR="00FF0FAC" w:rsidRDefault="00FF0FAC" w:rsidP="00A16BCC">
      <w:pPr>
        <w:pStyle w:val="Odsekzoznamu"/>
        <w:spacing w:line="240" w:lineRule="auto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</w:p>
    <w:p w:rsidR="00AB3A95" w:rsidRPr="008D7794" w:rsidRDefault="00AB3A95" w:rsidP="008D7794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b/>
          <w:bCs/>
          <w:sz w:val="36"/>
          <w:szCs w:val="36"/>
          <w:u w:val="single"/>
        </w:rPr>
      </w:pPr>
      <w:r w:rsidRPr="008D7794">
        <w:rPr>
          <w:rFonts w:ascii="Times New Roman" w:hAnsi="Times New Roman" w:cs="Times New Roman"/>
          <w:b/>
          <w:bCs/>
          <w:sz w:val="36"/>
          <w:szCs w:val="36"/>
          <w:u w:val="single"/>
        </w:rPr>
        <w:lastRenderedPageBreak/>
        <w:t>Ostatné dôležité informácie</w:t>
      </w:r>
    </w:p>
    <w:p w:rsidR="00AB3A95" w:rsidRPr="008D7794" w:rsidRDefault="00AB3A95" w:rsidP="008D7794">
      <w:pPr>
        <w:tabs>
          <w:tab w:val="left" w:pos="8299"/>
          <w:tab w:val="left" w:pos="9072"/>
        </w:tabs>
        <w:spacing w:line="240" w:lineRule="auto"/>
        <w:rPr>
          <w:rFonts w:ascii="Times New Roman" w:hAnsi="Times New Roman" w:cs="Times New Roman"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  <w:r w:rsidRPr="008D7794">
        <w:rPr>
          <w:rFonts w:ascii="Times New Roman" w:hAnsi="Times New Roman" w:cs="Times New Roman"/>
          <w:b/>
          <w:bCs/>
        </w:rPr>
        <w:t>Prijaté transfery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  <w:t>Číslo účtu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  <w:t>suma v €</w:t>
      </w:r>
    </w:p>
    <w:p w:rsidR="00870628" w:rsidRDefault="00870628" w:rsidP="00870628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Prídavok na dieťa a učebné </w:t>
      </w:r>
      <w:proofErr w:type="spellStart"/>
      <w:r>
        <w:rPr>
          <w:rFonts w:ascii="Times New Roman" w:hAnsi="Times New Roman" w:cs="Times New Roman"/>
        </w:rPr>
        <w:t>pom</w:t>
      </w:r>
      <w:proofErr w:type="spellEnd"/>
      <w:r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ab/>
        <w:t>357 000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33,20 €</w:t>
      </w:r>
    </w:p>
    <w:p w:rsidR="00AB3A95" w:rsidRDefault="00A102D1" w:rsidP="008D77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výkon matričnej agendy</w:t>
      </w:r>
      <w:r w:rsidR="00AB3A95" w:rsidRPr="008D7794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</w:t>
      </w:r>
      <w:r w:rsidR="005E2792">
        <w:rPr>
          <w:rFonts w:ascii="Times New Roman" w:hAnsi="Times New Roman" w:cs="Times New Roman"/>
        </w:rPr>
        <w:t>357 001</w:t>
      </w:r>
      <w:r w:rsidR="005E2792">
        <w:rPr>
          <w:rFonts w:ascii="Times New Roman" w:hAnsi="Times New Roman" w:cs="Times New Roman"/>
        </w:rPr>
        <w:tab/>
      </w:r>
      <w:r w:rsidR="005E2792">
        <w:rPr>
          <w:rFonts w:ascii="Times New Roman" w:hAnsi="Times New Roman" w:cs="Times New Roman"/>
        </w:rPr>
        <w:tab/>
      </w:r>
      <w:r w:rsidR="005E2792">
        <w:rPr>
          <w:rFonts w:ascii="Times New Roman" w:hAnsi="Times New Roman" w:cs="Times New Roman"/>
        </w:rPr>
        <w:tab/>
        <w:t xml:space="preserve"> </w:t>
      </w:r>
      <w:r w:rsidR="00B565C5">
        <w:rPr>
          <w:rFonts w:ascii="Times New Roman" w:hAnsi="Times New Roman" w:cs="Times New Roman"/>
        </w:rPr>
        <w:t>2</w:t>
      </w:r>
      <w:r w:rsidR="00870628">
        <w:rPr>
          <w:rFonts w:ascii="Times New Roman" w:hAnsi="Times New Roman" w:cs="Times New Roman"/>
        </w:rPr>
        <w:t> 019,92</w:t>
      </w:r>
      <w:r w:rsidR="00A16BCC">
        <w:rPr>
          <w:rFonts w:ascii="Times New Roman" w:hAnsi="Times New Roman" w:cs="Times New Roman"/>
        </w:rPr>
        <w:t xml:space="preserve"> €</w:t>
      </w:r>
    </w:p>
    <w:p w:rsidR="005E2792" w:rsidRPr="008D7794" w:rsidRDefault="00A102D1" w:rsidP="008D77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výkon agendy registra adries</w:t>
      </w:r>
      <w:r w:rsidR="005E279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       </w:t>
      </w:r>
      <w:r w:rsidR="005E2792">
        <w:rPr>
          <w:rFonts w:ascii="Times New Roman" w:hAnsi="Times New Roman" w:cs="Times New Roman"/>
        </w:rPr>
        <w:t>357 00</w:t>
      </w:r>
      <w:r w:rsidR="00870628">
        <w:rPr>
          <w:rFonts w:ascii="Times New Roman" w:hAnsi="Times New Roman" w:cs="Times New Roman"/>
        </w:rPr>
        <w:t>3</w:t>
      </w:r>
      <w:r w:rsidR="005E2792">
        <w:rPr>
          <w:rFonts w:ascii="Times New Roman" w:hAnsi="Times New Roman" w:cs="Times New Roman"/>
        </w:rPr>
        <w:tab/>
      </w:r>
      <w:r w:rsidR="005E2792">
        <w:rPr>
          <w:rFonts w:ascii="Times New Roman" w:hAnsi="Times New Roman" w:cs="Times New Roman"/>
        </w:rPr>
        <w:tab/>
      </w:r>
      <w:r w:rsidR="005E2792">
        <w:rPr>
          <w:rFonts w:ascii="Times New Roman" w:hAnsi="Times New Roman" w:cs="Times New Roman"/>
        </w:rPr>
        <w:tab/>
        <w:t xml:space="preserve">    </w:t>
      </w:r>
      <w:r w:rsidR="00870628">
        <w:rPr>
          <w:rFonts w:ascii="Times New Roman" w:hAnsi="Times New Roman" w:cs="Times New Roman"/>
        </w:rPr>
        <w:t xml:space="preserve">  19,60</w:t>
      </w:r>
      <w:r w:rsidR="005E2792">
        <w:rPr>
          <w:rFonts w:ascii="Times New Roman" w:hAnsi="Times New Roman" w:cs="Times New Roman"/>
        </w:rPr>
        <w:t xml:space="preserve"> €</w:t>
      </w:r>
    </w:p>
    <w:p w:rsidR="00AB3A95" w:rsidRPr="008D7794" w:rsidRDefault="00A102D1" w:rsidP="008D77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Na stravovanie v školskej jedálni           </w:t>
      </w:r>
      <w:r w:rsidR="00AB3A95" w:rsidRPr="008D7794">
        <w:rPr>
          <w:rFonts w:ascii="Times New Roman" w:hAnsi="Times New Roman" w:cs="Times New Roman"/>
        </w:rPr>
        <w:t>357 005</w:t>
      </w:r>
      <w:r w:rsidR="00AB3A95" w:rsidRPr="008D7794">
        <w:rPr>
          <w:rFonts w:ascii="Times New Roman" w:hAnsi="Times New Roman" w:cs="Times New Roman"/>
        </w:rPr>
        <w:tab/>
      </w:r>
      <w:r w:rsidR="00AB3A95" w:rsidRPr="008D7794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 </w:t>
      </w:r>
      <w:r w:rsidR="00AB3A95" w:rsidRPr="008D7794">
        <w:rPr>
          <w:rFonts w:ascii="Times New Roman" w:hAnsi="Times New Roman" w:cs="Times New Roman"/>
        </w:rPr>
        <w:tab/>
      </w:r>
      <w:r w:rsidR="00870628">
        <w:rPr>
          <w:rFonts w:ascii="Times New Roman" w:hAnsi="Times New Roman" w:cs="Times New Roman"/>
        </w:rPr>
        <w:t xml:space="preserve"> </w:t>
      </w:r>
      <w:r w:rsidR="005E2792">
        <w:rPr>
          <w:rFonts w:ascii="Times New Roman" w:hAnsi="Times New Roman" w:cs="Times New Roman"/>
        </w:rPr>
        <w:t xml:space="preserve"> </w:t>
      </w:r>
      <w:r w:rsidR="00AB3A95" w:rsidRPr="008D7794">
        <w:rPr>
          <w:rFonts w:ascii="Times New Roman" w:hAnsi="Times New Roman" w:cs="Times New Roman"/>
        </w:rPr>
        <w:t xml:space="preserve">  </w:t>
      </w:r>
      <w:r w:rsidR="00870628">
        <w:rPr>
          <w:rFonts w:ascii="Times New Roman" w:hAnsi="Times New Roman" w:cs="Times New Roman"/>
        </w:rPr>
        <w:t>210,90</w:t>
      </w:r>
      <w:r w:rsidR="00AB3A95" w:rsidRPr="008D7794">
        <w:rPr>
          <w:rFonts w:ascii="Times New Roman" w:hAnsi="Times New Roman" w:cs="Times New Roman"/>
        </w:rPr>
        <w:t xml:space="preserve"> €</w:t>
      </w:r>
    </w:p>
    <w:p w:rsidR="00AB3A95" w:rsidRPr="008D7794" w:rsidRDefault="00A102D1" w:rsidP="008D77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výkon agendy registra obyvateľov</w:t>
      </w:r>
      <w:r w:rsidR="00AB3A95" w:rsidRPr="008D7794">
        <w:rPr>
          <w:rFonts w:ascii="Times New Roman" w:hAnsi="Times New Roman" w:cs="Times New Roman"/>
        </w:rPr>
        <w:tab/>
        <w:t>357 006</w:t>
      </w:r>
      <w:r w:rsidR="00AB3A95" w:rsidRPr="008D7794">
        <w:rPr>
          <w:rFonts w:ascii="Times New Roman" w:hAnsi="Times New Roman" w:cs="Times New Roman"/>
        </w:rPr>
        <w:tab/>
      </w:r>
      <w:r w:rsidR="00AB3A95" w:rsidRPr="008D7794">
        <w:rPr>
          <w:rFonts w:ascii="Times New Roman" w:hAnsi="Times New Roman" w:cs="Times New Roman"/>
        </w:rPr>
        <w:tab/>
      </w:r>
      <w:r w:rsidR="00AB3A95" w:rsidRPr="008D7794">
        <w:rPr>
          <w:rFonts w:ascii="Times New Roman" w:hAnsi="Times New Roman" w:cs="Times New Roman"/>
        </w:rPr>
        <w:tab/>
      </w:r>
      <w:r w:rsidR="005E2792">
        <w:rPr>
          <w:rFonts w:ascii="Times New Roman" w:hAnsi="Times New Roman" w:cs="Times New Roman"/>
        </w:rPr>
        <w:t xml:space="preserve"> </w:t>
      </w:r>
      <w:r w:rsidR="00AB3A95" w:rsidRPr="008D7794">
        <w:rPr>
          <w:rFonts w:ascii="Times New Roman" w:hAnsi="Times New Roman" w:cs="Times New Roman"/>
        </w:rPr>
        <w:t xml:space="preserve">   </w:t>
      </w:r>
      <w:r w:rsidR="005E2792">
        <w:rPr>
          <w:rFonts w:ascii="Times New Roman" w:hAnsi="Times New Roman" w:cs="Times New Roman"/>
        </w:rPr>
        <w:t>139,</w:t>
      </w:r>
      <w:r w:rsidR="00870628">
        <w:rPr>
          <w:rFonts w:ascii="Times New Roman" w:hAnsi="Times New Roman" w:cs="Times New Roman"/>
        </w:rPr>
        <w:t>92</w:t>
      </w:r>
      <w:r w:rsidR="00AB3A95" w:rsidRPr="008D7794">
        <w:rPr>
          <w:rFonts w:ascii="Times New Roman" w:hAnsi="Times New Roman" w:cs="Times New Roman"/>
        </w:rPr>
        <w:t xml:space="preserve"> €</w:t>
      </w:r>
    </w:p>
    <w:p w:rsidR="00AB3A95" w:rsidRPr="008D7794" w:rsidRDefault="00A102D1" w:rsidP="008D77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komunálne voľby</w:t>
      </w:r>
      <w:r w:rsidR="00AB3A95" w:rsidRPr="008D7794">
        <w:rPr>
          <w:rFonts w:ascii="Times New Roman" w:hAnsi="Times New Roman" w:cs="Times New Roman"/>
        </w:rPr>
        <w:tab/>
      </w:r>
      <w:r w:rsidR="00AB3A95" w:rsidRPr="008D7794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 </w:t>
      </w:r>
      <w:r w:rsidR="00AB3A95" w:rsidRPr="008D7794">
        <w:rPr>
          <w:rFonts w:ascii="Times New Roman" w:hAnsi="Times New Roman" w:cs="Times New Roman"/>
        </w:rPr>
        <w:t>357 008</w:t>
      </w:r>
      <w:r w:rsidR="00AB3A95" w:rsidRPr="008D7794">
        <w:rPr>
          <w:rFonts w:ascii="Times New Roman" w:hAnsi="Times New Roman" w:cs="Times New Roman"/>
        </w:rPr>
        <w:tab/>
      </w:r>
      <w:r w:rsidR="00AB3A95" w:rsidRPr="008D7794">
        <w:rPr>
          <w:rFonts w:ascii="Times New Roman" w:hAnsi="Times New Roman" w:cs="Times New Roman"/>
        </w:rPr>
        <w:tab/>
      </w:r>
      <w:r w:rsidR="00AB3A95" w:rsidRPr="008D7794">
        <w:rPr>
          <w:rFonts w:ascii="Times New Roman" w:hAnsi="Times New Roman" w:cs="Times New Roman"/>
        </w:rPr>
        <w:tab/>
      </w:r>
      <w:r w:rsidR="005E2792">
        <w:rPr>
          <w:rFonts w:ascii="Times New Roman" w:hAnsi="Times New Roman" w:cs="Times New Roman"/>
        </w:rPr>
        <w:t xml:space="preserve"> </w:t>
      </w:r>
      <w:r w:rsidR="00AB3A95" w:rsidRPr="008D7794">
        <w:rPr>
          <w:rFonts w:ascii="Times New Roman" w:hAnsi="Times New Roman" w:cs="Times New Roman"/>
        </w:rPr>
        <w:t xml:space="preserve">   </w:t>
      </w:r>
      <w:r w:rsidR="00870628">
        <w:rPr>
          <w:rFonts w:ascii="Times New Roman" w:hAnsi="Times New Roman" w:cs="Times New Roman"/>
        </w:rPr>
        <w:t>430,46</w:t>
      </w:r>
      <w:r w:rsidR="00A16BCC">
        <w:rPr>
          <w:rFonts w:ascii="Times New Roman" w:hAnsi="Times New Roman" w:cs="Times New Roman"/>
        </w:rPr>
        <w:t xml:space="preserve"> </w:t>
      </w:r>
      <w:r w:rsidR="00AB3A95" w:rsidRPr="008D7794">
        <w:rPr>
          <w:rFonts w:ascii="Times New Roman" w:hAnsi="Times New Roman" w:cs="Times New Roman"/>
        </w:rPr>
        <w:t>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8D7794">
        <w:rPr>
          <w:rFonts w:ascii="Times New Roman" w:hAnsi="Times New Roman" w:cs="Times New Roman"/>
        </w:rPr>
        <w:t>Materská škola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  <w:t xml:space="preserve">357 009 </w:t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Pr="008D7794">
        <w:rPr>
          <w:rFonts w:ascii="Times New Roman" w:hAnsi="Times New Roman" w:cs="Times New Roman"/>
        </w:rPr>
        <w:tab/>
      </w:r>
      <w:r w:rsidR="005E2792">
        <w:rPr>
          <w:rFonts w:ascii="Times New Roman" w:hAnsi="Times New Roman" w:cs="Times New Roman"/>
        </w:rPr>
        <w:t xml:space="preserve">    </w:t>
      </w:r>
      <w:r w:rsidR="00870628">
        <w:rPr>
          <w:rFonts w:ascii="Times New Roman" w:hAnsi="Times New Roman" w:cs="Times New Roman"/>
        </w:rPr>
        <w:t>936,00</w:t>
      </w:r>
      <w:r w:rsidRPr="008D7794">
        <w:rPr>
          <w:rFonts w:ascii="Times New Roman" w:hAnsi="Times New Roman" w:cs="Times New Roman"/>
        </w:rPr>
        <w:t xml:space="preserve"> €</w:t>
      </w:r>
    </w:p>
    <w:p w:rsidR="005E2792" w:rsidRDefault="00A102D1" w:rsidP="008D77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 akvizíciu miestnej knižnice</w:t>
      </w:r>
      <w:r w:rsidR="005E2792">
        <w:rPr>
          <w:rFonts w:ascii="Times New Roman" w:hAnsi="Times New Roman" w:cs="Times New Roman"/>
        </w:rPr>
        <w:tab/>
      </w:r>
      <w:r w:rsidR="005E2792">
        <w:rPr>
          <w:rFonts w:ascii="Times New Roman" w:hAnsi="Times New Roman" w:cs="Times New Roman"/>
        </w:rPr>
        <w:tab/>
      </w:r>
      <w:r w:rsidR="005E2792">
        <w:rPr>
          <w:rFonts w:ascii="Times New Roman" w:hAnsi="Times New Roman" w:cs="Times New Roman"/>
        </w:rPr>
        <w:tab/>
      </w:r>
      <w:r w:rsidR="005E2792">
        <w:rPr>
          <w:rFonts w:ascii="Times New Roman" w:hAnsi="Times New Roman" w:cs="Times New Roman"/>
        </w:rPr>
        <w:tab/>
      </w:r>
      <w:r w:rsidR="005E2792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   </w:t>
      </w:r>
      <w:r w:rsidR="005E2792">
        <w:rPr>
          <w:rFonts w:ascii="Times New Roman" w:hAnsi="Times New Roman" w:cs="Times New Roman"/>
        </w:rPr>
        <w:t xml:space="preserve">  1 </w:t>
      </w:r>
      <w:r w:rsidR="00870628">
        <w:rPr>
          <w:rFonts w:ascii="Times New Roman" w:hAnsi="Times New Roman" w:cs="Times New Roman"/>
        </w:rPr>
        <w:t>1</w:t>
      </w:r>
      <w:r w:rsidR="005E2792">
        <w:rPr>
          <w:rFonts w:ascii="Times New Roman" w:hAnsi="Times New Roman" w:cs="Times New Roman"/>
        </w:rPr>
        <w:t>00,00 €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  <w:r w:rsidRPr="008D7794">
        <w:rPr>
          <w:rFonts w:ascii="Times New Roman" w:hAnsi="Times New Roman" w:cs="Times New Roman"/>
          <w:b/>
          <w:bCs/>
        </w:rPr>
        <w:t>Spolu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="00870628">
        <w:rPr>
          <w:rFonts w:ascii="Times New Roman" w:hAnsi="Times New Roman" w:cs="Times New Roman"/>
          <w:b/>
          <w:bCs/>
        </w:rPr>
        <w:t xml:space="preserve">  4 890,00</w:t>
      </w:r>
      <w:r w:rsidR="00FB24ED">
        <w:rPr>
          <w:rFonts w:ascii="Times New Roman" w:hAnsi="Times New Roman" w:cs="Times New Roman"/>
          <w:b/>
          <w:bCs/>
        </w:rPr>
        <w:t xml:space="preserve"> €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BC1349" w:rsidRDefault="00AB3A95" w:rsidP="008D7794">
      <w:pPr>
        <w:spacing w:line="240" w:lineRule="auto"/>
        <w:rPr>
          <w:rFonts w:ascii="Times New Roman" w:hAnsi="Times New Roman" w:cs="Times New Roman"/>
        </w:rPr>
      </w:pPr>
      <w:r w:rsidRPr="00BC1349">
        <w:rPr>
          <w:rFonts w:ascii="Times New Roman" w:hAnsi="Times New Roman" w:cs="Times New Roman"/>
        </w:rPr>
        <w:t>Výsledok rozpočtového hos</w:t>
      </w:r>
      <w:r w:rsidR="00C76D39" w:rsidRPr="00BC1349">
        <w:rPr>
          <w:rFonts w:ascii="Times New Roman" w:hAnsi="Times New Roman" w:cs="Times New Roman"/>
        </w:rPr>
        <w:t>podárenia za rok 201</w:t>
      </w:r>
      <w:r w:rsidR="00870628" w:rsidRPr="00BC1349">
        <w:rPr>
          <w:rFonts w:ascii="Times New Roman" w:hAnsi="Times New Roman" w:cs="Times New Roman"/>
        </w:rPr>
        <w:t>8</w:t>
      </w:r>
      <w:r w:rsidRPr="00BC1349">
        <w:rPr>
          <w:rFonts w:ascii="Times New Roman" w:hAnsi="Times New Roman" w:cs="Times New Roman"/>
        </w:rPr>
        <w:t xml:space="preserve"> je rozdiel rozpočtových príjmov a výdavkov,</w:t>
      </w:r>
      <w:r w:rsidR="00FB24ED" w:rsidRPr="00BC1349">
        <w:rPr>
          <w:rFonts w:ascii="Times New Roman" w:hAnsi="Times New Roman" w:cs="Times New Roman"/>
        </w:rPr>
        <w:t xml:space="preserve"> čo predstavuje čiastku </w:t>
      </w:r>
      <w:r w:rsidR="00BC1349" w:rsidRPr="00BC1349">
        <w:rPr>
          <w:rFonts w:ascii="Times New Roman" w:hAnsi="Times New Roman" w:cs="Times New Roman"/>
        </w:rPr>
        <w:t>27850,76</w:t>
      </w:r>
      <w:r w:rsidRPr="00BC1349">
        <w:rPr>
          <w:rFonts w:ascii="Times New Roman" w:hAnsi="Times New Roman" w:cs="Times New Roman"/>
        </w:rPr>
        <w:t xml:space="preserve"> €. V súlade rozpočtovými pravidlami má obec vytvoriť rezervný fond vo výške 10 %</w:t>
      </w:r>
      <w:r w:rsidR="00FB24ED" w:rsidRPr="00BC1349">
        <w:rPr>
          <w:rFonts w:ascii="Times New Roman" w:hAnsi="Times New Roman" w:cs="Times New Roman"/>
        </w:rPr>
        <w:t>, čo predstavuje čiastku 2</w:t>
      </w:r>
      <w:r w:rsidR="00BC1349" w:rsidRPr="00BC1349">
        <w:rPr>
          <w:rFonts w:ascii="Times New Roman" w:hAnsi="Times New Roman" w:cs="Times New Roman"/>
        </w:rPr>
        <w:t>785,08</w:t>
      </w:r>
      <w:r w:rsidRPr="00BC1349">
        <w:rPr>
          <w:rFonts w:ascii="Times New Roman" w:hAnsi="Times New Roman" w:cs="Times New Roman"/>
        </w:rPr>
        <w:t xml:space="preserve"> €.</w:t>
      </w:r>
    </w:p>
    <w:p w:rsidR="00AB3A95" w:rsidRPr="00BC1349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B21515" w:rsidP="008D77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Ľubej dňa </w:t>
      </w:r>
      <w:r w:rsidR="00870628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3.03.201</w:t>
      </w:r>
      <w:r w:rsidR="00BC1349">
        <w:rPr>
          <w:rFonts w:ascii="Times New Roman" w:hAnsi="Times New Roman" w:cs="Times New Roman"/>
        </w:rPr>
        <w:t>9</w:t>
      </w: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  <w:r w:rsidRPr="008D7794">
        <w:rPr>
          <w:rFonts w:ascii="Times New Roman" w:hAnsi="Times New Roman" w:cs="Times New Roman"/>
          <w:b/>
          <w:bCs/>
        </w:rPr>
        <w:tab/>
        <w:t>Nikoleta Radvanská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  <w:t xml:space="preserve">Silvia </w:t>
      </w:r>
      <w:proofErr w:type="spellStart"/>
      <w:r w:rsidRPr="008D7794">
        <w:rPr>
          <w:rFonts w:ascii="Times New Roman" w:hAnsi="Times New Roman" w:cs="Times New Roman"/>
          <w:b/>
          <w:bCs/>
        </w:rPr>
        <w:t>Esztergályosová</w:t>
      </w:r>
      <w:proofErr w:type="spellEnd"/>
    </w:p>
    <w:p w:rsidR="00AB3A95" w:rsidRPr="008D7794" w:rsidRDefault="00AB3A95" w:rsidP="008D7794">
      <w:pPr>
        <w:spacing w:line="240" w:lineRule="auto"/>
        <w:rPr>
          <w:rFonts w:ascii="Times New Roman" w:hAnsi="Times New Roman" w:cs="Times New Roman"/>
          <w:b/>
          <w:bCs/>
        </w:rPr>
      </w:pPr>
      <w:r w:rsidRPr="008D7794">
        <w:rPr>
          <w:rFonts w:ascii="Times New Roman" w:hAnsi="Times New Roman" w:cs="Times New Roman"/>
          <w:b/>
          <w:bCs/>
        </w:rPr>
        <w:tab/>
        <w:t xml:space="preserve">    Vypracovala </w:t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</w:r>
      <w:r w:rsidRPr="008D7794">
        <w:rPr>
          <w:rFonts w:ascii="Times New Roman" w:hAnsi="Times New Roman" w:cs="Times New Roman"/>
          <w:b/>
          <w:bCs/>
        </w:rPr>
        <w:tab/>
        <w:t xml:space="preserve">     Starostka obce</w:t>
      </w:r>
    </w:p>
    <w:sectPr w:rsidR="00AB3A95" w:rsidRPr="008D7794" w:rsidSect="00431D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65706E"/>
    <w:multiLevelType w:val="hybridMultilevel"/>
    <w:tmpl w:val="C8DACB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0F55D2"/>
    <w:multiLevelType w:val="hybridMultilevel"/>
    <w:tmpl w:val="0F3E1918"/>
    <w:lvl w:ilvl="0" w:tplc="E46EEB0E">
      <w:start w:val="267"/>
      <w:numFmt w:val="bullet"/>
      <w:lvlText w:val="-"/>
      <w:lvlJc w:val="left"/>
      <w:pPr>
        <w:ind w:left="19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" w15:restartNumberingAfterBreak="0">
    <w:nsid w:val="33C84B00"/>
    <w:multiLevelType w:val="hybridMultilevel"/>
    <w:tmpl w:val="C0D890EC"/>
    <w:lvl w:ilvl="0" w:tplc="986273C4">
      <w:start w:val="16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077480"/>
    <w:multiLevelType w:val="hybridMultilevel"/>
    <w:tmpl w:val="C35C5D60"/>
    <w:lvl w:ilvl="0" w:tplc="3084A63C">
      <w:start w:val="267"/>
      <w:numFmt w:val="decimal"/>
      <w:lvlText w:val="%1"/>
      <w:lvlJc w:val="left"/>
      <w:pPr>
        <w:ind w:left="18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65" w:hanging="360"/>
      </w:pPr>
    </w:lvl>
    <w:lvl w:ilvl="2" w:tplc="041B001B" w:tentative="1">
      <w:start w:val="1"/>
      <w:numFmt w:val="lowerRoman"/>
      <w:lvlText w:val="%3."/>
      <w:lvlJc w:val="right"/>
      <w:pPr>
        <w:ind w:left="3285" w:hanging="180"/>
      </w:pPr>
    </w:lvl>
    <w:lvl w:ilvl="3" w:tplc="041B000F" w:tentative="1">
      <w:start w:val="1"/>
      <w:numFmt w:val="decimal"/>
      <w:lvlText w:val="%4."/>
      <w:lvlJc w:val="left"/>
      <w:pPr>
        <w:ind w:left="4005" w:hanging="360"/>
      </w:pPr>
    </w:lvl>
    <w:lvl w:ilvl="4" w:tplc="041B0019" w:tentative="1">
      <w:start w:val="1"/>
      <w:numFmt w:val="lowerLetter"/>
      <w:lvlText w:val="%5."/>
      <w:lvlJc w:val="left"/>
      <w:pPr>
        <w:ind w:left="4725" w:hanging="360"/>
      </w:pPr>
    </w:lvl>
    <w:lvl w:ilvl="5" w:tplc="041B001B" w:tentative="1">
      <w:start w:val="1"/>
      <w:numFmt w:val="lowerRoman"/>
      <w:lvlText w:val="%6."/>
      <w:lvlJc w:val="right"/>
      <w:pPr>
        <w:ind w:left="5445" w:hanging="180"/>
      </w:pPr>
    </w:lvl>
    <w:lvl w:ilvl="6" w:tplc="041B000F" w:tentative="1">
      <w:start w:val="1"/>
      <w:numFmt w:val="decimal"/>
      <w:lvlText w:val="%7."/>
      <w:lvlJc w:val="left"/>
      <w:pPr>
        <w:ind w:left="6165" w:hanging="360"/>
      </w:pPr>
    </w:lvl>
    <w:lvl w:ilvl="7" w:tplc="041B0019" w:tentative="1">
      <w:start w:val="1"/>
      <w:numFmt w:val="lowerLetter"/>
      <w:lvlText w:val="%8."/>
      <w:lvlJc w:val="left"/>
      <w:pPr>
        <w:ind w:left="6885" w:hanging="360"/>
      </w:pPr>
    </w:lvl>
    <w:lvl w:ilvl="8" w:tplc="041B001B" w:tentative="1">
      <w:start w:val="1"/>
      <w:numFmt w:val="lowerRoman"/>
      <w:lvlText w:val="%9."/>
      <w:lvlJc w:val="right"/>
      <w:pPr>
        <w:ind w:left="7605" w:hanging="180"/>
      </w:pPr>
    </w:lvl>
  </w:abstractNum>
  <w:abstractNum w:abstractNumId="4" w15:restartNumberingAfterBreak="0">
    <w:nsid w:val="7ABF3FE7"/>
    <w:multiLevelType w:val="hybridMultilevel"/>
    <w:tmpl w:val="ADD4240E"/>
    <w:lvl w:ilvl="0" w:tplc="BB90F25E">
      <w:start w:val="267"/>
      <w:numFmt w:val="bullet"/>
      <w:lvlText w:val="-"/>
      <w:lvlJc w:val="left"/>
      <w:pPr>
        <w:ind w:left="195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6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57EC"/>
    <w:rsid w:val="0001150F"/>
    <w:rsid w:val="00021B5C"/>
    <w:rsid w:val="000228A9"/>
    <w:rsid w:val="0005224C"/>
    <w:rsid w:val="000978C3"/>
    <w:rsid w:val="000A44C3"/>
    <w:rsid w:val="000D3D45"/>
    <w:rsid w:val="000D618C"/>
    <w:rsid w:val="000E0331"/>
    <w:rsid w:val="00126FDB"/>
    <w:rsid w:val="00142166"/>
    <w:rsid w:val="00151ACA"/>
    <w:rsid w:val="00160308"/>
    <w:rsid w:val="00184D03"/>
    <w:rsid w:val="001B3292"/>
    <w:rsid w:val="001C60DC"/>
    <w:rsid w:val="001D3A4E"/>
    <w:rsid w:val="001D4A0D"/>
    <w:rsid w:val="001E3F9B"/>
    <w:rsid w:val="001E64F9"/>
    <w:rsid w:val="00201154"/>
    <w:rsid w:val="00263166"/>
    <w:rsid w:val="002747CE"/>
    <w:rsid w:val="00293E58"/>
    <w:rsid w:val="002B57EC"/>
    <w:rsid w:val="002D7C77"/>
    <w:rsid w:val="00300315"/>
    <w:rsid w:val="00326C9A"/>
    <w:rsid w:val="00351DAD"/>
    <w:rsid w:val="00356670"/>
    <w:rsid w:val="003969AA"/>
    <w:rsid w:val="003A13C6"/>
    <w:rsid w:val="003B63DC"/>
    <w:rsid w:val="004200F4"/>
    <w:rsid w:val="00431DAB"/>
    <w:rsid w:val="005820F8"/>
    <w:rsid w:val="005B11B0"/>
    <w:rsid w:val="005B16D4"/>
    <w:rsid w:val="005B63DA"/>
    <w:rsid w:val="005C7B10"/>
    <w:rsid w:val="005E2792"/>
    <w:rsid w:val="005F5915"/>
    <w:rsid w:val="006373F6"/>
    <w:rsid w:val="007308A8"/>
    <w:rsid w:val="00741B33"/>
    <w:rsid w:val="00773419"/>
    <w:rsid w:val="007A42D0"/>
    <w:rsid w:val="007B2E38"/>
    <w:rsid w:val="007C7335"/>
    <w:rsid w:val="007D62F3"/>
    <w:rsid w:val="007E2448"/>
    <w:rsid w:val="007F3E84"/>
    <w:rsid w:val="007F70F8"/>
    <w:rsid w:val="00842D79"/>
    <w:rsid w:val="00860DB8"/>
    <w:rsid w:val="00870628"/>
    <w:rsid w:val="008D5684"/>
    <w:rsid w:val="008D7794"/>
    <w:rsid w:val="008F31FC"/>
    <w:rsid w:val="0092324F"/>
    <w:rsid w:val="00940FA9"/>
    <w:rsid w:val="009702B9"/>
    <w:rsid w:val="00A102D1"/>
    <w:rsid w:val="00A16BCC"/>
    <w:rsid w:val="00A965E5"/>
    <w:rsid w:val="00AB3A95"/>
    <w:rsid w:val="00AD5E9C"/>
    <w:rsid w:val="00B21515"/>
    <w:rsid w:val="00B565C5"/>
    <w:rsid w:val="00B94E5B"/>
    <w:rsid w:val="00BB0907"/>
    <w:rsid w:val="00BC1349"/>
    <w:rsid w:val="00BF5813"/>
    <w:rsid w:val="00C23860"/>
    <w:rsid w:val="00C36EF6"/>
    <w:rsid w:val="00C76D39"/>
    <w:rsid w:val="00C80B50"/>
    <w:rsid w:val="00C95F16"/>
    <w:rsid w:val="00CA79E0"/>
    <w:rsid w:val="00D17F9E"/>
    <w:rsid w:val="00D72CC1"/>
    <w:rsid w:val="00D8726D"/>
    <w:rsid w:val="00DD7C75"/>
    <w:rsid w:val="00E24BD4"/>
    <w:rsid w:val="00E43241"/>
    <w:rsid w:val="00E4778E"/>
    <w:rsid w:val="00E779C6"/>
    <w:rsid w:val="00E84FEC"/>
    <w:rsid w:val="00E93B52"/>
    <w:rsid w:val="00EC52A4"/>
    <w:rsid w:val="00F36773"/>
    <w:rsid w:val="00F37FAA"/>
    <w:rsid w:val="00FB24ED"/>
    <w:rsid w:val="00FD57FC"/>
    <w:rsid w:val="00FF0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E92AE05-836F-4771-9D1C-214F3100D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31DAB"/>
    <w:pPr>
      <w:spacing w:after="200" w:line="276" w:lineRule="auto"/>
    </w:pPr>
    <w:rPr>
      <w:rFonts w:cs="Calibri"/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locked/>
    <w:rsid w:val="005820F8"/>
    <w:pPr>
      <w:keepNext/>
      <w:spacing w:after="0" w:line="240" w:lineRule="auto"/>
      <w:outlineLvl w:val="0"/>
    </w:pPr>
    <w:rPr>
      <w:rFonts w:ascii="Arial" w:hAnsi="Arial" w:cs="Arial"/>
      <w:b/>
      <w:bCs/>
      <w:spacing w:val="40"/>
      <w:sz w:val="32"/>
      <w:szCs w:val="24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2B57EC"/>
    <w:pPr>
      <w:ind w:left="720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D7C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2D7C77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5820F8"/>
    <w:rPr>
      <w:rFonts w:ascii="Arial" w:hAnsi="Arial" w:cs="Arial"/>
      <w:b/>
      <w:bCs/>
      <w:spacing w:val="40"/>
      <w:sz w:val="32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5946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1399</Words>
  <Characters>7979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</Company>
  <LinksUpToDate>false</LinksUpToDate>
  <CharactersWithSpaces>9360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Computer</dc:creator>
  <cp:keywords/>
  <dc:description/>
  <cp:lastModifiedBy>User</cp:lastModifiedBy>
  <cp:revision>2</cp:revision>
  <cp:lastPrinted>2019-03-25T13:20:00Z</cp:lastPrinted>
  <dcterms:created xsi:type="dcterms:W3CDTF">2019-06-10T11:12:00Z</dcterms:created>
  <dcterms:modified xsi:type="dcterms:W3CDTF">2019-06-10T11:12:00Z</dcterms:modified>
</cp:coreProperties>
</file>