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5C6" w:rsidRPr="00A965C6" w:rsidRDefault="00A965C6" w:rsidP="00A965C6">
      <w:pPr>
        <w:pStyle w:val="Nadpis3"/>
        <w:jc w:val="center"/>
        <w:rPr>
          <w:szCs w:val="24"/>
          <w:lang w:val="sk-SK"/>
        </w:rPr>
      </w:pPr>
      <w:r w:rsidRPr="00A965C6">
        <w:rPr>
          <w:szCs w:val="24"/>
          <w:lang w:val="sk-SK"/>
        </w:rPr>
        <w:t xml:space="preserve">KONEČNÁ  </w:t>
      </w:r>
      <w:r w:rsidR="00CA2631" w:rsidRPr="00A965C6">
        <w:rPr>
          <w:szCs w:val="24"/>
          <w:lang w:val="sk-SK"/>
        </w:rPr>
        <w:t>S</w:t>
      </w:r>
      <w:r w:rsidRPr="00A965C6">
        <w:rPr>
          <w:szCs w:val="24"/>
          <w:lang w:val="sk-SK"/>
        </w:rPr>
        <w:t>PRÁVA  LIKVIDÁTORA</w:t>
      </w:r>
    </w:p>
    <w:p w:rsidR="00CA2631" w:rsidRDefault="00CA2631" w:rsidP="00A965C6">
      <w:pPr>
        <w:pStyle w:val="Nadpis3"/>
        <w:jc w:val="center"/>
        <w:rPr>
          <w:szCs w:val="24"/>
          <w:lang w:val="sk-SK"/>
        </w:rPr>
      </w:pPr>
      <w:r w:rsidRPr="00A965C6">
        <w:rPr>
          <w:szCs w:val="24"/>
          <w:lang w:val="sk-SK"/>
        </w:rPr>
        <w:t>o priebehu likvidácie</w:t>
      </w:r>
    </w:p>
    <w:p w:rsidR="00C5477B" w:rsidRDefault="00C5477B" w:rsidP="00C5477B">
      <w:pPr>
        <w:jc w:val="center"/>
        <w:rPr>
          <w:b/>
          <w:bCs/>
          <w:sz w:val="24"/>
          <w:szCs w:val="24"/>
          <w:lang w:val="sk-SK"/>
        </w:rPr>
      </w:pPr>
      <w:r w:rsidRPr="00C5477B">
        <w:rPr>
          <w:b/>
          <w:bCs/>
          <w:sz w:val="24"/>
          <w:szCs w:val="24"/>
          <w:lang w:val="sk-SK"/>
        </w:rPr>
        <w:t xml:space="preserve">spojená </w:t>
      </w:r>
    </w:p>
    <w:p w:rsidR="00C5477B" w:rsidRPr="00C5477B" w:rsidRDefault="00C5477B" w:rsidP="00C5477B">
      <w:pPr>
        <w:jc w:val="center"/>
        <w:rPr>
          <w:b/>
          <w:bCs/>
          <w:sz w:val="24"/>
          <w:szCs w:val="24"/>
          <w:lang w:val="sk-SK"/>
        </w:rPr>
      </w:pPr>
      <w:r w:rsidRPr="00C5477B">
        <w:rPr>
          <w:b/>
          <w:bCs/>
          <w:sz w:val="24"/>
          <w:szCs w:val="24"/>
          <w:lang w:val="sk-SK"/>
        </w:rPr>
        <w:t>s návrhom na rozdelenie likvidačného zostatku</w:t>
      </w:r>
    </w:p>
    <w:p w:rsidR="00CA2631" w:rsidRPr="00A965C6" w:rsidRDefault="00CA2631" w:rsidP="00A965C6">
      <w:pPr>
        <w:spacing w:before="100" w:beforeAutospacing="1" w:after="100" w:afterAutospacing="1"/>
        <w:jc w:val="both"/>
        <w:rPr>
          <w:b/>
          <w:sz w:val="22"/>
          <w:szCs w:val="22"/>
          <w:lang w:val="sk-SK"/>
        </w:rPr>
      </w:pPr>
    </w:p>
    <w:p w:rsidR="00CA2631" w:rsidRPr="00A965C6" w:rsidRDefault="00CA2631" w:rsidP="00A965C6">
      <w:pPr>
        <w:pStyle w:val="Odsekzoznamu"/>
        <w:numPr>
          <w:ilvl w:val="0"/>
          <w:numId w:val="4"/>
        </w:numPr>
        <w:jc w:val="both"/>
        <w:rPr>
          <w:sz w:val="22"/>
          <w:szCs w:val="22"/>
          <w:u w:val="single"/>
          <w:lang w:val="sk-SK"/>
        </w:rPr>
      </w:pPr>
      <w:r w:rsidRPr="00A965C6">
        <w:rPr>
          <w:b/>
          <w:bCs/>
          <w:sz w:val="22"/>
          <w:szCs w:val="22"/>
          <w:u w:val="single"/>
          <w:lang w:val="sk-SK"/>
        </w:rPr>
        <w:t>Spoločnosť</w:t>
      </w:r>
    </w:p>
    <w:p w:rsidR="00A965C6" w:rsidRDefault="00A965C6" w:rsidP="00A965C6">
      <w:pPr>
        <w:jc w:val="both"/>
        <w:rPr>
          <w:b/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b/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 xml:space="preserve">Spoločnosť  ENGARD, </w:t>
      </w:r>
      <w:proofErr w:type="spellStart"/>
      <w:r w:rsidRPr="00A965C6">
        <w:rPr>
          <w:b/>
          <w:sz w:val="22"/>
          <w:szCs w:val="22"/>
          <w:lang w:val="sk-SK"/>
        </w:rPr>
        <w:t>s.r.o</w:t>
      </w:r>
      <w:proofErr w:type="spellEnd"/>
      <w:r w:rsidRPr="00A965C6">
        <w:rPr>
          <w:b/>
          <w:sz w:val="22"/>
          <w:szCs w:val="22"/>
          <w:lang w:val="sk-SK"/>
        </w:rPr>
        <w:t>. „v likvidácii“, so sídlom Trebostovo 144, 038 41 Košťany nad Turcom, IČO: 31 617 727, zapísaná v Obchodnom registri Okresného súdu Žilina, oddiel: Sro, vložka č. 2273/L,  bola založená spoločenskou zmluvou zo dňa 18.8.1994, v zmysle §§ 56-75 a §§ 105-153 Z.č. 513/1991 Zb. v platnom znení. Deň zápisu 31.10.1994</w:t>
      </w:r>
    </w:p>
    <w:p w:rsidR="00CA2631" w:rsidRPr="00A965C6" w:rsidRDefault="00CA2631" w:rsidP="00A965C6">
      <w:pPr>
        <w:jc w:val="both"/>
        <w:rPr>
          <w:b/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>Spoločníci:</w:t>
      </w:r>
    </w:p>
    <w:p w:rsidR="00CA2631" w:rsidRPr="00A965C6" w:rsidRDefault="00CA2631" w:rsidP="00A965C6">
      <w:pPr>
        <w:pStyle w:val="Odsekzoznamu"/>
        <w:numPr>
          <w:ilvl w:val="0"/>
          <w:numId w:val="1"/>
        </w:numPr>
        <w:jc w:val="both"/>
        <w:rPr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>Ing. Milutín Kubík</w:t>
      </w:r>
      <w:r w:rsidRPr="00A965C6">
        <w:rPr>
          <w:sz w:val="22"/>
          <w:szCs w:val="22"/>
          <w:lang w:val="sk-SK"/>
        </w:rPr>
        <w:t>, narodený 9.12.1959, bytom Na vŕšku 151/64, 038 41 Trebostovo Trebostovo (pôvodne v čase vzniku spoločnosti bytom Bernolákova 12, Malacky)</w:t>
      </w:r>
    </w:p>
    <w:p w:rsidR="00CA2631" w:rsidRPr="00A965C6" w:rsidRDefault="00CA2631" w:rsidP="00A965C6">
      <w:pPr>
        <w:pStyle w:val="Odsekzoznamu"/>
        <w:numPr>
          <w:ilvl w:val="0"/>
          <w:numId w:val="1"/>
        </w:numPr>
        <w:jc w:val="both"/>
        <w:rPr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>Marián Kelemen</w:t>
      </w:r>
      <w:r w:rsidRPr="00A965C6">
        <w:rPr>
          <w:sz w:val="22"/>
          <w:szCs w:val="22"/>
          <w:lang w:val="sk-SK"/>
        </w:rPr>
        <w:t>, narodený 5.10.1960, bytom Zakarpatská 176/3, 071 01 Michalovce (dlhodobo sa na adrese trvalého pobytu nenachádza)</w:t>
      </w:r>
    </w:p>
    <w:p w:rsidR="00A965C6" w:rsidRDefault="00A965C6" w:rsidP="00A965C6">
      <w:pPr>
        <w:jc w:val="both"/>
        <w:rPr>
          <w:b/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b/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>Štatutárny orgán: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u w:val="single"/>
          <w:lang w:val="sk-SK"/>
        </w:rPr>
        <w:t>konatelia</w:t>
      </w:r>
      <w:r w:rsidRPr="00A965C6">
        <w:rPr>
          <w:sz w:val="22"/>
          <w:szCs w:val="22"/>
          <w:lang w:val="sk-SK"/>
        </w:rPr>
        <w:br/>
      </w:r>
      <w:r w:rsidRPr="00A965C6">
        <w:rPr>
          <w:b/>
          <w:sz w:val="22"/>
          <w:szCs w:val="22"/>
          <w:lang w:val="sk-SK"/>
        </w:rPr>
        <w:t>Ing. Milutín Kubík</w:t>
      </w:r>
      <w:r w:rsidRPr="00A965C6">
        <w:rPr>
          <w:sz w:val="22"/>
          <w:szCs w:val="22"/>
          <w:lang w:val="sk-SK"/>
        </w:rPr>
        <w:t>, narodený 9.12.1959, bytom Na vŕšku 151/64, 038 41 Trebostovo Trebostovo (pôvodne v čase vzniku spoločnosti bytom Bernolákova 12, Malacky)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>Marián Kelemen</w:t>
      </w:r>
      <w:r w:rsidRPr="00A965C6">
        <w:rPr>
          <w:sz w:val="22"/>
          <w:szCs w:val="22"/>
          <w:lang w:val="sk-SK"/>
        </w:rPr>
        <w:t>, narodený 5.10.1960, bytom Zakarpatská 176/3, 071 01 Michalovce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u w:val="single"/>
          <w:lang w:val="sk-SK"/>
        </w:rPr>
      </w:pPr>
      <w:r w:rsidRPr="00A965C6">
        <w:rPr>
          <w:sz w:val="22"/>
          <w:szCs w:val="22"/>
          <w:u w:val="single"/>
          <w:lang w:val="sk-SK"/>
        </w:rPr>
        <w:t>Výška vkladu spoločníka: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Ing. Milutín Kubík</w:t>
      </w:r>
      <w:r w:rsidRPr="00A965C6">
        <w:rPr>
          <w:sz w:val="22"/>
          <w:szCs w:val="22"/>
          <w:lang w:val="sk-SK"/>
        </w:rPr>
        <w:tab/>
      </w:r>
      <w:r w:rsidRPr="00A965C6">
        <w:rPr>
          <w:sz w:val="22"/>
          <w:szCs w:val="22"/>
          <w:lang w:val="sk-SK"/>
        </w:rPr>
        <w:tab/>
        <w:t>50 000,- SK</w:t>
      </w:r>
    </w:p>
    <w:p w:rsidR="00CA2631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Marián Kelemen</w:t>
      </w:r>
      <w:r w:rsidRPr="00A965C6">
        <w:rPr>
          <w:sz w:val="22"/>
          <w:szCs w:val="22"/>
          <w:lang w:val="sk-SK"/>
        </w:rPr>
        <w:tab/>
      </w:r>
      <w:r w:rsidRPr="00A965C6">
        <w:rPr>
          <w:sz w:val="22"/>
          <w:szCs w:val="22"/>
          <w:lang w:val="sk-SK"/>
        </w:rPr>
        <w:tab/>
        <w:t>50 000,- SK</w:t>
      </w:r>
    </w:p>
    <w:p w:rsidR="00A965C6" w:rsidRPr="00A965C6" w:rsidRDefault="00A965C6" w:rsidP="00A965C6">
      <w:pPr>
        <w:jc w:val="both"/>
        <w:rPr>
          <w:sz w:val="22"/>
          <w:szCs w:val="22"/>
          <w:lang w:val="sk-SK"/>
        </w:rPr>
      </w:pPr>
    </w:p>
    <w:p w:rsidR="00CA2631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u w:val="single"/>
          <w:lang w:val="sk-SK"/>
        </w:rPr>
        <w:t>Základné imanie spoločnosti</w:t>
      </w:r>
      <w:r w:rsidRPr="00A965C6">
        <w:rPr>
          <w:sz w:val="22"/>
          <w:szCs w:val="22"/>
          <w:lang w:val="sk-SK"/>
        </w:rPr>
        <w:t xml:space="preserve">: </w:t>
      </w:r>
      <w:r w:rsidRPr="00A965C6">
        <w:rPr>
          <w:sz w:val="22"/>
          <w:szCs w:val="22"/>
          <w:lang w:val="sk-SK"/>
        </w:rPr>
        <w:tab/>
        <w:t>100 000,- SK</w:t>
      </w:r>
    </w:p>
    <w:p w:rsidR="00A965C6" w:rsidRPr="00A965C6" w:rsidRDefault="00A965C6" w:rsidP="00A965C6">
      <w:pPr>
        <w:jc w:val="both"/>
        <w:rPr>
          <w:sz w:val="22"/>
          <w:szCs w:val="22"/>
          <w:lang w:val="sk-SK"/>
        </w:rPr>
      </w:pPr>
    </w:p>
    <w:p w:rsid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u w:val="single"/>
          <w:lang w:val="sk-SK"/>
        </w:rPr>
        <w:t>Konanie v mene spoločnosti</w:t>
      </w:r>
      <w:r w:rsidRPr="00A965C6">
        <w:rPr>
          <w:sz w:val="22"/>
          <w:szCs w:val="22"/>
          <w:lang w:val="sk-SK"/>
        </w:rPr>
        <w:t>:  Spoločnosť zastupujú a za ňu podpisujú konatelia, každý samostatne.</w:t>
      </w:r>
    </w:p>
    <w:p w:rsidR="00A965C6" w:rsidRPr="00A965C6" w:rsidRDefault="00A965C6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u w:val="single"/>
          <w:lang w:val="sk-SK"/>
        </w:rPr>
        <w:t>Predmet činnosti</w:t>
      </w:r>
      <w:r w:rsidRPr="00A965C6">
        <w:rPr>
          <w:sz w:val="22"/>
          <w:szCs w:val="22"/>
          <w:lang w:val="sk-SK"/>
        </w:rPr>
        <w:t>:</w:t>
      </w:r>
    </w:p>
    <w:p w:rsidR="00CA2631" w:rsidRPr="00A965C6" w:rsidRDefault="00CA2631" w:rsidP="00A965C6">
      <w:pPr>
        <w:pStyle w:val="Odsekzoznamu"/>
        <w:numPr>
          <w:ilvl w:val="0"/>
          <w:numId w:val="2"/>
        </w:numPr>
        <w:ind w:left="0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spracovanie drevnej hmoty na piliarske účely</w:t>
      </w:r>
    </w:p>
    <w:p w:rsidR="00CA2631" w:rsidRDefault="00CA2631" w:rsidP="00A965C6">
      <w:pPr>
        <w:pStyle w:val="Odsekzoznamu"/>
        <w:numPr>
          <w:ilvl w:val="0"/>
          <w:numId w:val="2"/>
        </w:numPr>
        <w:ind w:left="0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 xml:space="preserve">sprostredkovanie predaja a predaj piliarskych výrobkov </w:t>
      </w:r>
    </w:p>
    <w:p w:rsidR="00A965C6" w:rsidRDefault="00A965C6" w:rsidP="00A965C6">
      <w:pPr>
        <w:pStyle w:val="Odsekzoznamu"/>
        <w:ind w:left="0"/>
        <w:jc w:val="both"/>
        <w:rPr>
          <w:sz w:val="22"/>
          <w:szCs w:val="22"/>
          <w:lang w:val="sk-SK"/>
        </w:rPr>
      </w:pPr>
    </w:p>
    <w:p w:rsidR="00A965C6" w:rsidRDefault="00F14F99" w:rsidP="00A965C6">
      <w:pPr>
        <w:pStyle w:val="Odsekzoznamu"/>
        <w:ind w:left="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 zmysle článku 5a bod 5 Spoločenskej zmluvy o založení spoločnosti ENGARD, </w:t>
      </w:r>
      <w:proofErr w:type="spellStart"/>
      <w:r>
        <w:rPr>
          <w:sz w:val="22"/>
          <w:szCs w:val="22"/>
          <w:lang w:val="sk-SK"/>
        </w:rPr>
        <w:t>s.r.o</w:t>
      </w:r>
      <w:proofErr w:type="spellEnd"/>
      <w:r>
        <w:rPr>
          <w:sz w:val="22"/>
          <w:szCs w:val="22"/>
          <w:lang w:val="sk-SK"/>
        </w:rPr>
        <w:t>. zo dňa 18.8.1994, „Valné zhromaždenie je uznášania schopné, ak sú prítomní osobne alebo prostredníctvom písomne splnomocneného zástupcu obidvaja spoločníci.</w:t>
      </w:r>
      <w:r w:rsidR="00821398">
        <w:rPr>
          <w:sz w:val="22"/>
          <w:szCs w:val="22"/>
          <w:lang w:val="sk-SK"/>
        </w:rPr>
        <w:t xml:space="preserve">“ Spoločník Marián Kelemen sa od roku 2002 nezdržiava na adrese trvalého pobytu, s veľkou pravdepodobnosťou žije v zahraničí. Od roku 2002 sa pán Kelemen o spoločnosť ENGARD, </w:t>
      </w:r>
      <w:proofErr w:type="spellStart"/>
      <w:r w:rsidR="00821398">
        <w:rPr>
          <w:sz w:val="22"/>
          <w:szCs w:val="22"/>
          <w:lang w:val="sk-SK"/>
        </w:rPr>
        <w:t>s.r.o</w:t>
      </w:r>
      <w:proofErr w:type="spellEnd"/>
      <w:r w:rsidR="00821398">
        <w:rPr>
          <w:sz w:val="22"/>
          <w:szCs w:val="22"/>
          <w:lang w:val="sk-SK"/>
        </w:rPr>
        <w:t>. nezaujíma, druhého spoločníka za obdobie od 2002 do 2019 žiadnym spôsobom nekontaktoval.</w:t>
      </w:r>
    </w:p>
    <w:p w:rsidR="00A965C6" w:rsidRPr="00A965C6" w:rsidRDefault="00A965C6" w:rsidP="00A965C6">
      <w:pPr>
        <w:pStyle w:val="Odsekzoznamu"/>
        <w:ind w:left="0"/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b/>
          <w:bCs/>
          <w:sz w:val="22"/>
          <w:szCs w:val="22"/>
          <w:lang w:val="sk-SK"/>
        </w:rPr>
        <w:t>2. Prehľad výšky záväzkov</w:t>
      </w:r>
      <w:r w:rsidRPr="00A965C6">
        <w:rPr>
          <w:sz w:val="22"/>
          <w:szCs w:val="22"/>
          <w:lang w:val="sk-SK"/>
        </w:rPr>
        <w:t xml:space="preserve"> </w:t>
      </w:r>
    </w:p>
    <w:p w:rsidR="00CA2631" w:rsidRPr="001400AB" w:rsidRDefault="00CA2631" w:rsidP="00A965C6">
      <w:pPr>
        <w:jc w:val="both"/>
        <w:rPr>
          <w:i/>
          <w:iCs/>
          <w:sz w:val="22"/>
          <w:szCs w:val="22"/>
          <w:lang w:val="sk-SK"/>
        </w:rPr>
      </w:pPr>
      <w:r w:rsidRPr="00A965C6">
        <w:rPr>
          <w:i/>
          <w:iCs/>
          <w:sz w:val="22"/>
          <w:szCs w:val="22"/>
          <w:lang w:val="sk-SK"/>
        </w:rPr>
        <w:t xml:space="preserve">Spoločnosť eviduje nesplnené  záväzky len voči spoločníkom. </w:t>
      </w:r>
      <w:r w:rsidRPr="00A965C6">
        <w:rPr>
          <w:iCs/>
          <w:sz w:val="22"/>
          <w:szCs w:val="22"/>
          <w:lang w:val="sk-SK"/>
        </w:rPr>
        <w:t>Spoločnosť neeviduje ne</w:t>
      </w:r>
      <w:r w:rsidR="00A965C6">
        <w:rPr>
          <w:iCs/>
          <w:sz w:val="22"/>
          <w:szCs w:val="22"/>
          <w:lang w:val="sk-SK"/>
        </w:rPr>
        <w:t>s</w:t>
      </w:r>
      <w:r w:rsidRPr="00A965C6">
        <w:rPr>
          <w:iCs/>
          <w:sz w:val="22"/>
          <w:szCs w:val="22"/>
          <w:lang w:val="sk-SK"/>
        </w:rPr>
        <w:t>plnený záväzok voči tretej osobe, správcovi dane, zdravotnej či sociálnej poisťovni, či inému štátnemu úradu.</w:t>
      </w:r>
    </w:p>
    <w:p w:rsidR="00A965C6" w:rsidRPr="00A965C6" w:rsidRDefault="00A965C6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b/>
          <w:bCs/>
          <w:sz w:val="22"/>
          <w:szCs w:val="22"/>
          <w:lang w:val="sk-SK"/>
        </w:rPr>
        <w:t>3. Proces likvidácie spoločnosti</w:t>
      </w:r>
    </w:p>
    <w:p w:rsidR="001400AB" w:rsidRDefault="001400AB" w:rsidP="001400AB">
      <w:pPr>
        <w:jc w:val="both"/>
        <w:rPr>
          <w:sz w:val="22"/>
          <w:szCs w:val="22"/>
          <w:lang w:val="sk-SK"/>
        </w:rPr>
      </w:pPr>
    </w:p>
    <w:p w:rsidR="00CA2631" w:rsidRDefault="00CA2631" w:rsidP="001400A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1400AB">
        <w:rPr>
          <w:sz w:val="22"/>
          <w:szCs w:val="22"/>
          <w:lang w:val="sk-SK"/>
        </w:rPr>
        <w:t xml:space="preserve">Ing. Milutín Kubík, ako navrhovateľ, návrhom doručeným Okresnému súdu Žilina dňa 20.10.2003 požiadal súd o vydanie rozhodnutia, ktorým by bola zrušená spoločnosť ENGARD, s.r.o. so sídlom Trebostovo 144, Košťany nad Tucom, nakoľko od roku  2002 sa nekonalo valné zhromaždenie spoločnosti a spoločník Marián Kelemen sa nachádza na neznámom mieste. </w:t>
      </w:r>
      <w:r w:rsidRPr="001400AB">
        <w:rPr>
          <w:sz w:val="22"/>
          <w:szCs w:val="22"/>
          <w:lang w:val="sk-SK"/>
        </w:rPr>
        <w:lastRenderedPageBreak/>
        <w:t>Následne Okresný súd Žilina Uznesením 26CbR 6/2003 zo dňa 27.4.2005 rozhodol nasledovne: „Obchodná spoločnosť ENGARD, s.r.o., Trebostovo 144, Košťany nad Turcom, IČO: 31 617 727, zapísaná v Obchodnom registri Okresného súdu Žilina vo vložke Sro, číslo 2273/L sa zrušuje s likvidáciou. Súd menuje Ing. Milutína Kubíka, nar. 9.12.1959, bytom Trebostovo 151, 038 41 Košťany nad Turcom, za likvidátora zrušenej obchodnej spoločnosti.“</w:t>
      </w:r>
      <w:r w:rsidR="00EE518D" w:rsidRPr="001400AB">
        <w:rPr>
          <w:sz w:val="22"/>
          <w:szCs w:val="22"/>
          <w:lang w:val="sk-SK"/>
        </w:rPr>
        <w:t xml:space="preserve"> Spoločnosť vstúpila do likvidácie dňom 24.5.2005.</w:t>
      </w:r>
    </w:p>
    <w:p w:rsidR="001400AB" w:rsidRDefault="001400AB" w:rsidP="001400AB">
      <w:pPr>
        <w:pStyle w:val="Odsekzoznamu"/>
        <w:jc w:val="both"/>
        <w:rPr>
          <w:sz w:val="22"/>
          <w:szCs w:val="22"/>
          <w:lang w:val="sk-SK"/>
        </w:rPr>
      </w:pPr>
    </w:p>
    <w:p w:rsidR="00CA2631" w:rsidRPr="001400AB" w:rsidRDefault="00CA2631" w:rsidP="001400A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1400AB">
        <w:rPr>
          <w:sz w:val="22"/>
          <w:szCs w:val="22"/>
          <w:lang w:val="sk-SK"/>
        </w:rPr>
        <w:t xml:space="preserve">Dňa </w:t>
      </w:r>
      <w:r w:rsidRPr="001400AB">
        <w:rPr>
          <w:b/>
          <w:sz w:val="22"/>
          <w:szCs w:val="22"/>
          <w:lang w:val="sk-SK"/>
        </w:rPr>
        <w:t>20.11.2009</w:t>
      </w:r>
      <w:r w:rsidRPr="001400AB">
        <w:rPr>
          <w:sz w:val="22"/>
          <w:szCs w:val="22"/>
          <w:lang w:val="sk-SK"/>
        </w:rPr>
        <w:t xml:space="preserve"> bolo v Obchodnom vestníku uverejnené Oznámenie likvidátora spoločnosti o vstupe spoločnosti do likvidácie spolu s výzvou, aby veriteľlia spoločnosti a iné osoby a orgány, ktoré sú likvidáciou spoločnosti dotknuté, prihlásili svoje pohľadávky, prípadne iné práva do troch mesiacov od zverejnenia tejto výzvy na nadrese sídla spoločnosti. </w:t>
      </w:r>
    </w:p>
    <w:p w:rsidR="00CA2631" w:rsidRPr="00A965C6" w:rsidRDefault="00CA2631" w:rsidP="001400AB">
      <w:pPr>
        <w:ind w:left="708"/>
        <w:jc w:val="both"/>
        <w:rPr>
          <w:b/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 xml:space="preserve">Do skončenia lehoty uvedenej v tejto výzve, t.j. </w:t>
      </w:r>
      <w:r w:rsidRPr="00A965C6">
        <w:rPr>
          <w:b/>
          <w:sz w:val="22"/>
          <w:szCs w:val="22"/>
          <w:lang w:val="sk-SK"/>
        </w:rPr>
        <w:t>do 21.2.2010 sa na základe tejto výzvy neprihlásil žiadny veriteľ spoločnosti, iná osoba alebo orgán, ktorý by bol likvidáciou dotknutý.</w:t>
      </w:r>
    </w:p>
    <w:p w:rsidR="00CA2631" w:rsidRPr="00A965C6" w:rsidRDefault="00CA2631" w:rsidP="00A965C6">
      <w:pPr>
        <w:jc w:val="both"/>
        <w:rPr>
          <w:b/>
          <w:sz w:val="22"/>
          <w:szCs w:val="22"/>
          <w:lang w:val="sk-SK"/>
        </w:rPr>
      </w:pPr>
    </w:p>
    <w:p w:rsidR="00CA2631" w:rsidRDefault="00CA2631" w:rsidP="001400AB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  <w:lang w:val="sk-SK"/>
        </w:rPr>
      </w:pPr>
      <w:r w:rsidRPr="001400AB">
        <w:rPr>
          <w:b/>
          <w:sz w:val="22"/>
          <w:szCs w:val="22"/>
          <w:lang w:val="sk-SK"/>
        </w:rPr>
        <w:t>Pohľadávky všetkých známych veriteľov spoločnosti boli uspokojené v celom rozsahu, a v lehote splatnosti.</w:t>
      </w:r>
      <w:r w:rsidR="00A965C6" w:rsidRPr="001400AB">
        <w:rPr>
          <w:b/>
          <w:sz w:val="22"/>
          <w:szCs w:val="22"/>
          <w:lang w:val="sk-SK"/>
        </w:rPr>
        <w:t xml:space="preserve"> </w:t>
      </w:r>
      <w:r w:rsidRPr="001400AB">
        <w:rPr>
          <w:b/>
          <w:sz w:val="22"/>
          <w:szCs w:val="22"/>
          <w:lang w:val="sk-SK"/>
        </w:rPr>
        <w:t xml:space="preserve">Žiadne sporné pohľadávky </w:t>
      </w:r>
      <w:r w:rsidR="00A965C6" w:rsidRPr="001400AB">
        <w:rPr>
          <w:b/>
          <w:sz w:val="22"/>
          <w:szCs w:val="22"/>
          <w:lang w:val="sk-SK"/>
        </w:rPr>
        <w:t xml:space="preserve">veriteľov </w:t>
      </w:r>
      <w:r w:rsidRPr="001400AB">
        <w:rPr>
          <w:b/>
          <w:sz w:val="22"/>
          <w:szCs w:val="22"/>
          <w:lang w:val="sk-SK"/>
        </w:rPr>
        <w:t>z účtovníctva nevyplynuli.</w:t>
      </w:r>
    </w:p>
    <w:p w:rsidR="001400AB" w:rsidRPr="001400AB" w:rsidRDefault="001400AB" w:rsidP="001400AB">
      <w:pPr>
        <w:pStyle w:val="Odsekzoznamu"/>
        <w:jc w:val="both"/>
        <w:rPr>
          <w:b/>
          <w:sz w:val="22"/>
          <w:szCs w:val="22"/>
          <w:lang w:val="sk-SK"/>
        </w:rPr>
      </w:pPr>
    </w:p>
    <w:p w:rsidR="00CA2631" w:rsidRPr="001400AB" w:rsidRDefault="00CA2631" w:rsidP="001400A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1400AB">
        <w:rPr>
          <w:b/>
          <w:sz w:val="22"/>
          <w:szCs w:val="22"/>
          <w:lang w:val="sk-SK"/>
        </w:rPr>
        <w:t xml:space="preserve">Počas doby trvania likvidácie spoločnosti, spoločnosť nevykonávala žiadnu podnikateľskú činnosť a likvidátor postupoval v zmysle ustanovenia § 72 ods. 1  </w:t>
      </w:r>
      <w:r w:rsidRPr="001400AB">
        <w:rPr>
          <w:sz w:val="22"/>
          <w:szCs w:val="22"/>
          <w:lang w:val="sk-SK"/>
        </w:rPr>
        <w:t>Obchodného zákonníka v platnom znení, a robil len úkony smerujúce k likvidácii spoločnosti.</w:t>
      </w:r>
      <w:r w:rsidR="00E7137A" w:rsidRPr="001400AB">
        <w:rPr>
          <w:sz w:val="22"/>
          <w:szCs w:val="22"/>
          <w:lang w:val="sk-SK"/>
        </w:rPr>
        <w:t xml:space="preserve"> Likvidátor spoločnosti zistil v roku 201</w:t>
      </w:r>
      <w:r w:rsidR="005A0074" w:rsidRPr="001400AB">
        <w:rPr>
          <w:sz w:val="22"/>
          <w:szCs w:val="22"/>
          <w:lang w:val="sk-SK"/>
        </w:rPr>
        <w:t>7</w:t>
      </w:r>
      <w:r w:rsidR="00E7137A" w:rsidRPr="001400AB">
        <w:rPr>
          <w:sz w:val="22"/>
          <w:szCs w:val="22"/>
          <w:lang w:val="sk-SK"/>
        </w:rPr>
        <w:t>, že spoločnosť nevyčerpala sociálny fond, ktorý v minulosti vytvorila vo výške 297,62 EUR, preto tieto finančné prostriedky preúčtoval do vý</w:t>
      </w:r>
      <w:r w:rsidR="00E74A78" w:rsidRPr="001400AB">
        <w:rPr>
          <w:sz w:val="22"/>
          <w:szCs w:val="22"/>
          <w:lang w:val="sk-SK"/>
        </w:rPr>
        <w:t>nosov spoločnosti (účet 648</w:t>
      </w:r>
      <w:r w:rsidR="00E7137A" w:rsidRPr="001400AB">
        <w:rPr>
          <w:sz w:val="22"/>
          <w:szCs w:val="22"/>
          <w:lang w:val="sk-SK"/>
        </w:rPr>
        <w:t>) a následne tieto finančné prostri</w:t>
      </w:r>
      <w:r w:rsidR="00E74A78" w:rsidRPr="001400AB">
        <w:rPr>
          <w:sz w:val="22"/>
          <w:szCs w:val="22"/>
          <w:lang w:val="sk-SK"/>
        </w:rPr>
        <w:t xml:space="preserve">edky (výnosy) zdanil, pričom </w:t>
      </w:r>
      <w:r w:rsidR="00E7137A" w:rsidRPr="001400AB">
        <w:rPr>
          <w:sz w:val="22"/>
          <w:szCs w:val="22"/>
          <w:lang w:val="sk-SK"/>
        </w:rPr>
        <w:t xml:space="preserve"> 62,50 EUR správcovi dane riadne a včas uhradil – viď daňové priznanie k dani z príjmov právnic</w:t>
      </w:r>
      <w:r w:rsidR="00E74A78" w:rsidRPr="001400AB">
        <w:rPr>
          <w:sz w:val="22"/>
          <w:szCs w:val="22"/>
          <w:lang w:val="sk-SK"/>
        </w:rPr>
        <w:t>kých osôb za obdobie od 1.1.201</w:t>
      </w:r>
      <w:r w:rsidR="00507A92" w:rsidRPr="001400AB">
        <w:rPr>
          <w:sz w:val="22"/>
          <w:szCs w:val="22"/>
          <w:lang w:val="sk-SK"/>
        </w:rPr>
        <w:t xml:space="preserve">7 </w:t>
      </w:r>
      <w:r w:rsidR="00E7137A" w:rsidRPr="001400AB">
        <w:rPr>
          <w:sz w:val="22"/>
          <w:szCs w:val="22"/>
          <w:lang w:val="sk-SK"/>
        </w:rPr>
        <w:t xml:space="preserve">do  </w:t>
      </w:r>
      <w:r w:rsidR="00507A92" w:rsidRPr="001400AB">
        <w:rPr>
          <w:sz w:val="22"/>
          <w:szCs w:val="22"/>
          <w:lang w:val="sk-SK"/>
        </w:rPr>
        <w:t>31.12</w:t>
      </w:r>
      <w:r w:rsidR="00E74A78" w:rsidRPr="001400AB">
        <w:rPr>
          <w:sz w:val="22"/>
          <w:szCs w:val="22"/>
          <w:lang w:val="sk-SK"/>
        </w:rPr>
        <w:t>.201</w:t>
      </w:r>
      <w:r w:rsidR="00507A92" w:rsidRPr="001400AB">
        <w:rPr>
          <w:sz w:val="22"/>
          <w:szCs w:val="22"/>
          <w:lang w:val="sk-SK"/>
        </w:rPr>
        <w:t>7</w:t>
      </w:r>
      <w:r w:rsidR="00FF1F2D" w:rsidRPr="001400AB">
        <w:rPr>
          <w:sz w:val="22"/>
          <w:szCs w:val="22"/>
          <w:lang w:val="sk-SK"/>
        </w:rPr>
        <w:t>. V priebehu roka 2018 bola vykonaná oprava zle zaúčtovaných pohľadávok minulých rokov, čo sa odrazilo  daňovom priznaní za zdaňovacie obdobie od 1.1.2018 do 31.12.2018 a v účtovnej závierke spoločnosti na riadku č. 33 (- 8335,- EUR).  Spoločnosť mala ku dňu 31.12.2018 v pokladni v hotovosti sumu 2</w:t>
      </w:r>
      <w:r w:rsidR="001400AB" w:rsidRPr="001400AB">
        <w:rPr>
          <w:sz w:val="22"/>
          <w:szCs w:val="22"/>
          <w:lang w:val="sk-SK"/>
        </w:rPr>
        <w:t>00</w:t>
      </w:r>
      <w:r w:rsidR="00FF1F2D" w:rsidRPr="001400AB">
        <w:rPr>
          <w:sz w:val="22"/>
          <w:szCs w:val="22"/>
          <w:lang w:val="sk-SK"/>
        </w:rPr>
        <w:t xml:space="preserve"> €, z ktorej bola v priebehu roku 2019  zaplatená odmena advokátovi za poskytnuté právne a konzultačné služby vo výške 200,- EUR.</w:t>
      </w:r>
      <w:r w:rsidR="00680620" w:rsidRPr="001400AB">
        <w:rPr>
          <w:sz w:val="22"/>
          <w:szCs w:val="22"/>
          <w:lang w:val="sk-SK"/>
        </w:rPr>
        <w:t xml:space="preserve"> Ku dňu skončeniu likvidácie je zostatok v pokladni 0,- EUR.</w:t>
      </w:r>
    </w:p>
    <w:p w:rsidR="00680620" w:rsidRPr="00A965C6" w:rsidRDefault="00680620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1400AB" w:rsidRDefault="00CA2631" w:rsidP="001400A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1400AB">
        <w:rPr>
          <w:sz w:val="22"/>
          <w:szCs w:val="22"/>
          <w:lang w:val="sk-SK"/>
        </w:rPr>
        <w:t xml:space="preserve">Spoločnosť evidovala na začiatku likvidácie </w:t>
      </w:r>
      <w:r w:rsidR="001400AB">
        <w:rPr>
          <w:sz w:val="22"/>
          <w:szCs w:val="22"/>
          <w:lang w:val="sk-SK"/>
        </w:rPr>
        <w:t xml:space="preserve">nasledovné </w:t>
      </w:r>
      <w:r w:rsidRPr="001400AB">
        <w:rPr>
          <w:sz w:val="22"/>
          <w:szCs w:val="22"/>
          <w:lang w:val="sk-SK"/>
        </w:rPr>
        <w:t>pohľadávky: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1400AB">
      <w:pPr>
        <w:ind w:left="360" w:firstLine="708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Pohľadávku</w:t>
      </w:r>
      <w:r w:rsidR="001400AB">
        <w:rPr>
          <w:sz w:val="22"/>
          <w:szCs w:val="22"/>
          <w:lang w:val="sk-SK"/>
        </w:rPr>
        <w:tab/>
      </w:r>
      <w:r w:rsidRPr="00A965C6">
        <w:rPr>
          <w:sz w:val="22"/>
          <w:szCs w:val="22"/>
          <w:lang w:val="sk-SK"/>
        </w:rPr>
        <w:t xml:space="preserve">voči MARTINMETAL, </w:t>
      </w:r>
      <w:proofErr w:type="spellStart"/>
      <w:r w:rsidRPr="00A965C6">
        <w:rPr>
          <w:sz w:val="22"/>
          <w:szCs w:val="22"/>
          <w:lang w:val="sk-SK"/>
        </w:rPr>
        <w:t>a.s</w:t>
      </w:r>
      <w:proofErr w:type="spellEnd"/>
      <w:r w:rsidRPr="00A965C6">
        <w:rPr>
          <w:sz w:val="22"/>
          <w:szCs w:val="22"/>
          <w:lang w:val="sk-SK"/>
        </w:rPr>
        <w:t>.</w:t>
      </w:r>
      <w:r w:rsidRPr="00A965C6">
        <w:rPr>
          <w:sz w:val="22"/>
          <w:szCs w:val="22"/>
          <w:lang w:val="sk-SK"/>
        </w:rPr>
        <w:tab/>
      </w:r>
      <w:r w:rsidRPr="00A965C6">
        <w:rPr>
          <w:sz w:val="22"/>
          <w:szCs w:val="22"/>
          <w:lang w:val="sk-SK"/>
        </w:rPr>
        <w:tab/>
        <w:t xml:space="preserve">IČO: 31628061 </w:t>
      </w:r>
      <w:r w:rsidRPr="00A965C6">
        <w:rPr>
          <w:sz w:val="22"/>
          <w:szCs w:val="22"/>
          <w:lang w:val="sk-SK"/>
        </w:rPr>
        <w:tab/>
      </w:r>
    </w:p>
    <w:p w:rsidR="00CA2631" w:rsidRPr="00A965C6" w:rsidRDefault="00CA2631" w:rsidP="001400AB">
      <w:pPr>
        <w:ind w:left="2124" w:firstLine="708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vo výške 19,78 EUR (596,20 SKK)</w:t>
      </w:r>
    </w:p>
    <w:p w:rsidR="00CA2631" w:rsidRPr="00A965C6" w:rsidRDefault="00CA2631" w:rsidP="00A965C6">
      <w:pPr>
        <w:ind w:left="1416" w:firstLine="708"/>
        <w:jc w:val="both"/>
        <w:rPr>
          <w:sz w:val="22"/>
          <w:szCs w:val="22"/>
          <w:lang w:val="sk-SK"/>
        </w:rPr>
      </w:pPr>
    </w:p>
    <w:p w:rsidR="00CA2631" w:rsidRPr="00A965C6" w:rsidRDefault="001400AB" w:rsidP="001400AB">
      <w:pPr>
        <w:ind w:left="708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  <w:r w:rsidR="00CA2631" w:rsidRPr="00A965C6">
        <w:rPr>
          <w:sz w:val="22"/>
          <w:szCs w:val="22"/>
          <w:lang w:val="sk-SK"/>
        </w:rPr>
        <w:t>Pohľadávku</w:t>
      </w:r>
      <w:r w:rsidR="00CA2631" w:rsidRPr="00A965C6">
        <w:rPr>
          <w:sz w:val="22"/>
          <w:szCs w:val="22"/>
          <w:lang w:val="sk-SK"/>
        </w:rPr>
        <w:tab/>
      </w:r>
      <w:r w:rsidR="00CA2631" w:rsidRPr="00A965C6">
        <w:rPr>
          <w:sz w:val="22"/>
          <w:szCs w:val="22"/>
          <w:lang w:val="sk-SK"/>
        </w:rPr>
        <w:tab/>
        <w:t>voči SLOPOD, súkromný podnik , Michalovce</w:t>
      </w:r>
      <w:r w:rsidR="00CA2631" w:rsidRPr="00A965C6">
        <w:rPr>
          <w:sz w:val="22"/>
          <w:szCs w:val="22"/>
          <w:lang w:val="sk-SK"/>
        </w:rPr>
        <w:tab/>
        <w:t xml:space="preserve">IČO:10708014 </w:t>
      </w:r>
      <w:r w:rsidR="00CA2631" w:rsidRPr="00A965C6">
        <w:rPr>
          <w:sz w:val="22"/>
          <w:szCs w:val="22"/>
          <w:lang w:val="sk-SK"/>
        </w:rPr>
        <w:tab/>
      </w:r>
    </w:p>
    <w:p w:rsidR="00CA2631" w:rsidRPr="00A965C6" w:rsidRDefault="00CA2631" w:rsidP="001400AB">
      <w:pPr>
        <w:ind w:left="2124" w:firstLine="708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vo výške 2 166,07 EUR (65 255,50 SKK)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1400AB" w:rsidP="001400AB">
      <w:pPr>
        <w:ind w:firstLine="708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  <w:r w:rsidR="00CA2631" w:rsidRPr="00A965C6">
        <w:rPr>
          <w:sz w:val="22"/>
          <w:szCs w:val="22"/>
          <w:lang w:val="sk-SK"/>
        </w:rPr>
        <w:t>Pohľadávku</w:t>
      </w:r>
      <w:r w:rsidR="00CA2631" w:rsidRPr="00A965C6">
        <w:rPr>
          <w:sz w:val="22"/>
          <w:szCs w:val="22"/>
          <w:lang w:val="sk-SK"/>
        </w:rPr>
        <w:tab/>
      </w:r>
      <w:r w:rsidR="00CA2631" w:rsidRPr="00A965C6">
        <w:rPr>
          <w:sz w:val="22"/>
          <w:szCs w:val="22"/>
          <w:lang w:val="sk-SK"/>
        </w:rPr>
        <w:tab/>
        <w:t xml:space="preserve">voči INTERAMPEX, </w:t>
      </w:r>
      <w:proofErr w:type="spellStart"/>
      <w:r w:rsidR="00CA2631" w:rsidRPr="00A965C6">
        <w:rPr>
          <w:sz w:val="22"/>
          <w:szCs w:val="22"/>
          <w:lang w:val="sk-SK"/>
        </w:rPr>
        <w:t>s.r.o</w:t>
      </w:r>
      <w:proofErr w:type="spellEnd"/>
      <w:r w:rsidR="00CA2631" w:rsidRPr="00A965C6">
        <w:rPr>
          <w:sz w:val="22"/>
          <w:szCs w:val="22"/>
          <w:lang w:val="sk-SK"/>
        </w:rPr>
        <w:t>.</w:t>
      </w:r>
      <w:r w:rsidR="00CA2631" w:rsidRPr="00A965C6">
        <w:rPr>
          <w:sz w:val="22"/>
          <w:szCs w:val="22"/>
          <w:lang w:val="sk-SK"/>
        </w:rPr>
        <w:tab/>
      </w:r>
      <w:r w:rsidR="00CA2631" w:rsidRPr="00A965C6">
        <w:rPr>
          <w:sz w:val="22"/>
          <w:szCs w:val="22"/>
          <w:lang w:val="sk-SK"/>
        </w:rPr>
        <w:tab/>
        <w:t xml:space="preserve">IČO: 31402798 </w:t>
      </w:r>
      <w:r w:rsidR="00CA2631" w:rsidRPr="00A965C6">
        <w:rPr>
          <w:sz w:val="22"/>
          <w:szCs w:val="22"/>
          <w:lang w:val="sk-SK"/>
        </w:rPr>
        <w:tab/>
      </w:r>
    </w:p>
    <w:p w:rsidR="00CA2631" w:rsidRPr="00A965C6" w:rsidRDefault="00CA2631" w:rsidP="001400AB">
      <w:pPr>
        <w:ind w:left="2124" w:firstLine="708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vo výške 2725,20 EUR (82099,50 SKK)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1400AB" w:rsidRDefault="00CA2631" w:rsidP="001400AB">
      <w:pPr>
        <w:pStyle w:val="Odsekzoznamu"/>
        <w:numPr>
          <w:ilvl w:val="0"/>
          <w:numId w:val="2"/>
        </w:numPr>
        <w:jc w:val="both"/>
        <w:rPr>
          <w:sz w:val="22"/>
          <w:szCs w:val="22"/>
          <w:u w:val="single"/>
          <w:lang w:val="sk-SK"/>
        </w:rPr>
      </w:pPr>
      <w:r w:rsidRPr="001400AB">
        <w:rPr>
          <w:sz w:val="22"/>
          <w:szCs w:val="22"/>
          <w:u w:val="single"/>
          <w:lang w:val="sk-SK"/>
        </w:rPr>
        <w:t>Počas likvidácie likvidátor zis</w:t>
      </w:r>
      <w:r w:rsidR="00FF1F2D" w:rsidRPr="001400AB">
        <w:rPr>
          <w:sz w:val="22"/>
          <w:szCs w:val="22"/>
          <w:u w:val="single"/>
          <w:lang w:val="sk-SK"/>
        </w:rPr>
        <w:t>til</w:t>
      </w:r>
      <w:r w:rsidRPr="001400AB">
        <w:rPr>
          <w:sz w:val="22"/>
          <w:szCs w:val="22"/>
          <w:u w:val="single"/>
          <w:lang w:val="sk-SK"/>
        </w:rPr>
        <w:t xml:space="preserve">, že pohľadávky sú nedobytné. </w:t>
      </w:r>
    </w:p>
    <w:p w:rsidR="00CA2631" w:rsidRPr="00A965C6" w:rsidRDefault="00C5477B" w:rsidP="001400AB">
      <w:pPr>
        <w:pStyle w:val="Odsekzoznamu"/>
        <w:numPr>
          <w:ilvl w:val="3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na s</w:t>
      </w:r>
      <w:r w:rsidR="00CA2631" w:rsidRPr="00A965C6">
        <w:rPr>
          <w:sz w:val="22"/>
          <w:szCs w:val="22"/>
          <w:lang w:val="sk-SK"/>
        </w:rPr>
        <w:t xml:space="preserve">poločnosť MARTINMETAL, </w:t>
      </w:r>
      <w:proofErr w:type="spellStart"/>
      <w:r w:rsidR="00CA2631" w:rsidRPr="00A965C6">
        <w:rPr>
          <w:sz w:val="22"/>
          <w:szCs w:val="22"/>
          <w:lang w:val="sk-SK"/>
        </w:rPr>
        <w:t>a.s</w:t>
      </w:r>
      <w:proofErr w:type="spellEnd"/>
      <w:r w:rsidR="00CA2631" w:rsidRPr="00A965C6">
        <w:rPr>
          <w:sz w:val="22"/>
          <w:szCs w:val="22"/>
          <w:lang w:val="sk-SK"/>
        </w:rPr>
        <w:t xml:space="preserve">. bol v roku 1999 vyhlásený konkurz. Konkurzné konanie bolo skončené v roku 2010 – bol zrušený konkurz na majetok spoločnosti po splnení rozvrhového uznesenia a následne bola spoločnosť z obchodného registra vymazaná ex offo. </w:t>
      </w:r>
    </w:p>
    <w:p w:rsidR="00CA2631" w:rsidRPr="00A965C6" w:rsidRDefault="00CA2631" w:rsidP="001400AB">
      <w:pPr>
        <w:pStyle w:val="Odsekzoznamu"/>
        <w:numPr>
          <w:ilvl w:val="3"/>
          <w:numId w:val="2"/>
        </w:num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SLOPOD, súkromný podnik Michalovce bol z obchodného registra od 28.2.2008 vymazaný ex offo</w:t>
      </w:r>
    </w:p>
    <w:p w:rsidR="00CA2631" w:rsidRPr="00A965C6" w:rsidRDefault="00C5477B" w:rsidP="001400AB">
      <w:pPr>
        <w:pStyle w:val="Odsekzoznamu"/>
        <w:numPr>
          <w:ilvl w:val="3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</w:t>
      </w:r>
      <w:r w:rsidR="00CA2631" w:rsidRPr="00A965C6">
        <w:rPr>
          <w:sz w:val="22"/>
          <w:szCs w:val="22"/>
          <w:lang w:val="sk-SK"/>
        </w:rPr>
        <w:t xml:space="preserve">poločnosť INTERAMPEX, </w:t>
      </w:r>
      <w:proofErr w:type="spellStart"/>
      <w:r w:rsidR="00CA2631" w:rsidRPr="00A965C6">
        <w:rPr>
          <w:sz w:val="22"/>
          <w:szCs w:val="22"/>
          <w:lang w:val="sk-SK"/>
        </w:rPr>
        <w:t>s.r.o</w:t>
      </w:r>
      <w:proofErr w:type="spellEnd"/>
      <w:r w:rsidR="00CA2631" w:rsidRPr="00A965C6">
        <w:rPr>
          <w:sz w:val="22"/>
          <w:szCs w:val="22"/>
          <w:lang w:val="sk-SK"/>
        </w:rPr>
        <w:t>. bola z obchodného registra vymazaná od 15.12011 ex offo. Uznesením Okresného súdu Bratislava I zo dňa 30.11.2010 č.k. 34CbR/60/2008 bola zrušená obchodná spoločnosť bez likvidácie.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C5477B" w:rsidRDefault="007D3453" w:rsidP="00C5477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C5477B">
        <w:rPr>
          <w:sz w:val="22"/>
          <w:szCs w:val="22"/>
          <w:lang w:val="sk-SK"/>
        </w:rPr>
        <w:t>Počas likvidácie spoločnosť nezamestnávala žiadnych zamest</w:t>
      </w:r>
      <w:r w:rsidR="00E74A78" w:rsidRPr="00C5477B">
        <w:rPr>
          <w:sz w:val="22"/>
          <w:szCs w:val="22"/>
          <w:lang w:val="sk-SK"/>
        </w:rPr>
        <w:t>nancov, a to od 6/1999</w:t>
      </w:r>
    </w:p>
    <w:p w:rsidR="007D3453" w:rsidRPr="00A965C6" w:rsidRDefault="007D3453" w:rsidP="00A965C6">
      <w:pPr>
        <w:jc w:val="both"/>
        <w:rPr>
          <w:sz w:val="22"/>
          <w:szCs w:val="22"/>
          <w:lang w:val="sk-SK"/>
        </w:rPr>
      </w:pPr>
    </w:p>
    <w:p w:rsidR="007D3453" w:rsidRPr="00C5477B" w:rsidRDefault="00C5477B" w:rsidP="00C5477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Bankový ú</w:t>
      </w:r>
      <w:r w:rsidR="007D3453" w:rsidRPr="00C5477B">
        <w:rPr>
          <w:sz w:val="22"/>
          <w:szCs w:val="22"/>
          <w:lang w:val="sk-SK"/>
        </w:rPr>
        <w:t xml:space="preserve">čet spoločnosti </w:t>
      </w:r>
      <w:r>
        <w:rPr>
          <w:sz w:val="22"/>
          <w:szCs w:val="22"/>
          <w:lang w:val="sk-SK"/>
        </w:rPr>
        <w:t xml:space="preserve">ENGARD, </w:t>
      </w:r>
      <w:proofErr w:type="spellStart"/>
      <w:r>
        <w:rPr>
          <w:sz w:val="22"/>
          <w:szCs w:val="22"/>
          <w:lang w:val="sk-SK"/>
        </w:rPr>
        <w:t>s.r.o</w:t>
      </w:r>
      <w:proofErr w:type="spellEnd"/>
      <w:r>
        <w:rPr>
          <w:sz w:val="22"/>
          <w:szCs w:val="22"/>
          <w:lang w:val="sk-SK"/>
        </w:rPr>
        <w:t xml:space="preserve">. </w:t>
      </w:r>
      <w:r w:rsidR="007D3453" w:rsidRPr="00C5477B">
        <w:rPr>
          <w:sz w:val="22"/>
          <w:szCs w:val="22"/>
          <w:lang w:val="sk-SK"/>
        </w:rPr>
        <w:t xml:space="preserve">bol zrušený ku dňu </w:t>
      </w:r>
      <w:r w:rsidR="00E74A78" w:rsidRPr="00C5477B">
        <w:rPr>
          <w:sz w:val="22"/>
          <w:szCs w:val="22"/>
          <w:lang w:val="sk-SK"/>
        </w:rPr>
        <w:t xml:space="preserve">  8.9.1999</w:t>
      </w:r>
    </w:p>
    <w:p w:rsidR="007D3453" w:rsidRPr="00A965C6" w:rsidRDefault="007D3453" w:rsidP="00A965C6">
      <w:pPr>
        <w:jc w:val="both"/>
        <w:rPr>
          <w:sz w:val="22"/>
          <w:szCs w:val="22"/>
          <w:lang w:val="sk-SK"/>
        </w:rPr>
      </w:pPr>
    </w:p>
    <w:p w:rsidR="007D3453" w:rsidRPr="00C5477B" w:rsidRDefault="007D3453" w:rsidP="00C5477B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C5477B">
        <w:rPr>
          <w:sz w:val="22"/>
          <w:szCs w:val="22"/>
          <w:lang w:val="sk-SK"/>
        </w:rPr>
        <w:t xml:space="preserve">Spoločnosť </w:t>
      </w:r>
      <w:r w:rsidR="00C5477B">
        <w:rPr>
          <w:sz w:val="22"/>
          <w:szCs w:val="22"/>
          <w:lang w:val="sk-SK"/>
        </w:rPr>
        <w:t xml:space="preserve">ENGARD, </w:t>
      </w:r>
      <w:proofErr w:type="spellStart"/>
      <w:r w:rsidR="00C5477B">
        <w:rPr>
          <w:sz w:val="22"/>
          <w:szCs w:val="22"/>
          <w:lang w:val="sk-SK"/>
        </w:rPr>
        <w:t>s.r.o</w:t>
      </w:r>
      <w:proofErr w:type="spellEnd"/>
      <w:r w:rsidR="00C5477B">
        <w:rPr>
          <w:sz w:val="22"/>
          <w:szCs w:val="22"/>
          <w:lang w:val="sk-SK"/>
        </w:rPr>
        <w:t xml:space="preserve">. </w:t>
      </w:r>
      <w:r w:rsidRPr="00C5477B">
        <w:rPr>
          <w:sz w:val="22"/>
          <w:szCs w:val="22"/>
          <w:lang w:val="sk-SK"/>
        </w:rPr>
        <w:t>bola odhlásená ako p</w:t>
      </w:r>
      <w:r w:rsidR="00E74A78" w:rsidRPr="00C5477B">
        <w:rPr>
          <w:sz w:val="22"/>
          <w:szCs w:val="22"/>
          <w:lang w:val="sk-SK"/>
        </w:rPr>
        <w:t>latca DPH k</w:t>
      </w:r>
      <w:r w:rsidR="00844E9D" w:rsidRPr="00C5477B">
        <w:rPr>
          <w:sz w:val="22"/>
          <w:szCs w:val="22"/>
          <w:lang w:val="sk-SK"/>
        </w:rPr>
        <w:t> 11/1998</w:t>
      </w:r>
    </w:p>
    <w:p w:rsidR="00680620" w:rsidRPr="00A965C6" w:rsidRDefault="00680620" w:rsidP="00A965C6">
      <w:pPr>
        <w:jc w:val="both"/>
        <w:rPr>
          <w:sz w:val="22"/>
          <w:szCs w:val="22"/>
          <w:lang w:val="sk-SK"/>
        </w:rPr>
      </w:pPr>
    </w:p>
    <w:p w:rsidR="00C5477B" w:rsidRDefault="00680620" w:rsidP="00A965C6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C5477B">
        <w:rPr>
          <w:sz w:val="22"/>
          <w:szCs w:val="22"/>
          <w:lang w:val="sk-SK"/>
        </w:rPr>
        <w:t>Zostatok v pokladni spoločnosti ku dňu ukončenia likvidácie je 0,- EUR.</w:t>
      </w:r>
    </w:p>
    <w:p w:rsidR="00C5477B" w:rsidRPr="00C5477B" w:rsidRDefault="00C5477B" w:rsidP="00C5477B">
      <w:pPr>
        <w:pStyle w:val="Odsekzoznamu"/>
        <w:rPr>
          <w:color w:val="FF0000"/>
          <w:sz w:val="22"/>
          <w:szCs w:val="22"/>
          <w:lang w:val="sk-SK"/>
        </w:rPr>
      </w:pPr>
    </w:p>
    <w:p w:rsidR="00CA2631" w:rsidRPr="00C5477B" w:rsidRDefault="00CA2631" w:rsidP="00C5477B">
      <w:pPr>
        <w:jc w:val="both"/>
        <w:rPr>
          <w:sz w:val="22"/>
          <w:szCs w:val="22"/>
          <w:lang w:val="sk-SK"/>
        </w:rPr>
      </w:pPr>
    </w:p>
    <w:p w:rsidR="009F247D" w:rsidRDefault="009F247D" w:rsidP="00A965C6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C5477B">
        <w:rPr>
          <w:sz w:val="22"/>
          <w:szCs w:val="22"/>
          <w:lang w:val="sk-SK"/>
        </w:rPr>
        <w:t>Likvidácia spoločnosti bola ukončená k 3</w:t>
      </w:r>
      <w:r w:rsidR="00507A92" w:rsidRPr="00C5477B">
        <w:rPr>
          <w:sz w:val="22"/>
          <w:szCs w:val="22"/>
          <w:lang w:val="sk-SK"/>
        </w:rPr>
        <w:t>1.10</w:t>
      </w:r>
      <w:r w:rsidRPr="00C5477B">
        <w:rPr>
          <w:sz w:val="22"/>
          <w:szCs w:val="22"/>
          <w:lang w:val="sk-SK"/>
        </w:rPr>
        <w:t>.201</w:t>
      </w:r>
      <w:r w:rsidR="00C5477B" w:rsidRPr="00C5477B">
        <w:rPr>
          <w:sz w:val="22"/>
          <w:szCs w:val="22"/>
          <w:lang w:val="sk-SK"/>
        </w:rPr>
        <w:t>9</w:t>
      </w:r>
      <w:r w:rsidRPr="00C5477B">
        <w:rPr>
          <w:sz w:val="22"/>
          <w:szCs w:val="22"/>
          <w:lang w:val="sk-SK"/>
        </w:rPr>
        <w:t xml:space="preserve">, a k tomuto dátumu </w:t>
      </w:r>
      <w:r w:rsidR="00507A92" w:rsidRPr="00C5477B">
        <w:rPr>
          <w:sz w:val="22"/>
          <w:szCs w:val="22"/>
          <w:lang w:val="sk-SK"/>
        </w:rPr>
        <w:t>bola</w:t>
      </w:r>
      <w:r w:rsidRPr="00C5477B">
        <w:rPr>
          <w:sz w:val="22"/>
          <w:szCs w:val="22"/>
          <w:lang w:val="sk-SK"/>
        </w:rPr>
        <w:t xml:space="preserve"> vypracovaná mimoriadna účtovná závierka</w:t>
      </w:r>
      <w:r w:rsidR="00C5477B" w:rsidRPr="00C5477B">
        <w:rPr>
          <w:sz w:val="22"/>
          <w:szCs w:val="22"/>
          <w:lang w:val="sk-SK"/>
        </w:rPr>
        <w:t>, za obdobie od 24.5.2005 do 31.10.2019</w:t>
      </w:r>
      <w:r w:rsidRPr="00C5477B">
        <w:rPr>
          <w:sz w:val="22"/>
          <w:szCs w:val="22"/>
          <w:lang w:val="sk-SK"/>
        </w:rPr>
        <w:t>.</w:t>
      </w:r>
      <w:r w:rsidR="00C5477B">
        <w:rPr>
          <w:sz w:val="22"/>
          <w:szCs w:val="22"/>
          <w:lang w:val="sk-SK"/>
        </w:rPr>
        <w:t xml:space="preserve"> </w:t>
      </w:r>
      <w:r w:rsidRPr="00C5477B">
        <w:rPr>
          <w:sz w:val="22"/>
          <w:szCs w:val="22"/>
          <w:lang w:val="sk-SK"/>
        </w:rPr>
        <w:t>Podľa mimoriadnej účtovnej závierky, spoločnosť nevykázala žiadny hmotný</w:t>
      </w:r>
      <w:r w:rsidR="00507A92" w:rsidRPr="00C5477B">
        <w:rPr>
          <w:sz w:val="22"/>
          <w:szCs w:val="22"/>
          <w:lang w:val="sk-SK"/>
        </w:rPr>
        <w:t xml:space="preserve"> majetok</w:t>
      </w:r>
      <w:r w:rsidRPr="00C5477B">
        <w:rPr>
          <w:sz w:val="22"/>
          <w:szCs w:val="22"/>
          <w:lang w:val="sk-SK"/>
        </w:rPr>
        <w:t>, nehmotný ani obežný majetok.</w:t>
      </w:r>
      <w:r w:rsidR="00E15D6C" w:rsidRPr="00C5477B">
        <w:rPr>
          <w:sz w:val="22"/>
          <w:szCs w:val="22"/>
          <w:lang w:val="sk-SK"/>
        </w:rPr>
        <w:t xml:space="preserve"> </w:t>
      </w:r>
      <w:r w:rsidR="00FF1F2D" w:rsidRPr="00C5477B">
        <w:rPr>
          <w:sz w:val="22"/>
          <w:szCs w:val="22"/>
          <w:lang w:val="sk-SK"/>
        </w:rPr>
        <w:t>Ku dňu ukončenia likvidácie je zostatok v pokladni 0,- EUR</w:t>
      </w:r>
      <w:r w:rsidR="00E15D6C" w:rsidRPr="00C5477B">
        <w:rPr>
          <w:sz w:val="22"/>
          <w:szCs w:val="22"/>
          <w:lang w:val="sk-SK"/>
        </w:rPr>
        <w:t>).</w:t>
      </w:r>
    </w:p>
    <w:p w:rsidR="004C2690" w:rsidRDefault="004C2690" w:rsidP="004C2690">
      <w:pPr>
        <w:pStyle w:val="Odsekzoznamu"/>
        <w:jc w:val="both"/>
        <w:rPr>
          <w:sz w:val="22"/>
          <w:szCs w:val="22"/>
          <w:lang w:val="sk-SK"/>
        </w:rPr>
      </w:pPr>
    </w:p>
    <w:p w:rsidR="006E36D2" w:rsidRPr="000A645A" w:rsidRDefault="004C2690" w:rsidP="00A965C6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Účtovná strata spoločnosti je tvorená len záväzkami spoločnosti voči spoločníkom</w:t>
      </w:r>
      <w:r w:rsidR="000A645A" w:rsidRPr="000A645A">
        <w:rPr>
          <w:sz w:val="22"/>
          <w:szCs w:val="22"/>
          <w:lang w:val="sk-SK"/>
        </w:rPr>
        <w:t xml:space="preserve">, </w:t>
      </w:r>
      <w:r w:rsidR="00680620" w:rsidRPr="000A645A">
        <w:rPr>
          <w:sz w:val="22"/>
          <w:szCs w:val="22"/>
          <w:lang w:val="sk-SK"/>
        </w:rPr>
        <w:t xml:space="preserve"> ktor</w:t>
      </w:r>
      <w:r w:rsidR="000A645A" w:rsidRPr="000A645A">
        <w:rPr>
          <w:sz w:val="22"/>
          <w:szCs w:val="22"/>
          <w:lang w:val="sk-SK"/>
        </w:rPr>
        <w:t>í</w:t>
      </w:r>
      <w:r w:rsidR="00680620" w:rsidRPr="000A645A">
        <w:rPr>
          <w:sz w:val="22"/>
          <w:szCs w:val="22"/>
          <w:lang w:val="sk-SK"/>
        </w:rPr>
        <w:t xml:space="preserve"> počas činnosti spoločnosti od 1998 – do 2001 vložili do spoločnosti peňažné vklady, bez toho aby došlo k zvýšeniu základného imania.</w:t>
      </w:r>
      <w:r w:rsidR="000A645A" w:rsidRPr="000A645A">
        <w:rPr>
          <w:sz w:val="22"/>
          <w:szCs w:val="22"/>
          <w:lang w:val="sk-SK"/>
        </w:rPr>
        <w:t xml:space="preserve"> </w:t>
      </w:r>
      <w:r w:rsidR="00680620" w:rsidRPr="000A645A">
        <w:rPr>
          <w:sz w:val="22"/>
          <w:szCs w:val="22"/>
          <w:lang w:val="sk-SK"/>
        </w:rPr>
        <w:t xml:space="preserve">Spoločník </w:t>
      </w:r>
      <w:r w:rsidR="000A645A">
        <w:rPr>
          <w:sz w:val="22"/>
          <w:szCs w:val="22"/>
          <w:lang w:val="sk-SK"/>
        </w:rPr>
        <w:t>Marián Kelemen</w:t>
      </w:r>
      <w:r w:rsidR="00680620" w:rsidRPr="000A645A">
        <w:rPr>
          <w:sz w:val="22"/>
          <w:szCs w:val="22"/>
          <w:lang w:val="sk-SK"/>
        </w:rPr>
        <w:t xml:space="preserve"> vložil do spoločnosti</w:t>
      </w:r>
      <w:r w:rsidR="006E36D2" w:rsidRPr="000A645A">
        <w:rPr>
          <w:sz w:val="22"/>
          <w:szCs w:val="22"/>
          <w:lang w:val="sk-SK"/>
        </w:rPr>
        <w:t xml:space="preserve"> peňažný vklad 69 000,- Sk</w:t>
      </w:r>
      <w:r w:rsidR="000A645A">
        <w:rPr>
          <w:sz w:val="22"/>
          <w:szCs w:val="22"/>
          <w:lang w:val="sk-SK"/>
        </w:rPr>
        <w:t xml:space="preserve"> (2 290,38 EUR)</w:t>
      </w:r>
      <w:r w:rsidR="000A645A" w:rsidRPr="000A645A">
        <w:rPr>
          <w:sz w:val="22"/>
          <w:szCs w:val="22"/>
          <w:lang w:val="sk-SK"/>
        </w:rPr>
        <w:t xml:space="preserve">. </w:t>
      </w:r>
      <w:r w:rsidR="006E36D2" w:rsidRPr="000A645A">
        <w:rPr>
          <w:sz w:val="22"/>
          <w:szCs w:val="22"/>
          <w:lang w:val="sk-SK"/>
        </w:rPr>
        <w:t xml:space="preserve">Spoločník </w:t>
      </w:r>
      <w:proofErr w:type="spellStart"/>
      <w:r w:rsidR="000A645A">
        <w:rPr>
          <w:sz w:val="22"/>
          <w:szCs w:val="22"/>
          <w:lang w:val="sk-SK"/>
        </w:rPr>
        <w:t>Milutín</w:t>
      </w:r>
      <w:proofErr w:type="spellEnd"/>
      <w:r w:rsidR="000A645A">
        <w:rPr>
          <w:sz w:val="22"/>
          <w:szCs w:val="22"/>
          <w:lang w:val="sk-SK"/>
        </w:rPr>
        <w:t xml:space="preserve"> Kubík</w:t>
      </w:r>
      <w:r w:rsidR="006E36D2" w:rsidRPr="000A645A">
        <w:rPr>
          <w:sz w:val="22"/>
          <w:szCs w:val="22"/>
          <w:lang w:val="sk-SK"/>
        </w:rPr>
        <w:t xml:space="preserve"> vložil do spoločnosti peňažný vklad 406 085,- Sk</w:t>
      </w:r>
      <w:r w:rsidR="000A645A">
        <w:rPr>
          <w:sz w:val="22"/>
          <w:szCs w:val="22"/>
          <w:lang w:val="sk-SK"/>
        </w:rPr>
        <w:t xml:space="preserve"> (13 479,55 EUR). Spoločník </w:t>
      </w:r>
      <w:proofErr w:type="spellStart"/>
      <w:r w:rsidR="000A645A">
        <w:rPr>
          <w:sz w:val="22"/>
          <w:szCs w:val="22"/>
          <w:lang w:val="sk-SK"/>
        </w:rPr>
        <w:t>Milutín</w:t>
      </w:r>
      <w:proofErr w:type="spellEnd"/>
      <w:r w:rsidR="000A645A">
        <w:rPr>
          <w:sz w:val="22"/>
          <w:szCs w:val="22"/>
          <w:lang w:val="sk-SK"/>
        </w:rPr>
        <w:t xml:space="preserve"> Kubík poskytol spoločnosti pôžičku vo výške 1 440 022,- SK (47 799,97 EUR).</w:t>
      </w:r>
    </w:p>
    <w:p w:rsidR="004A5769" w:rsidRDefault="004A5769" w:rsidP="00A965C6">
      <w:pPr>
        <w:jc w:val="both"/>
        <w:rPr>
          <w:b/>
          <w:sz w:val="22"/>
          <w:szCs w:val="22"/>
          <w:lang w:val="sk-SK"/>
        </w:rPr>
      </w:pPr>
    </w:p>
    <w:p w:rsidR="00C5477B" w:rsidRPr="00A965C6" w:rsidRDefault="00C5477B" w:rsidP="00A965C6">
      <w:pPr>
        <w:jc w:val="both"/>
        <w:rPr>
          <w:b/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b/>
          <w:bCs/>
          <w:sz w:val="22"/>
          <w:szCs w:val="22"/>
          <w:lang w:val="sk-SK"/>
        </w:rPr>
        <w:t>4. Návrh na rozdelenie likvidačného zostatku</w:t>
      </w:r>
    </w:p>
    <w:p w:rsidR="007D3453" w:rsidRPr="00A965C6" w:rsidRDefault="007D3453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V zmysle ustanovenia § 61 ods. 4 zákon č. 513/1991 Zb. Obchodného zákonníka v platnom znení, ak je so zrušením spoločnosti spojená likvidácia, má spoločník právo na podiel na majetkovom zostatku, ktorý vyplynul z likvidácie (podiel na likvidačnom zostatku). V zmysle ustanovenia § 153 ods. 2 zákon č. 513/1991 Zb. Obchodného zákonníka v platnom znení, má pri zrušení spoločnosti s likvidáciou každý spoločník nárok na podiel na likvidačnom zostatku. Tento podiel sa určí pomerom vkladu, ktorý spoločník splatil, k splateným vkladom všetkých spoločníkov. Likvidátor spoločnosti pri určení výšky podielu spoločníkov vychádzal z vyššie uvedenej platnej právnej úpravy a spoločenskej zmluvy spoločnosti.</w:t>
      </w:r>
    </w:p>
    <w:p w:rsidR="007D3453" w:rsidRPr="00A965C6" w:rsidRDefault="007D3453" w:rsidP="00A965C6">
      <w:pPr>
        <w:jc w:val="both"/>
        <w:rPr>
          <w:sz w:val="22"/>
          <w:szCs w:val="22"/>
          <w:lang w:val="sk-SK"/>
        </w:rPr>
      </w:pPr>
    </w:p>
    <w:p w:rsidR="007D3453" w:rsidRPr="00A965C6" w:rsidRDefault="007D3453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Podľa účtovnej závierky je stanovený majetkový podiel – likvidačný zostatok, určený na rozdelenie medzi spoločníkov spoločnosti, vo výške 0,- EUR.</w:t>
      </w:r>
    </w:p>
    <w:p w:rsidR="00CA2631" w:rsidRPr="00A965C6" w:rsidRDefault="00CA2631" w:rsidP="00A965C6">
      <w:pPr>
        <w:jc w:val="both"/>
        <w:rPr>
          <w:b/>
          <w:sz w:val="22"/>
          <w:szCs w:val="22"/>
          <w:lang w:val="sk-SK"/>
        </w:rPr>
      </w:pPr>
      <w:r w:rsidRPr="00A965C6">
        <w:rPr>
          <w:b/>
          <w:sz w:val="22"/>
          <w:szCs w:val="22"/>
          <w:lang w:val="sk-SK"/>
        </w:rPr>
        <w:t xml:space="preserve">Likvidátor navrhuje schváliť vykázanú výšku likvidačného zostatku 0,- EUR a z dôvodu, že likvidačný zostatok je 0,- EUR, </w:t>
      </w:r>
      <w:r w:rsidR="008C5168">
        <w:rPr>
          <w:b/>
          <w:sz w:val="22"/>
          <w:szCs w:val="22"/>
          <w:lang w:val="sk-SK"/>
        </w:rPr>
        <w:t>nenavrhuje roz</w:t>
      </w:r>
      <w:bookmarkStart w:id="0" w:name="_GoBack"/>
      <w:bookmarkEnd w:id="0"/>
      <w:r w:rsidRPr="00A965C6">
        <w:rPr>
          <w:b/>
          <w:sz w:val="22"/>
          <w:szCs w:val="22"/>
          <w:lang w:val="sk-SK"/>
        </w:rPr>
        <w:t>deliť ho medzi spoločníkov spoločnosti.</w:t>
      </w:r>
    </w:p>
    <w:p w:rsidR="00CA2631" w:rsidRDefault="00CA2631" w:rsidP="00A965C6">
      <w:pPr>
        <w:jc w:val="both"/>
        <w:rPr>
          <w:sz w:val="22"/>
          <w:szCs w:val="22"/>
          <w:lang w:val="sk-SK"/>
        </w:rPr>
      </w:pPr>
    </w:p>
    <w:p w:rsidR="00C5477B" w:rsidRPr="00A965C6" w:rsidRDefault="00C5477B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b/>
          <w:bCs/>
          <w:sz w:val="22"/>
          <w:szCs w:val="22"/>
          <w:lang w:val="sk-SK"/>
        </w:rPr>
        <w:t>5. Zánik spoločnosti</w:t>
      </w:r>
    </w:p>
    <w:p w:rsidR="00CA2631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Po schválení mimoriadnej účtovnej závierky spoločnosti, konečnej správy likvidátora spoločnosti o priebehu likvidácie spoločnosti a návrhu likvidátora spoločnosti na rozdelenie likvidačného zostatku spoločnosti likvidátor podá na príslušný registrový súd návrh na výmaz spoločnosti ENGARD, s.r.o. „likvidácii“, IČO: 31 617 727, Trebostovo 144, 038 41 Košťany nad Turcom, z obchodného registra.</w:t>
      </w:r>
    </w:p>
    <w:p w:rsidR="00C5477B" w:rsidRDefault="00C5477B" w:rsidP="00A965C6">
      <w:pPr>
        <w:jc w:val="both"/>
        <w:rPr>
          <w:sz w:val="22"/>
          <w:szCs w:val="22"/>
          <w:lang w:val="sk-SK"/>
        </w:rPr>
      </w:pPr>
    </w:p>
    <w:p w:rsidR="00C5477B" w:rsidRPr="00A965C6" w:rsidRDefault="00C5477B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 xml:space="preserve">V Trebostove, dňa </w:t>
      </w:r>
      <w:r w:rsidR="00C5477B">
        <w:rPr>
          <w:sz w:val="22"/>
          <w:szCs w:val="22"/>
          <w:lang w:val="sk-SK"/>
        </w:rPr>
        <w:t>31.10.2019</w:t>
      </w:r>
    </w:p>
    <w:p w:rsidR="00CA2631" w:rsidRPr="00A965C6" w:rsidRDefault="00CA2631" w:rsidP="00A965C6">
      <w:pPr>
        <w:jc w:val="both"/>
        <w:rPr>
          <w:sz w:val="22"/>
          <w:szCs w:val="22"/>
          <w:lang w:val="sk-SK"/>
        </w:rPr>
      </w:pPr>
    </w:p>
    <w:p w:rsidR="00CA2631" w:rsidRPr="00A965C6" w:rsidRDefault="00CA2631" w:rsidP="00A965C6">
      <w:pPr>
        <w:ind w:left="4956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......................................</w:t>
      </w:r>
      <w:r w:rsidRPr="00A965C6">
        <w:rPr>
          <w:sz w:val="22"/>
          <w:szCs w:val="22"/>
          <w:lang w:val="sk-SK"/>
        </w:rPr>
        <w:br/>
        <w:t>Ing. Milutín Kubík</w:t>
      </w:r>
    </w:p>
    <w:p w:rsidR="00CA2631" w:rsidRPr="00A965C6" w:rsidRDefault="00CA2631" w:rsidP="00A965C6">
      <w:pPr>
        <w:ind w:left="4956" w:firstLine="708"/>
        <w:jc w:val="both"/>
        <w:rPr>
          <w:sz w:val="22"/>
          <w:szCs w:val="22"/>
          <w:lang w:val="sk-SK"/>
        </w:rPr>
      </w:pPr>
      <w:r w:rsidRPr="00A965C6">
        <w:rPr>
          <w:sz w:val="22"/>
          <w:szCs w:val="22"/>
          <w:lang w:val="sk-SK"/>
        </w:rPr>
        <w:t>likvidátor</w:t>
      </w:r>
    </w:p>
    <w:p w:rsidR="00CA2631" w:rsidRPr="00A965C6" w:rsidRDefault="00CA2631" w:rsidP="00A965C6">
      <w:pPr>
        <w:jc w:val="both"/>
        <w:rPr>
          <w:sz w:val="22"/>
          <w:szCs w:val="22"/>
        </w:rPr>
      </w:pPr>
    </w:p>
    <w:p w:rsidR="00CA2631" w:rsidRPr="00A965C6" w:rsidRDefault="00CA2631" w:rsidP="00A965C6">
      <w:pPr>
        <w:jc w:val="both"/>
        <w:rPr>
          <w:sz w:val="22"/>
          <w:szCs w:val="22"/>
        </w:rPr>
      </w:pPr>
    </w:p>
    <w:p w:rsidR="000A3579" w:rsidRPr="00A965C6" w:rsidRDefault="000A3579" w:rsidP="00A965C6">
      <w:pPr>
        <w:jc w:val="both"/>
        <w:rPr>
          <w:sz w:val="22"/>
          <w:szCs w:val="22"/>
        </w:rPr>
      </w:pPr>
    </w:p>
    <w:sectPr w:rsidR="000A3579" w:rsidRPr="00A96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4D70BE"/>
    <w:multiLevelType w:val="hybridMultilevel"/>
    <w:tmpl w:val="37E26436"/>
    <w:lvl w:ilvl="0" w:tplc="3A80CC5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0C1B0E"/>
    <w:multiLevelType w:val="hybridMultilevel"/>
    <w:tmpl w:val="9CA258FC"/>
    <w:lvl w:ilvl="0" w:tplc="5C28F294">
      <w:numFmt w:val="bullet"/>
      <w:lvlText w:val=""/>
      <w:lvlJc w:val="left"/>
      <w:pPr>
        <w:ind w:left="1068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D0B474F"/>
    <w:multiLevelType w:val="hybridMultilevel"/>
    <w:tmpl w:val="CA42BC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AF47E0"/>
    <w:multiLevelType w:val="hybridMultilevel"/>
    <w:tmpl w:val="92C88180"/>
    <w:lvl w:ilvl="0" w:tplc="94BECD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246"/>
    <w:rsid w:val="000A3579"/>
    <w:rsid w:val="000A645A"/>
    <w:rsid w:val="001400AB"/>
    <w:rsid w:val="0016096E"/>
    <w:rsid w:val="00446EEE"/>
    <w:rsid w:val="004A5769"/>
    <w:rsid w:val="004C2690"/>
    <w:rsid w:val="00507A92"/>
    <w:rsid w:val="005A0074"/>
    <w:rsid w:val="005B2B56"/>
    <w:rsid w:val="00680620"/>
    <w:rsid w:val="006E36D2"/>
    <w:rsid w:val="00712A9A"/>
    <w:rsid w:val="007D3453"/>
    <w:rsid w:val="00821398"/>
    <w:rsid w:val="00844E9D"/>
    <w:rsid w:val="008C5168"/>
    <w:rsid w:val="009F247D"/>
    <w:rsid w:val="00A965C6"/>
    <w:rsid w:val="00BE1246"/>
    <w:rsid w:val="00C5477B"/>
    <w:rsid w:val="00CA2631"/>
    <w:rsid w:val="00CB2548"/>
    <w:rsid w:val="00E15D6C"/>
    <w:rsid w:val="00E7137A"/>
    <w:rsid w:val="00E74A78"/>
    <w:rsid w:val="00EB4D66"/>
    <w:rsid w:val="00EE518D"/>
    <w:rsid w:val="00F14F99"/>
    <w:rsid w:val="00FB7C35"/>
    <w:rsid w:val="00FF1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C4D62F-E594-4B77-A590-EACD9702C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A2631"/>
    <w:rPr>
      <w:lang w:val="cs-CZ" w:eastAsia="sk-SK"/>
    </w:rPr>
  </w:style>
  <w:style w:type="paragraph" w:styleId="Nadpis1">
    <w:name w:val="heading 1"/>
    <w:basedOn w:val="Normlny"/>
    <w:next w:val="Normlny"/>
    <w:link w:val="Nadpis1Char"/>
    <w:qFormat/>
    <w:rsid w:val="00712A9A"/>
    <w:pPr>
      <w:keepNext/>
      <w:jc w:val="right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712A9A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712A9A"/>
    <w:pPr>
      <w:keepNext/>
      <w:jc w:val="both"/>
      <w:outlineLvl w:val="2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12A9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link w:val="Nadpis6Char"/>
    <w:qFormat/>
    <w:rsid w:val="00712A9A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712A9A"/>
    <w:pPr>
      <w:keepNext/>
      <w:outlineLvl w:val="6"/>
    </w:pPr>
    <w:rPr>
      <w:b/>
      <w:sz w:val="22"/>
      <w:lang w:val="sk-SK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16096E"/>
    <w:p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6096E"/>
    <w:rPr>
      <w:sz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6096E"/>
    <w:rPr>
      <w:sz w:val="24"/>
      <w:lang w:val="cs-CZ" w:eastAsia="sk-SK"/>
    </w:rPr>
  </w:style>
  <w:style w:type="character" w:customStyle="1" w:styleId="Nadpis3Char">
    <w:name w:val="Nadpis 3 Char"/>
    <w:basedOn w:val="Predvolenpsmoodseku"/>
    <w:link w:val="Nadpis3"/>
    <w:rsid w:val="0016096E"/>
    <w:rPr>
      <w:b/>
      <w:sz w:val="24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16096E"/>
    <w:rPr>
      <w:b/>
      <w:sz w:val="24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16096E"/>
    <w:rPr>
      <w:b/>
      <w:bCs/>
      <w:sz w:val="22"/>
      <w:szCs w:val="22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16096E"/>
    <w:rPr>
      <w:b/>
      <w:sz w:val="22"/>
      <w:lang w:eastAsia="sk-SK"/>
    </w:rPr>
  </w:style>
  <w:style w:type="character" w:customStyle="1" w:styleId="Nadpis8Char">
    <w:name w:val="Nadpis 8 Char"/>
    <w:basedOn w:val="Predvolenpsmoodseku"/>
    <w:link w:val="Nadpis8"/>
    <w:semiHidden/>
    <w:rsid w:val="0016096E"/>
    <w:rPr>
      <w:rFonts w:asciiTheme="minorHAnsi" w:eastAsiaTheme="minorEastAsia" w:hAnsiTheme="minorHAnsi" w:cstheme="minorBidi"/>
      <w:i/>
      <w:iCs/>
      <w:sz w:val="24"/>
      <w:szCs w:val="24"/>
      <w:lang w:val="cs-CZ" w:eastAsia="sk-SK"/>
    </w:rPr>
  </w:style>
  <w:style w:type="paragraph" w:styleId="Odsekzoznamu">
    <w:name w:val="List Paragraph"/>
    <w:basedOn w:val="Normlny"/>
    <w:uiPriority w:val="34"/>
    <w:qFormat/>
    <w:rsid w:val="00CA263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E36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36D2"/>
    <w:rPr>
      <w:rFonts w:ascii="Segoe UI" w:hAnsi="Segoe UI" w:cs="Segoe UI"/>
      <w:sz w:val="18"/>
      <w:szCs w:val="18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188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1272</Words>
  <Characters>7254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</dc:creator>
  <cp:lastModifiedBy>Adriana S.</cp:lastModifiedBy>
  <cp:revision>13</cp:revision>
  <cp:lastPrinted>2019-10-11T08:15:00Z</cp:lastPrinted>
  <dcterms:created xsi:type="dcterms:W3CDTF">2019-10-10T11:08:00Z</dcterms:created>
  <dcterms:modified xsi:type="dcterms:W3CDTF">2019-10-30T12:34:00Z</dcterms:modified>
</cp:coreProperties>
</file>