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E5E" w:rsidRDefault="00297E5E" w:rsidP="00297E5E">
      <w:pPr>
        <w:jc w:val="center"/>
        <w:rPr>
          <w:b/>
        </w:rPr>
      </w:pPr>
    </w:p>
    <w:p w:rsidR="00297E5E" w:rsidRDefault="00297E5E" w:rsidP="00297E5E">
      <w:pPr>
        <w:jc w:val="center"/>
        <w:rPr>
          <w:b/>
        </w:rPr>
      </w:pPr>
    </w:p>
    <w:p w:rsidR="00297E5E" w:rsidRDefault="00297E5E" w:rsidP="00297E5E">
      <w:pPr>
        <w:jc w:val="center"/>
        <w:rPr>
          <w:b/>
        </w:rPr>
      </w:pPr>
    </w:p>
    <w:p w:rsidR="00297E5E" w:rsidRDefault="00297E5E" w:rsidP="00297E5E">
      <w:pPr>
        <w:jc w:val="center"/>
        <w:rPr>
          <w:b/>
        </w:rPr>
      </w:pPr>
    </w:p>
    <w:p w:rsidR="00297E5E" w:rsidRDefault="00297E5E" w:rsidP="00297E5E">
      <w:pPr>
        <w:jc w:val="center"/>
        <w:rPr>
          <w:b/>
        </w:rPr>
      </w:pPr>
    </w:p>
    <w:p w:rsidR="00297E5E" w:rsidRDefault="00297E5E" w:rsidP="00297E5E">
      <w:pPr>
        <w:jc w:val="center"/>
        <w:rPr>
          <w:b/>
        </w:rPr>
      </w:pPr>
    </w:p>
    <w:p w:rsidR="00297E5E" w:rsidRDefault="00297E5E" w:rsidP="00297E5E">
      <w:pPr>
        <w:jc w:val="center"/>
        <w:rPr>
          <w:b/>
        </w:rPr>
      </w:pPr>
    </w:p>
    <w:p w:rsidR="00297E5E" w:rsidRDefault="00297E5E" w:rsidP="00297E5E">
      <w:pPr>
        <w:jc w:val="center"/>
        <w:rPr>
          <w:b/>
        </w:rPr>
      </w:pPr>
    </w:p>
    <w:p w:rsidR="00A70EB5" w:rsidRDefault="00AF69DC" w:rsidP="00297E5E">
      <w:pPr>
        <w:jc w:val="center"/>
        <w:rPr>
          <w:b/>
          <w:sz w:val="50"/>
          <w:szCs w:val="50"/>
        </w:rPr>
      </w:pPr>
      <w:r w:rsidRPr="00012FF6">
        <w:rPr>
          <w:b/>
          <w:sz w:val="50"/>
          <w:szCs w:val="50"/>
        </w:rPr>
        <w:t>VÝROČNÁ SPRÁVA</w:t>
      </w:r>
      <w:r w:rsidR="00A70EB5">
        <w:rPr>
          <w:b/>
          <w:sz w:val="50"/>
          <w:szCs w:val="50"/>
        </w:rPr>
        <w:t xml:space="preserve"> </w:t>
      </w:r>
    </w:p>
    <w:p w:rsidR="00D77C52" w:rsidRPr="00012FF6" w:rsidRDefault="00A70EB5" w:rsidP="00297E5E">
      <w:pPr>
        <w:jc w:val="center"/>
        <w:rPr>
          <w:b/>
          <w:sz w:val="50"/>
          <w:szCs w:val="50"/>
        </w:rPr>
      </w:pPr>
      <w:r>
        <w:rPr>
          <w:b/>
          <w:sz w:val="50"/>
          <w:szCs w:val="50"/>
        </w:rPr>
        <w:t>zostavená ku dňu 31. 12. 2016</w:t>
      </w:r>
    </w:p>
    <w:p w:rsidR="00AF69DC" w:rsidRPr="00297E5E" w:rsidRDefault="00AF69DC" w:rsidP="00297E5E">
      <w:pPr>
        <w:jc w:val="center"/>
        <w:rPr>
          <w:b/>
          <w:sz w:val="40"/>
          <w:szCs w:val="40"/>
        </w:rPr>
      </w:pPr>
    </w:p>
    <w:p w:rsidR="00AF69DC" w:rsidRDefault="00AF69DC"/>
    <w:p w:rsidR="00AF69DC" w:rsidRDefault="00AF69DC"/>
    <w:p w:rsidR="00AF69DC" w:rsidRDefault="00AF69DC"/>
    <w:p w:rsidR="00AF69DC" w:rsidRDefault="00AF69DC"/>
    <w:p w:rsidR="00AF69DC" w:rsidRDefault="00AF69DC"/>
    <w:p w:rsidR="00AF69DC" w:rsidRDefault="00AF69DC"/>
    <w:p w:rsidR="00AF69DC" w:rsidRDefault="00AF69DC"/>
    <w:p w:rsidR="00AF69DC" w:rsidRDefault="00AF69DC"/>
    <w:p w:rsidR="00AF69DC" w:rsidRDefault="00AF69DC"/>
    <w:p w:rsidR="00AF69DC" w:rsidRDefault="00AF69DC"/>
    <w:p w:rsidR="00AF69DC" w:rsidRPr="00D559C1" w:rsidRDefault="00297E5E" w:rsidP="00297E5E">
      <w:pPr>
        <w:jc w:val="right"/>
        <w:rPr>
          <w:sz w:val="24"/>
          <w:szCs w:val="24"/>
        </w:rPr>
      </w:pPr>
      <w:r w:rsidRPr="00D559C1">
        <w:rPr>
          <w:sz w:val="24"/>
          <w:szCs w:val="24"/>
        </w:rPr>
        <w:t>Vyhotovil:   Mária Šlapková, konateľ  spoločnosti</w:t>
      </w:r>
    </w:p>
    <w:p w:rsidR="00AF69DC" w:rsidRPr="00D559C1" w:rsidRDefault="00AF69DC">
      <w:pPr>
        <w:rPr>
          <w:sz w:val="24"/>
          <w:szCs w:val="24"/>
        </w:rPr>
      </w:pPr>
    </w:p>
    <w:p w:rsidR="00B54F0F" w:rsidRDefault="00B54F0F">
      <w:pPr>
        <w:rPr>
          <w:b/>
          <w:sz w:val="24"/>
          <w:szCs w:val="24"/>
        </w:rPr>
      </w:pPr>
    </w:p>
    <w:p w:rsidR="00AF69DC" w:rsidRPr="00D559C1" w:rsidRDefault="00AF69DC">
      <w:pPr>
        <w:rPr>
          <w:b/>
          <w:sz w:val="24"/>
          <w:szCs w:val="24"/>
        </w:rPr>
      </w:pPr>
      <w:r w:rsidRPr="00D559C1">
        <w:rPr>
          <w:b/>
          <w:sz w:val="24"/>
          <w:szCs w:val="24"/>
        </w:rPr>
        <w:t>OBSAH</w:t>
      </w:r>
    </w:p>
    <w:p w:rsidR="00AF69DC" w:rsidRPr="00D559C1" w:rsidRDefault="00AF69DC">
      <w:pPr>
        <w:rPr>
          <w:sz w:val="24"/>
          <w:szCs w:val="24"/>
        </w:rPr>
      </w:pPr>
    </w:p>
    <w:p w:rsidR="00AF69DC" w:rsidRPr="00D559C1" w:rsidRDefault="00AF69DC">
      <w:pPr>
        <w:rPr>
          <w:sz w:val="24"/>
          <w:szCs w:val="24"/>
        </w:rPr>
      </w:pP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1. Základné informácie o spoločnosti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2. Súhrnné ukazovatele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3. Finančná časť (skrátené ukazovatele)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                      Výkaz ziskov a strát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                      Súvaha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                      Účtovné princípy a postupy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                      Poznámky k účtovným výkazom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4. Návrh na rozdelenie HV za rok 2016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5. Predpokladaný vývoj na rok 2017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6. Vplyv na životné prostredie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7. Zamestnanosť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8. Kompletná účtovná závierka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9. </w:t>
      </w:r>
      <w:r w:rsidR="003B604B" w:rsidRPr="00D559C1">
        <w:rPr>
          <w:sz w:val="24"/>
          <w:szCs w:val="24"/>
        </w:rPr>
        <w:t>Správa nezávislého audítora</w:t>
      </w:r>
    </w:p>
    <w:p w:rsidR="00AF69DC" w:rsidRPr="00D559C1" w:rsidRDefault="00AF69DC">
      <w:pPr>
        <w:rPr>
          <w:sz w:val="24"/>
          <w:szCs w:val="24"/>
        </w:rPr>
      </w:pPr>
    </w:p>
    <w:p w:rsidR="004A25FE" w:rsidRPr="00D559C1" w:rsidRDefault="004A25FE">
      <w:pPr>
        <w:rPr>
          <w:sz w:val="24"/>
          <w:szCs w:val="24"/>
        </w:rPr>
      </w:pPr>
    </w:p>
    <w:p w:rsidR="004A25FE" w:rsidRPr="00D559C1" w:rsidRDefault="004A25FE">
      <w:pPr>
        <w:rPr>
          <w:sz w:val="24"/>
          <w:szCs w:val="24"/>
        </w:rPr>
      </w:pPr>
    </w:p>
    <w:p w:rsidR="004A25FE" w:rsidRPr="00D559C1" w:rsidRDefault="004A25FE">
      <w:pPr>
        <w:rPr>
          <w:sz w:val="24"/>
          <w:szCs w:val="24"/>
        </w:rPr>
      </w:pPr>
    </w:p>
    <w:p w:rsidR="004A25FE" w:rsidRPr="00D559C1" w:rsidRDefault="004A25FE">
      <w:pPr>
        <w:rPr>
          <w:sz w:val="24"/>
          <w:szCs w:val="24"/>
        </w:rPr>
      </w:pPr>
    </w:p>
    <w:p w:rsidR="004A25FE" w:rsidRPr="00D559C1" w:rsidRDefault="004A25FE">
      <w:pPr>
        <w:rPr>
          <w:b/>
          <w:sz w:val="36"/>
          <w:szCs w:val="36"/>
        </w:rPr>
      </w:pPr>
      <w:r w:rsidRPr="00D559C1">
        <w:rPr>
          <w:b/>
          <w:sz w:val="36"/>
          <w:szCs w:val="36"/>
        </w:rPr>
        <w:lastRenderedPageBreak/>
        <w:t>1. Základné informácie o spoločnosti</w:t>
      </w:r>
    </w:p>
    <w:p w:rsidR="004A25FE" w:rsidRPr="00D559C1" w:rsidRDefault="004A25FE" w:rsidP="00012FF6">
      <w:pPr>
        <w:jc w:val="both"/>
        <w:rPr>
          <w:rStyle w:val="ra"/>
          <w:sz w:val="24"/>
          <w:szCs w:val="24"/>
        </w:rPr>
      </w:pPr>
      <w:r w:rsidRPr="00D559C1">
        <w:rPr>
          <w:sz w:val="24"/>
          <w:szCs w:val="24"/>
        </w:rPr>
        <w:t xml:space="preserve">        Spoločnosť KAMON, s. r. o. je spoločnosťou s ručením obmedzeným registrovanou pod číslom vložky 15534/R s pôvodným obchodným menom.  Spoločnosť bola založená dňa 18. 03. 2005 spoločenskou zmluvou a jej dodatkov. Základné imanie spoločnosti tvorí </w:t>
      </w:r>
      <w:r w:rsidRPr="00D559C1">
        <w:rPr>
          <w:rStyle w:val="ra"/>
          <w:sz w:val="24"/>
          <w:szCs w:val="24"/>
        </w:rPr>
        <w:t>6 638,783776 EUR. Výška vkladu spoločnosti predstavuje 6 638,783776 EUR.</w:t>
      </w:r>
    </w:p>
    <w:p w:rsidR="004A25FE" w:rsidRPr="00D559C1" w:rsidRDefault="004A25FE">
      <w:pPr>
        <w:rPr>
          <w:sz w:val="24"/>
          <w:szCs w:val="24"/>
        </w:rPr>
      </w:pPr>
      <w:r w:rsidRPr="00D559C1">
        <w:rPr>
          <w:rStyle w:val="ra"/>
          <w:sz w:val="24"/>
          <w:szCs w:val="24"/>
        </w:rPr>
        <w:t xml:space="preserve">        Predmetom činnosti spoločnosti sú: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klampiarstvo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maloobchod v rozsahu voľných živností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veľkoobchod v rozsahu voľných živností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137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8"/>
        <w:gridCol w:w="95"/>
      </w:tblGrid>
      <w:tr w:rsidR="004A25FE" w:rsidRPr="00D559C1" w:rsidTr="00380D24">
        <w:trPr>
          <w:trHeight w:val="943"/>
          <w:tblCellSpacing w:w="15" w:type="dxa"/>
        </w:trPr>
        <w:tc>
          <w:tcPr>
            <w:tcW w:w="4926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prenájom nehnuteľností spojený so zabezpečením aj iných než základných služieb spojených s prenájmom /upratovanie, čistenie, pranie/ </w:t>
            </w:r>
          </w:p>
        </w:tc>
        <w:tc>
          <w:tcPr>
            <w:tcW w:w="27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prenájom hnuteľných vecí v rozsahu voľných živností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sprostredkovateľská činnosť v rozsahu voľných živností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41"/>
        <w:gridCol w:w="130"/>
      </w:tblGrid>
      <w:tr w:rsidR="004A25FE" w:rsidRPr="00D559C1" w:rsidTr="00380D24">
        <w:trPr>
          <w:tblCellSpacing w:w="15" w:type="dxa"/>
        </w:trPr>
        <w:tc>
          <w:tcPr>
            <w:tcW w:w="4924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prevádzkovanie odstavných plôch pre motorové vozidlá slúžiacich na umiestnenie najmenej piatich vozidiel patriacich iným osobám než majiteľovi alebo nájomcovi </w:t>
            </w:r>
          </w:p>
        </w:tc>
        <w:tc>
          <w:tcPr>
            <w:tcW w:w="27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vedenie účtovníctva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činnosť organizačných a ekonomických poradcov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> 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52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62"/>
        <w:gridCol w:w="95"/>
      </w:tblGrid>
      <w:tr w:rsidR="004A25FE" w:rsidRPr="00D559C1" w:rsidTr="00380D24">
        <w:trPr>
          <w:tblCellSpacing w:w="15" w:type="dxa"/>
        </w:trPr>
        <w:tc>
          <w:tcPr>
            <w:tcW w:w="4924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práce a služby poskytované poľnohospodárskymi mechanizmami </w:t>
            </w:r>
          </w:p>
        </w:tc>
        <w:tc>
          <w:tcPr>
            <w:tcW w:w="27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rastlinná výroba - pestovanie poľnohospodárskych plodín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živočíšna výroba - chov hospodárskych zvierat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uskutočňovanie stavieb a ich zmien </w:t>
            </w:r>
          </w:p>
        </w:tc>
        <w:tc>
          <w:tcPr>
            <w:tcW w:w="1650" w:type="pct"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vnútroštátna cestná nákladná doprava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medzinárodná nákladná cestná doprava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41"/>
        <w:gridCol w:w="130"/>
      </w:tblGrid>
      <w:tr w:rsidR="004A25FE" w:rsidRPr="00D559C1" w:rsidTr="00380D24">
        <w:trPr>
          <w:tblCellSpacing w:w="15" w:type="dxa"/>
        </w:trPr>
        <w:tc>
          <w:tcPr>
            <w:tcW w:w="4924" w:type="pct"/>
            <w:vAlign w:val="center"/>
            <w:hideMark/>
          </w:tcPr>
          <w:p w:rsidR="00B54F0F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odstraňovanie azbestu alebo materiálov obsahujúcich azbest zo stavieb v exteriéroch bez súvisu s vnútornými priestormi budov, v ktorých nie je možné z technického hľadiska vytvoriť </w:t>
            </w:r>
          </w:p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kontrolované pásmo s podtlakových systémom </w:t>
            </w:r>
          </w:p>
        </w:tc>
        <w:tc>
          <w:tcPr>
            <w:tcW w:w="27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52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62"/>
        <w:gridCol w:w="95"/>
      </w:tblGrid>
      <w:tr w:rsidR="004A25FE" w:rsidRPr="00D559C1" w:rsidTr="00380D24">
        <w:trPr>
          <w:tblCellSpacing w:w="15" w:type="dxa"/>
        </w:trPr>
        <w:tc>
          <w:tcPr>
            <w:tcW w:w="4924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inžinierska činnosť, stavebné cenárstvo, projektovanie a konštruovanie elektrických zariadení </w:t>
            </w:r>
          </w:p>
        </w:tc>
        <w:tc>
          <w:tcPr>
            <w:tcW w:w="27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prípravné práce k realizácii stavby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41"/>
        <w:gridCol w:w="130"/>
      </w:tblGrid>
      <w:tr w:rsidR="004A25FE" w:rsidRPr="00D559C1" w:rsidTr="00380D24">
        <w:trPr>
          <w:tblCellSpacing w:w="15" w:type="dxa"/>
        </w:trPr>
        <w:tc>
          <w:tcPr>
            <w:tcW w:w="4924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dokončovacie stavebné práce pri realizácii exteriérov a interiérov </w:t>
            </w:r>
          </w:p>
        </w:tc>
        <w:tc>
          <w:tcPr>
            <w:tcW w:w="27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62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autorizovaný architekt </w:t>
            </w:r>
          </w:p>
        </w:tc>
      </w:tr>
    </w:tbl>
    <w:p w:rsidR="004A25FE" w:rsidRPr="00D559C1" w:rsidRDefault="004A25FE">
      <w:pPr>
        <w:rPr>
          <w:rFonts w:cstheme="minorHAnsi"/>
          <w:b/>
          <w:sz w:val="36"/>
          <w:szCs w:val="36"/>
        </w:rPr>
      </w:pPr>
      <w:r w:rsidRPr="00D559C1">
        <w:rPr>
          <w:rFonts w:cstheme="minorHAnsi"/>
          <w:b/>
          <w:sz w:val="36"/>
          <w:szCs w:val="36"/>
        </w:rPr>
        <w:lastRenderedPageBreak/>
        <w:t>2. Súhrnné ukazovatele</w:t>
      </w:r>
    </w:p>
    <w:p w:rsidR="006C59AE" w:rsidRPr="00D559C1" w:rsidRDefault="006C59AE">
      <w:pPr>
        <w:rPr>
          <w:rFonts w:cstheme="minorHAnsi"/>
          <w:b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4644"/>
        <w:gridCol w:w="2268"/>
        <w:gridCol w:w="1985"/>
      </w:tblGrid>
      <w:tr w:rsidR="004A25FE" w:rsidRPr="00D559C1" w:rsidTr="001824A2">
        <w:tc>
          <w:tcPr>
            <w:tcW w:w="4644" w:type="dxa"/>
          </w:tcPr>
          <w:p w:rsidR="006C59AE" w:rsidRPr="00D559C1" w:rsidRDefault="006C59AE" w:rsidP="004A25FE">
            <w:pPr>
              <w:jc w:val="center"/>
              <w:rPr>
                <w:b/>
                <w:sz w:val="24"/>
                <w:szCs w:val="24"/>
              </w:rPr>
            </w:pPr>
          </w:p>
          <w:p w:rsidR="004A25FE" w:rsidRPr="00D559C1" w:rsidRDefault="004A25FE" w:rsidP="004A25F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Súhrnné ukazovatele</w:t>
            </w:r>
          </w:p>
        </w:tc>
        <w:tc>
          <w:tcPr>
            <w:tcW w:w="2268" w:type="dxa"/>
          </w:tcPr>
          <w:p w:rsidR="006C59AE" w:rsidRPr="00D559C1" w:rsidRDefault="006C59AE" w:rsidP="004A25FE">
            <w:pPr>
              <w:jc w:val="center"/>
              <w:rPr>
                <w:b/>
                <w:sz w:val="24"/>
                <w:szCs w:val="24"/>
              </w:rPr>
            </w:pPr>
          </w:p>
          <w:p w:rsidR="004A25FE" w:rsidRPr="00D559C1" w:rsidRDefault="004A25FE" w:rsidP="004A25F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ROK 2015</w:t>
            </w:r>
          </w:p>
        </w:tc>
        <w:tc>
          <w:tcPr>
            <w:tcW w:w="1985" w:type="dxa"/>
          </w:tcPr>
          <w:p w:rsidR="006C59AE" w:rsidRPr="00D559C1" w:rsidRDefault="006C59AE" w:rsidP="004A25FE">
            <w:pPr>
              <w:jc w:val="center"/>
              <w:rPr>
                <w:b/>
                <w:sz w:val="24"/>
                <w:szCs w:val="24"/>
              </w:rPr>
            </w:pPr>
          </w:p>
          <w:p w:rsidR="004A25FE" w:rsidRPr="00D559C1" w:rsidRDefault="004A25FE" w:rsidP="004A25F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ROK 2016</w:t>
            </w:r>
          </w:p>
          <w:p w:rsidR="004A25FE" w:rsidRPr="00D559C1" w:rsidRDefault="004A25FE" w:rsidP="004A25F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A25FE" w:rsidRPr="00D559C1" w:rsidTr="001824A2">
        <w:tc>
          <w:tcPr>
            <w:tcW w:w="4644" w:type="dxa"/>
          </w:tcPr>
          <w:p w:rsidR="004A25FE" w:rsidRPr="00D559C1" w:rsidRDefault="004A25FE" w:rsidP="006C59A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Tržby (celkové výnosy)</w:t>
            </w:r>
          </w:p>
        </w:tc>
        <w:tc>
          <w:tcPr>
            <w:tcW w:w="2268" w:type="dxa"/>
          </w:tcPr>
          <w:p w:rsidR="004A25FE" w:rsidRPr="00D559C1" w:rsidRDefault="006C59AE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2 645 572 €</w:t>
            </w:r>
          </w:p>
        </w:tc>
        <w:tc>
          <w:tcPr>
            <w:tcW w:w="1985" w:type="dxa"/>
          </w:tcPr>
          <w:p w:rsidR="004A25FE" w:rsidRPr="00D559C1" w:rsidRDefault="004A25FE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2 268</w:t>
            </w:r>
            <w:r w:rsidR="006C59AE" w:rsidRPr="00D559C1">
              <w:rPr>
                <w:sz w:val="24"/>
                <w:szCs w:val="24"/>
              </w:rPr>
              <w:t> </w:t>
            </w:r>
            <w:r w:rsidRPr="00D559C1">
              <w:rPr>
                <w:sz w:val="24"/>
                <w:szCs w:val="24"/>
              </w:rPr>
              <w:t>009</w:t>
            </w:r>
            <w:r w:rsidR="006C59AE" w:rsidRPr="00D559C1">
              <w:rPr>
                <w:sz w:val="24"/>
                <w:szCs w:val="24"/>
              </w:rPr>
              <w:t xml:space="preserve"> €</w:t>
            </w:r>
          </w:p>
        </w:tc>
      </w:tr>
      <w:tr w:rsidR="004A25FE" w:rsidRPr="00D559C1" w:rsidTr="001824A2">
        <w:tc>
          <w:tcPr>
            <w:tcW w:w="4644" w:type="dxa"/>
          </w:tcPr>
          <w:p w:rsidR="004A25FE" w:rsidRPr="00D559C1" w:rsidRDefault="004A25F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Výsledok hospodárenia pred zdanením</w:t>
            </w:r>
          </w:p>
        </w:tc>
        <w:tc>
          <w:tcPr>
            <w:tcW w:w="2268" w:type="dxa"/>
          </w:tcPr>
          <w:p w:rsidR="004A25FE" w:rsidRPr="00D559C1" w:rsidRDefault="006C59AE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 xml:space="preserve">     21 876 € </w:t>
            </w:r>
          </w:p>
        </w:tc>
        <w:tc>
          <w:tcPr>
            <w:tcW w:w="1985" w:type="dxa"/>
          </w:tcPr>
          <w:p w:rsidR="004A25FE" w:rsidRPr="00D559C1" w:rsidRDefault="006C59AE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 xml:space="preserve">     47 799 €</w:t>
            </w:r>
          </w:p>
        </w:tc>
      </w:tr>
      <w:tr w:rsidR="004A25FE" w:rsidRPr="00D559C1" w:rsidTr="001824A2">
        <w:tc>
          <w:tcPr>
            <w:tcW w:w="4644" w:type="dxa"/>
          </w:tcPr>
          <w:p w:rsidR="004A25FE" w:rsidRPr="00D559C1" w:rsidRDefault="004A25F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Výsledok hospodárenia po zdanení</w:t>
            </w:r>
          </w:p>
        </w:tc>
        <w:tc>
          <w:tcPr>
            <w:tcW w:w="2268" w:type="dxa"/>
          </w:tcPr>
          <w:p w:rsidR="004A25FE" w:rsidRPr="00D559C1" w:rsidRDefault="006C59AE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 xml:space="preserve">           973 €</w:t>
            </w:r>
          </w:p>
        </w:tc>
        <w:tc>
          <w:tcPr>
            <w:tcW w:w="1985" w:type="dxa"/>
          </w:tcPr>
          <w:p w:rsidR="004A25FE" w:rsidRPr="00D559C1" w:rsidRDefault="006C59AE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 xml:space="preserve">     34 137 €</w:t>
            </w:r>
          </w:p>
        </w:tc>
      </w:tr>
      <w:tr w:rsidR="004A25FE" w:rsidRPr="00D559C1" w:rsidTr="001824A2">
        <w:tc>
          <w:tcPr>
            <w:tcW w:w="4644" w:type="dxa"/>
          </w:tcPr>
          <w:p w:rsidR="004A25FE" w:rsidRPr="00D559C1" w:rsidRDefault="004A25FE" w:rsidP="006C59A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Spolu majetok</w:t>
            </w:r>
          </w:p>
        </w:tc>
        <w:tc>
          <w:tcPr>
            <w:tcW w:w="2268" w:type="dxa"/>
          </w:tcPr>
          <w:p w:rsidR="004A25FE" w:rsidRPr="00D559C1" w:rsidRDefault="006C59AE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2 913 429 €</w:t>
            </w:r>
          </w:p>
        </w:tc>
        <w:tc>
          <w:tcPr>
            <w:tcW w:w="1985" w:type="dxa"/>
          </w:tcPr>
          <w:p w:rsidR="004A25FE" w:rsidRPr="00D559C1" w:rsidRDefault="006C59AE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2 953 646 €</w:t>
            </w:r>
          </w:p>
        </w:tc>
      </w:tr>
      <w:tr w:rsidR="004A25FE" w:rsidRPr="00D559C1" w:rsidTr="001824A2">
        <w:tc>
          <w:tcPr>
            <w:tcW w:w="4644" w:type="dxa"/>
          </w:tcPr>
          <w:p w:rsidR="004A25FE" w:rsidRPr="00D559C1" w:rsidRDefault="006C59AE" w:rsidP="006C59A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Vlastné imanie</w:t>
            </w:r>
          </w:p>
        </w:tc>
        <w:tc>
          <w:tcPr>
            <w:tcW w:w="2268" w:type="dxa"/>
          </w:tcPr>
          <w:p w:rsidR="004A25FE" w:rsidRPr="00D559C1" w:rsidRDefault="006C59AE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1 362 900 €</w:t>
            </w:r>
          </w:p>
        </w:tc>
        <w:tc>
          <w:tcPr>
            <w:tcW w:w="1985" w:type="dxa"/>
          </w:tcPr>
          <w:p w:rsidR="004A25FE" w:rsidRPr="00D559C1" w:rsidRDefault="006C59AE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1 413 128 €</w:t>
            </w:r>
          </w:p>
        </w:tc>
      </w:tr>
    </w:tbl>
    <w:p w:rsidR="004A25FE" w:rsidRPr="00D559C1" w:rsidRDefault="004A25FE">
      <w:pPr>
        <w:rPr>
          <w:sz w:val="24"/>
          <w:szCs w:val="24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6C59AE" w:rsidRPr="00D559C1" w:rsidRDefault="006C59AE">
      <w:pPr>
        <w:rPr>
          <w:b/>
          <w:sz w:val="36"/>
          <w:szCs w:val="36"/>
        </w:rPr>
      </w:pPr>
      <w:r w:rsidRPr="00D559C1">
        <w:rPr>
          <w:b/>
          <w:sz w:val="36"/>
          <w:szCs w:val="36"/>
        </w:rPr>
        <w:lastRenderedPageBreak/>
        <w:t>3. Finančná časť</w:t>
      </w:r>
    </w:p>
    <w:p w:rsidR="006C59AE" w:rsidRPr="00D559C1" w:rsidRDefault="006C59AE">
      <w:pPr>
        <w:rPr>
          <w:b/>
          <w:i/>
          <w:sz w:val="24"/>
          <w:szCs w:val="24"/>
        </w:rPr>
      </w:pPr>
      <w:r w:rsidRPr="00D559C1">
        <w:rPr>
          <w:b/>
          <w:i/>
          <w:sz w:val="24"/>
          <w:szCs w:val="24"/>
        </w:rPr>
        <w:t>Výkaz ziskov a strát</w:t>
      </w:r>
    </w:p>
    <w:tbl>
      <w:tblPr>
        <w:tblStyle w:val="Mriekatabuky"/>
        <w:tblW w:w="0" w:type="auto"/>
        <w:tblLook w:val="04A0"/>
      </w:tblPr>
      <w:tblGrid>
        <w:gridCol w:w="4644"/>
        <w:gridCol w:w="2268"/>
        <w:gridCol w:w="1985"/>
      </w:tblGrid>
      <w:tr w:rsidR="006C59AE" w:rsidRPr="00D559C1" w:rsidTr="001824A2">
        <w:tc>
          <w:tcPr>
            <w:tcW w:w="4644" w:type="dxa"/>
          </w:tcPr>
          <w:p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</w:p>
          <w:p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Text</w:t>
            </w:r>
          </w:p>
        </w:tc>
        <w:tc>
          <w:tcPr>
            <w:tcW w:w="2268" w:type="dxa"/>
          </w:tcPr>
          <w:p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</w:p>
          <w:p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ROK 2015</w:t>
            </w:r>
          </w:p>
        </w:tc>
        <w:tc>
          <w:tcPr>
            <w:tcW w:w="1985" w:type="dxa"/>
          </w:tcPr>
          <w:p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</w:p>
          <w:p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ROK 2016</w:t>
            </w:r>
          </w:p>
          <w:p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6C59A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Tržby z predaja tovaru</w:t>
            </w:r>
          </w:p>
        </w:tc>
        <w:tc>
          <w:tcPr>
            <w:tcW w:w="2268" w:type="dxa"/>
          </w:tcPr>
          <w:p w:rsidR="006C59AE" w:rsidRPr="00D559C1" w:rsidRDefault="00144787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1 851 653 €</w:t>
            </w:r>
          </w:p>
        </w:tc>
        <w:tc>
          <w:tcPr>
            <w:tcW w:w="1985" w:type="dxa"/>
          </w:tcPr>
          <w:p w:rsidR="006C59AE" w:rsidRPr="00D559C1" w:rsidRDefault="00144787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1 479 241 €</w:t>
            </w: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6C59A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Náklady vynaložené na predaný tovar</w:t>
            </w:r>
          </w:p>
        </w:tc>
        <w:tc>
          <w:tcPr>
            <w:tcW w:w="2268" w:type="dxa"/>
          </w:tcPr>
          <w:p w:rsidR="006C59AE" w:rsidRPr="00D559C1" w:rsidRDefault="00144787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1 506 750 €</w:t>
            </w:r>
          </w:p>
        </w:tc>
        <w:tc>
          <w:tcPr>
            <w:tcW w:w="1985" w:type="dxa"/>
          </w:tcPr>
          <w:p w:rsidR="006C59AE" w:rsidRPr="00D559C1" w:rsidRDefault="00144787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1 216 784 €</w:t>
            </w: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144787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Pridaná hodnota</w:t>
            </w:r>
          </w:p>
        </w:tc>
        <w:tc>
          <w:tcPr>
            <w:tcW w:w="2268" w:type="dxa"/>
          </w:tcPr>
          <w:p w:rsidR="006C59AE" w:rsidRPr="00D559C1" w:rsidRDefault="00144787" w:rsidP="001824A2">
            <w:pPr>
              <w:jc w:val="right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422 068 €</w:t>
            </w:r>
          </w:p>
        </w:tc>
        <w:tc>
          <w:tcPr>
            <w:tcW w:w="1985" w:type="dxa"/>
          </w:tcPr>
          <w:p w:rsidR="006C59AE" w:rsidRPr="00D559C1" w:rsidRDefault="00144787" w:rsidP="001824A2">
            <w:pPr>
              <w:jc w:val="right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497 383 €</w:t>
            </w: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A07E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Spotreba materiálu, energie</w:t>
            </w:r>
          </w:p>
        </w:tc>
        <w:tc>
          <w:tcPr>
            <w:tcW w:w="2268" w:type="dxa"/>
          </w:tcPr>
          <w:p w:rsidR="006C59AE" w:rsidRPr="00D559C1" w:rsidRDefault="00A07EBA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217 943 €</w:t>
            </w:r>
          </w:p>
        </w:tc>
        <w:tc>
          <w:tcPr>
            <w:tcW w:w="1985" w:type="dxa"/>
          </w:tcPr>
          <w:p w:rsidR="006C59AE" w:rsidRPr="00D559C1" w:rsidRDefault="00A07EBA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222 884 €</w:t>
            </w: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A07E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Služby</w:t>
            </w:r>
          </w:p>
        </w:tc>
        <w:tc>
          <w:tcPr>
            <w:tcW w:w="2268" w:type="dxa"/>
          </w:tcPr>
          <w:p w:rsidR="006C59AE" w:rsidRPr="00D559C1" w:rsidRDefault="00A07EBA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351 062 €</w:t>
            </w:r>
          </w:p>
        </w:tc>
        <w:tc>
          <w:tcPr>
            <w:tcW w:w="1985" w:type="dxa"/>
          </w:tcPr>
          <w:p w:rsidR="006C59AE" w:rsidRPr="00D559C1" w:rsidRDefault="00A07EBA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256 529 €</w:t>
            </w: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6C59A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Osobné náklady</w:t>
            </w:r>
          </w:p>
        </w:tc>
        <w:tc>
          <w:tcPr>
            <w:tcW w:w="2268" w:type="dxa"/>
          </w:tcPr>
          <w:p w:rsidR="006C59AE" w:rsidRPr="00D559C1" w:rsidRDefault="00373B50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227 579 €</w:t>
            </w:r>
          </w:p>
        </w:tc>
        <w:tc>
          <w:tcPr>
            <w:tcW w:w="1985" w:type="dxa"/>
          </w:tcPr>
          <w:p w:rsidR="006C59AE" w:rsidRPr="00D559C1" w:rsidRDefault="00373B50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258 538 €</w:t>
            </w: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6C59A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výnosy z hospodárskej činnosti</w:t>
            </w:r>
          </w:p>
        </w:tc>
        <w:tc>
          <w:tcPr>
            <w:tcW w:w="2268" w:type="dxa"/>
          </w:tcPr>
          <w:p w:rsidR="006C59AE" w:rsidRPr="00D559C1" w:rsidRDefault="00144787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81 494 €</w:t>
            </w:r>
          </w:p>
        </w:tc>
        <w:tc>
          <w:tcPr>
            <w:tcW w:w="1985" w:type="dxa"/>
          </w:tcPr>
          <w:p w:rsidR="006C59AE" w:rsidRPr="00D559C1" w:rsidRDefault="00144787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64 669 €</w:t>
            </w: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6C59A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náklady z hospodárskej činnosti</w:t>
            </w:r>
          </w:p>
        </w:tc>
        <w:tc>
          <w:tcPr>
            <w:tcW w:w="2268" w:type="dxa"/>
          </w:tcPr>
          <w:p w:rsidR="006C59AE" w:rsidRPr="00D559C1" w:rsidRDefault="00144787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76 324 €</w:t>
            </w:r>
          </w:p>
        </w:tc>
        <w:tc>
          <w:tcPr>
            <w:tcW w:w="1985" w:type="dxa"/>
          </w:tcPr>
          <w:p w:rsidR="006C59AE" w:rsidRPr="00D559C1" w:rsidRDefault="00144787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24 204 €</w:t>
            </w: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6C59AE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Výsledok hospodárenia z hospodárskej činnosti</w:t>
            </w:r>
          </w:p>
        </w:tc>
        <w:tc>
          <w:tcPr>
            <w:tcW w:w="2268" w:type="dxa"/>
          </w:tcPr>
          <w:p w:rsidR="006C59AE" w:rsidRPr="00D559C1" w:rsidRDefault="00A07EBA" w:rsidP="001824A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69 861 €</w:t>
            </w:r>
          </w:p>
        </w:tc>
        <w:tc>
          <w:tcPr>
            <w:tcW w:w="1985" w:type="dxa"/>
          </w:tcPr>
          <w:p w:rsidR="006C59AE" w:rsidRPr="00D559C1" w:rsidRDefault="00A07EBA" w:rsidP="001824A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92 164 €</w:t>
            </w: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6C59A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Výnosové úroky</w:t>
            </w:r>
          </w:p>
        </w:tc>
        <w:tc>
          <w:tcPr>
            <w:tcW w:w="2268" w:type="dxa"/>
          </w:tcPr>
          <w:p w:rsidR="006C59AE" w:rsidRPr="00D559C1" w:rsidRDefault="006C59AE" w:rsidP="001824A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C59AE" w:rsidRPr="00D559C1" w:rsidRDefault="00373B50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8 €</w:t>
            </w: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5965A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Kurzové straty</w:t>
            </w:r>
          </w:p>
        </w:tc>
        <w:tc>
          <w:tcPr>
            <w:tcW w:w="2268" w:type="dxa"/>
          </w:tcPr>
          <w:p w:rsidR="006C59AE" w:rsidRPr="00D559C1" w:rsidRDefault="006C59AE" w:rsidP="001824A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C59AE" w:rsidRPr="00D559C1" w:rsidRDefault="00144787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910</w:t>
            </w:r>
            <w:r w:rsidR="00A07EBA">
              <w:rPr>
                <w:sz w:val="24"/>
                <w:szCs w:val="24"/>
              </w:rPr>
              <w:t xml:space="preserve"> €</w:t>
            </w: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5965A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Kurzové zisky</w:t>
            </w:r>
          </w:p>
        </w:tc>
        <w:tc>
          <w:tcPr>
            <w:tcW w:w="2268" w:type="dxa"/>
          </w:tcPr>
          <w:p w:rsidR="006C59AE" w:rsidRPr="00D559C1" w:rsidRDefault="006C59AE" w:rsidP="001824A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C59AE" w:rsidRPr="00D559C1" w:rsidRDefault="00144787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</w:t>
            </w:r>
            <w:r w:rsidR="00373B50" w:rsidRPr="00D559C1">
              <w:rPr>
                <w:sz w:val="24"/>
                <w:szCs w:val="24"/>
              </w:rPr>
              <w:t xml:space="preserve"> €</w:t>
            </w: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5965A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Nákladové úroky</w:t>
            </w:r>
          </w:p>
        </w:tc>
        <w:tc>
          <w:tcPr>
            <w:tcW w:w="2268" w:type="dxa"/>
          </w:tcPr>
          <w:p w:rsidR="006C59AE" w:rsidRPr="00D559C1" w:rsidRDefault="00144787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43 431 €</w:t>
            </w:r>
          </w:p>
        </w:tc>
        <w:tc>
          <w:tcPr>
            <w:tcW w:w="1985" w:type="dxa"/>
          </w:tcPr>
          <w:p w:rsidR="006C59AE" w:rsidRPr="00D559C1" w:rsidRDefault="00144787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38 397 €</w:t>
            </w: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5965A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výnosy z finančnej činnosti</w:t>
            </w:r>
          </w:p>
        </w:tc>
        <w:tc>
          <w:tcPr>
            <w:tcW w:w="2268" w:type="dxa"/>
          </w:tcPr>
          <w:p w:rsidR="006C59AE" w:rsidRPr="00D559C1" w:rsidRDefault="00373B50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555 €</w:t>
            </w:r>
          </w:p>
        </w:tc>
        <w:tc>
          <w:tcPr>
            <w:tcW w:w="1985" w:type="dxa"/>
          </w:tcPr>
          <w:p w:rsidR="006C59AE" w:rsidRPr="00D559C1" w:rsidRDefault="006C59AE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5965A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náklady z finančnej činnosti</w:t>
            </w:r>
          </w:p>
        </w:tc>
        <w:tc>
          <w:tcPr>
            <w:tcW w:w="2268" w:type="dxa"/>
          </w:tcPr>
          <w:p w:rsidR="006C59AE" w:rsidRPr="00D559C1" w:rsidRDefault="00373B50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5 109 €</w:t>
            </w:r>
          </w:p>
        </w:tc>
        <w:tc>
          <w:tcPr>
            <w:tcW w:w="1985" w:type="dxa"/>
          </w:tcPr>
          <w:p w:rsidR="006C59AE" w:rsidRPr="00D559C1" w:rsidRDefault="00373B50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5 068 €</w:t>
            </w: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5965AF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Výsledok hospodárenia z finančnej činnosti</w:t>
            </w:r>
          </w:p>
        </w:tc>
        <w:tc>
          <w:tcPr>
            <w:tcW w:w="2268" w:type="dxa"/>
          </w:tcPr>
          <w:p w:rsidR="006C59AE" w:rsidRPr="00D559C1" w:rsidRDefault="00373B50" w:rsidP="001824A2">
            <w:pPr>
              <w:jc w:val="right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- 47 985 €</w:t>
            </w:r>
          </w:p>
        </w:tc>
        <w:tc>
          <w:tcPr>
            <w:tcW w:w="1985" w:type="dxa"/>
          </w:tcPr>
          <w:p w:rsidR="006C59AE" w:rsidRPr="00D559C1" w:rsidRDefault="00373B50" w:rsidP="001824A2">
            <w:pPr>
              <w:jc w:val="right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- 44 365 €</w:t>
            </w: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5965A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Daň z príjmov z bežnej činnosti</w:t>
            </w:r>
          </w:p>
        </w:tc>
        <w:tc>
          <w:tcPr>
            <w:tcW w:w="2268" w:type="dxa"/>
          </w:tcPr>
          <w:p w:rsidR="006C59AE" w:rsidRPr="00D559C1" w:rsidRDefault="00373B50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20 903 €</w:t>
            </w:r>
          </w:p>
        </w:tc>
        <w:tc>
          <w:tcPr>
            <w:tcW w:w="1985" w:type="dxa"/>
          </w:tcPr>
          <w:p w:rsidR="006C59AE" w:rsidRPr="00D559C1" w:rsidRDefault="00373B50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13 662 €</w:t>
            </w: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5965A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Mimoriadne výnosy</w:t>
            </w:r>
          </w:p>
        </w:tc>
        <w:tc>
          <w:tcPr>
            <w:tcW w:w="2268" w:type="dxa"/>
          </w:tcPr>
          <w:p w:rsidR="006C59AE" w:rsidRPr="00D559C1" w:rsidRDefault="006C59AE" w:rsidP="001824A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C59AE" w:rsidRPr="00D559C1" w:rsidRDefault="006C59AE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5965A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Mimoriadne náklady</w:t>
            </w:r>
          </w:p>
        </w:tc>
        <w:tc>
          <w:tcPr>
            <w:tcW w:w="2268" w:type="dxa"/>
          </w:tcPr>
          <w:p w:rsidR="006C59AE" w:rsidRPr="00D559C1" w:rsidRDefault="006C59AE" w:rsidP="001824A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C59AE" w:rsidRPr="00D559C1" w:rsidRDefault="006C59AE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5965A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Daň z príjmov z mimoriadnej činnosti</w:t>
            </w:r>
          </w:p>
        </w:tc>
        <w:tc>
          <w:tcPr>
            <w:tcW w:w="2268" w:type="dxa"/>
          </w:tcPr>
          <w:p w:rsidR="006C59AE" w:rsidRPr="00D559C1" w:rsidRDefault="006C59AE" w:rsidP="001824A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C59AE" w:rsidRPr="00D559C1" w:rsidRDefault="006C59AE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5965AF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Výsledok hospodárenia z mimoriadnej činnosti</w:t>
            </w:r>
          </w:p>
        </w:tc>
        <w:tc>
          <w:tcPr>
            <w:tcW w:w="2268" w:type="dxa"/>
          </w:tcPr>
          <w:p w:rsidR="006C59AE" w:rsidRPr="00D559C1" w:rsidRDefault="006C59AE" w:rsidP="001824A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C59AE" w:rsidRPr="00D559C1" w:rsidRDefault="006C59AE" w:rsidP="001824A2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6C59AE" w:rsidRPr="00D559C1" w:rsidTr="001824A2">
        <w:tc>
          <w:tcPr>
            <w:tcW w:w="4644" w:type="dxa"/>
          </w:tcPr>
          <w:p w:rsidR="006C59AE" w:rsidRPr="00D559C1" w:rsidRDefault="005965AF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Výsledok hospodárenia za účtovné obdobie</w:t>
            </w:r>
          </w:p>
        </w:tc>
        <w:tc>
          <w:tcPr>
            <w:tcW w:w="2268" w:type="dxa"/>
          </w:tcPr>
          <w:p w:rsidR="006C59AE" w:rsidRPr="00D559C1" w:rsidRDefault="00373B50" w:rsidP="001824A2">
            <w:pPr>
              <w:jc w:val="right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973 €</w:t>
            </w:r>
          </w:p>
        </w:tc>
        <w:tc>
          <w:tcPr>
            <w:tcW w:w="1985" w:type="dxa"/>
          </w:tcPr>
          <w:p w:rsidR="006C59AE" w:rsidRPr="00D559C1" w:rsidRDefault="00373B50" w:rsidP="001824A2">
            <w:pPr>
              <w:jc w:val="right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34 137 €</w:t>
            </w:r>
          </w:p>
        </w:tc>
      </w:tr>
    </w:tbl>
    <w:p w:rsidR="006C59AE" w:rsidRDefault="006C59AE">
      <w:pPr>
        <w:rPr>
          <w:sz w:val="24"/>
          <w:szCs w:val="24"/>
        </w:rPr>
      </w:pPr>
    </w:p>
    <w:p w:rsidR="00012FF6" w:rsidRDefault="00012FF6">
      <w:pPr>
        <w:rPr>
          <w:sz w:val="24"/>
          <w:szCs w:val="24"/>
        </w:rPr>
      </w:pPr>
    </w:p>
    <w:p w:rsidR="00012FF6" w:rsidRPr="00D559C1" w:rsidRDefault="00012FF6">
      <w:pPr>
        <w:rPr>
          <w:sz w:val="24"/>
          <w:szCs w:val="24"/>
        </w:rPr>
      </w:pPr>
    </w:p>
    <w:p w:rsidR="00373B50" w:rsidRDefault="00373B50">
      <w:pPr>
        <w:rPr>
          <w:sz w:val="24"/>
          <w:szCs w:val="24"/>
        </w:rPr>
      </w:pPr>
    </w:p>
    <w:p w:rsidR="00012FF6" w:rsidRPr="00D559C1" w:rsidRDefault="00012FF6">
      <w:pPr>
        <w:rPr>
          <w:sz w:val="24"/>
          <w:szCs w:val="24"/>
        </w:rPr>
      </w:pPr>
    </w:p>
    <w:p w:rsidR="00373B50" w:rsidRPr="00D559C1" w:rsidRDefault="00373B50">
      <w:pPr>
        <w:rPr>
          <w:b/>
          <w:i/>
          <w:sz w:val="24"/>
          <w:szCs w:val="24"/>
        </w:rPr>
      </w:pPr>
      <w:r w:rsidRPr="00D559C1">
        <w:rPr>
          <w:b/>
          <w:i/>
          <w:sz w:val="24"/>
          <w:szCs w:val="24"/>
        </w:rPr>
        <w:lastRenderedPageBreak/>
        <w:t>Súvaha</w:t>
      </w:r>
    </w:p>
    <w:tbl>
      <w:tblPr>
        <w:tblStyle w:val="Mriekatabuky"/>
        <w:tblW w:w="0" w:type="auto"/>
        <w:tblLook w:val="04A0"/>
      </w:tblPr>
      <w:tblGrid>
        <w:gridCol w:w="4361"/>
        <w:gridCol w:w="2268"/>
        <w:gridCol w:w="2126"/>
      </w:tblGrid>
      <w:tr w:rsidR="00373B50" w:rsidRPr="00D559C1" w:rsidTr="001824A2">
        <w:tc>
          <w:tcPr>
            <w:tcW w:w="4361" w:type="dxa"/>
          </w:tcPr>
          <w:p w:rsidR="006E418A" w:rsidRPr="00D559C1" w:rsidRDefault="006E418A" w:rsidP="001824A2">
            <w:pPr>
              <w:jc w:val="center"/>
              <w:rPr>
                <w:b/>
                <w:sz w:val="24"/>
                <w:szCs w:val="24"/>
              </w:rPr>
            </w:pPr>
          </w:p>
          <w:p w:rsidR="00373B50" w:rsidRPr="00D559C1" w:rsidRDefault="00373B50" w:rsidP="001824A2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AKTÍVA</w:t>
            </w:r>
          </w:p>
          <w:p w:rsidR="006E418A" w:rsidRPr="00D559C1" w:rsidRDefault="006E418A" w:rsidP="001824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6E418A" w:rsidRPr="00D559C1" w:rsidRDefault="006E418A" w:rsidP="001824A2">
            <w:pPr>
              <w:jc w:val="center"/>
              <w:rPr>
                <w:b/>
                <w:sz w:val="24"/>
                <w:szCs w:val="24"/>
              </w:rPr>
            </w:pPr>
          </w:p>
          <w:p w:rsidR="00373B50" w:rsidRPr="00D559C1" w:rsidRDefault="00373B50" w:rsidP="006E418A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</w:t>
            </w:r>
            <w:r w:rsidR="006E418A" w:rsidRPr="00D559C1">
              <w:rPr>
                <w:b/>
                <w:sz w:val="24"/>
                <w:szCs w:val="24"/>
              </w:rPr>
              <w:t>OK</w:t>
            </w:r>
            <w:r w:rsidRPr="00D559C1">
              <w:rPr>
                <w:b/>
                <w:sz w:val="24"/>
                <w:szCs w:val="24"/>
              </w:rPr>
              <w:t xml:space="preserve"> 2015</w:t>
            </w:r>
          </w:p>
        </w:tc>
        <w:tc>
          <w:tcPr>
            <w:tcW w:w="2126" w:type="dxa"/>
          </w:tcPr>
          <w:p w:rsidR="006E418A" w:rsidRPr="00D559C1" w:rsidRDefault="006E418A" w:rsidP="001824A2">
            <w:pPr>
              <w:jc w:val="center"/>
              <w:rPr>
                <w:b/>
                <w:sz w:val="24"/>
                <w:szCs w:val="24"/>
              </w:rPr>
            </w:pPr>
          </w:p>
          <w:p w:rsidR="00373B50" w:rsidRPr="00D559C1" w:rsidRDefault="00373B50" w:rsidP="001824A2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ROK 2016</w:t>
            </w:r>
          </w:p>
        </w:tc>
      </w:tr>
      <w:tr w:rsidR="00373B50" w:rsidRPr="00D559C1" w:rsidTr="001824A2">
        <w:tc>
          <w:tcPr>
            <w:tcW w:w="4361" w:type="dxa"/>
          </w:tcPr>
          <w:p w:rsidR="00373B50" w:rsidRPr="00D559C1" w:rsidRDefault="00373B50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SPOLU MAJETOK</w:t>
            </w:r>
          </w:p>
        </w:tc>
        <w:tc>
          <w:tcPr>
            <w:tcW w:w="2268" w:type="dxa"/>
          </w:tcPr>
          <w:p w:rsidR="00373B50" w:rsidRPr="00D559C1" w:rsidRDefault="001824A2" w:rsidP="001824A2">
            <w:pPr>
              <w:jc w:val="right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2 913 429 €</w:t>
            </w:r>
          </w:p>
        </w:tc>
        <w:tc>
          <w:tcPr>
            <w:tcW w:w="2126" w:type="dxa"/>
          </w:tcPr>
          <w:p w:rsidR="00373B50" w:rsidRPr="00D559C1" w:rsidRDefault="001824A2" w:rsidP="001824A2">
            <w:pPr>
              <w:jc w:val="right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2 953 646 €</w:t>
            </w:r>
          </w:p>
        </w:tc>
      </w:tr>
      <w:tr w:rsidR="00373B50" w:rsidRPr="00D559C1" w:rsidTr="001824A2">
        <w:tc>
          <w:tcPr>
            <w:tcW w:w="4361" w:type="dxa"/>
          </w:tcPr>
          <w:p w:rsidR="00373B50" w:rsidRPr="00D559C1" w:rsidRDefault="001824A2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Neobežný majetok</w:t>
            </w:r>
          </w:p>
        </w:tc>
        <w:tc>
          <w:tcPr>
            <w:tcW w:w="2268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1 872 978 €</w:t>
            </w:r>
          </w:p>
        </w:tc>
        <w:tc>
          <w:tcPr>
            <w:tcW w:w="2126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1 735 192 €</w:t>
            </w:r>
          </w:p>
        </w:tc>
      </w:tr>
      <w:tr w:rsidR="00373B50" w:rsidRPr="00D559C1" w:rsidTr="001824A2">
        <w:tc>
          <w:tcPr>
            <w:tcW w:w="4361" w:type="dxa"/>
          </w:tcPr>
          <w:p w:rsidR="00373B50" w:rsidRPr="00D559C1" w:rsidRDefault="001824A2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nehmotný majetok</w:t>
            </w:r>
          </w:p>
        </w:tc>
        <w:tc>
          <w:tcPr>
            <w:tcW w:w="2268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16 927 €</w:t>
            </w:r>
          </w:p>
        </w:tc>
        <w:tc>
          <w:tcPr>
            <w:tcW w:w="2126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12 091 €</w:t>
            </w:r>
          </w:p>
        </w:tc>
      </w:tr>
      <w:tr w:rsidR="00373B50" w:rsidRPr="00D559C1" w:rsidTr="001824A2">
        <w:tc>
          <w:tcPr>
            <w:tcW w:w="4361" w:type="dxa"/>
          </w:tcPr>
          <w:p w:rsidR="00373B50" w:rsidRPr="00D559C1" w:rsidRDefault="001824A2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hmotný majetok</w:t>
            </w:r>
          </w:p>
        </w:tc>
        <w:tc>
          <w:tcPr>
            <w:tcW w:w="2268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1 856 051 €</w:t>
            </w:r>
          </w:p>
        </w:tc>
        <w:tc>
          <w:tcPr>
            <w:tcW w:w="2126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1 723 101 €</w:t>
            </w:r>
          </w:p>
        </w:tc>
      </w:tr>
      <w:tr w:rsidR="00373B50" w:rsidRPr="00D559C1" w:rsidTr="001824A2">
        <w:tc>
          <w:tcPr>
            <w:tcW w:w="4361" w:type="dxa"/>
          </w:tcPr>
          <w:p w:rsidR="00373B50" w:rsidRPr="00D559C1" w:rsidRDefault="001824A2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finančný majetok</w:t>
            </w:r>
          </w:p>
        </w:tc>
        <w:tc>
          <w:tcPr>
            <w:tcW w:w="2268" w:type="dxa"/>
          </w:tcPr>
          <w:p w:rsidR="00373B50" w:rsidRPr="00D559C1" w:rsidRDefault="00373B50" w:rsidP="001824A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373B50" w:rsidRPr="00D559C1" w:rsidRDefault="00373B50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373B50" w:rsidRPr="00D559C1" w:rsidTr="001824A2">
        <w:tc>
          <w:tcPr>
            <w:tcW w:w="4361" w:type="dxa"/>
          </w:tcPr>
          <w:p w:rsidR="00373B50" w:rsidRPr="00D559C1" w:rsidRDefault="001824A2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Obežný majetok</w:t>
            </w:r>
          </w:p>
        </w:tc>
        <w:tc>
          <w:tcPr>
            <w:tcW w:w="2268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1 020 109 €</w:t>
            </w:r>
          </w:p>
        </w:tc>
        <w:tc>
          <w:tcPr>
            <w:tcW w:w="2126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1 195 580 €</w:t>
            </w:r>
          </w:p>
        </w:tc>
      </w:tr>
      <w:tr w:rsidR="00373B50" w:rsidRPr="00D559C1" w:rsidTr="001824A2">
        <w:tc>
          <w:tcPr>
            <w:tcW w:w="4361" w:type="dxa"/>
          </w:tcPr>
          <w:p w:rsidR="00373B50" w:rsidRPr="00D559C1" w:rsidRDefault="001824A2" w:rsidP="001824A2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PASÍVA</w:t>
            </w:r>
          </w:p>
        </w:tc>
        <w:tc>
          <w:tcPr>
            <w:tcW w:w="2268" w:type="dxa"/>
          </w:tcPr>
          <w:p w:rsidR="00373B50" w:rsidRPr="00D559C1" w:rsidRDefault="00373B50" w:rsidP="001824A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373B50" w:rsidRPr="00D559C1" w:rsidRDefault="00373B50" w:rsidP="001824A2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373B50" w:rsidRPr="00D559C1" w:rsidTr="001824A2">
        <w:tc>
          <w:tcPr>
            <w:tcW w:w="4361" w:type="dxa"/>
          </w:tcPr>
          <w:p w:rsidR="00373B50" w:rsidRPr="00D559C1" w:rsidRDefault="001824A2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SPOLU VLASTNÉ IMANIE A ZÁVAZKY</w:t>
            </w:r>
          </w:p>
        </w:tc>
        <w:tc>
          <w:tcPr>
            <w:tcW w:w="2268" w:type="dxa"/>
          </w:tcPr>
          <w:p w:rsidR="00373B50" w:rsidRPr="00D559C1" w:rsidRDefault="001824A2" w:rsidP="001824A2">
            <w:pPr>
              <w:jc w:val="right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2 913 429 €</w:t>
            </w:r>
          </w:p>
        </w:tc>
        <w:tc>
          <w:tcPr>
            <w:tcW w:w="2126" w:type="dxa"/>
          </w:tcPr>
          <w:p w:rsidR="00373B50" w:rsidRPr="00D559C1" w:rsidRDefault="001824A2" w:rsidP="001824A2">
            <w:pPr>
              <w:jc w:val="right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2 953 646 €</w:t>
            </w:r>
          </w:p>
        </w:tc>
      </w:tr>
      <w:tr w:rsidR="00373B50" w:rsidRPr="00D559C1" w:rsidTr="001824A2">
        <w:tc>
          <w:tcPr>
            <w:tcW w:w="4361" w:type="dxa"/>
          </w:tcPr>
          <w:p w:rsidR="00373B50" w:rsidRPr="00D559C1" w:rsidRDefault="001824A2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Vlastné imanie</w:t>
            </w:r>
          </w:p>
        </w:tc>
        <w:tc>
          <w:tcPr>
            <w:tcW w:w="2268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1 362 900 €</w:t>
            </w:r>
          </w:p>
        </w:tc>
        <w:tc>
          <w:tcPr>
            <w:tcW w:w="2126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1 413 128 €</w:t>
            </w:r>
          </w:p>
        </w:tc>
      </w:tr>
      <w:tr w:rsidR="00373B50" w:rsidRPr="00D559C1" w:rsidTr="001824A2">
        <w:tc>
          <w:tcPr>
            <w:tcW w:w="4361" w:type="dxa"/>
          </w:tcPr>
          <w:p w:rsidR="00373B50" w:rsidRPr="00D559C1" w:rsidRDefault="001824A2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Základné imanie</w:t>
            </w:r>
          </w:p>
        </w:tc>
        <w:tc>
          <w:tcPr>
            <w:tcW w:w="2268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6 639 €</w:t>
            </w:r>
          </w:p>
        </w:tc>
        <w:tc>
          <w:tcPr>
            <w:tcW w:w="2126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6 639 €</w:t>
            </w:r>
          </w:p>
        </w:tc>
      </w:tr>
      <w:tr w:rsidR="00373B50" w:rsidRPr="00D559C1" w:rsidTr="001824A2">
        <w:tc>
          <w:tcPr>
            <w:tcW w:w="4361" w:type="dxa"/>
          </w:tcPr>
          <w:p w:rsidR="00373B50" w:rsidRPr="00D559C1" w:rsidRDefault="001824A2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Kapitálové fondy</w:t>
            </w:r>
          </w:p>
        </w:tc>
        <w:tc>
          <w:tcPr>
            <w:tcW w:w="2268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1 267 301 €</w:t>
            </w:r>
          </w:p>
        </w:tc>
        <w:tc>
          <w:tcPr>
            <w:tcW w:w="2126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1 267 301 €</w:t>
            </w:r>
          </w:p>
        </w:tc>
      </w:tr>
      <w:tr w:rsidR="00373B50" w:rsidRPr="00D559C1" w:rsidTr="001824A2">
        <w:tc>
          <w:tcPr>
            <w:tcW w:w="4361" w:type="dxa"/>
          </w:tcPr>
          <w:p w:rsidR="00373B50" w:rsidRPr="00D559C1" w:rsidRDefault="001824A2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Fondy zo zisku</w:t>
            </w:r>
          </w:p>
        </w:tc>
        <w:tc>
          <w:tcPr>
            <w:tcW w:w="2268" w:type="dxa"/>
          </w:tcPr>
          <w:p w:rsidR="00373B50" w:rsidRPr="00D559C1" w:rsidRDefault="00373B50" w:rsidP="001824A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373B50" w:rsidRPr="00D559C1" w:rsidRDefault="00373B50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373B50" w:rsidRPr="00D559C1" w:rsidTr="001824A2">
        <w:tc>
          <w:tcPr>
            <w:tcW w:w="4361" w:type="dxa"/>
          </w:tcPr>
          <w:p w:rsidR="00373B50" w:rsidRPr="00D559C1" w:rsidRDefault="001824A2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Výsledok hospodárenia minulých rokov</w:t>
            </w:r>
          </w:p>
        </w:tc>
        <w:tc>
          <w:tcPr>
            <w:tcW w:w="2268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83 587 €</w:t>
            </w:r>
          </w:p>
        </w:tc>
        <w:tc>
          <w:tcPr>
            <w:tcW w:w="2126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100 603 €</w:t>
            </w:r>
          </w:p>
        </w:tc>
      </w:tr>
      <w:tr w:rsidR="00373B50" w:rsidRPr="00D559C1" w:rsidTr="001824A2">
        <w:tc>
          <w:tcPr>
            <w:tcW w:w="4361" w:type="dxa"/>
          </w:tcPr>
          <w:p w:rsidR="00373B50" w:rsidRPr="00D559C1" w:rsidRDefault="001824A2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Výsledok hospodárenia za účtovné obdobie</w:t>
            </w:r>
          </w:p>
        </w:tc>
        <w:tc>
          <w:tcPr>
            <w:tcW w:w="2268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973 €</w:t>
            </w:r>
          </w:p>
        </w:tc>
        <w:tc>
          <w:tcPr>
            <w:tcW w:w="2126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34 137 €</w:t>
            </w:r>
          </w:p>
        </w:tc>
      </w:tr>
      <w:tr w:rsidR="00373B50" w:rsidRPr="00D559C1" w:rsidTr="001824A2">
        <w:tc>
          <w:tcPr>
            <w:tcW w:w="4361" w:type="dxa"/>
          </w:tcPr>
          <w:p w:rsidR="00373B50" w:rsidRPr="00D559C1" w:rsidRDefault="001824A2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Dlhodobé záväzky</w:t>
            </w:r>
          </w:p>
        </w:tc>
        <w:tc>
          <w:tcPr>
            <w:tcW w:w="2268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64 911 €</w:t>
            </w:r>
          </w:p>
        </w:tc>
        <w:tc>
          <w:tcPr>
            <w:tcW w:w="2126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271 185 €</w:t>
            </w:r>
          </w:p>
        </w:tc>
      </w:tr>
      <w:tr w:rsidR="00373B50" w:rsidRPr="00D559C1" w:rsidTr="001824A2">
        <w:tc>
          <w:tcPr>
            <w:tcW w:w="4361" w:type="dxa"/>
          </w:tcPr>
          <w:p w:rsidR="00373B50" w:rsidRPr="00D559C1" w:rsidRDefault="001824A2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Krátkodobé záväzky</w:t>
            </w:r>
          </w:p>
        </w:tc>
        <w:tc>
          <w:tcPr>
            <w:tcW w:w="2268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568 652 €</w:t>
            </w:r>
          </w:p>
        </w:tc>
        <w:tc>
          <w:tcPr>
            <w:tcW w:w="2126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358 575 €</w:t>
            </w:r>
          </w:p>
        </w:tc>
      </w:tr>
      <w:tr w:rsidR="00373B50" w:rsidRPr="00D559C1" w:rsidTr="001824A2">
        <w:tc>
          <w:tcPr>
            <w:tcW w:w="4361" w:type="dxa"/>
          </w:tcPr>
          <w:p w:rsidR="00373B50" w:rsidRPr="00D559C1" w:rsidRDefault="001824A2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Rezervy</w:t>
            </w:r>
          </w:p>
        </w:tc>
        <w:tc>
          <w:tcPr>
            <w:tcW w:w="2268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2 500 €</w:t>
            </w:r>
          </w:p>
        </w:tc>
        <w:tc>
          <w:tcPr>
            <w:tcW w:w="2126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6 583 €</w:t>
            </w:r>
          </w:p>
        </w:tc>
      </w:tr>
      <w:tr w:rsidR="00373B50" w:rsidRPr="00D559C1" w:rsidTr="001824A2">
        <w:tc>
          <w:tcPr>
            <w:tcW w:w="4361" w:type="dxa"/>
          </w:tcPr>
          <w:p w:rsidR="00373B50" w:rsidRPr="00D559C1" w:rsidRDefault="001824A2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Bankové úvery a výpomoci</w:t>
            </w:r>
          </w:p>
        </w:tc>
        <w:tc>
          <w:tcPr>
            <w:tcW w:w="2268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914 466 €</w:t>
            </w:r>
          </w:p>
        </w:tc>
        <w:tc>
          <w:tcPr>
            <w:tcW w:w="2126" w:type="dxa"/>
          </w:tcPr>
          <w:p w:rsidR="00373B50" w:rsidRPr="00D559C1" w:rsidRDefault="001824A2" w:rsidP="001824A2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904 175 €</w:t>
            </w:r>
          </w:p>
        </w:tc>
      </w:tr>
      <w:tr w:rsidR="001824A2" w:rsidRPr="00D559C1" w:rsidTr="001824A2">
        <w:tc>
          <w:tcPr>
            <w:tcW w:w="4361" w:type="dxa"/>
          </w:tcPr>
          <w:p w:rsidR="001824A2" w:rsidRPr="00D559C1" w:rsidRDefault="001824A2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Časové rozlíšenie</w:t>
            </w:r>
          </w:p>
        </w:tc>
        <w:tc>
          <w:tcPr>
            <w:tcW w:w="2268" w:type="dxa"/>
          </w:tcPr>
          <w:p w:rsidR="001824A2" w:rsidRPr="00D559C1" w:rsidRDefault="001824A2" w:rsidP="001824A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1824A2" w:rsidRPr="00D559C1" w:rsidRDefault="001824A2" w:rsidP="001824A2">
            <w:pPr>
              <w:jc w:val="right"/>
              <w:rPr>
                <w:sz w:val="24"/>
                <w:szCs w:val="24"/>
              </w:rPr>
            </w:pPr>
          </w:p>
        </w:tc>
      </w:tr>
    </w:tbl>
    <w:p w:rsidR="00373B50" w:rsidRPr="00D559C1" w:rsidRDefault="00373B50">
      <w:pPr>
        <w:rPr>
          <w:sz w:val="24"/>
          <w:szCs w:val="24"/>
        </w:rPr>
      </w:pPr>
    </w:p>
    <w:p w:rsidR="00373B50" w:rsidRPr="00D559C1" w:rsidRDefault="006E418A">
      <w:pPr>
        <w:rPr>
          <w:b/>
          <w:i/>
          <w:sz w:val="24"/>
          <w:szCs w:val="24"/>
        </w:rPr>
      </w:pPr>
      <w:r w:rsidRPr="00D559C1">
        <w:rPr>
          <w:b/>
          <w:i/>
          <w:sz w:val="24"/>
          <w:szCs w:val="24"/>
        </w:rPr>
        <w:t>Účtovné princípy a postupy</w:t>
      </w:r>
    </w:p>
    <w:p w:rsidR="006E418A" w:rsidRPr="00D559C1" w:rsidRDefault="006E418A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1.         Spoločnosť uplatňuje účtovné princípy a postupy účtovania v súlade so zákonom o účtovníctve a postupmi účtovania pre podnikateľov, ktoré platia v Slovenskej republike.</w:t>
      </w:r>
    </w:p>
    <w:p w:rsidR="006E418A" w:rsidRPr="00D559C1" w:rsidRDefault="006E418A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2. </w:t>
      </w:r>
      <w:r w:rsidR="00A65EDF" w:rsidRPr="00D559C1">
        <w:rPr>
          <w:sz w:val="24"/>
          <w:szCs w:val="24"/>
        </w:rPr>
        <w:t xml:space="preserve"> Spoločnosť spracovala účtovnú závierku za podmienok jej sústavného a nepretržitého trvania z hľadiska budúcich období a do dňa jej predloženia sa nevyskytli žiadne iné vstupy, ktoré by tieto podmienky zmenili.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3. Do dňa predloženia účtovnej závierky nenastali po 31.12. také udalosti, ktoré by významným spôsobom ovplyvnili aktíva a pasíva spoločnosti okrem tých, ktoré sú výsledkom bežnej činnosti.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lastRenderedPageBreak/>
        <w:t>4. Účtovníctvo spoločnosti je vedené na základe dodržania časovej a vecnej súvislosti nákladov a výnosov. Za základ sa berú všetky náklady a výnosy, ktoré sa vzťahujú na účtovné obdobie bez ohľadu na dátum ich zaplatenia.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5. Spoločnosť uplatňuje princíp opatrnosti, sú vyjadrené riziká, znehodnotenia a straty, ktoré sa týkajú aktív a pasív a sú známe ku dňu zostavenia účtovnej závierky. 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6. Uplatňuje sa princíp historických nákladov pri nákupoch a výrobe a ocenenie jednotlivých druhov aktív a pasív je nasledovné: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a/ dlhodobý hmotný a nehmotný majetok je ocenený obstarávacími cenami, do vedľajších nákladov sa zahrňujú montáž a prepravné</w:t>
      </w:r>
    </w:p>
    <w:p w:rsidR="00B4607E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b/ zásoby: 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- nakupovaný materiál je ocenený obstarávacími cenami, pri rovnakom druhu sa používa metóda váženého aritmetického priemeru,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- nakupovaný tovar je ocenený obstarávacími cenami,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c/ pohľadávky a záväzky sa oceňujú nominálnymi hodnotami.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7. Majetok a záväzky v cudzej mene sa prepočítavajú na E</w:t>
      </w:r>
      <w:r w:rsidR="00BC5F41" w:rsidRPr="00D559C1">
        <w:rPr>
          <w:sz w:val="24"/>
          <w:szCs w:val="24"/>
        </w:rPr>
        <w:t>U</w:t>
      </w:r>
      <w:r w:rsidRPr="00D559C1">
        <w:rPr>
          <w:sz w:val="24"/>
          <w:szCs w:val="24"/>
        </w:rPr>
        <w:t>R ku</w:t>
      </w:r>
      <w:r w:rsidR="00BC5F41" w:rsidRPr="00D559C1">
        <w:rPr>
          <w:sz w:val="24"/>
          <w:szCs w:val="24"/>
        </w:rPr>
        <w:t>rzom vyhláseným NBS.</w:t>
      </w:r>
    </w:p>
    <w:p w:rsidR="00BC5F41" w:rsidRPr="00D559C1" w:rsidRDefault="00BC5F41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8. Kurzové rozdiely vznikajúce pri platbách sa účtujú do nákladov a výnosov.</w:t>
      </w:r>
    </w:p>
    <w:p w:rsidR="00BC5F41" w:rsidRPr="00D559C1" w:rsidRDefault="00BC5F41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9. Spoločnosť uplatňuje účtovné odpisy dlhodobého hmotného a nehmotného majetku.</w:t>
      </w:r>
    </w:p>
    <w:p w:rsidR="006E418A" w:rsidRPr="00D559C1" w:rsidRDefault="00B4607E">
      <w:pPr>
        <w:rPr>
          <w:b/>
          <w:i/>
          <w:sz w:val="24"/>
          <w:szCs w:val="24"/>
        </w:rPr>
      </w:pPr>
      <w:r w:rsidRPr="00D559C1">
        <w:rPr>
          <w:b/>
          <w:i/>
          <w:sz w:val="24"/>
          <w:szCs w:val="24"/>
        </w:rPr>
        <w:t>Poznámky k účtovným výkazom</w:t>
      </w:r>
    </w:p>
    <w:p w:rsidR="009A46DC" w:rsidRPr="00D559C1" w:rsidRDefault="009A46DC">
      <w:pPr>
        <w:rPr>
          <w:b/>
          <w:i/>
          <w:sz w:val="24"/>
          <w:szCs w:val="24"/>
        </w:rPr>
      </w:pPr>
    </w:p>
    <w:p w:rsidR="00B4607E" w:rsidRPr="00792B82" w:rsidRDefault="00B4607E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t xml:space="preserve">1. </w:t>
      </w:r>
      <w:r w:rsidR="00792B82" w:rsidRPr="00792B82">
        <w:rPr>
          <w:b/>
          <w:sz w:val="24"/>
          <w:szCs w:val="24"/>
        </w:rPr>
        <w:t>TRŽBY Z PREDAJA PODĽA KOMPONENTOV</w:t>
      </w:r>
    </w:p>
    <w:p w:rsidR="00B4607E" w:rsidRPr="00D559C1" w:rsidRDefault="00B4607E">
      <w:pPr>
        <w:rPr>
          <w:i/>
          <w:sz w:val="24"/>
          <w:szCs w:val="24"/>
        </w:rPr>
      </w:pPr>
      <w:r w:rsidRPr="00D559C1">
        <w:rPr>
          <w:i/>
          <w:sz w:val="24"/>
          <w:szCs w:val="24"/>
        </w:rPr>
        <w:t>Dôležité zložky tržieb:</w:t>
      </w:r>
    </w:p>
    <w:tbl>
      <w:tblPr>
        <w:tblStyle w:val="Mriekatabuky"/>
        <w:tblW w:w="0" w:type="auto"/>
        <w:tblLook w:val="04A0"/>
      </w:tblPr>
      <w:tblGrid>
        <w:gridCol w:w="5070"/>
        <w:gridCol w:w="1842"/>
      </w:tblGrid>
      <w:tr w:rsidR="00B4607E" w:rsidRPr="00D559C1" w:rsidTr="00B4607E">
        <w:tc>
          <w:tcPr>
            <w:tcW w:w="5070" w:type="dxa"/>
          </w:tcPr>
          <w:p w:rsidR="00B4607E" w:rsidRPr="00D559C1" w:rsidRDefault="00B4607E" w:rsidP="00B4607E">
            <w:pPr>
              <w:jc w:val="center"/>
              <w:rPr>
                <w:b/>
                <w:sz w:val="24"/>
                <w:szCs w:val="24"/>
              </w:rPr>
            </w:pPr>
          </w:p>
          <w:p w:rsidR="00B4607E" w:rsidRPr="00D559C1" w:rsidRDefault="00B4607E" w:rsidP="00B4607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Druh výnosov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center"/>
              <w:rPr>
                <w:b/>
                <w:sz w:val="24"/>
                <w:szCs w:val="24"/>
              </w:rPr>
            </w:pPr>
          </w:p>
          <w:p w:rsidR="00B4607E" w:rsidRPr="00D559C1" w:rsidRDefault="00B4607E" w:rsidP="00B4607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Suma</w:t>
            </w:r>
          </w:p>
          <w:p w:rsidR="00B4607E" w:rsidRPr="00D559C1" w:rsidRDefault="00B4607E" w:rsidP="00B4607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Tržby z predaja služieb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707 181 €</w:t>
            </w: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12E2B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Tržby z predaja tovaru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1 479 241 €</w:t>
            </w: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 w:rsidP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CELKOM 60. Tržby za vlastné výkony a tovar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2 186 422 €</w:t>
            </w: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Tržby z predaja majetku a materiálu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9 750 €</w:t>
            </w: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lastRenderedPageBreak/>
              <w:t>Výnosy z odpísaných pohľadávok</w:t>
            </w:r>
          </w:p>
        </w:tc>
        <w:tc>
          <w:tcPr>
            <w:tcW w:w="1842" w:type="dxa"/>
          </w:tcPr>
          <w:p w:rsidR="00B4607E" w:rsidRPr="00D559C1" w:rsidRDefault="00D84FEB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0 €</w:t>
            </w: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pokuty, penále, úroky</w:t>
            </w:r>
          </w:p>
        </w:tc>
        <w:tc>
          <w:tcPr>
            <w:tcW w:w="1842" w:type="dxa"/>
          </w:tcPr>
          <w:p w:rsidR="00B4607E" w:rsidRPr="00D559C1" w:rsidRDefault="00B12E2B" w:rsidP="00B4607E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5 441 €</w:t>
            </w: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Poistné plnenia</w:t>
            </w:r>
          </w:p>
        </w:tc>
        <w:tc>
          <w:tcPr>
            <w:tcW w:w="1842" w:type="dxa"/>
          </w:tcPr>
          <w:p w:rsidR="00B4607E" w:rsidRPr="00D559C1" w:rsidRDefault="00B12E2B" w:rsidP="00B4607E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22 018 €</w:t>
            </w: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výnosy</w:t>
            </w:r>
          </w:p>
        </w:tc>
        <w:tc>
          <w:tcPr>
            <w:tcW w:w="1842" w:type="dxa"/>
          </w:tcPr>
          <w:p w:rsidR="00B4607E" w:rsidRPr="00D559C1" w:rsidRDefault="00A07EBA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64 669 €</w:t>
            </w: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 xml:space="preserve">CELKOM 64. Iné prevádzkové výnosy </w:t>
            </w:r>
          </w:p>
        </w:tc>
        <w:tc>
          <w:tcPr>
            <w:tcW w:w="1842" w:type="dxa"/>
          </w:tcPr>
          <w:p w:rsidR="00B4607E" w:rsidRPr="00D559C1" w:rsidRDefault="00A07EBA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74 420</w:t>
            </w:r>
            <w:r w:rsidR="00B12E2B" w:rsidRPr="00D559C1">
              <w:rPr>
                <w:sz w:val="24"/>
                <w:szCs w:val="24"/>
              </w:rPr>
              <w:t xml:space="preserve"> €</w:t>
            </w: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Bankové úroky</w:t>
            </w:r>
          </w:p>
        </w:tc>
        <w:tc>
          <w:tcPr>
            <w:tcW w:w="1842" w:type="dxa"/>
          </w:tcPr>
          <w:p w:rsidR="00B4607E" w:rsidRPr="00D559C1" w:rsidRDefault="00B12E2B" w:rsidP="00B4607E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38 397 €</w:t>
            </w: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Kurzové zisky</w:t>
            </w:r>
          </w:p>
        </w:tc>
        <w:tc>
          <w:tcPr>
            <w:tcW w:w="1842" w:type="dxa"/>
          </w:tcPr>
          <w:p w:rsidR="00B4607E" w:rsidRPr="00D559C1" w:rsidRDefault="00B12E2B" w:rsidP="00B4607E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2 €</w:t>
            </w: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finančné výnosy</w:t>
            </w:r>
          </w:p>
        </w:tc>
        <w:tc>
          <w:tcPr>
            <w:tcW w:w="1842" w:type="dxa"/>
          </w:tcPr>
          <w:p w:rsidR="00B4607E" w:rsidRPr="00D559C1" w:rsidRDefault="00D84FEB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0 €</w:t>
            </w: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CELKOM 66. Finančné výnosy</w:t>
            </w:r>
          </w:p>
        </w:tc>
        <w:tc>
          <w:tcPr>
            <w:tcW w:w="1842" w:type="dxa"/>
          </w:tcPr>
          <w:p w:rsidR="00B4607E" w:rsidRPr="00D559C1" w:rsidRDefault="00B12E2B" w:rsidP="00B4607E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10 €</w:t>
            </w:r>
          </w:p>
        </w:tc>
      </w:tr>
    </w:tbl>
    <w:p w:rsidR="009A46DC" w:rsidRDefault="009A46DC">
      <w:pPr>
        <w:rPr>
          <w:sz w:val="24"/>
          <w:szCs w:val="24"/>
        </w:rPr>
      </w:pPr>
    </w:p>
    <w:p w:rsidR="00B4607E" w:rsidRPr="00792B82" w:rsidRDefault="00B12E2B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t xml:space="preserve">2. </w:t>
      </w:r>
      <w:r w:rsidR="00792B82" w:rsidRPr="00792B82">
        <w:rPr>
          <w:b/>
          <w:sz w:val="24"/>
          <w:szCs w:val="24"/>
        </w:rPr>
        <w:t>DAŇ Z PRÍJMU PRÁVNICKÝCH OSOB</w:t>
      </w:r>
    </w:p>
    <w:p w:rsidR="009A46DC" w:rsidRPr="00D559C1" w:rsidRDefault="009A46DC">
      <w:pPr>
        <w:rPr>
          <w:sz w:val="24"/>
          <w:szCs w:val="24"/>
        </w:rPr>
      </w:pPr>
    </w:p>
    <w:p w:rsidR="00B12E2B" w:rsidRPr="00D559C1" w:rsidRDefault="00B12E2B">
      <w:pPr>
        <w:rPr>
          <w:sz w:val="24"/>
          <w:szCs w:val="24"/>
        </w:rPr>
      </w:pPr>
      <w:r w:rsidRPr="00D559C1">
        <w:rPr>
          <w:sz w:val="24"/>
          <w:szCs w:val="24"/>
        </w:rPr>
        <w:t>Sadzba dane z príjmu právnických osôb predstavuje v bežnom roku 2016 22 %. Na spoločnosť sa nevzťahovali žiadne oslobodenia. Výpočet základne a výšky dane je nasledovný:</w:t>
      </w:r>
    </w:p>
    <w:p w:rsidR="00B12E2B" w:rsidRPr="00D559C1" w:rsidRDefault="00B12E2B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Hospodársky výsledok pred zdanením:          </w:t>
      </w:r>
      <w:r w:rsidR="001F33D3">
        <w:rPr>
          <w:sz w:val="24"/>
          <w:szCs w:val="24"/>
        </w:rPr>
        <w:t xml:space="preserve">  </w:t>
      </w:r>
      <w:r w:rsidRPr="00D559C1">
        <w:rPr>
          <w:sz w:val="24"/>
          <w:szCs w:val="24"/>
        </w:rPr>
        <w:t xml:space="preserve">     47 798,61 €</w:t>
      </w:r>
    </w:p>
    <w:p w:rsidR="00B12E2B" w:rsidRPr="00D559C1" w:rsidRDefault="00B12E2B">
      <w:pPr>
        <w:rPr>
          <w:b/>
          <w:sz w:val="24"/>
          <w:szCs w:val="24"/>
        </w:rPr>
      </w:pPr>
      <w:r w:rsidRPr="00D559C1">
        <w:rPr>
          <w:b/>
          <w:sz w:val="24"/>
          <w:szCs w:val="24"/>
        </w:rPr>
        <w:t>Pripočítateľné položky spolu:                                14 299,31 €</w:t>
      </w:r>
    </w:p>
    <w:p w:rsidR="00B12E2B" w:rsidRPr="00D559C1" w:rsidRDefault="00B12E2B">
      <w:pPr>
        <w:rPr>
          <w:sz w:val="24"/>
          <w:szCs w:val="24"/>
        </w:rPr>
      </w:pPr>
      <w:r w:rsidRPr="00D559C1">
        <w:rPr>
          <w:sz w:val="24"/>
          <w:szCs w:val="24"/>
        </w:rPr>
        <w:t>- položky v nákladoch neuznané pre daň z príjmu</w:t>
      </w:r>
    </w:p>
    <w:p w:rsidR="00B12E2B" w:rsidRPr="00D559C1" w:rsidRDefault="00B12E2B">
      <w:pPr>
        <w:rPr>
          <w:b/>
          <w:sz w:val="24"/>
          <w:szCs w:val="24"/>
        </w:rPr>
      </w:pPr>
      <w:r w:rsidRPr="00D559C1">
        <w:rPr>
          <w:b/>
          <w:sz w:val="24"/>
          <w:szCs w:val="24"/>
        </w:rPr>
        <w:t xml:space="preserve">Odpočítateľné položky spolu:        </w:t>
      </w:r>
      <w:r w:rsidR="00D84FEB">
        <w:rPr>
          <w:b/>
          <w:sz w:val="24"/>
          <w:szCs w:val="24"/>
        </w:rPr>
        <w:t xml:space="preserve">                     </w:t>
      </w:r>
      <w:r w:rsidRPr="00D559C1">
        <w:rPr>
          <w:b/>
          <w:sz w:val="24"/>
          <w:szCs w:val="24"/>
        </w:rPr>
        <w:t xml:space="preserve"> </w:t>
      </w:r>
      <w:r w:rsidR="00792B82">
        <w:rPr>
          <w:b/>
          <w:sz w:val="24"/>
          <w:szCs w:val="24"/>
        </w:rPr>
        <w:t xml:space="preserve"> </w:t>
      </w:r>
      <w:r w:rsidRPr="00D559C1">
        <w:rPr>
          <w:b/>
          <w:sz w:val="24"/>
          <w:szCs w:val="24"/>
        </w:rPr>
        <w:t xml:space="preserve">     </w:t>
      </w:r>
      <w:r w:rsidR="005E6FB4">
        <w:rPr>
          <w:b/>
          <w:sz w:val="24"/>
          <w:szCs w:val="24"/>
        </w:rPr>
        <w:t xml:space="preserve"> </w:t>
      </w:r>
      <w:r w:rsidRPr="00D559C1">
        <w:rPr>
          <w:b/>
          <w:sz w:val="24"/>
          <w:szCs w:val="24"/>
        </w:rPr>
        <w:t xml:space="preserve">    0,56 €</w:t>
      </w:r>
    </w:p>
    <w:p w:rsidR="00B12E2B" w:rsidRPr="00D559C1" w:rsidRDefault="00B12E2B">
      <w:pPr>
        <w:rPr>
          <w:sz w:val="24"/>
          <w:szCs w:val="24"/>
        </w:rPr>
      </w:pPr>
      <w:r w:rsidRPr="00D559C1">
        <w:rPr>
          <w:sz w:val="24"/>
          <w:szCs w:val="24"/>
        </w:rPr>
        <w:t>- položky vo výnosoch už zdanené</w:t>
      </w:r>
    </w:p>
    <w:p w:rsidR="00B12E2B" w:rsidRPr="00D559C1" w:rsidRDefault="00B12E2B">
      <w:pPr>
        <w:rPr>
          <w:sz w:val="24"/>
          <w:szCs w:val="24"/>
        </w:rPr>
      </w:pPr>
    </w:p>
    <w:p w:rsidR="00B12E2B" w:rsidRPr="00D559C1" w:rsidRDefault="00B12E2B">
      <w:pPr>
        <w:rPr>
          <w:sz w:val="24"/>
          <w:szCs w:val="24"/>
        </w:rPr>
      </w:pPr>
      <w:r w:rsidRPr="00D559C1">
        <w:rPr>
          <w:sz w:val="24"/>
          <w:szCs w:val="24"/>
        </w:rPr>
        <w:t>Základ dane I.</w:t>
      </w:r>
      <w:r w:rsidR="00B476A7" w:rsidRPr="00D559C1">
        <w:rPr>
          <w:sz w:val="24"/>
          <w:szCs w:val="24"/>
        </w:rPr>
        <w:t>:</w:t>
      </w:r>
      <w:r w:rsidR="00792B82">
        <w:rPr>
          <w:sz w:val="24"/>
          <w:szCs w:val="24"/>
        </w:rPr>
        <w:t xml:space="preserve">                                        </w:t>
      </w:r>
      <w:r w:rsidR="001F33D3">
        <w:rPr>
          <w:sz w:val="24"/>
          <w:szCs w:val="24"/>
        </w:rPr>
        <w:t xml:space="preserve">             </w:t>
      </w:r>
      <w:r w:rsidR="00792B82">
        <w:rPr>
          <w:sz w:val="24"/>
          <w:szCs w:val="24"/>
        </w:rPr>
        <w:t xml:space="preserve">     </w:t>
      </w:r>
      <w:r w:rsidR="005E6FB4">
        <w:rPr>
          <w:sz w:val="24"/>
          <w:szCs w:val="24"/>
        </w:rPr>
        <w:t xml:space="preserve"> </w:t>
      </w:r>
      <w:r w:rsidR="00B476A7" w:rsidRPr="00D559C1">
        <w:rPr>
          <w:sz w:val="24"/>
          <w:szCs w:val="24"/>
        </w:rPr>
        <w:t>62 097,36 €</w:t>
      </w:r>
    </w:p>
    <w:p w:rsidR="00B476A7" w:rsidRPr="00D559C1" w:rsidRDefault="00B476A7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Odpočet straty:     </w:t>
      </w:r>
      <w:r w:rsidR="00792B82">
        <w:rPr>
          <w:sz w:val="24"/>
          <w:szCs w:val="24"/>
        </w:rPr>
        <w:t xml:space="preserve">                                </w:t>
      </w:r>
      <w:r w:rsidR="001F33D3">
        <w:rPr>
          <w:sz w:val="24"/>
          <w:szCs w:val="24"/>
        </w:rPr>
        <w:t xml:space="preserve">             </w:t>
      </w:r>
      <w:r w:rsidR="00792B82">
        <w:rPr>
          <w:sz w:val="24"/>
          <w:szCs w:val="24"/>
        </w:rPr>
        <w:t xml:space="preserve">       </w:t>
      </w:r>
      <w:r w:rsidR="005E6FB4">
        <w:rPr>
          <w:sz w:val="24"/>
          <w:szCs w:val="24"/>
        </w:rPr>
        <w:t xml:space="preserve"> </w:t>
      </w:r>
      <w:r w:rsidR="00792B82">
        <w:rPr>
          <w:sz w:val="24"/>
          <w:szCs w:val="24"/>
        </w:rPr>
        <w:t xml:space="preserve">         </w:t>
      </w:r>
      <w:r w:rsidRPr="00D559C1">
        <w:rPr>
          <w:sz w:val="24"/>
          <w:szCs w:val="24"/>
        </w:rPr>
        <w:t>0,00 €</w:t>
      </w:r>
    </w:p>
    <w:p w:rsidR="00B476A7" w:rsidRPr="00D559C1" w:rsidRDefault="00B476A7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x 22 %                                                         </w:t>
      </w:r>
      <w:r w:rsidR="001F33D3">
        <w:rPr>
          <w:sz w:val="24"/>
          <w:szCs w:val="24"/>
        </w:rPr>
        <w:t xml:space="preserve">            </w:t>
      </w:r>
      <w:r w:rsidRPr="00D559C1">
        <w:rPr>
          <w:sz w:val="24"/>
          <w:szCs w:val="24"/>
        </w:rPr>
        <w:t xml:space="preserve">    </w:t>
      </w:r>
      <w:r w:rsidR="005E6FB4">
        <w:rPr>
          <w:sz w:val="24"/>
          <w:szCs w:val="24"/>
        </w:rPr>
        <w:t xml:space="preserve"> </w:t>
      </w:r>
      <w:r w:rsidRPr="00D559C1">
        <w:rPr>
          <w:sz w:val="24"/>
          <w:szCs w:val="24"/>
        </w:rPr>
        <w:t>13 661,41 €</w:t>
      </w:r>
    </w:p>
    <w:p w:rsidR="00B476A7" w:rsidRPr="00D559C1" w:rsidRDefault="00B476A7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Daň z príjmu I.          </w:t>
      </w:r>
      <w:r w:rsidR="00792B82">
        <w:rPr>
          <w:sz w:val="24"/>
          <w:szCs w:val="24"/>
        </w:rPr>
        <w:t xml:space="preserve">            </w:t>
      </w:r>
      <w:r w:rsidRPr="00D559C1">
        <w:rPr>
          <w:sz w:val="24"/>
          <w:szCs w:val="24"/>
        </w:rPr>
        <w:t xml:space="preserve">                     </w:t>
      </w:r>
      <w:r w:rsidR="001F33D3">
        <w:rPr>
          <w:sz w:val="24"/>
          <w:szCs w:val="24"/>
        </w:rPr>
        <w:t xml:space="preserve">            </w:t>
      </w:r>
      <w:r w:rsidRPr="00D559C1">
        <w:rPr>
          <w:sz w:val="24"/>
          <w:szCs w:val="24"/>
        </w:rPr>
        <w:t xml:space="preserve">   </w:t>
      </w:r>
      <w:r w:rsidR="005E6FB4">
        <w:rPr>
          <w:sz w:val="24"/>
          <w:szCs w:val="24"/>
        </w:rPr>
        <w:t xml:space="preserve"> </w:t>
      </w:r>
      <w:r w:rsidRPr="00D559C1">
        <w:rPr>
          <w:sz w:val="24"/>
          <w:szCs w:val="24"/>
        </w:rPr>
        <w:t>13 661,41 €</w:t>
      </w:r>
    </w:p>
    <w:p w:rsidR="009A46DC" w:rsidRPr="00D559C1" w:rsidRDefault="009A46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- preddavkovo vybraná daň                     </w:t>
      </w:r>
      <w:r w:rsidR="001F33D3">
        <w:rPr>
          <w:sz w:val="24"/>
          <w:szCs w:val="24"/>
        </w:rPr>
        <w:t xml:space="preserve">           </w:t>
      </w:r>
      <w:r w:rsidRPr="00D559C1">
        <w:rPr>
          <w:sz w:val="24"/>
          <w:szCs w:val="24"/>
        </w:rPr>
        <w:t xml:space="preserve">  </w:t>
      </w:r>
      <w:r w:rsidR="005E6FB4">
        <w:rPr>
          <w:sz w:val="24"/>
          <w:szCs w:val="24"/>
        </w:rPr>
        <w:t xml:space="preserve"> </w:t>
      </w:r>
      <w:r w:rsidRPr="00D559C1">
        <w:rPr>
          <w:sz w:val="24"/>
          <w:szCs w:val="24"/>
        </w:rPr>
        <w:t xml:space="preserve"> 15 891,68 €</w:t>
      </w:r>
    </w:p>
    <w:p w:rsidR="009A46DC" w:rsidRPr="00D559C1" w:rsidRDefault="009A46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Daň z príjmu II. – preplatok                       </w:t>
      </w:r>
      <w:r w:rsidR="001F33D3">
        <w:rPr>
          <w:sz w:val="24"/>
          <w:szCs w:val="24"/>
        </w:rPr>
        <w:t xml:space="preserve">          </w:t>
      </w:r>
      <w:r w:rsidRPr="00D559C1">
        <w:rPr>
          <w:sz w:val="24"/>
          <w:szCs w:val="24"/>
        </w:rPr>
        <w:t xml:space="preserve"> </w:t>
      </w:r>
      <w:r w:rsidR="005E6FB4">
        <w:rPr>
          <w:sz w:val="24"/>
          <w:szCs w:val="24"/>
        </w:rPr>
        <w:t xml:space="preserve"> </w:t>
      </w:r>
      <w:r w:rsidRPr="00D559C1">
        <w:rPr>
          <w:sz w:val="24"/>
          <w:szCs w:val="24"/>
        </w:rPr>
        <w:t xml:space="preserve"> </w:t>
      </w:r>
      <w:r w:rsidR="001F33D3">
        <w:rPr>
          <w:sz w:val="24"/>
          <w:szCs w:val="24"/>
        </w:rPr>
        <w:t>-</w:t>
      </w:r>
      <w:r w:rsidRPr="00D559C1">
        <w:rPr>
          <w:sz w:val="24"/>
          <w:szCs w:val="24"/>
        </w:rPr>
        <w:t xml:space="preserve"> 2 230,27 €</w:t>
      </w:r>
    </w:p>
    <w:p w:rsidR="00012FF6" w:rsidRDefault="00012FF6">
      <w:pPr>
        <w:rPr>
          <w:b/>
          <w:sz w:val="24"/>
          <w:szCs w:val="24"/>
        </w:rPr>
      </w:pPr>
    </w:p>
    <w:p w:rsidR="009A46DC" w:rsidRPr="00792B82" w:rsidRDefault="009A46DC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lastRenderedPageBreak/>
        <w:t xml:space="preserve">3. </w:t>
      </w:r>
      <w:r w:rsidR="00792B82" w:rsidRPr="00792B82">
        <w:rPr>
          <w:b/>
          <w:sz w:val="24"/>
          <w:szCs w:val="24"/>
        </w:rPr>
        <w:t>DLHODOBÝ NEHMOTNÝ A HMOTNÝ MAJETOK</w:t>
      </w:r>
    </w:p>
    <w:p w:rsidR="009A46DC" w:rsidRPr="00D559C1" w:rsidRDefault="008A1FE7">
      <w:pPr>
        <w:rPr>
          <w:i/>
          <w:color w:val="FF0000"/>
          <w:sz w:val="24"/>
          <w:szCs w:val="24"/>
        </w:rPr>
      </w:pPr>
      <w:r w:rsidRPr="00D559C1">
        <w:rPr>
          <w:i/>
          <w:sz w:val="24"/>
          <w:szCs w:val="24"/>
        </w:rPr>
        <w:t>Obstarávacia cena</w:t>
      </w:r>
    </w:p>
    <w:tbl>
      <w:tblPr>
        <w:tblStyle w:val="Mriekatabuky"/>
        <w:tblW w:w="0" w:type="auto"/>
        <w:tblLook w:val="04A0"/>
      </w:tblPr>
      <w:tblGrid>
        <w:gridCol w:w="2213"/>
        <w:gridCol w:w="916"/>
        <w:gridCol w:w="1535"/>
        <w:gridCol w:w="1535"/>
        <w:gridCol w:w="1536"/>
        <w:gridCol w:w="1536"/>
      </w:tblGrid>
      <w:tr w:rsidR="009A46DC" w:rsidRPr="00D559C1" w:rsidTr="009A46DC">
        <w:tc>
          <w:tcPr>
            <w:tcW w:w="2213" w:type="dxa"/>
          </w:tcPr>
          <w:p w:rsidR="009A46DC" w:rsidRPr="00D559C1" w:rsidRDefault="009A46DC" w:rsidP="009A46DC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Druh majetku</w:t>
            </w:r>
          </w:p>
        </w:tc>
        <w:tc>
          <w:tcPr>
            <w:tcW w:w="857" w:type="dxa"/>
          </w:tcPr>
          <w:p w:rsidR="009A46DC" w:rsidRPr="00D559C1" w:rsidRDefault="009A46DC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Riadok súvahy</w:t>
            </w:r>
          </w:p>
        </w:tc>
        <w:tc>
          <w:tcPr>
            <w:tcW w:w="1535" w:type="dxa"/>
          </w:tcPr>
          <w:p w:rsidR="009A46DC" w:rsidRPr="00D559C1" w:rsidRDefault="009A46DC" w:rsidP="009A46DC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Ocenenie na začiatku k 1.1. BO</w:t>
            </w:r>
          </w:p>
        </w:tc>
        <w:tc>
          <w:tcPr>
            <w:tcW w:w="1535" w:type="dxa"/>
          </w:tcPr>
          <w:p w:rsidR="009A46DC" w:rsidRPr="00D559C1" w:rsidRDefault="009A46DC" w:rsidP="009A46DC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Prírastky</w:t>
            </w:r>
          </w:p>
        </w:tc>
        <w:tc>
          <w:tcPr>
            <w:tcW w:w="1536" w:type="dxa"/>
          </w:tcPr>
          <w:p w:rsidR="009A46DC" w:rsidRPr="00D559C1" w:rsidRDefault="009A46DC" w:rsidP="009A46DC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536" w:type="dxa"/>
          </w:tcPr>
          <w:p w:rsidR="009A46DC" w:rsidRPr="00D559C1" w:rsidRDefault="009A46DC" w:rsidP="009A46DC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Stav na konci k 31.12.BO</w:t>
            </w:r>
          </w:p>
        </w:tc>
      </w:tr>
      <w:tr w:rsidR="009A46DC" w:rsidRPr="00D559C1" w:rsidTr="009A46DC">
        <w:tc>
          <w:tcPr>
            <w:tcW w:w="2213" w:type="dxa"/>
          </w:tcPr>
          <w:p w:rsidR="009A46DC" w:rsidRPr="00D559C1" w:rsidRDefault="009A46DC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nehmotný majetok</w:t>
            </w:r>
          </w:p>
        </w:tc>
        <w:tc>
          <w:tcPr>
            <w:tcW w:w="857" w:type="dxa"/>
          </w:tcPr>
          <w:p w:rsidR="009A46DC" w:rsidRPr="00D559C1" w:rsidRDefault="009A46DC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003</w:t>
            </w:r>
          </w:p>
        </w:tc>
        <w:tc>
          <w:tcPr>
            <w:tcW w:w="1535" w:type="dxa"/>
          </w:tcPr>
          <w:p w:rsidR="009A46DC" w:rsidRPr="00D559C1" w:rsidRDefault="008A1FE7" w:rsidP="008A1FE7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16 927 €</w:t>
            </w:r>
          </w:p>
        </w:tc>
        <w:tc>
          <w:tcPr>
            <w:tcW w:w="1535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9A46DC" w:rsidRPr="00D559C1" w:rsidRDefault="008A1FE7" w:rsidP="008A1FE7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12 091 €</w:t>
            </w:r>
          </w:p>
        </w:tc>
      </w:tr>
      <w:tr w:rsidR="009A46DC" w:rsidRPr="00D559C1" w:rsidTr="009A46DC">
        <w:tc>
          <w:tcPr>
            <w:tcW w:w="2213" w:type="dxa"/>
          </w:tcPr>
          <w:p w:rsidR="009A46DC" w:rsidRPr="00D559C1" w:rsidRDefault="009A46DC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Aktivované náklady</w:t>
            </w:r>
          </w:p>
          <w:p w:rsidR="008A1FE7" w:rsidRPr="00D559C1" w:rsidRDefault="008A1FE7">
            <w:pPr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:rsidR="009A46DC" w:rsidRPr="00D559C1" w:rsidRDefault="009A46DC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004</w:t>
            </w:r>
          </w:p>
        </w:tc>
        <w:tc>
          <w:tcPr>
            <w:tcW w:w="1535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</w:tr>
      <w:tr w:rsidR="009A46DC" w:rsidRPr="00D559C1" w:rsidTr="009A46DC">
        <w:tc>
          <w:tcPr>
            <w:tcW w:w="2213" w:type="dxa"/>
          </w:tcPr>
          <w:p w:rsidR="009A46DC" w:rsidRPr="00D559C1" w:rsidRDefault="009A46DC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Software</w:t>
            </w:r>
          </w:p>
          <w:p w:rsidR="008A1FE7" w:rsidRPr="00D559C1" w:rsidRDefault="008A1FE7">
            <w:pPr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:rsidR="009A46DC" w:rsidRPr="00D559C1" w:rsidRDefault="009A46DC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005</w:t>
            </w:r>
          </w:p>
        </w:tc>
        <w:tc>
          <w:tcPr>
            <w:tcW w:w="1535" w:type="dxa"/>
          </w:tcPr>
          <w:p w:rsidR="009A46DC" w:rsidRPr="00D559C1" w:rsidRDefault="008A1FE7" w:rsidP="008A1FE7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16 927 €</w:t>
            </w:r>
          </w:p>
        </w:tc>
        <w:tc>
          <w:tcPr>
            <w:tcW w:w="1535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9A46DC" w:rsidRPr="00D559C1" w:rsidRDefault="008A1FE7" w:rsidP="008A1FE7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12 091 €</w:t>
            </w:r>
          </w:p>
        </w:tc>
      </w:tr>
      <w:tr w:rsidR="009A46DC" w:rsidRPr="00D559C1" w:rsidTr="009A46DC">
        <w:tc>
          <w:tcPr>
            <w:tcW w:w="2213" w:type="dxa"/>
          </w:tcPr>
          <w:p w:rsidR="009A46DC" w:rsidRPr="00D559C1" w:rsidRDefault="009A46DC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Obstarávaný dlhodobý nehmotný majetok</w:t>
            </w:r>
          </w:p>
        </w:tc>
        <w:tc>
          <w:tcPr>
            <w:tcW w:w="857" w:type="dxa"/>
          </w:tcPr>
          <w:p w:rsidR="009A46DC" w:rsidRPr="00D559C1" w:rsidRDefault="009A46DC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009</w:t>
            </w:r>
          </w:p>
        </w:tc>
        <w:tc>
          <w:tcPr>
            <w:tcW w:w="1535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</w:tr>
      <w:tr w:rsidR="009A46DC" w:rsidRPr="00D559C1" w:rsidTr="009A46DC">
        <w:tc>
          <w:tcPr>
            <w:tcW w:w="2213" w:type="dxa"/>
          </w:tcPr>
          <w:p w:rsidR="009A46DC" w:rsidRPr="00D559C1" w:rsidRDefault="009A46DC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hmotný majetok</w:t>
            </w:r>
          </w:p>
        </w:tc>
        <w:tc>
          <w:tcPr>
            <w:tcW w:w="857" w:type="dxa"/>
          </w:tcPr>
          <w:p w:rsidR="009A46DC" w:rsidRPr="00D559C1" w:rsidRDefault="009A46DC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011</w:t>
            </w:r>
          </w:p>
        </w:tc>
        <w:tc>
          <w:tcPr>
            <w:tcW w:w="1535" w:type="dxa"/>
          </w:tcPr>
          <w:p w:rsidR="009A46DC" w:rsidRPr="00D559C1" w:rsidRDefault="008A1FE7" w:rsidP="008A1FE7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1 856 051 €</w:t>
            </w:r>
          </w:p>
        </w:tc>
        <w:tc>
          <w:tcPr>
            <w:tcW w:w="1535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9A46DC" w:rsidRPr="00D559C1" w:rsidRDefault="008A1FE7" w:rsidP="008A1FE7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1 723 101 €</w:t>
            </w:r>
          </w:p>
        </w:tc>
      </w:tr>
      <w:tr w:rsidR="009A46DC" w:rsidRPr="00D559C1" w:rsidTr="009A46DC">
        <w:tc>
          <w:tcPr>
            <w:tcW w:w="2213" w:type="dxa"/>
          </w:tcPr>
          <w:p w:rsidR="009A46DC" w:rsidRPr="00D559C1" w:rsidRDefault="009A46DC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Stavby</w:t>
            </w:r>
          </w:p>
          <w:p w:rsidR="008A1FE7" w:rsidRPr="00D559C1" w:rsidRDefault="008A1FE7">
            <w:pPr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:rsidR="009A46DC" w:rsidRPr="00D559C1" w:rsidRDefault="009A46DC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013</w:t>
            </w:r>
          </w:p>
        </w:tc>
        <w:tc>
          <w:tcPr>
            <w:tcW w:w="1535" w:type="dxa"/>
          </w:tcPr>
          <w:p w:rsidR="009A46DC" w:rsidRPr="00D559C1" w:rsidRDefault="008A1FE7" w:rsidP="008A1FE7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1 544 273 €</w:t>
            </w:r>
          </w:p>
        </w:tc>
        <w:tc>
          <w:tcPr>
            <w:tcW w:w="1535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9A46DC" w:rsidRPr="00D559C1" w:rsidRDefault="008A1FE7" w:rsidP="008A1FE7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1 447 200 €</w:t>
            </w:r>
          </w:p>
        </w:tc>
      </w:tr>
      <w:tr w:rsidR="009A46DC" w:rsidRPr="00D559C1" w:rsidTr="009A46DC">
        <w:tc>
          <w:tcPr>
            <w:tcW w:w="2213" w:type="dxa"/>
          </w:tcPr>
          <w:p w:rsidR="009A46DC" w:rsidRPr="00D559C1" w:rsidRDefault="009A46DC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Samostatné hnuteľné veci a súbory</w:t>
            </w:r>
          </w:p>
        </w:tc>
        <w:tc>
          <w:tcPr>
            <w:tcW w:w="857" w:type="dxa"/>
          </w:tcPr>
          <w:p w:rsidR="009A46DC" w:rsidRPr="00D559C1" w:rsidRDefault="009A46DC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014</w:t>
            </w:r>
          </w:p>
        </w:tc>
        <w:tc>
          <w:tcPr>
            <w:tcW w:w="1535" w:type="dxa"/>
          </w:tcPr>
          <w:p w:rsidR="009A46DC" w:rsidRPr="00D559C1" w:rsidRDefault="008A1FE7" w:rsidP="008A1FE7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218 295 €</w:t>
            </w:r>
          </w:p>
        </w:tc>
        <w:tc>
          <w:tcPr>
            <w:tcW w:w="1535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9A46DC" w:rsidRPr="00D559C1" w:rsidRDefault="008A1FE7" w:rsidP="008A1FE7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182 418 €</w:t>
            </w:r>
          </w:p>
        </w:tc>
      </w:tr>
      <w:tr w:rsidR="009A46DC" w:rsidRPr="00D559C1" w:rsidTr="009A46DC">
        <w:tc>
          <w:tcPr>
            <w:tcW w:w="2213" w:type="dxa"/>
          </w:tcPr>
          <w:p w:rsidR="009A46DC" w:rsidRPr="00D559C1" w:rsidRDefault="009A46DC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Ostatný dlhodobý hmotný majetok</w:t>
            </w:r>
          </w:p>
        </w:tc>
        <w:tc>
          <w:tcPr>
            <w:tcW w:w="857" w:type="dxa"/>
          </w:tcPr>
          <w:p w:rsidR="009A46DC" w:rsidRPr="00D559C1" w:rsidRDefault="009A46DC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017</w:t>
            </w:r>
          </w:p>
        </w:tc>
        <w:tc>
          <w:tcPr>
            <w:tcW w:w="1535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</w:tr>
      <w:tr w:rsidR="009A46DC" w:rsidRPr="00D559C1" w:rsidTr="009A46DC">
        <w:tc>
          <w:tcPr>
            <w:tcW w:w="2213" w:type="dxa"/>
          </w:tcPr>
          <w:p w:rsidR="009A46DC" w:rsidRPr="00D559C1" w:rsidRDefault="009A46DC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Obstarávaný dlhodobý hmotný majetok</w:t>
            </w:r>
          </w:p>
        </w:tc>
        <w:tc>
          <w:tcPr>
            <w:tcW w:w="857" w:type="dxa"/>
          </w:tcPr>
          <w:p w:rsidR="009A46DC" w:rsidRPr="00D559C1" w:rsidRDefault="009A46DC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018</w:t>
            </w:r>
          </w:p>
        </w:tc>
        <w:tc>
          <w:tcPr>
            <w:tcW w:w="1535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9A46DC" w:rsidRPr="00D559C1" w:rsidRDefault="009A46DC" w:rsidP="008A1FE7">
            <w:pPr>
              <w:jc w:val="right"/>
              <w:rPr>
                <w:sz w:val="24"/>
                <w:szCs w:val="24"/>
              </w:rPr>
            </w:pPr>
          </w:p>
        </w:tc>
      </w:tr>
    </w:tbl>
    <w:p w:rsidR="00792B82" w:rsidRDefault="00792B82">
      <w:pPr>
        <w:rPr>
          <w:i/>
          <w:sz w:val="24"/>
          <w:szCs w:val="24"/>
        </w:rPr>
      </w:pPr>
    </w:p>
    <w:p w:rsidR="009A46DC" w:rsidRPr="00D559C1" w:rsidRDefault="008A1FE7">
      <w:pPr>
        <w:rPr>
          <w:i/>
          <w:sz w:val="24"/>
          <w:szCs w:val="24"/>
        </w:rPr>
      </w:pPr>
      <w:r w:rsidRPr="00D559C1">
        <w:rPr>
          <w:i/>
          <w:sz w:val="24"/>
          <w:szCs w:val="24"/>
        </w:rPr>
        <w:t>Oprávky</w:t>
      </w:r>
    </w:p>
    <w:tbl>
      <w:tblPr>
        <w:tblStyle w:val="Mriekatabuky"/>
        <w:tblW w:w="0" w:type="auto"/>
        <w:tblLook w:val="04A0"/>
      </w:tblPr>
      <w:tblGrid>
        <w:gridCol w:w="2230"/>
        <w:gridCol w:w="916"/>
        <w:gridCol w:w="1535"/>
        <w:gridCol w:w="1535"/>
        <w:gridCol w:w="1536"/>
        <w:gridCol w:w="1536"/>
      </w:tblGrid>
      <w:tr w:rsidR="008A1FE7" w:rsidRPr="00D559C1" w:rsidTr="00166917">
        <w:tc>
          <w:tcPr>
            <w:tcW w:w="2232" w:type="dxa"/>
          </w:tcPr>
          <w:p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Druh majetku</w:t>
            </w:r>
          </w:p>
        </w:tc>
        <w:tc>
          <w:tcPr>
            <w:tcW w:w="857" w:type="dxa"/>
          </w:tcPr>
          <w:p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Riadok súvahy</w:t>
            </w:r>
          </w:p>
        </w:tc>
        <w:tc>
          <w:tcPr>
            <w:tcW w:w="1535" w:type="dxa"/>
          </w:tcPr>
          <w:p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Stav na začiatku k 1.1.BO</w:t>
            </w:r>
          </w:p>
        </w:tc>
        <w:tc>
          <w:tcPr>
            <w:tcW w:w="1535" w:type="dxa"/>
          </w:tcPr>
          <w:p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Prírastky</w:t>
            </w:r>
          </w:p>
        </w:tc>
        <w:tc>
          <w:tcPr>
            <w:tcW w:w="1536" w:type="dxa"/>
          </w:tcPr>
          <w:p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536" w:type="dxa"/>
          </w:tcPr>
          <w:p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Stav na konci k 31.12.BO</w:t>
            </w:r>
          </w:p>
        </w:tc>
      </w:tr>
      <w:tr w:rsidR="008A1FE7" w:rsidRPr="00D559C1" w:rsidTr="00166917">
        <w:tc>
          <w:tcPr>
            <w:tcW w:w="2232" w:type="dxa"/>
          </w:tcPr>
          <w:p w:rsidR="008A1FE7" w:rsidRPr="00D559C1" w:rsidRDefault="008A1FE7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nehmotný majetok</w:t>
            </w:r>
          </w:p>
        </w:tc>
        <w:tc>
          <w:tcPr>
            <w:tcW w:w="857" w:type="dxa"/>
          </w:tcPr>
          <w:p w:rsidR="008A1FE7" w:rsidRPr="00D559C1" w:rsidRDefault="008A1FE7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003</w:t>
            </w:r>
          </w:p>
        </w:tc>
        <w:tc>
          <w:tcPr>
            <w:tcW w:w="1535" w:type="dxa"/>
          </w:tcPr>
          <w:p w:rsidR="008A1FE7" w:rsidRPr="00D559C1" w:rsidRDefault="00E5671D" w:rsidP="00E5671D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2 419 €</w:t>
            </w:r>
          </w:p>
        </w:tc>
        <w:tc>
          <w:tcPr>
            <w:tcW w:w="1535" w:type="dxa"/>
          </w:tcPr>
          <w:p w:rsidR="008A1FE7" w:rsidRPr="00D559C1" w:rsidRDefault="00E5671D" w:rsidP="00E5671D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4 836 €</w:t>
            </w:r>
          </w:p>
        </w:tc>
        <w:tc>
          <w:tcPr>
            <w:tcW w:w="1536" w:type="dxa"/>
          </w:tcPr>
          <w:p w:rsidR="008A1FE7" w:rsidRPr="00D559C1" w:rsidRDefault="008A1FE7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8A1FE7" w:rsidRPr="00D559C1" w:rsidRDefault="00E5671D" w:rsidP="00E5671D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7 255 €</w:t>
            </w:r>
          </w:p>
        </w:tc>
      </w:tr>
      <w:tr w:rsidR="008A1FE7" w:rsidRPr="00D559C1" w:rsidTr="00166917">
        <w:tc>
          <w:tcPr>
            <w:tcW w:w="2232" w:type="dxa"/>
          </w:tcPr>
          <w:p w:rsidR="008A1FE7" w:rsidRPr="00D559C1" w:rsidRDefault="008A1FE7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Aktivované náklady (012)</w:t>
            </w:r>
          </w:p>
        </w:tc>
        <w:tc>
          <w:tcPr>
            <w:tcW w:w="857" w:type="dxa"/>
          </w:tcPr>
          <w:p w:rsidR="008A1FE7" w:rsidRPr="00D559C1" w:rsidRDefault="008A1FE7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004</w:t>
            </w:r>
          </w:p>
        </w:tc>
        <w:tc>
          <w:tcPr>
            <w:tcW w:w="1535" w:type="dxa"/>
          </w:tcPr>
          <w:p w:rsidR="008A1FE7" w:rsidRPr="00D559C1" w:rsidRDefault="008A1FE7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8A1FE7" w:rsidRPr="00D559C1" w:rsidRDefault="008A1FE7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8A1FE7" w:rsidRPr="00D559C1" w:rsidRDefault="008A1FE7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8A1FE7" w:rsidRPr="00D559C1" w:rsidRDefault="008A1FE7" w:rsidP="00E5671D">
            <w:pPr>
              <w:jc w:val="right"/>
              <w:rPr>
                <w:sz w:val="24"/>
                <w:szCs w:val="24"/>
              </w:rPr>
            </w:pPr>
          </w:p>
        </w:tc>
      </w:tr>
      <w:tr w:rsidR="008A1FE7" w:rsidRPr="00D559C1" w:rsidTr="00166917">
        <w:tc>
          <w:tcPr>
            <w:tcW w:w="2232" w:type="dxa"/>
          </w:tcPr>
          <w:p w:rsidR="008A1FE7" w:rsidRPr="00D559C1" w:rsidRDefault="008A1FE7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Software (013)</w:t>
            </w:r>
          </w:p>
        </w:tc>
        <w:tc>
          <w:tcPr>
            <w:tcW w:w="857" w:type="dxa"/>
          </w:tcPr>
          <w:p w:rsidR="008A1FE7" w:rsidRPr="00D559C1" w:rsidRDefault="008A1FE7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005</w:t>
            </w:r>
          </w:p>
        </w:tc>
        <w:tc>
          <w:tcPr>
            <w:tcW w:w="1535" w:type="dxa"/>
          </w:tcPr>
          <w:p w:rsidR="008A1FE7" w:rsidRPr="00D559C1" w:rsidRDefault="00E5671D" w:rsidP="00E5671D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2 419 €</w:t>
            </w:r>
          </w:p>
        </w:tc>
        <w:tc>
          <w:tcPr>
            <w:tcW w:w="1535" w:type="dxa"/>
          </w:tcPr>
          <w:p w:rsidR="008A1FE7" w:rsidRPr="00D559C1" w:rsidRDefault="00E5671D" w:rsidP="00E5671D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4 836 €</w:t>
            </w:r>
          </w:p>
        </w:tc>
        <w:tc>
          <w:tcPr>
            <w:tcW w:w="1536" w:type="dxa"/>
          </w:tcPr>
          <w:p w:rsidR="008A1FE7" w:rsidRPr="00D559C1" w:rsidRDefault="008A1FE7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8A1FE7" w:rsidRPr="00D559C1" w:rsidRDefault="00E5671D" w:rsidP="00E5671D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7 255 €</w:t>
            </w:r>
          </w:p>
        </w:tc>
      </w:tr>
      <w:tr w:rsidR="008A1FE7" w:rsidRPr="00D559C1" w:rsidTr="00166917">
        <w:tc>
          <w:tcPr>
            <w:tcW w:w="2232" w:type="dxa"/>
          </w:tcPr>
          <w:p w:rsidR="008A1FE7" w:rsidRPr="00D559C1" w:rsidRDefault="008A1FE7" w:rsidP="008A1FE7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hmotný majetok r. 12 až 22</w:t>
            </w:r>
          </w:p>
        </w:tc>
        <w:tc>
          <w:tcPr>
            <w:tcW w:w="857" w:type="dxa"/>
          </w:tcPr>
          <w:p w:rsidR="008A1FE7" w:rsidRPr="00D559C1" w:rsidRDefault="008A1FE7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011</w:t>
            </w:r>
          </w:p>
        </w:tc>
        <w:tc>
          <w:tcPr>
            <w:tcW w:w="1535" w:type="dxa"/>
          </w:tcPr>
          <w:p w:rsidR="008A1FE7" w:rsidRPr="00D559C1" w:rsidRDefault="00E5671D" w:rsidP="00E5671D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685 539 €</w:t>
            </w:r>
          </w:p>
        </w:tc>
        <w:tc>
          <w:tcPr>
            <w:tcW w:w="1535" w:type="dxa"/>
          </w:tcPr>
          <w:p w:rsidR="008A1FE7" w:rsidRPr="00D559C1" w:rsidRDefault="00E5671D" w:rsidP="00E5671D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171 217 €</w:t>
            </w:r>
          </w:p>
        </w:tc>
        <w:tc>
          <w:tcPr>
            <w:tcW w:w="1536" w:type="dxa"/>
          </w:tcPr>
          <w:p w:rsidR="008A1FE7" w:rsidRPr="00D559C1" w:rsidRDefault="00E5671D" w:rsidP="00E5671D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95 888 €</w:t>
            </w:r>
          </w:p>
        </w:tc>
        <w:tc>
          <w:tcPr>
            <w:tcW w:w="1536" w:type="dxa"/>
          </w:tcPr>
          <w:p w:rsidR="008A1FE7" w:rsidRPr="00D559C1" w:rsidRDefault="00E5671D" w:rsidP="00E5671D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760 868 €</w:t>
            </w:r>
          </w:p>
        </w:tc>
      </w:tr>
      <w:tr w:rsidR="008A1FE7" w:rsidRPr="00D559C1" w:rsidTr="00166917">
        <w:tc>
          <w:tcPr>
            <w:tcW w:w="2232" w:type="dxa"/>
          </w:tcPr>
          <w:p w:rsidR="008A1FE7" w:rsidRPr="00D559C1" w:rsidRDefault="008A1FE7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lastRenderedPageBreak/>
              <w:t>Stavby (021)</w:t>
            </w:r>
          </w:p>
        </w:tc>
        <w:tc>
          <w:tcPr>
            <w:tcW w:w="857" w:type="dxa"/>
          </w:tcPr>
          <w:p w:rsidR="008A1FE7" w:rsidRPr="00D559C1" w:rsidRDefault="008A1FE7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013</w:t>
            </w:r>
          </w:p>
        </w:tc>
        <w:tc>
          <w:tcPr>
            <w:tcW w:w="1535" w:type="dxa"/>
          </w:tcPr>
          <w:p w:rsidR="008A1FE7" w:rsidRPr="00D559C1" w:rsidRDefault="00E5671D" w:rsidP="00E5671D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382 500 €</w:t>
            </w:r>
          </w:p>
        </w:tc>
        <w:tc>
          <w:tcPr>
            <w:tcW w:w="1535" w:type="dxa"/>
          </w:tcPr>
          <w:p w:rsidR="008A1FE7" w:rsidRPr="00D559C1" w:rsidRDefault="00E5671D" w:rsidP="00E5671D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100 815 €</w:t>
            </w:r>
          </w:p>
        </w:tc>
        <w:tc>
          <w:tcPr>
            <w:tcW w:w="1536" w:type="dxa"/>
          </w:tcPr>
          <w:p w:rsidR="008A1FE7" w:rsidRPr="00D559C1" w:rsidRDefault="00E5671D" w:rsidP="00E5671D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17 013 €</w:t>
            </w:r>
          </w:p>
        </w:tc>
        <w:tc>
          <w:tcPr>
            <w:tcW w:w="1536" w:type="dxa"/>
          </w:tcPr>
          <w:p w:rsidR="008A1FE7" w:rsidRPr="00D559C1" w:rsidRDefault="00E5671D" w:rsidP="00E5671D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466 302 €</w:t>
            </w:r>
          </w:p>
        </w:tc>
      </w:tr>
      <w:tr w:rsidR="008A1FE7" w:rsidRPr="00D559C1" w:rsidTr="00166917">
        <w:tc>
          <w:tcPr>
            <w:tcW w:w="2232" w:type="dxa"/>
          </w:tcPr>
          <w:p w:rsidR="008A1FE7" w:rsidRPr="00D559C1" w:rsidRDefault="008A1FE7" w:rsidP="008A1FE7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Samostatné hnuteľné veci a súbory (022)</w:t>
            </w:r>
          </w:p>
        </w:tc>
        <w:tc>
          <w:tcPr>
            <w:tcW w:w="857" w:type="dxa"/>
          </w:tcPr>
          <w:p w:rsidR="008A1FE7" w:rsidRPr="00D559C1" w:rsidRDefault="00E5671D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014</w:t>
            </w:r>
          </w:p>
        </w:tc>
        <w:tc>
          <w:tcPr>
            <w:tcW w:w="1535" w:type="dxa"/>
          </w:tcPr>
          <w:p w:rsidR="008A1FE7" w:rsidRPr="00D559C1" w:rsidRDefault="00E5671D" w:rsidP="00E5671D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303 039 €</w:t>
            </w:r>
          </w:p>
        </w:tc>
        <w:tc>
          <w:tcPr>
            <w:tcW w:w="1535" w:type="dxa"/>
          </w:tcPr>
          <w:p w:rsidR="008A1FE7" w:rsidRPr="00D559C1" w:rsidRDefault="00E5671D" w:rsidP="00E5671D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70 402 €</w:t>
            </w:r>
          </w:p>
        </w:tc>
        <w:tc>
          <w:tcPr>
            <w:tcW w:w="1536" w:type="dxa"/>
          </w:tcPr>
          <w:p w:rsidR="008A1FE7" w:rsidRPr="00D559C1" w:rsidRDefault="00E5671D" w:rsidP="00E5671D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78 875 €</w:t>
            </w:r>
          </w:p>
        </w:tc>
        <w:tc>
          <w:tcPr>
            <w:tcW w:w="1536" w:type="dxa"/>
          </w:tcPr>
          <w:p w:rsidR="008A1FE7" w:rsidRPr="00D559C1" w:rsidRDefault="00E5671D" w:rsidP="00E5671D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294 566 €</w:t>
            </w:r>
          </w:p>
        </w:tc>
      </w:tr>
      <w:tr w:rsidR="008A1FE7" w:rsidRPr="00D559C1" w:rsidTr="00166917">
        <w:tc>
          <w:tcPr>
            <w:tcW w:w="2232" w:type="dxa"/>
          </w:tcPr>
          <w:p w:rsidR="008A1FE7" w:rsidRPr="00D559C1" w:rsidRDefault="00E5671D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Ostatný dlhodobý hmotný majetok (029)</w:t>
            </w:r>
          </w:p>
        </w:tc>
        <w:tc>
          <w:tcPr>
            <w:tcW w:w="857" w:type="dxa"/>
          </w:tcPr>
          <w:p w:rsidR="008A1FE7" w:rsidRPr="00D559C1" w:rsidRDefault="00E5671D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017</w:t>
            </w:r>
          </w:p>
        </w:tc>
        <w:tc>
          <w:tcPr>
            <w:tcW w:w="1535" w:type="dxa"/>
          </w:tcPr>
          <w:p w:rsidR="008A1FE7" w:rsidRPr="00D559C1" w:rsidRDefault="008A1FE7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8A1FE7" w:rsidRPr="00D559C1" w:rsidRDefault="008A1FE7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8A1FE7" w:rsidRPr="00D559C1" w:rsidRDefault="008A1FE7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8A1FE7" w:rsidRPr="00D559C1" w:rsidRDefault="008A1FE7" w:rsidP="00E5671D">
            <w:pPr>
              <w:jc w:val="right"/>
              <w:rPr>
                <w:sz w:val="24"/>
                <w:szCs w:val="24"/>
              </w:rPr>
            </w:pPr>
          </w:p>
        </w:tc>
      </w:tr>
    </w:tbl>
    <w:p w:rsidR="00792B82" w:rsidRDefault="00792B82">
      <w:pPr>
        <w:rPr>
          <w:i/>
          <w:sz w:val="24"/>
          <w:szCs w:val="24"/>
        </w:rPr>
      </w:pPr>
    </w:p>
    <w:p w:rsidR="008A1FE7" w:rsidRDefault="00E5671D">
      <w:pPr>
        <w:rPr>
          <w:i/>
          <w:sz w:val="24"/>
          <w:szCs w:val="24"/>
        </w:rPr>
      </w:pPr>
      <w:r w:rsidRPr="00D559C1">
        <w:rPr>
          <w:i/>
          <w:sz w:val="24"/>
          <w:szCs w:val="24"/>
        </w:rPr>
        <w:t>Zostatková hodnota dlhodobého hmotného a nehmotného majetku</w:t>
      </w:r>
    </w:p>
    <w:tbl>
      <w:tblPr>
        <w:tblStyle w:val="Mriekatabuky"/>
        <w:tblW w:w="0" w:type="auto"/>
        <w:tblLayout w:type="fixed"/>
        <w:tblLook w:val="04A0"/>
      </w:tblPr>
      <w:tblGrid>
        <w:gridCol w:w="3510"/>
        <w:gridCol w:w="1134"/>
        <w:gridCol w:w="2127"/>
        <w:gridCol w:w="2126"/>
      </w:tblGrid>
      <w:tr w:rsidR="00E5671D" w:rsidRPr="00D559C1" w:rsidTr="00792B82">
        <w:tc>
          <w:tcPr>
            <w:tcW w:w="3510" w:type="dxa"/>
          </w:tcPr>
          <w:p w:rsidR="00E5671D" w:rsidRPr="00D559C1" w:rsidRDefault="00E5671D" w:rsidP="00E5671D">
            <w:pPr>
              <w:jc w:val="center"/>
              <w:rPr>
                <w:b/>
                <w:sz w:val="24"/>
                <w:szCs w:val="24"/>
              </w:rPr>
            </w:pPr>
          </w:p>
          <w:p w:rsidR="00E5671D" w:rsidRPr="00D559C1" w:rsidRDefault="00E5671D" w:rsidP="00E5671D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Druh majetku</w:t>
            </w:r>
          </w:p>
        </w:tc>
        <w:tc>
          <w:tcPr>
            <w:tcW w:w="1134" w:type="dxa"/>
          </w:tcPr>
          <w:p w:rsidR="00E5671D" w:rsidRPr="00D559C1" w:rsidRDefault="00E5671D" w:rsidP="00E5671D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Riadok súvahy</w:t>
            </w:r>
          </w:p>
        </w:tc>
        <w:tc>
          <w:tcPr>
            <w:tcW w:w="2127" w:type="dxa"/>
          </w:tcPr>
          <w:p w:rsidR="00E5671D" w:rsidRPr="00D559C1" w:rsidRDefault="00E5671D" w:rsidP="00E5671D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Zostatková hodnota k 1.1. BO</w:t>
            </w:r>
          </w:p>
        </w:tc>
        <w:tc>
          <w:tcPr>
            <w:tcW w:w="2126" w:type="dxa"/>
          </w:tcPr>
          <w:p w:rsidR="00E5671D" w:rsidRPr="00D559C1" w:rsidRDefault="00E5671D" w:rsidP="00E5671D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Zostatková hodnota k 31.12. BO</w:t>
            </w:r>
          </w:p>
        </w:tc>
      </w:tr>
      <w:tr w:rsidR="00E5671D" w:rsidRPr="00D559C1" w:rsidTr="00792B82">
        <w:tc>
          <w:tcPr>
            <w:tcW w:w="3510" w:type="dxa"/>
          </w:tcPr>
          <w:p w:rsidR="00E5671D" w:rsidRPr="00D559C1" w:rsidRDefault="00E5671D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nehmotný majetok</w:t>
            </w:r>
          </w:p>
        </w:tc>
        <w:tc>
          <w:tcPr>
            <w:tcW w:w="1134" w:type="dxa"/>
          </w:tcPr>
          <w:p w:rsidR="00E5671D" w:rsidRPr="00D559C1" w:rsidRDefault="00E5671D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003</w:t>
            </w:r>
          </w:p>
        </w:tc>
        <w:tc>
          <w:tcPr>
            <w:tcW w:w="2127" w:type="dxa"/>
          </w:tcPr>
          <w:p w:rsidR="00E5671D" w:rsidRPr="00D559C1" w:rsidRDefault="00166917" w:rsidP="00166917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16 927 €</w:t>
            </w:r>
          </w:p>
        </w:tc>
        <w:tc>
          <w:tcPr>
            <w:tcW w:w="2126" w:type="dxa"/>
          </w:tcPr>
          <w:p w:rsidR="00E5671D" w:rsidRPr="00D559C1" w:rsidRDefault="00166917" w:rsidP="00166917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12 091 €</w:t>
            </w:r>
          </w:p>
        </w:tc>
      </w:tr>
      <w:tr w:rsidR="00E5671D" w:rsidRPr="00D559C1" w:rsidTr="00792B82">
        <w:tc>
          <w:tcPr>
            <w:tcW w:w="3510" w:type="dxa"/>
          </w:tcPr>
          <w:p w:rsidR="00E5671D" w:rsidRPr="00D559C1" w:rsidRDefault="00E5671D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Aktivované náklady (012)</w:t>
            </w:r>
          </w:p>
        </w:tc>
        <w:tc>
          <w:tcPr>
            <w:tcW w:w="1134" w:type="dxa"/>
          </w:tcPr>
          <w:p w:rsidR="00E5671D" w:rsidRPr="00D559C1" w:rsidRDefault="00E5671D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004</w:t>
            </w:r>
          </w:p>
        </w:tc>
        <w:tc>
          <w:tcPr>
            <w:tcW w:w="2127" w:type="dxa"/>
          </w:tcPr>
          <w:p w:rsidR="00E5671D" w:rsidRPr="00D559C1" w:rsidRDefault="00E5671D" w:rsidP="001669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E5671D" w:rsidRPr="00D559C1" w:rsidRDefault="00E5671D" w:rsidP="00166917">
            <w:pPr>
              <w:jc w:val="right"/>
              <w:rPr>
                <w:sz w:val="24"/>
                <w:szCs w:val="24"/>
              </w:rPr>
            </w:pPr>
          </w:p>
        </w:tc>
      </w:tr>
      <w:tr w:rsidR="00E5671D" w:rsidRPr="00D559C1" w:rsidTr="00792B82">
        <w:tc>
          <w:tcPr>
            <w:tcW w:w="3510" w:type="dxa"/>
          </w:tcPr>
          <w:p w:rsidR="00E5671D" w:rsidRPr="00D559C1" w:rsidRDefault="00E5671D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Software (013)</w:t>
            </w:r>
          </w:p>
        </w:tc>
        <w:tc>
          <w:tcPr>
            <w:tcW w:w="1134" w:type="dxa"/>
          </w:tcPr>
          <w:p w:rsidR="00E5671D" w:rsidRPr="00D559C1" w:rsidRDefault="00E5671D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005</w:t>
            </w:r>
          </w:p>
        </w:tc>
        <w:tc>
          <w:tcPr>
            <w:tcW w:w="2127" w:type="dxa"/>
          </w:tcPr>
          <w:p w:rsidR="00E5671D" w:rsidRPr="00D559C1" w:rsidRDefault="00166917" w:rsidP="00166917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16 927 €</w:t>
            </w:r>
          </w:p>
        </w:tc>
        <w:tc>
          <w:tcPr>
            <w:tcW w:w="2126" w:type="dxa"/>
          </w:tcPr>
          <w:p w:rsidR="00E5671D" w:rsidRPr="00D559C1" w:rsidRDefault="00166917" w:rsidP="00166917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12 091 €</w:t>
            </w:r>
          </w:p>
        </w:tc>
      </w:tr>
      <w:tr w:rsidR="00E5671D" w:rsidRPr="00D559C1" w:rsidTr="00792B82">
        <w:tc>
          <w:tcPr>
            <w:tcW w:w="3510" w:type="dxa"/>
          </w:tcPr>
          <w:p w:rsidR="00E5671D" w:rsidRPr="00D559C1" w:rsidRDefault="00E5671D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Obstarávaný dlhodobý nehmotný majetok</w:t>
            </w:r>
          </w:p>
        </w:tc>
        <w:tc>
          <w:tcPr>
            <w:tcW w:w="1134" w:type="dxa"/>
          </w:tcPr>
          <w:p w:rsidR="00E5671D" w:rsidRPr="00D559C1" w:rsidRDefault="00E5671D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009</w:t>
            </w:r>
          </w:p>
        </w:tc>
        <w:tc>
          <w:tcPr>
            <w:tcW w:w="2127" w:type="dxa"/>
          </w:tcPr>
          <w:p w:rsidR="00E5671D" w:rsidRPr="00D559C1" w:rsidRDefault="00E5671D" w:rsidP="001669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E5671D" w:rsidRPr="00D559C1" w:rsidRDefault="00E5671D" w:rsidP="00166917">
            <w:pPr>
              <w:jc w:val="right"/>
              <w:rPr>
                <w:sz w:val="24"/>
                <w:szCs w:val="24"/>
              </w:rPr>
            </w:pPr>
          </w:p>
        </w:tc>
      </w:tr>
      <w:tr w:rsidR="00E5671D" w:rsidRPr="00D559C1" w:rsidTr="00792B82">
        <w:tc>
          <w:tcPr>
            <w:tcW w:w="3510" w:type="dxa"/>
          </w:tcPr>
          <w:p w:rsidR="00E5671D" w:rsidRPr="00D559C1" w:rsidRDefault="00E5671D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hmotný majetok r. 14 až 22</w:t>
            </w:r>
          </w:p>
        </w:tc>
        <w:tc>
          <w:tcPr>
            <w:tcW w:w="1134" w:type="dxa"/>
          </w:tcPr>
          <w:p w:rsidR="00E5671D" w:rsidRPr="00D559C1" w:rsidRDefault="00E5671D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011</w:t>
            </w:r>
          </w:p>
        </w:tc>
        <w:tc>
          <w:tcPr>
            <w:tcW w:w="2127" w:type="dxa"/>
          </w:tcPr>
          <w:p w:rsidR="00E5671D" w:rsidRPr="00D559C1" w:rsidRDefault="00166917" w:rsidP="00166917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1 856 051 €</w:t>
            </w:r>
          </w:p>
        </w:tc>
        <w:tc>
          <w:tcPr>
            <w:tcW w:w="2126" w:type="dxa"/>
          </w:tcPr>
          <w:p w:rsidR="00E5671D" w:rsidRPr="00D559C1" w:rsidRDefault="00A07EBA" w:rsidP="001669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1 723 101 €</w:t>
            </w:r>
          </w:p>
        </w:tc>
      </w:tr>
      <w:tr w:rsidR="00E5671D" w:rsidRPr="00D559C1" w:rsidTr="00792B82">
        <w:tc>
          <w:tcPr>
            <w:tcW w:w="3510" w:type="dxa"/>
          </w:tcPr>
          <w:p w:rsidR="00E5671D" w:rsidRPr="00D559C1" w:rsidRDefault="00E5671D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Stavby (021)</w:t>
            </w:r>
          </w:p>
        </w:tc>
        <w:tc>
          <w:tcPr>
            <w:tcW w:w="1134" w:type="dxa"/>
          </w:tcPr>
          <w:p w:rsidR="00E5671D" w:rsidRPr="00D559C1" w:rsidRDefault="00E5671D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013</w:t>
            </w:r>
          </w:p>
        </w:tc>
        <w:tc>
          <w:tcPr>
            <w:tcW w:w="2127" w:type="dxa"/>
          </w:tcPr>
          <w:p w:rsidR="00E5671D" w:rsidRPr="00D559C1" w:rsidRDefault="00A07EBA" w:rsidP="001669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1 544 273 €</w:t>
            </w:r>
          </w:p>
        </w:tc>
        <w:tc>
          <w:tcPr>
            <w:tcW w:w="2126" w:type="dxa"/>
          </w:tcPr>
          <w:p w:rsidR="00E5671D" w:rsidRPr="00D559C1" w:rsidRDefault="00A07EBA" w:rsidP="001669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1 447 200 €</w:t>
            </w:r>
          </w:p>
        </w:tc>
      </w:tr>
      <w:tr w:rsidR="00E5671D" w:rsidRPr="00D559C1" w:rsidTr="00792B82">
        <w:tc>
          <w:tcPr>
            <w:tcW w:w="3510" w:type="dxa"/>
          </w:tcPr>
          <w:p w:rsidR="00E5671D" w:rsidRPr="00D559C1" w:rsidRDefault="00E5671D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Samostatné hnuteľné veci a súbory (022)</w:t>
            </w:r>
          </w:p>
        </w:tc>
        <w:tc>
          <w:tcPr>
            <w:tcW w:w="1134" w:type="dxa"/>
          </w:tcPr>
          <w:p w:rsidR="00E5671D" w:rsidRPr="00D559C1" w:rsidRDefault="00E5671D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014</w:t>
            </w:r>
          </w:p>
        </w:tc>
        <w:tc>
          <w:tcPr>
            <w:tcW w:w="2127" w:type="dxa"/>
          </w:tcPr>
          <w:p w:rsidR="00E5671D" w:rsidRPr="00D559C1" w:rsidRDefault="00A07EBA" w:rsidP="001669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218 295 €</w:t>
            </w:r>
          </w:p>
        </w:tc>
        <w:tc>
          <w:tcPr>
            <w:tcW w:w="2126" w:type="dxa"/>
          </w:tcPr>
          <w:p w:rsidR="00E5671D" w:rsidRPr="00D559C1" w:rsidRDefault="00A07EBA" w:rsidP="001669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182 418 €</w:t>
            </w:r>
          </w:p>
        </w:tc>
      </w:tr>
      <w:tr w:rsidR="00E5671D" w:rsidRPr="00D559C1" w:rsidTr="00792B82">
        <w:tc>
          <w:tcPr>
            <w:tcW w:w="3510" w:type="dxa"/>
          </w:tcPr>
          <w:p w:rsidR="00E5671D" w:rsidRPr="00D559C1" w:rsidRDefault="00E5671D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 xml:space="preserve">Ostatný dlhodobý hmotný majetok </w:t>
            </w:r>
            <w:r w:rsidR="00166917" w:rsidRPr="00D559C1">
              <w:rPr>
                <w:sz w:val="24"/>
                <w:szCs w:val="24"/>
              </w:rPr>
              <w:t>(029)</w:t>
            </w:r>
          </w:p>
        </w:tc>
        <w:tc>
          <w:tcPr>
            <w:tcW w:w="1134" w:type="dxa"/>
          </w:tcPr>
          <w:p w:rsidR="00E5671D" w:rsidRPr="00D559C1" w:rsidRDefault="00166917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017</w:t>
            </w:r>
          </w:p>
        </w:tc>
        <w:tc>
          <w:tcPr>
            <w:tcW w:w="2127" w:type="dxa"/>
          </w:tcPr>
          <w:p w:rsidR="00E5671D" w:rsidRPr="00D559C1" w:rsidRDefault="00E5671D" w:rsidP="001669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E5671D" w:rsidRPr="00D559C1" w:rsidRDefault="00E5671D" w:rsidP="00166917">
            <w:pPr>
              <w:jc w:val="right"/>
              <w:rPr>
                <w:sz w:val="24"/>
                <w:szCs w:val="24"/>
              </w:rPr>
            </w:pPr>
          </w:p>
        </w:tc>
      </w:tr>
      <w:tr w:rsidR="00E5671D" w:rsidRPr="00D559C1" w:rsidTr="00792B82">
        <w:tc>
          <w:tcPr>
            <w:tcW w:w="3510" w:type="dxa"/>
          </w:tcPr>
          <w:p w:rsidR="00E5671D" w:rsidRPr="00D559C1" w:rsidRDefault="00166917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Obstarávaný dlhodobý hmotný majetok (042)</w:t>
            </w:r>
          </w:p>
        </w:tc>
        <w:tc>
          <w:tcPr>
            <w:tcW w:w="1134" w:type="dxa"/>
          </w:tcPr>
          <w:p w:rsidR="00E5671D" w:rsidRPr="00D559C1" w:rsidRDefault="00166917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018</w:t>
            </w:r>
          </w:p>
        </w:tc>
        <w:tc>
          <w:tcPr>
            <w:tcW w:w="2127" w:type="dxa"/>
          </w:tcPr>
          <w:p w:rsidR="00E5671D" w:rsidRPr="00D559C1" w:rsidRDefault="00E5671D" w:rsidP="001669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E5671D" w:rsidRPr="00D559C1" w:rsidRDefault="00E5671D" w:rsidP="00166917">
            <w:pPr>
              <w:jc w:val="right"/>
              <w:rPr>
                <w:sz w:val="24"/>
                <w:szCs w:val="24"/>
              </w:rPr>
            </w:pPr>
          </w:p>
        </w:tc>
      </w:tr>
    </w:tbl>
    <w:p w:rsidR="00E5671D" w:rsidRPr="00B54F0F" w:rsidRDefault="00635868">
      <w:pPr>
        <w:rPr>
          <w:i/>
          <w:sz w:val="24"/>
          <w:szCs w:val="24"/>
        </w:rPr>
      </w:pPr>
      <w:r w:rsidRPr="00B54F0F">
        <w:rPr>
          <w:i/>
          <w:sz w:val="24"/>
          <w:szCs w:val="24"/>
        </w:rPr>
        <w:t>Na účtoch dlhodobého nehmotného a hmotného majetku nemá spoločnosť tiché rezervy, t. j. položky, ktoré by boli podhodnotené.</w:t>
      </w:r>
    </w:p>
    <w:p w:rsidR="00635868" w:rsidRPr="00792B82" w:rsidRDefault="00635868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t xml:space="preserve">4. </w:t>
      </w:r>
      <w:r w:rsidR="00792B82" w:rsidRPr="00792B82">
        <w:rPr>
          <w:b/>
          <w:sz w:val="24"/>
          <w:szCs w:val="24"/>
        </w:rPr>
        <w:t>ZÁSOBY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635868" w:rsidRPr="00D559C1" w:rsidTr="00635868">
        <w:tc>
          <w:tcPr>
            <w:tcW w:w="3070" w:type="dxa"/>
          </w:tcPr>
          <w:p w:rsidR="00635868" w:rsidRPr="00D559C1" w:rsidRDefault="00635868" w:rsidP="00192F10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132</w:t>
            </w:r>
          </w:p>
        </w:tc>
        <w:tc>
          <w:tcPr>
            <w:tcW w:w="3071" w:type="dxa"/>
          </w:tcPr>
          <w:p w:rsidR="00635868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Tovar na sklade a predajniach</w:t>
            </w:r>
          </w:p>
        </w:tc>
        <w:tc>
          <w:tcPr>
            <w:tcW w:w="3071" w:type="dxa"/>
          </w:tcPr>
          <w:p w:rsidR="00192F10" w:rsidRPr="00D559C1" w:rsidRDefault="00192F10" w:rsidP="00012FF6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380 35</w:t>
            </w:r>
            <w:r w:rsidR="00A07EBA">
              <w:rPr>
                <w:sz w:val="24"/>
                <w:szCs w:val="24"/>
              </w:rPr>
              <w:t>2</w:t>
            </w:r>
            <w:r w:rsidRPr="00D559C1">
              <w:rPr>
                <w:sz w:val="24"/>
                <w:szCs w:val="24"/>
              </w:rPr>
              <w:t xml:space="preserve"> €</w:t>
            </w:r>
          </w:p>
        </w:tc>
      </w:tr>
    </w:tbl>
    <w:p w:rsidR="00192F10" w:rsidRPr="00D559C1" w:rsidRDefault="00192F10">
      <w:pPr>
        <w:rPr>
          <w:sz w:val="24"/>
          <w:szCs w:val="24"/>
        </w:rPr>
      </w:pPr>
    </w:p>
    <w:p w:rsidR="00192F10" w:rsidRPr="00D559C1" w:rsidRDefault="00192F10">
      <w:pPr>
        <w:rPr>
          <w:sz w:val="24"/>
          <w:szCs w:val="24"/>
        </w:rPr>
      </w:pPr>
      <w:r w:rsidRPr="00D559C1">
        <w:rPr>
          <w:sz w:val="24"/>
          <w:szCs w:val="24"/>
        </w:rPr>
        <w:t>Účtovný stav tovaru na sklade a predajniach súhlasí s operatívnou evidenciou, ako aj so stavom zisteným fyzickou inventúrou.</w:t>
      </w:r>
    </w:p>
    <w:p w:rsidR="00012FF6" w:rsidRDefault="00012FF6">
      <w:pPr>
        <w:rPr>
          <w:b/>
          <w:sz w:val="24"/>
          <w:szCs w:val="24"/>
        </w:rPr>
      </w:pPr>
    </w:p>
    <w:p w:rsidR="00B476A7" w:rsidRPr="00792B82" w:rsidRDefault="00192F10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lastRenderedPageBreak/>
        <w:t>5. POHĽADÁVKY</w:t>
      </w:r>
    </w:p>
    <w:tbl>
      <w:tblPr>
        <w:tblStyle w:val="Mriekatabuky"/>
        <w:tblW w:w="0" w:type="auto"/>
        <w:tblLayout w:type="fixed"/>
        <w:tblLook w:val="04A0"/>
      </w:tblPr>
      <w:tblGrid>
        <w:gridCol w:w="4077"/>
        <w:gridCol w:w="1701"/>
        <w:gridCol w:w="1560"/>
        <w:gridCol w:w="1701"/>
      </w:tblGrid>
      <w:tr w:rsidR="00192F10" w:rsidRPr="00D559C1" w:rsidTr="00B54F0F">
        <w:trPr>
          <w:trHeight w:val="460"/>
        </w:trPr>
        <w:tc>
          <w:tcPr>
            <w:tcW w:w="4077" w:type="dxa"/>
          </w:tcPr>
          <w:p w:rsidR="00192F10" w:rsidRPr="00D559C1" w:rsidRDefault="00192F10" w:rsidP="00192F10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701" w:type="dxa"/>
          </w:tcPr>
          <w:p w:rsidR="00192F10" w:rsidRPr="00D559C1" w:rsidRDefault="00192F10" w:rsidP="00192F10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V lehote splatnosti</w:t>
            </w:r>
          </w:p>
        </w:tc>
        <w:tc>
          <w:tcPr>
            <w:tcW w:w="1560" w:type="dxa"/>
          </w:tcPr>
          <w:p w:rsidR="00192F10" w:rsidRPr="00D559C1" w:rsidRDefault="00192F10" w:rsidP="00192F10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Po lehote splatnosti</w:t>
            </w:r>
          </w:p>
        </w:tc>
        <w:tc>
          <w:tcPr>
            <w:tcW w:w="1701" w:type="dxa"/>
          </w:tcPr>
          <w:p w:rsidR="00192F10" w:rsidRPr="00D559C1" w:rsidRDefault="00192F10" w:rsidP="00192F10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Pohľadávky spolu</w:t>
            </w: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Pohľadávky z obchodného styku</w:t>
            </w:r>
          </w:p>
        </w:tc>
        <w:tc>
          <w:tcPr>
            <w:tcW w:w="1701" w:type="dxa"/>
          </w:tcPr>
          <w:p w:rsidR="00192F10" w:rsidRPr="00D559C1" w:rsidRDefault="00A07EBA" w:rsidP="00A07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168 425 €</w:t>
            </w:r>
          </w:p>
        </w:tc>
        <w:tc>
          <w:tcPr>
            <w:tcW w:w="1560" w:type="dxa"/>
          </w:tcPr>
          <w:p w:rsidR="00192F10" w:rsidRPr="00D559C1" w:rsidRDefault="00A07EBA" w:rsidP="00A07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60 794 €</w:t>
            </w:r>
          </w:p>
        </w:tc>
        <w:tc>
          <w:tcPr>
            <w:tcW w:w="1701" w:type="dxa"/>
          </w:tcPr>
          <w:p w:rsidR="00192F10" w:rsidRPr="00D559C1" w:rsidRDefault="003D324B" w:rsidP="00A07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229 219 €</w:t>
            </w: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Pohľadávky voči dcérskej účtovnej jednotke a materskej účtovnej jednotke</w:t>
            </w: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pohľadávky  v rámci konsolidovaného celku</w:t>
            </w: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Sociálne poistenie</w:t>
            </w: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Daňové pohľadávky a dotácie</w:t>
            </w: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Iné pohľadávky</w:t>
            </w:r>
          </w:p>
        </w:tc>
        <w:tc>
          <w:tcPr>
            <w:tcW w:w="1701" w:type="dxa"/>
          </w:tcPr>
          <w:p w:rsidR="00192F10" w:rsidRPr="00D559C1" w:rsidRDefault="003D324B" w:rsidP="00A07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91 928 €</w:t>
            </w:r>
          </w:p>
        </w:tc>
        <w:tc>
          <w:tcPr>
            <w:tcW w:w="1560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Krátkodobé pohľadávky spolu</w:t>
            </w:r>
          </w:p>
        </w:tc>
        <w:tc>
          <w:tcPr>
            <w:tcW w:w="1701" w:type="dxa"/>
          </w:tcPr>
          <w:p w:rsidR="00192F10" w:rsidRPr="00D559C1" w:rsidRDefault="003D324B" w:rsidP="00A07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260 353 €</w:t>
            </w:r>
          </w:p>
        </w:tc>
        <w:tc>
          <w:tcPr>
            <w:tcW w:w="1560" w:type="dxa"/>
          </w:tcPr>
          <w:p w:rsidR="00192F10" w:rsidRPr="00D559C1" w:rsidRDefault="003D324B" w:rsidP="00A07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60 794 €</w:t>
            </w:r>
          </w:p>
        </w:tc>
        <w:tc>
          <w:tcPr>
            <w:tcW w:w="1701" w:type="dxa"/>
          </w:tcPr>
          <w:p w:rsidR="00192F10" w:rsidRPr="00D559C1" w:rsidRDefault="003D324B" w:rsidP="00A07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321 147 €</w:t>
            </w:r>
          </w:p>
        </w:tc>
      </w:tr>
    </w:tbl>
    <w:p w:rsidR="00B12E2B" w:rsidRPr="00D559C1" w:rsidRDefault="00B12E2B">
      <w:pPr>
        <w:rPr>
          <w:sz w:val="24"/>
          <w:szCs w:val="24"/>
        </w:rPr>
      </w:pPr>
    </w:p>
    <w:p w:rsidR="00B12E2B" w:rsidRPr="00D559C1" w:rsidRDefault="00192F10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5. </w:t>
      </w:r>
      <w:r w:rsidR="003855E6" w:rsidRPr="00D559C1">
        <w:rPr>
          <w:sz w:val="24"/>
          <w:szCs w:val="24"/>
        </w:rPr>
        <w:t>a) Opravné položky k pohľadávkam</w:t>
      </w:r>
    </w:p>
    <w:tbl>
      <w:tblPr>
        <w:tblStyle w:val="Mriekatabuky"/>
        <w:tblW w:w="0" w:type="auto"/>
        <w:tblLayout w:type="fixed"/>
        <w:tblLook w:val="04A0"/>
      </w:tblPr>
      <w:tblGrid>
        <w:gridCol w:w="1809"/>
        <w:gridCol w:w="1418"/>
        <w:gridCol w:w="1559"/>
        <w:gridCol w:w="1418"/>
        <w:gridCol w:w="1588"/>
        <w:gridCol w:w="1496"/>
      </w:tblGrid>
      <w:tr w:rsidR="003855E6" w:rsidRPr="00D559C1" w:rsidTr="009B5B09">
        <w:tc>
          <w:tcPr>
            <w:tcW w:w="1809" w:type="dxa"/>
          </w:tcPr>
          <w:p w:rsidR="003855E6" w:rsidRPr="009B5B09" w:rsidRDefault="003855E6">
            <w:r w:rsidRPr="009B5B09">
              <w:t>Pohľadávky</w:t>
            </w:r>
          </w:p>
        </w:tc>
        <w:tc>
          <w:tcPr>
            <w:tcW w:w="1418" w:type="dxa"/>
          </w:tcPr>
          <w:p w:rsidR="003855E6" w:rsidRPr="009B5B09" w:rsidRDefault="003855E6">
            <w:r w:rsidRPr="009B5B09">
              <w:t>Stav OP na začiatku účtovného obdobia</w:t>
            </w:r>
          </w:p>
        </w:tc>
        <w:tc>
          <w:tcPr>
            <w:tcW w:w="1559" w:type="dxa"/>
          </w:tcPr>
          <w:p w:rsidR="003855E6" w:rsidRPr="009B5B09" w:rsidRDefault="003855E6">
            <w:r w:rsidRPr="009B5B09">
              <w:t>Tvorba OP</w:t>
            </w:r>
          </w:p>
        </w:tc>
        <w:tc>
          <w:tcPr>
            <w:tcW w:w="1418" w:type="dxa"/>
          </w:tcPr>
          <w:p w:rsidR="003855E6" w:rsidRPr="009B5B09" w:rsidRDefault="003855E6">
            <w:r w:rsidRPr="009B5B09">
              <w:t>Zúčtovanie OP z dôvodu zániku opodstatnenosti</w:t>
            </w:r>
          </w:p>
        </w:tc>
        <w:tc>
          <w:tcPr>
            <w:tcW w:w="1588" w:type="dxa"/>
          </w:tcPr>
          <w:p w:rsidR="003855E6" w:rsidRPr="009B5B09" w:rsidRDefault="003855E6">
            <w:r w:rsidRPr="009B5B09">
              <w:t>Zúčtovanie OP z dôvodu vyradenia majetku z účtovníctva</w:t>
            </w:r>
          </w:p>
        </w:tc>
        <w:tc>
          <w:tcPr>
            <w:tcW w:w="1496" w:type="dxa"/>
          </w:tcPr>
          <w:p w:rsidR="003855E6" w:rsidRPr="009B5B09" w:rsidRDefault="003855E6">
            <w:r w:rsidRPr="009B5B09">
              <w:t>Stav OP na konci účtovného obdobia</w:t>
            </w:r>
          </w:p>
        </w:tc>
      </w:tr>
      <w:tr w:rsidR="003855E6" w:rsidRPr="00D559C1" w:rsidTr="009B5B09">
        <w:tc>
          <w:tcPr>
            <w:tcW w:w="1809" w:type="dxa"/>
          </w:tcPr>
          <w:p w:rsidR="003855E6" w:rsidRPr="00D559C1" w:rsidRDefault="009B5B09">
            <w:pPr>
              <w:rPr>
                <w:sz w:val="24"/>
                <w:szCs w:val="24"/>
              </w:rPr>
            </w:pPr>
            <w:r w:rsidRPr="009B5B09">
              <w:rPr>
                <w:sz w:val="24"/>
                <w:szCs w:val="24"/>
              </w:rPr>
              <w:t>IVAN ZELINA - DANZEL, s. r. o.</w:t>
            </w:r>
          </w:p>
        </w:tc>
        <w:tc>
          <w:tcPr>
            <w:tcW w:w="1418" w:type="dxa"/>
          </w:tcPr>
          <w:p w:rsidR="003855E6" w:rsidRPr="00D559C1" w:rsidRDefault="009B5B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27 071 €</w:t>
            </w:r>
          </w:p>
        </w:tc>
        <w:tc>
          <w:tcPr>
            <w:tcW w:w="1559" w:type="dxa"/>
          </w:tcPr>
          <w:p w:rsidR="003855E6" w:rsidRPr="00D559C1" w:rsidRDefault="003855E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855E6" w:rsidRPr="00D559C1" w:rsidRDefault="003855E6">
            <w:pPr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3855E6" w:rsidRPr="00D559C1" w:rsidRDefault="003855E6">
            <w:pPr>
              <w:rPr>
                <w:sz w:val="24"/>
                <w:szCs w:val="24"/>
              </w:rPr>
            </w:pPr>
          </w:p>
        </w:tc>
        <w:tc>
          <w:tcPr>
            <w:tcW w:w="1496" w:type="dxa"/>
          </w:tcPr>
          <w:p w:rsidR="003855E6" w:rsidRPr="00D559C1" w:rsidRDefault="009B5B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27 071 €</w:t>
            </w:r>
          </w:p>
        </w:tc>
      </w:tr>
    </w:tbl>
    <w:p w:rsidR="003855E6" w:rsidRDefault="003855E6">
      <w:pPr>
        <w:rPr>
          <w:sz w:val="24"/>
          <w:szCs w:val="24"/>
        </w:rPr>
      </w:pPr>
    </w:p>
    <w:p w:rsidR="00012FF6" w:rsidRDefault="00012FF6">
      <w:pPr>
        <w:rPr>
          <w:sz w:val="24"/>
          <w:szCs w:val="24"/>
        </w:rPr>
      </w:pPr>
    </w:p>
    <w:p w:rsidR="00012FF6" w:rsidRDefault="00012FF6">
      <w:pPr>
        <w:rPr>
          <w:sz w:val="24"/>
          <w:szCs w:val="24"/>
        </w:rPr>
      </w:pPr>
    </w:p>
    <w:p w:rsidR="00012FF6" w:rsidRDefault="00012FF6">
      <w:pPr>
        <w:rPr>
          <w:sz w:val="24"/>
          <w:szCs w:val="24"/>
        </w:rPr>
      </w:pPr>
    </w:p>
    <w:p w:rsidR="00012FF6" w:rsidRDefault="00012FF6">
      <w:pPr>
        <w:rPr>
          <w:sz w:val="24"/>
          <w:szCs w:val="24"/>
        </w:rPr>
      </w:pPr>
    </w:p>
    <w:p w:rsidR="00012FF6" w:rsidRDefault="00012FF6">
      <w:pPr>
        <w:rPr>
          <w:sz w:val="24"/>
          <w:szCs w:val="24"/>
        </w:rPr>
      </w:pPr>
    </w:p>
    <w:p w:rsidR="00012FF6" w:rsidRPr="00D559C1" w:rsidRDefault="00012FF6">
      <w:pPr>
        <w:rPr>
          <w:sz w:val="24"/>
          <w:szCs w:val="24"/>
        </w:rPr>
      </w:pPr>
    </w:p>
    <w:p w:rsidR="00B12E2B" w:rsidRPr="00D559C1" w:rsidRDefault="00B12E2B">
      <w:pPr>
        <w:rPr>
          <w:sz w:val="24"/>
          <w:szCs w:val="24"/>
        </w:rPr>
      </w:pPr>
    </w:p>
    <w:p w:rsidR="00B12E2B" w:rsidRPr="00792B82" w:rsidRDefault="003855E6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lastRenderedPageBreak/>
        <w:t>6</w:t>
      </w:r>
      <w:r w:rsidR="00297E5E" w:rsidRPr="00792B82">
        <w:rPr>
          <w:b/>
          <w:sz w:val="24"/>
          <w:szCs w:val="24"/>
        </w:rPr>
        <w:t>.</w:t>
      </w:r>
      <w:r w:rsidRPr="00792B82">
        <w:rPr>
          <w:b/>
          <w:sz w:val="24"/>
          <w:szCs w:val="24"/>
        </w:rPr>
        <w:t xml:space="preserve"> VLASTNÉ IMANIE</w:t>
      </w:r>
    </w:p>
    <w:p w:rsidR="003855E6" w:rsidRPr="00D559C1" w:rsidRDefault="003855E6">
      <w:pPr>
        <w:rPr>
          <w:sz w:val="24"/>
          <w:szCs w:val="24"/>
        </w:rPr>
      </w:pPr>
      <w:r w:rsidRPr="00D559C1">
        <w:rPr>
          <w:sz w:val="24"/>
          <w:szCs w:val="24"/>
        </w:rPr>
        <w:t>Základné imanie je splatené v plnej výške.</w:t>
      </w:r>
    </w:p>
    <w:p w:rsidR="003855E6" w:rsidRPr="00D559C1" w:rsidRDefault="003855E6" w:rsidP="005E6FB4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Hospodársky výsledok roku 201</w:t>
      </w:r>
      <w:r w:rsidR="009B5B09">
        <w:rPr>
          <w:sz w:val="24"/>
          <w:szCs w:val="24"/>
        </w:rPr>
        <w:t>5</w:t>
      </w:r>
      <w:r w:rsidRPr="00D559C1">
        <w:rPr>
          <w:sz w:val="24"/>
          <w:szCs w:val="24"/>
        </w:rPr>
        <w:t xml:space="preserve"> predstavoval zisk vo výške </w:t>
      </w:r>
      <w:r w:rsidR="009B5B09">
        <w:rPr>
          <w:sz w:val="24"/>
          <w:szCs w:val="24"/>
        </w:rPr>
        <w:t>973 €</w:t>
      </w:r>
      <w:r w:rsidRPr="00D559C1">
        <w:rPr>
          <w:sz w:val="24"/>
          <w:szCs w:val="24"/>
        </w:rPr>
        <w:t xml:space="preserve"> a bolo rozhodnuté  jediným spoločníkom o jeho rozdelení na nerozdelený zisk minulých rokov v</w:t>
      </w:r>
      <w:r w:rsidR="00D80675">
        <w:rPr>
          <w:sz w:val="24"/>
          <w:szCs w:val="24"/>
        </w:rPr>
        <w:t> </w:t>
      </w:r>
      <w:r w:rsidRPr="00D559C1">
        <w:rPr>
          <w:sz w:val="24"/>
          <w:szCs w:val="24"/>
        </w:rPr>
        <w:t>sume</w:t>
      </w:r>
      <w:r w:rsidR="00D80675">
        <w:rPr>
          <w:sz w:val="24"/>
          <w:szCs w:val="24"/>
        </w:rPr>
        <w:t xml:space="preserve"> 925 € a prídel do rezervného fondu vo výške 48 €.</w:t>
      </w:r>
    </w:p>
    <w:p w:rsidR="003855E6" w:rsidRPr="00D559C1" w:rsidRDefault="003855E6" w:rsidP="005E6FB4">
      <w:pPr>
        <w:jc w:val="both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410"/>
        <w:gridCol w:w="2583"/>
      </w:tblGrid>
      <w:tr w:rsidR="003855E6" w:rsidRPr="00D559C1" w:rsidTr="00C23B31">
        <w:tc>
          <w:tcPr>
            <w:tcW w:w="4219" w:type="dxa"/>
          </w:tcPr>
          <w:p w:rsidR="003855E6" w:rsidRPr="00D559C1" w:rsidRDefault="003855E6" w:rsidP="001519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3855E6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Stav k 1.1.BO (Hodnota €)</w:t>
            </w:r>
          </w:p>
        </w:tc>
        <w:tc>
          <w:tcPr>
            <w:tcW w:w="2583" w:type="dxa"/>
          </w:tcPr>
          <w:p w:rsidR="003855E6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Stav k 31.12.BO (Hodnota €)</w:t>
            </w:r>
          </w:p>
          <w:p w:rsidR="001519EF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855E6" w:rsidRPr="00D559C1" w:rsidTr="00C23B31">
        <w:tc>
          <w:tcPr>
            <w:tcW w:w="4219" w:type="dxa"/>
          </w:tcPr>
          <w:p w:rsidR="003855E6" w:rsidRPr="00D559C1" w:rsidRDefault="001519E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Základné imanie celkom 411</w:t>
            </w:r>
          </w:p>
        </w:tc>
        <w:tc>
          <w:tcPr>
            <w:tcW w:w="2410" w:type="dxa"/>
          </w:tcPr>
          <w:p w:rsidR="003855E6" w:rsidRPr="00D559C1" w:rsidRDefault="00D80675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6 639 €</w:t>
            </w:r>
          </w:p>
        </w:tc>
        <w:tc>
          <w:tcPr>
            <w:tcW w:w="2583" w:type="dxa"/>
          </w:tcPr>
          <w:p w:rsidR="003855E6" w:rsidRPr="00D559C1" w:rsidRDefault="00D80675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6 639 €</w:t>
            </w:r>
          </w:p>
        </w:tc>
      </w:tr>
      <w:tr w:rsidR="003855E6" w:rsidRPr="00D559C1" w:rsidTr="00C23B31">
        <w:tc>
          <w:tcPr>
            <w:tcW w:w="4219" w:type="dxa"/>
          </w:tcPr>
          <w:p w:rsidR="003855E6" w:rsidRPr="00D559C1" w:rsidRDefault="001519E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Základné imanie splatené 411</w:t>
            </w:r>
          </w:p>
        </w:tc>
        <w:tc>
          <w:tcPr>
            <w:tcW w:w="2410" w:type="dxa"/>
          </w:tcPr>
          <w:p w:rsidR="003855E6" w:rsidRPr="00D559C1" w:rsidRDefault="00D80675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6 639 €</w:t>
            </w:r>
          </w:p>
        </w:tc>
        <w:tc>
          <w:tcPr>
            <w:tcW w:w="2583" w:type="dxa"/>
          </w:tcPr>
          <w:p w:rsidR="003855E6" w:rsidRPr="00D559C1" w:rsidRDefault="00D80675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6 639 €</w:t>
            </w:r>
          </w:p>
        </w:tc>
      </w:tr>
      <w:tr w:rsidR="003855E6" w:rsidRPr="00D559C1" w:rsidTr="00C23B31">
        <w:tc>
          <w:tcPr>
            <w:tcW w:w="4219" w:type="dxa"/>
          </w:tcPr>
          <w:p w:rsidR="003855E6" w:rsidRPr="00D559C1" w:rsidRDefault="001519E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Vlastné imanie</w:t>
            </w:r>
          </w:p>
        </w:tc>
        <w:tc>
          <w:tcPr>
            <w:tcW w:w="2410" w:type="dxa"/>
          </w:tcPr>
          <w:p w:rsidR="003855E6" w:rsidRPr="00D559C1" w:rsidRDefault="00D80675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1 362 900 €</w:t>
            </w:r>
          </w:p>
        </w:tc>
        <w:tc>
          <w:tcPr>
            <w:tcW w:w="2583" w:type="dxa"/>
          </w:tcPr>
          <w:p w:rsidR="003855E6" w:rsidRPr="00D559C1" w:rsidRDefault="00D80675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1 413 128 €</w:t>
            </w:r>
          </w:p>
        </w:tc>
      </w:tr>
      <w:tr w:rsidR="003855E6" w:rsidRPr="00D559C1" w:rsidTr="00C23B31">
        <w:tc>
          <w:tcPr>
            <w:tcW w:w="4219" w:type="dxa"/>
          </w:tcPr>
          <w:p w:rsidR="003855E6" w:rsidRPr="00D559C1" w:rsidRDefault="00D80675" w:rsidP="00D806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</w:t>
            </w:r>
            <w:r w:rsidR="001519EF" w:rsidRPr="00D559C1">
              <w:rPr>
                <w:sz w:val="24"/>
                <w:szCs w:val="24"/>
              </w:rPr>
              <w:t>ezervný fond 421</w:t>
            </w:r>
          </w:p>
        </w:tc>
        <w:tc>
          <w:tcPr>
            <w:tcW w:w="2410" w:type="dxa"/>
          </w:tcPr>
          <w:p w:rsidR="003855E6" w:rsidRPr="00D559C1" w:rsidRDefault="00D80675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4 400 €</w:t>
            </w:r>
          </w:p>
        </w:tc>
        <w:tc>
          <w:tcPr>
            <w:tcW w:w="2583" w:type="dxa"/>
          </w:tcPr>
          <w:p w:rsidR="003855E6" w:rsidRPr="00D559C1" w:rsidRDefault="00D80675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4 448 €</w:t>
            </w:r>
          </w:p>
        </w:tc>
      </w:tr>
      <w:tr w:rsidR="003855E6" w:rsidRPr="00D559C1" w:rsidTr="00C23B31">
        <w:tc>
          <w:tcPr>
            <w:tcW w:w="4219" w:type="dxa"/>
          </w:tcPr>
          <w:p w:rsidR="003855E6" w:rsidRPr="00D559C1" w:rsidRDefault="001519E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Nerozdelený zisk minulých období 428</w:t>
            </w:r>
          </w:p>
        </w:tc>
        <w:tc>
          <w:tcPr>
            <w:tcW w:w="2410" w:type="dxa"/>
          </w:tcPr>
          <w:p w:rsidR="003855E6" w:rsidRPr="00D559C1" w:rsidRDefault="00D80675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83 587 €</w:t>
            </w:r>
          </w:p>
        </w:tc>
        <w:tc>
          <w:tcPr>
            <w:tcW w:w="2583" w:type="dxa"/>
          </w:tcPr>
          <w:p w:rsidR="003855E6" w:rsidRPr="00D559C1" w:rsidRDefault="00D80675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100 603 €</w:t>
            </w:r>
          </w:p>
        </w:tc>
      </w:tr>
      <w:tr w:rsidR="003855E6" w:rsidRPr="00D559C1" w:rsidTr="00C23B31">
        <w:tc>
          <w:tcPr>
            <w:tcW w:w="4219" w:type="dxa"/>
          </w:tcPr>
          <w:p w:rsidR="003855E6" w:rsidRPr="00D559C1" w:rsidRDefault="001519E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Neuhradená strata minulých období 429</w:t>
            </w:r>
          </w:p>
        </w:tc>
        <w:tc>
          <w:tcPr>
            <w:tcW w:w="2410" w:type="dxa"/>
          </w:tcPr>
          <w:p w:rsidR="003855E6" w:rsidRPr="00D559C1" w:rsidRDefault="003855E6" w:rsidP="00D806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3855E6" w:rsidRPr="00D559C1" w:rsidRDefault="003855E6" w:rsidP="00D80675">
            <w:pPr>
              <w:jc w:val="right"/>
              <w:rPr>
                <w:sz w:val="24"/>
                <w:szCs w:val="24"/>
              </w:rPr>
            </w:pPr>
          </w:p>
        </w:tc>
      </w:tr>
      <w:tr w:rsidR="003855E6" w:rsidRPr="00D559C1" w:rsidTr="00C23B31">
        <w:tc>
          <w:tcPr>
            <w:tcW w:w="4219" w:type="dxa"/>
          </w:tcPr>
          <w:p w:rsidR="003855E6" w:rsidRPr="00D559C1" w:rsidRDefault="001519E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Výsledok hospodárenia za BO</w:t>
            </w:r>
          </w:p>
          <w:p w:rsidR="001519EF" w:rsidRPr="00D559C1" w:rsidRDefault="001519EF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855E6" w:rsidRPr="00D559C1" w:rsidRDefault="00D80675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973 €</w:t>
            </w:r>
          </w:p>
        </w:tc>
        <w:tc>
          <w:tcPr>
            <w:tcW w:w="2583" w:type="dxa"/>
          </w:tcPr>
          <w:p w:rsidR="003855E6" w:rsidRPr="00D559C1" w:rsidRDefault="00D80675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34 137 €</w:t>
            </w:r>
          </w:p>
        </w:tc>
      </w:tr>
    </w:tbl>
    <w:p w:rsidR="003855E6" w:rsidRPr="00D559C1" w:rsidRDefault="003855E6">
      <w:pPr>
        <w:rPr>
          <w:sz w:val="24"/>
          <w:szCs w:val="24"/>
        </w:rPr>
      </w:pPr>
    </w:p>
    <w:p w:rsidR="00B12E2B" w:rsidRPr="00792B82" w:rsidRDefault="001519EF">
      <w:pPr>
        <w:rPr>
          <w:rFonts w:cstheme="minorHAnsi"/>
          <w:b/>
          <w:sz w:val="24"/>
          <w:szCs w:val="24"/>
        </w:rPr>
      </w:pPr>
      <w:r w:rsidRPr="00792B82">
        <w:rPr>
          <w:b/>
          <w:sz w:val="24"/>
          <w:szCs w:val="24"/>
        </w:rPr>
        <w:t>7. ZÁV</w:t>
      </w:r>
      <w:r w:rsidRPr="00792B82">
        <w:rPr>
          <w:rFonts w:cstheme="minorHAnsi"/>
          <w:b/>
          <w:sz w:val="24"/>
          <w:szCs w:val="24"/>
        </w:rPr>
        <w:t>ȀZKY KRÁTKODOBÉ A DLHODOBÉ</w:t>
      </w:r>
    </w:p>
    <w:p w:rsidR="001519EF" w:rsidRPr="00D559C1" w:rsidRDefault="001519EF">
      <w:pPr>
        <w:rPr>
          <w:rFonts w:cstheme="minorHAnsi"/>
          <w:sz w:val="24"/>
          <w:szCs w:val="24"/>
        </w:rPr>
      </w:pPr>
      <w:bookmarkStart w:id="0" w:name="_GoBack"/>
      <w:bookmarkEnd w:id="0"/>
    </w:p>
    <w:tbl>
      <w:tblPr>
        <w:tblStyle w:val="Mriekatabuky"/>
        <w:tblW w:w="0" w:type="auto"/>
        <w:tblLook w:val="04A0"/>
      </w:tblPr>
      <w:tblGrid>
        <w:gridCol w:w="3936"/>
        <w:gridCol w:w="2551"/>
        <w:gridCol w:w="2725"/>
      </w:tblGrid>
      <w:tr w:rsidR="001519EF" w:rsidRPr="00D559C1" w:rsidTr="00B54F0F">
        <w:tc>
          <w:tcPr>
            <w:tcW w:w="3936" w:type="dxa"/>
          </w:tcPr>
          <w:p w:rsidR="001519EF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</w:tcPr>
          <w:p w:rsidR="001519EF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725" w:type="dxa"/>
          </w:tcPr>
          <w:p w:rsidR="001519EF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519EF" w:rsidRPr="00D559C1" w:rsidTr="00B54F0F">
        <w:tc>
          <w:tcPr>
            <w:tcW w:w="3936" w:type="dxa"/>
          </w:tcPr>
          <w:p w:rsidR="001519EF" w:rsidRPr="00D559C1" w:rsidRDefault="001519E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Záväzky po lehote splatnosti</w:t>
            </w:r>
          </w:p>
        </w:tc>
        <w:tc>
          <w:tcPr>
            <w:tcW w:w="2551" w:type="dxa"/>
          </w:tcPr>
          <w:p w:rsidR="001519EF" w:rsidRPr="00D559C1" w:rsidRDefault="00792B82" w:rsidP="00792B8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215 952 €</w:t>
            </w:r>
          </w:p>
        </w:tc>
        <w:tc>
          <w:tcPr>
            <w:tcW w:w="2725" w:type="dxa"/>
          </w:tcPr>
          <w:p w:rsidR="001519EF" w:rsidRPr="00D559C1" w:rsidRDefault="00792B82" w:rsidP="00792B8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320 498 €</w:t>
            </w:r>
          </w:p>
        </w:tc>
      </w:tr>
      <w:tr w:rsidR="001519EF" w:rsidRPr="00D559C1" w:rsidTr="00B54F0F">
        <w:tc>
          <w:tcPr>
            <w:tcW w:w="3936" w:type="dxa"/>
          </w:tcPr>
          <w:p w:rsidR="001519EF" w:rsidRPr="00D559C1" w:rsidRDefault="001519E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Záväzky so zostatkovou dobou splatnosti do jedného roka vrátane</w:t>
            </w:r>
          </w:p>
        </w:tc>
        <w:tc>
          <w:tcPr>
            <w:tcW w:w="2551" w:type="dxa"/>
          </w:tcPr>
          <w:p w:rsidR="001519EF" w:rsidRPr="00D559C1" w:rsidRDefault="00792B82" w:rsidP="00792B8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142 623 €</w:t>
            </w:r>
          </w:p>
        </w:tc>
        <w:tc>
          <w:tcPr>
            <w:tcW w:w="2725" w:type="dxa"/>
          </w:tcPr>
          <w:p w:rsidR="001519EF" w:rsidRPr="00D559C1" w:rsidRDefault="00792B82" w:rsidP="00792B8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248 154 €</w:t>
            </w:r>
          </w:p>
        </w:tc>
      </w:tr>
      <w:tr w:rsidR="001519EF" w:rsidRPr="00D559C1" w:rsidTr="00B54F0F">
        <w:tc>
          <w:tcPr>
            <w:tcW w:w="3936" w:type="dxa"/>
          </w:tcPr>
          <w:p w:rsidR="001519EF" w:rsidRPr="00D559C1" w:rsidRDefault="001519E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Krátkodobé záväzky spolu</w:t>
            </w:r>
          </w:p>
        </w:tc>
        <w:tc>
          <w:tcPr>
            <w:tcW w:w="2551" w:type="dxa"/>
          </w:tcPr>
          <w:p w:rsidR="001519EF" w:rsidRPr="00D559C1" w:rsidRDefault="00792B82" w:rsidP="00792B8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358 575 €</w:t>
            </w:r>
          </w:p>
        </w:tc>
        <w:tc>
          <w:tcPr>
            <w:tcW w:w="2725" w:type="dxa"/>
          </w:tcPr>
          <w:p w:rsidR="001519EF" w:rsidRPr="00D559C1" w:rsidRDefault="00792B82" w:rsidP="00792B8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568 652 €</w:t>
            </w:r>
          </w:p>
        </w:tc>
      </w:tr>
      <w:tr w:rsidR="001519EF" w:rsidRPr="00D559C1" w:rsidTr="00B54F0F">
        <w:tc>
          <w:tcPr>
            <w:tcW w:w="3936" w:type="dxa"/>
          </w:tcPr>
          <w:p w:rsidR="001519EF" w:rsidRPr="00D559C1" w:rsidRDefault="001519E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Záväzky so zostatkovou dobou splatnosti jeden rok až päť rokov</w:t>
            </w:r>
          </w:p>
        </w:tc>
        <w:tc>
          <w:tcPr>
            <w:tcW w:w="2551" w:type="dxa"/>
          </w:tcPr>
          <w:p w:rsidR="001519EF" w:rsidRPr="00D559C1" w:rsidRDefault="00792B82" w:rsidP="00792B8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0 €</w:t>
            </w:r>
          </w:p>
        </w:tc>
        <w:tc>
          <w:tcPr>
            <w:tcW w:w="2725" w:type="dxa"/>
          </w:tcPr>
          <w:p w:rsidR="001519EF" w:rsidRPr="00D559C1" w:rsidRDefault="00792B82" w:rsidP="00792B8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0 €</w:t>
            </w:r>
          </w:p>
        </w:tc>
      </w:tr>
      <w:tr w:rsidR="001519EF" w:rsidRPr="00D559C1" w:rsidTr="00B54F0F">
        <w:tc>
          <w:tcPr>
            <w:tcW w:w="3936" w:type="dxa"/>
          </w:tcPr>
          <w:p w:rsidR="001519EF" w:rsidRPr="00D559C1" w:rsidRDefault="001519E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Záväzky so zostatkovou dobou splatnosti nad päť rokov</w:t>
            </w:r>
          </w:p>
        </w:tc>
        <w:tc>
          <w:tcPr>
            <w:tcW w:w="2551" w:type="dxa"/>
          </w:tcPr>
          <w:p w:rsidR="001519EF" w:rsidRPr="00D559C1" w:rsidRDefault="00792B82" w:rsidP="00792B8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0 €</w:t>
            </w:r>
          </w:p>
        </w:tc>
        <w:tc>
          <w:tcPr>
            <w:tcW w:w="2725" w:type="dxa"/>
          </w:tcPr>
          <w:p w:rsidR="001519EF" w:rsidRPr="00D559C1" w:rsidRDefault="00792B82" w:rsidP="00792B8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0 €</w:t>
            </w:r>
          </w:p>
        </w:tc>
      </w:tr>
      <w:tr w:rsidR="001519EF" w:rsidRPr="00D559C1" w:rsidTr="00B54F0F">
        <w:tc>
          <w:tcPr>
            <w:tcW w:w="3936" w:type="dxa"/>
          </w:tcPr>
          <w:p w:rsidR="001519EF" w:rsidRPr="00D559C1" w:rsidRDefault="001519E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Dlhodobé záväzky spolu</w:t>
            </w:r>
          </w:p>
        </w:tc>
        <w:tc>
          <w:tcPr>
            <w:tcW w:w="2551" w:type="dxa"/>
          </w:tcPr>
          <w:p w:rsidR="001519EF" w:rsidRPr="00D559C1" w:rsidRDefault="00792B82" w:rsidP="00792B8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271 185 €</w:t>
            </w:r>
          </w:p>
        </w:tc>
        <w:tc>
          <w:tcPr>
            <w:tcW w:w="2725" w:type="dxa"/>
          </w:tcPr>
          <w:p w:rsidR="001519EF" w:rsidRPr="00D559C1" w:rsidRDefault="00792B82" w:rsidP="00792B8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64 911 €</w:t>
            </w:r>
          </w:p>
        </w:tc>
      </w:tr>
    </w:tbl>
    <w:p w:rsidR="001519EF" w:rsidRDefault="001519EF">
      <w:pPr>
        <w:rPr>
          <w:sz w:val="24"/>
          <w:szCs w:val="24"/>
        </w:rPr>
      </w:pPr>
    </w:p>
    <w:p w:rsidR="00792B82" w:rsidRPr="00D559C1" w:rsidRDefault="00792B82">
      <w:pPr>
        <w:rPr>
          <w:sz w:val="24"/>
          <w:szCs w:val="24"/>
        </w:rPr>
      </w:pPr>
    </w:p>
    <w:p w:rsidR="001519EF" w:rsidRPr="00792B82" w:rsidRDefault="001519EF">
      <w:pPr>
        <w:rPr>
          <w:rFonts w:cstheme="minorHAnsi"/>
          <w:b/>
          <w:sz w:val="24"/>
          <w:szCs w:val="24"/>
        </w:rPr>
      </w:pPr>
      <w:r w:rsidRPr="00792B82">
        <w:rPr>
          <w:b/>
          <w:sz w:val="24"/>
          <w:szCs w:val="24"/>
        </w:rPr>
        <w:lastRenderedPageBreak/>
        <w:t>8. ZÁV</w:t>
      </w:r>
      <w:r w:rsidRPr="00792B82">
        <w:rPr>
          <w:rFonts w:cstheme="minorHAnsi"/>
          <w:b/>
          <w:sz w:val="24"/>
          <w:szCs w:val="24"/>
        </w:rPr>
        <w:t xml:space="preserve">ȀZKY ZO SOCIÁLNEHO FONDU </w:t>
      </w:r>
    </w:p>
    <w:tbl>
      <w:tblPr>
        <w:tblStyle w:val="Mriekatabuky"/>
        <w:tblW w:w="0" w:type="auto"/>
        <w:tblLook w:val="04A0"/>
      </w:tblPr>
      <w:tblGrid>
        <w:gridCol w:w="3936"/>
        <w:gridCol w:w="2551"/>
        <w:gridCol w:w="2725"/>
      </w:tblGrid>
      <w:tr w:rsidR="001519EF" w:rsidRPr="00D559C1" w:rsidTr="00B54F0F">
        <w:tc>
          <w:tcPr>
            <w:tcW w:w="3936" w:type="dxa"/>
          </w:tcPr>
          <w:p w:rsidR="001519EF" w:rsidRPr="00D559C1" w:rsidRDefault="001519EF" w:rsidP="00B54F0F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Názov položky</w:t>
            </w:r>
          </w:p>
          <w:p w:rsidR="001519EF" w:rsidRPr="00D559C1" w:rsidRDefault="001519EF" w:rsidP="00B5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519EF" w:rsidRPr="00D559C1" w:rsidRDefault="001519EF" w:rsidP="00B54F0F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Bežné účtovné obdobie</w:t>
            </w:r>
          </w:p>
        </w:tc>
        <w:tc>
          <w:tcPr>
            <w:tcW w:w="2725" w:type="dxa"/>
          </w:tcPr>
          <w:p w:rsidR="001519EF" w:rsidRPr="00D559C1" w:rsidRDefault="001519EF" w:rsidP="00B54F0F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Bezprostredne predchádzajúce účtovné obdobie</w:t>
            </w:r>
          </w:p>
        </w:tc>
      </w:tr>
      <w:tr w:rsidR="001519EF" w:rsidRPr="00D559C1" w:rsidTr="00B54F0F">
        <w:tc>
          <w:tcPr>
            <w:tcW w:w="3936" w:type="dxa"/>
          </w:tcPr>
          <w:p w:rsidR="001519EF" w:rsidRPr="00D559C1" w:rsidRDefault="001519E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Začiatočný stav sociálneho fondu</w:t>
            </w:r>
          </w:p>
        </w:tc>
        <w:tc>
          <w:tcPr>
            <w:tcW w:w="2551" w:type="dxa"/>
          </w:tcPr>
          <w:p w:rsidR="001519EF" w:rsidRPr="00D559C1" w:rsidRDefault="00792B82" w:rsidP="00012F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3 186 €</w:t>
            </w:r>
          </w:p>
        </w:tc>
        <w:tc>
          <w:tcPr>
            <w:tcW w:w="2725" w:type="dxa"/>
          </w:tcPr>
          <w:p w:rsidR="001519EF" w:rsidRPr="00D559C1" w:rsidRDefault="00792B82" w:rsidP="00012F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3 857 €</w:t>
            </w:r>
          </w:p>
        </w:tc>
      </w:tr>
      <w:tr w:rsidR="001519EF" w:rsidRPr="00D559C1" w:rsidTr="00B54F0F">
        <w:tc>
          <w:tcPr>
            <w:tcW w:w="3936" w:type="dxa"/>
          </w:tcPr>
          <w:p w:rsidR="001519EF" w:rsidRPr="00D559C1" w:rsidRDefault="001519E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Tvorba sociálneho fondu na ťarchu nákladov</w:t>
            </w:r>
          </w:p>
        </w:tc>
        <w:tc>
          <w:tcPr>
            <w:tcW w:w="2551" w:type="dxa"/>
          </w:tcPr>
          <w:p w:rsidR="001519EF" w:rsidRPr="00D559C1" w:rsidRDefault="00792B82" w:rsidP="00012F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2 062 €</w:t>
            </w:r>
          </w:p>
        </w:tc>
        <w:tc>
          <w:tcPr>
            <w:tcW w:w="2725" w:type="dxa"/>
          </w:tcPr>
          <w:p w:rsidR="001519EF" w:rsidRPr="00D559C1" w:rsidRDefault="007B6599" w:rsidP="00012F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1 296 €</w:t>
            </w:r>
          </w:p>
        </w:tc>
      </w:tr>
      <w:tr w:rsidR="001519EF" w:rsidRPr="00D559C1" w:rsidTr="00B54F0F">
        <w:tc>
          <w:tcPr>
            <w:tcW w:w="3936" w:type="dxa"/>
          </w:tcPr>
          <w:p w:rsidR="001519EF" w:rsidRPr="00D559C1" w:rsidRDefault="001519E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Tvorba sociálneho fondu zo zisku</w:t>
            </w:r>
          </w:p>
        </w:tc>
        <w:tc>
          <w:tcPr>
            <w:tcW w:w="2551" w:type="dxa"/>
          </w:tcPr>
          <w:p w:rsidR="001519EF" w:rsidRPr="00D559C1" w:rsidRDefault="001519EF" w:rsidP="00012F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:rsidR="001519EF" w:rsidRPr="00D559C1" w:rsidRDefault="001519EF" w:rsidP="00012FF6">
            <w:pPr>
              <w:jc w:val="right"/>
              <w:rPr>
                <w:sz w:val="24"/>
                <w:szCs w:val="24"/>
              </w:rPr>
            </w:pPr>
          </w:p>
        </w:tc>
      </w:tr>
      <w:tr w:rsidR="001519EF" w:rsidRPr="00D559C1" w:rsidTr="00B54F0F">
        <w:tc>
          <w:tcPr>
            <w:tcW w:w="3936" w:type="dxa"/>
          </w:tcPr>
          <w:p w:rsidR="001519EF" w:rsidRPr="00D559C1" w:rsidRDefault="001519E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Ostatná tvorba sociálneho fondu</w:t>
            </w:r>
          </w:p>
        </w:tc>
        <w:tc>
          <w:tcPr>
            <w:tcW w:w="2551" w:type="dxa"/>
          </w:tcPr>
          <w:p w:rsidR="001519EF" w:rsidRPr="00D559C1" w:rsidRDefault="001519EF" w:rsidP="00012F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:rsidR="001519EF" w:rsidRPr="00D559C1" w:rsidRDefault="001519EF" w:rsidP="00012FF6">
            <w:pPr>
              <w:jc w:val="right"/>
              <w:rPr>
                <w:sz w:val="24"/>
                <w:szCs w:val="24"/>
              </w:rPr>
            </w:pPr>
          </w:p>
        </w:tc>
      </w:tr>
      <w:tr w:rsidR="001519EF" w:rsidRPr="00D559C1" w:rsidTr="00B54F0F">
        <w:tc>
          <w:tcPr>
            <w:tcW w:w="3936" w:type="dxa"/>
          </w:tcPr>
          <w:p w:rsidR="001519EF" w:rsidRPr="00D559C1" w:rsidRDefault="001519E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Tvorba sociálneho fondu spolu</w:t>
            </w:r>
          </w:p>
        </w:tc>
        <w:tc>
          <w:tcPr>
            <w:tcW w:w="2551" w:type="dxa"/>
          </w:tcPr>
          <w:p w:rsidR="001519EF" w:rsidRPr="00D559C1" w:rsidRDefault="00792B82" w:rsidP="00012F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2 062 €</w:t>
            </w:r>
          </w:p>
        </w:tc>
        <w:tc>
          <w:tcPr>
            <w:tcW w:w="2725" w:type="dxa"/>
          </w:tcPr>
          <w:p w:rsidR="001519EF" w:rsidRPr="00D559C1" w:rsidRDefault="007B6599" w:rsidP="00012F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1 296 €</w:t>
            </w:r>
          </w:p>
        </w:tc>
      </w:tr>
      <w:tr w:rsidR="001519EF" w:rsidRPr="00D559C1" w:rsidTr="00B54F0F">
        <w:tc>
          <w:tcPr>
            <w:tcW w:w="3936" w:type="dxa"/>
          </w:tcPr>
          <w:p w:rsidR="001519EF" w:rsidRPr="00D559C1" w:rsidRDefault="001519E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Čerpanie sociálneho fondu</w:t>
            </w:r>
          </w:p>
        </w:tc>
        <w:tc>
          <w:tcPr>
            <w:tcW w:w="2551" w:type="dxa"/>
          </w:tcPr>
          <w:p w:rsidR="001519EF" w:rsidRPr="00D559C1" w:rsidRDefault="00012FF6" w:rsidP="00012F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1 391 €</w:t>
            </w:r>
          </w:p>
        </w:tc>
        <w:tc>
          <w:tcPr>
            <w:tcW w:w="2725" w:type="dxa"/>
          </w:tcPr>
          <w:p w:rsidR="001519EF" w:rsidRPr="00D559C1" w:rsidRDefault="00012FF6" w:rsidP="00012F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1 967 €</w:t>
            </w:r>
          </w:p>
        </w:tc>
      </w:tr>
      <w:tr w:rsidR="001519EF" w:rsidRPr="00D559C1" w:rsidTr="00B54F0F">
        <w:tc>
          <w:tcPr>
            <w:tcW w:w="3936" w:type="dxa"/>
          </w:tcPr>
          <w:p w:rsidR="001519EF" w:rsidRPr="00D559C1" w:rsidRDefault="001519EF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Konečný zostatok sociálneho fondu</w:t>
            </w:r>
          </w:p>
        </w:tc>
        <w:tc>
          <w:tcPr>
            <w:tcW w:w="2551" w:type="dxa"/>
          </w:tcPr>
          <w:p w:rsidR="001519EF" w:rsidRPr="00D559C1" w:rsidRDefault="007B6599" w:rsidP="00012F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3 857 €</w:t>
            </w:r>
          </w:p>
        </w:tc>
        <w:tc>
          <w:tcPr>
            <w:tcW w:w="2725" w:type="dxa"/>
          </w:tcPr>
          <w:p w:rsidR="001519EF" w:rsidRPr="00D559C1" w:rsidRDefault="007B6599" w:rsidP="00012F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3 186 €</w:t>
            </w:r>
          </w:p>
        </w:tc>
      </w:tr>
    </w:tbl>
    <w:p w:rsidR="001519EF" w:rsidRPr="00D559C1" w:rsidRDefault="001519EF">
      <w:pPr>
        <w:rPr>
          <w:sz w:val="24"/>
          <w:szCs w:val="24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B12E2B" w:rsidRPr="00D559C1" w:rsidRDefault="00C17500" w:rsidP="00C17500">
      <w:pPr>
        <w:rPr>
          <w:b/>
          <w:sz w:val="36"/>
          <w:szCs w:val="36"/>
        </w:rPr>
      </w:pPr>
      <w:r w:rsidRPr="00D559C1">
        <w:rPr>
          <w:b/>
          <w:sz w:val="36"/>
          <w:szCs w:val="36"/>
        </w:rPr>
        <w:lastRenderedPageBreak/>
        <w:t>4. Návrh na rozdelenie HV z roku 2016</w:t>
      </w:r>
    </w:p>
    <w:p w:rsidR="00C17500" w:rsidRPr="00D559C1" w:rsidRDefault="00C17500" w:rsidP="00C17500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Na základe rozhodnutia jediného spoločníka spoločnosti sa hospodársky výsledok roku 2016 </w:t>
      </w:r>
      <w:r w:rsidR="00A70EB5">
        <w:rPr>
          <w:sz w:val="24"/>
          <w:szCs w:val="24"/>
        </w:rPr>
        <w:t xml:space="preserve">vo výške 34 136,83 € </w:t>
      </w:r>
      <w:r w:rsidRPr="00D559C1">
        <w:rPr>
          <w:sz w:val="24"/>
          <w:szCs w:val="24"/>
        </w:rPr>
        <w:t>rozdelí nasledovne:</w:t>
      </w:r>
    </w:p>
    <w:p w:rsidR="00671F28" w:rsidRPr="00012FF6" w:rsidRDefault="00012FF6" w:rsidP="00012FF6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012FF6">
        <w:rPr>
          <w:sz w:val="24"/>
          <w:szCs w:val="24"/>
        </w:rPr>
        <w:t>5 % prídel do rezervného fondu</w:t>
      </w:r>
      <w:r w:rsidR="00A70EB5">
        <w:rPr>
          <w:sz w:val="24"/>
          <w:szCs w:val="24"/>
        </w:rPr>
        <w:t>:                                1 706,84 €</w:t>
      </w:r>
    </w:p>
    <w:p w:rsidR="00671F28" w:rsidRDefault="00012FF6" w:rsidP="00012FF6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</w:t>
      </w:r>
      <w:r w:rsidR="00671F28" w:rsidRPr="00012FF6">
        <w:rPr>
          <w:sz w:val="24"/>
          <w:szCs w:val="24"/>
        </w:rPr>
        <w:t xml:space="preserve">vyšok 428 – </w:t>
      </w:r>
      <w:r w:rsidR="0086615A">
        <w:rPr>
          <w:sz w:val="24"/>
          <w:szCs w:val="24"/>
        </w:rPr>
        <w:t>nerozdelený zisk minulých rokov</w:t>
      </w:r>
      <w:r w:rsidR="00A70EB5">
        <w:rPr>
          <w:sz w:val="24"/>
          <w:szCs w:val="24"/>
        </w:rPr>
        <w:t xml:space="preserve">:    32 429,99 € </w:t>
      </w:r>
      <w:r w:rsidR="00671F28" w:rsidRPr="00012FF6">
        <w:rPr>
          <w:sz w:val="24"/>
          <w:szCs w:val="24"/>
        </w:rPr>
        <w:t xml:space="preserve"> </w:t>
      </w:r>
    </w:p>
    <w:p w:rsidR="0086615A" w:rsidRDefault="0086615A" w:rsidP="000C2E3F">
      <w:pPr>
        <w:jc w:val="both"/>
        <w:rPr>
          <w:b/>
          <w:sz w:val="36"/>
          <w:szCs w:val="36"/>
        </w:rPr>
      </w:pPr>
    </w:p>
    <w:p w:rsidR="00671F28" w:rsidRPr="00D559C1" w:rsidRDefault="00671F28" w:rsidP="000C2E3F">
      <w:pPr>
        <w:jc w:val="both"/>
        <w:rPr>
          <w:b/>
          <w:sz w:val="36"/>
          <w:szCs w:val="36"/>
        </w:rPr>
      </w:pPr>
      <w:r w:rsidRPr="00D559C1">
        <w:rPr>
          <w:b/>
          <w:sz w:val="36"/>
          <w:szCs w:val="36"/>
        </w:rPr>
        <w:t>5. Predpokladaný vývoj na rok 2017</w:t>
      </w:r>
    </w:p>
    <w:p w:rsidR="00671F28" w:rsidRPr="00D559C1" w:rsidRDefault="00671F28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        V roku 2017 sa budeme snažiť rozšíriť predaj našich produktov smerom ku konečnému spotrebiteľovi. Jedná sa o produkty, o ktoré sme v minulých dvoch rokoch rozšírili náš základný program. </w:t>
      </w:r>
    </w:p>
    <w:p w:rsidR="00671F28" w:rsidRPr="00D559C1" w:rsidRDefault="008E7C72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        Budeme sa snažiť udržať a rozšíriť si svoje postavenie vo veľkoobchode i maloobchode a viac sa presadiť s predajom našich výrobkov tiež v profi s</w:t>
      </w:r>
      <w:r w:rsidR="000C2E3F" w:rsidRPr="00D559C1">
        <w:rPr>
          <w:sz w:val="24"/>
          <w:szCs w:val="24"/>
        </w:rPr>
        <w:t>f</w:t>
      </w:r>
      <w:r w:rsidRPr="00D559C1">
        <w:rPr>
          <w:sz w:val="24"/>
          <w:szCs w:val="24"/>
        </w:rPr>
        <w:t xml:space="preserve">ére. </w:t>
      </w:r>
    </w:p>
    <w:p w:rsidR="000C2E3F" w:rsidRPr="00D559C1" w:rsidRDefault="000C2E3F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        Táto stratégia so sebou prinesie i zvýšené nároky na doplnenie pracovného tímu spoločnosti, na dodržiavanie a ďalšie vylepšovanie zavedeného pracovného systému jednotlivcov i pobočiek.</w:t>
      </w:r>
    </w:p>
    <w:p w:rsidR="000C2E3F" w:rsidRPr="00D559C1" w:rsidRDefault="000C2E3F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        Ďalej bude potrebné rozšíriť skladovú kapacitu všetkých ponúkaných materiálov na jednotlivých pobočkách vrátane centrálneho skladu. I naďalej budeme vylepšovať systém predaja a logistiky.</w:t>
      </w:r>
    </w:p>
    <w:p w:rsidR="000C2E3F" w:rsidRPr="00D559C1" w:rsidRDefault="000C2E3F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        Vyššie uvedené snahy budú smerovať k hlavným cieľom pre rok 2016 a tými sú upevnenie pozície v predaji našich výrobkov na slovenskom trhu a ďalšie medziročné navýšenie obratu a ziskov spoločnosti.         </w:t>
      </w:r>
    </w:p>
    <w:p w:rsidR="0086615A" w:rsidRDefault="0086615A" w:rsidP="000C2E3F">
      <w:pPr>
        <w:jc w:val="both"/>
        <w:rPr>
          <w:b/>
          <w:sz w:val="36"/>
          <w:szCs w:val="36"/>
        </w:rPr>
      </w:pPr>
    </w:p>
    <w:p w:rsidR="00671F28" w:rsidRPr="00D559C1" w:rsidRDefault="000C2E3F" w:rsidP="000C2E3F">
      <w:pPr>
        <w:jc w:val="both"/>
        <w:rPr>
          <w:b/>
          <w:sz w:val="36"/>
          <w:szCs w:val="36"/>
        </w:rPr>
      </w:pPr>
      <w:r w:rsidRPr="00D559C1">
        <w:rPr>
          <w:b/>
          <w:sz w:val="36"/>
          <w:szCs w:val="36"/>
        </w:rPr>
        <w:t>6.   VPLYV NA ŽIVOTNÉ PROSTREDIE</w:t>
      </w:r>
    </w:p>
    <w:p w:rsidR="000C2E3F" w:rsidRPr="00D559C1" w:rsidRDefault="00B24060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        Spoločnosť pri svojej podnikateľskej činnosti nevplýva negatívne na životné prostredie. </w:t>
      </w:r>
    </w:p>
    <w:p w:rsidR="00012FF6" w:rsidRDefault="00012FF6" w:rsidP="000C2E3F">
      <w:pPr>
        <w:jc w:val="both"/>
        <w:rPr>
          <w:sz w:val="24"/>
          <w:szCs w:val="24"/>
        </w:rPr>
      </w:pPr>
    </w:p>
    <w:p w:rsidR="00B24060" w:rsidRPr="00D559C1" w:rsidRDefault="00B24060" w:rsidP="000C2E3F">
      <w:pPr>
        <w:jc w:val="both"/>
        <w:rPr>
          <w:sz w:val="24"/>
          <w:szCs w:val="24"/>
        </w:rPr>
      </w:pPr>
      <w:r w:rsidRPr="00D559C1">
        <w:rPr>
          <w:b/>
          <w:sz w:val="36"/>
          <w:szCs w:val="36"/>
        </w:rPr>
        <w:lastRenderedPageBreak/>
        <w:t>7. ZAMESTNANOSŤ</w:t>
      </w:r>
    </w:p>
    <w:p w:rsidR="00B24060" w:rsidRPr="00D559C1" w:rsidRDefault="00B24060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Priemerný počet pracovníkov  v roku 2016 bol </w:t>
      </w:r>
      <w:r w:rsidR="003B604B" w:rsidRPr="00D559C1">
        <w:rPr>
          <w:sz w:val="24"/>
          <w:szCs w:val="24"/>
        </w:rPr>
        <w:t xml:space="preserve">25 zamestnancov. </w:t>
      </w:r>
    </w:p>
    <w:p w:rsidR="003B604B" w:rsidRPr="00D559C1" w:rsidRDefault="003B604B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        Stav zamestnancov ku dňu, ku ktorému sa zostavuje účtovná závierka je 31, z toho 5 riadiaci zamestnanci. V bezprostredne predchádzajúcom účtovnom období bolo 27, z toho  4 riadiaci pracovníci. </w:t>
      </w:r>
    </w:p>
    <w:p w:rsidR="003B604B" w:rsidRPr="00D559C1" w:rsidRDefault="003B604B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Osobné náklady</w:t>
      </w:r>
    </w:p>
    <w:tbl>
      <w:tblPr>
        <w:tblStyle w:val="Mriekatabuky"/>
        <w:tblW w:w="0" w:type="auto"/>
        <w:tblLook w:val="04A0"/>
      </w:tblPr>
      <w:tblGrid>
        <w:gridCol w:w="3369"/>
        <w:gridCol w:w="2772"/>
        <w:gridCol w:w="3071"/>
      </w:tblGrid>
      <w:tr w:rsidR="003B604B" w:rsidRPr="00D559C1" w:rsidTr="0086615A">
        <w:tc>
          <w:tcPr>
            <w:tcW w:w="3369" w:type="dxa"/>
          </w:tcPr>
          <w:p w:rsidR="0086615A" w:rsidRDefault="0086615A" w:rsidP="003B604B">
            <w:pPr>
              <w:jc w:val="center"/>
              <w:rPr>
                <w:b/>
                <w:sz w:val="24"/>
                <w:szCs w:val="24"/>
              </w:rPr>
            </w:pPr>
          </w:p>
          <w:p w:rsidR="003B604B" w:rsidRPr="00D559C1" w:rsidRDefault="003B604B" w:rsidP="003B604B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772" w:type="dxa"/>
          </w:tcPr>
          <w:p w:rsidR="0086615A" w:rsidRDefault="0086615A" w:rsidP="003B604B">
            <w:pPr>
              <w:jc w:val="center"/>
              <w:rPr>
                <w:b/>
                <w:sz w:val="24"/>
                <w:szCs w:val="24"/>
              </w:rPr>
            </w:pPr>
          </w:p>
          <w:p w:rsidR="003B604B" w:rsidRPr="00D559C1" w:rsidRDefault="003B604B" w:rsidP="003B604B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3071" w:type="dxa"/>
          </w:tcPr>
          <w:p w:rsidR="003B604B" w:rsidRPr="00D559C1" w:rsidRDefault="003B604B" w:rsidP="003B604B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3B604B" w:rsidRPr="00D559C1" w:rsidTr="0086615A">
        <w:tc>
          <w:tcPr>
            <w:tcW w:w="3369" w:type="dxa"/>
          </w:tcPr>
          <w:p w:rsidR="003B604B" w:rsidRPr="00D559C1" w:rsidRDefault="003B604B" w:rsidP="000C2E3F">
            <w:pPr>
              <w:jc w:val="both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Osobné náklady</w:t>
            </w:r>
          </w:p>
        </w:tc>
        <w:tc>
          <w:tcPr>
            <w:tcW w:w="2772" w:type="dxa"/>
          </w:tcPr>
          <w:p w:rsidR="003B604B" w:rsidRPr="00D559C1" w:rsidRDefault="00A92D9C" w:rsidP="00A92D9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258 539 €</w:t>
            </w:r>
          </w:p>
        </w:tc>
        <w:tc>
          <w:tcPr>
            <w:tcW w:w="3071" w:type="dxa"/>
          </w:tcPr>
          <w:p w:rsidR="003B604B" w:rsidRPr="00D559C1" w:rsidRDefault="00A92D9C" w:rsidP="00A92D9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227 579 €</w:t>
            </w:r>
          </w:p>
        </w:tc>
      </w:tr>
      <w:tr w:rsidR="003B604B" w:rsidRPr="00D559C1" w:rsidTr="0086615A">
        <w:tc>
          <w:tcPr>
            <w:tcW w:w="3369" w:type="dxa"/>
          </w:tcPr>
          <w:p w:rsidR="003B604B" w:rsidRPr="00D559C1" w:rsidRDefault="003B604B" w:rsidP="000C2E3F">
            <w:pPr>
              <w:jc w:val="both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Mzdové náklady</w:t>
            </w:r>
          </w:p>
        </w:tc>
        <w:tc>
          <w:tcPr>
            <w:tcW w:w="2772" w:type="dxa"/>
          </w:tcPr>
          <w:p w:rsidR="003B604B" w:rsidRPr="00D559C1" w:rsidRDefault="00A92D9C" w:rsidP="00A92D9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182 847 €</w:t>
            </w:r>
          </w:p>
        </w:tc>
        <w:tc>
          <w:tcPr>
            <w:tcW w:w="3071" w:type="dxa"/>
          </w:tcPr>
          <w:p w:rsidR="003B604B" w:rsidRPr="00D559C1" w:rsidRDefault="00A92D9C" w:rsidP="00A92D9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160 538 €</w:t>
            </w:r>
          </w:p>
        </w:tc>
      </w:tr>
      <w:tr w:rsidR="003B604B" w:rsidRPr="00D559C1" w:rsidTr="0086615A">
        <w:tc>
          <w:tcPr>
            <w:tcW w:w="3369" w:type="dxa"/>
          </w:tcPr>
          <w:p w:rsidR="003B604B" w:rsidRPr="00D559C1" w:rsidRDefault="003B604B" w:rsidP="0086615A">
            <w:pPr>
              <w:jc w:val="both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Náklady</w:t>
            </w:r>
            <w:r w:rsidR="0086615A">
              <w:rPr>
                <w:sz w:val="24"/>
                <w:szCs w:val="24"/>
              </w:rPr>
              <w:t xml:space="preserve"> </w:t>
            </w:r>
            <w:r w:rsidRPr="00D559C1">
              <w:rPr>
                <w:sz w:val="24"/>
                <w:szCs w:val="24"/>
              </w:rPr>
              <w:t>na sociálne poistenie</w:t>
            </w:r>
          </w:p>
        </w:tc>
        <w:tc>
          <w:tcPr>
            <w:tcW w:w="2772" w:type="dxa"/>
          </w:tcPr>
          <w:p w:rsidR="003B604B" w:rsidRPr="00D559C1" w:rsidRDefault="00A92D9C" w:rsidP="00A92D9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64 243 €</w:t>
            </w:r>
          </w:p>
        </w:tc>
        <w:tc>
          <w:tcPr>
            <w:tcW w:w="3071" w:type="dxa"/>
          </w:tcPr>
          <w:p w:rsidR="003B604B" w:rsidRPr="00D559C1" w:rsidRDefault="00A92D9C" w:rsidP="00A92D9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56 254 €</w:t>
            </w:r>
          </w:p>
        </w:tc>
      </w:tr>
      <w:tr w:rsidR="003B604B" w:rsidRPr="00D559C1" w:rsidTr="0086615A">
        <w:tc>
          <w:tcPr>
            <w:tcW w:w="3369" w:type="dxa"/>
          </w:tcPr>
          <w:p w:rsidR="003B604B" w:rsidRPr="00D559C1" w:rsidRDefault="003B604B" w:rsidP="000C2E3F">
            <w:pPr>
              <w:jc w:val="both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Sociálne náklady</w:t>
            </w:r>
          </w:p>
        </w:tc>
        <w:tc>
          <w:tcPr>
            <w:tcW w:w="2772" w:type="dxa"/>
          </w:tcPr>
          <w:p w:rsidR="003B604B" w:rsidRPr="00D559C1" w:rsidRDefault="00A92D9C" w:rsidP="00A92D9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11 449 €</w:t>
            </w:r>
          </w:p>
        </w:tc>
        <w:tc>
          <w:tcPr>
            <w:tcW w:w="3071" w:type="dxa"/>
          </w:tcPr>
          <w:p w:rsidR="003B604B" w:rsidRPr="00D559C1" w:rsidRDefault="00A92D9C" w:rsidP="00A92D9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10 787 €</w:t>
            </w:r>
          </w:p>
        </w:tc>
      </w:tr>
    </w:tbl>
    <w:p w:rsidR="0086615A" w:rsidRDefault="0086615A" w:rsidP="000C2E3F">
      <w:pPr>
        <w:jc w:val="both"/>
        <w:rPr>
          <w:sz w:val="24"/>
          <w:szCs w:val="24"/>
        </w:rPr>
      </w:pPr>
    </w:p>
    <w:p w:rsidR="003B604B" w:rsidRDefault="003B604B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Považská Bystrica 10. 04. 2017</w:t>
      </w:r>
    </w:p>
    <w:p w:rsidR="00B54F0F" w:rsidRDefault="00B54F0F" w:rsidP="00B54F0F">
      <w:pPr>
        <w:rPr>
          <w:sz w:val="24"/>
          <w:szCs w:val="24"/>
        </w:rPr>
      </w:pPr>
    </w:p>
    <w:p w:rsidR="00297E5E" w:rsidRPr="00D559C1" w:rsidRDefault="00012FF6" w:rsidP="00B54F0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="00297E5E" w:rsidRPr="00D559C1">
        <w:rPr>
          <w:sz w:val="24"/>
          <w:szCs w:val="24"/>
        </w:rPr>
        <w:t xml:space="preserve">konateľ </w:t>
      </w:r>
      <w:r w:rsidR="0086615A">
        <w:rPr>
          <w:sz w:val="24"/>
          <w:szCs w:val="24"/>
        </w:rPr>
        <w:t xml:space="preserve"> </w:t>
      </w:r>
      <w:r w:rsidR="00297E5E" w:rsidRPr="00D559C1">
        <w:rPr>
          <w:sz w:val="24"/>
          <w:szCs w:val="24"/>
        </w:rPr>
        <w:t>spoločnosti</w:t>
      </w:r>
    </w:p>
    <w:p w:rsidR="0086615A" w:rsidRDefault="0086615A" w:rsidP="000C2E3F">
      <w:pPr>
        <w:jc w:val="both"/>
        <w:rPr>
          <w:b/>
          <w:sz w:val="36"/>
          <w:szCs w:val="36"/>
        </w:rPr>
      </w:pPr>
    </w:p>
    <w:p w:rsidR="003B604B" w:rsidRPr="00D559C1" w:rsidRDefault="00012FF6" w:rsidP="000C2E3F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8</w:t>
      </w:r>
      <w:r w:rsidR="003B604B" w:rsidRPr="00D559C1">
        <w:rPr>
          <w:b/>
          <w:sz w:val="36"/>
          <w:szCs w:val="36"/>
        </w:rPr>
        <w:t>. Kompletná účtovná závierka</w:t>
      </w:r>
    </w:p>
    <w:p w:rsidR="003B604B" w:rsidRPr="00D559C1" w:rsidRDefault="003B604B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Viď. </w:t>
      </w:r>
      <w:r w:rsidR="00297E5E" w:rsidRPr="00D559C1">
        <w:rPr>
          <w:sz w:val="24"/>
          <w:szCs w:val="24"/>
        </w:rPr>
        <w:t>p</w:t>
      </w:r>
      <w:r w:rsidRPr="00D559C1">
        <w:rPr>
          <w:sz w:val="24"/>
          <w:szCs w:val="24"/>
        </w:rPr>
        <w:t>ríloha</w:t>
      </w:r>
    </w:p>
    <w:p w:rsidR="00297E5E" w:rsidRDefault="00297E5E" w:rsidP="000C2E3F">
      <w:pPr>
        <w:jc w:val="both"/>
        <w:rPr>
          <w:sz w:val="24"/>
          <w:szCs w:val="24"/>
        </w:rPr>
      </w:pPr>
    </w:p>
    <w:p w:rsidR="0086615A" w:rsidRPr="00D559C1" w:rsidRDefault="0086615A" w:rsidP="000C2E3F">
      <w:pPr>
        <w:jc w:val="both"/>
        <w:rPr>
          <w:sz w:val="24"/>
          <w:szCs w:val="24"/>
        </w:rPr>
      </w:pPr>
    </w:p>
    <w:p w:rsidR="00671F28" w:rsidRPr="00D559C1" w:rsidRDefault="00012FF6" w:rsidP="000C2E3F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9</w:t>
      </w:r>
      <w:r w:rsidR="003B604B" w:rsidRPr="00D559C1">
        <w:rPr>
          <w:b/>
          <w:sz w:val="36"/>
          <w:szCs w:val="36"/>
        </w:rPr>
        <w:t>. Správa nezávislého audítora</w:t>
      </w:r>
    </w:p>
    <w:p w:rsidR="00671F28" w:rsidRPr="00D559C1" w:rsidRDefault="003B604B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Viď. </w:t>
      </w:r>
      <w:r w:rsidR="00297E5E" w:rsidRPr="00D559C1">
        <w:rPr>
          <w:sz w:val="24"/>
          <w:szCs w:val="24"/>
        </w:rPr>
        <w:t>p</w:t>
      </w:r>
      <w:r w:rsidRPr="00D559C1">
        <w:rPr>
          <w:sz w:val="24"/>
          <w:szCs w:val="24"/>
        </w:rPr>
        <w:t>ríloha</w:t>
      </w:r>
    </w:p>
    <w:sectPr w:rsidR="00671F28" w:rsidRPr="00D559C1" w:rsidSect="0010735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2FBA" w:rsidRDefault="00FC2FBA" w:rsidP="00297E5E">
      <w:pPr>
        <w:spacing w:after="0" w:line="240" w:lineRule="auto"/>
      </w:pPr>
      <w:r>
        <w:separator/>
      </w:r>
    </w:p>
  </w:endnote>
  <w:endnote w:type="continuationSeparator" w:id="1">
    <w:p w:rsidR="00FC2FBA" w:rsidRDefault="00FC2FBA" w:rsidP="00297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351" w:rsidRDefault="00107351">
    <w:pPr>
      <w:pStyle w:val="Pta"/>
      <w:jc w:val="center"/>
    </w:pPr>
  </w:p>
  <w:p w:rsidR="00012FF6" w:rsidRDefault="00012FF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2FBA" w:rsidRDefault="00FC2FBA" w:rsidP="00297E5E">
      <w:pPr>
        <w:spacing w:after="0" w:line="240" w:lineRule="auto"/>
      </w:pPr>
      <w:r>
        <w:separator/>
      </w:r>
    </w:p>
  </w:footnote>
  <w:footnote w:type="continuationSeparator" w:id="1">
    <w:p w:rsidR="00FC2FBA" w:rsidRDefault="00FC2FBA" w:rsidP="00297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FF6" w:rsidRDefault="00012FF6">
    <w:pPr>
      <w:pStyle w:val="Hlavika"/>
      <w:rPr>
        <w:noProof/>
        <w:lang w:eastAsia="sk-SK"/>
      </w:rPr>
    </w:pPr>
  </w:p>
  <w:p w:rsidR="00012FF6" w:rsidRDefault="00107351">
    <w:pPr>
      <w:pStyle w:val="Hlavika"/>
      <w:rPr>
        <w:noProof/>
        <w:lang w:eastAsia="sk-SK"/>
      </w:rPr>
    </w:pPr>
    <w:r w:rsidRPr="00107351">
      <w:rPr>
        <w:noProof/>
        <w:lang w:eastAsia="sk-SK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434340</wp:posOffset>
          </wp:positionH>
          <wp:positionV relativeFrom="page">
            <wp:posOffset>198120</wp:posOffset>
          </wp:positionV>
          <wp:extent cx="7124700" cy="1097280"/>
          <wp:effectExtent l="19050" t="0" r="0" b="0"/>
          <wp:wrapTopAndBottom/>
          <wp:docPr id="1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0" cy="10972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:rsidR="00012FF6" w:rsidRDefault="00012FF6">
    <w:pPr>
      <w:pStyle w:val="Hlavika"/>
      <w:rPr>
        <w:noProof/>
        <w:lang w:eastAsia="sk-SK"/>
      </w:rPr>
    </w:pPr>
  </w:p>
  <w:p w:rsidR="00012FF6" w:rsidRDefault="00012FF6">
    <w:pPr>
      <w:pStyle w:val="Hlavika"/>
      <w:rPr>
        <w:noProof/>
        <w:lang w:eastAsia="sk-SK"/>
      </w:rPr>
    </w:pPr>
  </w:p>
  <w:p w:rsidR="00012FF6" w:rsidRDefault="00012FF6">
    <w:pPr>
      <w:pStyle w:val="Hlavika"/>
      <w:rPr>
        <w:noProof/>
        <w:lang w:eastAsia="sk-SK"/>
      </w:rPr>
    </w:pPr>
  </w:p>
  <w:p w:rsidR="00012FF6" w:rsidRDefault="00012FF6">
    <w:pPr>
      <w:pStyle w:val="Hlavika"/>
      <w:rPr>
        <w:noProof/>
        <w:lang w:eastAsia="sk-SK"/>
      </w:rPr>
    </w:pPr>
  </w:p>
  <w:p w:rsidR="00012FF6" w:rsidRDefault="00012FF6">
    <w:pPr>
      <w:pStyle w:val="Hlavika"/>
      <w:rPr>
        <w:noProof/>
        <w:lang w:eastAsia="sk-SK"/>
      </w:rPr>
    </w:pPr>
  </w:p>
  <w:p w:rsidR="00012FF6" w:rsidRDefault="00012FF6">
    <w:pPr>
      <w:pStyle w:val="Hlavika"/>
      <w:rPr>
        <w:noProof/>
        <w:lang w:eastAsia="sk-SK"/>
      </w:rPr>
    </w:pPr>
  </w:p>
  <w:p w:rsidR="00012FF6" w:rsidRDefault="00012FF6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D1508F"/>
    <w:multiLevelType w:val="hybridMultilevel"/>
    <w:tmpl w:val="944E0B1C"/>
    <w:lvl w:ilvl="0" w:tplc="619C3A5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AF69DC"/>
    <w:rsid w:val="00012FF6"/>
    <w:rsid w:val="000769D4"/>
    <w:rsid w:val="000C2E3F"/>
    <w:rsid w:val="000F31E2"/>
    <w:rsid w:val="00107351"/>
    <w:rsid w:val="001168A6"/>
    <w:rsid w:val="00143825"/>
    <w:rsid w:val="00144787"/>
    <w:rsid w:val="001519EF"/>
    <w:rsid w:val="00166917"/>
    <w:rsid w:val="001824A2"/>
    <w:rsid w:val="00192F10"/>
    <w:rsid w:val="001F33D3"/>
    <w:rsid w:val="00297E5E"/>
    <w:rsid w:val="00373B50"/>
    <w:rsid w:val="00380D24"/>
    <w:rsid w:val="00382556"/>
    <w:rsid w:val="003855E6"/>
    <w:rsid w:val="003B604B"/>
    <w:rsid w:val="003D324B"/>
    <w:rsid w:val="004A25FE"/>
    <w:rsid w:val="005965AF"/>
    <w:rsid w:val="005E6FB4"/>
    <w:rsid w:val="00635868"/>
    <w:rsid w:val="00671F28"/>
    <w:rsid w:val="006B2040"/>
    <w:rsid w:val="006C03EE"/>
    <w:rsid w:val="006C59AE"/>
    <w:rsid w:val="006E418A"/>
    <w:rsid w:val="00792B82"/>
    <w:rsid w:val="007B6599"/>
    <w:rsid w:val="0086615A"/>
    <w:rsid w:val="008A1FE7"/>
    <w:rsid w:val="008E7C72"/>
    <w:rsid w:val="00994296"/>
    <w:rsid w:val="009A46DC"/>
    <w:rsid w:val="009B5B09"/>
    <w:rsid w:val="00A07EBA"/>
    <w:rsid w:val="00A65EDF"/>
    <w:rsid w:val="00A70EB5"/>
    <w:rsid w:val="00A909DD"/>
    <w:rsid w:val="00A92D9C"/>
    <w:rsid w:val="00AE2A4E"/>
    <w:rsid w:val="00AF69DC"/>
    <w:rsid w:val="00B12E2B"/>
    <w:rsid w:val="00B24060"/>
    <w:rsid w:val="00B4607E"/>
    <w:rsid w:val="00B476A7"/>
    <w:rsid w:val="00B54F0F"/>
    <w:rsid w:val="00BC5F41"/>
    <w:rsid w:val="00C07DF9"/>
    <w:rsid w:val="00C17500"/>
    <w:rsid w:val="00C23B31"/>
    <w:rsid w:val="00C503A1"/>
    <w:rsid w:val="00CF4EFE"/>
    <w:rsid w:val="00D559C1"/>
    <w:rsid w:val="00D77C52"/>
    <w:rsid w:val="00D80675"/>
    <w:rsid w:val="00D84FEB"/>
    <w:rsid w:val="00E06081"/>
    <w:rsid w:val="00E5671D"/>
    <w:rsid w:val="00F122F3"/>
    <w:rsid w:val="00FA4B26"/>
    <w:rsid w:val="00FC2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909D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4A25FE"/>
  </w:style>
  <w:style w:type="table" w:styleId="Mriekatabuky">
    <w:name w:val="Table Grid"/>
    <w:basedOn w:val="Normlnatabuka"/>
    <w:uiPriority w:val="59"/>
    <w:rsid w:val="004A25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297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7E5E"/>
  </w:style>
  <w:style w:type="paragraph" w:styleId="Pta">
    <w:name w:val="footer"/>
    <w:basedOn w:val="Normlny"/>
    <w:link w:val="PtaChar"/>
    <w:uiPriority w:val="99"/>
    <w:unhideWhenUsed/>
    <w:rsid w:val="00297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97E5E"/>
  </w:style>
  <w:style w:type="paragraph" w:styleId="Textbubliny">
    <w:name w:val="Balloon Text"/>
    <w:basedOn w:val="Normlny"/>
    <w:link w:val="TextbublinyChar"/>
    <w:uiPriority w:val="99"/>
    <w:semiHidden/>
    <w:unhideWhenUsed/>
    <w:rsid w:val="00297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97E5E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012F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4A25FE"/>
  </w:style>
  <w:style w:type="table" w:styleId="Mriekatabuky">
    <w:name w:val="Table Grid"/>
    <w:basedOn w:val="Normlnatabuka"/>
    <w:uiPriority w:val="59"/>
    <w:rsid w:val="004A2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297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7E5E"/>
  </w:style>
  <w:style w:type="paragraph" w:styleId="Pta">
    <w:name w:val="footer"/>
    <w:basedOn w:val="Normlny"/>
    <w:link w:val="PtaChar"/>
    <w:uiPriority w:val="99"/>
    <w:unhideWhenUsed/>
    <w:rsid w:val="00297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97E5E"/>
  </w:style>
  <w:style w:type="paragraph" w:styleId="Textbubliny">
    <w:name w:val="Balloon Text"/>
    <w:basedOn w:val="Normlny"/>
    <w:link w:val="TextbublinyChar"/>
    <w:uiPriority w:val="99"/>
    <w:semiHidden/>
    <w:unhideWhenUsed/>
    <w:rsid w:val="00297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97E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9828B-8CCF-4BFF-B80A-132B87285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2131</Words>
  <Characters>12147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Majka</cp:lastModifiedBy>
  <cp:revision>36</cp:revision>
  <cp:lastPrinted>2017-10-30T14:25:00Z</cp:lastPrinted>
  <dcterms:created xsi:type="dcterms:W3CDTF">2017-10-12T12:22:00Z</dcterms:created>
  <dcterms:modified xsi:type="dcterms:W3CDTF">2019-06-04T16:45:00Z</dcterms:modified>
</cp:coreProperties>
</file>