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5A80" w:rsidRPr="00B4752E" w:rsidRDefault="00F22529" w:rsidP="00F22529">
      <w:pPr>
        <w:jc w:val="center"/>
        <w:rPr>
          <w:sz w:val="80"/>
          <w:szCs w:val="80"/>
        </w:rPr>
      </w:pPr>
      <w:bookmarkStart w:id="0" w:name="_GoBack"/>
      <w:bookmarkEnd w:id="0"/>
      <w:r w:rsidRPr="00B4752E">
        <w:rPr>
          <w:sz w:val="80"/>
          <w:szCs w:val="80"/>
        </w:rPr>
        <w:t>VÝROČNÁ SPRÁVA</w:t>
      </w:r>
    </w:p>
    <w:p w:rsidR="00F22529" w:rsidRPr="00B4752E" w:rsidRDefault="005B6CF7" w:rsidP="00F22529">
      <w:pPr>
        <w:jc w:val="center"/>
        <w:rPr>
          <w:sz w:val="80"/>
          <w:szCs w:val="80"/>
        </w:rPr>
      </w:pPr>
      <w:r>
        <w:rPr>
          <w:sz w:val="80"/>
          <w:szCs w:val="80"/>
        </w:rPr>
        <w:t>2018</w:t>
      </w:r>
    </w:p>
    <w:p w:rsidR="00F22529" w:rsidRDefault="00B4752E" w:rsidP="00F22529">
      <w:pPr>
        <w:jc w:val="center"/>
        <w:rPr>
          <w:sz w:val="96"/>
        </w:rPr>
      </w:pPr>
      <w:r>
        <w:rPr>
          <w:noProof/>
          <w:sz w:val="96"/>
          <w:lang w:eastAsia="sk-SK"/>
        </w:rPr>
        <w:drawing>
          <wp:inline distT="0" distB="0" distL="0" distR="0">
            <wp:extent cx="4202846" cy="1900361"/>
            <wp:effectExtent l="0" t="0" r="762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esoo [spot]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9746" cy="1908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FBA" w:rsidRDefault="006F7FBA" w:rsidP="00F22529">
      <w:pPr>
        <w:jc w:val="center"/>
        <w:rPr>
          <w:sz w:val="72"/>
          <w:szCs w:val="72"/>
        </w:rPr>
      </w:pPr>
    </w:p>
    <w:p w:rsidR="00B4752E" w:rsidRPr="00B4752E" w:rsidRDefault="00B4752E" w:rsidP="00F22529">
      <w:pPr>
        <w:jc w:val="center"/>
        <w:rPr>
          <w:sz w:val="72"/>
          <w:szCs w:val="72"/>
        </w:rPr>
      </w:pPr>
      <w:r w:rsidRPr="00B4752E">
        <w:rPr>
          <w:sz w:val="72"/>
          <w:szCs w:val="72"/>
        </w:rPr>
        <w:t>ADESSO s.r.o.</w:t>
      </w:r>
    </w:p>
    <w:p w:rsidR="00B4752E" w:rsidRPr="00B4752E" w:rsidRDefault="00B4752E" w:rsidP="00F22529">
      <w:pPr>
        <w:jc w:val="center"/>
        <w:rPr>
          <w:sz w:val="52"/>
        </w:rPr>
      </w:pPr>
    </w:p>
    <w:p w:rsidR="00B4752E" w:rsidRPr="00B4752E" w:rsidRDefault="00B4752E" w:rsidP="00F22529">
      <w:pPr>
        <w:jc w:val="center"/>
      </w:pPr>
      <w:r w:rsidRPr="00B4752E">
        <w:t>Za účtovné obdobie od 01.01.201</w:t>
      </w:r>
      <w:r w:rsidR="005B6CF7">
        <w:t>8</w:t>
      </w:r>
      <w:r w:rsidRPr="00B4752E">
        <w:t xml:space="preserve"> do 31.12.201</w:t>
      </w:r>
      <w:r w:rsidR="005B6CF7">
        <w:t>8</w:t>
      </w:r>
    </w:p>
    <w:p w:rsidR="00B4752E" w:rsidRDefault="00B4752E" w:rsidP="00F22529">
      <w:pPr>
        <w:jc w:val="center"/>
        <w:rPr>
          <w:sz w:val="36"/>
        </w:rPr>
      </w:pPr>
    </w:p>
    <w:p w:rsidR="00B4752E" w:rsidRDefault="00B4752E" w:rsidP="00F22529">
      <w:pPr>
        <w:jc w:val="center"/>
        <w:rPr>
          <w:sz w:val="36"/>
        </w:rPr>
      </w:pPr>
    </w:p>
    <w:p w:rsidR="00B4752E" w:rsidRDefault="00B4752E" w:rsidP="00B4752E"/>
    <w:p w:rsidR="00B4752E" w:rsidRDefault="00B4752E" w:rsidP="00B4752E"/>
    <w:p w:rsidR="00B4752E" w:rsidRPr="00B4752E" w:rsidRDefault="00B4752E" w:rsidP="00B4752E"/>
    <w:p w:rsidR="00F22529" w:rsidRDefault="00B4752E" w:rsidP="00B4752E">
      <w:pPr>
        <w:spacing w:after="40"/>
      </w:pPr>
      <w:r>
        <w:t xml:space="preserve">30. </w:t>
      </w:r>
      <w:r w:rsidR="00A857DF">
        <w:t>júla</w:t>
      </w:r>
      <w:r>
        <w:t xml:space="preserve"> 201</w:t>
      </w:r>
      <w:r w:rsidR="005B6CF7">
        <w:t>9</w:t>
      </w:r>
    </w:p>
    <w:p w:rsidR="00B4752E" w:rsidRDefault="00B4752E" w:rsidP="00B4752E">
      <w:pPr>
        <w:spacing w:after="40"/>
      </w:pPr>
      <w:r>
        <w:t>IČO: 46583505</w:t>
      </w:r>
    </w:p>
    <w:p w:rsidR="00B4752E" w:rsidRDefault="00B4752E" w:rsidP="00B4752E">
      <w:pPr>
        <w:spacing w:after="40"/>
      </w:pPr>
      <w:r>
        <w:t>Sídlo spoločnosti: Južná trieda 66, 040 01 Košice</w:t>
      </w:r>
    </w:p>
    <w:p w:rsidR="00B4752E" w:rsidRDefault="00B4752E" w:rsidP="00B4752E">
      <w:pPr>
        <w:spacing w:after="40"/>
      </w:pPr>
      <w:r>
        <w:t>Predkladá: Fraňo Kučera – konateľ spoločnosti</w:t>
      </w:r>
    </w:p>
    <w:p w:rsidR="00B4752E" w:rsidRDefault="00B4752E" w:rsidP="00B4752E">
      <w:pPr>
        <w:spacing w:after="40"/>
      </w:pPr>
    </w:p>
    <w:p w:rsidR="00B4752E" w:rsidRDefault="00B4752E" w:rsidP="00B4752E">
      <w:r>
        <w:t>Obsah:</w:t>
      </w:r>
    </w:p>
    <w:p w:rsidR="00B4752E" w:rsidRDefault="00B4752E" w:rsidP="00B4752E">
      <w:pPr>
        <w:pStyle w:val="Odsekzoznamu"/>
        <w:numPr>
          <w:ilvl w:val="0"/>
          <w:numId w:val="1"/>
        </w:numPr>
      </w:pPr>
      <w:r>
        <w:t>Správa vedenia</w:t>
      </w:r>
    </w:p>
    <w:p w:rsidR="00B4752E" w:rsidRDefault="00B4752E" w:rsidP="00B4752E">
      <w:pPr>
        <w:pStyle w:val="Odsekzoznamu"/>
        <w:numPr>
          <w:ilvl w:val="0"/>
          <w:numId w:val="1"/>
        </w:numPr>
      </w:pPr>
      <w:r>
        <w:t>Hlavné výsledky za uplynulé obdobie</w:t>
      </w:r>
    </w:p>
    <w:p w:rsidR="00B4752E" w:rsidRDefault="00B4752E" w:rsidP="00B4752E">
      <w:pPr>
        <w:pStyle w:val="Odsekzoznamu"/>
        <w:numPr>
          <w:ilvl w:val="0"/>
          <w:numId w:val="2"/>
        </w:numPr>
      </w:pPr>
      <w:r>
        <w:t xml:space="preserve">Štruktúra </w:t>
      </w:r>
      <w:r w:rsidR="00EC334A">
        <w:t>nákladov a výnosov</w:t>
      </w:r>
    </w:p>
    <w:p w:rsidR="00B4752E" w:rsidRDefault="00B4752E" w:rsidP="00B4752E">
      <w:pPr>
        <w:pStyle w:val="Odsekzoznamu"/>
        <w:numPr>
          <w:ilvl w:val="0"/>
          <w:numId w:val="2"/>
        </w:numPr>
      </w:pPr>
      <w:r>
        <w:t>Výkaz ziskov a strát</w:t>
      </w:r>
    </w:p>
    <w:p w:rsidR="00B4752E" w:rsidRDefault="00EC334A" w:rsidP="00B4752E">
      <w:pPr>
        <w:pStyle w:val="Odsekzoznamu"/>
        <w:numPr>
          <w:ilvl w:val="0"/>
          <w:numId w:val="2"/>
        </w:numPr>
      </w:pPr>
      <w:r>
        <w:t>Súvaha</w:t>
      </w:r>
    </w:p>
    <w:p w:rsidR="00606449" w:rsidRDefault="00606449" w:rsidP="00B4752E">
      <w:pPr>
        <w:pStyle w:val="Odsekzoznamu"/>
        <w:numPr>
          <w:ilvl w:val="0"/>
          <w:numId w:val="2"/>
        </w:numPr>
      </w:pPr>
      <w:r>
        <w:t>Návrh na zúčtovanie hospodárskeho výsledku</w:t>
      </w:r>
    </w:p>
    <w:p w:rsidR="00B4752E" w:rsidRDefault="00B4752E" w:rsidP="00B4752E">
      <w:pPr>
        <w:pStyle w:val="Odsekzoznamu"/>
        <w:numPr>
          <w:ilvl w:val="0"/>
          <w:numId w:val="1"/>
        </w:numPr>
      </w:pPr>
      <w:r>
        <w:t>Doplňujúce informácie o činnosti spoločnosti</w:t>
      </w:r>
    </w:p>
    <w:p w:rsidR="00B4752E" w:rsidRDefault="00B4752E" w:rsidP="00B4752E">
      <w:pPr>
        <w:pStyle w:val="Odsekzoznamu"/>
        <w:numPr>
          <w:ilvl w:val="0"/>
          <w:numId w:val="1"/>
        </w:numPr>
      </w:pPr>
      <w:r>
        <w:t>Návrh ho</w:t>
      </w:r>
      <w:r w:rsidR="00DD76AA">
        <w:t>spodárskej stratégie na rok 201</w:t>
      </w:r>
      <w:r w:rsidR="005B6CF7">
        <w:t>9</w:t>
      </w:r>
    </w:p>
    <w:p w:rsidR="00B4752E" w:rsidRDefault="00AC4F40" w:rsidP="00B4752E">
      <w:pPr>
        <w:pStyle w:val="Odsekzoznamu"/>
        <w:numPr>
          <w:ilvl w:val="0"/>
          <w:numId w:val="1"/>
        </w:numPr>
      </w:pPr>
      <w:r>
        <w:t>Správa audítora a d</w:t>
      </w:r>
      <w:r w:rsidR="00B4752E">
        <w:t>odatok správy audítora o overení výročnej správy</w:t>
      </w:r>
    </w:p>
    <w:p w:rsidR="00B4752E" w:rsidRDefault="00B4752E" w:rsidP="00B4752E"/>
    <w:p w:rsidR="00B4752E" w:rsidRDefault="00B4752E" w:rsidP="00B4752E"/>
    <w:p w:rsidR="00B4752E" w:rsidRPr="00413C0C" w:rsidRDefault="00B4752E" w:rsidP="00B4752E"/>
    <w:p w:rsidR="00B4752E" w:rsidRPr="00413C0C" w:rsidRDefault="00B4752E" w:rsidP="00B4752E">
      <w:r w:rsidRPr="00413C0C">
        <w:t>Príloha:</w:t>
      </w:r>
    </w:p>
    <w:p w:rsidR="00B4752E" w:rsidRPr="00413C0C" w:rsidRDefault="002C0B4C" w:rsidP="00C50339">
      <w:pPr>
        <w:pStyle w:val="Odsekzoznamu"/>
        <w:numPr>
          <w:ilvl w:val="0"/>
          <w:numId w:val="7"/>
        </w:numPr>
      </w:pPr>
      <w:r w:rsidRPr="00413C0C">
        <w:t>účtovná závierka za rok 201</w:t>
      </w:r>
      <w:r w:rsidR="005B6CF7">
        <w:t>8</w:t>
      </w:r>
    </w:p>
    <w:p w:rsidR="00B4752E" w:rsidRPr="00413C0C" w:rsidRDefault="00B4752E" w:rsidP="00B4752E">
      <w:pPr>
        <w:pStyle w:val="Odsekzoznamu"/>
        <w:numPr>
          <w:ilvl w:val="0"/>
          <w:numId w:val="2"/>
        </w:numPr>
      </w:pPr>
      <w:r w:rsidRPr="00413C0C">
        <w:t>Súvaha</w:t>
      </w:r>
    </w:p>
    <w:p w:rsidR="00B4752E" w:rsidRPr="00413C0C" w:rsidRDefault="00B4752E" w:rsidP="00B4752E">
      <w:pPr>
        <w:pStyle w:val="Odsekzoznamu"/>
        <w:numPr>
          <w:ilvl w:val="0"/>
          <w:numId w:val="2"/>
        </w:numPr>
      </w:pPr>
      <w:r w:rsidRPr="00413C0C">
        <w:t>Výkaz ziskov a strát</w:t>
      </w:r>
    </w:p>
    <w:p w:rsidR="00B4752E" w:rsidRPr="00413C0C" w:rsidRDefault="00B4752E" w:rsidP="00B4752E">
      <w:pPr>
        <w:pStyle w:val="Odsekzoznamu"/>
        <w:numPr>
          <w:ilvl w:val="0"/>
          <w:numId w:val="2"/>
        </w:numPr>
      </w:pPr>
      <w:r w:rsidRPr="00413C0C">
        <w:t>Poznámky</w:t>
      </w:r>
    </w:p>
    <w:p w:rsidR="00C50339" w:rsidRPr="00413C0C" w:rsidRDefault="00C50339" w:rsidP="00C50339">
      <w:r w:rsidRPr="00413C0C">
        <w:t xml:space="preserve">      </w:t>
      </w:r>
    </w:p>
    <w:p w:rsidR="00EB322A" w:rsidRPr="00413C0C" w:rsidRDefault="00EB322A" w:rsidP="00B4752E"/>
    <w:p w:rsidR="00EB322A" w:rsidRPr="00413C0C" w:rsidRDefault="00EB322A">
      <w:r w:rsidRPr="00413C0C">
        <w:br w:type="page"/>
      </w:r>
    </w:p>
    <w:p w:rsidR="00B4752E" w:rsidRPr="00413C0C" w:rsidRDefault="00EB322A" w:rsidP="00EB322A">
      <w:pPr>
        <w:pStyle w:val="Odsekzoznamu"/>
        <w:numPr>
          <w:ilvl w:val="0"/>
          <w:numId w:val="3"/>
        </w:numPr>
        <w:rPr>
          <w:b/>
          <w:sz w:val="28"/>
        </w:rPr>
      </w:pPr>
      <w:r w:rsidRPr="00413C0C">
        <w:rPr>
          <w:b/>
          <w:sz w:val="28"/>
        </w:rPr>
        <w:lastRenderedPageBreak/>
        <w:t>Správa vedenia</w:t>
      </w:r>
    </w:p>
    <w:p w:rsidR="00EB322A" w:rsidRPr="00413C0C" w:rsidRDefault="00EB322A" w:rsidP="00EB322A"/>
    <w:p w:rsidR="00EB322A" w:rsidRPr="00413C0C" w:rsidRDefault="00EB322A" w:rsidP="00EB322A">
      <w:pPr>
        <w:rPr>
          <w:b/>
        </w:rPr>
      </w:pPr>
      <w:r w:rsidRPr="00413C0C">
        <w:rPr>
          <w:b/>
        </w:rPr>
        <w:t>Profil spoločnosti</w:t>
      </w:r>
    </w:p>
    <w:p w:rsidR="00EB322A" w:rsidRPr="00413C0C" w:rsidRDefault="00EB322A" w:rsidP="00EB322A">
      <w:r w:rsidRPr="00413C0C">
        <w:t xml:space="preserve">     ADESSO s.r.o. je obchodná firma založená v roku </w:t>
      </w:r>
      <w:r w:rsidR="000F6931" w:rsidRPr="00413C0C">
        <w:t xml:space="preserve">2012. </w:t>
      </w:r>
      <w:r w:rsidR="00B97758" w:rsidRPr="00413C0C">
        <w:t xml:space="preserve">Od vzniku až po súčasnosť </w:t>
      </w:r>
      <w:r w:rsidR="00A92FF3" w:rsidRPr="00413C0C">
        <w:t>j</w:t>
      </w:r>
      <w:r w:rsidR="000F6931" w:rsidRPr="00413C0C">
        <w:t xml:space="preserve">ej hlavnou činnosťou je kúpa tovaru na účely </w:t>
      </w:r>
      <w:r w:rsidR="00A92FF3" w:rsidRPr="00413C0C">
        <w:t xml:space="preserve">jeho ďalšieho predaja iným prevádzkovateľom živnosti, </w:t>
      </w:r>
      <w:r w:rsidR="000F6931" w:rsidRPr="00413C0C">
        <w:t xml:space="preserve">veľkoobchod. </w:t>
      </w:r>
      <w:r w:rsidR="00B97758" w:rsidRPr="00413C0C">
        <w:t>Od roku 2015 rozšírila svoju činnosť kúpu tovaru na účely predaja konečnému spotrebiteľovi, maloobchod.</w:t>
      </w:r>
      <w:r w:rsidR="00A92FF3" w:rsidRPr="00413C0C">
        <w:t xml:space="preserve"> Predmetom podnikania sú: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Kúpa tovaru na účely jeho predaja konečnému spotrebiteľovi (maloobchod) alebo iným prevádzkovateľom živnosti (veľkoobchod)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Sprostredkovateľská činnosť v oblasti služieb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Sprostredkovateľská činnosť v oblasti obchodu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Sprostredkovateľská činnosť v oblasti výroby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Skladovanie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Baliace činnosti, manipulácia s tovarom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Prenájom hnuteľných vecí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Administratívne činnosti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Činnosť podnikateľských, organizačných a ekonomických poradcov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Vedenie účtovníctva</w:t>
      </w:r>
    </w:p>
    <w:p w:rsidR="00A92FF3" w:rsidRPr="00413C0C" w:rsidRDefault="00A92FF3" w:rsidP="00A92FF3">
      <w:pPr>
        <w:pStyle w:val="Odsekzoznamu"/>
        <w:numPr>
          <w:ilvl w:val="0"/>
          <w:numId w:val="4"/>
        </w:numPr>
      </w:pPr>
      <w:r w:rsidRPr="00413C0C">
        <w:t>Reklamné a marketingové služby</w:t>
      </w:r>
    </w:p>
    <w:p w:rsidR="00A92FF3" w:rsidRPr="00413C0C" w:rsidRDefault="000F3429" w:rsidP="00A92FF3">
      <w:r w:rsidRPr="00413C0C">
        <w:t xml:space="preserve">      </w:t>
      </w:r>
      <w:r w:rsidR="00EF1E65" w:rsidRPr="00413C0C">
        <w:t>Konateľ: Fraňo Kučera</w:t>
      </w:r>
    </w:p>
    <w:p w:rsidR="00EF1E65" w:rsidRPr="00413C0C" w:rsidRDefault="000F3429" w:rsidP="00A92FF3">
      <w:r w:rsidRPr="00413C0C">
        <w:t xml:space="preserve">     </w:t>
      </w:r>
      <w:r w:rsidR="00EF1E65" w:rsidRPr="00413C0C">
        <w:t xml:space="preserve">Spoločník: </w:t>
      </w:r>
      <w:r w:rsidR="007649FE" w:rsidRPr="00413C0C">
        <w:t>Fraňo Kučera 100%</w:t>
      </w:r>
    </w:p>
    <w:p w:rsidR="007649FE" w:rsidRPr="00413C0C" w:rsidRDefault="000F3429" w:rsidP="00A92FF3">
      <w:r w:rsidRPr="00413C0C">
        <w:t xml:space="preserve">     </w:t>
      </w:r>
      <w:r w:rsidR="007649FE" w:rsidRPr="00413C0C">
        <w:t xml:space="preserve">Základné imanie: </w:t>
      </w:r>
      <w:r w:rsidR="00C737C2" w:rsidRPr="00413C0C">
        <w:t>5.000€</w:t>
      </w:r>
    </w:p>
    <w:p w:rsidR="007649FE" w:rsidRPr="00413C0C" w:rsidRDefault="000F3429" w:rsidP="00C50339">
      <w:pPr>
        <w:jc w:val="both"/>
      </w:pPr>
      <w:r w:rsidRPr="00413C0C">
        <w:t xml:space="preserve">     </w:t>
      </w:r>
      <w:r w:rsidR="00095398" w:rsidRPr="00413C0C">
        <w:t>Spoločnosť je zapísaná v Obchodnom registri Okresného súdu Košice, odd. Sro, vložka č. 29422/V.</w:t>
      </w:r>
    </w:p>
    <w:p w:rsidR="00F614E9" w:rsidRPr="00413C0C" w:rsidRDefault="000F3429" w:rsidP="00C50339">
      <w:pPr>
        <w:spacing w:after="0"/>
        <w:jc w:val="both"/>
      </w:pPr>
      <w:r w:rsidRPr="00413C0C">
        <w:t xml:space="preserve">     </w:t>
      </w:r>
      <w:r w:rsidR="00095398" w:rsidRPr="00413C0C">
        <w:t xml:space="preserve">Firma </w:t>
      </w:r>
      <w:r w:rsidR="002C0B4C" w:rsidRPr="00413C0C">
        <w:t xml:space="preserve">má sídlo </w:t>
      </w:r>
      <w:r w:rsidR="00B4524F" w:rsidRPr="00413C0C">
        <w:t>spoločnosti</w:t>
      </w:r>
      <w:r w:rsidR="00F614E9" w:rsidRPr="00413C0C">
        <w:t xml:space="preserve"> na</w:t>
      </w:r>
      <w:r w:rsidR="00B4524F" w:rsidRPr="00413C0C">
        <w:t xml:space="preserve"> Južn</w:t>
      </w:r>
      <w:r w:rsidR="00F614E9" w:rsidRPr="00413C0C">
        <w:t>ej</w:t>
      </w:r>
      <w:r w:rsidR="00B4524F" w:rsidRPr="00413C0C">
        <w:t xml:space="preserve"> tried</w:t>
      </w:r>
      <w:r w:rsidR="00F614E9" w:rsidRPr="00413C0C">
        <w:t>e</w:t>
      </w:r>
      <w:r w:rsidR="00B4524F" w:rsidRPr="00413C0C">
        <w:t xml:space="preserve"> 66</w:t>
      </w:r>
      <w:r w:rsidR="00F614E9" w:rsidRPr="00413C0C">
        <w:t xml:space="preserve"> v Košiciach</w:t>
      </w:r>
      <w:r w:rsidRPr="00413C0C">
        <w:t>.</w:t>
      </w:r>
      <w:r w:rsidR="00F614E9" w:rsidRPr="00413C0C">
        <w:t xml:space="preserve"> Spoločnosť prevádzkuje maloobchody v Košiciach a to konkrétne predajne:</w:t>
      </w:r>
    </w:p>
    <w:p w:rsidR="00F614E9" w:rsidRPr="00413C0C" w:rsidRDefault="00F614E9" w:rsidP="00C50339">
      <w:pPr>
        <w:spacing w:after="0"/>
        <w:jc w:val="both"/>
      </w:pPr>
      <w:r w:rsidRPr="00413C0C">
        <w:t>ADESSO &amp; KINEKUS – predajňa sviečok a dekorácií, sortimentu do záhrad a domácností, náradia;</w:t>
      </w:r>
    </w:p>
    <w:p w:rsidR="00F614E9" w:rsidRPr="00413C0C" w:rsidRDefault="00F614E9" w:rsidP="00C50339">
      <w:pPr>
        <w:spacing w:after="0"/>
        <w:jc w:val="both"/>
      </w:pPr>
      <w:r w:rsidRPr="00413C0C">
        <w:t>MONDO FARBY &amp; PREDAJ PRÍRODNÉHO KAMEŇA – predajňa farieb, prírodného kameňa a sortimentu do záhrady, ako je zemina, kvetináče</w:t>
      </w:r>
      <w:r w:rsidR="00611DCE" w:rsidRPr="00413C0C">
        <w:t xml:space="preserve"> a iné.</w:t>
      </w:r>
    </w:p>
    <w:p w:rsidR="00F614E9" w:rsidRPr="00413C0C" w:rsidRDefault="00F614E9" w:rsidP="00C50339">
      <w:pPr>
        <w:jc w:val="both"/>
      </w:pPr>
      <w:r w:rsidRPr="00413C0C">
        <w:t xml:space="preserve">      S veľkoobchodnou činnosťou pôsobí na celom Slovensku. </w:t>
      </w:r>
      <w:r w:rsidR="000F3429" w:rsidRPr="00413C0C">
        <w:t xml:space="preserve">V budove na Južnej triede 66 </w:t>
      </w:r>
      <w:r w:rsidRPr="00413C0C">
        <w:t xml:space="preserve">využíva skladové priestory na </w:t>
      </w:r>
      <w:r w:rsidR="00611DCE" w:rsidRPr="00413C0C">
        <w:t>prevádzkovanie</w:t>
      </w:r>
      <w:r w:rsidRPr="00413C0C">
        <w:t xml:space="preserve"> veľkoobchodu.</w:t>
      </w:r>
      <w:r w:rsidR="006F7FBA" w:rsidRPr="00413C0C">
        <w:t xml:space="preserve"> Veľkoobchod sa zaoberá prevažne sezónnym tovarom a to sortimentom na z</w:t>
      </w:r>
      <w:r w:rsidR="002C0B4C" w:rsidRPr="00413C0C">
        <w:t>avá</w:t>
      </w:r>
      <w:r w:rsidR="006F7FBA" w:rsidRPr="00413C0C">
        <w:t>ranie a dušičkami, celoročne predáva hygienu a interiérové sviečky.</w:t>
      </w:r>
    </w:p>
    <w:p w:rsidR="002C0B4C" w:rsidRPr="00413C0C" w:rsidRDefault="002C0B4C" w:rsidP="00C50339">
      <w:pPr>
        <w:jc w:val="both"/>
      </w:pPr>
      <w:r w:rsidRPr="00413C0C">
        <w:t xml:space="preserve">    Začiatkom roku 2017 firma začala realizovať nový projekt a v októbri 2017 otvorila novú </w:t>
      </w:r>
      <w:r w:rsidR="00D150E4" w:rsidRPr="00413C0C">
        <w:t xml:space="preserve">franchisovú </w:t>
      </w:r>
      <w:r w:rsidRPr="00413C0C">
        <w:t>prevádzku KINEKUS Prešov na Vihorlatskej 1/A v Prešove – predajňa sortimentu do záhrad a domácností, predaj náradia a iné.</w:t>
      </w:r>
    </w:p>
    <w:p w:rsidR="002C0B4C" w:rsidRPr="00413C0C" w:rsidRDefault="002C0B4C" w:rsidP="00C50339">
      <w:pPr>
        <w:jc w:val="both"/>
      </w:pPr>
      <w:r w:rsidRPr="00413C0C">
        <w:t xml:space="preserve">     Hneď po zrealizovaní vyššie uvedeného projektu začala spoločnosť realizovať ďalší projekt a to odkúpenie a začatie prevádzkovanie ďalšej maloobchodnej </w:t>
      </w:r>
      <w:r w:rsidR="00D150E4" w:rsidRPr="00413C0C">
        <w:t xml:space="preserve">franchisovej </w:t>
      </w:r>
      <w:r w:rsidRPr="00413C0C">
        <w:t>prevádzky KINEKUS Poprad na adrese Dlhé Hony 5268/9 v Poprade - predajňa sortimentu do záhrad a domácností, predaj náradia a iné.</w:t>
      </w:r>
    </w:p>
    <w:p w:rsidR="006F7FBA" w:rsidRPr="00413C0C" w:rsidRDefault="006F7FBA" w:rsidP="00A92FF3">
      <w:pPr>
        <w:rPr>
          <w:b/>
        </w:rPr>
      </w:pPr>
    </w:p>
    <w:p w:rsidR="00F614E9" w:rsidRPr="00413C0C" w:rsidRDefault="00F614E9" w:rsidP="00A92FF3">
      <w:pPr>
        <w:rPr>
          <w:b/>
        </w:rPr>
      </w:pPr>
      <w:r w:rsidRPr="00413C0C">
        <w:rPr>
          <w:b/>
        </w:rPr>
        <w:t xml:space="preserve">Ciele a zámery </w:t>
      </w:r>
      <w:r w:rsidR="00C50339" w:rsidRPr="00413C0C">
        <w:rPr>
          <w:b/>
        </w:rPr>
        <w:t>spoločnosti</w:t>
      </w:r>
      <w:r w:rsidRPr="00413C0C">
        <w:rPr>
          <w:b/>
        </w:rPr>
        <w:t>:</w:t>
      </w:r>
    </w:p>
    <w:p w:rsidR="00F614E9" w:rsidRPr="00413C0C" w:rsidRDefault="00611DCE" w:rsidP="00C50339">
      <w:pPr>
        <w:pStyle w:val="Odsekzoznamu"/>
        <w:numPr>
          <w:ilvl w:val="0"/>
          <w:numId w:val="6"/>
        </w:numPr>
        <w:jc w:val="both"/>
      </w:pPr>
      <w:r w:rsidRPr="00413C0C">
        <w:t xml:space="preserve">Zlepšovanie hospodárskych výsledkov maloobchodných prevádzok </w:t>
      </w:r>
    </w:p>
    <w:p w:rsidR="00D150E4" w:rsidRPr="00413C0C" w:rsidRDefault="00D150E4" w:rsidP="00C50339">
      <w:pPr>
        <w:pStyle w:val="Odsekzoznamu"/>
        <w:numPr>
          <w:ilvl w:val="0"/>
          <w:numId w:val="6"/>
        </w:numPr>
        <w:jc w:val="both"/>
      </w:pPr>
      <w:r w:rsidRPr="00413C0C">
        <w:t>Zvyšovanie produktivity firmy kooperáciou troch maloobchodných prevádzok s rovnakým zameraním</w:t>
      </w:r>
    </w:p>
    <w:p w:rsidR="00D150E4" w:rsidRPr="00413C0C" w:rsidRDefault="00D150E4" w:rsidP="00C50339">
      <w:pPr>
        <w:pStyle w:val="Odsekzoznamu"/>
        <w:numPr>
          <w:ilvl w:val="0"/>
          <w:numId w:val="6"/>
        </w:numPr>
        <w:jc w:val="both"/>
      </w:pPr>
      <w:r w:rsidRPr="00413C0C">
        <w:t>Stabilizácia a zlepšovanie fungovania maloobchodných prevádzok</w:t>
      </w:r>
    </w:p>
    <w:p w:rsidR="00D150E4" w:rsidRPr="00413C0C" w:rsidRDefault="00D150E4" w:rsidP="00C50339">
      <w:pPr>
        <w:pStyle w:val="Odsekzoznamu"/>
        <w:numPr>
          <w:ilvl w:val="0"/>
          <w:numId w:val="6"/>
        </w:numPr>
        <w:jc w:val="both"/>
      </w:pPr>
      <w:r w:rsidRPr="00413C0C">
        <w:t xml:space="preserve">Zvyšovanie povedomia značky / predajní na celom východnom Slovensku využívaním marketingových nástrojov a tým zvyšovanie celkového </w:t>
      </w:r>
      <w:r w:rsidR="0003772D" w:rsidRPr="00413C0C">
        <w:t>hospodárskeho výsledku spoločnosti</w:t>
      </w:r>
    </w:p>
    <w:p w:rsidR="00417951" w:rsidRPr="00413C0C" w:rsidRDefault="00417951" w:rsidP="00C50339">
      <w:pPr>
        <w:pStyle w:val="Odsekzoznamu"/>
        <w:numPr>
          <w:ilvl w:val="0"/>
          <w:numId w:val="6"/>
        </w:numPr>
        <w:jc w:val="both"/>
      </w:pPr>
      <w:r w:rsidRPr="00413C0C">
        <w:t>Zefektívnenie vnútropodnikových procesov</w:t>
      </w:r>
    </w:p>
    <w:p w:rsidR="00F614E9" w:rsidRPr="00413C0C" w:rsidRDefault="000E2AB6" w:rsidP="00C50339">
      <w:pPr>
        <w:pStyle w:val="Odsekzoznamu"/>
        <w:numPr>
          <w:ilvl w:val="0"/>
          <w:numId w:val="6"/>
        </w:numPr>
        <w:jc w:val="both"/>
      </w:pPr>
      <w:r w:rsidRPr="00413C0C">
        <w:t>Zefektívnenie veľkoobchodnej činnosti</w:t>
      </w:r>
      <w:r w:rsidR="00611DCE" w:rsidRPr="00413C0C">
        <w:t xml:space="preserve"> </w:t>
      </w:r>
      <w:r w:rsidR="00F614E9" w:rsidRPr="00413C0C">
        <w:t xml:space="preserve"> </w:t>
      </w:r>
    </w:p>
    <w:p w:rsidR="007C47A4" w:rsidRPr="00413C0C" w:rsidRDefault="000E2AB6" w:rsidP="00C50339">
      <w:pPr>
        <w:pStyle w:val="Odsekzoznamu"/>
        <w:numPr>
          <w:ilvl w:val="0"/>
          <w:numId w:val="6"/>
        </w:numPr>
        <w:jc w:val="both"/>
      </w:pPr>
      <w:r w:rsidRPr="00413C0C">
        <w:t>Znižovanie straty minulých rokov</w:t>
      </w:r>
    </w:p>
    <w:p w:rsidR="007C47A4" w:rsidRPr="00413C0C" w:rsidRDefault="007C47A4" w:rsidP="007C47A4">
      <w:pPr>
        <w:rPr>
          <w:b/>
        </w:rPr>
      </w:pPr>
      <w:r w:rsidRPr="00413C0C">
        <w:rPr>
          <w:b/>
        </w:rPr>
        <w:t>Ľudské zdroje:</w:t>
      </w:r>
    </w:p>
    <w:p w:rsidR="007C47A4" w:rsidRPr="00413C0C" w:rsidRDefault="000E2AB6" w:rsidP="00C50339">
      <w:pPr>
        <w:jc w:val="both"/>
      </w:pPr>
      <w:r w:rsidRPr="00413C0C">
        <w:t>K 31.12.</w:t>
      </w:r>
      <w:r w:rsidR="00232BF2" w:rsidRPr="00413C0C">
        <w:t>201</w:t>
      </w:r>
      <w:r w:rsidR="005B6CF7">
        <w:t>8</w:t>
      </w:r>
      <w:r w:rsidR="00232BF2" w:rsidRPr="00413C0C">
        <w:t xml:space="preserve"> </w:t>
      </w:r>
      <w:r w:rsidR="00C50339" w:rsidRPr="00413C0C">
        <w:t>spoločnosť zamestnávala</w:t>
      </w:r>
      <w:r w:rsidR="00232BF2" w:rsidRPr="00413C0C">
        <w:t xml:space="preserve"> </w:t>
      </w:r>
      <w:r w:rsidR="005356BE" w:rsidRPr="00413C0C">
        <w:t>4</w:t>
      </w:r>
      <w:r w:rsidR="005B6CF7">
        <w:t>9</w:t>
      </w:r>
      <w:r w:rsidR="005356BE" w:rsidRPr="00413C0C">
        <w:t xml:space="preserve"> </w:t>
      </w:r>
      <w:r w:rsidR="00232BF2" w:rsidRPr="00413C0C">
        <w:t>zamestnancov</w:t>
      </w:r>
      <w:r w:rsidR="005356BE" w:rsidRPr="00413C0C">
        <w:t>, čo je o </w:t>
      </w:r>
      <w:r w:rsidR="005B6CF7">
        <w:t>7</w:t>
      </w:r>
      <w:r w:rsidR="005356BE" w:rsidRPr="00413C0C">
        <w:t xml:space="preserve"> zamestnancov viac ako v predošlom roku. Počet zamestnancov vz</w:t>
      </w:r>
      <w:r w:rsidR="005B6CF7">
        <w:t>rástol vzhľadom na potrebu pracovnej sily na maloobchodných prevádz</w:t>
      </w:r>
      <w:r w:rsidR="005356BE" w:rsidRPr="00413C0C">
        <w:t>k</w:t>
      </w:r>
      <w:r w:rsidR="005B6CF7">
        <w:t>ach</w:t>
      </w:r>
      <w:r w:rsidR="005356BE" w:rsidRPr="00413C0C">
        <w:t xml:space="preserve"> pod vedením spoločnosti.</w:t>
      </w:r>
      <w:r w:rsidR="00232BF2" w:rsidRPr="00413C0C">
        <w:t xml:space="preserve"> V roku 201</w:t>
      </w:r>
      <w:r w:rsidR="00472736">
        <w:t>8</w:t>
      </w:r>
      <w:r w:rsidR="00232BF2" w:rsidRPr="00413C0C">
        <w:t xml:space="preserve"> </w:t>
      </w:r>
      <w:r w:rsidR="00C50339" w:rsidRPr="00413C0C">
        <w:t>spoločnosť</w:t>
      </w:r>
      <w:r w:rsidR="00232BF2" w:rsidRPr="00413C0C">
        <w:t xml:space="preserve"> </w:t>
      </w:r>
      <w:r w:rsidR="00621A29" w:rsidRPr="00413C0C">
        <w:t xml:space="preserve">vynaložila </w:t>
      </w:r>
      <w:r w:rsidR="00232BF2" w:rsidRPr="00413C0C">
        <w:t xml:space="preserve"> </w:t>
      </w:r>
      <w:r w:rsidR="000D7D4C" w:rsidRPr="00413C0C">
        <w:t xml:space="preserve">osobné </w:t>
      </w:r>
      <w:r w:rsidR="00232BF2" w:rsidRPr="00413C0C">
        <w:t xml:space="preserve"> náklady v celkovej výške</w:t>
      </w:r>
      <w:r w:rsidR="007802B8" w:rsidRPr="00413C0C">
        <w:t xml:space="preserve"> </w:t>
      </w:r>
      <w:r w:rsidR="005B6CF7">
        <w:t>634</w:t>
      </w:r>
      <w:r w:rsidR="00FB20B8" w:rsidRPr="00413C0C">
        <w:t>.</w:t>
      </w:r>
      <w:r w:rsidR="005B6CF7">
        <w:t>979</w:t>
      </w:r>
      <w:r w:rsidR="002D08E9" w:rsidRPr="00413C0C">
        <w:t>€</w:t>
      </w:r>
      <w:r w:rsidR="000D7D4C" w:rsidRPr="00413C0C">
        <w:t>,</w:t>
      </w:r>
      <w:r w:rsidR="002D08E9" w:rsidRPr="00413C0C">
        <w:t xml:space="preserve"> z toho:</w:t>
      </w:r>
    </w:p>
    <w:p w:rsidR="002D08E9" w:rsidRPr="00413C0C" w:rsidRDefault="002D08E9" w:rsidP="002D08E9">
      <w:pPr>
        <w:pStyle w:val="Odsekzoznamu"/>
        <w:numPr>
          <w:ilvl w:val="0"/>
          <w:numId w:val="2"/>
        </w:numPr>
      </w:pPr>
      <w:r w:rsidRPr="00413C0C">
        <w:t xml:space="preserve">Mzdové náklady </w:t>
      </w:r>
      <w:r w:rsidR="005B6CF7">
        <w:t>449</w:t>
      </w:r>
      <w:r w:rsidR="00FB20B8" w:rsidRPr="00413C0C">
        <w:t>.</w:t>
      </w:r>
      <w:r w:rsidR="005B6CF7">
        <w:t>279</w:t>
      </w:r>
      <w:r w:rsidRPr="00413C0C">
        <w:t>€</w:t>
      </w:r>
    </w:p>
    <w:p w:rsidR="002D08E9" w:rsidRPr="00413C0C" w:rsidRDefault="002D08E9" w:rsidP="002D08E9">
      <w:pPr>
        <w:pStyle w:val="Odsekzoznamu"/>
        <w:numPr>
          <w:ilvl w:val="0"/>
          <w:numId w:val="2"/>
        </w:numPr>
      </w:pPr>
      <w:r w:rsidRPr="00413C0C">
        <w:t xml:space="preserve">Náklady na sociálne poistenie </w:t>
      </w:r>
      <w:r w:rsidR="005B6CF7">
        <w:t>157.000€</w:t>
      </w:r>
    </w:p>
    <w:p w:rsidR="002D08E9" w:rsidRPr="00413C0C" w:rsidRDefault="002D08E9" w:rsidP="002D08E9">
      <w:pPr>
        <w:pStyle w:val="Odsekzoznamu"/>
        <w:numPr>
          <w:ilvl w:val="0"/>
          <w:numId w:val="2"/>
        </w:numPr>
      </w:pPr>
      <w:r w:rsidRPr="00413C0C">
        <w:t xml:space="preserve">Sociálne náklady </w:t>
      </w:r>
      <w:r w:rsidR="005B6CF7">
        <w:t>28.</w:t>
      </w:r>
      <w:r w:rsidR="00FB20B8" w:rsidRPr="00413C0C">
        <w:t>7</w:t>
      </w:r>
      <w:r w:rsidR="005B6CF7">
        <w:t>00</w:t>
      </w:r>
      <w:r w:rsidRPr="00413C0C">
        <w:t>€</w:t>
      </w:r>
    </w:p>
    <w:p w:rsidR="00232BF2" w:rsidRPr="00413C0C" w:rsidRDefault="00232BF2" w:rsidP="007C47A4">
      <w:pPr>
        <w:rPr>
          <w:b/>
        </w:rPr>
      </w:pPr>
    </w:p>
    <w:p w:rsidR="00F614E9" w:rsidRPr="00413C0C" w:rsidRDefault="00232BF2" w:rsidP="00A92FF3">
      <w:pPr>
        <w:rPr>
          <w:b/>
        </w:rPr>
      </w:pPr>
      <w:r w:rsidRPr="00413C0C">
        <w:rPr>
          <w:b/>
        </w:rPr>
        <w:t>Manažment</w:t>
      </w:r>
    </w:p>
    <w:p w:rsidR="00232BF2" w:rsidRPr="00413C0C" w:rsidRDefault="00232BF2" w:rsidP="00871A81">
      <w:pPr>
        <w:spacing w:after="0"/>
      </w:pPr>
      <w:r w:rsidRPr="00413C0C">
        <w:t>Spoločnosť je riadená manažmentom na čele s</w:t>
      </w:r>
      <w:r w:rsidR="00C50339" w:rsidRPr="00413C0C">
        <w:t xml:space="preserve"> jej </w:t>
      </w:r>
      <w:r w:rsidRPr="00413C0C">
        <w:t>majiteľom.</w:t>
      </w:r>
    </w:p>
    <w:p w:rsidR="00232BF2" w:rsidRPr="00413C0C" w:rsidRDefault="00232BF2" w:rsidP="00871A81">
      <w:pPr>
        <w:spacing w:after="0"/>
      </w:pPr>
      <w:r w:rsidRPr="00413C0C">
        <w:t xml:space="preserve">Fraňo Kučera – výkonný riaditeľ, konateľ </w:t>
      </w:r>
    </w:p>
    <w:p w:rsidR="00232BF2" w:rsidRPr="00413C0C" w:rsidRDefault="00232BF2" w:rsidP="00871A81">
      <w:pPr>
        <w:spacing w:after="0"/>
      </w:pPr>
      <w:r w:rsidRPr="00413C0C">
        <w:t>Veronika Kučerová – ekonomický riaditeľ</w:t>
      </w:r>
    </w:p>
    <w:p w:rsidR="00232BF2" w:rsidRPr="00413C0C" w:rsidRDefault="00871A81" w:rsidP="00871A81">
      <w:pPr>
        <w:spacing w:after="0"/>
      </w:pPr>
      <w:r w:rsidRPr="00413C0C">
        <w:t>Radoslava Pálení</w:t>
      </w:r>
      <w:r w:rsidR="00232BF2" w:rsidRPr="00413C0C">
        <w:t>ková – vedúca prevádzky ADESSO &amp; KINEKUS, MONDO farby &amp; predaj prírodného kameňa</w:t>
      </w:r>
    </w:p>
    <w:p w:rsidR="00871A81" w:rsidRPr="00413C0C" w:rsidRDefault="00232BF2" w:rsidP="00871A81">
      <w:pPr>
        <w:spacing w:after="0"/>
      </w:pPr>
      <w:r w:rsidRPr="00413C0C">
        <w:t>Gabriela Kohuláková – asistent konateľa, vedúci veľkoskladu</w:t>
      </w:r>
    </w:p>
    <w:p w:rsidR="00D150E4" w:rsidRPr="00413C0C" w:rsidRDefault="00D150E4" w:rsidP="00871A81">
      <w:pPr>
        <w:spacing w:after="0"/>
      </w:pPr>
      <w:r w:rsidRPr="00413C0C">
        <w:t>Petra Lišková – vedúca prevádzky KINEKUS Prešov</w:t>
      </w:r>
    </w:p>
    <w:p w:rsidR="00D150E4" w:rsidRPr="00413C0C" w:rsidRDefault="00D150E4" w:rsidP="00871A81">
      <w:pPr>
        <w:spacing w:after="0"/>
      </w:pPr>
      <w:r w:rsidRPr="00413C0C">
        <w:t>Slavomír Kuchár – vedúci prevádzky KINEKUS Poprad</w:t>
      </w:r>
    </w:p>
    <w:p w:rsidR="00606449" w:rsidRDefault="00606449" w:rsidP="00871A81">
      <w:pPr>
        <w:spacing w:after="0"/>
      </w:pPr>
    </w:p>
    <w:p w:rsidR="005B6CF7" w:rsidRPr="00413C0C" w:rsidRDefault="005B6CF7" w:rsidP="00871A81">
      <w:pPr>
        <w:spacing w:after="0"/>
      </w:pPr>
    </w:p>
    <w:p w:rsidR="00606449" w:rsidRDefault="00606449" w:rsidP="00871A81">
      <w:pPr>
        <w:spacing w:after="0"/>
      </w:pPr>
    </w:p>
    <w:p w:rsidR="001739CF" w:rsidRDefault="001739CF" w:rsidP="00871A81">
      <w:pPr>
        <w:spacing w:after="0"/>
      </w:pPr>
    </w:p>
    <w:p w:rsidR="00606449" w:rsidRPr="00606449" w:rsidRDefault="00606449" w:rsidP="00871A81">
      <w:pPr>
        <w:spacing w:after="0"/>
        <w:rPr>
          <w:b/>
        </w:rPr>
      </w:pPr>
      <w:r w:rsidRPr="00606449">
        <w:rPr>
          <w:b/>
        </w:rPr>
        <w:t>Vplyv činnosti spoločnosti na životné prostredie</w:t>
      </w:r>
    </w:p>
    <w:p w:rsidR="00606449" w:rsidRDefault="00606449" w:rsidP="00871A81">
      <w:pPr>
        <w:spacing w:after="0"/>
      </w:pPr>
      <w:r>
        <w:t>Činnosť spoločnosti nemá preukázateľne negatívny vplyv na životné prostredie.</w:t>
      </w:r>
    </w:p>
    <w:p w:rsidR="00606449" w:rsidRDefault="00606449" w:rsidP="00871A81">
      <w:pPr>
        <w:spacing w:after="0"/>
      </w:pPr>
    </w:p>
    <w:p w:rsidR="00606449" w:rsidRDefault="00606449" w:rsidP="00871A81">
      <w:pPr>
        <w:spacing w:after="0"/>
        <w:rPr>
          <w:b/>
        </w:rPr>
      </w:pPr>
      <w:r w:rsidRPr="00606449">
        <w:rPr>
          <w:b/>
        </w:rPr>
        <w:t>Náklady na výskum a</w:t>
      </w:r>
      <w:r>
        <w:rPr>
          <w:b/>
        </w:rPr>
        <w:t> </w:t>
      </w:r>
      <w:r w:rsidRPr="00606449">
        <w:rPr>
          <w:b/>
        </w:rPr>
        <w:t>vývoj</w:t>
      </w:r>
    </w:p>
    <w:p w:rsidR="00606449" w:rsidRPr="00606449" w:rsidRDefault="00606449" w:rsidP="00871A81">
      <w:pPr>
        <w:spacing w:after="0"/>
      </w:pPr>
      <w:r w:rsidRPr="00606449">
        <w:t>Spoločnosť nevynakladá náklady na výskum a vývoj.</w:t>
      </w:r>
    </w:p>
    <w:p w:rsidR="00871A81" w:rsidRPr="00A00EFE" w:rsidRDefault="00871A81" w:rsidP="00871A81">
      <w:pPr>
        <w:spacing w:after="0"/>
      </w:pPr>
    </w:p>
    <w:p w:rsidR="006A6ECC" w:rsidRPr="00A00EFE" w:rsidRDefault="006A6ECC" w:rsidP="006A6EC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cs="Times New Roman"/>
          <w:szCs w:val="24"/>
        </w:rPr>
      </w:pPr>
      <w:r w:rsidRPr="00A00EFE">
        <w:rPr>
          <w:rFonts w:cs="Times New Roman"/>
          <w:szCs w:val="24"/>
        </w:rPr>
        <w:t xml:space="preserve">Naša spoločnosť nie je vystavená žiadnym rizikám, prípadným neistotám. Nemáme žiadnu organizačnú zložku v zahraničí. Po skončení účtovného obdobia nenastali udalosti osobitného významu. Nenadobudli sme vlastné akcie, dočasné listy, obchodné podiely a akcie, dočasné listy alebo obchodné podiely materskej účtovnej jednotky. </w:t>
      </w:r>
    </w:p>
    <w:p w:rsidR="006A6ECC" w:rsidRPr="00A00EFE" w:rsidRDefault="006A6ECC" w:rsidP="006A6ECC">
      <w:pPr>
        <w:jc w:val="both"/>
        <w:rPr>
          <w:rFonts w:ascii="Arial" w:hAnsi="Arial" w:cs="Arial"/>
          <w:iCs/>
          <w:sz w:val="20"/>
          <w:szCs w:val="20"/>
        </w:rPr>
      </w:pPr>
      <w:r w:rsidRPr="00A00EFE">
        <w:rPr>
          <w:rFonts w:cs="Times New Roman"/>
          <w:iCs/>
          <w:szCs w:val="24"/>
        </w:rPr>
        <w:t>Naša spoločnosť nemá povinnosť zverejňovať údaje požadované podľa osobitných</w:t>
      </w:r>
      <w:r w:rsidRPr="00A00EFE">
        <w:rPr>
          <w:rFonts w:ascii="Arial" w:hAnsi="Arial" w:cs="Arial"/>
          <w:iCs/>
          <w:sz w:val="20"/>
          <w:szCs w:val="20"/>
        </w:rPr>
        <w:t xml:space="preserve"> predpisov.</w:t>
      </w:r>
    </w:p>
    <w:p w:rsidR="006A6ECC" w:rsidRDefault="006A6ECC" w:rsidP="006A6EC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="Arial" w:hAnsi="Arial" w:cs="Arial"/>
          <w:b/>
          <w:color w:val="C00000"/>
          <w:sz w:val="20"/>
          <w:szCs w:val="20"/>
        </w:rPr>
      </w:pPr>
    </w:p>
    <w:p w:rsidR="0064103B" w:rsidRPr="006F7FBA" w:rsidRDefault="001739CF" w:rsidP="0064103B">
      <w:pPr>
        <w:pStyle w:val="Odsekzoznamu"/>
        <w:numPr>
          <w:ilvl w:val="0"/>
          <w:numId w:val="3"/>
        </w:numPr>
        <w:spacing w:after="0"/>
        <w:rPr>
          <w:b/>
          <w:sz w:val="28"/>
        </w:rPr>
      </w:pPr>
      <w:r>
        <w:rPr>
          <w:b/>
          <w:sz w:val="28"/>
        </w:rPr>
        <w:t xml:space="preserve">Hlavné </w:t>
      </w:r>
      <w:r w:rsidR="0064103B" w:rsidRPr="006F7FBA">
        <w:rPr>
          <w:b/>
          <w:sz w:val="28"/>
        </w:rPr>
        <w:t xml:space="preserve"> výsledky za uplynulé obdobie</w:t>
      </w:r>
    </w:p>
    <w:p w:rsidR="004C1867" w:rsidRPr="006F7FBA" w:rsidRDefault="004C1867" w:rsidP="004C1867">
      <w:pPr>
        <w:pStyle w:val="Odsekzoznamu"/>
        <w:spacing w:after="0"/>
        <w:rPr>
          <w:b/>
          <w:sz w:val="28"/>
        </w:rPr>
      </w:pPr>
      <w:r w:rsidRPr="006F7FBA">
        <w:rPr>
          <w:b/>
          <w:sz w:val="28"/>
        </w:rPr>
        <w:t>Štruktúra nákladov a výnosov</w:t>
      </w:r>
    </w:p>
    <w:p w:rsidR="0064103B" w:rsidRPr="0064103B" w:rsidRDefault="0064103B" w:rsidP="0064103B">
      <w:pPr>
        <w:pStyle w:val="Odsekzoznamu"/>
        <w:spacing w:after="0"/>
        <w:rPr>
          <w:sz w:val="28"/>
        </w:rPr>
      </w:pPr>
    </w:p>
    <w:p w:rsidR="0064103B" w:rsidRDefault="0064103B" w:rsidP="0064103B">
      <w:pPr>
        <w:pStyle w:val="Odsekzoznamu"/>
        <w:spacing w:after="0"/>
      </w:pPr>
      <w:r>
        <w:t>Hlavné ekonomické údaje ADESSO s.r.o. v €</w:t>
      </w:r>
    </w:p>
    <w:p w:rsidR="001739CF" w:rsidRDefault="001739CF" w:rsidP="001739CF">
      <w:pPr>
        <w:pStyle w:val="Odsekzoznamu"/>
        <w:spacing w:after="0"/>
        <w:rPr>
          <w:sz w:val="28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5920"/>
        <w:gridCol w:w="1806"/>
        <w:gridCol w:w="1596"/>
      </w:tblGrid>
      <w:tr w:rsidR="004C1867" w:rsidTr="0045117A">
        <w:tc>
          <w:tcPr>
            <w:tcW w:w="9322" w:type="dxa"/>
            <w:gridSpan w:val="3"/>
          </w:tcPr>
          <w:p w:rsidR="004C1867" w:rsidRPr="001739CF" w:rsidRDefault="004C1867" w:rsidP="0064103B">
            <w:pPr>
              <w:rPr>
                <w:b/>
              </w:rPr>
            </w:pPr>
            <w:r w:rsidRPr="001739CF">
              <w:rPr>
                <w:b/>
              </w:rPr>
              <w:t>Výkaz ziskov a strát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V €</w:t>
            </w:r>
          </w:p>
        </w:tc>
        <w:tc>
          <w:tcPr>
            <w:tcW w:w="1806" w:type="dxa"/>
          </w:tcPr>
          <w:p w:rsidR="00E10219" w:rsidRDefault="0003772D" w:rsidP="005B6CF7">
            <w:r>
              <w:t>201</w:t>
            </w:r>
            <w:r w:rsidR="005B6CF7">
              <w:t>8</w:t>
            </w:r>
          </w:p>
        </w:tc>
        <w:tc>
          <w:tcPr>
            <w:tcW w:w="1596" w:type="dxa"/>
          </w:tcPr>
          <w:p w:rsidR="00E10219" w:rsidRDefault="0003772D" w:rsidP="0064103B">
            <w:r>
              <w:t>2017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Tržby z predaja tovaru</w:t>
            </w:r>
          </w:p>
        </w:tc>
        <w:tc>
          <w:tcPr>
            <w:tcW w:w="1806" w:type="dxa"/>
          </w:tcPr>
          <w:p w:rsidR="00E10219" w:rsidRDefault="003D331D" w:rsidP="0064103B">
            <w:r>
              <w:t>4.474.991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03772D">
            <w:r>
              <w:t>2.637.146,00€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Náklady vynaložené na obstaranie tovaru</w:t>
            </w:r>
          </w:p>
        </w:tc>
        <w:tc>
          <w:tcPr>
            <w:tcW w:w="1806" w:type="dxa"/>
          </w:tcPr>
          <w:p w:rsidR="00E10219" w:rsidRDefault="003D331D" w:rsidP="0064103B">
            <w:r>
              <w:t>3.074.804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1.885.283,00€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03772D">
            <w:r>
              <w:t>Tržby z predaja služieb</w:t>
            </w:r>
            <w:r w:rsidR="00517B6A">
              <w:t xml:space="preserve"> </w:t>
            </w:r>
          </w:p>
        </w:tc>
        <w:tc>
          <w:tcPr>
            <w:tcW w:w="1806" w:type="dxa"/>
          </w:tcPr>
          <w:p w:rsidR="00E10219" w:rsidRDefault="00472736" w:rsidP="0064103B">
            <w:r>
              <w:t>54.462,00€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40.824,00€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Spotreba materiálu a energie</w:t>
            </w:r>
          </w:p>
        </w:tc>
        <w:tc>
          <w:tcPr>
            <w:tcW w:w="1806" w:type="dxa"/>
          </w:tcPr>
          <w:p w:rsidR="00E10219" w:rsidRDefault="003D331D" w:rsidP="003D331D">
            <w:r>
              <w:t>138.114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101.268,00€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Služby</w:t>
            </w:r>
          </w:p>
        </w:tc>
        <w:tc>
          <w:tcPr>
            <w:tcW w:w="1806" w:type="dxa"/>
          </w:tcPr>
          <w:p w:rsidR="00E10219" w:rsidRDefault="0003772D" w:rsidP="003D331D">
            <w:r w:rsidRPr="0003772D">
              <w:t>6</w:t>
            </w:r>
            <w:r w:rsidR="003D331D">
              <w:t>62.447</w:t>
            </w:r>
            <w:r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480.461,00€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Osobné náklady</w:t>
            </w:r>
          </w:p>
        </w:tc>
        <w:tc>
          <w:tcPr>
            <w:tcW w:w="1806" w:type="dxa"/>
          </w:tcPr>
          <w:p w:rsidR="00E10219" w:rsidRDefault="003D331D" w:rsidP="003D331D">
            <w:r>
              <w:t>637</w:t>
            </w:r>
            <w:r w:rsidR="0003772D" w:rsidRPr="0003772D">
              <w:t>.</w:t>
            </w:r>
            <w:r>
              <w:t>246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273.537,00€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Mzdové náklady</w:t>
            </w:r>
          </w:p>
        </w:tc>
        <w:tc>
          <w:tcPr>
            <w:tcW w:w="1806" w:type="dxa"/>
          </w:tcPr>
          <w:p w:rsidR="00E10219" w:rsidRDefault="003D331D" w:rsidP="003D331D">
            <w:r>
              <w:t>451</w:t>
            </w:r>
            <w:r w:rsidR="0003772D" w:rsidRPr="0003772D">
              <w:t>.</w:t>
            </w:r>
            <w:r>
              <w:t>545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03772D">
            <w:r>
              <w:t>191.062,00€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Náklady na sociálne poistenie</w:t>
            </w:r>
          </w:p>
        </w:tc>
        <w:tc>
          <w:tcPr>
            <w:tcW w:w="1806" w:type="dxa"/>
          </w:tcPr>
          <w:p w:rsidR="00E10219" w:rsidRDefault="003D331D" w:rsidP="0064103B">
            <w:r>
              <w:t>157.000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65.988,00€</w:t>
            </w:r>
          </w:p>
        </w:tc>
      </w:tr>
      <w:tr w:rsidR="00BA4FA8" w:rsidTr="0045117A">
        <w:tc>
          <w:tcPr>
            <w:tcW w:w="5920" w:type="dxa"/>
          </w:tcPr>
          <w:p w:rsidR="00BA4FA8" w:rsidRDefault="00BA4FA8" w:rsidP="0064103B">
            <w:r>
              <w:t>Sociálne náklady</w:t>
            </w:r>
          </w:p>
        </w:tc>
        <w:tc>
          <w:tcPr>
            <w:tcW w:w="1806" w:type="dxa"/>
          </w:tcPr>
          <w:p w:rsidR="00BA4FA8" w:rsidRDefault="003D331D" w:rsidP="003D331D">
            <w:r>
              <w:t>28</w:t>
            </w:r>
            <w:r w:rsidR="0003772D" w:rsidRPr="0003772D">
              <w:t>.</w:t>
            </w:r>
            <w:r>
              <w:t>701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BA4FA8" w:rsidRDefault="0003772D" w:rsidP="0064103B">
            <w:r>
              <w:t>16.487,00€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Dane a poplatky</w:t>
            </w:r>
          </w:p>
        </w:tc>
        <w:tc>
          <w:tcPr>
            <w:tcW w:w="1806" w:type="dxa"/>
          </w:tcPr>
          <w:p w:rsidR="00E10219" w:rsidRDefault="003D331D" w:rsidP="0064103B">
            <w:r>
              <w:t>943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1.639,00€</w:t>
            </w:r>
          </w:p>
        </w:tc>
      </w:tr>
      <w:tr w:rsidR="00E10219" w:rsidTr="0045117A">
        <w:tc>
          <w:tcPr>
            <w:tcW w:w="5920" w:type="dxa"/>
          </w:tcPr>
          <w:p w:rsidR="00E10219" w:rsidRDefault="00E10219" w:rsidP="0064103B">
            <w:r>
              <w:t>Odpisy hmotného a nehmotného investičného majetku</w:t>
            </w:r>
          </w:p>
        </w:tc>
        <w:tc>
          <w:tcPr>
            <w:tcW w:w="1806" w:type="dxa"/>
          </w:tcPr>
          <w:p w:rsidR="00E10219" w:rsidRDefault="003D331D" w:rsidP="003D331D">
            <w:r>
              <w:t>75.355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E10219" w:rsidRDefault="0003772D" w:rsidP="0064103B">
            <w:r>
              <w:t>2.962,00€</w:t>
            </w:r>
          </w:p>
        </w:tc>
      </w:tr>
      <w:tr w:rsidR="00BA4FA8" w:rsidTr="0045117A">
        <w:trPr>
          <w:trHeight w:val="242"/>
        </w:trPr>
        <w:tc>
          <w:tcPr>
            <w:tcW w:w="5920" w:type="dxa"/>
          </w:tcPr>
          <w:p w:rsidR="00BA4FA8" w:rsidRDefault="00BA4FA8" w:rsidP="0064103B">
            <w:r>
              <w:t>Tržby z predaja dlhodobého majetku a materiálu</w:t>
            </w:r>
          </w:p>
        </w:tc>
        <w:tc>
          <w:tcPr>
            <w:tcW w:w="1806" w:type="dxa"/>
          </w:tcPr>
          <w:p w:rsidR="00BA4FA8" w:rsidRDefault="003D331D" w:rsidP="0064103B">
            <w:r>
              <w:t>9.849</w:t>
            </w:r>
            <w:r w:rsidR="0003772D" w:rsidRPr="0003772D">
              <w:t>,00€</w:t>
            </w:r>
          </w:p>
        </w:tc>
        <w:tc>
          <w:tcPr>
            <w:tcW w:w="1596" w:type="dxa"/>
          </w:tcPr>
          <w:p w:rsidR="00465C94" w:rsidRDefault="0003772D" w:rsidP="0003772D">
            <w:r>
              <w:t>3.842,00€</w:t>
            </w:r>
          </w:p>
        </w:tc>
      </w:tr>
      <w:tr w:rsidR="0003772D" w:rsidTr="0045117A">
        <w:tc>
          <w:tcPr>
            <w:tcW w:w="5920" w:type="dxa"/>
          </w:tcPr>
          <w:p w:rsidR="0003772D" w:rsidRDefault="00760B38" w:rsidP="0064103B">
            <w:r>
              <w:t>Zostatková cena predaného dlhodobého majetku a predaného materiálu</w:t>
            </w:r>
          </w:p>
        </w:tc>
        <w:tc>
          <w:tcPr>
            <w:tcW w:w="1806" w:type="dxa"/>
          </w:tcPr>
          <w:p w:rsidR="0003772D" w:rsidRDefault="003D331D" w:rsidP="0064103B">
            <w:r>
              <w:t>3.338,00€</w:t>
            </w:r>
          </w:p>
        </w:tc>
        <w:tc>
          <w:tcPr>
            <w:tcW w:w="1596" w:type="dxa"/>
          </w:tcPr>
          <w:p w:rsidR="0003772D" w:rsidRDefault="00760B38" w:rsidP="0064103B">
            <w:r>
              <w:t>612,00€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Tvorba a zúčtovanie opravných položiek k pohľadávkam</w:t>
            </w:r>
          </w:p>
        </w:tc>
        <w:tc>
          <w:tcPr>
            <w:tcW w:w="1806" w:type="dxa"/>
          </w:tcPr>
          <w:p w:rsidR="003D331D" w:rsidRDefault="003D331D" w:rsidP="004E547E">
            <w:r>
              <w:t>11.545,00€</w:t>
            </w:r>
          </w:p>
        </w:tc>
        <w:tc>
          <w:tcPr>
            <w:tcW w:w="1596" w:type="dxa"/>
          </w:tcPr>
          <w:p w:rsidR="003D331D" w:rsidRDefault="003D331D" w:rsidP="0064103B"/>
        </w:tc>
      </w:tr>
      <w:tr w:rsidR="00760B38" w:rsidTr="0045117A">
        <w:tc>
          <w:tcPr>
            <w:tcW w:w="5920" w:type="dxa"/>
          </w:tcPr>
          <w:p w:rsidR="00760B38" w:rsidRDefault="00760B38" w:rsidP="0064103B">
            <w:r>
              <w:t>Ostatné výnosy z hospodárskej činnosti</w:t>
            </w:r>
          </w:p>
        </w:tc>
        <w:tc>
          <w:tcPr>
            <w:tcW w:w="1806" w:type="dxa"/>
          </w:tcPr>
          <w:p w:rsidR="00760B38" w:rsidRDefault="003D331D" w:rsidP="004E547E">
            <w:r>
              <w:t>187.118</w:t>
            </w:r>
            <w:r w:rsidR="00760B38">
              <w:t>,00€</w:t>
            </w:r>
          </w:p>
        </w:tc>
        <w:tc>
          <w:tcPr>
            <w:tcW w:w="1596" w:type="dxa"/>
          </w:tcPr>
          <w:p w:rsidR="00760B38" w:rsidRDefault="00760B38" w:rsidP="0064103B">
            <w:r>
              <w:t>353,00€</w:t>
            </w:r>
          </w:p>
        </w:tc>
      </w:tr>
      <w:tr w:rsidR="00760B38" w:rsidTr="0045117A">
        <w:tc>
          <w:tcPr>
            <w:tcW w:w="5920" w:type="dxa"/>
          </w:tcPr>
          <w:p w:rsidR="00760B38" w:rsidRDefault="00760B38" w:rsidP="0064103B">
            <w:r>
              <w:t>Ostatné náklady na hospodársku činnosť</w:t>
            </w:r>
          </w:p>
        </w:tc>
        <w:tc>
          <w:tcPr>
            <w:tcW w:w="1806" w:type="dxa"/>
          </w:tcPr>
          <w:p w:rsidR="00760B38" w:rsidRDefault="003D331D" w:rsidP="0064103B">
            <w:r>
              <w:t>56.741</w:t>
            </w:r>
            <w:r w:rsidR="00760B38" w:rsidRPr="00760B38">
              <w:t>,00€</w:t>
            </w:r>
          </w:p>
        </w:tc>
        <w:tc>
          <w:tcPr>
            <w:tcW w:w="1596" w:type="dxa"/>
          </w:tcPr>
          <w:p w:rsidR="00760B38" w:rsidRDefault="00760B38" w:rsidP="0064103B">
            <w:r>
              <w:t>68.872,00€</w:t>
            </w:r>
          </w:p>
        </w:tc>
      </w:tr>
      <w:tr w:rsidR="00760B38" w:rsidTr="0045117A">
        <w:tc>
          <w:tcPr>
            <w:tcW w:w="5920" w:type="dxa"/>
          </w:tcPr>
          <w:p w:rsidR="00760B38" w:rsidRDefault="00760B38" w:rsidP="0064103B">
            <w:r>
              <w:t>Výsledok hospodárenia z hospodárskej činnosti</w:t>
            </w:r>
          </w:p>
        </w:tc>
        <w:tc>
          <w:tcPr>
            <w:tcW w:w="1806" w:type="dxa"/>
          </w:tcPr>
          <w:p w:rsidR="00760B38" w:rsidRDefault="003D331D" w:rsidP="0064103B">
            <w:r>
              <w:t>65.887,00€</w:t>
            </w:r>
          </w:p>
        </w:tc>
        <w:tc>
          <w:tcPr>
            <w:tcW w:w="1596" w:type="dxa"/>
          </w:tcPr>
          <w:p w:rsidR="00760B38" w:rsidRDefault="00760B38" w:rsidP="00E20DD5">
            <w:r>
              <w:t>-1</w:t>
            </w:r>
            <w:r w:rsidR="00E20DD5">
              <w:t>32.469</w:t>
            </w:r>
            <w:r>
              <w:t>,00€</w:t>
            </w:r>
          </w:p>
        </w:tc>
      </w:tr>
      <w:tr w:rsidR="00760B38" w:rsidTr="0045117A">
        <w:tc>
          <w:tcPr>
            <w:tcW w:w="5920" w:type="dxa"/>
          </w:tcPr>
          <w:p w:rsidR="00760B38" w:rsidRDefault="00760B38" w:rsidP="00760B38">
            <w:r>
              <w:t>Ostatné nákladové úroky</w:t>
            </w:r>
          </w:p>
        </w:tc>
        <w:tc>
          <w:tcPr>
            <w:tcW w:w="1806" w:type="dxa"/>
          </w:tcPr>
          <w:p w:rsidR="00760B38" w:rsidRDefault="003D331D" w:rsidP="004E547E">
            <w:r>
              <w:t>3.044</w:t>
            </w:r>
            <w:r w:rsidR="00760B38" w:rsidRPr="00760B38">
              <w:t>,00€</w:t>
            </w:r>
          </w:p>
        </w:tc>
        <w:tc>
          <w:tcPr>
            <w:tcW w:w="1596" w:type="dxa"/>
          </w:tcPr>
          <w:p w:rsidR="00760B38" w:rsidRDefault="00760B38" w:rsidP="004E547E">
            <w:r>
              <w:t>1.645,00€</w:t>
            </w:r>
          </w:p>
        </w:tc>
      </w:tr>
      <w:tr w:rsidR="00760B38" w:rsidTr="0045117A">
        <w:tc>
          <w:tcPr>
            <w:tcW w:w="5920" w:type="dxa"/>
          </w:tcPr>
          <w:p w:rsidR="00760B38" w:rsidRDefault="00760B38" w:rsidP="004E547E">
            <w:r>
              <w:t>Kurzové zisky</w:t>
            </w:r>
          </w:p>
        </w:tc>
        <w:tc>
          <w:tcPr>
            <w:tcW w:w="1806" w:type="dxa"/>
          </w:tcPr>
          <w:p w:rsidR="00760B38" w:rsidRDefault="00760B38" w:rsidP="004E547E"/>
        </w:tc>
        <w:tc>
          <w:tcPr>
            <w:tcW w:w="1596" w:type="dxa"/>
          </w:tcPr>
          <w:p w:rsidR="00760B38" w:rsidRDefault="00760B38" w:rsidP="004E547E">
            <w:r>
              <w:t>974,00€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4E547E"/>
        </w:tc>
        <w:tc>
          <w:tcPr>
            <w:tcW w:w="1806" w:type="dxa"/>
          </w:tcPr>
          <w:p w:rsidR="003D331D" w:rsidRDefault="003D331D" w:rsidP="004E547E"/>
        </w:tc>
        <w:tc>
          <w:tcPr>
            <w:tcW w:w="1596" w:type="dxa"/>
          </w:tcPr>
          <w:p w:rsidR="003D331D" w:rsidRDefault="003D331D" w:rsidP="004E547E"/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Ostatné náklady na finančnú činnosť</w:t>
            </w:r>
          </w:p>
        </w:tc>
        <w:tc>
          <w:tcPr>
            <w:tcW w:w="1806" w:type="dxa"/>
          </w:tcPr>
          <w:p w:rsidR="003D331D" w:rsidRDefault="003D331D" w:rsidP="0064103B">
            <w:r>
              <w:t>31.555</w:t>
            </w:r>
            <w:r w:rsidRPr="00760B38">
              <w:t>,00€</w:t>
            </w:r>
          </w:p>
        </w:tc>
        <w:tc>
          <w:tcPr>
            <w:tcW w:w="1596" w:type="dxa"/>
          </w:tcPr>
          <w:p w:rsidR="003D331D" w:rsidRDefault="003D331D" w:rsidP="0064103B">
            <w:r>
              <w:t>15.262,00€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Výsledok hospodárenia z finančnej činnosti</w:t>
            </w:r>
          </w:p>
        </w:tc>
        <w:tc>
          <w:tcPr>
            <w:tcW w:w="1806" w:type="dxa"/>
          </w:tcPr>
          <w:p w:rsidR="003D331D" w:rsidRDefault="003D331D" w:rsidP="0067316A">
            <w:r w:rsidRPr="00760B38">
              <w:t>-</w:t>
            </w:r>
            <w:r w:rsidR="0067316A">
              <w:t>34.599</w:t>
            </w:r>
            <w:r w:rsidRPr="00760B38">
              <w:t>,00€</w:t>
            </w:r>
          </w:p>
        </w:tc>
        <w:tc>
          <w:tcPr>
            <w:tcW w:w="1596" w:type="dxa"/>
          </w:tcPr>
          <w:p w:rsidR="003D331D" w:rsidRDefault="003D331D" w:rsidP="00E20DD5">
            <w:r>
              <w:t>-15.93</w:t>
            </w:r>
            <w:r w:rsidR="00E20DD5">
              <w:t>5</w:t>
            </w:r>
            <w:r>
              <w:t>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E20DD5">
            <w:r>
              <w:t xml:space="preserve">Výsledok hospodárenia </w:t>
            </w:r>
            <w:r w:rsidR="00E20DD5">
              <w:t>z bežnej činnosti</w:t>
            </w:r>
            <w:r>
              <w:t xml:space="preserve"> pred zdanením</w:t>
            </w:r>
          </w:p>
        </w:tc>
        <w:tc>
          <w:tcPr>
            <w:tcW w:w="1806" w:type="dxa"/>
          </w:tcPr>
          <w:p w:rsidR="003D331D" w:rsidRDefault="0067316A" w:rsidP="0064103B">
            <w:r>
              <w:t>31.288,00€</w:t>
            </w:r>
          </w:p>
        </w:tc>
        <w:tc>
          <w:tcPr>
            <w:tcW w:w="1596" w:type="dxa"/>
          </w:tcPr>
          <w:p w:rsidR="003D331D" w:rsidRDefault="003D331D" w:rsidP="00E20DD5">
            <w:r>
              <w:t>-1</w:t>
            </w:r>
            <w:r w:rsidR="00E20DD5">
              <w:t>48.404</w:t>
            </w:r>
            <w:r>
              <w:t>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Daň z príjmov z bežnej činnosti splatná</w:t>
            </w:r>
          </w:p>
        </w:tc>
        <w:tc>
          <w:tcPr>
            <w:tcW w:w="1806" w:type="dxa"/>
          </w:tcPr>
          <w:p w:rsidR="003D331D" w:rsidRDefault="0067316A" w:rsidP="0067316A">
            <w:r>
              <w:t>9.733</w:t>
            </w:r>
            <w:r w:rsidR="003D331D" w:rsidRPr="00760B38">
              <w:t>,00€</w:t>
            </w:r>
          </w:p>
        </w:tc>
        <w:tc>
          <w:tcPr>
            <w:tcW w:w="1596" w:type="dxa"/>
          </w:tcPr>
          <w:p w:rsidR="003D331D" w:rsidRDefault="003D331D" w:rsidP="0064103B">
            <w:r>
              <w:t>2.880,00€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 xml:space="preserve">Výsledok hospodárenia z bežnej činnosti po zdanení </w:t>
            </w:r>
          </w:p>
        </w:tc>
        <w:tc>
          <w:tcPr>
            <w:tcW w:w="1806" w:type="dxa"/>
          </w:tcPr>
          <w:p w:rsidR="003D331D" w:rsidRDefault="0067316A" w:rsidP="0064103B">
            <w:r>
              <w:t>21.555</w:t>
            </w:r>
            <w:r w:rsidR="003D331D" w:rsidRPr="00FB20B8">
              <w:t>,00€</w:t>
            </w:r>
          </w:p>
        </w:tc>
        <w:tc>
          <w:tcPr>
            <w:tcW w:w="1596" w:type="dxa"/>
          </w:tcPr>
          <w:p w:rsidR="003D331D" w:rsidRDefault="003D331D" w:rsidP="00E20DD5">
            <w:r>
              <w:t>-</w:t>
            </w:r>
            <w:r w:rsidR="0067316A">
              <w:t>1</w:t>
            </w:r>
            <w:r w:rsidR="00E20DD5">
              <w:t>51.284</w:t>
            </w:r>
            <w:r>
              <w:t>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Odložená daň z príjmu</w:t>
            </w:r>
          </w:p>
        </w:tc>
        <w:tc>
          <w:tcPr>
            <w:tcW w:w="1806" w:type="dxa"/>
          </w:tcPr>
          <w:p w:rsidR="003D331D" w:rsidRDefault="003D331D" w:rsidP="0064103B">
            <w:r>
              <w:t>0,00€</w:t>
            </w:r>
          </w:p>
        </w:tc>
        <w:tc>
          <w:tcPr>
            <w:tcW w:w="1596" w:type="dxa"/>
          </w:tcPr>
          <w:p w:rsidR="003D331D" w:rsidRDefault="003D331D" w:rsidP="0064103B">
            <w:r>
              <w:t>0,00€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Výsledok hospodárenia za účtovné obdobie pred zdanením</w:t>
            </w:r>
          </w:p>
        </w:tc>
        <w:tc>
          <w:tcPr>
            <w:tcW w:w="1806" w:type="dxa"/>
          </w:tcPr>
          <w:p w:rsidR="003D331D" w:rsidRDefault="0067316A" w:rsidP="0067316A">
            <w:r>
              <w:t>31.288</w:t>
            </w:r>
            <w:r w:rsidR="003D331D" w:rsidRPr="00760B38">
              <w:t>,00€</w:t>
            </w:r>
          </w:p>
        </w:tc>
        <w:tc>
          <w:tcPr>
            <w:tcW w:w="1596" w:type="dxa"/>
          </w:tcPr>
          <w:p w:rsidR="003D331D" w:rsidRDefault="003D331D" w:rsidP="00E20DD5">
            <w:r>
              <w:t>-1</w:t>
            </w:r>
            <w:r w:rsidR="00E20DD5">
              <w:t>48.404</w:t>
            </w:r>
            <w:r>
              <w:t>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>
            <w:r>
              <w:t>Výsledok hospodárenia za účtovné obdobie po zdanení</w:t>
            </w:r>
          </w:p>
        </w:tc>
        <w:tc>
          <w:tcPr>
            <w:tcW w:w="1806" w:type="dxa"/>
          </w:tcPr>
          <w:p w:rsidR="003D331D" w:rsidRDefault="0067316A" w:rsidP="0064103B">
            <w:r>
              <w:t>21.555</w:t>
            </w:r>
            <w:r w:rsidR="003D331D" w:rsidRPr="00760B38">
              <w:t>,00€</w:t>
            </w:r>
          </w:p>
        </w:tc>
        <w:tc>
          <w:tcPr>
            <w:tcW w:w="1596" w:type="dxa"/>
          </w:tcPr>
          <w:p w:rsidR="003D331D" w:rsidRDefault="003D331D" w:rsidP="00E20DD5">
            <w:r>
              <w:t>-</w:t>
            </w:r>
            <w:r w:rsidR="0067316A">
              <w:t>1</w:t>
            </w:r>
            <w:r w:rsidR="00E20DD5">
              <w:t>51</w:t>
            </w:r>
            <w:r w:rsidR="0067316A">
              <w:t>.</w:t>
            </w:r>
            <w:r w:rsidR="00E20DD5">
              <w:t>284</w:t>
            </w:r>
            <w:r>
              <w:t>,00€</w:t>
            </w:r>
          </w:p>
        </w:tc>
      </w:tr>
      <w:tr w:rsidR="003D331D" w:rsidTr="0045117A">
        <w:tc>
          <w:tcPr>
            <w:tcW w:w="5920" w:type="dxa"/>
          </w:tcPr>
          <w:p w:rsidR="003D331D" w:rsidRDefault="003D331D" w:rsidP="0064103B"/>
        </w:tc>
        <w:tc>
          <w:tcPr>
            <w:tcW w:w="1806" w:type="dxa"/>
          </w:tcPr>
          <w:p w:rsidR="003D331D" w:rsidRDefault="003D331D" w:rsidP="0064103B"/>
        </w:tc>
        <w:tc>
          <w:tcPr>
            <w:tcW w:w="1596" w:type="dxa"/>
          </w:tcPr>
          <w:p w:rsidR="003D331D" w:rsidRDefault="003D331D" w:rsidP="0064103B"/>
        </w:tc>
      </w:tr>
    </w:tbl>
    <w:p w:rsidR="0064103B" w:rsidRDefault="0064103B" w:rsidP="0064103B">
      <w:pPr>
        <w:spacing w:after="0"/>
      </w:pPr>
    </w:p>
    <w:p w:rsidR="00EC334A" w:rsidRDefault="00EC334A" w:rsidP="0064103B">
      <w:pPr>
        <w:spacing w:after="0"/>
      </w:pPr>
    </w:p>
    <w:tbl>
      <w:tblPr>
        <w:tblStyle w:val="Mriekatabuky"/>
        <w:tblW w:w="9606" w:type="dxa"/>
        <w:tblLayout w:type="fixed"/>
        <w:tblLook w:val="04A0" w:firstRow="1" w:lastRow="0" w:firstColumn="1" w:lastColumn="0" w:noHBand="0" w:noVBand="1"/>
      </w:tblPr>
      <w:tblGrid>
        <w:gridCol w:w="4786"/>
        <w:gridCol w:w="2126"/>
        <w:gridCol w:w="2694"/>
      </w:tblGrid>
      <w:tr w:rsidR="00624631" w:rsidTr="00517B6A">
        <w:tc>
          <w:tcPr>
            <w:tcW w:w="9606" w:type="dxa"/>
            <w:gridSpan w:val="3"/>
          </w:tcPr>
          <w:p w:rsidR="00624631" w:rsidRPr="00E10219" w:rsidRDefault="00624631" w:rsidP="00A92FF3">
            <w:pPr>
              <w:rPr>
                <w:b/>
              </w:rPr>
            </w:pPr>
            <w:r w:rsidRPr="00E10219">
              <w:rPr>
                <w:b/>
                <w:sz w:val="28"/>
              </w:rPr>
              <w:t>Súvaha</w:t>
            </w:r>
          </w:p>
        </w:tc>
      </w:tr>
      <w:tr w:rsidR="00624631" w:rsidTr="00517B6A">
        <w:tc>
          <w:tcPr>
            <w:tcW w:w="9606" w:type="dxa"/>
            <w:gridSpan w:val="3"/>
          </w:tcPr>
          <w:p w:rsidR="00624631" w:rsidRPr="00E10219" w:rsidRDefault="00624631" w:rsidP="00A92FF3">
            <w:pPr>
              <w:rPr>
                <w:b/>
              </w:rPr>
            </w:pPr>
            <w:r w:rsidRPr="00E10219">
              <w:rPr>
                <w:b/>
              </w:rPr>
              <w:t>Aktíva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V €</w:t>
            </w:r>
          </w:p>
        </w:tc>
        <w:tc>
          <w:tcPr>
            <w:tcW w:w="2126" w:type="dxa"/>
          </w:tcPr>
          <w:p w:rsidR="00517B6A" w:rsidRDefault="0067316A" w:rsidP="00FC35C8">
            <w:pPr>
              <w:jc w:val="center"/>
            </w:pPr>
            <w:r>
              <w:t>2018</w:t>
            </w:r>
          </w:p>
        </w:tc>
        <w:tc>
          <w:tcPr>
            <w:tcW w:w="2694" w:type="dxa"/>
          </w:tcPr>
          <w:p w:rsidR="00517B6A" w:rsidRDefault="005356BE" w:rsidP="00FC35C8">
            <w:pPr>
              <w:jc w:val="center"/>
            </w:pPr>
            <w:r>
              <w:t>2017</w:t>
            </w:r>
          </w:p>
        </w:tc>
      </w:tr>
      <w:tr w:rsidR="00517B6A" w:rsidTr="00517B6A">
        <w:tc>
          <w:tcPr>
            <w:tcW w:w="4786" w:type="dxa"/>
          </w:tcPr>
          <w:p w:rsidR="00517B6A" w:rsidRPr="00A00EFE" w:rsidRDefault="00517B6A" w:rsidP="00A92FF3">
            <w:pPr>
              <w:rPr>
                <w:b/>
              </w:rPr>
            </w:pPr>
            <w:r w:rsidRPr="00A00EFE">
              <w:rPr>
                <w:b/>
              </w:rPr>
              <w:t>Spolu majetok</w:t>
            </w:r>
          </w:p>
        </w:tc>
        <w:tc>
          <w:tcPr>
            <w:tcW w:w="2126" w:type="dxa"/>
          </w:tcPr>
          <w:p w:rsidR="00517B6A" w:rsidRPr="00A00EFE" w:rsidRDefault="0067316A" w:rsidP="0067316A">
            <w:pPr>
              <w:jc w:val="center"/>
            </w:pPr>
            <w:r>
              <w:t>2.549.705</w:t>
            </w:r>
            <w:r w:rsidR="005356BE" w:rsidRPr="005356BE">
              <w:t>,00</w:t>
            </w:r>
            <w:r w:rsidR="00567968" w:rsidRPr="00A00EFE">
              <w:t>€</w:t>
            </w:r>
          </w:p>
        </w:tc>
        <w:tc>
          <w:tcPr>
            <w:tcW w:w="2694" w:type="dxa"/>
          </w:tcPr>
          <w:p w:rsidR="00517B6A" w:rsidRPr="00A00EFE" w:rsidRDefault="005356BE" w:rsidP="00472736">
            <w:pPr>
              <w:jc w:val="center"/>
            </w:pPr>
            <w:r>
              <w:t>2.346.7</w:t>
            </w:r>
            <w:r w:rsidR="00472736">
              <w:t>69</w:t>
            </w:r>
            <w:r>
              <w:t>,00</w:t>
            </w:r>
            <w:r w:rsidR="00517B6A" w:rsidRPr="00A00EFE">
              <w:t>€</w:t>
            </w:r>
          </w:p>
        </w:tc>
      </w:tr>
      <w:tr w:rsidR="00517B6A" w:rsidTr="00517B6A">
        <w:tc>
          <w:tcPr>
            <w:tcW w:w="4786" w:type="dxa"/>
          </w:tcPr>
          <w:p w:rsidR="00517B6A" w:rsidRPr="00584B9F" w:rsidRDefault="00517B6A" w:rsidP="00567968">
            <w:pPr>
              <w:rPr>
                <w:b/>
                <w:i/>
              </w:rPr>
            </w:pPr>
            <w:r w:rsidRPr="00584B9F">
              <w:rPr>
                <w:b/>
                <w:i/>
              </w:rPr>
              <w:t xml:space="preserve">Neobežný majetok </w:t>
            </w:r>
          </w:p>
        </w:tc>
        <w:tc>
          <w:tcPr>
            <w:tcW w:w="2126" w:type="dxa"/>
          </w:tcPr>
          <w:p w:rsidR="00517B6A" w:rsidRPr="00A00EFE" w:rsidRDefault="0067316A" w:rsidP="00A015F8">
            <w:pPr>
              <w:jc w:val="center"/>
            </w:pPr>
            <w:r>
              <w:t>1.116.944</w:t>
            </w:r>
            <w:r w:rsidR="005356BE" w:rsidRPr="005356BE">
              <w:t>,00</w:t>
            </w:r>
            <w:r w:rsidR="00517B6A" w:rsidRPr="00A00EFE">
              <w:t>€</w:t>
            </w:r>
          </w:p>
        </w:tc>
        <w:tc>
          <w:tcPr>
            <w:tcW w:w="2694" w:type="dxa"/>
          </w:tcPr>
          <w:p w:rsidR="00517B6A" w:rsidRPr="00A00EFE" w:rsidRDefault="00A015F8" w:rsidP="00472736">
            <w:pPr>
              <w:jc w:val="center"/>
            </w:pPr>
            <w:r>
              <w:t>591.08</w:t>
            </w:r>
            <w:r w:rsidR="00472736">
              <w:t>4</w:t>
            </w:r>
            <w:r>
              <w:t>,</w:t>
            </w:r>
            <w:r w:rsidR="00517B6A" w:rsidRPr="00A00EFE">
              <w:t>00€</w:t>
            </w:r>
          </w:p>
        </w:tc>
      </w:tr>
      <w:tr w:rsidR="00584B9F" w:rsidTr="00517B6A">
        <w:tc>
          <w:tcPr>
            <w:tcW w:w="4786" w:type="dxa"/>
          </w:tcPr>
          <w:p w:rsidR="00584B9F" w:rsidRDefault="00584B9F" w:rsidP="00A92FF3">
            <w:r>
              <w:t>Dlhodobý nehmotný majetok</w:t>
            </w:r>
          </w:p>
        </w:tc>
        <w:tc>
          <w:tcPr>
            <w:tcW w:w="2126" w:type="dxa"/>
          </w:tcPr>
          <w:p w:rsidR="00584B9F" w:rsidRDefault="0067316A" w:rsidP="00FC35C8">
            <w:pPr>
              <w:jc w:val="center"/>
            </w:pPr>
            <w:r>
              <w:t>3.336,00€</w:t>
            </w:r>
          </w:p>
        </w:tc>
        <w:tc>
          <w:tcPr>
            <w:tcW w:w="2694" w:type="dxa"/>
          </w:tcPr>
          <w:p w:rsidR="00584B9F" w:rsidRDefault="00584B9F" w:rsidP="00FC35C8">
            <w:pPr>
              <w:jc w:val="center"/>
            </w:pPr>
            <w:r>
              <w:t>3.336,00€</w:t>
            </w:r>
          </w:p>
        </w:tc>
      </w:tr>
      <w:tr w:rsidR="00584B9F" w:rsidTr="00517B6A">
        <w:tc>
          <w:tcPr>
            <w:tcW w:w="4786" w:type="dxa"/>
          </w:tcPr>
          <w:p w:rsidR="00584B9F" w:rsidRDefault="00584B9F" w:rsidP="00A92FF3">
            <w:r>
              <w:t xml:space="preserve">Dlhodobý hmotný majetok </w:t>
            </w:r>
          </w:p>
        </w:tc>
        <w:tc>
          <w:tcPr>
            <w:tcW w:w="2126" w:type="dxa"/>
          </w:tcPr>
          <w:p w:rsidR="00584B9F" w:rsidRDefault="0067316A" w:rsidP="00FC35C8">
            <w:pPr>
              <w:jc w:val="center"/>
            </w:pPr>
            <w:r>
              <w:t>443.902</w:t>
            </w:r>
            <w:r w:rsidR="00584B9F">
              <w:t>,00€</w:t>
            </w:r>
          </w:p>
        </w:tc>
        <w:tc>
          <w:tcPr>
            <w:tcW w:w="2694" w:type="dxa"/>
          </w:tcPr>
          <w:p w:rsidR="00584B9F" w:rsidRDefault="00584B9F" w:rsidP="00472736">
            <w:pPr>
              <w:jc w:val="center"/>
            </w:pPr>
            <w:r>
              <w:t>480.03</w:t>
            </w:r>
            <w:r w:rsidR="00472736">
              <w:t>5</w:t>
            </w:r>
            <w:r>
              <w:t>,00€</w:t>
            </w:r>
          </w:p>
        </w:tc>
      </w:tr>
      <w:tr w:rsidR="00584B9F" w:rsidTr="00517B6A">
        <w:tc>
          <w:tcPr>
            <w:tcW w:w="4786" w:type="dxa"/>
          </w:tcPr>
          <w:p w:rsidR="00584B9F" w:rsidRDefault="00584B9F" w:rsidP="00A92FF3">
            <w:r>
              <w:t>Dlhodobý finančný majetok</w:t>
            </w:r>
          </w:p>
        </w:tc>
        <w:tc>
          <w:tcPr>
            <w:tcW w:w="2126" w:type="dxa"/>
          </w:tcPr>
          <w:p w:rsidR="00584B9F" w:rsidRDefault="0067316A" w:rsidP="00FC35C8">
            <w:pPr>
              <w:jc w:val="center"/>
            </w:pPr>
            <w:r>
              <w:t>669.706</w:t>
            </w:r>
            <w:r w:rsidR="00584B9F">
              <w:t>,00€</w:t>
            </w:r>
          </w:p>
        </w:tc>
        <w:tc>
          <w:tcPr>
            <w:tcW w:w="2694" w:type="dxa"/>
          </w:tcPr>
          <w:p w:rsidR="00584B9F" w:rsidRDefault="00584B9F" w:rsidP="00FC35C8">
            <w:pPr>
              <w:jc w:val="center"/>
            </w:pPr>
            <w:r>
              <w:t>107.713,00€</w:t>
            </w:r>
          </w:p>
        </w:tc>
      </w:tr>
      <w:tr w:rsidR="00517B6A" w:rsidTr="00517B6A">
        <w:tc>
          <w:tcPr>
            <w:tcW w:w="4786" w:type="dxa"/>
          </w:tcPr>
          <w:p w:rsidR="00517B6A" w:rsidRPr="00584B9F" w:rsidRDefault="00517B6A" w:rsidP="00A92FF3">
            <w:pPr>
              <w:rPr>
                <w:b/>
                <w:i/>
              </w:rPr>
            </w:pPr>
            <w:r w:rsidRPr="00584B9F">
              <w:rPr>
                <w:b/>
                <w:i/>
              </w:rPr>
              <w:t>Obežný majetok</w:t>
            </w:r>
          </w:p>
        </w:tc>
        <w:tc>
          <w:tcPr>
            <w:tcW w:w="2126" w:type="dxa"/>
          </w:tcPr>
          <w:p w:rsidR="00517B6A" w:rsidRDefault="00DD76AA" w:rsidP="0067316A">
            <w:pPr>
              <w:jc w:val="center"/>
            </w:pPr>
            <w:r w:rsidRPr="00DD76AA">
              <w:t>1.</w:t>
            </w:r>
            <w:r w:rsidR="0067316A">
              <w:t>430.022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FC35C8">
            <w:pPr>
              <w:jc w:val="center"/>
            </w:pPr>
            <w:r>
              <w:t>1.752.647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Zásoby - tovar</w:t>
            </w:r>
          </w:p>
        </w:tc>
        <w:tc>
          <w:tcPr>
            <w:tcW w:w="2126" w:type="dxa"/>
          </w:tcPr>
          <w:p w:rsidR="00517B6A" w:rsidRDefault="0067316A" w:rsidP="0067316A">
            <w:pPr>
              <w:jc w:val="center"/>
            </w:pPr>
            <w:r>
              <w:t>1.091.072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FC35C8">
            <w:pPr>
              <w:jc w:val="center"/>
            </w:pPr>
            <w:r>
              <w:t>1.026.873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Krátkodobé pohľadávky</w:t>
            </w:r>
          </w:p>
        </w:tc>
        <w:tc>
          <w:tcPr>
            <w:tcW w:w="2126" w:type="dxa"/>
          </w:tcPr>
          <w:p w:rsidR="00517B6A" w:rsidRDefault="0067316A" w:rsidP="00FC35C8">
            <w:pPr>
              <w:jc w:val="center"/>
            </w:pPr>
            <w:r>
              <w:t>211.724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FC35C8">
            <w:pPr>
              <w:jc w:val="center"/>
            </w:pPr>
            <w:r>
              <w:t>257.693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Finančné účty</w:t>
            </w:r>
          </w:p>
        </w:tc>
        <w:tc>
          <w:tcPr>
            <w:tcW w:w="2126" w:type="dxa"/>
          </w:tcPr>
          <w:p w:rsidR="00517B6A" w:rsidRDefault="0067316A" w:rsidP="00FC35C8">
            <w:pPr>
              <w:jc w:val="center"/>
            </w:pPr>
            <w:r>
              <w:t>127.226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FC35C8">
            <w:pPr>
              <w:jc w:val="center"/>
            </w:pPr>
            <w:r>
              <w:t>468.081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Časové rozlíšenie</w:t>
            </w:r>
          </w:p>
        </w:tc>
        <w:tc>
          <w:tcPr>
            <w:tcW w:w="2126" w:type="dxa"/>
          </w:tcPr>
          <w:p w:rsidR="00517B6A" w:rsidRDefault="0067316A" w:rsidP="00FC35C8">
            <w:pPr>
              <w:jc w:val="center"/>
            </w:pPr>
            <w:r>
              <w:t>2.739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FC35C8">
            <w:pPr>
              <w:jc w:val="center"/>
            </w:pPr>
            <w:r>
              <w:t>3.038</w:t>
            </w:r>
            <w:r w:rsidR="00517B6A">
              <w:t>,00€</w:t>
            </w:r>
          </w:p>
        </w:tc>
      </w:tr>
      <w:tr w:rsidR="00624631" w:rsidTr="00517B6A">
        <w:tc>
          <w:tcPr>
            <w:tcW w:w="9606" w:type="dxa"/>
            <w:gridSpan w:val="3"/>
          </w:tcPr>
          <w:p w:rsidR="00624631" w:rsidRPr="00E10219" w:rsidRDefault="00624631" w:rsidP="00E10219">
            <w:pPr>
              <w:rPr>
                <w:b/>
              </w:rPr>
            </w:pPr>
            <w:r w:rsidRPr="00E10219">
              <w:rPr>
                <w:b/>
              </w:rPr>
              <w:t>Pasíva</w:t>
            </w:r>
          </w:p>
        </w:tc>
      </w:tr>
      <w:tr w:rsidR="00517B6A" w:rsidTr="00517B6A">
        <w:tc>
          <w:tcPr>
            <w:tcW w:w="4786" w:type="dxa"/>
          </w:tcPr>
          <w:p w:rsidR="00517B6A" w:rsidRPr="00DD76AA" w:rsidRDefault="00517B6A" w:rsidP="00A92FF3">
            <w:pPr>
              <w:rPr>
                <w:b/>
              </w:rPr>
            </w:pPr>
            <w:r w:rsidRPr="00DD76AA">
              <w:rPr>
                <w:b/>
              </w:rPr>
              <w:t>Spolu vlastné imanie a záväzky</w:t>
            </w:r>
          </w:p>
        </w:tc>
        <w:tc>
          <w:tcPr>
            <w:tcW w:w="2126" w:type="dxa"/>
          </w:tcPr>
          <w:p w:rsidR="00517B6A" w:rsidRPr="00413C0C" w:rsidRDefault="0067316A" w:rsidP="00FC35C8">
            <w:pPr>
              <w:jc w:val="center"/>
            </w:pPr>
            <w:r>
              <w:t>2.549.705</w:t>
            </w:r>
            <w:r w:rsidR="00621A29" w:rsidRPr="00413C0C">
              <w:t>,00€</w:t>
            </w:r>
          </w:p>
        </w:tc>
        <w:tc>
          <w:tcPr>
            <w:tcW w:w="2694" w:type="dxa"/>
          </w:tcPr>
          <w:p w:rsidR="00517B6A" w:rsidRPr="00413C0C" w:rsidRDefault="00621A29" w:rsidP="00472736">
            <w:pPr>
              <w:jc w:val="center"/>
            </w:pPr>
            <w:r w:rsidRPr="00413C0C">
              <w:t>2.346.7</w:t>
            </w:r>
            <w:r w:rsidR="00472736">
              <w:t>69</w:t>
            </w:r>
            <w:r w:rsidR="00517B6A" w:rsidRPr="00413C0C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Vlastné imanie</w:t>
            </w:r>
          </w:p>
        </w:tc>
        <w:tc>
          <w:tcPr>
            <w:tcW w:w="2126" w:type="dxa"/>
          </w:tcPr>
          <w:p w:rsidR="00517B6A" w:rsidRDefault="00DD76AA" w:rsidP="0067316A">
            <w:pPr>
              <w:jc w:val="center"/>
            </w:pPr>
            <w:r>
              <w:t>-</w:t>
            </w:r>
            <w:r w:rsidR="0067316A">
              <w:t>500.277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472736">
            <w:pPr>
              <w:jc w:val="center"/>
            </w:pPr>
            <w:r>
              <w:t>-525.86</w:t>
            </w:r>
            <w:r w:rsidR="00472736">
              <w:t>5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Pr="00E10219" w:rsidRDefault="00517B6A" w:rsidP="00A92FF3">
            <w:pPr>
              <w:rPr>
                <w:i/>
              </w:rPr>
            </w:pPr>
            <w:r w:rsidRPr="00E10219">
              <w:rPr>
                <w:i/>
              </w:rPr>
              <w:t>Základné imanie</w:t>
            </w:r>
          </w:p>
        </w:tc>
        <w:tc>
          <w:tcPr>
            <w:tcW w:w="2126" w:type="dxa"/>
          </w:tcPr>
          <w:p w:rsidR="00517B6A" w:rsidRPr="00E10219" w:rsidRDefault="00517B6A" w:rsidP="00FC35C8">
            <w:pPr>
              <w:jc w:val="center"/>
              <w:rPr>
                <w:i/>
              </w:rPr>
            </w:pPr>
            <w:r w:rsidRPr="00E10219">
              <w:rPr>
                <w:i/>
              </w:rPr>
              <w:t>5.000,00€</w:t>
            </w:r>
          </w:p>
        </w:tc>
        <w:tc>
          <w:tcPr>
            <w:tcW w:w="2694" w:type="dxa"/>
          </w:tcPr>
          <w:p w:rsidR="00517B6A" w:rsidRPr="00E10219" w:rsidRDefault="00517B6A" w:rsidP="00FC35C8">
            <w:pPr>
              <w:jc w:val="center"/>
              <w:rPr>
                <w:i/>
              </w:rPr>
            </w:pPr>
            <w:r w:rsidRPr="00E10219">
              <w:rPr>
                <w:i/>
              </w:rPr>
              <w:t>5.000,00€</w:t>
            </w:r>
          </w:p>
        </w:tc>
      </w:tr>
      <w:tr w:rsidR="00517B6A" w:rsidTr="00517B6A">
        <w:tc>
          <w:tcPr>
            <w:tcW w:w="4786" w:type="dxa"/>
          </w:tcPr>
          <w:p w:rsidR="00517B6A" w:rsidRPr="00517B6A" w:rsidRDefault="00517B6A" w:rsidP="00A92FF3">
            <w:r w:rsidRPr="00517B6A">
              <w:t>Kapitálové fondy</w:t>
            </w:r>
          </w:p>
        </w:tc>
        <w:tc>
          <w:tcPr>
            <w:tcW w:w="2126" w:type="dxa"/>
          </w:tcPr>
          <w:p w:rsidR="00517B6A" w:rsidRPr="00517B6A" w:rsidRDefault="00517B6A" w:rsidP="00FC35C8">
            <w:pPr>
              <w:jc w:val="center"/>
            </w:pPr>
            <w:r w:rsidRPr="00517B6A">
              <w:t>100.000,00€</w:t>
            </w:r>
          </w:p>
        </w:tc>
        <w:tc>
          <w:tcPr>
            <w:tcW w:w="2694" w:type="dxa"/>
          </w:tcPr>
          <w:p w:rsidR="00517B6A" w:rsidRPr="00517B6A" w:rsidRDefault="00517B6A" w:rsidP="00FC35C8">
            <w:pPr>
              <w:jc w:val="center"/>
            </w:pPr>
            <w:r w:rsidRPr="00517B6A">
              <w:t>100.000,00€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DD76AA" w:rsidP="00A92FF3">
            <w:r>
              <w:t>Zákonné rezervné fondy</w:t>
            </w:r>
          </w:p>
        </w:tc>
        <w:tc>
          <w:tcPr>
            <w:tcW w:w="2126" w:type="dxa"/>
          </w:tcPr>
          <w:p w:rsidR="00517B6A" w:rsidRDefault="00517B6A" w:rsidP="00DD76AA">
            <w:pPr>
              <w:jc w:val="center"/>
            </w:pPr>
            <w:r>
              <w:t>22</w:t>
            </w:r>
            <w:r w:rsidR="00DD76AA">
              <w:t>1</w:t>
            </w:r>
            <w:r>
              <w:t>,00€</w:t>
            </w:r>
          </w:p>
        </w:tc>
        <w:tc>
          <w:tcPr>
            <w:tcW w:w="2694" w:type="dxa"/>
          </w:tcPr>
          <w:p w:rsidR="00517B6A" w:rsidRDefault="00517B6A" w:rsidP="00FC35C8">
            <w:pPr>
              <w:jc w:val="center"/>
            </w:pPr>
            <w:r>
              <w:t>221,00€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Výsledok hospodárenia minulých rokov</w:t>
            </w:r>
          </w:p>
        </w:tc>
        <w:tc>
          <w:tcPr>
            <w:tcW w:w="2126" w:type="dxa"/>
          </w:tcPr>
          <w:p w:rsidR="00517B6A" w:rsidRDefault="00517B6A" w:rsidP="0067316A">
            <w:pPr>
              <w:jc w:val="center"/>
            </w:pPr>
            <w:r>
              <w:t>-</w:t>
            </w:r>
            <w:r w:rsidR="0067316A">
              <w:t>627.052</w:t>
            </w:r>
            <w:r>
              <w:t>,00€</w:t>
            </w:r>
          </w:p>
        </w:tc>
        <w:tc>
          <w:tcPr>
            <w:tcW w:w="2694" w:type="dxa"/>
          </w:tcPr>
          <w:p w:rsidR="00517B6A" w:rsidRDefault="00517B6A" w:rsidP="00DD76AA">
            <w:pPr>
              <w:jc w:val="center"/>
            </w:pPr>
            <w:r>
              <w:t>-</w:t>
            </w:r>
            <w:r w:rsidR="00DD76AA">
              <w:t>479.802</w:t>
            </w:r>
            <w:r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Výsledok hospodárenia za účtovné obdobie po zdanení</w:t>
            </w:r>
          </w:p>
        </w:tc>
        <w:tc>
          <w:tcPr>
            <w:tcW w:w="2126" w:type="dxa"/>
          </w:tcPr>
          <w:p w:rsidR="00517B6A" w:rsidRDefault="00472736" w:rsidP="00DD76AA">
            <w:pPr>
              <w:jc w:val="center"/>
            </w:pPr>
            <w:r>
              <w:t>21.555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517B6A" w:rsidP="00472736">
            <w:pPr>
              <w:jc w:val="center"/>
            </w:pPr>
            <w:r>
              <w:t>-</w:t>
            </w:r>
            <w:r w:rsidR="00DD76AA">
              <w:t>151.28</w:t>
            </w:r>
            <w:r w:rsidR="00472736">
              <w:t>4</w:t>
            </w:r>
            <w:r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Záväzky</w:t>
            </w:r>
          </w:p>
        </w:tc>
        <w:tc>
          <w:tcPr>
            <w:tcW w:w="2126" w:type="dxa"/>
          </w:tcPr>
          <w:p w:rsidR="00517B6A" w:rsidRDefault="00472736" w:rsidP="0067316A">
            <w:pPr>
              <w:jc w:val="center"/>
            </w:pPr>
            <w:r>
              <w:t>3.049.898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DD76AA" w:rsidP="00472736">
            <w:pPr>
              <w:jc w:val="center"/>
            </w:pPr>
            <w:r>
              <w:t>2.875.12</w:t>
            </w:r>
            <w:r w:rsidR="00472736">
              <w:t>4</w:t>
            </w:r>
            <w:r w:rsidR="00517B6A">
              <w:t>,00€</w:t>
            </w:r>
          </w:p>
        </w:tc>
      </w:tr>
      <w:tr w:rsidR="00517B6A" w:rsidTr="00517B6A">
        <w:tc>
          <w:tcPr>
            <w:tcW w:w="4786" w:type="dxa"/>
          </w:tcPr>
          <w:p w:rsidR="00517B6A" w:rsidRDefault="00517B6A" w:rsidP="00A92FF3">
            <w:r>
              <w:t>Časové rozlíšenie</w:t>
            </w:r>
          </w:p>
        </w:tc>
        <w:tc>
          <w:tcPr>
            <w:tcW w:w="2126" w:type="dxa"/>
          </w:tcPr>
          <w:p w:rsidR="00517B6A" w:rsidRDefault="00AD1AAE" w:rsidP="00FC35C8">
            <w:pPr>
              <w:jc w:val="center"/>
            </w:pPr>
            <w:r>
              <w:t>83</w:t>
            </w:r>
            <w:r w:rsidR="00517B6A">
              <w:t>,00€</w:t>
            </w:r>
          </w:p>
        </w:tc>
        <w:tc>
          <w:tcPr>
            <w:tcW w:w="2694" w:type="dxa"/>
          </w:tcPr>
          <w:p w:rsidR="00517B6A" w:rsidRDefault="00517B6A" w:rsidP="00DD76AA">
            <w:pPr>
              <w:jc w:val="center"/>
            </w:pPr>
            <w:r>
              <w:t>-</w:t>
            </w:r>
            <w:r w:rsidR="00DD76AA">
              <w:t>2.490</w:t>
            </w:r>
            <w:r>
              <w:t>,00€</w:t>
            </w:r>
          </w:p>
        </w:tc>
      </w:tr>
    </w:tbl>
    <w:p w:rsidR="00624631" w:rsidRDefault="00624631" w:rsidP="00C114D4">
      <w:pPr>
        <w:jc w:val="center"/>
        <w:rPr>
          <w:b/>
        </w:rPr>
      </w:pPr>
    </w:p>
    <w:p w:rsidR="00C114D4" w:rsidRDefault="00C114D4" w:rsidP="00C114D4">
      <w:pPr>
        <w:jc w:val="center"/>
        <w:rPr>
          <w:b/>
        </w:rPr>
      </w:pPr>
      <w:r w:rsidRPr="00C114D4">
        <w:rPr>
          <w:b/>
        </w:rPr>
        <w:t>Návrh na zúčtovanie hospodárskeho výsledku</w:t>
      </w:r>
    </w:p>
    <w:p w:rsidR="00C114D4" w:rsidRDefault="00C114D4" w:rsidP="00C114D4">
      <w:pPr>
        <w:rPr>
          <w:b/>
        </w:rPr>
      </w:pPr>
      <w:r>
        <w:rPr>
          <w:b/>
        </w:rPr>
        <w:t>Výsledok hospodárenia spoločnosti</w:t>
      </w:r>
    </w:p>
    <w:p w:rsidR="00EC334A" w:rsidRDefault="00C114D4" w:rsidP="00C114D4">
      <w:r>
        <w:t>Spoločnosť ADESSO s.r.</w:t>
      </w:r>
      <w:r w:rsidR="00EC334A">
        <w:t>o. dosiahla hospodársky vý</w:t>
      </w:r>
      <w:r w:rsidR="00517B6A">
        <w:t>s</w:t>
      </w:r>
      <w:r w:rsidR="00EC334A">
        <w:t xml:space="preserve">ledok – </w:t>
      </w:r>
      <w:r w:rsidR="00AD1AAE">
        <w:t>zisk</w:t>
      </w:r>
      <w:r w:rsidR="00EC334A" w:rsidRPr="00DD76AA">
        <w:t xml:space="preserve"> </w:t>
      </w:r>
      <w:r w:rsidR="00E20DD5">
        <w:t>21.555</w:t>
      </w:r>
      <w:r w:rsidR="00AD1AAE">
        <w:t>,00</w:t>
      </w:r>
      <w:r w:rsidR="00EC334A" w:rsidRPr="00DD76AA">
        <w:t>€.</w:t>
      </w:r>
      <w:r w:rsidR="00EC334A" w:rsidRPr="00EC334A">
        <w:t xml:space="preserve"> </w:t>
      </w:r>
    </w:p>
    <w:p w:rsidR="00C114D4" w:rsidRDefault="00EC334A" w:rsidP="00C114D4">
      <w:r w:rsidRPr="00EC334A">
        <w:t>Valné zhromaždenie prerokovalo účtovnú závierku za rok 201</w:t>
      </w:r>
      <w:r w:rsidR="00AD1AAE">
        <w:t>8</w:t>
      </w:r>
      <w:r w:rsidRPr="00EC334A">
        <w:t xml:space="preserve"> a prijalo uznesenie, ktorým schvaľuje </w:t>
      </w:r>
      <w:r w:rsidRPr="00A00EFE">
        <w:t>účtovnú závierku za rok 201</w:t>
      </w:r>
      <w:r w:rsidR="00AD1AAE">
        <w:t>8</w:t>
      </w:r>
      <w:r w:rsidRPr="00A00EFE">
        <w:t xml:space="preserve"> s hospodárskym výsledkom – </w:t>
      </w:r>
      <w:r w:rsidR="00AD1AAE">
        <w:t>zisk</w:t>
      </w:r>
      <w:r w:rsidRPr="00A00EFE">
        <w:t xml:space="preserve"> </w:t>
      </w:r>
      <w:r w:rsidR="00AD1AAE">
        <w:t>21</w:t>
      </w:r>
      <w:r w:rsidR="00DD76AA" w:rsidRPr="00DD76AA">
        <w:t>.</w:t>
      </w:r>
      <w:r w:rsidR="00AD1AAE">
        <w:t>55</w:t>
      </w:r>
      <w:r w:rsidR="00E20DD5">
        <w:t>5</w:t>
      </w:r>
      <w:r w:rsidR="00AD1AAE">
        <w:t>,00</w:t>
      </w:r>
      <w:r w:rsidRPr="00A00EFE">
        <w:t xml:space="preserve"> EUR a schvaľuje </w:t>
      </w:r>
      <w:r w:rsidR="00567968" w:rsidRPr="00A00EFE">
        <w:t xml:space="preserve">prevod </w:t>
      </w:r>
      <w:r w:rsidR="00AD1AAE">
        <w:t>zisku 2018</w:t>
      </w:r>
      <w:r w:rsidRPr="00A00EFE">
        <w:t xml:space="preserve"> na neuhradenú stratu </w:t>
      </w:r>
      <w:r w:rsidR="00AD1AAE">
        <w:t>minulých rokov</w:t>
      </w:r>
      <w:r w:rsidRPr="00A00EFE">
        <w:t>.</w:t>
      </w:r>
    </w:p>
    <w:p w:rsidR="00C114D4" w:rsidRDefault="00C114D4" w:rsidP="00C114D4">
      <w:pPr>
        <w:rPr>
          <w:b/>
        </w:rPr>
      </w:pPr>
    </w:p>
    <w:p w:rsidR="00C114D4" w:rsidRDefault="00C114D4">
      <w:pPr>
        <w:rPr>
          <w:b/>
        </w:rPr>
      </w:pPr>
      <w:r>
        <w:rPr>
          <w:b/>
        </w:rPr>
        <w:br w:type="page"/>
      </w:r>
    </w:p>
    <w:p w:rsidR="00C114D4" w:rsidRPr="006F7FBA" w:rsidRDefault="00C114D4" w:rsidP="00C114D4">
      <w:pPr>
        <w:pStyle w:val="Odsekzoznamu"/>
        <w:numPr>
          <w:ilvl w:val="0"/>
          <w:numId w:val="3"/>
        </w:numPr>
        <w:rPr>
          <w:b/>
          <w:sz w:val="28"/>
        </w:rPr>
      </w:pPr>
      <w:r w:rsidRPr="006F7FBA">
        <w:rPr>
          <w:b/>
          <w:sz w:val="28"/>
        </w:rPr>
        <w:t>Doplňujúce informácie o činnosti spoločnosti</w:t>
      </w:r>
    </w:p>
    <w:p w:rsidR="00110E09" w:rsidRPr="00413C0C" w:rsidRDefault="00606449" w:rsidP="001739CF">
      <w:pPr>
        <w:jc w:val="both"/>
      </w:pPr>
      <w:r>
        <w:rPr>
          <w:b/>
        </w:rPr>
        <w:t xml:space="preserve">     </w:t>
      </w:r>
      <w:r w:rsidRPr="00413C0C">
        <w:t xml:space="preserve">Spoločnosť </w:t>
      </w:r>
      <w:r w:rsidR="00957429" w:rsidRPr="00413C0C">
        <w:t>v roku 201</w:t>
      </w:r>
      <w:r w:rsidR="00AD1AAE">
        <w:t>8</w:t>
      </w:r>
      <w:r w:rsidR="00957429" w:rsidRPr="00413C0C">
        <w:t xml:space="preserve"> pokračovala v</w:t>
      </w:r>
      <w:r w:rsidR="00AD1AAE">
        <w:t> </w:t>
      </w:r>
      <w:r w:rsidR="00957429" w:rsidRPr="00413C0C">
        <w:t>rozvoji</w:t>
      </w:r>
      <w:r w:rsidR="00AD1AAE">
        <w:t xml:space="preserve"> maloobchodných prevádzok</w:t>
      </w:r>
      <w:r w:rsidR="00957429" w:rsidRPr="00413C0C">
        <w:t xml:space="preserve">, </w:t>
      </w:r>
      <w:r w:rsidR="00AD1AAE">
        <w:t>zefektívňovala fungovanie prevádzok. Ku koncu roku 2018</w:t>
      </w:r>
      <w:r w:rsidR="00957429" w:rsidRPr="00413C0C">
        <w:t xml:space="preserve"> prevádzkuje štyri maloobchodné prevádzky a to: ADESSO &amp; KINEKUS v Košiciach, MONDO farby a predaj prírodného kameňa v Košiciach, KINEKUS v Prešove a predajňu KINEKUS v Poprade. Zároveň naďalej vykonáva veľkoobchodnú činnosť pôsobiacu na celom Slovensku. </w:t>
      </w:r>
    </w:p>
    <w:p w:rsidR="006F7FBA" w:rsidRPr="00413C0C" w:rsidRDefault="006F7FBA" w:rsidP="00517B6A"/>
    <w:p w:rsidR="006F7FBA" w:rsidRPr="00413C0C" w:rsidRDefault="00C114D4" w:rsidP="006F7FBA">
      <w:pPr>
        <w:pStyle w:val="Odsekzoznamu"/>
        <w:numPr>
          <w:ilvl w:val="0"/>
          <w:numId w:val="3"/>
        </w:numPr>
        <w:rPr>
          <w:b/>
          <w:sz w:val="28"/>
        </w:rPr>
      </w:pPr>
      <w:r w:rsidRPr="00413C0C">
        <w:rPr>
          <w:b/>
          <w:sz w:val="28"/>
        </w:rPr>
        <w:t>Návrh hospodárskej stratégie na rok 201</w:t>
      </w:r>
      <w:r w:rsidR="00E20DD5">
        <w:rPr>
          <w:b/>
          <w:sz w:val="28"/>
        </w:rPr>
        <w:t>9</w:t>
      </w:r>
      <w:r w:rsidR="006F7FBA" w:rsidRPr="00413C0C">
        <w:rPr>
          <w:b/>
          <w:sz w:val="28"/>
        </w:rPr>
        <w:t xml:space="preserve"> </w:t>
      </w:r>
    </w:p>
    <w:p w:rsidR="006F7FBA" w:rsidRPr="00413C0C" w:rsidRDefault="006F7FBA" w:rsidP="001739CF">
      <w:pPr>
        <w:jc w:val="both"/>
      </w:pPr>
      <w:r w:rsidRPr="00413C0C">
        <w:t xml:space="preserve">     </w:t>
      </w:r>
      <w:r w:rsidR="00957429" w:rsidRPr="00413C0C">
        <w:t>Spoločnosť v roku 201</w:t>
      </w:r>
      <w:r w:rsidR="00AD1AAE">
        <w:t>9</w:t>
      </w:r>
      <w:r w:rsidRPr="00413C0C">
        <w:t xml:space="preserve"> chce naďalej</w:t>
      </w:r>
      <w:r w:rsidR="00621A29" w:rsidRPr="00413C0C">
        <w:t xml:space="preserve"> prostredníctvom marketingových nástrojov </w:t>
      </w:r>
      <w:r w:rsidRPr="00413C0C">
        <w:t xml:space="preserve">zvyšovať povedomie značky u obyvateľov </w:t>
      </w:r>
      <w:r w:rsidR="00957429" w:rsidRPr="00413C0C">
        <w:t>východného Slovenska</w:t>
      </w:r>
      <w:r w:rsidRPr="00413C0C">
        <w:t xml:space="preserve">. Cieľom je stabilizácia a zvyšovanie hospodárskeho výsledku </w:t>
      </w:r>
      <w:r w:rsidR="00957429" w:rsidRPr="00413C0C">
        <w:t>všetkých maloobchodných prevádzok</w:t>
      </w:r>
      <w:r w:rsidRPr="00413C0C">
        <w:t>.</w:t>
      </w:r>
    </w:p>
    <w:p w:rsidR="006F7FBA" w:rsidRDefault="006F7FBA" w:rsidP="001739CF">
      <w:pPr>
        <w:jc w:val="both"/>
      </w:pPr>
      <w:r>
        <w:t xml:space="preserve">     </w:t>
      </w:r>
      <w:r w:rsidR="00957429">
        <w:t>Spoločnosť v roku 201</w:t>
      </w:r>
      <w:r w:rsidR="00AD1AAE">
        <w:t>9</w:t>
      </w:r>
      <w:r w:rsidR="00957429">
        <w:t xml:space="preserve"> neplánuje ďalšiu expanziu otvorením ďalších maloobchodných prevádzok.</w:t>
      </w:r>
    </w:p>
    <w:p w:rsidR="00957429" w:rsidRPr="006F7FBA" w:rsidRDefault="00957429" w:rsidP="001739CF">
      <w:pPr>
        <w:jc w:val="both"/>
      </w:pPr>
      <w:r>
        <w:t xml:space="preserve">     Hlavným cieľom v roku 201</w:t>
      </w:r>
      <w:r w:rsidR="00AD1AAE">
        <w:t>9</w:t>
      </w:r>
      <w:r>
        <w:t xml:space="preserve"> je stabilizácia maloobchodných prevádzok, </w:t>
      </w:r>
      <w:r w:rsidR="00AA7EEE">
        <w:t xml:space="preserve">zefektívnenie </w:t>
      </w:r>
      <w:r w:rsidR="00417951">
        <w:t xml:space="preserve">vnútropodnikových </w:t>
      </w:r>
      <w:r w:rsidR="00AA7EEE">
        <w:t xml:space="preserve">procesov a postupov prác na jednotlivých prevádzkach, vysoká efektivita manažmentu spoločnosti </w:t>
      </w:r>
      <w:r>
        <w:t>a dosiahnutie čo najlepšieho hospodárskeho výsledku pomocou marketingových aktivít</w:t>
      </w:r>
      <w:r w:rsidR="00AA7EEE">
        <w:t>, vy</w:t>
      </w:r>
      <w:r>
        <w:t>lepšením hospodárenia</w:t>
      </w:r>
      <w:r w:rsidR="00AA7EEE">
        <w:t xml:space="preserve"> spoločnosti</w:t>
      </w:r>
      <w:r>
        <w:t xml:space="preserve"> a vykonávania podnikateľskej činnosti.</w:t>
      </w:r>
    </w:p>
    <w:p w:rsidR="00606449" w:rsidRPr="006F7FBA" w:rsidRDefault="00606449" w:rsidP="006F7FBA">
      <w:pPr>
        <w:rPr>
          <w:b/>
        </w:rPr>
      </w:pPr>
      <w:r w:rsidRPr="006F7FBA">
        <w:rPr>
          <w:b/>
        </w:rPr>
        <w:t>Perspektíva vývoja spoločnosti</w:t>
      </w:r>
    </w:p>
    <w:p w:rsidR="006F7FBA" w:rsidRPr="006F7FBA" w:rsidRDefault="006F7FBA" w:rsidP="001739CF">
      <w:pPr>
        <w:jc w:val="both"/>
      </w:pPr>
      <w:r>
        <w:t xml:space="preserve">      Spoločnosť pôsobiaca v maloobchode a veľkoobchode má perspektívu dosahovať stále vyššie hospodárske výsledky vzhľadom na rast a rozmach spoločnosti, na úspešnosť </w:t>
      </w:r>
      <w:r w:rsidR="004D56C8">
        <w:t>maloobchodných</w:t>
      </w:r>
      <w:r>
        <w:t xml:space="preserve"> prevádzok.</w:t>
      </w:r>
    </w:p>
    <w:p w:rsidR="00606449" w:rsidRDefault="00606449" w:rsidP="00606449">
      <w:pPr>
        <w:pStyle w:val="Odsekzoznamu"/>
        <w:rPr>
          <w:b/>
        </w:rPr>
      </w:pPr>
    </w:p>
    <w:p w:rsidR="00413C0C" w:rsidRDefault="00413C0C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AD1AAE" w:rsidRDefault="00AD1AAE" w:rsidP="00606449">
      <w:pPr>
        <w:pStyle w:val="Odsekzoznamu"/>
        <w:rPr>
          <w:b/>
        </w:rPr>
      </w:pPr>
    </w:p>
    <w:p w:rsidR="00C114D4" w:rsidRPr="00413C0C" w:rsidRDefault="000E6711" w:rsidP="00C114D4">
      <w:pPr>
        <w:pStyle w:val="Odsekzoznamu"/>
        <w:numPr>
          <w:ilvl w:val="0"/>
          <w:numId w:val="3"/>
        </w:numPr>
        <w:rPr>
          <w:b/>
          <w:sz w:val="28"/>
        </w:rPr>
      </w:pPr>
      <w:r w:rsidRPr="00413C0C">
        <w:rPr>
          <w:sz w:val="28"/>
        </w:rPr>
        <w:t>Správa audítora a dodatok správy audítora o overení výročnej správy</w:t>
      </w:r>
    </w:p>
    <w:sectPr w:rsidR="00C114D4" w:rsidRPr="00413C0C" w:rsidSect="00564B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1B37" w:rsidRDefault="00B51B37" w:rsidP="00AA7EEE">
      <w:pPr>
        <w:spacing w:after="0" w:line="240" w:lineRule="auto"/>
      </w:pPr>
      <w:r>
        <w:separator/>
      </w:r>
    </w:p>
  </w:endnote>
  <w:endnote w:type="continuationSeparator" w:id="0">
    <w:p w:rsidR="00B51B37" w:rsidRDefault="00B51B37" w:rsidP="00AA7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1B37" w:rsidRDefault="00B51B37" w:rsidP="00AA7EEE">
      <w:pPr>
        <w:spacing w:after="0" w:line="240" w:lineRule="auto"/>
      </w:pPr>
      <w:r>
        <w:separator/>
      </w:r>
    </w:p>
  </w:footnote>
  <w:footnote w:type="continuationSeparator" w:id="0">
    <w:p w:rsidR="00B51B37" w:rsidRDefault="00B51B37" w:rsidP="00AA7E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52AA0"/>
    <w:multiLevelType w:val="hybridMultilevel"/>
    <w:tmpl w:val="DA62A3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70436"/>
    <w:multiLevelType w:val="hybridMultilevel"/>
    <w:tmpl w:val="AAA40562"/>
    <w:lvl w:ilvl="0" w:tplc="3D2E83F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8574AA0"/>
    <w:multiLevelType w:val="hybridMultilevel"/>
    <w:tmpl w:val="80525E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02298E"/>
    <w:multiLevelType w:val="hybridMultilevel"/>
    <w:tmpl w:val="B8BED8A0"/>
    <w:lvl w:ilvl="0" w:tplc="509A7B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9B67594"/>
    <w:multiLevelType w:val="hybridMultilevel"/>
    <w:tmpl w:val="355087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C406FF"/>
    <w:multiLevelType w:val="hybridMultilevel"/>
    <w:tmpl w:val="8B6048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3C6237"/>
    <w:multiLevelType w:val="hybridMultilevel"/>
    <w:tmpl w:val="E6B2D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529"/>
    <w:rsid w:val="00000DA5"/>
    <w:rsid w:val="0003772D"/>
    <w:rsid w:val="00095398"/>
    <w:rsid w:val="000970FF"/>
    <w:rsid w:val="000D7D4C"/>
    <w:rsid w:val="000E2AB6"/>
    <w:rsid w:val="000E6711"/>
    <w:rsid w:val="000F3429"/>
    <w:rsid w:val="000F6931"/>
    <w:rsid w:val="00110E09"/>
    <w:rsid w:val="001739CF"/>
    <w:rsid w:val="00212935"/>
    <w:rsid w:val="00232BF2"/>
    <w:rsid w:val="002C0B4C"/>
    <w:rsid w:val="002D08E9"/>
    <w:rsid w:val="002D6E3B"/>
    <w:rsid w:val="003D331D"/>
    <w:rsid w:val="00413C0C"/>
    <w:rsid w:val="00417951"/>
    <w:rsid w:val="0045117A"/>
    <w:rsid w:val="00465C94"/>
    <w:rsid w:val="00472736"/>
    <w:rsid w:val="004C1867"/>
    <w:rsid w:val="004D56C8"/>
    <w:rsid w:val="004F4EE6"/>
    <w:rsid w:val="005053C6"/>
    <w:rsid w:val="00517B6A"/>
    <w:rsid w:val="005356BE"/>
    <w:rsid w:val="00564BF1"/>
    <w:rsid w:val="00567968"/>
    <w:rsid w:val="0057177A"/>
    <w:rsid w:val="00584B9F"/>
    <w:rsid w:val="005B6CF7"/>
    <w:rsid w:val="00606449"/>
    <w:rsid w:val="00611DCE"/>
    <w:rsid w:val="00621A29"/>
    <w:rsid w:val="00624631"/>
    <w:rsid w:val="0063141A"/>
    <w:rsid w:val="0064103B"/>
    <w:rsid w:val="0067316A"/>
    <w:rsid w:val="0068394A"/>
    <w:rsid w:val="006A6ECC"/>
    <w:rsid w:val="006F7FBA"/>
    <w:rsid w:val="00760B38"/>
    <w:rsid w:val="00761442"/>
    <w:rsid w:val="007649FE"/>
    <w:rsid w:val="0077720E"/>
    <w:rsid w:val="007802B8"/>
    <w:rsid w:val="00787F25"/>
    <w:rsid w:val="007C47A4"/>
    <w:rsid w:val="007D7355"/>
    <w:rsid w:val="00833762"/>
    <w:rsid w:val="00871A81"/>
    <w:rsid w:val="008B647B"/>
    <w:rsid w:val="008F30E3"/>
    <w:rsid w:val="00957429"/>
    <w:rsid w:val="009B05D1"/>
    <w:rsid w:val="009B0D42"/>
    <w:rsid w:val="009C0215"/>
    <w:rsid w:val="00A00EFE"/>
    <w:rsid w:val="00A015F8"/>
    <w:rsid w:val="00A3417C"/>
    <w:rsid w:val="00A42D49"/>
    <w:rsid w:val="00A857DF"/>
    <w:rsid w:val="00A92FF3"/>
    <w:rsid w:val="00AA7EEE"/>
    <w:rsid w:val="00AC4F40"/>
    <w:rsid w:val="00AD1AAE"/>
    <w:rsid w:val="00AF5A80"/>
    <w:rsid w:val="00B4524F"/>
    <w:rsid w:val="00B4538D"/>
    <w:rsid w:val="00B4752E"/>
    <w:rsid w:val="00B51B37"/>
    <w:rsid w:val="00B97758"/>
    <w:rsid w:val="00BA4FA8"/>
    <w:rsid w:val="00BD5417"/>
    <w:rsid w:val="00BD72CB"/>
    <w:rsid w:val="00C114D4"/>
    <w:rsid w:val="00C50339"/>
    <w:rsid w:val="00C737C2"/>
    <w:rsid w:val="00D150E4"/>
    <w:rsid w:val="00DC2CAE"/>
    <w:rsid w:val="00DD76AA"/>
    <w:rsid w:val="00E10219"/>
    <w:rsid w:val="00E20DD5"/>
    <w:rsid w:val="00E833BC"/>
    <w:rsid w:val="00EB322A"/>
    <w:rsid w:val="00EC334A"/>
    <w:rsid w:val="00ED6532"/>
    <w:rsid w:val="00EF1E65"/>
    <w:rsid w:val="00F14C2F"/>
    <w:rsid w:val="00F22529"/>
    <w:rsid w:val="00F614E9"/>
    <w:rsid w:val="00FB20B8"/>
    <w:rsid w:val="00FC35C8"/>
    <w:rsid w:val="00FD52FC"/>
    <w:rsid w:val="00FD6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2EDC8D-F15A-415C-8F25-4478074FA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22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5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4752E"/>
    <w:pPr>
      <w:ind w:left="720"/>
      <w:contextualSpacing/>
    </w:pPr>
  </w:style>
  <w:style w:type="table" w:styleId="Mriekatabuky">
    <w:name w:val="Table Grid"/>
    <w:basedOn w:val="Normlnatabuka"/>
    <w:uiPriority w:val="59"/>
    <w:rsid w:val="006410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A7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A7EEE"/>
  </w:style>
  <w:style w:type="paragraph" w:styleId="Pta">
    <w:name w:val="footer"/>
    <w:basedOn w:val="Normlny"/>
    <w:link w:val="PtaChar"/>
    <w:uiPriority w:val="99"/>
    <w:unhideWhenUsed/>
    <w:rsid w:val="00AA7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A7E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900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45DE1-B0FD-4200-8F1C-386BE80A5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1388</Words>
  <Characters>7914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pc frano-ucto</cp:lastModifiedBy>
  <cp:revision>2</cp:revision>
  <cp:lastPrinted>2019-10-04T08:57:00Z</cp:lastPrinted>
  <dcterms:created xsi:type="dcterms:W3CDTF">2019-11-25T09:13:00Z</dcterms:created>
  <dcterms:modified xsi:type="dcterms:W3CDTF">2019-11-25T09:13:00Z</dcterms:modified>
</cp:coreProperties>
</file>