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13B" w:rsidRPr="00E05054" w:rsidRDefault="0068713B" w:rsidP="00CE0343">
      <w:pPr>
        <w:spacing w:line="240" w:lineRule="auto"/>
        <w:jc w:val="both"/>
        <w:rPr>
          <w:noProof/>
          <w:lang w:eastAsia="sk-SK"/>
        </w:rPr>
      </w:pPr>
    </w:p>
    <w:p w:rsidR="009E42E1" w:rsidRDefault="009E42E1" w:rsidP="00CE0343">
      <w:pPr>
        <w:spacing w:line="240" w:lineRule="auto"/>
        <w:rPr>
          <w:noProof/>
          <w:lang w:eastAsia="sk-SK"/>
        </w:rPr>
      </w:pPr>
    </w:p>
    <w:p w:rsidR="003556DA" w:rsidRDefault="003556DA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63872" behindDoc="0" locked="0" layoutInCell="1" allowOverlap="1" wp14:anchorId="777FAAD2" wp14:editId="77C9218A">
            <wp:simplePos x="0" y="0"/>
            <wp:positionH relativeFrom="margin">
              <wp:posOffset>3028950</wp:posOffset>
            </wp:positionH>
            <wp:positionV relativeFrom="margin">
              <wp:posOffset>2459990</wp:posOffset>
            </wp:positionV>
            <wp:extent cx="1619250" cy="1295400"/>
            <wp:effectExtent l="19050" t="0" r="0" b="0"/>
            <wp:wrapSquare wrapText="bothSides"/>
            <wp:docPr id="1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noProof/>
          <w:lang w:eastAsia="sk-SK"/>
        </w:rPr>
        <w:drawing>
          <wp:anchor distT="0" distB="0" distL="114300" distR="114300" simplePos="0" relativeHeight="251661824" behindDoc="0" locked="0" layoutInCell="1" allowOverlap="1" wp14:anchorId="6187CCA7" wp14:editId="31C31469">
            <wp:simplePos x="0" y="0"/>
            <wp:positionH relativeFrom="margin">
              <wp:posOffset>1176655</wp:posOffset>
            </wp:positionH>
            <wp:positionV relativeFrom="paragraph">
              <wp:posOffset>10795</wp:posOffset>
            </wp:positionV>
            <wp:extent cx="1104900" cy="1066800"/>
            <wp:effectExtent l="0" t="0" r="0" b="0"/>
            <wp:wrapSquare wrapText="bothSides"/>
            <wp:docPr id="5" name="Obrázok 5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       </w:t>
      </w: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D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D75149">
        <w:rPr>
          <w:rFonts w:ascii="Times New Roman" w:hAnsi="Times New Roman" w:cs="Times New Roman"/>
          <w:b/>
          <w:sz w:val="52"/>
          <w:szCs w:val="52"/>
        </w:rPr>
        <w:t>Individuálna výročná správa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762986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</w:t>
      </w:r>
      <w:r w:rsidR="00D75149" w:rsidRPr="00D75149">
        <w:rPr>
          <w:rFonts w:ascii="Times New Roman" w:hAnsi="Times New Roman" w:cs="Times New Roman"/>
          <w:b/>
          <w:sz w:val="52"/>
          <w:szCs w:val="52"/>
        </w:rPr>
        <w:t xml:space="preserve">bce </w:t>
      </w:r>
      <w:r>
        <w:rPr>
          <w:rFonts w:ascii="Times New Roman" w:hAnsi="Times New Roman" w:cs="Times New Roman"/>
          <w:b/>
          <w:sz w:val="52"/>
          <w:szCs w:val="52"/>
        </w:rPr>
        <w:t>Laskár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FB3BC0" w:rsidP="00CE0343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za rok 2018</w:t>
      </w: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Default="00D75149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2986" w:rsidRDefault="00762986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54F1" w:rsidRPr="00D75149" w:rsidRDefault="009754F1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tabs>
          <w:tab w:val="right" w:pos="8820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762986">
        <w:rPr>
          <w:rFonts w:ascii="Times New Roman" w:hAnsi="Times New Roman" w:cs="Times New Roman"/>
          <w:b/>
          <w:sz w:val="24"/>
          <w:szCs w:val="24"/>
        </w:rPr>
        <w:t>Lenka Janíková</w:t>
      </w:r>
    </w:p>
    <w:p w:rsidR="0068713B" w:rsidRPr="009754F1" w:rsidRDefault="00D75149" w:rsidP="00CE0343">
      <w:pPr>
        <w:tabs>
          <w:tab w:val="right" w:pos="8820"/>
        </w:tabs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starostka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obce</w:t>
      </w:r>
    </w:p>
    <w:p w:rsidR="00CE0343" w:rsidRDefault="00CE0343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04B9" w:rsidRDefault="00F504B9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C851F1" w:rsidRDefault="00D75149" w:rsidP="00654975">
      <w:pPr>
        <w:tabs>
          <w:tab w:val="right" w:pos="8820"/>
        </w:tabs>
        <w:spacing w:before="24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851F1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Úvodné slovo starostu obce </w:t>
      </w:r>
      <w:r w:rsidRPr="00C851F1">
        <w:rPr>
          <w:rFonts w:ascii="Times New Roman" w:hAnsi="Times New Roman" w:cs="Times New Roman"/>
        </w:rPr>
        <w:tab/>
        <w:t xml:space="preserve"> </w:t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         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Identifikačné údaje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Organizačná štruktúra obce a identifikácia vedúcich predstaviteľov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Poslanie, vízie, ciele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Základná charakteristika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5A0ACA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5.1.  Geografické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6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5.2.  Demografické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5.3.  Ekonomické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5.4.  Symboly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5.5.  Logo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5.6.  História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BB5AF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5.7.  Pamiatky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9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Plnenie funkcií obce (prenesené kompetencie, originálne kompetencie)                    </w:t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 xml:space="preserve">   </w:t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6.1. Výchova a vzdelávanie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6.2. Kultúra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6.3. Hospodárstvo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E92F6B">
        <w:rPr>
          <w:rFonts w:ascii="Times New Roman" w:hAnsi="Times New Roman" w:cs="Times New Roman"/>
        </w:rPr>
        <w:t>10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Informácia o vývoji obce z pohľadu rozpočtovníctva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7.1.  Plnenie príjmov</w:t>
      </w:r>
      <w:r w:rsidR="00554571">
        <w:rPr>
          <w:rFonts w:ascii="Times New Roman" w:hAnsi="Times New Roman" w:cs="Times New Roman"/>
        </w:rPr>
        <w:t xml:space="preserve"> a čerpanie výdavkov za rok 2018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7.2.  Prebytok/schodok rozpo</w:t>
      </w:r>
      <w:r w:rsidR="00554571">
        <w:rPr>
          <w:rFonts w:ascii="Times New Roman" w:hAnsi="Times New Roman" w:cs="Times New Roman"/>
        </w:rPr>
        <w:t>čtového hospodárenia za rok 2018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1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7.3.  Rozpočet na roky 2</w:t>
      </w:r>
      <w:r w:rsidR="00D07BE5">
        <w:rPr>
          <w:rFonts w:ascii="Times New Roman" w:hAnsi="Times New Roman" w:cs="Times New Roman"/>
        </w:rPr>
        <w:t>019</w:t>
      </w:r>
      <w:r w:rsidRPr="00C851F1">
        <w:rPr>
          <w:rFonts w:ascii="Times New Roman" w:hAnsi="Times New Roman" w:cs="Times New Roman"/>
        </w:rPr>
        <w:t xml:space="preserve"> - 2</w:t>
      </w:r>
      <w:r w:rsidR="00D07BE5">
        <w:rPr>
          <w:rFonts w:ascii="Times New Roman" w:hAnsi="Times New Roman" w:cs="Times New Roman"/>
        </w:rPr>
        <w:t>021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 xml:space="preserve">         </w:t>
      </w:r>
      <w:r w:rsidR="00C851F1">
        <w:rPr>
          <w:rFonts w:ascii="Times New Roman" w:hAnsi="Times New Roman" w:cs="Times New Roman"/>
        </w:rPr>
        <w:t xml:space="preserve"> 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Pr="00C851F1">
        <w:rPr>
          <w:rFonts w:ascii="Times New Roman" w:hAnsi="Times New Roman" w:cs="Times New Roman"/>
        </w:rPr>
        <w:t xml:space="preserve">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2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Informácia o vývoji obce z pohľadu účtovníctva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</w:t>
      </w:r>
      <w:r w:rsidR="00E92F6B">
        <w:rPr>
          <w:rFonts w:ascii="Times New Roman" w:hAnsi="Times New Roman" w:cs="Times New Roman"/>
        </w:rPr>
        <w:t>13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8.1.  Majetok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E92F6B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8.2.  Zdroje krytia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8.3.  Pohľadávky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8.4.  Záväzky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Hospodársky výsl</w:t>
      </w:r>
      <w:r w:rsidR="00554571">
        <w:rPr>
          <w:rFonts w:ascii="Times New Roman" w:hAnsi="Times New Roman" w:cs="Times New Roman"/>
        </w:rPr>
        <w:t>edok za rok 2018</w:t>
      </w:r>
      <w:r w:rsidRPr="00C851F1">
        <w:rPr>
          <w:rFonts w:ascii="Times New Roman" w:hAnsi="Times New Roman" w:cs="Times New Roman"/>
        </w:rPr>
        <w:t xml:space="preserve"> - vývoj nákladov a výnosov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Ostatné dôležité informácie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10.1.  Prijaté granty a transfery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10.2.  Poskytnuté dotácie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10.3.  Význa</w:t>
      </w:r>
      <w:r w:rsidR="00434FB3">
        <w:rPr>
          <w:rFonts w:ascii="Times New Roman" w:hAnsi="Times New Roman" w:cs="Times New Roman"/>
        </w:rPr>
        <w:t>mné investičné akcie v roku 2</w:t>
      </w:r>
      <w:r w:rsidR="00554571">
        <w:rPr>
          <w:rFonts w:ascii="Times New Roman" w:hAnsi="Times New Roman" w:cs="Times New Roman"/>
        </w:rPr>
        <w:t>018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654975">
      <w:pPr>
        <w:tabs>
          <w:tab w:val="right" w:pos="-567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</w:rPr>
        <w:t xml:space="preserve">       10.4.  Predpokladaný budúci vývoj činnosti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="00C851F1">
        <w:rPr>
          <w:rFonts w:ascii="Times New Roman" w:hAnsi="Times New Roman" w:cs="Times New Roman"/>
          <w:sz w:val="24"/>
          <w:szCs w:val="24"/>
        </w:rPr>
        <w:t xml:space="preserve">  </w:t>
      </w:r>
      <w:r w:rsidR="00BB5AF9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      </w:t>
      </w:r>
      <w:r w:rsidR="00F85BAF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BB5AF9">
        <w:rPr>
          <w:rFonts w:ascii="Times New Roman" w:hAnsi="Times New Roman" w:cs="Times New Roman"/>
          <w:sz w:val="24"/>
          <w:szCs w:val="24"/>
        </w:rPr>
        <w:t>1</w:t>
      </w:r>
      <w:r w:rsidR="00BA70F7">
        <w:rPr>
          <w:rFonts w:ascii="Times New Roman" w:hAnsi="Times New Roman" w:cs="Times New Roman"/>
          <w:sz w:val="24"/>
          <w:szCs w:val="24"/>
        </w:rPr>
        <w:t>6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10.5   Udalosti osobitného významu </w:t>
      </w:r>
      <w:r w:rsidR="00F85BAF">
        <w:rPr>
          <w:rFonts w:ascii="Times New Roman" w:hAnsi="Times New Roman" w:cs="Times New Roman"/>
        </w:rPr>
        <w:t>po skončení účtovného obdobia</w:t>
      </w:r>
      <w:r w:rsidR="00F85BAF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ab/>
        <w:t xml:space="preserve">             </w:t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654975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10.6. Významné riziká a neistoty, ktorým je účtovná jednotka vystavená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="00654975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C851F1" w:rsidRDefault="00CE0343" w:rsidP="00654975">
      <w:pPr>
        <w:tabs>
          <w:tab w:val="right" w:pos="88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64550D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lastRenderedPageBreak/>
        <w:t>Úvodné slovo starostu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obce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Výročná správa Obce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  <w:r w:rsidR="00FB3BC0">
        <w:rPr>
          <w:rFonts w:ascii="Times New Roman" w:hAnsi="Times New Roman" w:cs="Times New Roman"/>
          <w:sz w:val="24"/>
          <w:szCs w:val="24"/>
        </w:rPr>
        <w:t xml:space="preserve"> za rok 2018</w:t>
      </w:r>
      <w:r w:rsidRPr="00C851F1">
        <w:rPr>
          <w:rFonts w:ascii="Times New Roman" w:hAnsi="Times New Roman" w:cs="Times New Roman"/>
          <w:sz w:val="24"/>
          <w:szCs w:val="24"/>
        </w:rP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D75149" w:rsidRPr="00C851F1" w:rsidRDefault="00FC394F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Názov: Obec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Sídlo: Obecný úrad </w:t>
      </w:r>
      <w:r w:rsidR="00762986">
        <w:rPr>
          <w:rFonts w:ascii="Times New Roman" w:hAnsi="Times New Roman" w:cs="Times New Roman"/>
          <w:sz w:val="24"/>
          <w:szCs w:val="24"/>
        </w:rPr>
        <w:t>Laskár č. 26</w:t>
      </w:r>
    </w:p>
    <w:p w:rsidR="00D75149" w:rsidRPr="00762986" w:rsidRDefault="00D75149" w:rsidP="00654975">
      <w:pPr>
        <w:spacing w:line="360" w:lineRule="auto"/>
        <w:jc w:val="both"/>
        <w:rPr>
          <w:rFonts w:ascii="Tahoma" w:eastAsia="Times New Roman" w:hAnsi="Tahoma" w:cs="Tahoma"/>
          <w:color w:val="333333"/>
          <w:sz w:val="18"/>
          <w:szCs w:val="18"/>
          <w:lang w:eastAsia="sk-SK"/>
        </w:rPr>
      </w:pPr>
      <w:r w:rsidRPr="00C851F1">
        <w:rPr>
          <w:rFonts w:ascii="Times New Roman" w:hAnsi="Times New Roman" w:cs="Times New Roman"/>
          <w:sz w:val="24"/>
          <w:szCs w:val="24"/>
        </w:rPr>
        <w:t>IČO:</w:t>
      </w:r>
      <w:r w:rsidRPr="00762986">
        <w:rPr>
          <w:rFonts w:ascii="Times New Roman" w:hAnsi="Times New Roman" w:cs="Times New Roman"/>
          <w:sz w:val="24"/>
          <w:szCs w:val="24"/>
        </w:rPr>
        <w:t xml:space="preserve"> </w:t>
      </w:r>
      <w:r w:rsidR="00762986" w:rsidRPr="0076298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00649341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Štatutárny orgán obce: starosta obce 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>Telefón: 043/</w:t>
      </w:r>
      <w:r w:rsidR="00762986" w:rsidRPr="00762986">
        <w:rPr>
          <w:rFonts w:ascii="Times New Roman" w:hAnsi="Times New Roman" w:cs="Times New Roman"/>
          <w:sz w:val="24"/>
          <w:szCs w:val="24"/>
        </w:rPr>
        <w:t>429 42 61</w:t>
      </w:r>
    </w:p>
    <w:p w:rsidR="00D75149" w:rsidRPr="00762986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Mail: </w:t>
      </w:r>
      <w:hyperlink r:id="rId10" w:history="1"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laskar@gaya.sk</w:t>
        </w:r>
      </w:hyperlink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1" w:tgtFrame="newwindow" w:history="1">
        <w:r w:rsidR="00C071AC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www.</w:t>
        </w:r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laskar.sk</w:t>
        </w:r>
      </w:hyperlink>
    </w:p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Organizačná štruktúra obce a identifikácia vedúcich predstaviteľov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D75149" w:rsidP="00654975">
      <w:pPr>
        <w:tabs>
          <w:tab w:val="left" w:pos="391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Starosta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F504B9">
        <w:rPr>
          <w:rFonts w:ascii="Times New Roman" w:hAnsi="Times New Roman" w:cs="Times New Roman"/>
          <w:sz w:val="24"/>
          <w:szCs w:val="24"/>
        </w:rPr>
        <w:t>Le</w:t>
      </w:r>
      <w:r w:rsidR="00762986">
        <w:rPr>
          <w:rFonts w:ascii="Times New Roman" w:hAnsi="Times New Roman" w:cs="Times New Roman"/>
          <w:sz w:val="24"/>
          <w:szCs w:val="24"/>
        </w:rPr>
        <w:t>nka Janíková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Hlavný kontrolór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4B7895">
        <w:rPr>
          <w:rFonts w:ascii="Times New Roman" w:hAnsi="Times New Roman" w:cs="Times New Roman"/>
          <w:sz w:val="24"/>
          <w:szCs w:val="24"/>
        </w:rPr>
        <w:t xml:space="preserve">Ing. </w:t>
      </w:r>
      <w:r w:rsidR="00762986">
        <w:rPr>
          <w:rFonts w:ascii="Times New Roman" w:hAnsi="Times New Roman" w:cs="Times New Roman"/>
          <w:sz w:val="24"/>
          <w:szCs w:val="24"/>
        </w:rPr>
        <w:t xml:space="preserve">Slavomil </w:t>
      </w:r>
      <w:proofErr w:type="spellStart"/>
      <w:r w:rsidR="00762986">
        <w:rPr>
          <w:rFonts w:ascii="Times New Roman" w:hAnsi="Times New Roman" w:cs="Times New Roman"/>
          <w:sz w:val="24"/>
          <w:szCs w:val="24"/>
        </w:rPr>
        <w:t>Lettrich</w:t>
      </w:r>
      <w:proofErr w:type="spellEnd"/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lastRenderedPageBreak/>
        <w:t>Obecné zastupiteľstvo:</w:t>
      </w:r>
    </w:p>
    <w:p w:rsidR="00D75149" w:rsidRPr="00C851F1" w:rsidRDefault="00762986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Marián </w:t>
      </w:r>
      <w:proofErr w:type="spellStart"/>
      <w:r>
        <w:rPr>
          <w:rFonts w:ascii="Times New Roman" w:hAnsi="Times New Roman" w:cs="Times New Roman"/>
          <w:sz w:val="24"/>
          <w:szCs w:val="24"/>
        </w:rPr>
        <w:t>Kvorka</w:t>
      </w:r>
      <w:proofErr w:type="spellEnd"/>
    </w:p>
    <w:p w:rsidR="00D75149" w:rsidRPr="00C851F1" w:rsidRDefault="004960B4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Bc. </w:t>
      </w:r>
      <w:r w:rsidR="00762986">
        <w:rPr>
          <w:rFonts w:ascii="Times New Roman" w:hAnsi="Times New Roman" w:cs="Times New Roman"/>
          <w:sz w:val="24"/>
          <w:szCs w:val="24"/>
        </w:rPr>
        <w:t xml:space="preserve">Michaela </w:t>
      </w:r>
      <w:proofErr w:type="spellStart"/>
      <w:r w:rsidR="00762986">
        <w:rPr>
          <w:rFonts w:ascii="Times New Roman" w:hAnsi="Times New Roman" w:cs="Times New Roman"/>
          <w:sz w:val="24"/>
          <w:szCs w:val="24"/>
        </w:rPr>
        <w:t>Paučeková</w:t>
      </w:r>
      <w:proofErr w:type="spellEnd"/>
    </w:p>
    <w:p w:rsidR="00D75149" w:rsidRPr="00D75149" w:rsidRDefault="00762986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</w:t>
      </w:r>
    </w:p>
    <w:p w:rsidR="00D75149" w:rsidRDefault="00762986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Antónia Kršková</w:t>
      </w:r>
    </w:p>
    <w:p w:rsidR="00762986" w:rsidRDefault="00762986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Jana Stankovičová</w:t>
      </w:r>
    </w:p>
    <w:p w:rsidR="009F4D5D" w:rsidRPr="00D75149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D75149" w:rsidRDefault="0076643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Eva </w:t>
      </w:r>
      <w:proofErr w:type="spellStart"/>
      <w:r>
        <w:rPr>
          <w:rFonts w:ascii="Times New Roman" w:hAnsi="Times New Roman" w:cs="Times New Roman"/>
          <w:sz w:val="24"/>
          <w:szCs w:val="24"/>
        </w:rPr>
        <w:t>Piliarová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účtovník obce</w:t>
      </w:r>
    </w:p>
    <w:p w:rsidR="00762986" w:rsidRPr="00D75149" w:rsidRDefault="00762986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Rozpočtové organizácie</w:t>
      </w:r>
      <w:r w:rsidR="00FB3BC0">
        <w:rPr>
          <w:rFonts w:ascii="Times New Roman" w:hAnsi="Times New Roman" w:cs="Times New Roman"/>
          <w:sz w:val="24"/>
          <w:szCs w:val="24"/>
        </w:rPr>
        <w:t xml:space="preserve">  : obec v roku 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RO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Príspevkové organizácie</w:t>
      </w:r>
      <w:r w:rsidR="00FB3BC0">
        <w:rPr>
          <w:rFonts w:ascii="Times New Roman" w:hAnsi="Times New Roman" w:cs="Times New Roman"/>
          <w:sz w:val="24"/>
          <w:szCs w:val="24"/>
        </w:rPr>
        <w:t xml:space="preserve"> : obec v roku 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PO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Neziskové organizácie : </w:t>
      </w:r>
      <w:r w:rsidR="00FB3BC0">
        <w:rPr>
          <w:rFonts w:ascii="Times New Roman" w:hAnsi="Times New Roman" w:cs="Times New Roman"/>
          <w:sz w:val="24"/>
          <w:szCs w:val="24"/>
        </w:rPr>
        <w:t xml:space="preserve"> obec v roku 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NO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Obchodné spoločnosti</w:t>
      </w:r>
      <w:r w:rsidR="00FB3BC0">
        <w:rPr>
          <w:rFonts w:ascii="Times New Roman" w:hAnsi="Times New Roman" w:cs="Times New Roman"/>
          <w:sz w:val="24"/>
          <w:szCs w:val="24"/>
        </w:rPr>
        <w:t xml:space="preserve"> obec v roku 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obchodnú spoločnosť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Poslanie, vízie, ciele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Obecný úrad vykonáva odborné, administratívne a organizačné práce súvisiace s plnením úloh samosprávy obce, najmä: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a) zabezpečuje písomnú agendu všetkých orgánov samosprávy obce a orgánov obecného zastupiteľstva a je podateľňou a výpravňou písomností obce,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b) pripravuje odborné podklady a iné písomnosti na rokovanie obecného zastupiteľstva, obecnej rady a komisií obecného zastupiteľstva,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c) vypracúva písomné vyhotovenia všetkých rozhodnutí starostu vydaných v správnom a daňovom konaní, vykonáva nariadenia obce, uznesenia obecného zastupiteľstva a rozhodnutia starostu,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d) koordinuje činnosť organizácií a ďalších subjektov vytvorených a zriadených obcou,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lastRenderedPageBreak/>
        <w:t xml:space="preserve">e) organizačno-technicky zabezpečuje plnenie úloh štátnej správy, prenesených na obec.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Prácu obecného úradu vedie a organizuje starosta obce.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Formovať obec ako vidiecke centrum, ktoré využíva svoje ľudské, materiálne, prírodné a ekonomické zdroje na zvýšenie kvality života občanov obce,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Uplatňovať otvorenosť, individuálny a profesionálny prístup voči občanom, dodávateľom a ostatným subjektom.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Individuálnym prístupom starostu obce a poslancov OZ zvyšovať záujem a zapojenie občanov do riešenia vecí verejných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Cieľom obce je budovať infraštruktúru v obci tak, aby plnila úlohu pre sídelnú, ekonomickú, kultúrnu </w:t>
      </w:r>
      <w:r w:rsidR="0068713B">
        <w:rPr>
          <w:rFonts w:ascii="Times New Roman" w:hAnsi="Times New Roman" w:cs="Times New Roman"/>
          <w:sz w:val="24"/>
          <w:szCs w:val="24"/>
        </w:rPr>
        <w:t>a podnikateľskú činnosť v obci.</w:t>
      </w:r>
      <w:r w:rsidRPr="00D751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Pre dosiahnutie cieľov a plnenie poslania uplatňuje Obec </w:t>
      </w:r>
      <w:r w:rsidR="00066EC9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nasledovné zásady: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plnenie právnych a ostatných požiadaviek,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zvyšovanie kvality služieb poskytovaných obyvateľom,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zameranie sa na prevenciu ochrany životného prostredia a zvyšovanie environmentál</w:t>
      </w:r>
      <w:r w:rsidR="0068713B">
        <w:rPr>
          <w:rFonts w:ascii="Times New Roman" w:hAnsi="Times New Roman" w:cs="Times New Roman"/>
          <w:sz w:val="24"/>
          <w:szCs w:val="24"/>
        </w:rPr>
        <w:t>neho povedomia a kvality života</w:t>
      </w:r>
    </w:p>
    <w:p w:rsidR="00C851F1" w:rsidRPr="00D75149" w:rsidRDefault="00C851F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8713B" w:rsidRPr="00D75149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>Geografické údaje</w:t>
      </w:r>
    </w:p>
    <w:p w:rsidR="00785FDA" w:rsidRPr="00D75149" w:rsidRDefault="00785FDA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Geografická poloha obce :</w:t>
      </w:r>
      <w:r w:rsidR="00F65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60B4" w:rsidRPr="004960B4">
        <w:rPr>
          <w:rFonts w:ascii="Times New Roman" w:hAnsi="Times New Roman" w:cs="Times New Roman"/>
          <w:sz w:val="24"/>
          <w:szCs w:val="24"/>
        </w:rPr>
        <w:t>obec Laskár</w:t>
      </w:r>
      <w:r w:rsidR="004960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EC9" w:rsidRPr="00066EC9">
        <w:rPr>
          <w:rFonts w:ascii="Times New Roman" w:hAnsi="Times New Roman" w:cs="Times New Roman"/>
          <w:spacing w:val="15"/>
          <w:sz w:val="24"/>
          <w:szCs w:val="24"/>
        </w:rPr>
        <w:t>sa nachádza v strednej časti Slovenska a je súčasťou okresu Martin a Žilinského kraja. Od okresného mesta je vzdialená 15 km južne. Leží mimo štátnej cesty smer Martin – Mošovce asi 1 km na juh smerom od susednej obce Karlová.</w:t>
      </w:r>
    </w:p>
    <w:p w:rsid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Susedné mestá a obce :</w:t>
      </w:r>
      <w:r w:rsidRPr="00D75149">
        <w:rPr>
          <w:rFonts w:ascii="Times New Roman" w:hAnsi="Times New Roman" w:cs="Times New Roman"/>
          <w:sz w:val="24"/>
          <w:szCs w:val="24"/>
        </w:rPr>
        <w:t xml:space="preserve"> mesto Martin, </w:t>
      </w:r>
      <w:r w:rsidR="004960B4">
        <w:rPr>
          <w:rFonts w:ascii="Times New Roman" w:hAnsi="Times New Roman" w:cs="Times New Roman"/>
          <w:sz w:val="24"/>
          <w:szCs w:val="24"/>
        </w:rPr>
        <w:t>obec Karlová, obec Socovce, obec Valentová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Celková rozloha obce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334</w:t>
      </w:r>
      <w:r w:rsidRPr="00D75149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75149" w:rsidRPr="004960B4" w:rsidRDefault="00D75149" w:rsidP="00654975">
      <w:pPr>
        <w:spacing w:after="0" w:line="360" w:lineRule="auto"/>
        <w:jc w:val="both"/>
        <w:rPr>
          <w:rStyle w:val="Hypertextovprepojenie"/>
          <w:rFonts w:ascii="Times New Roman" w:hAnsi="Times New Roman" w:cs="Times New Roman"/>
          <w:color w:val="auto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Nadmorská výška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455</w:t>
      </w:r>
      <w:r w:rsidRPr="00D75149">
        <w:rPr>
          <w:rFonts w:ascii="Times New Roman" w:hAnsi="Times New Roman" w:cs="Times New Roman"/>
          <w:sz w:val="24"/>
          <w:szCs w:val="24"/>
        </w:rPr>
        <w:t> </w:t>
      </w:r>
      <w:hyperlink r:id="rId12" w:tooltip="Metrov nad morom" w:history="1">
        <w:r w:rsidRPr="004960B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m n. m.</w:t>
        </w:r>
      </w:hyperlink>
    </w:p>
    <w:tbl>
      <w:tblPr>
        <w:tblW w:w="3840" w:type="dxa"/>
        <w:tblInd w:w="24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9F9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2"/>
        <w:gridCol w:w="294"/>
      </w:tblGrid>
      <w:tr w:rsidR="00AB63C0" w:rsidRPr="00AB63C0" w:rsidTr="00AB63C0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noWrap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B63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Súradnice</w:t>
            </w:r>
            <w:r w:rsidR="004960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hyperlink r:id="rId13" w:history="1">
              <w:r w:rsidR="004960B4" w:rsidRPr="004960B4">
                <w:rPr>
                  <w:rStyle w:val="lat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48°57′00″S</w:t>
              </w:r>
              <w:r w:rsidR="004960B4" w:rsidRPr="004960B4">
                <w:rPr>
                  <w:rStyle w:val="apple-converted-spac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 </w:t>
              </w:r>
              <w:r w:rsidR="004960B4" w:rsidRPr="004960B4">
                <w:rPr>
                  <w:rStyle w:val="long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18°52′00″V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85FDA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B00C1D" w:rsidRDefault="00B00C1D" w:rsidP="0065497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C1D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343275" cy="2190750"/>
            <wp:effectExtent l="19050" t="0" r="9525" b="0"/>
            <wp:docPr id="8" name="Obrázok 8" descr="C:\Users\epi28885\Documents\IMG_20170525_1316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pi28885\Documents\IMG_20170525_131615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362" cy="2217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DA" w:rsidRDefault="00785FDA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F4D5D" w:rsidRPr="009C1F6A" w:rsidRDefault="009C1F6A" w:rsidP="00F36998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00C1D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524250" cy="2305050"/>
            <wp:effectExtent l="0" t="0" r="0" b="0"/>
            <wp:docPr id="9" name="Obrázok 9" descr="C:\Users\epi28885\Documents\IMG_20170525_1316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pi28885\Documents\IMG_20170525_131639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Demografické údaje </w:t>
      </w:r>
    </w:p>
    <w:p w:rsidR="003D68AB" w:rsidRPr="00D75149" w:rsidRDefault="003D68A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Hustota  a počet obyvateľov :</w:t>
      </w:r>
      <w:r w:rsidR="00AB63C0">
        <w:rPr>
          <w:rFonts w:ascii="Times New Roman" w:hAnsi="Times New Roman" w:cs="Times New Roman"/>
          <w:sz w:val="24"/>
          <w:szCs w:val="24"/>
        </w:rPr>
        <w:t xml:space="preserve"> </w:t>
      </w:r>
      <w:r w:rsidR="00066EC9">
        <w:rPr>
          <w:rFonts w:ascii="Times New Roman" w:hAnsi="Times New Roman" w:cs="Times New Roman"/>
          <w:sz w:val="24"/>
          <w:szCs w:val="24"/>
        </w:rPr>
        <w:t>42,51</w:t>
      </w:r>
      <w:r w:rsidRPr="00D75149">
        <w:rPr>
          <w:rFonts w:ascii="Times New Roman" w:hAnsi="Times New Roman" w:cs="Times New Roman"/>
          <w:sz w:val="24"/>
          <w:szCs w:val="24"/>
        </w:rPr>
        <w:t> obyv./</w:t>
      </w:r>
      <w:hyperlink r:id="rId16" w:tooltip="Štvorcový kilometer" w:history="1">
        <w:r w:rsidRPr="00D75149">
          <w:rPr>
            <w:rStyle w:val="Hypertextovprepojenie"/>
            <w:rFonts w:ascii="Times New Roman" w:hAnsi="Times New Roman" w:cs="Times New Roman"/>
            <w:sz w:val="24"/>
            <w:szCs w:val="24"/>
          </w:rPr>
          <w:t>km²</w:t>
        </w:r>
      </w:hyperlink>
      <w:r w:rsidRPr="00D75149">
        <w:rPr>
          <w:rFonts w:ascii="Times New Roman" w:hAnsi="Times New Roman" w:cs="Times New Roman"/>
          <w:sz w:val="24"/>
          <w:szCs w:val="24"/>
        </w:rPr>
        <w:t xml:space="preserve"> , </w:t>
      </w:r>
      <w:r w:rsidR="00066EC9">
        <w:rPr>
          <w:rFonts w:ascii="Times New Roman" w:hAnsi="Times New Roman" w:cs="Times New Roman"/>
          <w:sz w:val="24"/>
          <w:szCs w:val="24"/>
        </w:rPr>
        <w:t xml:space="preserve"> počet obyvateľov 1</w:t>
      </w:r>
      <w:r w:rsidR="000B7EF2">
        <w:rPr>
          <w:rFonts w:ascii="Times New Roman" w:hAnsi="Times New Roman" w:cs="Times New Roman"/>
          <w:sz w:val="24"/>
          <w:szCs w:val="24"/>
        </w:rPr>
        <w:t>35</w:t>
      </w:r>
      <w:r w:rsidRPr="00D75149">
        <w:rPr>
          <w:rFonts w:ascii="Times New Roman" w:hAnsi="Times New Roman" w:cs="Times New Roman"/>
          <w:sz w:val="24"/>
          <w:szCs w:val="24"/>
        </w:rPr>
        <w:t> (</w:t>
      </w:r>
      <w:r w:rsidR="00066EC9">
        <w:rPr>
          <w:rFonts w:ascii="Times New Roman" w:hAnsi="Times New Roman" w:cs="Times New Roman"/>
          <w:sz w:val="24"/>
          <w:szCs w:val="24"/>
        </w:rPr>
        <w:t xml:space="preserve">k </w:t>
      </w:r>
      <w:r w:rsidR="00FB3BC0">
        <w:rPr>
          <w:rFonts w:ascii="Times New Roman" w:hAnsi="Times New Roman" w:cs="Times New Roman"/>
          <w:i/>
          <w:iCs/>
          <w:sz w:val="24"/>
          <w:szCs w:val="24"/>
        </w:rPr>
        <w:t>31. 12. 2018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441D7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Národnostná štruktúra : </w:t>
      </w:r>
      <w:r w:rsidRPr="00D75149">
        <w:rPr>
          <w:rFonts w:ascii="Times New Roman" w:hAnsi="Times New Roman" w:cs="Times New Roman"/>
          <w:sz w:val="24"/>
          <w:szCs w:val="24"/>
        </w:rPr>
        <w:t>slovenská</w:t>
      </w:r>
      <w:r w:rsidR="007441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Štruktúra obyvateľstva podľa náboženského významu 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pPr w:leftFromText="141" w:rightFromText="141" w:vertAnchor="text" w:tblpY="1"/>
        <w:tblOverlap w:val="never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5"/>
        <w:gridCol w:w="6947"/>
      </w:tblGrid>
      <w:tr w:rsidR="00D75149" w:rsidRPr="00D75149" w:rsidTr="007441D7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 xml:space="preserve">Rímskokatolícka cirkev </w:t>
            </w:r>
          </w:p>
        </w:tc>
      </w:tr>
      <w:tr w:rsidR="00D75149" w:rsidRPr="00D75149" w:rsidTr="003D68AB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shd w:val="clear" w:color="auto" w:fill="auto"/>
            <w:vAlign w:val="center"/>
            <w:hideMark/>
          </w:tcPr>
          <w:p w:rsidR="003D68AB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Evanjelic</w:t>
            </w:r>
            <w:r w:rsidR="00C851F1">
              <w:rPr>
                <w:rFonts w:ascii="Times New Roman" w:hAnsi="Times New Roman" w:cs="Times New Roman"/>
                <w:sz w:val="24"/>
                <w:szCs w:val="24"/>
              </w:rPr>
              <w:t>ká cirkev</w:t>
            </w:r>
          </w:p>
          <w:p w:rsidR="00C851F1" w:rsidRDefault="00C851F1" w:rsidP="00654975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b/>
                <w:sz w:val="24"/>
                <w:szCs w:val="24"/>
              </w:rPr>
              <w:t>Vývoj počtu obyvateľov 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369"/>
              <w:gridCol w:w="696"/>
              <w:gridCol w:w="696"/>
              <w:gridCol w:w="696"/>
              <w:gridCol w:w="696"/>
              <w:gridCol w:w="696"/>
              <w:gridCol w:w="696"/>
              <w:gridCol w:w="696"/>
              <w:gridCol w:w="696"/>
            </w:tblGrid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Rok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11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012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2013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2014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2017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2018</w:t>
                  </w:r>
                </w:p>
              </w:tc>
            </w:tr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Počet obyvateľov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111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36998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26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32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36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170DE8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D76D5C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68713B" w:rsidRPr="00C851F1" w:rsidRDefault="0068713B" w:rsidP="00654975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851F1" w:rsidRDefault="00C851F1" w:rsidP="00654975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Pr="00D75149" w:rsidRDefault="0068713B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Nezamestnanosť v okrese : </w:t>
      </w:r>
      <w:r w:rsidR="00F36998">
        <w:rPr>
          <w:rFonts w:ascii="Times New Roman" w:hAnsi="Times New Roman" w:cs="Times New Roman"/>
          <w:sz w:val="24"/>
          <w:szCs w:val="24"/>
        </w:rPr>
        <w:t>2,79</w:t>
      </w:r>
      <w:r w:rsidRPr="00D75149">
        <w:rPr>
          <w:rFonts w:ascii="Times New Roman" w:hAnsi="Times New Roman" w:cs="Times New Roman"/>
          <w:sz w:val="24"/>
          <w:szCs w:val="24"/>
        </w:rPr>
        <w:t xml:space="preserve"> %</w:t>
      </w:r>
    </w:p>
    <w:p w:rsidR="003D68AB" w:rsidRDefault="00D75149" w:rsidP="00D07B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Vývoj nezamestnanosti v obci : klesajúci trend</w:t>
      </w:r>
    </w:p>
    <w:p w:rsidR="00D07BE5" w:rsidRPr="00D75149" w:rsidRDefault="00D07BE5" w:rsidP="00D07B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Symboly obce</w:t>
      </w:r>
    </w:p>
    <w:p w:rsidR="009F4D5D" w:rsidRDefault="009F4D5D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364490</wp:posOffset>
            </wp:positionV>
            <wp:extent cx="1152525" cy="1076325"/>
            <wp:effectExtent l="0" t="0" r="0" b="9525"/>
            <wp:wrapSquare wrapText="bothSides"/>
            <wp:docPr id="3" name="Obrázok 3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75149" w:rsidRDefault="00BB1E1E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 w:rsidR="004806DC" w:rsidRPr="004806DC">
        <w:rPr>
          <w:rFonts w:ascii="Times New Roman" w:hAnsi="Times New Roman" w:cs="Times New Roman"/>
          <w:sz w:val="24"/>
          <w:szCs w:val="24"/>
        </w:rPr>
        <w:t>V modrom štíte na zelenej oblej trávnatej pažiti vztýčený zlatý privrátený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medveď v striebornej zbroji, v pravici so strieborným odvráteným kosákom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so zlatou rukoväťou, v ľavici s troma zlatými klasmi</w:t>
      </w:r>
      <w:r w:rsidR="004806DC">
        <w:rPr>
          <w:rFonts w:ascii="ArialUnicodeMS" w:hAnsi="ArialUnicodeMS" w:cs="ArialUnicodeMS"/>
          <w:sz w:val="28"/>
          <w:szCs w:val="28"/>
        </w:rPr>
        <w:t>.</w:t>
      </w: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9F4D5D" w:rsidRPr="00017D24" w:rsidRDefault="004806DC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5875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619250" cy="1295400"/>
            <wp:effectExtent l="19050" t="0" r="0" b="0"/>
            <wp:wrapSquare wrapText="bothSides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017D24">
        <w:rPr>
          <w:rFonts w:ascii="Times New Roman" w:hAnsi="Times New Roman" w:cs="Times New Roman"/>
          <w:b/>
          <w:sz w:val="24"/>
          <w:szCs w:val="24"/>
        </w:rPr>
        <w:t>Vlajka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:</w:t>
      </w:r>
      <w:r w:rsidR="00017D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Vl</w:t>
      </w:r>
      <w:r w:rsidR="00017D24">
        <w:rPr>
          <w:rFonts w:ascii="Times New Roman" w:hAnsi="Times New Roman" w:cs="Times New Roman"/>
          <w:sz w:val="24"/>
          <w:szCs w:val="24"/>
        </w:rPr>
        <w:t xml:space="preserve">ajka obce pozostáva z deviatich </w:t>
      </w:r>
      <w:r w:rsidR="00017D24" w:rsidRPr="00017D24">
        <w:rPr>
          <w:rFonts w:ascii="Times New Roman" w:hAnsi="Times New Roman" w:cs="Times New Roman"/>
          <w:sz w:val="24"/>
          <w:szCs w:val="24"/>
        </w:rPr>
        <w:t>pozdĺžnych pruhov v poradí vo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farbách zelenej, bielej, žltej, zelenej, žltej, modrej, žltej, bielej a modrej.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 xml:space="preserve">Vlajka má pomer strán 2:3 a ukončená je tromi cípmi </w:t>
      </w:r>
      <w:proofErr w:type="spellStart"/>
      <w:r w:rsidR="00017D24" w:rsidRPr="00017D24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017D24" w:rsidRPr="00017D24">
        <w:rPr>
          <w:rFonts w:ascii="Times New Roman" w:hAnsi="Times New Roman" w:cs="Times New Roman"/>
          <w:sz w:val="24"/>
          <w:szCs w:val="24"/>
        </w:rPr>
        <w:t xml:space="preserve">. </w:t>
      </w:r>
      <w:r w:rsidR="00017D24">
        <w:rPr>
          <w:rFonts w:ascii="Times New Roman" w:hAnsi="Times New Roman" w:cs="Times New Roman"/>
          <w:sz w:val="24"/>
          <w:szCs w:val="24"/>
        </w:rPr>
        <w:t xml:space="preserve">dvomi </w:t>
      </w:r>
      <w:proofErr w:type="spellStart"/>
      <w:r w:rsidR="00017D24"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siahajúcimi do tretiny jej listu.</w:t>
      </w:r>
    </w:p>
    <w:p w:rsidR="009F4D5D" w:rsidRDefault="00017D24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posOffset>-4445</wp:posOffset>
            </wp:positionH>
            <wp:positionV relativeFrom="margin">
              <wp:posOffset>1510030</wp:posOffset>
            </wp:positionV>
            <wp:extent cx="1381125" cy="1428750"/>
            <wp:effectExtent l="0" t="0" r="0" b="0"/>
            <wp:wrapSquare wrapText="bothSides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5C1C" w:rsidRPr="00017D24" w:rsidRDefault="00017D24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Pečať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17D24">
        <w:rPr>
          <w:rFonts w:ascii="Times New Roman" w:hAnsi="Times New Roman" w:cs="Times New Roman"/>
          <w:sz w:val="24"/>
          <w:szCs w:val="24"/>
        </w:rPr>
        <w:t xml:space="preserve">Pečať obce </w:t>
      </w:r>
      <w:r>
        <w:rPr>
          <w:rFonts w:ascii="Times New Roman" w:hAnsi="Times New Roman" w:cs="Times New Roman"/>
          <w:sz w:val="24"/>
          <w:szCs w:val="24"/>
        </w:rPr>
        <w:t xml:space="preserve">je okrúhla, uprostred s obecným </w:t>
      </w:r>
      <w:r w:rsidRPr="00017D24">
        <w:rPr>
          <w:rFonts w:ascii="Times New Roman" w:hAnsi="Times New Roman" w:cs="Times New Roman"/>
          <w:sz w:val="24"/>
          <w:szCs w:val="24"/>
        </w:rPr>
        <w:t>symbolom a kruhopisom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7D24">
        <w:rPr>
          <w:rFonts w:ascii="Times New Roman" w:hAnsi="Times New Roman" w:cs="Times New Roman"/>
          <w:sz w:val="24"/>
          <w:szCs w:val="24"/>
        </w:rPr>
        <w:t>OBEC LASKÁR</w:t>
      </w:r>
      <w:r>
        <w:rPr>
          <w:rFonts w:ascii="ArialUnicodeMS" w:hAnsi="ArialUnicodeMS" w:cs="ArialUnicodeMS"/>
          <w:sz w:val="28"/>
          <w:szCs w:val="28"/>
        </w:rPr>
        <w:t xml:space="preserve">. </w:t>
      </w:r>
    </w:p>
    <w:p w:rsidR="00EF340E" w:rsidRDefault="00EF340E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1F1" w:rsidRDefault="00C851F1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Pr="00D75149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Logo obce</w:t>
      </w:r>
    </w:p>
    <w:p w:rsidR="00F65C1C" w:rsidRPr="004806DC" w:rsidRDefault="00D75149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 xml:space="preserve">Obec </w:t>
      </w:r>
      <w:r w:rsidR="009F4D5D" w:rsidRPr="004806DC">
        <w:rPr>
          <w:rFonts w:ascii="Times New Roman" w:hAnsi="Times New Roman" w:cs="Times New Roman"/>
          <w:sz w:val="24"/>
          <w:szCs w:val="24"/>
        </w:rPr>
        <w:t>Laskár</w:t>
      </w:r>
      <w:r w:rsidR="00F65C1C" w:rsidRPr="004806DC">
        <w:rPr>
          <w:rFonts w:ascii="Times New Roman" w:hAnsi="Times New Roman" w:cs="Times New Roman"/>
          <w:sz w:val="24"/>
          <w:szCs w:val="24"/>
        </w:rPr>
        <w:t xml:space="preserve"> nemá logo.</w:t>
      </w:r>
    </w:p>
    <w:p w:rsidR="00F65C1C" w:rsidRPr="00F65C1C" w:rsidRDefault="00F65C1C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História obce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>Prvá písomná zmienka o obci Laskár pochádza z roku 1255, kedy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patrila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Latiborovi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Persovmu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. Prvé ohraničenie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latiborského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majetku sa dialo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v r. 1356,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označnený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bol pod názvom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Euzpatak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(Srní potok). Išlo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o vytýčenie chotára medzi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Euzpatakom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Rakouchom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>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 xml:space="preserve">Druhá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metácia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laskárskeho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poľa sa konala v r. 1362, a to proti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Murenfeldu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(dnešná Valentová). Pôvodnú donáciu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laskárskym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majiteľom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potvrdil kráľ Ľudovít I. v r. 1358. Nasledujúce storočie nie sú o Laskári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dostupné žiadne písomné zmienky. Až v r. 1487 je známy majiteľ Ján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Mothur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Laskar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. Je to zároveň prvý prípad pomenovania obce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Laskárom.O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10 rokov neskôr bol do Laskára uvedený Matej do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Szecze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(Čečenský),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vtedajší majiteľ Blatnice. Tak sa dostal do záujmov Blatnického hradu,</w:t>
      </w:r>
      <w:r w:rsidR="004806DC">
        <w:rPr>
          <w:rFonts w:ascii="Times New Roman" w:hAnsi="Times New Roman" w:cs="Times New Roman"/>
          <w:sz w:val="24"/>
          <w:szCs w:val="24"/>
        </w:rPr>
        <w:t xml:space="preserve"> a viac sa zo </w:t>
      </w:r>
      <w:r w:rsidRPr="0068713B">
        <w:rPr>
          <w:rFonts w:ascii="Times New Roman" w:hAnsi="Times New Roman" w:cs="Times New Roman"/>
          <w:sz w:val="24"/>
          <w:szCs w:val="24"/>
        </w:rPr>
        <w:t>závislosti od neho nevymanil. S Blatnickým hradom prešiel pod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majetok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Révayovcov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a zostal tak až do r. 1848. Laskár bol vtedy malou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dedinkou. V r. 1715 tu bolo len 18 domácností. Pánska kúria tu nikdy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nebola.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Pôvodní obyvatelia Laskára boli roľníci, všetci evanjelického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 xml:space="preserve">V 60.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tych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rokoch 20. stor. sa do obce prisťahovalo niekoľko rodín z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Kysúc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>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väčšinou to boli ľudia rímsko-katolíckeho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Pri „vchode“ do obce nás po pravej strane privíta Brezový hájik, ktorý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sa stal dominantou Laskára. V minulosti sa v šume jeho stromov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usporiadávali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tanečné zábavy.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C1C" w:rsidRPr="0068713B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lastRenderedPageBreak/>
        <w:t>Súčasťou obce je obec Valentová, ktorú v r. 1991 pridelili k Laskáru.</w:t>
      </w:r>
    </w:p>
    <w:p w:rsidR="003D68AB" w:rsidRPr="00F65C1C" w:rsidRDefault="003D68AB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68AB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4A2D49" w:rsidRPr="004A2D49" w:rsidRDefault="004A2D49" w:rsidP="00654975">
      <w:pPr>
        <w:pStyle w:val="Odsekzoznamu"/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Stará hasičská zbrojnica</w:t>
      </w:r>
      <w:r w:rsidRPr="004A2D49">
        <w:rPr>
          <w:rFonts w:ascii="Times New Roman" w:hAnsi="Times New Roman" w:cs="Times New Roman"/>
          <w:sz w:val="24"/>
          <w:szCs w:val="24"/>
        </w:rPr>
        <w:t xml:space="preserve"> tzv. </w:t>
      </w:r>
      <w:r>
        <w:rPr>
          <w:rFonts w:ascii="Times New Roman" w:hAnsi="Times New Roman" w:cs="Times New Roman"/>
          <w:sz w:val="24"/>
          <w:szCs w:val="24"/>
        </w:rPr>
        <w:t xml:space="preserve">strážnica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hasičiareň</w:t>
      </w:r>
      <w:proofErr w:type="spellEnd"/>
      <w:r w:rsidRPr="004A2D49">
        <w:rPr>
          <w:rFonts w:ascii="Times New Roman" w:hAnsi="Times New Roman" w:cs="Times New Roman"/>
          <w:sz w:val="24"/>
          <w:szCs w:val="24"/>
        </w:rPr>
        <w:t>, ktorú obec v r. 1976</w:t>
      </w:r>
      <w:r>
        <w:rPr>
          <w:rFonts w:ascii="Times New Roman" w:hAnsi="Times New Roman" w:cs="Times New Roman"/>
          <w:sz w:val="24"/>
          <w:szCs w:val="24"/>
        </w:rPr>
        <w:t xml:space="preserve"> darovala múzeu Slovenskej dediny v </w:t>
      </w:r>
      <w:proofErr w:type="spellStart"/>
      <w:r>
        <w:rPr>
          <w:rFonts w:ascii="Times New Roman" w:hAnsi="Times New Roman" w:cs="Times New Roman"/>
          <w:sz w:val="24"/>
          <w:szCs w:val="24"/>
        </w:rPr>
        <w:t>Jahodníckych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hájoch v Martine.</w:t>
      </w:r>
    </w:p>
    <w:p w:rsidR="00B3182F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2381250" cy="1419225"/>
            <wp:effectExtent l="0" t="0" r="0" b="0"/>
            <wp:docPr id="1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419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1990725" cy="1276350"/>
            <wp:effectExtent l="0" t="0" r="9525" b="0"/>
            <wp:docPr id="1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276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A2D49" w:rsidRPr="00D61F0E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32"/>
          <w:szCs w:val="32"/>
          <w:shd w:val="clear" w:color="auto" w:fill="FFFFFF"/>
        </w:rPr>
      </w:pPr>
    </w:p>
    <w:p w:rsidR="007A15E6" w:rsidRPr="00D61F0E" w:rsidRDefault="007A15E6" w:rsidP="00654975">
      <w:pPr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  <w:r w:rsidRPr="00D61F0E">
        <w:rPr>
          <w:rFonts w:ascii="Times New Roman" w:hAnsi="Times New Roman" w:cs="Times New Roman"/>
          <w:b/>
          <w:sz w:val="32"/>
          <w:szCs w:val="32"/>
        </w:rPr>
        <w:t>6</w:t>
      </w:r>
      <w:r w:rsidRPr="00D61F0E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Plnenie funkcií  obce (prenesené kompetencie, originálne kompetencie)</w:t>
      </w:r>
      <w:r w:rsidR="00D75149" w:rsidRPr="00D61F0E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7A15E6" w:rsidRPr="007A15E6" w:rsidRDefault="007A15E6" w:rsidP="00654975">
      <w:pPr>
        <w:spacing w:after="0" w:line="36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FB3BC0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zabezpečovala prenesený výkon štátnej správy v oblastiach</w:t>
      </w:r>
    </w:p>
    <w:p w:rsidR="00D75149" w:rsidRP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REGOB  ohlasovňa pobytu</w:t>
      </w:r>
    </w:p>
    <w:p w:rsidR="009F4D5D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starostlivosti o životné prostredie</w:t>
      </w:r>
    </w:p>
    <w:p w:rsid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4D5D">
        <w:rPr>
          <w:rFonts w:ascii="Times New Roman" w:hAnsi="Times New Roman" w:cs="Times New Roman"/>
          <w:sz w:val="24"/>
          <w:szCs w:val="24"/>
        </w:rPr>
        <w:t>starostlivosti o cestnú dopravu a pozemné komunikácie</w:t>
      </w:r>
    </w:p>
    <w:p w:rsidR="00FB3BC0" w:rsidRDefault="00FB3BC0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 adries</w:t>
      </w:r>
    </w:p>
    <w:p w:rsidR="009F4D5D" w:rsidRPr="009F4D5D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96F15" w:rsidRPr="00496F15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6.1.</w:t>
      </w:r>
      <w:r w:rsidR="00496F15" w:rsidRPr="00496F15">
        <w:rPr>
          <w:rFonts w:ascii="Times New Roman" w:hAnsi="Times New Roman" w:cs="Times New Roman"/>
          <w:b/>
          <w:sz w:val="24"/>
          <w:szCs w:val="24"/>
        </w:rPr>
        <w:t xml:space="preserve">Výchova a vzdelávanie </w:t>
      </w:r>
    </w:p>
    <w:p w:rsidR="00496F15" w:rsidRPr="00496F15" w:rsidRDefault="00496F1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6F15">
        <w:rPr>
          <w:rFonts w:ascii="Times New Roman" w:hAnsi="Times New Roman" w:cs="Times New Roman"/>
          <w:sz w:val="24"/>
          <w:szCs w:val="24"/>
        </w:rPr>
        <w:t xml:space="preserve">V katastri obce sa nenachádza žiadne zariadenie zabezpečujúce predškolské, základné, stredné alebo vysokoškolské vzdelanie. Taktiež sa v obci nenachádzajú ani žiadne mimoškolské zariadenia.  </w:t>
      </w:r>
    </w:p>
    <w:p w:rsidR="00496F15" w:rsidRPr="00D75149" w:rsidRDefault="00496F1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. Kultúra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Spoločenský a kult</w:t>
      </w:r>
      <w:r w:rsidR="00C851F1">
        <w:rPr>
          <w:rFonts w:ascii="Times New Roman" w:hAnsi="Times New Roman" w:cs="Times New Roman"/>
          <w:sz w:val="24"/>
          <w:szCs w:val="24"/>
        </w:rPr>
        <w:t xml:space="preserve">úrny život v obci zabezpečuje: </w:t>
      </w:r>
      <w:r w:rsidRPr="00D75149">
        <w:rPr>
          <w:rFonts w:ascii="Times New Roman" w:hAnsi="Times New Roman" w:cs="Times New Roman"/>
          <w:sz w:val="24"/>
          <w:szCs w:val="24"/>
        </w:rPr>
        <w:t xml:space="preserve">Obecný úrad </w:t>
      </w:r>
      <w:r w:rsidR="009F4D5D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v </w:t>
      </w:r>
      <w:r w:rsidR="009F4D5D">
        <w:rPr>
          <w:rFonts w:ascii="Times New Roman" w:hAnsi="Times New Roman" w:cs="Times New Roman"/>
          <w:sz w:val="24"/>
          <w:szCs w:val="24"/>
        </w:rPr>
        <w:t xml:space="preserve">spolupráci s miestnym spolkom </w:t>
      </w:r>
      <w:r w:rsidRPr="00D75149">
        <w:rPr>
          <w:rFonts w:ascii="Times New Roman" w:hAnsi="Times New Roman" w:cs="Times New Roman"/>
          <w:sz w:val="24"/>
          <w:szCs w:val="24"/>
        </w:rPr>
        <w:t>–</w:t>
      </w:r>
      <w:r w:rsidR="00496F15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>Dobrovoľným hasičským zborom</w:t>
      </w:r>
      <w:r w:rsidR="009F4D5D">
        <w:rPr>
          <w:rFonts w:ascii="Times New Roman" w:hAnsi="Times New Roman" w:cs="Times New Roman"/>
          <w:sz w:val="24"/>
          <w:szCs w:val="24"/>
        </w:rPr>
        <w:t xml:space="preserve">. </w:t>
      </w:r>
      <w:r w:rsidRPr="00D75149">
        <w:rPr>
          <w:rFonts w:ascii="Times New Roman" w:hAnsi="Times New Roman" w:cs="Times New Roman"/>
          <w:sz w:val="24"/>
          <w:szCs w:val="24"/>
        </w:rPr>
        <w:t>Obec prevádzkuje miestnu knižnicu a miestny rozhlas.</w:t>
      </w:r>
    </w:p>
    <w:p w:rsidR="004A2D49" w:rsidRDefault="004A2D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3BC0" w:rsidRDefault="00FB3BC0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3BC0" w:rsidRPr="00D75149" w:rsidRDefault="00FB3BC0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6.3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. Hospodárstvo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poskytovatelia služieb v obci :</w:t>
      </w:r>
      <w:r w:rsidR="00A555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553D" w:rsidRPr="00A5553D" w:rsidRDefault="00A5553D" w:rsidP="0065497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Ranch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Amadeus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Valentová</w:t>
      </w:r>
    </w:p>
    <w:p w:rsidR="00A5553D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priemysel v obci :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Kamenárstvo </w:t>
      </w:r>
      <w:proofErr w:type="spellStart"/>
      <w:r>
        <w:rPr>
          <w:rFonts w:ascii="Times New Roman" w:hAnsi="Times New Roman" w:cs="Times New Roman"/>
          <w:sz w:val="24"/>
          <w:szCs w:val="24"/>
        </w:rPr>
        <w:t>Maniš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 – stolárstvo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Alutec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Ing.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Slovík</w:t>
      </w:r>
      <w:proofErr w:type="spellEnd"/>
    </w:p>
    <w:p w:rsidR="00D75149" w:rsidRPr="00D61F0E" w:rsidRDefault="00A5553D" w:rsidP="00654975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D61F0E">
        <w:rPr>
          <w:rFonts w:ascii="Times New Roman" w:hAnsi="Times New Roman" w:cs="Times New Roman"/>
          <w:sz w:val="32"/>
          <w:szCs w:val="32"/>
        </w:rPr>
        <w:t xml:space="preserve"> </w:t>
      </w: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rozpočtovníctva</w:t>
      </w:r>
    </w:p>
    <w:p w:rsidR="00DE1C1A" w:rsidRDefault="00DE1C1A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</w:t>
      </w:r>
      <w:r w:rsidR="00FB3BC0">
        <w:rPr>
          <w:rFonts w:ascii="Times New Roman" w:hAnsi="Times New Roman" w:cs="Times New Roman"/>
          <w:sz w:val="24"/>
          <w:szCs w:val="24"/>
        </w:rPr>
        <w:t>na  rok   2018. Obec v roku 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 zostavila rozpočet podľa ustanovenia § 10 odsek 7) zákona č.583/2004 Z.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 xml:space="preserve">z. o rozpočtových pravidlách územnej samosprávy a o zmene a doplnení niektorých zákonov v znení neskorších predpisov.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Rozpočet obce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 rok </w:t>
      </w:r>
      <w:r w:rsidR="00FB3BC0">
        <w:rPr>
          <w:rFonts w:ascii="Times New Roman" w:hAnsi="Times New Roman" w:cs="Times New Roman"/>
          <w:sz w:val="24"/>
          <w:szCs w:val="24"/>
        </w:rPr>
        <w:t>2018</w:t>
      </w:r>
      <w:r w:rsidR="00E05054">
        <w:rPr>
          <w:rFonts w:ascii="Times New Roman" w:hAnsi="Times New Roman" w:cs="Times New Roman"/>
          <w:sz w:val="24"/>
          <w:szCs w:val="24"/>
        </w:rPr>
        <w:t xml:space="preserve"> bol zostavený ako prebytkový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Bežný   rozpočet</w:t>
      </w:r>
      <w:r w:rsidRPr="00D75149">
        <w:rPr>
          <w:rFonts w:ascii="Times New Roman" w:hAnsi="Times New Roman" w:cs="Times New Roman"/>
          <w:sz w:val="24"/>
          <w:szCs w:val="24"/>
        </w:rPr>
        <w:t xml:space="preserve">   bol   zostavený   ako  prebytkový.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Hospodárenie obce sa riadilo podľa </w:t>
      </w:r>
      <w:r w:rsidR="00FB3BC0">
        <w:rPr>
          <w:rFonts w:ascii="Times New Roman" w:hAnsi="Times New Roman" w:cs="Times New Roman"/>
          <w:sz w:val="24"/>
          <w:szCs w:val="24"/>
        </w:rPr>
        <w:t>schváleného rozpočtu na rok 2018</w:t>
      </w:r>
      <w:r w:rsidRPr="00D75149">
        <w:rPr>
          <w:rFonts w:ascii="Times New Roman" w:hAnsi="Times New Roman" w:cs="Times New Roman"/>
          <w:sz w:val="24"/>
          <w:szCs w:val="24"/>
        </w:rPr>
        <w:t xml:space="preserve">. Rozpočet obce bol schválený obecným zastupiteľstvom dňa </w:t>
      </w:r>
      <w:r w:rsidR="000B7EF2">
        <w:rPr>
          <w:rFonts w:ascii="Times New Roman" w:hAnsi="Times New Roman" w:cs="Times New Roman"/>
          <w:b/>
          <w:sz w:val="24"/>
          <w:szCs w:val="24"/>
        </w:rPr>
        <w:t>14. 12. 2017</w:t>
      </w:r>
      <w:r w:rsidR="00E050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60CC" w:rsidRPr="00F360CC">
        <w:rPr>
          <w:rFonts w:ascii="Times New Roman" w:hAnsi="Times New Roman" w:cs="Times New Roman"/>
          <w:sz w:val="24"/>
          <w:szCs w:val="24"/>
        </w:rPr>
        <w:t>uznesením č.</w:t>
      </w:r>
      <w:r w:rsidR="000B7EF2">
        <w:rPr>
          <w:rFonts w:ascii="Times New Roman" w:hAnsi="Times New Roman" w:cs="Times New Roman"/>
          <w:b/>
          <w:sz w:val="24"/>
          <w:szCs w:val="24"/>
        </w:rPr>
        <w:t>3/2017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Rozpočet bol zmenený </w:t>
      </w:r>
      <w:r w:rsidR="00B6639E">
        <w:rPr>
          <w:rFonts w:ascii="Times New Roman" w:hAnsi="Times New Roman" w:cs="Times New Roman"/>
          <w:sz w:val="24"/>
          <w:szCs w:val="24"/>
        </w:rPr>
        <w:t>jeden</w:t>
      </w:r>
      <w:r w:rsidRPr="00D75149">
        <w:rPr>
          <w:rFonts w:ascii="Times New Roman" w:hAnsi="Times New Roman" w:cs="Times New Roman"/>
          <w:sz w:val="24"/>
          <w:szCs w:val="24"/>
        </w:rPr>
        <w:t xml:space="preserve"> krát:</w:t>
      </w:r>
    </w:p>
    <w:p w:rsidR="00D75149" w:rsidRPr="00E05054" w:rsidRDefault="00D75149" w:rsidP="0065497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prvá zmena   schválená dňa </w:t>
      </w:r>
      <w:r w:rsidR="00B6639E">
        <w:rPr>
          <w:rFonts w:ascii="Times New Roman" w:hAnsi="Times New Roman" w:cs="Times New Roman"/>
          <w:b/>
          <w:sz w:val="24"/>
          <w:szCs w:val="24"/>
        </w:rPr>
        <w:t>2</w:t>
      </w:r>
      <w:r w:rsidR="000B7EF2">
        <w:rPr>
          <w:rFonts w:ascii="Times New Roman" w:hAnsi="Times New Roman" w:cs="Times New Roman"/>
          <w:b/>
          <w:sz w:val="24"/>
          <w:szCs w:val="24"/>
        </w:rPr>
        <w:t>2. 03. 2018</w:t>
      </w:r>
      <w:r w:rsidR="00F360CC" w:rsidRPr="00F360CC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0B7EF2">
        <w:rPr>
          <w:rFonts w:ascii="Times New Roman" w:hAnsi="Times New Roman" w:cs="Times New Roman"/>
          <w:b/>
          <w:sz w:val="24"/>
          <w:szCs w:val="24"/>
        </w:rPr>
        <w:t>1/2018</w:t>
      </w:r>
    </w:p>
    <w:p w:rsidR="009F4D5D" w:rsidRDefault="009F4D5D" w:rsidP="00654975">
      <w:pPr>
        <w:spacing w:after="0"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Plnenie príjmov</w:t>
      </w:r>
      <w:r w:rsidR="00B6639E">
        <w:rPr>
          <w:rFonts w:ascii="Times New Roman" w:hAnsi="Times New Roman" w:cs="Times New Roman"/>
          <w:b/>
          <w:sz w:val="24"/>
          <w:szCs w:val="24"/>
        </w:rPr>
        <w:t xml:space="preserve"> a čerpanie výdavkov za rok 201</w:t>
      </w:r>
      <w:r w:rsidR="00F36998">
        <w:rPr>
          <w:rFonts w:ascii="Times New Roman" w:hAnsi="Times New Roman" w:cs="Times New Roman"/>
          <w:b/>
          <w:sz w:val="24"/>
          <w:szCs w:val="24"/>
        </w:rPr>
        <w:t>8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 31.12.</w:t>
            </w:r>
            <w:r w:rsidR="000B7E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D75149" w:rsidRPr="00C963C0" w:rsidRDefault="00D75149" w:rsidP="00654975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</w:t>
            </w:r>
            <w:r w:rsidR="00B6639E">
              <w:rPr>
                <w:rFonts w:ascii="Times New Roman" w:hAnsi="Times New Roman" w:cs="Times New Roman"/>
                <w:b/>
                <w:sz w:val="20"/>
                <w:szCs w:val="20"/>
              </w:rPr>
              <w:t> 493,00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40 193,00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46 301,44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115,20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</w:t>
            </w:r>
            <w:r w:rsidR="00B6639E">
              <w:rPr>
                <w:rFonts w:ascii="Times New Roman" w:hAnsi="Times New Roman" w:cs="Times New Roman"/>
                <w:sz w:val="20"/>
                <w:szCs w:val="20"/>
              </w:rPr>
              <w:t> 493,00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0B7EF2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0B7EF2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493,00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43 025,88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117,90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3 700,00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3 275,56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4975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88,53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35 070,00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38 770,00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54 594,77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140,56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33 920,00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33 920,00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29 319,78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86,44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3 700,00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23 967,96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647,78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A1183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1 150,00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1 307,03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C324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113,65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1 423,00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0B7EF2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1 423,00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5C3243" w:rsidP="005C3243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- </w:t>
            </w:r>
            <w:r w:rsidR="00225ABD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 293,33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60FF7" w:rsidRDefault="00B60FF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5ABD" w:rsidRDefault="00225ABD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Prebytok/schodok rozpočtového </w:t>
      </w:r>
      <w:r w:rsidR="00F36998">
        <w:rPr>
          <w:rFonts w:ascii="Times New Roman" w:hAnsi="Times New Roman" w:cs="Times New Roman"/>
          <w:b/>
          <w:sz w:val="24"/>
          <w:szCs w:val="24"/>
        </w:rPr>
        <w:t>hospodárenia za rok 2018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5C3243" w:rsidRPr="007C4D02" w:rsidTr="00554571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Style w:val="Siln"/>
                <w:rFonts w:ascii="Times New Roman" w:hAnsi="Times New Roman" w:cs="Times New Roman"/>
              </w:rPr>
            </w:pPr>
          </w:p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F329A">
              <w:rPr>
                <w:rStyle w:val="Siln"/>
                <w:rFonts w:ascii="Times New Roman" w:hAnsi="Times New Roman" w:cs="Times New Roma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5C3243" w:rsidRPr="007F329A" w:rsidRDefault="005C3243" w:rsidP="007F329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>Skutočnosť k 31.12. 2018 v EUR</w:t>
            </w:r>
          </w:p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>43 025,88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7F329A">
              <w:rPr>
                <w:rStyle w:val="Zvraznenie"/>
                <w:rFonts w:ascii="Times New Roman" w:hAnsi="Times New Roman" w:cs="Times New Roman"/>
                <w:i w:val="0"/>
              </w:rPr>
              <w:t>43 025,88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>29 319,78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7F329A">
              <w:rPr>
                <w:rStyle w:val="Zvraznenie"/>
                <w:rFonts w:ascii="Times New Roman" w:hAnsi="Times New Roman" w:cs="Times New Roman"/>
                <w:i w:val="0"/>
              </w:rPr>
              <w:t>29 319,78</w:t>
            </w:r>
          </w:p>
        </w:tc>
      </w:tr>
      <w:tr w:rsidR="005C3243" w:rsidRPr="007C4D02" w:rsidTr="0055457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  <w:bCs/>
              </w:rPr>
              <w:t>Bežný rozpočet - rozdiel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>13 706,10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C3243" w:rsidRPr="007F329A" w:rsidRDefault="007F329A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 xml:space="preserve">       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7F329A">
              <w:rPr>
                <w:rFonts w:ascii="Times New Roman" w:hAnsi="Times New Roman" w:cs="Times New Roman"/>
                <w:b/>
              </w:rPr>
              <w:t xml:space="preserve"> </w:t>
            </w:r>
            <w:r w:rsidR="005C3243" w:rsidRPr="007F329A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C3243" w:rsidRPr="007F329A" w:rsidRDefault="007F329A" w:rsidP="007F329A">
            <w:pPr>
              <w:spacing w:after="0" w:line="240" w:lineRule="auto"/>
              <w:jc w:val="center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7F329A">
              <w:rPr>
                <w:rStyle w:val="Zvraznenie"/>
                <w:rFonts w:ascii="Times New Roman" w:hAnsi="Times New Roman" w:cs="Times New Roman"/>
                <w:i w:val="0"/>
              </w:rPr>
              <w:t xml:space="preserve">   </w:t>
            </w:r>
            <w:r>
              <w:rPr>
                <w:rStyle w:val="Zvraznenie"/>
                <w:rFonts w:ascii="Times New Roman" w:hAnsi="Times New Roman" w:cs="Times New Roman"/>
                <w:i w:val="0"/>
              </w:rPr>
              <w:t xml:space="preserve"> </w:t>
            </w:r>
            <w:r w:rsidRPr="007F329A">
              <w:rPr>
                <w:rStyle w:val="Zvraznenie"/>
                <w:rFonts w:ascii="Times New Roman" w:hAnsi="Times New Roman" w:cs="Times New Roman"/>
                <w:i w:val="0"/>
              </w:rPr>
              <w:t xml:space="preserve">     </w:t>
            </w:r>
            <w:r w:rsidR="005C3243" w:rsidRPr="007F329A">
              <w:rPr>
                <w:rStyle w:val="Zvraznenie"/>
                <w:rFonts w:ascii="Times New Roman" w:hAnsi="Times New Roman" w:cs="Times New Roman"/>
                <w:i w:val="0"/>
              </w:rPr>
              <w:t>0,00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>23 967,96</w:t>
            </w:r>
          </w:p>
        </w:tc>
      </w:tr>
      <w:tr w:rsidR="005C3243" w:rsidRPr="007C4D02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7F329A">
              <w:rPr>
                <w:rStyle w:val="Zvraznenie"/>
                <w:rFonts w:ascii="Times New Roman" w:hAnsi="Times New Roman" w:cs="Times New Roman"/>
                <w:i w:val="0"/>
              </w:rPr>
              <w:t>23 967,96</w:t>
            </w:r>
          </w:p>
        </w:tc>
      </w:tr>
      <w:tr w:rsidR="005C3243" w:rsidRPr="00AE531C" w:rsidTr="0055457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7F329A">
              <w:rPr>
                <w:rFonts w:ascii="Times New Roman" w:hAnsi="Times New Roman" w:cs="Times New Roman"/>
                <w:b/>
                <w:i/>
              </w:rPr>
              <w:t>Kapitálový rozpočet - rozdiel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C3243" w:rsidRPr="007F329A" w:rsidRDefault="00C3654B" w:rsidP="00C3654B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            </w:t>
            </w:r>
            <w:r w:rsidR="005C3243" w:rsidRPr="007F329A">
              <w:rPr>
                <w:rFonts w:ascii="Times New Roman" w:hAnsi="Times New Roman" w:cs="Times New Roman"/>
                <w:b/>
              </w:rPr>
              <w:t>- 23 967,96</w:t>
            </w:r>
          </w:p>
        </w:tc>
      </w:tr>
      <w:tr w:rsidR="005C3243" w:rsidRPr="00AE531C" w:rsidTr="0055457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C3243" w:rsidRPr="007F329A" w:rsidRDefault="00C3654B" w:rsidP="00C3654B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            </w:t>
            </w:r>
            <w:r w:rsidR="005C3243" w:rsidRPr="007F329A">
              <w:rPr>
                <w:rFonts w:ascii="Times New Roman" w:hAnsi="Times New Roman" w:cs="Times New Roman"/>
                <w:b/>
              </w:rPr>
              <w:t>- 10 261,86</w:t>
            </w:r>
          </w:p>
        </w:tc>
      </w:tr>
      <w:tr w:rsidR="005C3243" w:rsidRPr="007C4D02" w:rsidTr="0055457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bCs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C3243" w:rsidRPr="007F329A" w:rsidRDefault="007F329A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    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F329A">
              <w:rPr>
                <w:rFonts w:ascii="Times New Roman" w:hAnsi="Times New Roman" w:cs="Times New Roman"/>
              </w:rPr>
              <w:t xml:space="preserve">    </w:t>
            </w:r>
            <w:r w:rsidR="005C3243" w:rsidRPr="007F329A">
              <w:rPr>
                <w:rFonts w:ascii="Times New Roman" w:hAnsi="Times New Roman" w:cs="Times New Roman"/>
              </w:rPr>
              <w:t>0,00</w:t>
            </w:r>
          </w:p>
        </w:tc>
      </w:tr>
      <w:tr w:rsidR="005C3243" w:rsidRPr="007C4D02" w:rsidTr="0055457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</w:rPr>
              <w:t xml:space="preserve">Schodok </w:t>
            </w:r>
            <w:r w:rsidRPr="007F329A">
              <w:rPr>
                <w:rStyle w:val="Zvraznenie"/>
                <w:rFonts w:ascii="Times New Roman" w:hAnsi="Times New Roman" w:cs="Times New Roman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C3243" w:rsidRPr="007F329A" w:rsidRDefault="005C3243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>- 10 261,86</w:t>
            </w:r>
          </w:p>
        </w:tc>
      </w:tr>
      <w:tr w:rsidR="005C3243" w:rsidRPr="00AE531C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C3243" w:rsidRPr="007F329A" w:rsidRDefault="007F329A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7F329A">
              <w:rPr>
                <w:rFonts w:ascii="Times New Roman" w:hAnsi="Times New Roman" w:cs="Times New Roman"/>
              </w:rPr>
              <w:t xml:space="preserve">   </w:t>
            </w:r>
            <w:r w:rsidR="005C3243" w:rsidRPr="007F329A">
              <w:rPr>
                <w:rFonts w:ascii="Times New Roman" w:hAnsi="Times New Roman" w:cs="Times New Roman"/>
              </w:rPr>
              <w:t>3 275,56</w:t>
            </w:r>
          </w:p>
        </w:tc>
      </w:tr>
      <w:tr w:rsidR="005C3243" w:rsidRPr="00AE531C" w:rsidTr="0055457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C3243" w:rsidRPr="007F329A" w:rsidRDefault="007F329A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7F329A">
              <w:rPr>
                <w:rFonts w:ascii="Times New Roman" w:hAnsi="Times New Roman" w:cs="Times New Roman"/>
              </w:rPr>
              <w:t xml:space="preserve">  </w:t>
            </w:r>
            <w:r w:rsidR="005C3243" w:rsidRPr="007F329A">
              <w:rPr>
                <w:rFonts w:ascii="Times New Roman" w:hAnsi="Times New Roman" w:cs="Times New Roman"/>
              </w:rPr>
              <w:t>1 307,03</w:t>
            </w:r>
          </w:p>
        </w:tc>
      </w:tr>
      <w:tr w:rsidR="005C3243" w:rsidRPr="00AE531C" w:rsidTr="0055457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C3243" w:rsidRPr="007F329A" w:rsidRDefault="005C3243" w:rsidP="007F329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C3243" w:rsidRPr="007F329A" w:rsidRDefault="007F329A" w:rsidP="007F32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7F329A">
              <w:rPr>
                <w:rFonts w:ascii="Times New Roman" w:hAnsi="Times New Roman" w:cs="Times New Roman"/>
                <w:b/>
              </w:rPr>
              <w:t xml:space="preserve"> </w:t>
            </w:r>
            <w:r w:rsidR="005C3243" w:rsidRPr="007F329A">
              <w:rPr>
                <w:rFonts w:ascii="Times New Roman" w:hAnsi="Times New Roman" w:cs="Times New Roman"/>
                <w:b/>
              </w:rPr>
              <w:t>1 968,53</w:t>
            </w:r>
          </w:p>
        </w:tc>
      </w:tr>
      <w:tr w:rsidR="005C3243" w:rsidRPr="00C13E07" w:rsidTr="0055457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5C3243" w:rsidRPr="007F329A" w:rsidRDefault="005C3243" w:rsidP="007F329A">
            <w:pPr>
              <w:spacing w:after="0" w:line="240" w:lineRule="auto"/>
              <w:ind w:left="-85"/>
              <w:rPr>
                <w:rFonts w:ascii="Times New Roman" w:hAnsi="Times New Roman" w:cs="Times New Roman"/>
                <w:caps/>
              </w:rPr>
            </w:pPr>
            <w:r w:rsidRPr="007F329A">
              <w:rPr>
                <w:rFonts w:ascii="Times New Roman" w:hAnsi="Times New Roman" w:cs="Times New Roman"/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5C3243" w:rsidRPr="007F329A" w:rsidRDefault="007F329A" w:rsidP="007F329A">
            <w:pPr>
              <w:spacing w:after="0" w:line="240" w:lineRule="auto"/>
              <w:ind w:right="-108"/>
              <w:rPr>
                <w:rFonts w:ascii="Times New Roman" w:hAnsi="Times New Roman" w:cs="Times New Roman"/>
                <w:caps/>
              </w:rPr>
            </w:pPr>
            <w:r w:rsidRPr="007F329A">
              <w:rPr>
                <w:rFonts w:ascii="Times New Roman" w:hAnsi="Times New Roman" w:cs="Times New Roman"/>
                <w:caps/>
              </w:rPr>
              <w:t xml:space="preserve">                   </w:t>
            </w:r>
            <w:r>
              <w:rPr>
                <w:rFonts w:ascii="Times New Roman" w:hAnsi="Times New Roman" w:cs="Times New Roman"/>
                <w:caps/>
              </w:rPr>
              <w:t xml:space="preserve"> </w:t>
            </w:r>
            <w:r w:rsidRPr="007F329A">
              <w:rPr>
                <w:rFonts w:ascii="Times New Roman" w:hAnsi="Times New Roman" w:cs="Times New Roman"/>
                <w:caps/>
              </w:rPr>
              <w:t xml:space="preserve">    </w:t>
            </w:r>
            <w:r w:rsidR="005C3243" w:rsidRPr="007F329A">
              <w:rPr>
                <w:rFonts w:ascii="Times New Roman" w:hAnsi="Times New Roman" w:cs="Times New Roman"/>
                <w:caps/>
              </w:rPr>
              <w:t>46 301,44</w:t>
            </w:r>
          </w:p>
        </w:tc>
      </w:tr>
      <w:tr w:rsidR="005C3243" w:rsidRPr="007C4D02" w:rsidTr="0055457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5C3243" w:rsidRPr="007F329A" w:rsidRDefault="005C3243" w:rsidP="007F329A">
            <w:pPr>
              <w:spacing w:after="0" w:line="240" w:lineRule="auto"/>
              <w:ind w:left="-85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  <w:caps/>
              </w:rPr>
              <w:t>VÝDAVKY</w:t>
            </w:r>
            <w:r w:rsidRPr="007F329A">
              <w:rPr>
                <w:rFonts w:ascii="Times New Roman" w:hAnsi="Times New Roman" w:cs="Times New Roman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5C3243" w:rsidRPr="007F329A" w:rsidRDefault="007F329A" w:rsidP="007F329A">
            <w:pPr>
              <w:spacing w:after="0" w:line="240" w:lineRule="auto"/>
              <w:ind w:right="-108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 xml:space="preserve">               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F329A">
              <w:rPr>
                <w:rFonts w:ascii="Times New Roman" w:hAnsi="Times New Roman" w:cs="Times New Roman"/>
              </w:rPr>
              <w:t xml:space="preserve">      </w:t>
            </w:r>
            <w:r w:rsidR="005C3243" w:rsidRPr="007F329A">
              <w:rPr>
                <w:rFonts w:ascii="Times New Roman" w:hAnsi="Times New Roman" w:cs="Times New Roman"/>
              </w:rPr>
              <w:t>54 594,77</w:t>
            </w:r>
          </w:p>
        </w:tc>
      </w:tr>
      <w:tr w:rsidR="005C3243" w:rsidRPr="00AE531C" w:rsidTr="007F329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3"/>
        </w:trPr>
        <w:tc>
          <w:tcPr>
            <w:tcW w:w="5670" w:type="dxa"/>
            <w:shd w:val="clear" w:color="auto" w:fill="DDD9C3"/>
            <w:hideMark/>
          </w:tcPr>
          <w:p w:rsidR="005C3243" w:rsidRPr="007F329A" w:rsidRDefault="005C3243" w:rsidP="007F329A">
            <w:pPr>
              <w:spacing w:after="0" w:line="240" w:lineRule="auto"/>
              <w:ind w:left="-85"/>
              <w:rPr>
                <w:rFonts w:ascii="Times New Roman" w:hAnsi="Times New Roman" w:cs="Times New Roman"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5C3243" w:rsidRPr="007F329A" w:rsidRDefault="007F329A" w:rsidP="007F329A">
            <w:pPr>
              <w:spacing w:after="0" w:line="240" w:lineRule="auto"/>
              <w:ind w:right="-108"/>
              <w:rPr>
                <w:rFonts w:ascii="Times New Roman" w:hAnsi="Times New Roman" w:cs="Times New Roman"/>
                <w:b/>
              </w:rPr>
            </w:pPr>
            <w:r w:rsidRPr="007F329A">
              <w:rPr>
                <w:rFonts w:ascii="Times New Roman" w:hAnsi="Times New Roman" w:cs="Times New Roman"/>
                <w:b/>
              </w:rPr>
              <w:t xml:space="preserve">                     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7F329A">
              <w:rPr>
                <w:rFonts w:ascii="Times New Roman" w:hAnsi="Times New Roman" w:cs="Times New Roman"/>
                <w:b/>
              </w:rPr>
              <w:t xml:space="preserve"> </w:t>
            </w:r>
            <w:r w:rsidR="005C3243" w:rsidRPr="007F329A">
              <w:rPr>
                <w:rFonts w:ascii="Times New Roman" w:hAnsi="Times New Roman" w:cs="Times New Roman"/>
                <w:b/>
              </w:rPr>
              <w:t>- 8 293,33</w:t>
            </w:r>
          </w:p>
        </w:tc>
      </w:tr>
      <w:tr w:rsidR="005C3243" w:rsidRPr="007C4D02" w:rsidTr="0055457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5C3243" w:rsidRPr="007F329A" w:rsidRDefault="005C3243" w:rsidP="007F329A">
            <w:pPr>
              <w:spacing w:after="0" w:line="240" w:lineRule="auto"/>
              <w:ind w:left="-85"/>
              <w:rPr>
                <w:rFonts w:ascii="Times New Roman" w:hAnsi="Times New Roman" w:cs="Times New Roman"/>
                <w:b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</w:rPr>
              <w:t>Vylúčenie z prebytku/úprava schodku</w:t>
            </w:r>
          </w:p>
        </w:tc>
        <w:tc>
          <w:tcPr>
            <w:tcW w:w="3686" w:type="dxa"/>
            <w:shd w:val="clear" w:color="auto" w:fill="auto"/>
          </w:tcPr>
          <w:p w:rsidR="005C3243" w:rsidRPr="007F329A" w:rsidRDefault="005C3243" w:rsidP="007F329A">
            <w:pPr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</w:rPr>
            </w:pPr>
            <w:r w:rsidRPr="007F329A">
              <w:rPr>
                <w:rFonts w:ascii="Times New Roman" w:hAnsi="Times New Roman" w:cs="Times New Roman"/>
              </w:rPr>
              <w:t>- 354,02</w:t>
            </w:r>
          </w:p>
        </w:tc>
      </w:tr>
      <w:tr w:rsidR="005C3243" w:rsidRPr="007C4D02" w:rsidTr="0055457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5C3243" w:rsidRPr="007F329A" w:rsidRDefault="005C3243" w:rsidP="007F329A">
            <w:pPr>
              <w:spacing w:after="0"/>
              <w:ind w:left="-85"/>
              <w:rPr>
                <w:rFonts w:ascii="Times New Roman" w:hAnsi="Times New Roman" w:cs="Times New Roman"/>
              </w:rPr>
            </w:pPr>
            <w:r w:rsidRPr="007F329A">
              <w:rPr>
                <w:rStyle w:val="Zvraznenie"/>
                <w:rFonts w:ascii="Times New Roman" w:hAnsi="Times New Roman" w:cs="Times New Roman"/>
                <w:b/>
                <w:bCs/>
              </w:rPr>
              <w:t>Celkové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5C3243" w:rsidRPr="007F329A" w:rsidRDefault="005C3243" w:rsidP="007F329A">
            <w:pPr>
              <w:tabs>
                <w:tab w:val="center" w:pos="1789"/>
                <w:tab w:val="left" w:pos="2385"/>
              </w:tabs>
              <w:spacing w:after="0"/>
              <w:ind w:right="-108"/>
              <w:rPr>
                <w:rFonts w:ascii="Times New Roman" w:hAnsi="Times New Roman" w:cs="Times New Roman"/>
                <w:b/>
                <w:i/>
              </w:rPr>
            </w:pPr>
            <w:r w:rsidRPr="007F329A">
              <w:rPr>
                <w:rFonts w:ascii="Times New Roman" w:hAnsi="Times New Roman" w:cs="Times New Roman"/>
                <w:b/>
              </w:rPr>
              <w:t xml:space="preserve">                     </w:t>
            </w:r>
            <w:r w:rsidRPr="007F329A">
              <w:rPr>
                <w:rFonts w:ascii="Times New Roman" w:hAnsi="Times New Roman" w:cs="Times New Roman"/>
              </w:rPr>
              <w:t xml:space="preserve">- </w:t>
            </w:r>
            <w:r w:rsidRPr="007F329A">
              <w:rPr>
                <w:rFonts w:ascii="Times New Roman" w:hAnsi="Times New Roman" w:cs="Times New Roman"/>
                <w:b/>
              </w:rPr>
              <w:tab/>
              <w:t>7 939,31</w:t>
            </w:r>
          </w:p>
        </w:tc>
      </w:tr>
    </w:tbl>
    <w:p w:rsidR="00654975" w:rsidRDefault="00654975" w:rsidP="00654975">
      <w:pPr>
        <w:tabs>
          <w:tab w:val="right" w:pos="774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329A" w:rsidRPr="007F329A" w:rsidRDefault="007F329A" w:rsidP="007F329A">
      <w:pPr>
        <w:spacing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F329A">
        <w:rPr>
          <w:rFonts w:ascii="Times New Roman" w:hAnsi="Times New Roman" w:cs="Times New Roman"/>
          <w:iCs/>
          <w:sz w:val="24"/>
          <w:szCs w:val="24"/>
        </w:rPr>
        <w:t>V zmysle ustanovenia § 16  odsek 6 zákona č.583/2004 Z.</w:t>
      </w:r>
      <w:r w:rsidR="00E92F6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iCs/>
          <w:sz w:val="24"/>
          <w:szCs w:val="24"/>
        </w:rPr>
        <w:t xml:space="preserve">z. o rozpočtových pravidlách územnej samosprávy a o zmene a doplnení niektorých zákonov v znení neskorších predpisov sa na účely tvorby peňažných fondov pri usporiadaní prebytku rozpočtu obce podľa </w:t>
      </w:r>
      <w:r w:rsidRPr="007F329A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7F329A">
        <w:rPr>
          <w:rFonts w:ascii="Times New Roman" w:hAnsi="Times New Roman" w:cs="Times New Roman"/>
          <w:iCs/>
          <w:color w:val="FF0000"/>
          <w:sz w:val="24"/>
          <w:szCs w:val="24"/>
        </w:rPr>
        <w:t xml:space="preserve">z tohto  </w:t>
      </w:r>
      <w:r w:rsidRPr="007F329A">
        <w:rPr>
          <w:rFonts w:ascii="Times New Roman" w:hAnsi="Times New Roman" w:cs="Times New Roman"/>
          <w:b/>
          <w:iCs/>
          <w:color w:val="FF0000"/>
          <w:sz w:val="24"/>
          <w:szCs w:val="24"/>
        </w:rPr>
        <w:t>prebytku vylučujú :</w:t>
      </w:r>
      <w:r w:rsidRPr="007F329A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7F329A" w:rsidRPr="007F329A" w:rsidRDefault="007F329A" w:rsidP="007F329A">
      <w:pPr>
        <w:tabs>
          <w:tab w:val="left" w:pos="5850"/>
        </w:tabs>
        <w:spacing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7F329A" w:rsidRPr="007F329A" w:rsidRDefault="007F329A" w:rsidP="007F329A">
      <w:pPr>
        <w:tabs>
          <w:tab w:val="left" w:pos="5850"/>
        </w:tabs>
        <w:spacing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F329A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a) nevyčerpané prostriedky </w:t>
      </w:r>
      <w:r w:rsidRPr="007F329A">
        <w:rPr>
          <w:rFonts w:ascii="Times New Roman" w:hAnsi="Times New Roman" w:cs="Times New Roman"/>
          <w:b/>
          <w:iCs/>
          <w:color w:val="FF0000"/>
          <w:sz w:val="24"/>
          <w:szCs w:val="24"/>
        </w:rPr>
        <w:t>zo</w:t>
      </w:r>
      <w:r w:rsidRPr="007F329A">
        <w:rPr>
          <w:rFonts w:ascii="Times New Roman" w:hAnsi="Times New Roman" w:cs="Times New Roman"/>
          <w:iCs/>
          <w:color w:val="FF0000"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b/>
          <w:iCs/>
          <w:color w:val="FF0000"/>
          <w:sz w:val="24"/>
          <w:szCs w:val="24"/>
        </w:rPr>
        <w:t>sociálneho fondu</w:t>
      </w:r>
      <w:r w:rsidRPr="007F329A">
        <w:rPr>
          <w:rFonts w:ascii="Times New Roman" w:hAnsi="Times New Roman" w:cs="Times New Roman"/>
          <w:iCs/>
          <w:sz w:val="24"/>
          <w:szCs w:val="24"/>
        </w:rPr>
        <w:t xml:space="preserve"> podľa zákona č.152/1994 Z.</w:t>
      </w:r>
      <w:r w:rsidR="00E92F6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iCs/>
          <w:sz w:val="24"/>
          <w:szCs w:val="24"/>
        </w:rPr>
        <w:t>z. o sociálnom fonde (</w:t>
      </w:r>
      <w:r w:rsidRPr="007F329A">
        <w:rPr>
          <w:rFonts w:ascii="Times New Roman" w:hAnsi="Times New Roman" w:cs="Times New Roman"/>
          <w:iCs/>
          <w:color w:val="0000FF"/>
          <w:sz w:val="24"/>
          <w:szCs w:val="24"/>
        </w:rPr>
        <w:t>nakoľko obec nemá zriadený samostatný bankový účet v banke</w:t>
      </w:r>
      <w:r w:rsidRPr="007F329A">
        <w:rPr>
          <w:rFonts w:ascii="Times New Roman" w:hAnsi="Times New Roman" w:cs="Times New Roman"/>
          <w:iCs/>
          <w:sz w:val="24"/>
          <w:szCs w:val="24"/>
        </w:rPr>
        <w:t xml:space="preserve">) v sume </w:t>
      </w:r>
      <w:r w:rsidRPr="007F329A">
        <w:rPr>
          <w:rFonts w:ascii="Times New Roman" w:hAnsi="Times New Roman" w:cs="Times New Roman"/>
          <w:b/>
          <w:iCs/>
          <w:sz w:val="24"/>
          <w:szCs w:val="24"/>
        </w:rPr>
        <w:t>354,02 EUR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7F329A" w:rsidRPr="007F329A" w:rsidRDefault="007F329A" w:rsidP="007F329A">
      <w:pPr>
        <w:tabs>
          <w:tab w:val="right" w:pos="774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29A">
        <w:rPr>
          <w:rFonts w:ascii="Times New Roman" w:hAnsi="Times New Roman" w:cs="Times New Roman"/>
          <w:b/>
          <w:sz w:val="24"/>
          <w:szCs w:val="24"/>
        </w:rPr>
        <w:t>Schodok rozpočtu v sume – 10 261,86 EUR</w:t>
      </w:r>
      <w:r w:rsidRPr="007F329A">
        <w:rPr>
          <w:rFonts w:ascii="Times New Roman" w:hAnsi="Times New Roman" w:cs="Times New Roman"/>
          <w:sz w:val="24"/>
          <w:szCs w:val="24"/>
        </w:rPr>
        <w:t xml:space="preserve"> zistený podľa ustanovenia § 10 ods. 3 písm. a) a b) zákona č. 583/2004 Z.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sz w:val="24"/>
          <w:szCs w:val="24"/>
        </w:rPr>
        <w:t>z. o rozpočtových pravidlách územnej samosprávy a o zmene a doplnení niektorých zákonov v z.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sz w:val="24"/>
          <w:szCs w:val="24"/>
        </w:rPr>
        <w:t>n.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sz w:val="24"/>
          <w:szCs w:val="24"/>
        </w:rPr>
        <w:t xml:space="preserve">p., bol vysporiadaný v roku 2018 </w:t>
      </w:r>
      <w:r w:rsidRPr="007F329A">
        <w:rPr>
          <w:rFonts w:ascii="Times New Roman" w:hAnsi="Times New Roman" w:cs="Times New Roman"/>
          <w:sz w:val="24"/>
          <w:szCs w:val="24"/>
        </w:rPr>
        <w:tab/>
      </w:r>
    </w:p>
    <w:p w:rsidR="007F329A" w:rsidRPr="007F329A" w:rsidRDefault="007F329A" w:rsidP="007F329A">
      <w:pPr>
        <w:numPr>
          <w:ilvl w:val="0"/>
          <w:numId w:val="13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F329A">
        <w:rPr>
          <w:rFonts w:ascii="Times New Roman" w:hAnsi="Times New Roman" w:cs="Times New Roman"/>
          <w:b/>
          <w:sz w:val="24"/>
          <w:szCs w:val="24"/>
        </w:rPr>
        <w:t xml:space="preserve">z  rezervného fondu v sume </w:t>
      </w:r>
      <w:r w:rsidRPr="007F329A">
        <w:rPr>
          <w:rFonts w:ascii="Times New Roman" w:hAnsi="Times New Roman" w:cs="Times New Roman"/>
          <w:b/>
          <w:iCs/>
          <w:sz w:val="24"/>
          <w:szCs w:val="24"/>
        </w:rPr>
        <w:t xml:space="preserve">3 625,56 </w:t>
      </w:r>
      <w:r w:rsidRPr="007F329A">
        <w:rPr>
          <w:rFonts w:ascii="Times New Roman" w:hAnsi="Times New Roman" w:cs="Times New Roman"/>
          <w:b/>
          <w:sz w:val="24"/>
          <w:szCs w:val="24"/>
        </w:rPr>
        <w:t>EUR</w:t>
      </w:r>
    </w:p>
    <w:p w:rsidR="00C3654B" w:rsidRDefault="00C3654B" w:rsidP="007F329A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F329A" w:rsidRPr="007F329A" w:rsidRDefault="007F329A" w:rsidP="007F329A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F329A">
        <w:rPr>
          <w:rFonts w:ascii="Times New Roman" w:hAnsi="Times New Roman" w:cs="Times New Roman"/>
          <w:b/>
          <w:color w:val="FF0000"/>
          <w:sz w:val="24"/>
          <w:szCs w:val="24"/>
        </w:rPr>
        <w:t>Ďalšia časť úhrady schodku bude vysporiadaná po príjme kapitálových finančných prostriedkov z PPA č. projektu 072ZA130016 v sume 20 342,40</w:t>
      </w:r>
      <w:r w:rsidRPr="007F32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b/>
          <w:color w:val="FF0000"/>
          <w:sz w:val="24"/>
          <w:szCs w:val="24"/>
        </w:rPr>
        <w:t>€.</w:t>
      </w:r>
      <w:r w:rsidRPr="007F329A">
        <w:rPr>
          <w:rFonts w:ascii="Times New Roman" w:hAnsi="Times New Roman" w:cs="Times New Roman"/>
          <w:b/>
          <w:color w:val="FF0000"/>
          <w:sz w:val="24"/>
          <w:szCs w:val="24"/>
        </w:rPr>
        <w:tab/>
      </w:r>
    </w:p>
    <w:p w:rsidR="007F329A" w:rsidRPr="007F329A" w:rsidRDefault="007F329A" w:rsidP="007F329A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329A" w:rsidRPr="007F329A" w:rsidRDefault="007F329A" w:rsidP="007F329A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29A">
        <w:rPr>
          <w:rFonts w:ascii="Times New Roman" w:hAnsi="Times New Roman" w:cs="Times New Roman"/>
          <w:b/>
          <w:sz w:val="24"/>
          <w:szCs w:val="24"/>
        </w:rPr>
        <w:t xml:space="preserve">Zostatok finančných operácií </w:t>
      </w:r>
      <w:r w:rsidRPr="007F329A">
        <w:rPr>
          <w:rFonts w:ascii="Times New Roman" w:hAnsi="Times New Roman" w:cs="Times New Roman"/>
          <w:sz w:val="24"/>
          <w:szCs w:val="24"/>
        </w:rPr>
        <w:t>podľa § 15 ods. 1 písm. c)</w:t>
      </w:r>
      <w:r w:rsidRPr="007F32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sz w:val="24"/>
          <w:szCs w:val="24"/>
        </w:rPr>
        <w:t>zákona č. 583/2004 Z.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7F329A">
        <w:rPr>
          <w:rFonts w:ascii="Times New Roman" w:hAnsi="Times New Roman" w:cs="Times New Roman"/>
          <w:sz w:val="24"/>
          <w:szCs w:val="24"/>
        </w:rPr>
        <w:t xml:space="preserve">z. o rozpočtových pravidlách územnej samosprávy a o zmene a doplnení niektorých zákonov v znení neskorších predpisov v sume </w:t>
      </w:r>
      <w:r w:rsidRPr="007F329A">
        <w:rPr>
          <w:rFonts w:ascii="Times New Roman" w:hAnsi="Times New Roman" w:cs="Times New Roman"/>
          <w:b/>
          <w:color w:val="0000CC"/>
          <w:sz w:val="24"/>
          <w:szCs w:val="24"/>
        </w:rPr>
        <w:t xml:space="preserve">1 968,53  EUR, </w:t>
      </w:r>
      <w:r w:rsidRPr="007F329A">
        <w:rPr>
          <w:rFonts w:ascii="Times New Roman" w:hAnsi="Times New Roman" w:cs="Times New Roman"/>
          <w:b/>
          <w:sz w:val="24"/>
          <w:szCs w:val="24"/>
        </w:rPr>
        <w:t>navrhujeme použiť na :</w:t>
      </w:r>
    </w:p>
    <w:p w:rsidR="007F329A" w:rsidRPr="007F329A" w:rsidRDefault="007F329A" w:rsidP="007F329A">
      <w:pPr>
        <w:numPr>
          <w:ilvl w:val="0"/>
          <w:numId w:val="13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29A">
        <w:rPr>
          <w:rFonts w:ascii="Times New Roman" w:hAnsi="Times New Roman" w:cs="Times New Roman"/>
          <w:sz w:val="24"/>
          <w:szCs w:val="24"/>
        </w:rPr>
        <w:t>tvorbu rezervného fondu</w:t>
      </w:r>
      <w:r w:rsidRPr="007F329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7F329A" w:rsidRPr="007F329A" w:rsidRDefault="007F329A" w:rsidP="007F329A">
      <w:pPr>
        <w:tabs>
          <w:tab w:val="right" w:pos="8640"/>
        </w:tabs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F329A" w:rsidRPr="007F329A" w:rsidRDefault="007F329A" w:rsidP="007F329A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29A">
        <w:rPr>
          <w:rFonts w:ascii="Times New Roman" w:hAnsi="Times New Roman" w:cs="Times New Roman"/>
          <w:b/>
          <w:color w:val="0000CC"/>
          <w:sz w:val="24"/>
          <w:szCs w:val="24"/>
        </w:rPr>
        <w:t>Na základe uvedených skutočností navrhujeme tvorbu rezervného fondu za rok 2018 vo výške 1 968,58 EUR</w:t>
      </w:r>
      <w:r w:rsidRPr="007F32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75149" w:rsidRPr="005E0837" w:rsidRDefault="00D75149" w:rsidP="00654975">
      <w:pPr>
        <w:tabs>
          <w:tab w:val="left" w:pos="5850"/>
        </w:tabs>
        <w:spacing w:line="36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D75149" w:rsidRPr="00D75149" w:rsidRDefault="004D2A07" w:rsidP="00654975">
      <w:pPr>
        <w:tabs>
          <w:tab w:val="left" w:pos="372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7.3. </w:t>
      </w:r>
      <w:r w:rsidR="00434FB3">
        <w:rPr>
          <w:rFonts w:ascii="Times New Roman" w:hAnsi="Times New Roman" w:cs="Times New Roman"/>
          <w:b/>
          <w:sz w:val="24"/>
          <w:szCs w:val="24"/>
        </w:rPr>
        <w:t>Rozpočet na r</w:t>
      </w:r>
      <w:r w:rsidR="007F329A">
        <w:rPr>
          <w:rFonts w:ascii="Times New Roman" w:hAnsi="Times New Roman" w:cs="Times New Roman"/>
          <w:b/>
          <w:sz w:val="24"/>
          <w:szCs w:val="24"/>
        </w:rPr>
        <w:t>oky 2019 - 2021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3"/>
        <w:gridCol w:w="1610"/>
        <w:gridCol w:w="1827"/>
        <w:gridCol w:w="1783"/>
        <w:gridCol w:w="1671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D75149" w:rsidRPr="00C963C0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na rok 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46 301,44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41 618,00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43 738,00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44 633,00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43 025,88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41 618,00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43 738,00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44 633,00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3 275,56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654975">
      <w:pPr>
        <w:tabs>
          <w:tab w:val="right" w:pos="8820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4"/>
        <w:gridCol w:w="1610"/>
        <w:gridCol w:w="1666"/>
        <w:gridCol w:w="1807"/>
        <w:gridCol w:w="1807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 2018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Default="00D61F0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7359A" w:rsidP="007F329A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2021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54 494,77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38 925,00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39 315,00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40 515,00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29 319,78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38 925,00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39 315,00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40 515,00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23 967,96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1 307,03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1 300,00</w:t>
            </w:r>
          </w:p>
        </w:tc>
      </w:tr>
    </w:tbl>
    <w:p w:rsidR="00C3654B" w:rsidRDefault="00C3654B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lastRenderedPageBreak/>
        <w:t xml:space="preserve">8.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účtovníctva</w:t>
      </w: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Majetok </w:t>
      </w:r>
    </w:p>
    <w:tbl>
      <w:tblPr>
        <w:tblW w:w="680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584"/>
      </w:tblGrid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F450D" w:rsidRDefault="00C3654B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k 31.12. 2017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k 31.12. 2018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125 846,95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154 672,85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101 097,14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120 624,93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82 477,55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102 005,34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24 592,77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33 870,23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21 152,40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508,58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132,53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24 084,19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12 585,30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157,04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177,69</w:t>
            </w:r>
          </w:p>
        </w:tc>
      </w:tr>
    </w:tbl>
    <w:p w:rsidR="00D75149" w:rsidRPr="00D75149" w:rsidRDefault="00D75149" w:rsidP="0065497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303061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31.12.2018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125 846,96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154 672,85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E70870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88 622,26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99 082,33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88 622,26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90 082,33</w:t>
            </w:r>
          </w:p>
        </w:tc>
      </w:tr>
      <w:tr w:rsidR="007F329A" w:rsidRPr="00D75149" w:rsidTr="007F329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9 691,70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9 490,44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BA4689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BA4689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204,27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354,02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1312B0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1 124,14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1554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1 980,16</w:t>
            </w:r>
          </w:p>
        </w:tc>
      </w:tr>
      <w:tr w:rsidR="007F329A" w:rsidRPr="00DE1C1A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7 963,29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6 656,26</w:t>
            </w:r>
          </w:p>
        </w:tc>
      </w:tr>
      <w:tr w:rsidR="007F329A" w:rsidRPr="00DE1C1A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27 532,99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46 100,08</w:t>
            </w:r>
          </w:p>
        </w:tc>
      </w:tr>
    </w:tbl>
    <w:p w:rsidR="00D61F0E" w:rsidRDefault="00D61F0E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8.3.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434FB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 2017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E92F6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 2018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92F6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508,58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92F6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132,53</w:t>
            </w:r>
          </w:p>
        </w:tc>
      </w:tr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2018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1 124,14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1 980,16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0E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9.</w:t>
      </w:r>
      <w:r w:rsidR="00D07BE5">
        <w:rPr>
          <w:rFonts w:ascii="Times New Roman" w:hAnsi="Times New Roman" w:cs="Times New Roman"/>
          <w:b/>
          <w:sz w:val="28"/>
          <w:szCs w:val="28"/>
        </w:rPr>
        <w:t>Hospodársky výsledok  za 2018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- vývoj nákladov a</w:t>
      </w:r>
      <w:r w:rsidR="00D61F0E">
        <w:rPr>
          <w:rFonts w:ascii="Times New Roman" w:hAnsi="Times New Roman" w:cs="Times New Roman"/>
          <w:b/>
          <w:sz w:val="28"/>
          <w:szCs w:val="28"/>
        </w:rPr>
        <w:t> 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CF450D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2018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32 450,80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34 968,54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5 434,92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4 559,17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6 772,38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7 094,53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14 359,57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16 688,28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256,85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807,15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4 252,72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4 940,17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E70870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448,39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449,24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859,97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A32172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32172">
              <w:rPr>
                <w:rFonts w:ascii="Times New Roman" w:hAnsi="Times New Roman" w:cs="Times New Roman"/>
                <w:sz w:val="20"/>
                <w:szCs w:val="20"/>
              </w:rPr>
              <w:t>430,00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0,00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42 133,62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45 394,05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35 329,80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39 903,78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30,20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537,06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1 137,28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0,00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5 636,34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A32172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4 553,21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9 682,82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329A" w:rsidRPr="005E0837" w:rsidRDefault="007F329A" w:rsidP="00A3217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A32172">
              <w:rPr>
                <w:rFonts w:ascii="Times New Roman" w:hAnsi="Times New Roman" w:cs="Times New Roman"/>
                <w:b/>
                <w:sz w:val="20"/>
                <w:szCs w:val="20"/>
              </w:rPr>
              <w:t>10 425,51</w:t>
            </w:r>
          </w:p>
        </w:tc>
      </w:tr>
    </w:tbl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254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Hospodársky výsledok /kladný/ v sume + </w:t>
      </w:r>
      <w:r w:rsidR="00A32172">
        <w:rPr>
          <w:rFonts w:ascii="Times New Roman" w:hAnsi="Times New Roman" w:cs="Times New Roman"/>
          <w:b/>
          <w:sz w:val="24"/>
          <w:szCs w:val="24"/>
        </w:rPr>
        <w:t>10 425,51</w:t>
      </w:r>
      <w:r w:rsidRPr="00D75149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D75149">
        <w:rPr>
          <w:rFonts w:ascii="Times New Roman" w:hAnsi="Times New Roman" w:cs="Times New Roman"/>
          <w:sz w:val="24"/>
          <w:szCs w:val="24"/>
        </w:rPr>
        <w:t xml:space="preserve"> bol zúčtovaný na účet 428 –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 výsledok hospodárenia minulých rokov.</w:t>
      </w:r>
    </w:p>
    <w:p w:rsidR="006254B0" w:rsidRDefault="00D75149" w:rsidP="006254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Vo vývoji nákladov a výnosov v porovnaní s minulým rokom neboli</w:t>
      </w:r>
      <w:r w:rsidR="00A11CE6">
        <w:rPr>
          <w:rFonts w:ascii="Times New Roman" w:hAnsi="Times New Roman" w:cs="Times New Roman"/>
          <w:sz w:val="24"/>
          <w:szCs w:val="24"/>
        </w:rPr>
        <w:t xml:space="preserve"> zaznamenané významné rozdiely.</w:t>
      </w:r>
    </w:p>
    <w:p w:rsidR="006254B0" w:rsidRPr="00A11CE6" w:rsidRDefault="006254B0" w:rsidP="006254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4D2A07" w:rsidP="00D07BE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10. </w:t>
      </w:r>
      <w:r w:rsidR="00D07BE5">
        <w:rPr>
          <w:rFonts w:ascii="Times New Roman" w:hAnsi="Times New Roman" w:cs="Times New Roman"/>
          <w:b/>
          <w:sz w:val="28"/>
          <w:szCs w:val="28"/>
        </w:rPr>
        <w:t xml:space="preserve">Ostatné  dôležité informácie </w:t>
      </w:r>
    </w:p>
    <w:p w:rsidR="006254B0" w:rsidRDefault="006254B0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10.1.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D75149" w:rsidRPr="00D75149" w:rsidRDefault="00D07BE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roku 2018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5"/>
        <w:gridCol w:w="1773"/>
        <w:gridCol w:w="3386"/>
      </w:tblGrid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07BE5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b/>
                <w:sz w:val="20"/>
                <w:szCs w:val="20"/>
              </w:rPr>
              <w:t>Poskytovateľ dotácie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07BE5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b/>
                <w:sz w:val="20"/>
                <w:szCs w:val="20"/>
              </w:rPr>
              <w:t>Suma v EUR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D07BE5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b/>
                <w:sz w:val="20"/>
                <w:szCs w:val="20"/>
              </w:rPr>
              <w:t>Účel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D07BE5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46,86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REGOB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Okresný úrad odbor ŽP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D07BE5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13,33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ŽP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 xml:space="preserve">MV SR 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D07BE5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526,86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 xml:space="preserve">Voľby do </w:t>
            </w:r>
            <w:r w:rsidR="00D07BE5" w:rsidRPr="00D07BE5">
              <w:rPr>
                <w:rFonts w:ascii="Times New Roman" w:hAnsi="Times New Roman" w:cs="Times New Roman"/>
                <w:sz w:val="20"/>
                <w:szCs w:val="20"/>
              </w:rPr>
              <w:t>OSO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MDV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D07BE5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6,13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Na úsek dopravy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07BE5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CF450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19,60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CF450D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Register adries</w:t>
            </w:r>
          </w:p>
        </w:tc>
      </w:tr>
    </w:tbl>
    <w:p w:rsidR="00074BB8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D75149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A11CE6" w:rsidRDefault="00A11CE6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10.2.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Poskytnuté dotácie </w:t>
      </w:r>
    </w:p>
    <w:p w:rsidR="00D75149" w:rsidRPr="00D75149" w:rsidRDefault="00D07BE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poskytla zo svojho rozpočtu dotácie v zmysle VZN 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D75149" w:rsidRPr="00D75149" w:rsidTr="00D7514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Prijímateľ dotácie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</w:t>
            </w: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prostriedkov v EUR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074BB8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ZŠ Kláštor pod Znievom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záujmovú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E92F6B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430,00</w:t>
            </w:r>
          </w:p>
        </w:tc>
      </w:tr>
    </w:tbl>
    <w:p w:rsidR="00D75149" w:rsidRPr="00D75149" w:rsidRDefault="00D75149" w:rsidP="00654975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10.3.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Význa</w:t>
      </w:r>
      <w:r w:rsidR="00D07BE5">
        <w:rPr>
          <w:rFonts w:ascii="Times New Roman" w:hAnsi="Times New Roman" w:cs="Times New Roman"/>
          <w:b/>
          <w:sz w:val="24"/>
          <w:szCs w:val="24"/>
        </w:rPr>
        <w:t>mné investičné akcie v roku 2018</w:t>
      </w:r>
    </w:p>
    <w:p w:rsidR="00D75149" w:rsidRPr="00D75149" w:rsidRDefault="00D75149" w:rsidP="00170DE8">
      <w:pPr>
        <w:tabs>
          <w:tab w:val="left" w:pos="2880"/>
          <w:tab w:val="right" w:pos="882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Najvýznamnejšie investič</w:t>
      </w:r>
      <w:r w:rsidR="00D07BE5">
        <w:rPr>
          <w:rFonts w:ascii="Times New Roman" w:hAnsi="Times New Roman" w:cs="Times New Roman"/>
          <w:sz w:val="24"/>
          <w:szCs w:val="24"/>
        </w:rPr>
        <w:t>né akcie realizované v roku 2018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p w:rsidR="00CE0343" w:rsidRDefault="00170DE8" w:rsidP="00170DE8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F450D">
        <w:rPr>
          <w:rFonts w:ascii="Times New Roman" w:hAnsi="Times New Roman" w:cs="Times New Roman"/>
          <w:sz w:val="24"/>
          <w:szCs w:val="24"/>
        </w:rPr>
        <w:t>Revitalizácia VP</w:t>
      </w:r>
    </w:p>
    <w:p w:rsidR="00A32172" w:rsidRPr="00A32172" w:rsidRDefault="00A32172" w:rsidP="00A32172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Predpokladaný budúci vývoj činnosti </w:t>
      </w:r>
    </w:p>
    <w:p w:rsidR="00C43758" w:rsidRDefault="00D75149" w:rsidP="00170DE8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Predpokladané investičné akcie realizované v budúcich rokoch:</w:t>
      </w:r>
      <w:bookmarkStart w:id="0" w:name="_GoBack"/>
      <w:bookmarkEnd w:id="0"/>
    </w:p>
    <w:p w:rsidR="00C43758" w:rsidRPr="00D75149" w:rsidRDefault="00C43758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F450D">
        <w:rPr>
          <w:rFonts w:ascii="Times New Roman" w:hAnsi="Times New Roman" w:cs="Times New Roman"/>
          <w:sz w:val="24"/>
          <w:szCs w:val="24"/>
        </w:rPr>
        <w:t>Výstavba Hasičskej zbrojnice</w:t>
      </w:r>
    </w:p>
    <w:p w:rsidR="00CE0343" w:rsidRPr="00D75149" w:rsidRDefault="00CE0343" w:rsidP="003E21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10.5.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Udalosti osobitného významu po skončení účtovného obdobia </w:t>
      </w:r>
    </w:p>
    <w:p w:rsidR="00613B6E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</w:t>
      </w:r>
      <w:r w:rsidR="00613B6E">
        <w:rPr>
          <w:rFonts w:ascii="Times New Roman" w:hAnsi="Times New Roman" w:cs="Times New Roman"/>
          <w:sz w:val="24"/>
          <w:szCs w:val="24"/>
        </w:rPr>
        <w:t xml:space="preserve">po skončení účtovného obdobia. </w:t>
      </w:r>
    </w:p>
    <w:p w:rsidR="00CE0343" w:rsidRDefault="00CE0343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Významné riziká a neistoty, ktorým je účtovná jednotka vystavená  </w:t>
      </w:r>
    </w:p>
    <w:p w:rsidR="004A2D49" w:rsidRPr="00D75149" w:rsidRDefault="00CE0343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nevedie súdny spor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Vypracoval: Ing. Eva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Piliarová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                                                Schválil: </w:t>
      </w:r>
      <w:r w:rsidR="009F4D5D">
        <w:rPr>
          <w:rFonts w:ascii="Times New Roman" w:hAnsi="Times New Roman" w:cs="Times New Roman"/>
          <w:sz w:val="24"/>
          <w:szCs w:val="24"/>
        </w:rPr>
        <w:t>Lanka Janíková</w:t>
      </w:r>
    </w:p>
    <w:p w:rsidR="004A2D49" w:rsidRPr="00D75149" w:rsidRDefault="004A2D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 </w:t>
      </w:r>
      <w:r w:rsidR="009F4D5D">
        <w:rPr>
          <w:rFonts w:ascii="Times New Roman" w:hAnsi="Times New Roman" w:cs="Times New Roman"/>
          <w:sz w:val="24"/>
          <w:szCs w:val="24"/>
        </w:rPr>
        <w:t>Laskári</w:t>
      </w:r>
      <w:r w:rsidRPr="00D75149">
        <w:rPr>
          <w:rFonts w:ascii="Times New Roman" w:hAnsi="Times New Roman" w:cs="Times New Roman"/>
          <w:sz w:val="24"/>
          <w:szCs w:val="24"/>
        </w:rPr>
        <w:t xml:space="preserve"> dňa </w:t>
      </w:r>
      <w:r w:rsidR="006254B0">
        <w:rPr>
          <w:rFonts w:ascii="Times New Roman" w:hAnsi="Times New Roman" w:cs="Times New Roman"/>
          <w:sz w:val="24"/>
          <w:szCs w:val="24"/>
        </w:rPr>
        <w:t>3</w:t>
      </w:r>
      <w:r w:rsidR="00434FB3">
        <w:rPr>
          <w:rFonts w:ascii="Times New Roman" w:hAnsi="Times New Roman" w:cs="Times New Roman"/>
          <w:sz w:val="24"/>
          <w:szCs w:val="24"/>
        </w:rPr>
        <w:t>1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  <w:r w:rsidR="006254B0">
        <w:rPr>
          <w:rFonts w:ascii="Times New Roman" w:hAnsi="Times New Roman" w:cs="Times New Roman"/>
          <w:sz w:val="24"/>
          <w:szCs w:val="24"/>
        </w:rPr>
        <w:t>05. 2019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pStyle w:val="Bezriadkovania"/>
        <w:spacing w:line="360" w:lineRule="auto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D7514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E42E1" w:rsidRPr="00D75149" w:rsidSect="00FB042D"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4571" w:rsidRDefault="00554571" w:rsidP="00D75149">
      <w:pPr>
        <w:spacing w:after="0" w:line="240" w:lineRule="auto"/>
      </w:pPr>
      <w:r>
        <w:separator/>
      </w:r>
    </w:p>
  </w:endnote>
  <w:endnote w:type="continuationSeparator" w:id="0">
    <w:p w:rsidR="00554571" w:rsidRDefault="00554571" w:rsidP="00D75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UnicodeM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1887377"/>
      <w:docPartObj>
        <w:docPartGallery w:val="Page Numbers (Bottom of Page)"/>
        <w:docPartUnique/>
      </w:docPartObj>
    </w:sdtPr>
    <w:sdtEndPr/>
    <w:sdtContent>
      <w:p w:rsidR="00554571" w:rsidRDefault="0055457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0DE8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554571" w:rsidRDefault="00554571" w:rsidP="00D75149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4571" w:rsidRDefault="00554571" w:rsidP="00D75149">
      <w:pPr>
        <w:spacing w:after="0" w:line="240" w:lineRule="auto"/>
      </w:pPr>
      <w:r>
        <w:separator/>
      </w:r>
    </w:p>
  </w:footnote>
  <w:footnote w:type="continuationSeparator" w:id="0">
    <w:p w:rsidR="00554571" w:rsidRDefault="00554571" w:rsidP="00D751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7819E7"/>
    <w:multiLevelType w:val="hybridMultilevel"/>
    <w:tmpl w:val="DFB842A8"/>
    <w:lvl w:ilvl="0" w:tplc="957C58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19D0345"/>
    <w:multiLevelType w:val="hybridMultilevel"/>
    <w:tmpl w:val="1A5227C2"/>
    <w:lvl w:ilvl="0" w:tplc="80E699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11040"/>
    <w:multiLevelType w:val="hybridMultilevel"/>
    <w:tmpl w:val="CD665AF8"/>
    <w:lvl w:ilvl="0" w:tplc="DFA69E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4"/>
  </w:num>
  <w:num w:numId="8">
    <w:abstractNumId w:val="4"/>
  </w:num>
  <w:num w:numId="9">
    <w:abstractNumId w:val="0"/>
  </w:num>
  <w:num w:numId="10">
    <w:abstractNumId w:val="0"/>
  </w:num>
  <w:num w:numId="11">
    <w:abstractNumId w:val="1"/>
  </w:num>
  <w:num w:numId="12">
    <w:abstractNumId w:val="1"/>
  </w:num>
  <w:num w:numId="13">
    <w:abstractNumId w:val="3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2E1"/>
    <w:rsid w:val="00017D24"/>
    <w:rsid w:val="00066EC9"/>
    <w:rsid w:val="00074BB8"/>
    <w:rsid w:val="0009244C"/>
    <w:rsid w:val="00097CF1"/>
    <w:rsid w:val="000B7EF2"/>
    <w:rsid w:val="000D4BF8"/>
    <w:rsid w:val="001312B0"/>
    <w:rsid w:val="001548A3"/>
    <w:rsid w:val="00161961"/>
    <w:rsid w:val="00170DE8"/>
    <w:rsid w:val="001C37AF"/>
    <w:rsid w:val="00225ABD"/>
    <w:rsid w:val="00273271"/>
    <w:rsid w:val="002A4AB0"/>
    <w:rsid w:val="002E526E"/>
    <w:rsid w:val="00303061"/>
    <w:rsid w:val="003556DA"/>
    <w:rsid w:val="00362207"/>
    <w:rsid w:val="003D68AB"/>
    <w:rsid w:val="003E21B6"/>
    <w:rsid w:val="003F0AAA"/>
    <w:rsid w:val="00414ACA"/>
    <w:rsid w:val="00414EC1"/>
    <w:rsid w:val="00416ACD"/>
    <w:rsid w:val="00434FB3"/>
    <w:rsid w:val="004806DC"/>
    <w:rsid w:val="004960B4"/>
    <w:rsid w:val="00496F15"/>
    <w:rsid w:val="004A2D49"/>
    <w:rsid w:val="004B7895"/>
    <w:rsid w:val="004C48D5"/>
    <w:rsid w:val="004D2A07"/>
    <w:rsid w:val="004F0180"/>
    <w:rsid w:val="00503574"/>
    <w:rsid w:val="00524065"/>
    <w:rsid w:val="00537510"/>
    <w:rsid w:val="00541761"/>
    <w:rsid w:val="00552ADD"/>
    <w:rsid w:val="00554571"/>
    <w:rsid w:val="005A0ACA"/>
    <w:rsid w:val="005B5FB2"/>
    <w:rsid w:val="005C3243"/>
    <w:rsid w:val="005E0837"/>
    <w:rsid w:val="005E1554"/>
    <w:rsid w:val="00613B6E"/>
    <w:rsid w:val="006254B0"/>
    <w:rsid w:val="0064550D"/>
    <w:rsid w:val="006466AF"/>
    <w:rsid w:val="00654975"/>
    <w:rsid w:val="0068713B"/>
    <w:rsid w:val="00697965"/>
    <w:rsid w:val="007441D7"/>
    <w:rsid w:val="00762986"/>
    <w:rsid w:val="00766435"/>
    <w:rsid w:val="00785FDA"/>
    <w:rsid w:val="007A15E6"/>
    <w:rsid w:val="007F329A"/>
    <w:rsid w:val="00817543"/>
    <w:rsid w:val="009754F1"/>
    <w:rsid w:val="009C1F6A"/>
    <w:rsid w:val="009E42E1"/>
    <w:rsid w:val="009F4D5D"/>
    <w:rsid w:val="00A11834"/>
    <w:rsid w:val="00A11CE6"/>
    <w:rsid w:val="00A32172"/>
    <w:rsid w:val="00A3359D"/>
    <w:rsid w:val="00A336D4"/>
    <w:rsid w:val="00A33D34"/>
    <w:rsid w:val="00A472E3"/>
    <w:rsid w:val="00A5553D"/>
    <w:rsid w:val="00AB63C0"/>
    <w:rsid w:val="00AD42FB"/>
    <w:rsid w:val="00B00C1D"/>
    <w:rsid w:val="00B3182F"/>
    <w:rsid w:val="00B60FF7"/>
    <w:rsid w:val="00B6639E"/>
    <w:rsid w:val="00BA4689"/>
    <w:rsid w:val="00BA70F7"/>
    <w:rsid w:val="00BB1364"/>
    <w:rsid w:val="00BB1E1E"/>
    <w:rsid w:val="00BB5AF9"/>
    <w:rsid w:val="00C07147"/>
    <w:rsid w:val="00C071AC"/>
    <w:rsid w:val="00C32363"/>
    <w:rsid w:val="00C3654B"/>
    <w:rsid w:val="00C43758"/>
    <w:rsid w:val="00C55A69"/>
    <w:rsid w:val="00C56EE0"/>
    <w:rsid w:val="00C7359A"/>
    <w:rsid w:val="00C851F1"/>
    <w:rsid w:val="00C963C0"/>
    <w:rsid w:val="00CB6114"/>
    <w:rsid w:val="00CE0343"/>
    <w:rsid w:val="00CE40D6"/>
    <w:rsid w:val="00CF04EE"/>
    <w:rsid w:val="00CF450D"/>
    <w:rsid w:val="00D07BE5"/>
    <w:rsid w:val="00D54374"/>
    <w:rsid w:val="00D61F0E"/>
    <w:rsid w:val="00D75149"/>
    <w:rsid w:val="00D76D5C"/>
    <w:rsid w:val="00DE1C1A"/>
    <w:rsid w:val="00E05054"/>
    <w:rsid w:val="00E70870"/>
    <w:rsid w:val="00E92F6B"/>
    <w:rsid w:val="00EA7877"/>
    <w:rsid w:val="00EC7955"/>
    <w:rsid w:val="00EF340E"/>
    <w:rsid w:val="00F360CC"/>
    <w:rsid w:val="00F36998"/>
    <w:rsid w:val="00F504B9"/>
    <w:rsid w:val="00F65C1C"/>
    <w:rsid w:val="00F85BAF"/>
    <w:rsid w:val="00FA3504"/>
    <w:rsid w:val="00FA762E"/>
    <w:rsid w:val="00FB042D"/>
    <w:rsid w:val="00FB3BC0"/>
    <w:rsid w:val="00FC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5:docId w15:val="{BF9B09C7-FEB9-404B-A2CA-D6FBB1290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042D"/>
  </w:style>
  <w:style w:type="paragraph" w:styleId="Nadpis2">
    <w:name w:val="heading 2"/>
    <w:basedOn w:val="Normlny"/>
    <w:link w:val="Nadpis2Char"/>
    <w:uiPriority w:val="9"/>
    <w:qFormat/>
    <w:rsid w:val="00AD42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D75149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D75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149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5149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99"/>
    <w:qFormat/>
    <w:rsid w:val="00D7514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apple-converted-space">
    <w:name w:val="apple-converted-space"/>
    <w:rsid w:val="00D75149"/>
  </w:style>
  <w:style w:type="character" w:customStyle="1" w:styleId="count">
    <w:name w:val="count"/>
    <w:rsid w:val="00D75149"/>
  </w:style>
  <w:style w:type="character" w:styleId="Siln">
    <w:name w:val="Strong"/>
    <w:basedOn w:val="Predvolenpsmoodseku"/>
    <w:uiPriority w:val="22"/>
    <w:qFormat/>
    <w:rsid w:val="00D75149"/>
    <w:rPr>
      <w:b/>
      <w:bCs/>
    </w:rPr>
  </w:style>
  <w:style w:type="character" w:styleId="Zvraznenie">
    <w:name w:val="Emphasis"/>
    <w:basedOn w:val="Predvolenpsmoodseku"/>
    <w:uiPriority w:val="20"/>
    <w:qFormat/>
    <w:rsid w:val="00D75149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rsid w:val="00AD42F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mw-headline">
    <w:name w:val="mw-headline"/>
    <w:basedOn w:val="Predvolenpsmoodseku"/>
    <w:rsid w:val="00AD42FB"/>
  </w:style>
  <w:style w:type="character" w:customStyle="1" w:styleId="mw-editsection">
    <w:name w:val="mw-editsection"/>
    <w:basedOn w:val="Predvolenpsmoodseku"/>
    <w:rsid w:val="00AD42FB"/>
  </w:style>
  <w:style w:type="character" w:customStyle="1" w:styleId="mw-editsection-bracket">
    <w:name w:val="mw-editsection-bracket"/>
    <w:basedOn w:val="Predvolenpsmoodseku"/>
    <w:rsid w:val="00AD42FB"/>
  </w:style>
  <w:style w:type="character" w:customStyle="1" w:styleId="mw-editsection-divider">
    <w:name w:val="mw-editsection-divider"/>
    <w:basedOn w:val="Predvolenpsmoodseku"/>
    <w:rsid w:val="00AD42FB"/>
  </w:style>
  <w:style w:type="paragraph" w:styleId="Textpoznmkypodiarou">
    <w:name w:val="footnote text"/>
    <w:basedOn w:val="Normlny"/>
    <w:link w:val="TextpoznmkypodiarouChar"/>
    <w:semiHidden/>
    <w:rsid w:val="00496F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96F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496F15"/>
    <w:rPr>
      <w:vertAlign w:val="superscript"/>
    </w:rPr>
  </w:style>
  <w:style w:type="paragraph" w:styleId="Odsekzoznamu">
    <w:name w:val="List Paragraph"/>
    <w:basedOn w:val="Normlny"/>
    <w:uiPriority w:val="34"/>
    <w:qFormat/>
    <w:rsid w:val="00496F15"/>
    <w:pPr>
      <w:ind w:left="720"/>
      <w:contextualSpacing/>
    </w:pPr>
  </w:style>
  <w:style w:type="character" w:customStyle="1" w:styleId="latitude">
    <w:name w:val="latitude"/>
    <w:basedOn w:val="Predvolenpsmoodseku"/>
    <w:rsid w:val="004960B4"/>
  </w:style>
  <w:style w:type="character" w:customStyle="1" w:styleId="longitude">
    <w:name w:val="longitude"/>
    <w:basedOn w:val="Predvolenpsmoodseku"/>
    <w:rsid w:val="00496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54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41436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3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tools.wmflabs.org/geohack/geohack.php?pagename=Lask%C3%A1r_(okres_Martin)&amp;language=sk&amp;params=48.950000_N_18.866667_E_region:SK_type:city" TargetMode="External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Metrov_nad_morom" TargetMode="Externa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hyperlink" Target="http://sk.wikipedia.org/wiki/%C5%A0tvorcov%C3%BD_kilometer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askar.sk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hyperlink" Target="mailto:laskar@gaya.sk" TargetMode="Externa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639388-B995-4CC8-BFDF-DA35E6358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16</Pages>
  <Words>2843</Words>
  <Characters>16208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PILIAROVA Eva</dc:creator>
  <cp:keywords/>
  <dc:description/>
  <cp:lastModifiedBy>PILIAROVA Eva</cp:lastModifiedBy>
  <cp:revision>10</cp:revision>
  <cp:lastPrinted>2019-07-18T07:26:00Z</cp:lastPrinted>
  <dcterms:created xsi:type="dcterms:W3CDTF">2018-05-21T07:02:00Z</dcterms:created>
  <dcterms:modified xsi:type="dcterms:W3CDTF">2019-07-18T07:28:00Z</dcterms:modified>
</cp:coreProperties>
</file>