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EB" w:rsidRDefault="001C55EB" w:rsidP="001C55EB"/>
    <w:p w:rsidR="001C55EB" w:rsidRDefault="001C55EB" w:rsidP="001C55EB">
      <w:pPr>
        <w:jc w:val="center"/>
        <w:rPr>
          <w:b/>
          <w:sz w:val="40"/>
          <w:szCs w:val="40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E614FF" w:rsidRPr="00E614FF" w:rsidRDefault="001C55EB" w:rsidP="00E61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E614FF">
        <w:rPr>
          <w:b/>
          <w:sz w:val="52"/>
          <w:szCs w:val="52"/>
        </w:rPr>
        <w:t>8</w:t>
      </w: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</w:t>
      </w:r>
      <w:r w:rsidR="0084305C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</w:t>
      </w:r>
      <w:r w:rsidR="0084305C">
        <w:rPr>
          <w:b/>
          <w:sz w:val="44"/>
          <w:szCs w:val="44"/>
        </w:rPr>
        <w:t>Ján Šimko</w:t>
      </w:r>
    </w:p>
    <w:p w:rsidR="001C55EB" w:rsidRDefault="001C55EB" w:rsidP="001C55EB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582BA1" w:rsidRDefault="00582BA1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5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D2843">
        <w:t>5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  <w:r w:rsidR="002D2843">
        <w:t>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                           7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7</w:t>
      </w:r>
    </w:p>
    <w:p w:rsidR="001C55EB" w:rsidRDefault="001C55EB" w:rsidP="001C55EB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              </w:t>
      </w:r>
      <w:r w:rsidR="002D2843">
        <w:t>7</w:t>
      </w:r>
    </w:p>
    <w:p w:rsidR="001C55EB" w:rsidRDefault="001C55EB" w:rsidP="001C55EB">
      <w:pPr>
        <w:spacing w:line="360" w:lineRule="auto"/>
        <w:jc w:val="both"/>
      </w:pPr>
      <w:r>
        <w:t>6.   Plnenie funkcií obce (prenesené kompetencie, originálne kompetencie)                                     8</w:t>
      </w:r>
    </w:p>
    <w:p w:rsidR="001C55EB" w:rsidRDefault="001C55EB" w:rsidP="001C55E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2D2843">
        <w:t>8</w:t>
      </w:r>
    </w:p>
    <w:p w:rsidR="001C55EB" w:rsidRDefault="001C55EB" w:rsidP="001C55EB">
      <w:pPr>
        <w:spacing w:line="360" w:lineRule="auto"/>
        <w:jc w:val="both"/>
      </w:pPr>
      <w:r>
        <w:t xml:space="preserve">    7.1.  Plnenie príjmov a čerpanie výdavkov za rok 201</w:t>
      </w:r>
      <w:r w:rsidR="008F69AF">
        <w:t>8</w:t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8F69AF">
        <w:t>8</w:t>
      </w:r>
      <w:r>
        <w:tab/>
      </w:r>
      <w:r>
        <w:tab/>
      </w:r>
      <w:r>
        <w:tab/>
        <w:t xml:space="preserve">            </w:t>
      </w:r>
      <w:r w:rsidR="002D2843">
        <w:t>9-</w:t>
      </w:r>
      <w:r>
        <w:t>10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8F69AF">
        <w:t>9</w:t>
      </w:r>
      <w:r>
        <w:t xml:space="preserve"> - 20</w:t>
      </w:r>
      <w:r w:rsidR="00767BFC">
        <w:t>2</w:t>
      </w:r>
      <w:r w:rsidR="008F69AF">
        <w:t>1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11</w:t>
      </w:r>
    </w:p>
    <w:p w:rsidR="001C55EB" w:rsidRDefault="001C55EB" w:rsidP="001C55EB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>14</w:t>
      </w:r>
    </w:p>
    <w:p w:rsidR="001C55EB" w:rsidRDefault="001C55EB" w:rsidP="001C55EB">
      <w:pPr>
        <w:spacing w:line="360" w:lineRule="auto"/>
      </w:pPr>
      <w:r>
        <w:t xml:space="preserve">  9.    Hospodársky výsledok za rok 201</w:t>
      </w:r>
      <w:r w:rsidR="008F69AF">
        <w:t>8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1C55EB" w:rsidRDefault="001C55EB" w:rsidP="001C55EB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8F69AF"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17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55EB" w:rsidRDefault="001C55EB" w:rsidP="001C55EB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 xml:space="preserve">Starostom obce Malá Čalomija som od r. </w:t>
      </w:r>
      <w:r w:rsidR="0084305C">
        <w:t>2018</w:t>
      </w:r>
      <w:r>
        <w:t>.</w:t>
      </w:r>
    </w:p>
    <w:p w:rsidR="001C55EB" w:rsidRDefault="001C55EB" w:rsidP="001C55EB">
      <w:pPr>
        <w:spacing w:line="360" w:lineRule="auto"/>
        <w:jc w:val="both"/>
      </w:pPr>
      <w:r>
        <w:t xml:space="preserve">    Obec Malá Čalomija má pripravený projekt na kanalizáciu. Vodovod  v obci realizovala</w:t>
      </w:r>
    </w:p>
    <w:p w:rsidR="001C55EB" w:rsidRDefault="001C55EB" w:rsidP="001C55EB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1C55EB" w:rsidRDefault="001C55EB" w:rsidP="001C55EB">
      <w:pPr>
        <w:spacing w:line="360" w:lineRule="auto"/>
        <w:jc w:val="both"/>
      </w:pPr>
      <w:r>
        <w:t xml:space="preserve">    oddychová zóna s detským ihriskom. Taktiež nová autobusová čakáreň a  verejné </w:t>
      </w:r>
      <w:proofErr w:type="spellStart"/>
      <w:r>
        <w:t>priestran</w:t>
      </w:r>
      <w:proofErr w:type="spellEnd"/>
      <w:r>
        <w:t>-</w:t>
      </w:r>
    </w:p>
    <w:p w:rsidR="001C55EB" w:rsidRDefault="001C55EB" w:rsidP="001C55EB">
      <w:pPr>
        <w:spacing w:line="360" w:lineRule="auto"/>
        <w:jc w:val="both"/>
      </w:pPr>
      <w:r>
        <w:t xml:space="preserve">    </w:t>
      </w:r>
      <w:proofErr w:type="spellStart"/>
      <w:r>
        <w:t>stvo</w:t>
      </w:r>
      <w:proofErr w:type="spellEnd"/>
      <w:r>
        <w:t xml:space="preserve"> s fontánou a lavičkami.</w:t>
      </w:r>
      <w:r w:rsidR="0084305C">
        <w:t xml:space="preserve"> V r. 2018 sa previedla výmena svietidiel verejného osvetlenia  v obci.</w:t>
      </w:r>
    </w:p>
    <w:p w:rsidR="0084305C" w:rsidRDefault="0084305C" w:rsidP="001C55EB">
      <w:pPr>
        <w:spacing w:line="360" w:lineRule="auto"/>
        <w:jc w:val="both"/>
      </w:pPr>
      <w:r>
        <w:t xml:space="preserve">    Taktiež sa v r. 2018 vybudoval chodník, oplotenie a spevnené plochy v cintoríne. </w:t>
      </w:r>
    </w:p>
    <w:p w:rsidR="001C55EB" w:rsidRDefault="001C55EB" w:rsidP="001C55EB">
      <w:pPr>
        <w:spacing w:line="360" w:lineRule="auto"/>
        <w:jc w:val="both"/>
      </w:pPr>
      <w:r>
        <w:t xml:space="preserve">    Individuálna výročná správa obce Malá Čalomija za rok 201</w:t>
      </w:r>
      <w:r w:rsidR="008F69AF">
        <w:t>8</w:t>
      </w:r>
      <w:r>
        <w:t xml:space="preserve"> je zostavená na základe    </w:t>
      </w:r>
    </w:p>
    <w:p w:rsidR="001C55EB" w:rsidRDefault="001C55EB" w:rsidP="001C55EB">
      <w:pPr>
        <w:spacing w:line="360" w:lineRule="auto"/>
        <w:jc w:val="both"/>
      </w:pPr>
      <w:r>
        <w:t xml:space="preserve">    výsledkov ekonomických ukazovateľov, počas roku 201</w:t>
      </w:r>
      <w:r w:rsidR="0084305C">
        <w:t>8</w:t>
      </w:r>
      <w:r>
        <w:t>. Počas roku 201</w:t>
      </w:r>
      <w:r w:rsidR="00FB0B0F">
        <w:t>8</w:t>
      </w:r>
      <w:r>
        <w:t xml:space="preserve"> bola vypracovaná</w:t>
      </w:r>
      <w:r w:rsidR="00E14EFC">
        <w:t>:</w:t>
      </w:r>
      <w:r>
        <w:t xml:space="preserve"> </w:t>
      </w:r>
    </w:p>
    <w:p w:rsidR="00FB0B0F" w:rsidRDefault="001C55EB" w:rsidP="00E14EFC">
      <w:pPr>
        <w:spacing w:line="360" w:lineRule="auto"/>
        <w:jc w:val="both"/>
      </w:pPr>
      <w:r>
        <w:t xml:space="preserve"> </w:t>
      </w:r>
      <w:r w:rsidR="00D024E6">
        <w:t xml:space="preserve">  -</w:t>
      </w:r>
      <w:r>
        <w:t xml:space="preserve"> </w:t>
      </w:r>
      <w:r w:rsidR="00E14EFC">
        <w:t xml:space="preserve">     </w:t>
      </w:r>
      <w:r w:rsidR="00FB0B0F">
        <w:t xml:space="preserve">Darovacia zmluva </w:t>
      </w:r>
      <w:proofErr w:type="spellStart"/>
      <w:r w:rsidR="00FB0B0F">
        <w:t>č.p</w:t>
      </w:r>
      <w:proofErr w:type="spellEnd"/>
      <w:r w:rsidR="00FB0B0F">
        <w:t>.: KRHZ-BB-923/2017 pre cestné motorové vozidlo PRAGA P V3S ako dar</w:t>
      </w:r>
    </w:p>
    <w:p w:rsidR="00E14EFC" w:rsidRDefault="00FB0B0F" w:rsidP="00E14EFC">
      <w:pPr>
        <w:spacing w:line="360" w:lineRule="auto"/>
        <w:jc w:val="both"/>
      </w:pPr>
      <w:r>
        <w:t xml:space="preserve">           bezplatne prenecháva Ministerstvo vnútra SR pre obec Malá Čalomija.</w:t>
      </w:r>
    </w:p>
    <w:p w:rsidR="00FB0B0F" w:rsidRDefault="00E14EFC" w:rsidP="00E14EFC">
      <w:pPr>
        <w:spacing w:line="360" w:lineRule="auto"/>
        <w:jc w:val="both"/>
      </w:pPr>
      <w:r>
        <w:t xml:space="preserve">    -     Zmluva o dielo na</w:t>
      </w:r>
      <w:r w:rsidR="00FB0B0F">
        <w:t xml:space="preserve"> uskutočnenie stavebných prác a súvisiacich dodávok k stavbe “Výmena </w:t>
      </w:r>
      <w:r>
        <w:t xml:space="preserve"> </w:t>
      </w:r>
    </w:p>
    <w:p w:rsidR="00AA5D7E" w:rsidRDefault="00FB0B0F" w:rsidP="00E14EFC">
      <w:pPr>
        <w:spacing w:line="360" w:lineRule="auto"/>
        <w:jc w:val="both"/>
      </w:pPr>
      <w:r>
        <w:t xml:space="preserve">          svietidiel verejného osvetlenia v obci Malá Čalomija“ s</w:t>
      </w:r>
      <w:r w:rsidR="00AA5D7E">
        <w:t xml:space="preserve">o zhotoviteľom </w:t>
      </w:r>
      <w:r>
        <w:t> </w:t>
      </w:r>
      <w:proofErr w:type="spellStart"/>
      <w:r>
        <w:t>Fortunaway</w:t>
      </w:r>
      <w:proofErr w:type="spellEnd"/>
      <w:r>
        <w:t xml:space="preserve">, s.r.o. </w:t>
      </w:r>
      <w:r w:rsidR="00AA5D7E">
        <w:t xml:space="preserve">  </w:t>
      </w:r>
    </w:p>
    <w:p w:rsidR="00E14EFC" w:rsidRDefault="00AA5D7E" w:rsidP="00E14EFC">
      <w:pPr>
        <w:spacing w:line="360" w:lineRule="auto"/>
        <w:jc w:val="both"/>
      </w:pPr>
      <w:r>
        <w:t xml:space="preserve">          Jabloňovce</w:t>
      </w:r>
      <w:r w:rsidR="00FB0B0F">
        <w:t xml:space="preserve">                              </w:t>
      </w:r>
      <w:r w:rsidR="00E14EFC">
        <w:t xml:space="preserve">   </w:t>
      </w:r>
    </w:p>
    <w:p w:rsidR="00A878E3" w:rsidRDefault="00A878E3" w:rsidP="00E14EF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3</w:t>
      </w:r>
    </w:p>
    <w:p w:rsidR="00AA5D7E" w:rsidRDefault="00E14EFC" w:rsidP="00FB0B0F">
      <w:pPr>
        <w:pStyle w:val="Odsekzoznamu"/>
        <w:numPr>
          <w:ilvl w:val="0"/>
          <w:numId w:val="18"/>
        </w:numPr>
        <w:spacing w:line="360" w:lineRule="auto"/>
        <w:jc w:val="both"/>
      </w:pPr>
      <w:r>
        <w:lastRenderedPageBreak/>
        <w:t xml:space="preserve">Zmluva o dielo </w:t>
      </w:r>
      <w:r w:rsidR="00FB0B0F">
        <w:t xml:space="preserve">pre dielo“ Vybudovanie chodníka , oplotenia a spevnených plôch v cintoríne </w:t>
      </w:r>
      <w:r>
        <w:t xml:space="preserve"> </w:t>
      </w:r>
      <w:r w:rsidR="00FB0B0F">
        <w:t>Malá Čalomija s</w:t>
      </w:r>
      <w:r w:rsidR="00AA5D7E">
        <w:t xml:space="preserve">o zhotoviteľom </w:t>
      </w:r>
      <w:r w:rsidR="00FB0B0F">
        <w:t xml:space="preserve"> Jozef </w:t>
      </w:r>
      <w:proofErr w:type="spellStart"/>
      <w:r w:rsidR="00FB0B0F">
        <w:t>Šaranko</w:t>
      </w:r>
      <w:proofErr w:type="spellEnd"/>
      <w:r w:rsidR="00FB0B0F">
        <w:t xml:space="preserve"> STEAM Veľký Krtíš</w:t>
      </w:r>
    </w:p>
    <w:p w:rsidR="00E14EFC" w:rsidRDefault="00AA5D7E" w:rsidP="00AA5D7E">
      <w:pPr>
        <w:pStyle w:val="Odsekzoznamu"/>
        <w:spacing w:line="360" w:lineRule="auto"/>
        <w:ind w:left="465"/>
        <w:jc w:val="both"/>
      </w:pPr>
      <w:r>
        <w:t>Z</w:t>
      </w:r>
      <w:r w:rsidR="00E14EFC">
        <w:t>mluva o</w:t>
      </w:r>
      <w:r w:rsidR="00D024E6">
        <w:t xml:space="preserve"> dielo č. 0/3/2018 pre dielo za účelom zhromažďovania a zberu </w:t>
      </w:r>
      <w:proofErr w:type="spellStart"/>
      <w:r w:rsidR="00D024E6">
        <w:t>elektroodpadu</w:t>
      </w:r>
      <w:proofErr w:type="spellEnd"/>
      <w:r>
        <w:t xml:space="preserve"> s odberateľom  Metal Servis </w:t>
      </w:r>
      <w:proofErr w:type="spellStart"/>
      <w:r>
        <w:t>Recycling</w:t>
      </w:r>
      <w:proofErr w:type="spellEnd"/>
      <w:r>
        <w:t xml:space="preserve"> s.r.o. Slovenská Ľupča</w:t>
      </w:r>
    </w:p>
    <w:p w:rsidR="001C55EB" w:rsidRDefault="001C55EB" w:rsidP="00954641">
      <w:pPr>
        <w:spacing w:line="360" w:lineRule="auto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</w:t>
      </w:r>
      <w:r w:rsidR="00A878E3" w:rsidRPr="00A878E3">
        <w:rPr>
          <w:sz w:val="28"/>
          <w:szCs w:val="28"/>
        </w:rPr>
        <w:t>2</w:t>
      </w:r>
      <w:r w:rsidR="00A878E3">
        <w:t>.</w:t>
      </w:r>
      <w:r>
        <w:rPr>
          <w:b/>
          <w:sz w:val="28"/>
          <w:szCs w:val="28"/>
        </w:rPr>
        <w:t>Identifikačné údaje obce</w:t>
      </w:r>
    </w:p>
    <w:p w:rsidR="001C55EB" w:rsidRDefault="001C55EB" w:rsidP="001C55EB">
      <w:pPr>
        <w:spacing w:line="360" w:lineRule="auto"/>
        <w:jc w:val="both"/>
      </w:pPr>
      <w:bookmarkStart w:id="0" w:name="_GoBack"/>
      <w:bookmarkEnd w:id="0"/>
    </w:p>
    <w:p w:rsidR="001C55EB" w:rsidRDefault="001C55EB" w:rsidP="001C55EB">
      <w:pPr>
        <w:spacing w:line="360" w:lineRule="auto"/>
        <w:jc w:val="both"/>
      </w:pPr>
      <w:r>
        <w:t>Názov:    OBEC MALÁ ČALOMIJA</w:t>
      </w:r>
    </w:p>
    <w:p w:rsidR="001C55EB" w:rsidRDefault="001C55EB" w:rsidP="001C55EB">
      <w:pPr>
        <w:spacing w:line="360" w:lineRule="auto"/>
        <w:jc w:val="both"/>
      </w:pPr>
      <w:r>
        <w:t>Sídlo:      Malá Čalomija 46</w:t>
      </w:r>
    </w:p>
    <w:p w:rsidR="001C55EB" w:rsidRDefault="001C55EB" w:rsidP="001C55EB">
      <w:pPr>
        <w:spacing w:line="360" w:lineRule="auto"/>
        <w:jc w:val="both"/>
      </w:pPr>
      <w:r>
        <w:t xml:space="preserve">IČO:       00647403  </w:t>
      </w:r>
    </w:p>
    <w:p w:rsidR="001C55EB" w:rsidRDefault="001C55EB" w:rsidP="001C55EB">
      <w:pPr>
        <w:spacing w:line="360" w:lineRule="auto"/>
        <w:jc w:val="both"/>
      </w:pPr>
      <w:r>
        <w:t xml:space="preserve">Štatutárny orgán obce: </w:t>
      </w:r>
      <w:r w:rsidR="00D024E6">
        <w:t>Ján Šimko</w:t>
      </w:r>
      <w:r>
        <w:t xml:space="preserve"> – starosta obce </w:t>
      </w:r>
    </w:p>
    <w:p w:rsidR="001C55EB" w:rsidRDefault="001C55EB" w:rsidP="001C55EB">
      <w:pPr>
        <w:spacing w:line="360" w:lineRule="auto"/>
        <w:jc w:val="both"/>
      </w:pPr>
      <w:r>
        <w:t>Telefón:  047 4894102</w:t>
      </w:r>
    </w:p>
    <w:p w:rsidR="001C55EB" w:rsidRDefault="001C55EB" w:rsidP="001C55EB">
      <w:pPr>
        <w:spacing w:line="360" w:lineRule="auto"/>
        <w:jc w:val="both"/>
      </w:pPr>
      <w:r>
        <w:t>Mail:       m.</w:t>
      </w:r>
      <w:r w:rsidR="00D024E6">
        <w:t>calomija</w:t>
      </w:r>
      <w:r>
        <w:t>@mail.t</w:t>
      </w:r>
      <w:r w:rsidR="00D024E6">
        <w:t>elekom.sk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Webová stránka: </w:t>
      </w:r>
      <w:hyperlink r:id="rId6" w:history="1">
        <w:r w:rsidR="00D024E6" w:rsidRPr="009A0FF9">
          <w:rPr>
            <w:rStyle w:val="Hypertextovprepojenie"/>
          </w:rPr>
          <w:t>www.malacalomija.sk</w:t>
        </w:r>
      </w:hyperlink>
      <w:r>
        <w:t xml:space="preserve">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3.</w:t>
      </w:r>
      <w:r w:rsidR="001C55EB">
        <w:rPr>
          <w:b/>
          <w:sz w:val="28"/>
          <w:szCs w:val="28"/>
        </w:rPr>
        <w:t>Organizačná štruktúra obce a identifikácia vedúcich predstaviteľov</w:t>
      </w:r>
    </w:p>
    <w:p w:rsidR="001C55EB" w:rsidRDefault="001C55EB" w:rsidP="001C55EB">
      <w:pPr>
        <w:spacing w:line="360" w:lineRule="auto"/>
        <w:jc w:val="both"/>
      </w:pPr>
      <w:r>
        <w:t xml:space="preserve">Starosta obce:                     </w:t>
      </w:r>
      <w:r w:rsidR="00D024E6">
        <w:t>Ján Šimko</w:t>
      </w:r>
      <w:r>
        <w:t xml:space="preserve">, Malá Čalomija </w:t>
      </w:r>
      <w:r w:rsidR="00D024E6">
        <w:t>119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Zástupca starostu obce:    </w:t>
      </w:r>
      <w:r w:rsidR="00D024E6">
        <w:t>Ladislav Špunta</w:t>
      </w:r>
      <w:r>
        <w:t>, Malá Čalomija</w:t>
      </w:r>
      <w:r w:rsidR="00D024E6">
        <w:t xml:space="preserve"> 101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Hlavný kontrolór obce:      Ing. Anna Príbeliová  </w:t>
      </w:r>
    </w:p>
    <w:p w:rsidR="001C55EB" w:rsidRDefault="001C55EB" w:rsidP="001C55EB">
      <w:pPr>
        <w:spacing w:line="360" w:lineRule="auto"/>
        <w:jc w:val="both"/>
      </w:pPr>
      <w:r>
        <w:t xml:space="preserve">Obecné zastupiteľstvo:      </w:t>
      </w:r>
      <w:r w:rsidR="00D024E6">
        <w:t>Ladislav Špunta</w:t>
      </w:r>
      <w:r>
        <w:t xml:space="preserve">, Malá Čalomija </w:t>
      </w:r>
      <w:r w:rsidR="00D024E6">
        <w:t>101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</w:t>
      </w:r>
      <w:r w:rsidR="00D024E6">
        <w:t>Jozef Kremnický</w:t>
      </w:r>
      <w:r>
        <w:t xml:space="preserve">, Malá Čalomija </w:t>
      </w:r>
      <w:r w:rsidR="00D024E6">
        <w:t>31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Tomáš Tóth, Malá Čalomija </w:t>
      </w:r>
      <w:r w:rsidR="00D024E6">
        <w:t>39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</w:t>
      </w:r>
      <w:r w:rsidR="00D024E6">
        <w:t>Mgr. Miroslav Tóthová</w:t>
      </w:r>
      <w:r>
        <w:t>, Malá Čalomija 3</w:t>
      </w:r>
      <w:r w:rsidR="00D024E6">
        <w:t>9</w:t>
      </w:r>
      <w:r>
        <w:t xml:space="preserve">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Komisie: Komisia na ochranu verejného záujmu pri výkone </w:t>
      </w:r>
      <w:r w:rsidR="00954641">
        <w:t xml:space="preserve">funkcie </w:t>
      </w:r>
      <w:r>
        <w:t xml:space="preserve"> verej</w:t>
      </w:r>
      <w:r w:rsidR="00954641">
        <w:t>ného</w:t>
      </w:r>
      <w:r w:rsidR="00791300">
        <w:t xml:space="preserve"> </w:t>
      </w:r>
      <w:r>
        <w:t>funkcionára -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predseda: </w:t>
      </w:r>
      <w:r w:rsidR="00954641">
        <w:t>Mgr. Miroslav Tóthová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členovia: Jozef Kremnický, Ladislav Špunta,  Tomáš Tóth </w:t>
      </w:r>
      <w:r w:rsidR="00A878E3">
        <w:t xml:space="preserve">                                          4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    </w:t>
      </w:r>
      <w:r w:rsidR="00A878E3">
        <w:t xml:space="preserve">                           </w:t>
      </w:r>
      <w:r>
        <w:t xml:space="preserve">                   </w:t>
      </w:r>
      <w:r w:rsidR="00954641">
        <w:t xml:space="preserve">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Obecný úrad: zabezpečuje organizačné a administratívne veci obecného zastupiteľstva a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1C55EB" w:rsidRDefault="001C55EB" w:rsidP="001C55EB">
      <w:pPr>
        <w:spacing w:line="360" w:lineRule="auto"/>
        <w:jc w:val="both"/>
      </w:pPr>
      <w:r>
        <w:t xml:space="preserve">Zamestnanci obecného úradu: </w:t>
      </w:r>
    </w:p>
    <w:p w:rsidR="001C55EB" w:rsidRDefault="001C55EB" w:rsidP="001C55EB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1C55EB" w:rsidRDefault="001C55EB" w:rsidP="001C55EB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1C55EB" w:rsidRDefault="001C55EB" w:rsidP="001C55EB">
      <w:pPr>
        <w:spacing w:line="360" w:lineRule="auto"/>
        <w:jc w:val="both"/>
      </w:pPr>
      <w:r>
        <w:t>obyvateľov a majetku obce...)</w:t>
      </w:r>
    </w:p>
    <w:p w:rsidR="001C55EB" w:rsidRDefault="001C55EB" w:rsidP="001C55EB">
      <w:pPr>
        <w:spacing w:line="360" w:lineRule="auto"/>
        <w:jc w:val="both"/>
      </w:pPr>
      <w:r>
        <w:t xml:space="preserve">    Ing. Anna Príbeliová Anna, bytom Malá Čalomija  31 – kontrolórka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4.</w:t>
      </w:r>
      <w:r w:rsidR="001C55EB">
        <w:rPr>
          <w:b/>
          <w:sz w:val="28"/>
          <w:szCs w:val="28"/>
        </w:rPr>
        <w:t xml:space="preserve">Poslanie, vízie, ciele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5.</w:t>
      </w:r>
      <w:r w:rsidR="001C55EB">
        <w:rPr>
          <w:b/>
          <w:sz w:val="28"/>
          <w:szCs w:val="28"/>
        </w:rPr>
        <w:t xml:space="preserve">Základná charakteristika obce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C55EB" w:rsidRDefault="001C55EB" w:rsidP="001C55EB">
      <w:pPr>
        <w:spacing w:line="360" w:lineRule="auto"/>
        <w:jc w:val="both"/>
      </w:pPr>
    </w:p>
    <w:p w:rsidR="00A878E3" w:rsidRDefault="00A878E3" w:rsidP="001C55EB">
      <w:pPr>
        <w:spacing w:line="360" w:lineRule="auto"/>
        <w:jc w:val="both"/>
      </w:pPr>
    </w:p>
    <w:p w:rsidR="00A878E3" w:rsidRDefault="00A878E3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5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5.1.</w:t>
      </w:r>
      <w:r w:rsidR="001C55EB">
        <w:rPr>
          <w:b/>
        </w:rPr>
        <w:t>Geografické údaje</w:t>
      </w:r>
    </w:p>
    <w:p w:rsidR="001C55EB" w:rsidRDefault="001C55EB" w:rsidP="001C55EB">
      <w:pPr>
        <w:spacing w:line="360" w:lineRule="auto"/>
        <w:jc w:val="both"/>
      </w:pPr>
      <w:r>
        <w:t>Geografická poloha obce : Obec leží  v Ipeľskej kotline na pravom brehu hraničnej rieky Ipeľ.</w:t>
      </w:r>
    </w:p>
    <w:p w:rsidR="001C55EB" w:rsidRDefault="001C55EB" w:rsidP="001C55EB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1C55EB" w:rsidRDefault="001C55EB" w:rsidP="001C55EB">
      <w:pPr>
        <w:spacing w:line="360" w:lineRule="auto"/>
        <w:jc w:val="both"/>
      </w:pPr>
      <w:r>
        <w:t xml:space="preserve">s Novohradom v nadmorskej výške 136-237 m. Obec hraničí na severe s obcami Lesenice a </w:t>
      </w:r>
    </w:p>
    <w:p w:rsidR="001C55EB" w:rsidRDefault="001C55EB" w:rsidP="001C55EB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1C55EB" w:rsidRDefault="001C55EB" w:rsidP="001C55EB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1C55EB" w:rsidRDefault="001C55EB" w:rsidP="001C55EB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1C55EB" w:rsidRDefault="001C55EB" w:rsidP="001C55EB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16</w:t>
      </w:r>
      <w:r w:rsidR="00A878E3">
        <w:t>5</w:t>
      </w:r>
      <w:r>
        <w:t xml:space="preserve"> – 237 m  n. m .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5.2.</w:t>
      </w:r>
      <w:r w:rsidR="001C55EB">
        <w:rPr>
          <w:b/>
        </w:rPr>
        <w:t xml:space="preserve">Demografické údaje </w:t>
      </w:r>
    </w:p>
    <w:p w:rsidR="001C55EB" w:rsidRDefault="001C55EB" w:rsidP="001C55EB">
      <w:pPr>
        <w:spacing w:line="360" w:lineRule="auto"/>
        <w:jc w:val="both"/>
      </w:pPr>
      <w:r>
        <w:t>Počet obyvateľov k 31.12.201</w:t>
      </w:r>
      <w:r w:rsidR="00954641">
        <w:t>8</w:t>
      </w:r>
      <w:r>
        <w:t xml:space="preserve"> je  </w:t>
      </w:r>
      <w:r w:rsidR="00954641">
        <w:t>199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Národnostná štruktúra : slovenská a maďarská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5.3.</w:t>
      </w:r>
      <w:r w:rsidR="001C55EB">
        <w:rPr>
          <w:b/>
        </w:rPr>
        <w:t xml:space="preserve">Ekonomické údaje </w:t>
      </w:r>
    </w:p>
    <w:p w:rsidR="001C55EB" w:rsidRDefault="001C55EB" w:rsidP="001C55EB">
      <w:pPr>
        <w:spacing w:line="360" w:lineRule="auto"/>
        <w:jc w:val="both"/>
      </w:pPr>
      <w:r>
        <w:t>Nezamestnanosť v obci :</w:t>
      </w:r>
    </w:p>
    <w:p w:rsidR="001C55EB" w:rsidRDefault="001C55EB" w:rsidP="001C55EB">
      <w:pPr>
        <w:spacing w:line="360" w:lineRule="auto"/>
        <w:jc w:val="both"/>
      </w:pPr>
      <w:r>
        <w:t>Nezamestnanosť v okrese :</w:t>
      </w:r>
    </w:p>
    <w:p w:rsidR="001C55EB" w:rsidRDefault="001C55EB" w:rsidP="001C55EB">
      <w:pPr>
        <w:spacing w:line="360" w:lineRule="auto"/>
        <w:jc w:val="both"/>
      </w:pPr>
      <w:r>
        <w:t>Výv</w:t>
      </w:r>
      <w:r w:rsidR="00361604">
        <w:t>o</w:t>
      </w:r>
      <w:r>
        <w:t xml:space="preserve">j nezamestnanosti :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b/>
          <w:bCs/>
          <w:u w:val="single"/>
        </w:rPr>
      </w:pPr>
      <w:r>
        <w:rPr>
          <w:b/>
        </w:rPr>
        <w:t>5.4.</w:t>
      </w:r>
      <w:r w:rsidR="001C55EB">
        <w:rPr>
          <w:b/>
        </w:rPr>
        <w:t>Symboly obce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1C55EB" w:rsidRDefault="001C55EB" w:rsidP="001C55EB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1C55EB" w:rsidRDefault="001C55EB" w:rsidP="001C55EB">
      <w:pPr>
        <w:spacing w:line="360" w:lineRule="auto"/>
        <w:jc w:val="both"/>
      </w:pPr>
      <w:r>
        <w:t>modrej, žltej, bielej a čiernej. Vlajka má pomer strán 2:3 a ukončená je tromi cípmi, t.</w:t>
      </w:r>
      <w:r w:rsidR="00902A1A">
        <w:t xml:space="preserve"> </w:t>
      </w:r>
      <w:r>
        <w:t xml:space="preserve">j. </w:t>
      </w:r>
    </w:p>
    <w:p w:rsidR="001C55EB" w:rsidRDefault="001C55EB" w:rsidP="001C55EB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954641" w:rsidRDefault="00361604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lang w:val="en-US"/>
        </w:rPr>
      </w:pPr>
      <w:r>
        <w:rPr>
          <w:b/>
        </w:rPr>
        <w:lastRenderedPageBreak/>
        <w:t>5.5.</w:t>
      </w:r>
      <w:r w:rsidR="001C55EB">
        <w:rPr>
          <w:b/>
        </w:rPr>
        <w:t xml:space="preserve">História obce </w:t>
      </w:r>
    </w:p>
    <w:p w:rsidR="001C55EB" w:rsidRDefault="001C55EB" w:rsidP="001C55E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Malá Čalomija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Čalomija,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Malá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1C55EB" w:rsidRDefault="00A878E3" w:rsidP="00A878E3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>5.6.</w:t>
      </w:r>
      <w:r w:rsidR="001C55EB">
        <w:rPr>
          <w:b/>
        </w:rPr>
        <w:t xml:space="preserve">Pamiatky </w:t>
      </w:r>
    </w:p>
    <w:p w:rsidR="001C55EB" w:rsidRDefault="001C55EB" w:rsidP="001C55EB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   </w:t>
      </w:r>
    </w:p>
    <w:p w:rsidR="001C55EB" w:rsidRDefault="001C55EB" w:rsidP="001C55EB">
      <w:pPr>
        <w:spacing w:line="360" w:lineRule="auto"/>
        <w:ind w:left="426" w:hanging="426"/>
        <w:jc w:val="both"/>
      </w:pPr>
    </w:p>
    <w:p w:rsidR="001C55EB" w:rsidRDefault="001C55EB" w:rsidP="001C55EB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55EB" w:rsidRDefault="00A878E3" w:rsidP="00A878E3">
      <w:pPr>
        <w:suppressAutoHyphens/>
        <w:spacing w:after="0" w:line="360" w:lineRule="auto"/>
        <w:ind w:left="360"/>
        <w:jc w:val="both"/>
      </w:pPr>
      <w:r>
        <w:rPr>
          <w:b/>
        </w:rPr>
        <w:t>5.7.</w:t>
      </w:r>
      <w:r w:rsidR="001C55EB">
        <w:rPr>
          <w:b/>
        </w:rPr>
        <w:t xml:space="preserve">Významné osobnosti obce  </w:t>
      </w:r>
    </w:p>
    <w:p w:rsidR="001C55EB" w:rsidRDefault="001C55EB" w:rsidP="001C55EB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1C55EB" w:rsidRDefault="00361604" w:rsidP="001C55EB">
      <w:p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7</w:t>
      </w:r>
    </w:p>
    <w:p w:rsidR="001C55EB" w:rsidRDefault="00DF6657" w:rsidP="00DF6657">
      <w:pPr>
        <w:suppressAutoHyphens/>
        <w:spacing w:after="0" w:line="360" w:lineRule="auto"/>
        <w:ind w:left="360"/>
      </w:pPr>
      <w:r>
        <w:rPr>
          <w:b/>
          <w:sz w:val="28"/>
          <w:szCs w:val="28"/>
        </w:rPr>
        <w:lastRenderedPageBreak/>
        <w:t>6.</w:t>
      </w:r>
      <w:r w:rsidR="001C55EB">
        <w:rPr>
          <w:b/>
          <w:sz w:val="28"/>
          <w:szCs w:val="28"/>
        </w:rPr>
        <w:t xml:space="preserve">Plnenie funkcií  obce (prenesené kompetencie, originálne kompetencie) </w:t>
      </w:r>
    </w:p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6.1.</w:t>
      </w:r>
      <w:r w:rsidR="001C55EB">
        <w:rPr>
          <w:b/>
        </w:rPr>
        <w:t xml:space="preserve">Výchova a vzdelávanie </w:t>
      </w:r>
    </w:p>
    <w:p w:rsidR="001C55EB" w:rsidRDefault="001C55EB" w:rsidP="001C55EB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1C55EB" w:rsidRDefault="00DF6657" w:rsidP="00DF6657">
      <w:pPr>
        <w:spacing w:line="360" w:lineRule="auto"/>
        <w:ind w:left="360"/>
        <w:jc w:val="both"/>
      </w:pPr>
      <w:r>
        <w:rPr>
          <w:b/>
        </w:rPr>
        <w:t>6.2.</w:t>
      </w:r>
      <w:r w:rsidR="001C55EB" w:rsidRPr="00DF6657">
        <w:rPr>
          <w:b/>
        </w:rPr>
        <w:t>Zdravotníctvo</w:t>
      </w:r>
    </w:p>
    <w:p w:rsidR="001C55EB" w:rsidRDefault="001C55EB" w:rsidP="001C55EB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1C55EB" w:rsidRPr="00DF6657" w:rsidRDefault="00DF6657" w:rsidP="00DF6657">
      <w:pPr>
        <w:spacing w:line="360" w:lineRule="auto"/>
        <w:ind w:left="360"/>
        <w:jc w:val="both"/>
        <w:rPr>
          <w:b/>
        </w:rPr>
      </w:pPr>
      <w:r>
        <w:rPr>
          <w:b/>
        </w:rPr>
        <w:t>6.3.</w:t>
      </w:r>
      <w:r w:rsidR="001C55EB" w:rsidRPr="00DF6657">
        <w:rPr>
          <w:b/>
        </w:rPr>
        <w:t xml:space="preserve">Sociálne zabezpečenie </w:t>
      </w:r>
    </w:p>
    <w:p w:rsidR="001C55EB" w:rsidRDefault="001C55EB" w:rsidP="001C55EB">
      <w:pPr>
        <w:spacing w:line="360" w:lineRule="auto"/>
        <w:ind w:left="435"/>
        <w:jc w:val="both"/>
      </w:pPr>
      <w:r>
        <w:t>Sociálne služby v obci nezabezpečujeme.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6.4.</w:t>
      </w:r>
      <w:r w:rsidR="001C55EB">
        <w:rPr>
          <w:b/>
        </w:rPr>
        <w:t>Kultúra</w:t>
      </w:r>
    </w:p>
    <w:p w:rsidR="001C55EB" w:rsidRDefault="001C55EB" w:rsidP="001C55EB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6.5.</w:t>
      </w:r>
      <w:r w:rsidR="001C55EB">
        <w:rPr>
          <w:b/>
        </w:rPr>
        <w:t xml:space="preserve">Hospodárstvo </w:t>
      </w:r>
    </w:p>
    <w:p w:rsidR="001C55EB" w:rsidRDefault="001C55EB" w:rsidP="001C55EB">
      <w:pPr>
        <w:spacing w:line="360" w:lineRule="auto"/>
        <w:ind w:left="435"/>
        <w:jc w:val="both"/>
      </w:pPr>
      <w:r>
        <w:t>Najvýznamnejší poskytovatelia služieb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1C55EB" w:rsidRDefault="001C55EB" w:rsidP="001C55EB">
      <w:pPr>
        <w:spacing w:line="360" w:lineRule="auto"/>
        <w:ind w:left="435"/>
        <w:jc w:val="both"/>
      </w:pPr>
      <w:r>
        <w:t>Najvýznamnejšia poľnohospodárska výroba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902A1A" w:rsidRDefault="00902A1A" w:rsidP="00902A1A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</w:t>
      </w:r>
    </w:p>
    <w:p w:rsidR="001C55EB" w:rsidRDefault="00B11CF0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</w:t>
      </w:r>
      <w:r w:rsidR="001C55EB">
        <w:t xml:space="preserve">                                                              </w:t>
      </w:r>
      <w:r w:rsidR="0054144E">
        <w:t xml:space="preserve">                               </w:t>
      </w:r>
      <w:r w:rsidR="001C55EB">
        <w:t xml:space="preserve">                                        </w:t>
      </w:r>
    </w:p>
    <w:p w:rsidR="001C55EB" w:rsidRDefault="00DF6657" w:rsidP="00DF6657">
      <w:pPr>
        <w:suppressAutoHyphens/>
        <w:spacing w:after="0" w:line="360" w:lineRule="auto"/>
        <w:ind w:left="360"/>
        <w:rPr>
          <w:sz w:val="24"/>
          <w:szCs w:val="24"/>
        </w:rPr>
      </w:pPr>
      <w:r>
        <w:rPr>
          <w:b/>
          <w:sz w:val="28"/>
          <w:szCs w:val="28"/>
        </w:rPr>
        <w:t>7.</w:t>
      </w:r>
      <w:r w:rsidR="001C55EB">
        <w:rPr>
          <w:b/>
          <w:sz w:val="28"/>
          <w:szCs w:val="28"/>
        </w:rPr>
        <w:t>Informácia o vývoji obce z pohľadu rozpočtovníctva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201</w:t>
      </w:r>
      <w:r w:rsidR="00954641">
        <w:t>8</w:t>
      </w:r>
      <w:r>
        <w:t>. Obec v roku 201</w:t>
      </w:r>
      <w:r w:rsidR="002A5C8C">
        <w:t>7</w:t>
      </w:r>
      <w:r>
        <w:t xml:space="preserve"> zostavila rozpočet podľa ustanovenia § 10 odsek 7) zákona č.583/2004 Z.</w:t>
      </w:r>
      <w:r w:rsidR="001C3B1D">
        <w:t xml:space="preserve"> </w:t>
      </w:r>
      <w:r>
        <w:t xml:space="preserve">z. o rozpočtových pravidlách územnej samosprávy a o zmene a doplnení niektorých zákonov v znení neskorších predpisov. </w:t>
      </w:r>
    </w:p>
    <w:p w:rsidR="001C55EB" w:rsidRDefault="001C55EB" w:rsidP="001C55EB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954641">
        <w:t>8</w:t>
      </w:r>
      <w:r>
        <w:t xml:space="preserve"> bol zostavený ako vyrovnaný</w:t>
      </w:r>
      <w:r w:rsidR="002451A3">
        <w:t xml:space="preserve"> a kapitálový rozpočet ako schodkový.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>Hospodárenie obce sa riadilo podľa schváleného rozpočtu na rok 201</w:t>
      </w:r>
      <w:r w:rsidR="00954641">
        <w:t>8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Rozpočet obce bol schválený obecným zastupiteľstvom dňa </w:t>
      </w:r>
      <w:r w:rsidR="00954641">
        <w:t>30</w:t>
      </w:r>
      <w:r>
        <w:t>.1</w:t>
      </w:r>
      <w:r w:rsidR="001C3B1D">
        <w:t>1</w:t>
      </w:r>
      <w:r>
        <w:t>.201</w:t>
      </w:r>
      <w:r w:rsidR="00954641">
        <w:t>7</w:t>
      </w:r>
      <w:r>
        <w:t xml:space="preserve"> uznesením č.0</w:t>
      </w:r>
      <w:r w:rsidR="00954641">
        <w:t>3</w:t>
      </w:r>
      <w:r>
        <w:t>/201</w:t>
      </w:r>
      <w:r w:rsidR="00954641">
        <w:t>7</w:t>
      </w:r>
    </w:p>
    <w:p w:rsidR="001C55EB" w:rsidRDefault="001C55EB" w:rsidP="001C55EB">
      <w:pPr>
        <w:spacing w:line="360" w:lineRule="auto"/>
        <w:jc w:val="both"/>
      </w:pPr>
      <w:r>
        <w:t xml:space="preserve">zo dňa </w:t>
      </w:r>
      <w:r w:rsidR="00954641">
        <w:t>30.11.2017</w:t>
      </w:r>
      <w:r w:rsidR="001C3B1D">
        <w:t>.</w:t>
      </w:r>
      <w:r w:rsidR="00361604">
        <w:t xml:space="preserve">                                                                                                                                         8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lastRenderedPageBreak/>
        <w:t>7.1.</w:t>
      </w:r>
      <w:r w:rsidR="001C55EB">
        <w:rPr>
          <w:b/>
        </w:rPr>
        <w:t>Plnenie príjmov a čerpanie výdavkov za rok 201</w:t>
      </w:r>
      <w:r w:rsidR="00954641">
        <w:rPr>
          <w:b/>
        </w:rPr>
        <w:t>8</w:t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C55EB" w:rsidRDefault="001C55EB" w:rsidP="008D7F5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8D7F5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7B28C3" w:rsidP="008D7F5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554E0">
              <w:rPr>
                <w:b/>
              </w:rPr>
              <w:t>4</w:t>
            </w:r>
            <w:r w:rsidR="008D7F5B">
              <w:rPr>
                <w:b/>
              </w:rPr>
              <w:t>655</w:t>
            </w:r>
            <w:r w:rsidR="001C55E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554E0" w:rsidP="008D7F5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D7F5B">
              <w:rPr>
                <w:b/>
              </w:rPr>
              <w:t>0320,81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8D7F5B" w:rsidP="008D7F5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97938,06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162,36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8D7F5B">
            <w:pPr>
              <w:tabs>
                <w:tab w:val="right" w:pos="8460"/>
              </w:tabs>
              <w:snapToGrid w:val="0"/>
              <w:jc w:val="center"/>
            </w:pPr>
            <w:r>
              <w:t>4</w:t>
            </w:r>
            <w:r w:rsidR="008D7F5B">
              <w:t>8065,</w:t>
            </w:r>
            <w:r w:rsidR="007B28C3"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8D7F5B">
            <w:pPr>
              <w:tabs>
                <w:tab w:val="right" w:pos="8460"/>
              </w:tabs>
              <w:snapToGrid w:val="0"/>
              <w:jc w:val="center"/>
            </w:pPr>
            <w:r>
              <w:t>5</w:t>
            </w:r>
            <w:r w:rsidR="008D7F5B">
              <w:t>2720,81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4237E8">
            <w:pPr>
              <w:tabs>
                <w:tab w:val="right" w:pos="8460"/>
              </w:tabs>
              <w:snapToGrid w:val="0"/>
              <w:jc w:val="center"/>
            </w:pPr>
            <w:r>
              <w:t>5</w:t>
            </w:r>
            <w:r w:rsidR="004237E8">
              <w:t>6838,06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107,81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snapToGrid w:val="0"/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snapToGrid w:val="0"/>
              <w:jc w:val="center"/>
            </w:pPr>
            <w:r>
              <w:t>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D7F5B" w:rsidP="008D7F5B">
            <w:pPr>
              <w:tabs>
                <w:tab w:val="right" w:pos="8460"/>
              </w:tabs>
              <w:snapToGrid w:val="0"/>
              <w:jc w:val="center"/>
            </w:pPr>
            <w:r>
              <w:t>6590,00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D7F5B" w:rsidP="008D7F5B">
            <w:pPr>
              <w:tabs>
                <w:tab w:val="right" w:pos="8460"/>
              </w:tabs>
              <w:snapToGrid w:val="0"/>
              <w:jc w:val="center"/>
            </w:pPr>
            <w:r>
              <w:t>7600,00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237E8" w:rsidP="004237E8">
            <w:pPr>
              <w:tabs>
                <w:tab w:val="right" w:pos="8460"/>
              </w:tabs>
              <w:snapToGrid w:val="0"/>
              <w:jc w:val="center"/>
            </w:pPr>
            <w:r>
              <w:t>7600,00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100,00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07112" w:rsidP="008D7F5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51D01">
              <w:rPr>
                <w:b/>
              </w:rPr>
              <w:t>4</w:t>
            </w:r>
            <w:r w:rsidR="008D7F5B">
              <w:rPr>
                <w:b/>
              </w:rPr>
              <w:t>655</w:t>
            </w:r>
            <w:r w:rsidR="00951D01">
              <w:rPr>
                <w:b/>
              </w:rPr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951D01" w:rsidP="008D7F5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D7F5B">
              <w:rPr>
                <w:b/>
              </w:rPr>
              <w:t>0320,81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237E8" w:rsidP="004237E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75426,19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125,04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8D7F5B">
            <w:pPr>
              <w:tabs>
                <w:tab w:val="right" w:pos="8460"/>
              </w:tabs>
              <w:snapToGrid w:val="0"/>
              <w:jc w:val="center"/>
            </w:pPr>
            <w:r>
              <w:t>4</w:t>
            </w:r>
            <w:r w:rsidR="008D7F5B">
              <w:t>8065</w:t>
            </w:r>
            <w:r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8D7F5B">
            <w:pPr>
              <w:tabs>
                <w:tab w:val="right" w:pos="8460"/>
              </w:tabs>
              <w:snapToGrid w:val="0"/>
              <w:jc w:val="center"/>
            </w:pPr>
            <w:r>
              <w:t>5</w:t>
            </w:r>
            <w:r w:rsidR="008D7F5B">
              <w:t>2720,81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237E8" w:rsidP="004237E8">
            <w:pPr>
              <w:tabs>
                <w:tab w:val="right" w:pos="8460"/>
              </w:tabs>
              <w:snapToGrid w:val="0"/>
              <w:jc w:val="center"/>
            </w:pPr>
            <w:r>
              <w:t>47828,22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90,72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D7F5B" w:rsidP="008D7F5B">
            <w:pPr>
              <w:tabs>
                <w:tab w:val="right" w:pos="8460"/>
              </w:tabs>
              <w:snapToGrid w:val="0"/>
              <w:jc w:val="center"/>
            </w:pPr>
            <w:r>
              <w:t>6190</w:t>
            </w:r>
            <w:r w:rsidR="00951D01"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D7F5B" w:rsidP="008D7F5B">
            <w:pPr>
              <w:tabs>
                <w:tab w:val="right" w:pos="8460"/>
              </w:tabs>
              <w:snapToGrid w:val="0"/>
              <w:jc w:val="center"/>
            </w:pPr>
            <w:r>
              <w:t>7200</w:t>
            </w:r>
            <w:r w:rsidR="004D31F4"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237E8" w:rsidP="004237E8">
            <w:pPr>
              <w:tabs>
                <w:tab w:val="right" w:pos="8460"/>
              </w:tabs>
              <w:snapToGrid w:val="0"/>
              <w:jc w:val="center"/>
            </w:pPr>
            <w:r>
              <w:t>27195,97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377,72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C4D12" w:rsidP="00CC4D12">
            <w:pPr>
              <w:tabs>
                <w:tab w:val="right" w:pos="8460"/>
              </w:tabs>
              <w:snapToGrid w:val="0"/>
              <w:jc w:val="center"/>
            </w:pPr>
            <w:r>
              <w:t>100,50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111883" w:rsidRDefault="001C55EB" w:rsidP="001C55EB">
      <w:pPr>
        <w:spacing w:line="360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11883">
        <w:rPr>
          <w:color w:val="000000" w:themeColor="text1"/>
          <w:lang w:eastAsia="ar-SA"/>
        </w:rPr>
        <w:t xml:space="preserve">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7.2.</w:t>
      </w:r>
      <w:r w:rsidR="001C55EB">
        <w:rPr>
          <w:b/>
        </w:rPr>
        <w:t>Prebytok/schodok rozpočtového hospodárenia za rok 201</w:t>
      </w:r>
      <w:r w:rsidR="00954641">
        <w:rPr>
          <w:b/>
        </w:rPr>
        <w:t>8</w:t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1C55EB" w:rsidTr="001C55EB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jc w:val="center"/>
            </w:pPr>
          </w:p>
          <w:p w:rsidR="001C55EB" w:rsidRDefault="001C5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E4894">
              <w:rPr>
                <w:b/>
                <w:sz w:val="20"/>
                <w:szCs w:val="20"/>
              </w:rPr>
              <w:t>8</w:t>
            </w:r>
          </w:p>
          <w:p w:rsidR="001C55EB" w:rsidRDefault="001C55EB">
            <w:pPr>
              <w:jc w:val="center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>
            <w:pPr>
              <w:spacing w:after="0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B11CF0" w:rsidP="006E4894">
            <w:pPr>
              <w:snapToGrid w:val="0"/>
              <w:jc w:val="center"/>
            </w:pPr>
            <w:r>
              <w:t>5</w:t>
            </w:r>
            <w:r w:rsidR="006E4894">
              <w:t>6838,06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6E4894" w:rsidP="006E4894">
            <w:pPr>
              <w:snapToGrid w:val="0"/>
              <w:jc w:val="center"/>
            </w:pPr>
            <w:r>
              <w:t>56838,06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6E4894" w:rsidP="006E4894">
            <w:pPr>
              <w:snapToGrid w:val="0"/>
              <w:jc w:val="center"/>
            </w:pPr>
            <w:r>
              <w:t>47828,22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6E4894" w:rsidP="006E4894">
            <w:pPr>
              <w:snapToGrid w:val="0"/>
              <w:jc w:val="center"/>
            </w:pPr>
            <w:r>
              <w:t>47828,22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361604">
            <w:r>
              <w:rPr>
                <w:sz w:val="20"/>
                <w:szCs w:val="20"/>
              </w:rPr>
              <w:lastRenderedPageBreak/>
              <w:t xml:space="preserve"> </w:t>
            </w:r>
            <w:r w:rsidR="001C55EB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6E4894" w:rsidP="006E4894">
            <w:pPr>
              <w:snapToGrid w:val="0"/>
              <w:jc w:val="center"/>
            </w:pPr>
            <w:r>
              <w:t>9009,84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33500,00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33500,00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27195,97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27195,97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 w:rsidP="00E21809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6304,03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15313,87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7600,00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402,00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E21809" w:rsidP="00E21809">
            <w:pPr>
              <w:snapToGrid w:val="0"/>
              <w:jc w:val="center"/>
            </w:pPr>
            <w:r>
              <w:t>7198,00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21809" w:rsidP="00E21809">
            <w:pPr>
              <w:snapToGrid w:val="0"/>
              <w:ind w:right="-108"/>
              <w:jc w:val="center"/>
            </w:pPr>
            <w:r>
              <w:rPr>
                <w:caps/>
              </w:rPr>
              <w:t>97938,06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21809" w:rsidP="00E21809">
            <w:pPr>
              <w:snapToGrid w:val="0"/>
              <w:ind w:right="-108"/>
              <w:jc w:val="center"/>
            </w:pPr>
            <w:r>
              <w:t>75426,19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21809" w:rsidP="00E21809">
            <w:pPr>
              <w:snapToGrid w:val="0"/>
              <w:ind w:right="-108"/>
              <w:jc w:val="center"/>
            </w:pPr>
            <w:r>
              <w:t>22511,87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21809" w:rsidP="00E21809">
            <w:pPr>
              <w:snapToGrid w:val="0"/>
              <w:ind w:right="-108"/>
              <w:jc w:val="center"/>
            </w:pPr>
            <w:r>
              <w:t>13500</w:t>
            </w:r>
            <w:r w:rsidR="00B11CF0">
              <w:t>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E21809" w:rsidP="00E21809">
            <w:pPr>
              <w:snapToGrid w:val="0"/>
              <w:ind w:right="-108"/>
              <w:jc w:val="center"/>
            </w:pPr>
            <w:r>
              <w:t>9011,87</w:t>
            </w:r>
          </w:p>
        </w:tc>
      </w:tr>
    </w:tbl>
    <w:p w:rsidR="002D0B47" w:rsidRPr="002D0B47" w:rsidRDefault="001C55EB" w:rsidP="00AD109A">
      <w:pPr>
        <w:spacing w:line="276" w:lineRule="auto"/>
        <w:ind w:left="540"/>
        <w:rPr>
          <w:rFonts w:ascii="Calibri" w:hAnsi="Calibri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</w:t>
      </w:r>
      <w:r w:rsidR="00111883">
        <w:rPr>
          <w:rFonts w:ascii="Arial" w:hAnsi="Arial" w:cs="Arial"/>
          <w:lang w:eastAsia="ar-SA"/>
        </w:rPr>
        <w:t xml:space="preserve">                               </w:t>
      </w:r>
      <w:r>
        <w:rPr>
          <w:rFonts w:ascii="Arial" w:hAnsi="Arial" w:cs="Arial"/>
          <w:lang w:eastAsia="ar-SA"/>
        </w:rPr>
        <w:t xml:space="preserve">  </w:t>
      </w:r>
      <w:r w:rsidR="00E21809" w:rsidRPr="002D0B47">
        <w:rPr>
          <w:rFonts w:ascii="Calibri" w:hAnsi="Calibri" w:cs="Arial"/>
          <w:b/>
          <w:lang w:eastAsia="ar-SA"/>
        </w:rPr>
        <w:t>Prebytok rozpočtu</w:t>
      </w:r>
      <w:r w:rsidR="00E21809" w:rsidRPr="002D0B47">
        <w:rPr>
          <w:rFonts w:ascii="Calibri" w:hAnsi="Calibri" w:cs="Arial"/>
          <w:lang w:eastAsia="ar-SA"/>
        </w:rPr>
        <w:t xml:space="preserve"> v sume 1813,87 EUR zistený podľa ustanovenia §10 ods.3 písm. a/ a b/ zákona č. 583/2004 Z. z. o rozpočtových pravidlách územnej samosprá</w:t>
      </w:r>
      <w:r w:rsidR="002D0B47" w:rsidRPr="002D0B47">
        <w:rPr>
          <w:rFonts w:ascii="Calibri" w:hAnsi="Calibri" w:cs="Arial"/>
          <w:lang w:eastAsia="ar-SA"/>
        </w:rPr>
        <w:t>v</w:t>
      </w:r>
      <w:r w:rsidR="00E21809" w:rsidRPr="002D0B47">
        <w:rPr>
          <w:rFonts w:ascii="Calibri" w:hAnsi="Calibri" w:cs="Arial"/>
          <w:lang w:eastAsia="ar-SA"/>
        </w:rPr>
        <w:t>y a o zmene a doplnení niektorých zákonov v </w:t>
      </w:r>
      <w:proofErr w:type="spellStart"/>
      <w:r w:rsidR="00E21809" w:rsidRPr="002D0B47">
        <w:rPr>
          <w:rFonts w:ascii="Calibri" w:hAnsi="Calibri" w:cs="Arial"/>
          <w:lang w:eastAsia="ar-SA"/>
        </w:rPr>
        <w:t>z.n.p</w:t>
      </w:r>
      <w:proofErr w:type="spellEnd"/>
      <w:r w:rsidR="00E21809" w:rsidRPr="002D0B47">
        <w:rPr>
          <w:rFonts w:ascii="Calibri" w:hAnsi="Calibri" w:cs="Arial"/>
          <w:lang w:eastAsia="ar-SA"/>
        </w:rPr>
        <w:t>.</w:t>
      </w:r>
      <w:r w:rsidR="00D85B56">
        <w:rPr>
          <w:rFonts w:ascii="Calibri" w:hAnsi="Calibri" w:cs="Arial"/>
          <w:lang w:eastAsia="ar-SA"/>
        </w:rPr>
        <w:t xml:space="preserve"> </w:t>
      </w:r>
      <w:r w:rsidR="002D0B47" w:rsidRPr="002D0B47">
        <w:rPr>
          <w:rFonts w:ascii="Calibri" w:hAnsi="Calibri" w:cs="Arial"/>
          <w:b/>
          <w:lang w:eastAsia="ar-SA"/>
        </w:rPr>
        <w:t>navrhujeme použiť na:</w:t>
      </w:r>
    </w:p>
    <w:p w:rsidR="002D0B47" w:rsidRPr="002D0B47" w:rsidRDefault="002D0B47" w:rsidP="000A5787">
      <w:pPr>
        <w:pStyle w:val="Odsekzoznamu"/>
        <w:numPr>
          <w:ilvl w:val="0"/>
          <w:numId w:val="10"/>
        </w:numPr>
        <w:spacing w:line="276" w:lineRule="auto"/>
        <w:ind w:left="540"/>
        <w:rPr>
          <w:rFonts w:ascii="Calibri" w:hAnsi="Calibri"/>
        </w:rPr>
      </w:pPr>
      <w:r w:rsidRPr="002D0B47">
        <w:rPr>
          <w:rFonts w:ascii="Calibri" w:hAnsi="Calibri" w:cs="Arial"/>
          <w:lang w:eastAsia="ar-SA"/>
        </w:rPr>
        <w:t xml:space="preserve">Tvorbu rezervného fondu      1813,87 EUR </w:t>
      </w:r>
    </w:p>
    <w:p w:rsidR="002D0B47" w:rsidRDefault="002D0B47" w:rsidP="002D0B47">
      <w:pPr>
        <w:pStyle w:val="Odsekzoznamu"/>
        <w:spacing w:line="276" w:lineRule="auto"/>
        <w:ind w:left="540"/>
        <w:rPr>
          <w:b/>
        </w:rPr>
      </w:pPr>
      <w:r>
        <w:t>V zmysle ustanovenia §16 odsek 6 zákona č. 583/2004 Z.</w:t>
      </w:r>
      <w:r w:rsidR="00D85B56">
        <w:t xml:space="preserve"> </w:t>
      </w:r>
      <w:r>
        <w:t xml:space="preserve">z. o rozpočtových pravidlách územnej samosprávy a o zmene a doplnení niektorých zákonov v znení neskorších predpisov sa na účely tvorby peňažných fondov pri usporiadaní prebytku rozpočtu obce podľa §10 ods.3 písm. a/ a b/ citovaného zákona, </w:t>
      </w:r>
      <w:r w:rsidRPr="002D0B47">
        <w:t>z toho</w:t>
      </w:r>
      <w:r w:rsidRPr="002D0B47">
        <w:rPr>
          <w:b/>
        </w:rPr>
        <w:t xml:space="preserve"> prebytku</w:t>
      </w:r>
      <w:r w:rsidRPr="002D0B47">
        <w:t xml:space="preserve"> </w:t>
      </w:r>
      <w:r w:rsidRPr="002D0B47">
        <w:rPr>
          <w:b/>
        </w:rPr>
        <w:t>vylučujú</w:t>
      </w:r>
      <w:r>
        <w:rPr>
          <w:b/>
        </w:rPr>
        <w:t>:</w:t>
      </w:r>
    </w:p>
    <w:p w:rsidR="002D0B47" w:rsidRDefault="002D0B47" w:rsidP="002D0B47">
      <w:pPr>
        <w:pStyle w:val="Odsekzoznamu"/>
        <w:spacing w:line="276" w:lineRule="auto"/>
        <w:ind w:left="540"/>
      </w:pPr>
      <w:r>
        <w:t xml:space="preserve">a/ nevyčerpané prostriedky </w:t>
      </w:r>
      <w:r w:rsidRPr="002D0B47">
        <w:rPr>
          <w:b/>
        </w:rPr>
        <w:t>zo ŠR</w:t>
      </w:r>
      <w:r>
        <w:t xml:space="preserve"> účelovo určené na </w:t>
      </w:r>
      <w:r w:rsidRPr="002D0B47">
        <w:rPr>
          <w:b/>
        </w:rPr>
        <w:t>kapitálové výdavky</w:t>
      </w:r>
      <w:r>
        <w:t xml:space="preserve"> poskytnuté v predchádzajúcom rozpočtovom roku v sume 13500,00 EUR a to na:</w:t>
      </w:r>
    </w:p>
    <w:p w:rsidR="002D0B47" w:rsidRPr="00361604" w:rsidRDefault="002D0B47" w:rsidP="002D0B47">
      <w:pPr>
        <w:pStyle w:val="Odsekzoznamu"/>
        <w:numPr>
          <w:ilvl w:val="0"/>
          <w:numId w:val="10"/>
        </w:numPr>
        <w:spacing w:line="276" w:lineRule="auto"/>
      </w:pPr>
      <w:r>
        <w:rPr>
          <w:b/>
        </w:rPr>
        <w:t>“Výstavba pamätníka pre Daniela Lehotského a úprava okolia“</w:t>
      </w:r>
    </w:p>
    <w:p w:rsidR="00361604" w:rsidRPr="00361604" w:rsidRDefault="00361604" w:rsidP="00361604">
      <w:pPr>
        <w:pStyle w:val="Odsekzoznamu"/>
        <w:spacing w:line="276" w:lineRule="auto"/>
        <w:ind w:left="795"/>
      </w:pPr>
      <w:r>
        <w:rPr>
          <w:b/>
        </w:rPr>
        <w:t xml:space="preserve">                                                                                                                                                             10</w:t>
      </w:r>
    </w:p>
    <w:p w:rsidR="00D85B56" w:rsidRPr="00D85B56" w:rsidRDefault="00D85B56" w:rsidP="002D0B47">
      <w:pPr>
        <w:pStyle w:val="Odsekzoznamu"/>
        <w:spacing w:line="276" w:lineRule="auto"/>
        <w:ind w:left="795"/>
      </w:pPr>
      <w:r>
        <w:rPr>
          <w:b/>
        </w:rPr>
        <w:lastRenderedPageBreak/>
        <w:t xml:space="preserve">Zostatok finančných operácií </w:t>
      </w:r>
      <w:r w:rsidRPr="00D85B56">
        <w:t xml:space="preserve">podľa §15 ods.1 písm. c/ zákona č. 583/2004 </w:t>
      </w:r>
      <w:proofErr w:type="spellStart"/>
      <w:r w:rsidRPr="00D85B56">
        <w:t>Z.z</w:t>
      </w:r>
      <w:proofErr w:type="spellEnd"/>
      <w:r w:rsidRPr="00D85B56">
        <w:t>. o rozpočtových pravidlách územnej samosprávy a o zmene a doplnení niektorých zákonov v znení neskorších predpisov v sume 7198,00 EUR, navrhujeme použiť na:</w:t>
      </w:r>
    </w:p>
    <w:p w:rsidR="00D85B56" w:rsidRPr="00D85B56" w:rsidRDefault="00D85B56" w:rsidP="00D85B56">
      <w:pPr>
        <w:pStyle w:val="Odsekzoznamu"/>
        <w:numPr>
          <w:ilvl w:val="0"/>
          <w:numId w:val="10"/>
        </w:numPr>
        <w:spacing w:line="276" w:lineRule="auto"/>
      </w:pPr>
      <w:r w:rsidRPr="00D85B56">
        <w:t>Tvorbu rezervného fondu      7198,00 EUR</w:t>
      </w:r>
    </w:p>
    <w:p w:rsidR="00D85B56" w:rsidRDefault="00D85B56" w:rsidP="00D85B56">
      <w:pPr>
        <w:pStyle w:val="Odsekzoznamu"/>
        <w:spacing w:line="276" w:lineRule="auto"/>
        <w:ind w:left="795"/>
      </w:pPr>
      <w:r>
        <w:t xml:space="preserve">Na základe uvedených skutočností navrhujeme skutočnú tvorbu rezervného fondu za rok 2018 vo výške 9011,87 EUR. </w:t>
      </w:r>
    </w:p>
    <w:p w:rsidR="001C55EB" w:rsidRDefault="00AD109A" w:rsidP="001C55EB">
      <w:pPr>
        <w:tabs>
          <w:tab w:val="right" w:pos="7740"/>
        </w:tabs>
        <w:jc w:val="both"/>
      </w:pPr>
      <w:r>
        <w:t>.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7.3.</w:t>
      </w:r>
      <w:r w:rsidR="001C55EB">
        <w:rPr>
          <w:b/>
        </w:rPr>
        <w:t>Rozpočet na roky 201</w:t>
      </w:r>
      <w:r w:rsidR="00D85B56">
        <w:rPr>
          <w:b/>
        </w:rPr>
        <w:t>9</w:t>
      </w:r>
      <w:r w:rsidR="001C55EB">
        <w:rPr>
          <w:b/>
        </w:rPr>
        <w:t xml:space="preserve"> - 20</w:t>
      </w:r>
      <w:r w:rsidR="00AD109A">
        <w:rPr>
          <w:b/>
        </w:rPr>
        <w:t>2</w:t>
      </w:r>
      <w:r w:rsidR="00D85B56">
        <w:rPr>
          <w:b/>
        </w:rPr>
        <w:t>1</w:t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  <w:r w:rsidR="001C55EB">
        <w:rPr>
          <w:b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85B56">
              <w:rPr>
                <w:b/>
              </w:rPr>
              <w:t>8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D85B56">
              <w:rPr>
                <w:b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D85B56">
              <w:rPr>
                <w:b/>
              </w:rPr>
              <w:t>20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85B56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</w:t>
            </w:r>
            <w:r w:rsidR="00D85B56">
              <w:rPr>
                <w:b/>
              </w:rPr>
              <w:t>1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08022C" w:rsidP="0008022C">
            <w:pPr>
              <w:tabs>
                <w:tab w:val="right" w:pos="8460"/>
              </w:tabs>
              <w:snapToGrid w:val="0"/>
              <w:jc w:val="center"/>
            </w:pPr>
            <w:r>
              <w:t>97938,06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0A5787" w:rsidP="000A5787">
            <w:pPr>
              <w:tabs>
                <w:tab w:val="right" w:pos="8460"/>
              </w:tabs>
              <w:snapToGrid w:val="0"/>
              <w:jc w:val="right"/>
            </w:pPr>
            <w:r>
              <w:t>72906,00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0A5787" w:rsidP="000A5787">
            <w:pPr>
              <w:tabs>
                <w:tab w:val="right" w:pos="8460"/>
              </w:tabs>
              <w:snapToGrid w:val="0"/>
              <w:jc w:val="right"/>
            </w:pPr>
            <w:r>
              <w:t>72906,00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3A0AB9" w:rsidP="003A0AB9">
            <w:pPr>
              <w:tabs>
                <w:tab w:val="right" w:pos="8460"/>
              </w:tabs>
              <w:snapToGrid w:val="0"/>
              <w:jc w:val="right"/>
            </w:pPr>
            <w:r>
              <w:t>58056,00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8022C" w:rsidP="0008022C">
            <w:pPr>
              <w:tabs>
                <w:tab w:val="right" w:pos="8460"/>
              </w:tabs>
              <w:snapToGrid w:val="0"/>
              <w:jc w:val="center"/>
            </w:pPr>
            <w:r>
              <w:t>56838,06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A5787" w:rsidP="000A5787">
            <w:pPr>
              <w:tabs>
                <w:tab w:val="right" w:pos="8460"/>
              </w:tabs>
              <w:snapToGrid w:val="0"/>
              <w:jc w:val="right"/>
            </w:pPr>
            <w:r>
              <w:t>57656</w:t>
            </w:r>
            <w:r w:rsidR="00F35742"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A5787" w:rsidP="000A5787">
            <w:pPr>
              <w:tabs>
                <w:tab w:val="right" w:pos="8460"/>
              </w:tabs>
              <w:snapToGrid w:val="0"/>
              <w:jc w:val="right"/>
            </w:pPr>
            <w:r>
              <w:t>57656,00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A0AB9" w:rsidP="003A0AB9">
            <w:pPr>
              <w:tabs>
                <w:tab w:val="right" w:pos="8460"/>
              </w:tabs>
              <w:snapToGrid w:val="0"/>
              <w:jc w:val="right"/>
            </w:pPr>
            <w:r>
              <w:t>57656,00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8022C" w:rsidP="0008022C">
            <w:pPr>
              <w:tabs>
                <w:tab w:val="right" w:pos="8460"/>
              </w:tabs>
              <w:snapToGrid w:val="0"/>
              <w:jc w:val="center"/>
            </w:pPr>
            <w:r>
              <w:t>33500,00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8022C" w:rsidP="0008022C">
            <w:pPr>
              <w:tabs>
                <w:tab w:val="right" w:pos="8460"/>
              </w:tabs>
              <w:snapToGrid w:val="0"/>
              <w:jc w:val="center"/>
            </w:pPr>
            <w:r>
              <w:t>7600,00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0A5787" w:rsidP="000A5787">
            <w:pPr>
              <w:tabs>
                <w:tab w:val="right" w:pos="8460"/>
              </w:tabs>
              <w:snapToGrid w:val="0"/>
              <w:jc w:val="right"/>
            </w:pPr>
            <w:r>
              <w:t>15250,00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6270B" w:rsidP="0026270B">
            <w:pPr>
              <w:tabs>
                <w:tab w:val="right" w:pos="8460"/>
              </w:tabs>
              <w:snapToGrid w:val="0"/>
              <w:jc w:val="right"/>
            </w:pPr>
            <w:r>
              <w:t>15250,00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400</w:t>
            </w:r>
            <w:r w:rsidR="00D775FF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85B56">
              <w:rPr>
                <w:b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D85B56">
              <w:rPr>
                <w:b/>
              </w:rPr>
              <w:t>9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85B5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</w:t>
            </w:r>
            <w:r w:rsidR="00D85B56">
              <w:rPr>
                <w:b/>
              </w:rPr>
              <w:t>20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D85B56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</w:t>
            </w:r>
            <w:r w:rsidR="00D85B56">
              <w:rPr>
                <w:b/>
              </w:rPr>
              <w:t>1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08022C" w:rsidP="0008022C">
            <w:pPr>
              <w:tabs>
                <w:tab w:val="right" w:pos="8460"/>
              </w:tabs>
              <w:snapToGrid w:val="0"/>
              <w:jc w:val="center"/>
            </w:pPr>
            <w:r>
              <w:t>75426,19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72906,00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66770,00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51920,00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72868" w:rsidP="00572868">
            <w:pPr>
              <w:tabs>
                <w:tab w:val="right" w:pos="8460"/>
              </w:tabs>
              <w:snapToGrid w:val="0"/>
              <w:jc w:val="center"/>
            </w:pPr>
            <w:r>
              <w:t>47828,22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57656,00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51520,00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51520,00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72868" w:rsidP="00572868">
            <w:pPr>
              <w:tabs>
                <w:tab w:val="right" w:pos="8460"/>
              </w:tabs>
              <w:snapToGrid w:val="0"/>
              <w:jc w:val="center"/>
            </w:pPr>
            <w:r>
              <w:t>27195,97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14850,00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73E4B" w:rsidP="00373E4B">
            <w:pPr>
              <w:tabs>
                <w:tab w:val="right" w:pos="8460"/>
              </w:tabs>
              <w:snapToGrid w:val="0"/>
              <w:jc w:val="right"/>
            </w:pPr>
            <w:r>
              <w:t>14850,00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FA403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</w:t>
      </w:r>
    </w:p>
    <w:p w:rsidR="0036160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</w:t>
      </w:r>
    </w:p>
    <w:p w:rsidR="00361604" w:rsidRDefault="00361604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361604" w:rsidRDefault="00361604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361604" w:rsidRDefault="00361604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11</w:t>
      </w:r>
    </w:p>
    <w:p w:rsidR="00361604" w:rsidRDefault="00361604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E77BC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</w:t>
      </w:r>
    </w:p>
    <w:p w:rsidR="001C55E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</w:p>
    <w:p w:rsidR="001C55EB" w:rsidRPr="00DF6657" w:rsidRDefault="00DF6657" w:rsidP="00DF6657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</w:t>
      </w:r>
      <w:r w:rsidR="001C55EB" w:rsidRPr="00DF6657">
        <w:rPr>
          <w:b/>
        </w:rPr>
        <w:t>Informácia o vývoji obce z pohľadu účtovníctva</w:t>
      </w:r>
    </w:p>
    <w:p w:rsidR="001C55EB" w:rsidRDefault="001C55EB" w:rsidP="001C55EB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 xml:space="preserve">8.1.Majetok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2F492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2F4923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2F4923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2F4923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2F4923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2F4923"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2F492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</w:t>
            </w:r>
            <w:r w:rsidR="002F4923">
              <w:rPr>
                <w:b/>
              </w:rPr>
              <w:t>20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D05745" w:rsidP="002F4923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2F4923">
              <w:rPr>
                <w:b/>
              </w:rPr>
              <w:t>17684,55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458655,01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397603,74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423972,36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353369,74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379738,36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19520,60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34074,80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429,00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429,00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321,34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222,71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18770,26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33423,09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560,21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62062F" w:rsidP="0062062F">
            <w:pPr>
              <w:snapToGrid w:val="0"/>
              <w:spacing w:line="360" w:lineRule="auto"/>
              <w:jc w:val="right"/>
            </w:pPr>
            <w:r>
              <w:t>607,85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12                                                                                                                                                                  </w:t>
      </w:r>
    </w:p>
    <w:p w:rsidR="00BE5DCB" w:rsidRDefault="00BE5DC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8.2.Zdroje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2062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62062F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2062F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62062F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2062F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62062F"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2062F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</w:t>
            </w:r>
            <w:r w:rsidR="0062062F">
              <w:rPr>
                <w:b/>
              </w:rPr>
              <w:t>20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417684,55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458655,01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259333,03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265819,71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259333,03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265819,71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11965,28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28164,29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7</w:t>
            </w:r>
            <w:r w:rsidR="001C55EB">
              <w:t>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B06646">
            <w:pPr>
              <w:snapToGrid w:val="0"/>
              <w:spacing w:line="360" w:lineRule="auto"/>
              <w:jc w:val="right"/>
            </w:pPr>
            <w:r>
              <w:t>6190,00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13500,</w:t>
            </w:r>
            <w:r w:rsidR="008C2480"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316,40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60,51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2278,27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11725,17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2580,61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2178,61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146386,24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01C8" w:rsidP="00A201C8">
            <w:pPr>
              <w:snapToGrid w:val="0"/>
              <w:spacing w:line="360" w:lineRule="auto"/>
              <w:jc w:val="right"/>
            </w:pPr>
            <w:r>
              <w:t>164671,01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9E05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9E05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9E05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9E05B7">
              <w:rPr>
                <w:b/>
                <w:sz w:val="20"/>
                <w:szCs w:val="20"/>
              </w:rPr>
              <w:t>8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E05B7" w:rsidP="009E05B7">
            <w:pPr>
              <w:snapToGrid w:val="0"/>
              <w:spacing w:line="360" w:lineRule="auto"/>
              <w:jc w:val="right"/>
            </w:pPr>
            <w:r>
              <w:t>1930,85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E05B7" w:rsidP="009E05B7">
            <w:pPr>
              <w:snapToGrid w:val="0"/>
              <w:spacing w:line="360" w:lineRule="auto"/>
              <w:jc w:val="right"/>
            </w:pPr>
            <w:r>
              <w:t>2153,56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60DC">
            <w:pPr>
              <w:snapToGrid w:val="0"/>
              <w:spacing w:line="360" w:lineRule="auto"/>
              <w:jc w:val="right"/>
            </w:pPr>
            <w:r>
              <w:t>0</w:t>
            </w:r>
            <w:r w:rsidR="00F360DC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632C31">
            <w:pPr>
              <w:snapToGrid w:val="0"/>
              <w:spacing w:line="360" w:lineRule="auto"/>
              <w:jc w:val="right"/>
            </w:pPr>
            <w:r>
              <w:t>0</w:t>
            </w:r>
            <w:r w:rsidR="00632C31">
              <w:t>,</w:t>
            </w:r>
            <w:r>
              <w:t>00</w:t>
            </w:r>
          </w:p>
        </w:tc>
      </w:tr>
    </w:tbl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8.4.Záväzky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9E05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9E05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9E05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9E05B7">
              <w:rPr>
                <w:b/>
                <w:sz w:val="20"/>
                <w:szCs w:val="20"/>
              </w:rPr>
              <w:t>8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E05B7" w:rsidP="009E05B7">
            <w:pPr>
              <w:snapToGrid w:val="0"/>
              <w:spacing w:line="360" w:lineRule="auto"/>
              <w:jc w:val="right"/>
            </w:pPr>
            <w:r>
              <w:t>2594,67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E05B7" w:rsidP="009E05B7">
            <w:pPr>
              <w:snapToGrid w:val="0"/>
              <w:spacing w:line="360" w:lineRule="auto"/>
              <w:jc w:val="right"/>
            </w:pPr>
            <w:r>
              <w:t>11785,68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jc w:val="both"/>
        <w:rPr>
          <w:color w:val="0000FF"/>
          <w:lang w:eastAsia="ar-SA"/>
        </w:rPr>
      </w:pPr>
    </w:p>
    <w:p w:rsidR="001C55EB" w:rsidRDefault="00DF6657" w:rsidP="00DF6657">
      <w:pPr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t>9.</w:t>
      </w:r>
      <w:r w:rsidR="001C55EB">
        <w:rPr>
          <w:b/>
          <w:sz w:val="28"/>
          <w:szCs w:val="28"/>
        </w:rPr>
        <w:t>Hospodársky výsledok  za 201</w:t>
      </w:r>
      <w:r w:rsidR="009E05B7">
        <w:rPr>
          <w:b/>
          <w:sz w:val="28"/>
          <w:szCs w:val="28"/>
        </w:rPr>
        <w:t>8</w:t>
      </w:r>
      <w:r w:rsidR="001C55EB">
        <w:rPr>
          <w:b/>
          <w:sz w:val="28"/>
          <w:szCs w:val="28"/>
        </w:rPr>
        <w:t xml:space="preserve"> - vývoj nákladov a výnosov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AA63F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AA63F2">
              <w:rPr>
                <w:b/>
              </w:rPr>
              <w:t>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AA63F2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AA63F2">
              <w:rPr>
                <w:b/>
              </w:rPr>
              <w:t>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C4C2C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BC4C2C">
              <w:rPr>
                <w:b/>
              </w:rPr>
              <w:t>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C4C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201</w:t>
            </w:r>
            <w:r w:rsidR="00BC4C2C">
              <w:rPr>
                <w:b/>
              </w:rPr>
              <w:t>9</w:t>
            </w: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7423,07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7512,98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8006,60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8153,49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29141,80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39057,95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56,88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56,88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1964,72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1479,69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10682,57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</w:t>
            </w:r>
            <w:r w:rsidR="00AA63F2">
              <w:t>1830,37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301,87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319,89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185,92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</w:t>
            </w:r>
            <w:r w:rsidR="00AA63F2">
              <w:t>94,49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lastRenderedPageBreak/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AA63F2">
            <w:pPr>
              <w:snapToGrid w:val="0"/>
              <w:spacing w:line="360" w:lineRule="auto"/>
              <w:jc w:val="both"/>
            </w:pPr>
            <w:r>
              <w:t>4</w:t>
            </w:r>
            <w:r w:rsidR="00AA63F2">
              <w:t>7150,97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52335,27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4539,23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</w:t>
            </w:r>
            <w:r w:rsidR="00AA63F2">
              <w:t>828,51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6</w:t>
            </w:r>
            <w:r w:rsidR="005F69A0">
              <w:t>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</w:t>
            </w:r>
            <w:r w:rsidR="001C55EB">
              <w:t>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AA63F2">
            <w:pPr>
              <w:snapToGrid w:val="0"/>
              <w:spacing w:line="360" w:lineRule="auto"/>
              <w:jc w:val="both"/>
            </w:pPr>
            <w:r>
              <w:t>1</w:t>
            </w:r>
            <w:r w:rsidR="00AA63F2">
              <w:t>0,63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2,68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A63F2" w:rsidP="00AA63F2">
            <w:pPr>
              <w:snapToGrid w:val="0"/>
              <w:spacing w:line="360" w:lineRule="auto"/>
              <w:jc w:val="both"/>
            </w:pPr>
            <w:r>
              <w:t>7354,04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AA63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</w:t>
            </w:r>
            <w:r w:rsidR="00AA63F2">
              <w:t>155,30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C55EB" w:rsidRDefault="001C55EB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815958" w:rsidP="00815958">
            <w:pPr>
              <w:snapToGrid w:val="0"/>
              <w:spacing w:line="360" w:lineRule="auto"/>
              <w:jc w:val="both"/>
            </w:pPr>
            <w:r>
              <w:t>2263,28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Pr="00C63E56" w:rsidRDefault="00815958" w:rsidP="00815958">
            <w:pPr>
              <w:snapToGrid w:val="0"/>
              <w:spacing w:line="360" w:lineRule="auto"/>
              <w:jc w:val="both"/>
            </w:pPr>
            <w:r>
              <w:t>-3295,00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b/>
          <w:lang w:eastAsia="ar-SA"/>
        </w:rPr>
      </w:pPr>
    </w:p>
    <w:p w:rsidR="001C55EB" w:rsidRDefault="001C55EB" w:rsidP="001C55EB">
      <w:pPr>
        <w:spacing w:line="360" w:lineRule="auto"/>
        <w:jc w:val="both"/>
      </w:pPr>
      <w:r>
        <w:t>Hospodársky výsledok /</w:t>
      </w:r>
      <w:r w:rsidR="00815958">
        <w:t>záporný</w:t>
      </w:r>
      <w:r>
        <w:t xml:space="preserve">/ v sume </w:t>
      </w:r>
      <w:r w:rsidR="00815958">
        <w:t>-3295,00</w:t>
      </w:r>
      <w:r w:rsidR="00857483">
        <w:t xml:space="preserve"> 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1C55EB" w:rsidRDefault="00DF6657" w:rsidP="00DF6657">
      <w:pPr>
        <w:pageBreakBefore/>
        <w:suppressAutoHyphens/>
        <w:spacing w:after="0" w:line="360" w:lineRule="auto"/>
        <w:ind w:left="360"/>
        <w:rPr>
          <w:b/>
        </w:rPr>
      </w:pPr>
      <w:r>
        <w:rPr>
          <w:b/>
          <w:sz w:val="28"/>
          <w:szCs w:val="28"/>
        </w:rPr>
        <w:lastRenderedPageBreak/>
        <w:t>10.</w:t>
      </w:r>
      <w:r w:rsidR="001C55EB">
        <w:rPr>
          <w:b/>
          <w:sz w:val="28"/>
          <w:szCs w:val="28"/>
        </w:rPr>
        <w:t xml:space="preserve">Ostatné  dôležité informácie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10.1.</w:t>
      </w:r>
      <w:r w:rsidR="001C55EB">
        <w:rPr>
          <w:b/>
        </w:rPr>
        <w:t xml:space="preserve">Prijaté granty a transfery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>V roku 201</w:t>
      </w:r>
      <w:r w:rsidR="00A201C8">
        <w:t>8</w:t>
      </w:r>
      <w:r>
        <w:t xml:space="preserve"> obec prijala nasledovné granty a transfery: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73A57" w:rsidP="00573A57">
            <w:pPr>
              <w:snapToGrid w:val="0"/>
              <w:spacing w:line="360" w:lineRule="auto"/>
              <w:jc w:val="both"/>
            </w:pPr>
            <w:r>
              <w:t>Komunálne voľby 2018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573A57" w:rsidP="00573A57">
            <w:pPr>
              <w:snapToGrid w:val="0"/>
              <w:spacing w:line="360" w:lineRule="auto"/>
              <w:jc w:val="both"/>
            </w:pPr>
            <w:r>
              <w:t>526,86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01A5F" w:rsidP="00573A57">
            <w:pPr>
              <w:snapToGrid w:val="0"/>
              <w:spacing w:line="360" w:lineRule="auto"/>
              <w:jc w:val="both"/>
            </w:pPr>
            <w:r>
              <w:t>6</w:t>
            </w:r>
            <w:r w:rsidR="00573A57">
              <w:t>9</w:t>
            </w:r>
            <w:r>
              <w:t>,</w:t>
            </w:r>
            <w:r w:rsidR="00573A57">
              <w:t>63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01A5F" w:rsidP="00573A57">
            <w:pPr>
              <w:snapToGrid w:val="0"/>
              <w:spacing w:line="360" w:lineRule="auto"/>
              <w:jc w:val="both"/>
            </w:pPr>
            <w:r>
              <w:t>6</w:t>
            </w:r>
            <w:r w:rsidR="00573A57">
              <w:t>6,22</w:t>
            </w:r>
          </w:p>
        </w:tc>
      </w:tr>
      <w:tr w:rsidR="001C55EB" w:rsidTr="001E308F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73A57">
            <w:pPr>
              <w:snapToGrid w:val="0"/>
              <w:spacing w:line="360" w:lineRule="auto"/>
              <w:jc w:val="both"/>
            </w:pPr>
            <w:r>
              <w:t>M</w:t>
            </w:r>
            <w:r w:rsidR="00573A57">
              <w:t>V</w:t>
            </w:r>
            <w:r>
              <w:t xml:space="preserve">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E308F" w:rsidP="001E308F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573A57" w:rsidP="00573A57">
            <w:pPr>
              <w:snapToGrid w:val="0"/>
              <w:spacing w:line="360" w:lineRule="auto"/>
              <w:jc w:val="both"/>
            </w:pPr>
            <w:r>
              <w:t>18</w:t>
            </w:r>
            <w:r w:rsidR="001E308F">
              <w:t>,</w:t>
            </w:r>
            <w:r>
              <w:t>0</w:t>
            </w:r>
            <w:r w:rsidR="001E308F">
              <w:t>0</w:t>
            </w: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573A57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A0517C" w:rsidP="00A0517C">
            <w:pPr>
              <w:snapToGrid w:val="0"/>
              <w:spacing w:line="360" w:lineRule="auto"/>
              <w:jc w:val="both"/>
            </w:pPr>
            <w:r>
              <w:t>Vybudovanie chodníka, oplotenia a spevnených plôch v cintoríne Malá Čalomija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A0517C">
            <w:pPr>
              <w:snapToGrid w:val="0"/>
              <w:spacing w:line="360" w:lineRule="auto"/>
              <w:jc w:val="both"/>
            </w:pPr>
            <w:r>
              <w:t>20000,00</w:t>
            </w: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A0517C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A0517C">
            <w:pPr>
              <w:snapToGrid w:val="0"/>
              <w:spacing w:line="360" w:lineRule="auto"/>
              <w:jc w:val="both"/>
            </w:pPr>
            <w:r>
              <w:t xml:space="preserve">Výstavba pamätníka pre Daniela Lehotského a úprava okolia 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A0517C">
            <w:pPr>
              <w:snapToGrid w:val="0"/>
              <w:spacing w:line="360" w:lineRule="auto"/>
              <w:jc w:val="both"/>
            </w:pPr>
            <w:r>
              <w:t>13500,00</w:t>
            </w:r>
          </w:p>
        </w:tc>
      </w:tr>
    </w:tbl>
    <w:p w:rsidR="001C55EB" w:rsidRDefault="001C55EB" w:rsidP="001C55EB">
      <w:pPr>
        <w:spacing w:line="360" w:lineRule="auto"/>
        <w:jc w:val="both"/>
        <w:rPr>
          <w:lang w:eastAsia="ar-SA"/>
        </w:rPr>
      </w:pPr>
    </w:p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10.2.</w:t>
      </w:r>
      <w:r w:rsidR="001C55EB">
        <w:rPr>
          <w:b/>
        </w:rPr>
        <w:t xml:space="preserve">Poskytnuté dotácie </w:t>
      </w:r>
    </w:p>
    <w:p w:rsidR="001C55EB" w:rsidRDefault="001C55EB" w:rsidP="001C55EB">
      <w:pPr>
        <w:spacing w:line="360" w:lineRule="auto"/>
        <w:jc w:val="both"/>
      </w:pPr>
      <w:r>
        <w:t>V roku 201</w:t>
      </w:r>
      <w:r w:rsidR="00573A57">
        <w:t>8</w:t>
      </w:r>
      <w:r>
        <w:t xml:space="preserve"> obec neposkytla zo svojho rozpočtu dotácie PO, FO a podnikateľom.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10.3.</w:t>
      </w:r>
      <w:r w:rsidR="001C55EB">
        <w:rPr>
          <w:b/>
        </w:rPr>
        <w:t>Významné investičné akcie v roku 201</w:t>
      </w:r>
      <w:r w:rsidR="00A0517C">
        <w:rPr>
          <w:b/>
        </w:rPr>
        <w:t>8</w:t>
      </w:r>
    </w:p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0517C">
        <w:t>8</w:t>
      </w:r>
      <w:r>
        <w:t>:</w:t>
      </w:r>
    </w:p>
    <w:p w:rsidR="00A85FB1" w:rsidRDefault="00A85FB1" w:rsidP="00A85FB1">
      <w:pPr>
        <w:spacing w:line="360" w:lineRule="auto"/>
        <w:jc w:val="both"/>
      </w:pPr>
      <w:r>
        <w:t xml:space="preserve">   Počas roku 201</w:t>
      </w:r>
      <w:r w:rsidR="00035BCA">
        <w:t>8</w:t>
      </w:r>
      <w:r>
        <w:t xml:space="preserve"> bola vypracovaná: </w:t>
      </w:r>
    </w:p>
    <w:p w:rsidR="006B3BD1" w:rsidRDefault="00A85FB1" w:rsidP="00A85FB1">
      <w:pPr>
        <w:spacing w:line="360" w:lineRule="auto"/>
        <w:jc w:val="both"/>
      </w:pPr>
      <w:r>
        <w:t xml:space="preserve">    -</w:t>
      </w:r>
      <w:r w:rsidR="003125EA">
        <w:t xml:space="preserve">     </w:t>
      </w:r>
      <w:r w:rsidR="006B3BD1">
        <w:t>Darovacia zmluva č.p.:KRHZ-BB-923/2017 pre cestné motorové vozidlo PRAGA P V3S ako dar</w:t>
      </w:r>
    </w:p>
    <w:p w:rsidR="00A85FB1" w:rsidRDefault="006B3BD1" w:rsidP="00A85FB1">
      <w:pPr>
        <w:spacing w:line="360" w:lineRule="auto"/>
        <w:jc w:val="both"/>
      </w:pPr>
      <w:r>
        <w:t xml:space="preserve">          bezplatne prenecháva Ministerstvo vnútra SR pre obec Malá Čalomija      </w:t>
      </w:r>
      <w:r w:rsidR="00A85FB1">
        <w:t xml:space="preserve"> </w:t>
      </w:r>
      <w:r>
        <w:t xml:space="preserve"> </w:t>
      </w:r>
    </w:p>
    <w:p w:rsidR="006B3BD1" w:rsidRDefault="00A85FB1" w:rsidP="00A85FB1">
      <w:pPr>
        <w:spacing w:line="360" w:lineRule="auto"/>
        <w:jc w:val="both"/>
      </w:pPr>
      <w:r>
        <w:t xml:space="preserve">    -     Zmluva o dielo na </w:t>
      </w:r>
      <w:r w:rsidR="006B3BD1">
        <w:t xml:space="preserve">uskutočnenie stavebných prác a súvisiacich dodávok k stavbe „Výmena  </w:t>
      </w:r>
    </w:p>
    <w:p w:rsidR="006B3BD1" w:rsidRDefault="006B3BD1" w:rsidP="00A85FB1">
      <w:pPr>
        <w:spacing w:line="360" w:lineRule="auto"/>
        <w:jc w:val="both"/>
      </w:pPr>
      <w:r>
        <w:t xml:space="preserve">          svietidiel verejného osvetlenia v obci Malá Čalomija so zhotoviteľom </w:t>
      </w:r>
      <w:proofErr w:type="spellStart"/>
      <w:r>
        <w:t>Fortunaway</w:t>
      </w:r>
      <w:proofErr w:type="spellEnd"/>
      <w:r>
        <w:t xml:space="preserve"> s.r.o.  </w:t>
      </w:r>
    </w:p>
    <w:p w:rsidR="001C55EB" w:rsidRDefault="006B3BD1" w:rsidP="00A878E3">
      <w:pPr>
        <w:spacing w:line="360" w:lineRule="auto"/>
        <w:jc w:val="both"/>
      </w:pPr>
      <w:r>
        <w:t xml:space="preserve">          Jabloňovce     </w:t>
      </w:r>
      <w:r w:rsidR="00A85FB1">
        <w:t xml:space="preserve">  </w:t>
      </w:r>
      <w:r w:rsidR="00BF31A9">
        <w:t xml:space="preserve"> </w:t>
      </w:r>
      <w:r w:rsidR="00A85FB1">
        <w:t xml:space="preserve">   </w:t>
      </w:r>
    </w:p>
    <w:p w:rsidR="00A85FB1" w:rsidRDefault="00A85FB1" w:rsidP="00A85FB1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16</w:t>
      </w:r>
    </w:p>
    <w:p w:rsidR="00A878E3" w:rsidRDefault="00A878E3" w:rsidP="00A878E3">
      <w:pPr>
        <w:pStyle w:val="Odsekzoznamu"/>
        <w:numPr>
          <w:ilvl w:val="0"/>
          <w:numId w:val="18"/>
        </w:numPr>
        <w:spacing w:line="360" w:lineRule="auto"/>
        <w:jc w:val="both"/>
      </w:pPr>
      <w:r>
        <w:lastRenderedPageBreak/>
        <w:t xml:space="preserve">Zmluva o dielo pre dielo“ Vybudovanie chodníka , oplotenia a spevnených plôch v cintoríne  Malá Čalomija so zhotoviteľom  Jozef </w:t>
      </w:r>
      <w:proofErr w:type="spellStart"/>
      <w:r>
        <w:t>Šaranko</w:t>
      </w:r>
      <w:proofErr w:type="spellEnd"/>
      <w:r>
        <w:t xml:space="preserve"> STEAM Veľký Krtíš</w:t>
      </w:r>
    </w:p>
    <w:p w:rsidR="00A878E3" w:rsidRDefault="00A878E3" w:rsidP="00A878E3">
      <w:pPr>
        <w:pStyle w:val="Odsekzoznamu"/>
        <w:spacing w:line="360" w:lineRule="auto"/>
        <w:ind w:left="465"/>
        <w:jc w:val="both"/>
      </w:pPr>
      <w:r>
        <w:t xml:space="preserve">Zmluva o dielo č. 0/3/2018 pre dielo za účelom zhromažďovania a zberu </w:t>
      </w:r>
      <w:proofErr w:type="spellStart"/>
      <w:r>
        <w:t>elektroodpadu</w:t>
      </w:r>
      <w:proofErr w:type="spellEnd"/>
      <w:r>
        <w:t xml:space="preserve"> s odberateľom  Metal Servis </w:t>
      </w:r>
      <w:proofErr w:type="spellStart"/>
      <w:r>
        <w:t>Recycling</w:t>
      </w:r>
      <w:proofErr w:type="spellEnd"/>
      <w:r>
        <w:t xml:space="preserve"> s.r.o. Slovenská Ľupča</w:t>
      </w:r>
    </w:p>
    <w:p w:rsidR="009C2B73" w:rsidRDefault="009C2B73" w:rsidP="009C2B73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10.4.</w:t>
      </w:r>
      <w:r w:rsidR="001C55EB">
        <w:rPr>
          <w:b/>
        </w:rPr>
        <w:t xml:space="preserve">Predpokladaný budúci vývoj činnosti </w:t>
      </w:r>
    </w:p>
    <w:p w:rsidR="001C55EB" w:rsidRDefault="001C55EB" w:rsidP="001C55EB">
      <w:pPr>
        <w:spacing w:line="360" w:lineRule="auto"/>
        <w:jc w:val="both"/>
      </w:pPr>
      <w:r>
        <w:t>Predpokladané investičné akcie realizované v budúcich rokoch: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1C55EB" w:rsidRDefault="001970D7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Vybudovanie chodníka pred budovou obecného úradu a hlavný vstup do budovy</w:t>
      </w:r>
    </w:p>
    <w:p w:rsidR="001C55EB" w:rsidRDefault="001970D7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>Výstavba pamätníka pre Daniela Lehotského a úprava okolia</w:t>
      </w:r>
      <w:r w:rsidR="00791300">
        <w:t xml:space="preserve"> </w:t>
      </w:r>
    </w:p>
    <w:p w:rsidR="00B0268F" w:rsidRDefault="00B0268F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Digitálny kamerový systém v obci </w:t>
      </w: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10.5.</w:t>
      </w:r>
      <w:r w:rsidR="001C55EB">
        <w:rPr>
          <w:b/>
        </w:rPr>
        <w:t xml:space="preserve">Udalosti osobitného významu po skončení účtovného obdobia </w:t>
      </w:r>
    </w:p>
    <w:p w:rsidR="001C55EB" w:rsidRDefault="001C55EB" w:rsidP="001C55E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C55EB" w:rsidRDefault="001C55EB" w:rsidP="001C55EB">
      <w:pPr>
        <w:spacing w:line="360" w:lineRule="auto"/>
        <w:jc w:val="both"/>
      </w:pPr>
    </w:p>
    <w:p w:rsidR="001C55EB" w:rsidRDefault="00DF6657" w:rsidP="00DF6657">
      <w:pPr>
        <w:suppressAutoHyphens/>
        <w:spacing w:after="0" w:line="360" w:lineRule="auto"/>
        <w:ind w:left="360"/>
        <w:jc w:val="both"/>
      </w:pPr>
      <w:r>
        <w:rPr>
          <w:b/>
        </w:rPr>
        <w:t>10.6.</w:t>
      </w:r>
      <w:r w:rsidR="001C55EB">
        <w:rPr>
          <w:b/>
        </w:rPr>
        <w:t xml:space="preserve">Významné riziká a neistoty, ktorým je účtovná jednotka vystavená  </w:t>
      </w:r>
    </w:p>
    <w:p w:rsidR="001C55EB" w:rsidRDefault="001970D7" w:rsidP="001C55EB">
      <w:pPr>
        <w:spacing w:line="360" w:lineRule="auto"/>
        <w:jc w:val="both"/>
      </w:pPr>
      <w:r>
        <w:t>O</w:t>
      </w:r>
      <w:r w:rsidR="001C55EB">
        <w:t>bec nevedie žiadne významné riziká 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</w:t>
      </w:r>
      <w:r w:rsidR="001970D7">
        <w:t>Ján Šimko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V Malá Čalomija,  dňa 27.06.201</w:t>
      </w:r>
      <w:r w:rsidR="001970D7">
        <w:t>9</w:t>
      </w:r>
    </w:p>
    <w:p w:rsidR="001C55EB" w:rsidRDefault="00361604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1C55EB" w:rsidRDefault="001C55EB" w:rsidP="001C55EB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1C55EB" w:rsidRDefault="001C55EB" w:rsidP="001C55EB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1C55EB" w:rsidRPr="009C2B73" w:rsidRDefault="001C55EB" w:rsidP="001C55EB">
      <w:pPr>
        <w:pStyle w:val="Bezriadkovania"/>
        <w:numPr>
          <w:ilvl w:val="0"/>
          <w:numId w:val="14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1C55EB" w:rsidRDefault="00A85FB1" w:rsidP="001C55EB">
      <w:r>
        <w:t xml:space="preserve">                                                                                                                                              </w:t>
      </w:r>
      <w:r w:rsidR="00361604">
        <w:t xml:space="preserve">                           </w:t>
      </w:r>
      <w:r>
        <w:t xml:space="preserve">     17                 </w:t>
      </w:r>
    </w:p>
    <w:p w:rsidR="009C2B73" w:rsidRDefault="009C2B73" w:rsidP="001C55EB">
      <w:r>
        <w:t xml:space="preserve">                                                                                                                                                            </w:t>
      </w:r>
    </w:p>
    <w:p w:rsidR="001C55EB" w:rsidRDefault="001C55EB" w:rsidP="001C55EB"/>
    <w:p w:rsidR="001C55EB" w:rsidRDefault="001C55EB" w:rsidP="001C55EB"/>
    <w:p w:rsidR="00182EBB" w:rsidRDefault="00182EBB"/>
    <w:sectPr w:rsidR="0018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2B46EB8"/>
    <w:multiLevelType w:val="hybridMultilevel"/>
    <w:tmpl w:val="E48C4B42"/>
    <w:lvl w:ilvl="0" w:tplc="040A758C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4E351949"/>
    <w:multiLevelType w:val="hybridMultilevel"/>
    <w:tmpl w:val="C05AD58A"/>
    <w:lvl w:ilvl="0" w:tplc="03287E2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6AFC260B"/>
    <w:multiLevelType w:val="hybridMultilevel"/>
    <w:tmpl w:val="F4028DEE"/>
    <w:lvl w:ilvl="0" w:tplc="9FFC2BC8"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10"/>
  </w:num>
  <w:num w:numId="8">
    <w:abstractNumId w:val="10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  <w:num w:numId="16">
    <w:abstractNumId w:val="7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DD"/>
    <w:rsid w:val="00035BCA"/>
    <w:rsid w:val="0008022C"/>
    <w:rsid w:val="0009561C"/>
    <w:rsid w:val="000A5787"/>
    <w:rsid w:val="00111883"/>
    <w:rsid w:val="001554E0"/>
    <w:rsid w:val="00182EBB"/>
    <w:rsid w:val="001970D7"/>
    <w:rsid w:val="001A3FFD"/>
    <w:rsid w:val="001C3B1D"/>
    <w:rsid w:val="001C55EB"/>
    <w:rsid w:val="001E308F"/>
    <w:rsid w:val="002451A3"/>
    <w:rsid w:val="0026270B"/>
    <w:rsid w:val="00263DCC"/>
    <w:rsid w:val="00297C4B"/>
    <w:rsid w:val="002A5C8C"/>
    <w:rsid w:val="002B5757"/>
    <w:rsid w:val="002D0B47"/>
    <w:rsid w:val="002D2843"/>
    <w:rsid w:val="002F4923"/>
    <w:rsid w:val="003125EA"/>
    <w:rsid w:val="00317AD3"/>
    <w:rsid w:val="00361604"/>
    <w:rsid w:val="00373E4B"/>
    <w:rsid w:val="003A0AB9"/>
    <w:rsid w:val="003C7B63"/>
    <w:rsid w:val="00407112"/>
    <w:rsid w:val="004237E8"/>
    <w:rsid w:val="004524BC"/>
    <w:rsid w:val="00464855"/>
    <w:rsid w:val="00487757"/>
    <w:rsid w:val="004D31F4"/>
    <w:rsid w:val="004F678E"/>
    <w:rsid w:val="0054144E"/>
    <w:rsid w:val="0055097D"/>
    <w:rsid w:val="00572868"/>
    <w:rsid w:val="00573A57"/>
    <w:rsid w:val="00582BA1"/>
    <w:rsid w:val="005F69A0"/>
    <w:rsid w:val="005F7471"/>
    <w:rsid w:val="0062062F"/>
    <w:rsid w:val="00632C31"/>
    <w:rsid w:val="006B083C"/>
    <w:rsid w:val="006B3BD1"/>
    <w:rsid w:val="006E4894"/>
    <w:rsid w:val="006F49A1"/>
    <w:rsid w:val="00767BFC"/>
    <w:rsid w:val="00791300"/>
    <w:rsid w:val="007B28C3"/>
    <w:rsid w:val="007B42DD"/>
    <w:rsid w:val="00815958"/>
    <w:rsid w:val="0084305C"/>
    <w:rsid w:val="00857483"/>
    <w:rsid w:val="008C2480"/>
    <w:rsid w:val="008D7F5B"/>
    <w:rsid w:val="008F69AF"/>
    <w:rsid w:val="00902A1A"/>
    <w:rsid w:val="00923534"/>
    <w:rsid w:val="00951D01"/>
    <w:rsid w:val="00954641"/>
    <w:rsid w:val="009C2B73"/>
    <w:rsid w:val="009E05B7"/>
    <w:rsid w:val="00A0491C"/>
    <w:rsid w:val="00A0517C"/>
    <w:rsid w:val="00A201C8"/>
    <w:rsid w:val="00A22B15"/>
    <w:rsid w:val="00A67DF1"/>
    <w:rsid w:val="00A84EFF"/>
    <w:rsid w:val="00A85FB1"/>
    <w:rsid w:val="00A878E3"/>
    <w:rsid w:val="00AA5D7E"/>
    <w:rsid w:val="00AA63F2"/>
    <w:rsid w:val="00AD109A"/>
    <w:rsid w:val="00B01478"/>
    <w:rsid w:val="00B0268F"/>
    <w:rsid w:val="00B06646"/>
    <w:rsid w:val="00B11CF0"/>
    <w:rsid w:val="00B54C5E"/>
    <w:rsid w:val="00BC4C2C"/>
    <w:rsid w:val="00BC599A"/>
    <w:rsid w:val="00BE5DCB"/>
    <w:rsid w:val="00BF31A9"/>
    <w:rsid w:val="00C22AF4"/>
    <w:rsid w:val="00C327F9"/>
    <w:rsid w:val="00C63E56"/>
    <w:rsid w:val="00CC4D12"/>
    <w:rsid w:val="00D024E6"/>
    <w:rsid w:val="00D05745"/>
    <w:rsid w:val="00D438AA"/>
    <w:rsid w:val="00D74A95"/>
    <w:rsid w:val="00D775FF"/>
    <w:rsid w:val="00D85B56"/>
    <w:rsid w:val="00D91467"/>
    <w:rsid w:val="00DE3B2F"/>
    <w:rsid w:val="00DF6657"/>
    <w:rsid w:val="00E14EFC"/>
    <w:rsid w:val="00E21809"/>
    <w:rsid w:val="00E33BFB"/>
    <w:rsid w:val="00E614FF"/>
    <w:rsid w:val="00E77BC4"/>
    <w:rsid w:val="00EB3865"/>
    <w:rsid w:val="00EE2B33"/>
    <w:rsid w:val="00EF5B0F"/>
    <w:rsid w:val="00F01A5F"/>
    <w:rsid w:val="00F35742"/>
    <w:rsid w:val="00F360DC"/>
    <w:rsid w:val="00F53B2A"/>
    <w:rsid w:val="00FA403B"/>
    <w:rsid w:val="00FB0B0F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1CC6-FB19-4A91-85D3-D91706D9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55E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C55EB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55E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1C55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5EB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1C55EB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uiPriority w:val="34"/>
    <w:qFormat/>
    <w:rsid w:val="001C55EB"/>
    <w:pPr>
      <w:ind w:left="720"/>
      <w:contextualSpacing/>
    </w:pPr>
  </w:style>
  <w:style w:type="character" w:styleId="Siln">
    <w:name w:val="Strong"/>
    <w:basedOn w:val="Predvolenpsmoodseku"/>
    <w:qFormat/>
    <w:rsid w:val="001C55EB"/>
    <w:rPr>
      <w:b/>
      <w:bCs/>
    </w:rPr>
  </w:style>
  <w:style w:type="character" w:styleId="Zvraznenie">
    <w:name w:val="Emphasis"/>
    <w:basedOn w:val="Predvolenpsmoodseku"/>
    <w:qFormat/>
    <w:rsid w:val="001C55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calomij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B4E3-A09E-4BAB-B1A8-B3AE3597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56</cp:revision>
  <cp:lastPrinted>2019-07-09T16:02:00Z</cp:lastPrinted>
  <dcterms:created xsi:type="dcterms:W3CDTF">2017-09-12T08:23:00Z</dcterms:created>
  <dcterms:modified xsi:type="dcterms:W3CDTF">2019-07-09T16:08:00Z</dcterms:modified>
</cp:coreProperties>
</file>