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center"/>
        <w:rPr>
          <w:b/>
          <w:sz w:val="48"/>
          <w:szCs w:val="48"/>
        </w:rPr>
      </w:pPr>
    </w:p>
    <w:p w:rsidR="00EB5605" w:rsidRPr="00502440" w:rsidRDefault="00EB5605" w:rsidP="00EB5605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>Výročná  správa</w:t>
      </w:r>
    </w:p>
    <w:p w:rsidR="00EB5605" w:rsidRPr="00502440" w:rsidRDefault="00EB5605" w:rsidP="00EB5605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 xml:space="preserve">obce  Vrícko  </w:t>
      </w:r>
    </w:p>
    <w:p w:rsidR="00EB5605" w:rsidRPr="00502440" w:rsidRDefault="00EB5605" w:rsidP="00EB5605">
      <w:pPr>
        <w:ind w:left="1134" w:right="425" w:firstLine="284"/>
        <w:jc w:val="center"/>
        <w:rPr>
          <w:sz w:val="96"/>
          <w:szCs w:val="96"/>
        </w:rPr>
      </w:pPr>
    </w:p>
    <w:p w:rsidR="00EB5605" w:rsidRPr="00502440" w:rsidRDefault="00EB5605" w:rsidP="00EB5605">
      <w:pPr>
        <w:ind w:left="1134" w:right="425" w:firstLine="284"/>
        <w:jc w:val="center"/>
        <w:rPr>
          <w:sz w:val="48"/>
          <w:szCs w:val="48"/>
        </w:rPr>
      </w:pPr>
    </w:p>
    <w:p w:rsidR="00EB5605" w:rsidRPr="00502440" w:rsidRDefault="00EB5605" w:rsidP="00EB5605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>Vrícko  136,   038 31  Vrícko</w:t>
      </w:r>
    </w:p>
    <w:p w:rsidR="00EB5605" w:rsidRPr="00502440" w:rsidRDefault="00EB5605" w:rsidP="00EB5605">
      <w:pPr>
        <w:ind w:left="1134" w:right="425" w:firstLine="284"/>
        <w:jc w:val="center"/>
        <w:rPr>
          <w:sz w:val="32"/>
          <w:szCs w:val="32"/>
        </w:rPr>
      </w:pPr>
    </w:p>
    <w:p w:rsidR="00EB5605" w:rsidRPr="0007253C" w:rsidRDefault="00EB5605" w:rsidP="00EB5605">
      <w:pPr>
        <w:ind w:left="1134" w:right="425" w:firstLine="284"/>
        <w:jc w:val="center"/>
        <w:rPr>
          <w:b/>
          <w:sz w:val="36"/>
          <w:szCs w:val="36"/>
        </w:rPr>
      </w:pPr>
    </w:p>
    <w:p w:rsidR="00EB5605" w:rsidRPr="001815F7" w:rsidRDefault="00EB5605" w:rsidP="00EB5605">
      <w:pPr>
        <w:ind w:left="1134" w:right="425" w:firstLine="284"/>
        <w:jc w:val="center"/>
        <w:rPr>
          <w:b/>
          <w:sz w:val="40"/>
          <w:szCs w:val="40"/>
        </w:rPr>
      </w:pPr>
      <w:r w:rsidRPr="001815F7">
        <w:rPr>
          <w:b/>
          <w:sz w:val="40"/>
          <w:szCs w:val="40"/>
        </w:rPr>
        <w:t>za rok  201</w:t>
      </w:r>
      <w:r w:rsidR="008F6180">
        <w:rPr>
          <w:b/>
          <w:sz w:val="40"/>
          <w:szCs w:val="40"/>
        </w:rPr>
        <w:t>8</w:t>
      </w:r>
    </w:p>
    <w:p w:rsidR="00EB5605" w:rsidRPr="0007253C" w:rsidRDefault="00EB5605" w:rsidP="00EB5605">
      <w:pPr>
        <w:ind w:left="1134" w:right="425" w:firstLine="284"/>
        <w:jc w:val="both"/>
        <w:rPr>
          <w:sz w:val="36"/>
          <w:szCs w:val="36"/>
        </w:rPr>
      </w:pPr>
    </w:p>
    <w:p w:rsidR="00EB5605" w:rsidRPr="0007253C" w:rsidRDefault="00EB5605" w:rsidP="00EB5605">
      <w:pPr>
        <w:ind w:left="1134" w:right="425" w:firstLine="284"/>
        <w:jc w:val="both"/>
        <w:rPr>
          <w:sz w:val="36"/>
          <w:szCs w:val="36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Vrícko</w:t>
      </w:r>
      <w:r w:rsidR="008F6180">
        <w:rPr>
          <w:b/>
          <w:sz w:val="24"/>
          <w:szCs w:val="24"/>
        </w:rPr>
        <w:t>, 2. mája 2019</w:t>
      </w: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07253C" w:rsidRDefault="00EB5605" w:rsidP="00EB5605">
      <w:pPr>
        <w:ind w:left="1134" w:right="425" w:firstLine="284"/>
        <w:jc w:val="both"/>
        <w:rPr>
          <w:b/>
          <w:sz w:val="28"/>
          <w:szCs w:val="28"/>
        </w:rPr>
      </w:pPr>
      <w:r w:rsidRPr="0007253C">
        <w:rPr>
          <w:b/>
          <w:sz w:val="28"/>
          <w:szCs w:val="28"/>
        </w:rPr>
        <w:lastRenderedPageBreak/>
        <w:t>Výročná správa obce Vrícko za rok  201</w:t>
      </w:r>
      <w:r w:rsidR="008F6180">
        <w:rPr>
          <w:b/>
          <w:sz w:val="28"/>
          <w:szCs w:val="28"/>
        </w:rPr>
        <w:t>8</w:t>
      </w:r>
      <w:r w:rsidRPr="0007253C">
        <w:rPr>
          <w:b/>
          <w:sz w:val="28"/>
          <w:szCs w:val="28"/>
        </w:rPr>
        <w:t xml:space="preserve">  obsahuje: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1/ </w:t>
      </w:r>
      <w:r>
        <w:rPr>
          <w:sz w:val="24"/>
          <w:szCs w:val="24"/>
        </w:rPr>
        <w:t xml:space="preserve">Úvod, Obec </w:t>
      </w:r>
      <w:r w:rsidRPr="00827234">
        <w:rPr>
          <w:sz w:val="24"/>
          <w:szCs w:val="24"/>
        </w:rPr>
        <w:t>členeni</w:t>
      </w:r>
      <w:r>
        <w:rPr>
          <w:sz w:val="24"/>
          <w:szCs w:val="24"/>
        </w:rPr>
        <w:t>e, základná charakteristika a</w:t>
      </w:r>
      <w:r w:rsidRPr="00827234">
        <w:rPr>
          <w:sz w:val="24"/>
          <w:szCs w:val="24"/>
        </w:rPr>
        <w:t xml:space="preserve"> organizačná štruktúra </w:t>
      </w:r>
      <w:r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827234">
        <w:rPr>
          <w:sz w:val="24"/>
          <w:szCs w:val="24"/>
        </w:rPr>
        <w:t>obce 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2/ História obce, geografické a demografické údaje o obci.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3/ </w:t>
      </w:r>
      <w:r>
        <w:rPr>
          <w:sz w:val="24"/>
          <w:szCs w:val="24"/>
        </w:rPr>
        <w:t>Kultúrne pamiatky - s</w:t>
      </w:r>
      <w:r w:rsidRPr="00827234">
        <w:rPr>
          <w:sz w:val="24"/>
          <w:szCs w:val="24"/>
        </w:rPr>
        <w:t>ymboly obce – erb a vlajka obce.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4/ Zamestnanci obce , obecné zastupiteľstvo.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5/ Rozpočet obce  </w:t>
      </w:r>
      <w:r w:rsidRPr="00827234">
        <w:rPr>
          <w:sz w:val="24"/>
          <w:szCs w:val="24"/>
        </w:rPr>
        <w:t>201</w:t>
      </w:r>
      <w:r w:rsidR="008F6180">
        <w:rPr>
          <w:sz w:val="24"/>
          <w:szCs w:val="24"/>
        </w:rPr>
        <w:t>8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6/ Plnenie rozpočtu príjmy </w:t>
      </w:r>
      <w:r w:rsidRPr="00827234">
        <w:rPr>
          <w:sz w:val="24"/>
          <w:szCs w:val="24"/>
        </w:rPr>
        <w:t xml:space="preserve">– bežných, kapitálových a finančné 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 w:rsidR="008F6180">
        <w:rPr>
          <w:sz w:val="24"/>
          <w:szCs w:val="24"/>
        </w:rPr>
        <w:t>8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7/ </w:t>
      </w:r>
      <w:r>
        <w:rPr>
          <w:sz w:val="24"/>
          <w:szCs w:val="24"/>
        </w:rPr>
        <w:t>Rozbor plnenia</w:t>
      </w:r>
      <w:r w:rsidRPr="00827234">
        <w:rPr>
          <w:sz w:val="24"/>
          <w:szCs w:val="24"/>
        </w:rPr>
        <w:t xml:space="preserve"> rozpočtových výdavkov – bežných, kapitálových </w:t>
      </w:r>
      <w:r>
        <w:rPr>
          <w:sz w:val="24"/>
          <w:szCs w:val="24"/>
        </w:rPr>
        <w:t xml:space="preserve"> 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a finančné </w:t>
      </w:r>
      <w:r w:rsidRPr="00827234">
        <w:rPr>
          <w:sz w:val="24"/>
          <w:szCs w:val="24"/>
        </w:rPr>
        <w:t xml:space="preserve"> operácie na rok  201</w:t>
      </w:r>
      <w:r w:rsidR="008F6180">
        <w:rPr>
          <w:sz w:val="24"/>
          <w:szCs w:val="24"/>
        </w:rPr>
        <w:t>8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8F6180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8/ Hospodárenie obce za rok 2018</w:t>
      </w:r>
      <w:r w:rsidR="00EB5605">
        <w:rPr>
          <w:sz w:val="24"/>
          <w:szCs w:val="24"/>
        </w:rPr>
        <w:t xml:space="preserve"> a použitie prebytku hospodárenia</w:t>
      </w: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9/ Tvorba a použitie prostriedkov </w:t>
      </w:r>
      <w:r w:rsidRPr="00827234">
        <w:rPr>
          <w:sz w:val="24"/>
          <w:szCs w:val="24"/>
        </w:rPr>
        <w:t>rezervného</w:t>
      </w:r>
      <w:r>
        <w:rPr>
          <w:sz w:val="24"/>
          <w:szCs w:val="24"/>
        </w:rPr>
        <w:t xml:space="preserve"> a sociálneho fondu obce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10/Plnenie úloh obce – prenesené kompetencie a poskytnuté dotácie  </w:t>
      </w: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8F6180">
        <w:rPr>
          <w:sz w:val="24"/>
          <w:szCs w:val="24"/>
        </w:rPr>
        <w:t>organizáciám od obce za rok 2018.</w:t>
      </w: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11/ A</w:t>
      </w:r>
      <w:r w:rsidRPr="00827234">
        <w:rPr>
          <w:sz w:val="24"/>
          <w:szCs w:val="24"/>
        </w:rPr>
        <w:t>ktív</w:t>
      </w:r>
      <w:r>
        <w:rPr>
          <w:sz w:val="24"/>
          <w:szCs w:val="24"/>
        </w:rPr>
        <w:t>a</w:t>
      </w:r>
      <w:r w:rsidRPr="00827234">
        <w:rPr>
          <w:sz w:val="24"/>
          <w:szCs w:val="24"/>
        </w:rPr>
        <w:t xml:space="preserve"> a pasív</w:t>
      </w:r>
      <w:r>
        <w:rPr>
          <w:sz w:val="24"/>
          <w:szCs w:val="24"/>
        </w:rPr>
        <w:t>a</w:t>
      </w:r>
      <w:r w:rsidRPr="00827234">
        <w:rPr>
          <w:sz w:val="24"/>
          <w:szCs w:val="24"/>
        </w:rPr>
        <w:t xml:space="preserve">  za rok  201</w:t>
      </w:r>
      <w:r w:rsidR="008F6180">
        <w:rPr>
          <w:sz w:val="24"/>
          <w:szCs w:val="24"/>
        </w:rPr>
        <w:t>8.</w:t>
      </w: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12/ Záväzky a pohľadávky obce</w:t>
      </w:r>
      <w:r w:rsidR="008F6180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Pr="00827234">
        <w:rPr>
          <w:sz w:val="24"/>
          <w:szCs w:val="24"/>
        </w:rPr>
        <w:t>/ Náklady  a výnosy  obce za rok 201</w:t>
      </w:r>
      <w:r w:rsidR="008F6180">
        <w:rPr>
          <w:sz w:val="24"/>
          <w:szCs w:val="24"/>
        </w:rPr>
        <w:t>8</w:t>
      </w:r>
      <w:r>
        <w:rPr>
          <w:sz w:val="24"/>
          <w:szCs w:val="24"/>
        </w:rPr>
        <w:t xml:space="preserve"> a hospodársky výsledok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14</w:t>
      </w:r>
      <w:r w:rsidRPr="00827234">
        <w:rPr>
          <w:sz w:val="24"/>
          <w:szCs w:val="24"/>
        </w:rPr>
        <w:t>/</w:t>
      </w:r>
      <w:r>
        <w:rPr>
          <w:sz w:val="24"/>
          <w:szCs w:val="24"/>
        </w:rPr>
        <w:t xml:space="preserve"> Predpokladaný budúci vývoj činnosti obce a z</w:t>
      </w:r>
      <w:r w:rsidRPr="00827234">
        <w:rPr>
          <w:sz w:val="24"/>
          <w:szCs w:val="24"/>
        </w:rPr>
        <w:t xml:space="preserve">áver .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ind w:right="425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1/Obec </w:t>
      </w:r>
      <w:r>
        <w:rPr>
          <w:b/>
          <w:sz w:val="24"/>
          <w:szCs w:val="24"/>
        </w:rPr>
        <w:t xml:space="preserve">úvod, </w:t>
      </w:r>
      <w:r w:rsidRPr="00827234">
        <w:rPr>
          <w:b/>
          <w:sz w:val="24"/>
          <w:szCs w:val="24"/>
        </w:rPr>
        <w:t xml:space="preserve">členenie </w:t>
      </w: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Názov :</w:t>
      </w:r>
      <w:r>
        <w:rPr>
          <w:sz w:val="24"/>
          <w:szCs w:val="24"/>
        </w:rPr>
        <w:t xml:space="preserve"> Obec Vrícko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Sídlo:</w:t>
      </w:r>
      <w:r>
        <w:rPr>
          <w:sz w:val="24"/>
          <w:szCs w:val="24"/>
        </w:rPr>
        <w:t xml:space="preserve"> Vrícko 136 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IČO:</w:t>
      </w:r>
      <w:r>
        <w:rPr>
          <w:sz w:val="24"/>
          <w:szCs w:val="24"/>
        </w:rPr>
        <w:t xml:space="preserve">  00317039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DIČ:  2020597975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Kód obce: 512796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Štatutárny orgán:</w:t>
      </w:r>
      <w:r>
        <w:rPr>
          <w:sz w:val="24"/>
          <w:szCs w:val="24"/>
        </w:rPr>
        <w:t xml:space="preserve"> František Hideg – starosta obce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Telefón:</w:t>
      </w:r>
      <w:r>
        <w:rPr>
          <w:sz w:val="24"/>
          <w:szCs w:val="24"/>
        </w:rPr>
        <w:t xml:space="preserve"> 043 /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49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33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400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E-mail:</w:t>
      </w:r>
      <w:r>
        <w:rPr>
          <w:sz w:val="24"/>
          <w:szCs w:val="24"/>
        </w:rPr>
        <w:t xml:space="preserve"> podatelna@vricko.sk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Web:</w:t>
      </w:r>
      <w:r>
        <w:rPr>
          <w:sz w:val="24"/>
          <w:szCs w:val="24"/>
        </w:rPr>
        <w:t xml:space="preserve">  </w:t>
      </w:r>
      <w:hyperlink r:id="rId6" w:history="1">
        <w:r w:rsidRPr="001E0A9C">
          <w:rPr>
            <w:rStyle w:val="Hypertextovprepojenie"/>
            <w:sz w:val="24"/>
            <w:szCs w:val="24"/>
          </w:rPr>
          <w:t>www.vricko.sk</w:t>
        </w:r>
      </w:hyperlink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pStyle w:val="Nadpis1"/>
        <w:spacing w:after="120" w:line="288" w:lineRule="auto"/>
        <w:rPr>
          <w:caps/>
          <w:sz w:val="24"/>
          <w:szCs w:val="24"/>
        </w:rPr>
      </w:pPr>
      <w:r w:rsidRPr="00827234">
        <w:rPr>
          <w:caps/>
          <w:sz w:val="24"/>
          <w:szCs w:val="24"/>
        </w:rPr>
        <w:t>Základná charakteristika Obce  Vrícko</w:t>
      </w:r>
    </w:p>
    <w:p w:rsidR="00EB5605" w:rsidRDefault="00EB5605" w:rsidP="00EB5605">
      <w:pPr>
        <w:spacing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EB5605" w:rsidRPr="00827234" w:rsidRDefault="00EB5605" w:rsidP="00EB5605">
      <w:pPr>
        <w:spacing w:after="120"/>
        <w:ind w:firstLine="708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Obec Vrícko      - je samostatná právnická osoba .</w:t>
      </w:r>
    </w:p>
    <w:p w:rsidR="00EB5605" w:rsidRPr="00827234" w:rsidRDefault="00EB5605" w:rsidP="00EB5605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 xml:space="preserve">-  obsahuje štatút obce  </w:t>
      </w:r>
    </w:p>
    <w:p w:rsidR="00EB5605" w:rsidRPr="00827234" w:rsidRDefault="00EB5605" w:rsidP="00EB5605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>-  organizačný a rokovací poriadok</w:t>
      </w: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Pr="00C32623" w:rsidRDefault="00EB5605" w:rsidP="00EB5605">
      <w:pPr>
        <w:pStyle w:val="Zkladntext2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Organizačná  štruktúra  obce </w:t>
      </w:r>
    </w:p>
    <w:p w:rsidR="00EB5605" w:rsidRDefault="00EB5605" w:rsidP="00EB5605">
      <w:pPr>
        <w:pStyle w:val="Zkladntext2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EA27C9" wp14:editId="5404F1F5">
                <wp:simplePos x="0" y="0"/>
                <wp:positionH relativeFrom="column">
                  <wp:posOffset>2400300</wp:posOffset>
                </wp:positionH>
                <wp:positionV relativeFrom="paragraph">
                  <wp:posOffset>285115</wp:posOffset>
                </wp:positionV>
                <wp:extent cx="1371600" cy="342900"/>
                <wp:effectExtent l="13970" t="10160" r="5080" b="8890"/>
                <wp:wrapNone/>
                <wp:docPr id="39" name="Obdĺž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C6E0F5" id="Obdĺžnik 39" o:spid="_x0000_s1026" style="position:absolute;margin-left:189pt;margin-top:22.45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" filled="f"/>
            </w:pict>
          </mc:Fallback>
        </mc:AlternateContent>
      </w:r>
    </w:p>
    <w:p w:rsidR="00EB5605" w:rsidRPr="00011CCD" w:rsidRDefault="00EB5605" w:rsidP="00EB5605">
      <w:pPr>
        <w:pStyle w:val="Zkladntext2"/>
        <w:ind w:left="1680"/>
        <w:rPr>
          <w:sz w:val="32"/>
          <w:szCs w:val="32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CC316B9" wp14:editId="434BA56D">
                <wp:simplePos x="0" y="0"/>
                <wp:positionH relativeFrom="column">
                  <wp:posOffset>3086100</wp:posOffset>
                </wp:positionH>
                <wp:positionV relativeFrom="paragraph">
                  <wp:posOffset>312420</wp:posOffset>
                </wp:positionV>
                <wp:extent cx="0" cy="139700"/>
                <wp:effectExtent l="13970" t="6985" r="5080" b="571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2A399" id="Rovná spojnica 3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4.6pt" to="243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"/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81627DB" wp14:editId="1503CD8F">
                <wp:simplePos x="0" y="0"/>
                <wp:positionH relativeFrom="column">
                  <wp:posOffset>685800</wp:posOffset>
                </wp:positionH>
                <wp:positionV relativeFrom="paragraph">
                  <wp:posOffset>452120</wp:posOffset>
                </wp:positionV>
                <wp:extent cx="4800600" cy="0"/>
                <wp:effectExtent l="13970" t="13335" r="5080" b="571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C80F7" id="Rovná spojnica 3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5.6pt" to="6in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F1A7FD" wp14:editId="4AC661DC">
                <wp:simplePos x="0" y="0"/>
                <wp:positionH relativeFrom="column">
                  <wp:posOffset>5486400</wp:posOffset>
                </wp:positionH>
                <wp:positionV relativeFrom="paragraph">
                  <wp:posOffset>452120</wp:posOffset>
                </wp:positionV>
                <wp:extent cx="0" cy="457200"/>
                <wp:effectExtent l="61595" t="13335" r="52705" b="15240"/>
                <wp:wrapNone/>
                <wp:docPr id="36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15547" id="Rovná spojnica 3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in,35.6pt" to="6in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WGO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1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">
                <v:stroke endarrow="block"/>
              </v:line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7A523AB" wp14:editId="55561C6E">
                <wp:simplePos x="0" y="0"/>
                <wp:positionH relativeFrom="column">
                  <wp:posOffset>3086100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5" name="Rovná spojnic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54C30" id="Rovná spojnica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37.6pt" to="243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6C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8D8279" wp14:editId="46D345FB">
                <wp:simplePos x="0" y="0"/>
                <wp:positionH relativeFrom="column">
                  <wp:posOffset>685800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4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7E87F" id="Rovná spojnica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7.6pt" to="54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EQw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011CCD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                   </w:t>
      </w:r>
      <w:r w:rsidRPr="00011CCD">
        <w:rPr>
          <w:sz w:val="32"/>
          <w:szCs w:val="32"/>
        </w:rPr>
        <w:t>Obec Vrícko</w:t>
      </w:r>
    </w:p>
    <w:p w:rsidR="00EB5605" w:rsidRDefault="00EB5605" w:rsidP="00EB5605">
      <w:pPr>
        <w:pStyle w:val="Zkladntext2"/>
        <w:rPr>
          <w:sz w:val="28"/>
          <w:szCs w:val="28"/>
        </w:rPr>
      </w:pP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3088D9" wp14:editId="0AFEBE6F">
                <wp:simplePos x="0" y="0"/>
                <wp:positionH relativeFrom="column">
                  <wp:posOffset>4686300</wp:posOffset>
                </wp:positionH>
                <wp:positionV relativeFrom="paragraph">
                  <wp:posOffset>365760</wp:posOffset>
                </wp:positionV>
                <wp:extent cx="1600200" cy="342900"/>
                <wp:effectExtent l="13970" t="13335" r="5080" b="571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44ED3E" id="Obdĺžnik 33" o:spid="_x0000_s1026" style="position:absolute;margin-left:369pt;margin-top:28.8pt;width:12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" filled="f">
                <v:fill opacity="32896f"/>
              </v:rect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9DC5461" wp14:editId="449E05F3">
                <wp:simplePos x="0" y="0"/>
                <wp:positionH relativeFrom="column">
                  <wp:posOffset>1943100</wp:posOffset>
                </wp:positionH>
                <wp:positionV relativeFrom="paragraph">
                  <wp:posOffset>391160</wp:posOffset>
                </wp:positionV>
                <wp:extent cx="1828800" cy="342900"/>
                <wp:effectExtent l="13970" t="10160" r="5080" b="889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392573" id="Obdĺžnik 32" o:spid="_x0000_s1026" style="position:absolute;margin-left:153pt;margin-top:30.8pt;width:2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" filled="f">
                <v:fill opacity="32896f"/>
              </v:rect>
            </w:pict>
          </mc:Fallback>
        </mc:AlternateContent>
      </w: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5706A7" wp14:editId="0EA72A89">
                <wp:simplePos x="0" y="0"/>
                <wp:positionH relativeFrom="column">
                  <wp:posOffset>-114300</wp:posOffset>
                </wp:positionH>
                <wp:positionV relativeFrom="paragraph">
                  <wp:posOffset>391160</wp:posOffset>
                </wp:positionV>
                <wp:extent cx="1714500" cy="337820"/>
                <wp:effectExtent l="13970" t="10160" r="5080" b="1397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378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7F4764" id="Obdĺžnik 31" o:spid="_x0000_s1026" style="position:absolute;margin-left:-9pt;margin-top:30.8pt;width:135pt;height:2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" filled="f"/>
            </w:pict>
          </mc:Fallback>
        </mc:AlternateContent>
      </w:r>
    </w:p>
    <w:p w:rsidR="00EB5605" w:rsidRPr="00011CCD" w:rsidRDefault="00EB5605" w:rsidP="00EB5605">
      <w:pPr>
        <w:pStyle w:val="Zkladntext2"/>
        <w:ind w:right="-468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17729B" wp14:editId="24947DED">
                <wp:simplePos x="0" y="0"/>
                <wp:positionH relativeFrom="column">
                  <wp:posOffset>228600</wp:posOffset>
                </wp:positionH>
                <wp:positionV relativeFrom="paragraph">
                  <wp:posOffset>248920</wp:posOffset>
                </wp:positionV>
                <wp:extent cx="0" cy="1346200"/>
                <wp:effectExtent l="13970" t="10160" r="5080" b="5715"/>
                <wp:wrapNone/>
                <wp:docPr id="30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346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0758D" id="Rovná spojnica 30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6pt" to="18pt,1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FAFA9DD" wp14:editId="4114690A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0" cy="1257300"/>
                <wp:effectExtent l="13970" t="10160" r="5080" b="8890"/>
                <wp:wrapNone/>
                <wp:docPr id="29" name="Rovná spojnic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E8F41" id="Rovná spojnica 29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19.6pt" to="207pt,1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kHKQIAAD8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"/>
            </w:pict>
          </mc:Fallback>
        </mc:AlternateContent>
      </w:r>
      <w:r w:rsidRPr="00011CCD">
        <w:rPr>
          <w:sz w:val="28"/>
          <w:szCs w:val="28"/>
        </w:rPr>
        <w:t xml:space="preserve">Starosta obce Vrícko            </w:t>
      </w:r>
      <w:r>
        <w:rPr>
          <w:sz w:val="28"/>
          <w:szCs w:val="28"/>
        </w:rPr>
        <w:t xml:space="preserve"> </w:t>
      </w:r>
      <w:r w:rsidRPr="00011CCD">
        <w:rPr>
          <w:sz w:val="28"/>
          <w:szCs w:val="28"/>
        </w:rPr>
        <w:t xml:space="preserve">Obecné zastupiteľstvo                   </w:t>
      </w:r>
      <w:r>
        <w:rPr>
          <w:sz w:val="28"/>
          <w:szCs w:val="28"/>
        </w:rPr>
        <w:t xml:space="preserve">      </w:t>
      </w:r>
      <w:r w:rsidRPr="00011CCD">
        <w:rPr>
          <w:sz w:val="28"/>
          <w:szCs w:val="28"/>
        </w:rPr>
        <w:t xml:space="preserve">Obyvatelia obce </w:t>
      </w:r>
    </w:p>
    <w:p w:rsidR="00EB5605" w:rsidRDefault="00EB5605" w:rsidP="00EB5605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70E71E2" wp14:editId="1033CF5C">
                <wp:simplePos x="0" y="0"/>
                <wp:positionH relativeFrom="column">
                  <wp:posOffset>2857500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8E8557" id="Obdĺžnik 28" o:spid="_x0000_s1026" style="position:absolute;margin-left:225pt;margin-top:35.45pt;width:2in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A6B13F" wp14:editId="4BEA99E6">
                <wp:simplePos x="0" y="0"/>
                <wp:positionH relativeFrom="column">
                  <wp:posOffset>457200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70B4C1" id="Obdĺžnik 27" o:spid="_x0000_s1026" style="position:absolute;margin-left:36pt;margin-top:35.45pt;width:2in;height:21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" filled="f"/>
            </w:pict>
          </mc:Fallback>
        </mc:AlternateContent>
      </w:r>
    </w:p>
    <w:p w:rsidR="00EB5605" w:rsidRPr="00666083" w:rsidRDefault="00EB5605" w:rsidP="00EB5605">
      <w:pPr>
        <w:pStyle w:val="Zkladntext2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1EE87F" wp14:editId="76C9FEBD">
                <wp:simplePos x="0" y="0"/>
                <wp:positionH relativeFrom="column">
                  <wp:posOffset>2857500</wp:posOffset>
                </wp:positionH>
                <wp:positionV relativeFrom="paragraph">
                  <wp:posOffset>422275</wp:posOffset>
                </wp:positionV>
                <wp:extent cx="1828800" cy="274320"/>
                <wp:effectExtent l="13970" t="10795" r="5080" b="1016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610D3C" id="Obdĺžnik 26" o:spid="_x0000_s1026" style="position:absolute;margin-left:225pt;margin-top:33.25pt;width:2in;height:21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3E981E" wp14:editId="025E8042">
                <wp:simplePos x="0" y="0"/>
                <wp:positionH relativeFrom="column">
                  <wp:posOffset>2628900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5" name="Rovná spojnic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AB9D36" id="Rovná spojnica 2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6.25pt" to="22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E6B10C8" wp14:editId="6C6FBA53">
                <wp:simplePos x="0" y="0"/>
                <wp:positionH relativeFrom="column">
                  <wp:posOffset>228600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4" name="Rovná spojnic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207D72" id="Rovná spojnica 2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6.25pt" to="3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</w:t>
      </w:r>
      <w:r w:rsidRPr="006660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Hlavný kontrolór obce                    Zástupca starostu </w:t>
      </w:r>
    </w:p>
    <w:p w:rsidR="00EB5605" w:rsidRPr="00980681" w:rsidRDefault="00EB5605" w:rsidP="00EB5605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54BE1B0" wp14:editId="1B1DE732">
                <wp:simplePos x="0" y="0"/>
                <wp:positionH relativeFrom="column">
                  <wp:posOffset>2906247</wp:posOffset>
                </wp:positionH>
                <wp:positionV relativeFrom="paragraph">
                  <wp:posOffset>263392</wp:posOffset>
                </wp:positionV>
                <wp:extent cx="11875" cy="2036371"/>
                <wp:effectExtent l="0" t="0" r="26670" b="21590"/>
                <wp:wrapNone/>
                <wp:docPr id="2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1875" cy="203637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50C4C2" id="Rovná spojnica 23" o:spid="_x0000_s1026" style="position:absolute;flip:x 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8.85pt,20.75pt" to="229.8pt,18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53B1CDD" wp14:editId="27CF30DD">
                <wp:simplePos x="0" y="0"/>
                <wp:positionH relativeFrom="column">
                  <wp:posOffset>685800</wp:posOffset>
                </wp:positionH>
                <wp:positionV relativeFrom="paragraph">
                  <wp:posOffset>445135</wp:posOffset>
                </wp:positionV>
                <wp:extent cx="16002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293052" id="Obdĺžnik 22" o:spid="_x0000_s1026" style="position:absolute;margin-left:54pt;margin-top:35.05pt;width:12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A8S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QrcJpi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2925B50" wp14:editId="53C5DB69">
                <wp:simplePos x="0" y="0"/>
                <wp:positionH relativeFrom="column">
                  <wp:posOffset>228600</wp:posOffset>
                </wp:positionH>
                <wp:positionV relativeFrom="paragraph">
                  <wp:posOffset>140335</wp:posOffset>
                </wp:positionV>
                <wp:extent cx="228600" cy="0"/>
                <wp:effectExtent l="13970" t="61595" r="14605" b="52705"/>
                <wp:wrapNone/>
                <wp:docPr id="21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05C10F" id="Rovná spojnica 2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1.05pt" to="3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">
                <v:stroke endarrow="block"/>
              </v:line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7F32B1" wp14:editId="72C8B18D">
                <wp:simplePos x="0" y="0"/>
                <wp:positionH relativeFrom="column">
                  <wp:posOffset>1485900</wp:posOffset>
                </wp:positionH>
                <wp:positionV relativeFrom="paragraph">
                  <wp:posOffset>254635</wp:posOffset>
                </wp:positionV>
                <wp:extent cx="0" cy="228600"/>
                <wp:effectExtent l="13970" t="13970" r="5080" b="508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BD4FB8" id="Rovná spojnica 2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20.05pt" to="117pt,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5054BA" wp14:editId="5CCF29A0">
                <wp:simplePos x="0" y="0"/>
                <wp:positionH relativeFrom="column">
                  <wp:posOffset>457200</wp:posOffset>
                </wp:positionH>
                <wp:positionV relativeFrom="paragraph">
                  <wp:posOffset>26035</wp:posOffset>
                </wp:positionV>
                <wp:extent cx="18288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09B82B" id="Obdĺžnik 19" o:spid="_x0000_s1026" style="position:absolute;margin-left:36pt;margin-top:2.05pt;width:2in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7CD8F6" wp14:editId="5A9C162E">
                <wp:simplePos x="0" y="0"/>
                <wp:positionH relativeFrom="column">
                  <wp:posOffset>2628900</wp:posOffset>
                </wp:positionH>
                <wp:positionV relativeFrom="paragraph">
                  <wp:posOffset>51435</wp:posOffset>
                </wp:positionV>
                <wp:extent cx="228600" cy="0"/>
                <wp:effectExtent l="13970" t="58420" r="14605" b="5588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9FC56" id="Rovná spojnica 18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4.05pt" to="22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">
                <v:stroke endarrow="block"/>
              </v:line>
            </w:pict>
          </mc:Fallback>
        </mc:AlternateContent>
      </w:r>
      <w:r w:rsidRPr="000050BB">
        <w:rPr>
          <w:sz w:val="24"/>
          <w:szCs w:val="24"/>
        </w:rPr>
        <w:t xml:space="preserve">                     Obecný úrad</w:t>
      </w:r>
      <w:r>
        <w:rPr>
          <w:sz w:val="28"/>
          <w:szCs w:val="28"/>
        </w:rPr>
        <w:t xml:space="preserve">                               K</w:t>
      </w:r>
      <w:r w:rsidRPr="00980681">
        <w:rPr>
          <w:sz w:val="24"/>
          <w:szCs w:val="24"/>
        </w:rPr>
        <w:t xml:space="preserve">omisie </w:t>
      </w:r>
      <w:r>
        <w:rPr>
          <w:sz w:val="24"/>
          <w:szCs w:val="24"/>
        </w:rPr>
        <w:t xml:space="preserve"> </w:t>
      </w:r>
      <w:r w:rsidRPr="00980681">
        <w:rPr>
          <w:sz w:val="24"/>
          <w:szCs w:val="24"/>
        </w:rPr>
        <w:t>OZ</w:t>
      </w:r>
    </w:p>
    <w:p w:rsidR="00EB5605" w:rsidRDefault="003871F0" w:rsidP="00EB5605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45DCB70" wp14:editId="3D525C48">
                <wp:simplePos x="0" y="0"/>
                <wp:positionH relativeFrom="column">
                  <wp:posOffset>3304070</wp:posOffset>
                </wp:positionH>
                <wp:positionV relativeFrom="paragraph">
                  <wp:posOffset>9822</wp:posOffset>
                </wp:positionV>
                <wp:extent cx="2843530" cy="237490"/>
                <wp:effectExtent l="0" t="0" r="13970" b="1016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237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48813F" id="Obdĺžnik 14" o:spid="_x0000_s1026" style="position:absolute;margin-left:260.15pt;margin-top:.75pt;width:223.9pt;height:18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8394A53" wp14:editId="18E500D6">
                <wp:simplePos x="0" y="0"/>
                <wp:positionH relativeFrom="column">
                  <wp:posOffset>3303905</wp:posOffset>
                </wp:positionH>
                <wp:positionV relativeFrom="paragraph">
                  <wp:posOffset>454660</wp:posOffset>
                </wp:positionV>
                <wp:extent cx="2843530" cy="248920"/>
                <wp:effectExtent l="0" t="0" r="13970" b="1778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248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7401A0" id="Obdĺžnik 15" o:spid="_x0000_s1026" style="position:absolute;margin-left:260.15pt;margin-top:35.8pt;width:223.9pt;height:19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BAB12C5" wp14:editId="0CFBD687">
                <wp:simplePos x="0" y="0"/>
                <wp:positionH relativeFrom="column">
                  <wp:posOffset>2962893</wp:posOffset>
                </wp:positionH>
                <wp:positionV relativeFrom="paragraph">
                  <wp:posOffset>115413</wp:posOffset>
                </wp:positionV>
                <wp:extent cx="342900" cy="0"/>
                <wp:effectExtent l="13970" t="53340" r="14605" b="6096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C1208" id="Rovná spojnica 13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9.1pt" to="260.3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">
                <v:stroke endarrow="block"/>
              </v:line>
            </w:pict>
          </mc:Fallback>
        </mc:AlternateContent>
      </w:r>
      <w:r w:rsidR="00EB5605"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10BC11F" wp14:editId="2AFC9702">
                <wp:simplePos x="0" y="0"/>
                <wp:positionH relativeFrom="column">
                  <wp:posOffset>685800</wp:posOffset>
                </wp:positionH>
                <wp:positionV relativeFrom="paragraph">
                  <wp:posOffset>417830</wp:posOffset>
                </wp:positionV>
                <wp:extent cx="16002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FF0B6E" id="Obdĺžnik 17" o:spid="_x0000_s1026" style="position:absolute;margin-left:54pt;margin-top:32.9pt;width:126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duP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SD3l1h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" filled="f"/>
            </w:pict>
          </mc:Fallback>
        </mc:AlternateContent>
      </w:r>
      <w:r w:rsidR="00EB5605"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739EBEA" wp14:editId="441C2EB9">
                <wp:simplePos x="0" y="0"/>
                <wp:positionH relativeFrom="column">
                  <wp:posOffset>1485900</wp:posOffset>
                </wp:positionH>
                <wp:positionV relativeFrom="paragraph">
                  <wp:posOffset>189230</wp:posOffset>
                </wp:positionV>
                <wp:extent cx="0" cy="228600"/>
                <wp:effectExtent l="13970" t="13970" r="5080" b="508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49DF2" id="Rovná spojnica 16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4.9pt" to="117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"/>
            </w:pict>
          </mc:Fallback>
        </mc:AlternateContent>
      </w:r>
      <w:r w:rsidR="00EB5605">
        <w:rPr>
          <w:sz w:val="28"/>
          <w:szCs w:val="28"/>
        </w:rPr>
        <w:t xml:space="preserve">                </w:t>
      </w:r>
      <w:r w:rsidR="00EB5605" w:rsidRPr="00F222A5">
        <w:rPr>
          <w:b/>
          <w:sz w:val="28"/>
          <w:szCs w:val="28"/>
        </w:rPr>
        <w:t>K</w:t>
      </w:r>
      <w:r w:rsidR="00EB5605" w:rsidRPr="000050BB">
        <w:rPr>
          <w:b/>
          <w:sz w:val="22"/>
          <w:szCs w:val="22"/>
        </w:rPr>
        <w:t>ancelária OcÚ – admin</w:t>
      </w:r>
      <w:r w:rsidR="00EB5605">
        <w:rPr>
          <w:sz w:val="22"/>
          <w:szCs w:val="22"/>
        </w:rPr>
        <w:t xml:space="preserve">.      </w:t>
      </w:r>
      <w:r>
        <w:rPr>
          <w:sz w:val="22"/>
          <w:szCs w:val="22"/>
        </w:rPr>
        <w:t xml:space="preserve">                        </w:t>
      </w:r>
      <w:r w:rsidR="00EB5605" w:rsidRPr="006B67A2">
        <w:t>Komisia  finančná</w:t>
      </w:r>
      <w:r w:rsidR="00EB5605" w:rsidRPr="00980681">
        <w:rPr>
          <w:sz w:val="22"/>
          <w:szCs w:val="22"/>
        </w:rPr>
        <w:t xml:space="preserve">                                            </w:t>
      </w:r>
    </w:p>
    <w:p w:rsidR="00EB5605" w:rsidRPr="00120000" w:rsidRDefault="003871F0" w:rsidP="00EB5605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461AD0B" wp14:editId="22385B16">
                <wp:simplePos x="0" y="0"/>
                <wp:positionH relativeFrom="column">
                  <wp:posOffset>3310008</wp:posOffset>
                </wp:positionH>
                <wp:positionV relativeFrom="paragraph">
                  <wp:posOffset>355955</wp:posOffset>
                </wp:positionV>
                <wp:extent cx="2856015" cy="238125"/>
                <wp:effectExtent l="0" t="0" r="20955" b="28575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601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1B280" id="Obdĺžnik 12" o:spid="_x0000_s1026" style="position:absolute;margin-left:260.65pt;margin-top:28.05pt;width:224.9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70B1788" wp14:editId="2F92B39E">
                <wp:simplePos x="0" y="0"/>
                <wp:positionH relativeFrom="column">
                  <wp:posOffset>2962894</wp:posOffset>
                </wp:positionH>
                <wp:positionV relativeFrom="paragraph">
                  <wp:posOffset>57785</wp:posOffset>
                </wp:positionV>
                <wp:extent cx="342900" cy="0"/>
                <wp:effectExtent l="13970" t="53340" r="14605" b="6096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E8A53" id="Rovná spojnica 1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4.55pt" to="260.3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</w:t>
      </w:r>
      <w:r w:rsidR="00EB5605" w:rsidRPr="00485A49">
        <w:rPr>
          <w:b/>
          <w:sz w:val="22"/>
          <w:szCs w:val="22"/>
        </w:rPr>
        <w:t>Zamestnanci  OcÚ</w:t>
      </w:r>
      <w:r w:rsidR="00EB5605">
        <w:rPr>
          <w:sz w:val="22"/>
          <w:szCs w:val="22"/>
        </w:rPr>
        <w:t xml:space="preserve">                  </w:t>
      </w:r>
      <w:r>
        <w:rPr>
          <w:sz w:val="22"/>
          <w:szCs w:val="22"/>
        </w:rPr>
        <w:t xml:space="preserve">                        </w:t>
      </w:r>
      <w:r w:rsidR="00EB5605" w:rsidRPr="006B67A2">
        <w:t>Komis</w:t>
      </w:r>
      <w:r w:rsidRPr="006B67A2">
        <w:t>ia sociálno-zdravotná a školstva</w:t>
      </w:r>
      <w:r w:rsidR="00EB5605" w:rsidRPr="00120000">
        <w:t xml:space="preserve"> </w:t>
      </w:r>
    </w:p>
    <w:p w:rsidR="00EB5605" w:rsidRPr="006B67A2" w:rsidRDefault="003871F0" w:rsidP="00EB5605">
      <w:pPr>
        <w:pStyle w:val="Zkladntext2"/>
        <w:rPr>
          <w:sz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A018DDD" wp14:editId="18AC2C7B">
                <wp:simplePos x="0" y="0"/>
                <wp:positionH relativeFrom="column">
                  <wp:posOffset>3310008</wp:posOffset>
                </wp:positionH>
                <wp:positionV relativeFrom="paragraph">
                  <wp:posOffset>261900</wp:posOffset>
                </wp:positionV>
                <wp:extent cx="2861533" cy="249382"/>
                <wp:effectExtent l="0" t="0" r="15240" b="1778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61533" cy="24938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BB194E" id="Obdĺžnik 10" o:spid="_x0000_s1026" style="position:absolute;margin-left:260.65pt;margin-top:20.6pt;width:225.3pt;height:19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0333251" wp14:editId="671E19C7">
                <wp:simplePos x="0" y="0"/>
                <wp:positionH relativeFrom="column">
                  <wp:posOffset>2962894</wp:posOffset>
                </wp:positionH>
                <wp:positionV relativeFrom="paragraph">
                  <wp:posOffset>40673</wp:posOffset>
                </wp:positionV>
                <wp:extent cx="342900" cy="0"/>
                <wp:effectExtent l="13970" t="53975" r="14605" b="6032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A107AC" id="Rovná spojnica 9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3.2pt" to="260.3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                                                 </w:t>
      </w:r>
      <w:r>
        <w:rPr>
          <w:sz w:val="22"/>
          <w:szCs w:val="22"/>
        </w:rPr>
        <w:t xml:space="preserve">                         </w:t>
      </w:r>
      <w:r w:rsidR="00EB5605" w:rsidRPr="006B67A2">
        <w:rPr>
          <w:sz w:val="18"/>
        </w:rPr>
        <w:t xml:space="preserve">Komisia </w:t>
      </w:r>
      <w:r w:rsidRPr="006B67A2">
        <w:rPr>
          <w:sz w:val="18"/>
        </w:rPr>
        <w:t>požiarnej ochrany a ž</w:t>
      </w:r>
      <w:r w:rsidR="00EB5605" w:rsidRPr="006B67A2">
        <w:rPr>
          <w:sz w:val="18"/>
        </w:rPr>
        <w:t xml:space="preserve">ivotného </w:t>
      </w:r>
      <w:r w:rsidRPr="006B67A2">
        <w:rPr>
          <w:sz w:val="18"/>
        </w:rPr>
        <w:t>pro</w:t>
      </w:r>
      <w:r w:rsidR="00EB5605" w:rsidRPr="006B67A2">
        <w:rPr>
          <w:sz w:val="18"/>
        </w:rPr>
        <w:t xml:space="preserve">stredia </w:t>
      </w:r>
    </w:p>
    <w:p w:rsidR="00EB5605" w:rsidRPr="006B67A2" w:rsidRDefault="003871F0" w:rsidP="00EB5605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8CFC4A8" wp14:editId="25B820F2">
                <wp:simplePos x="0" y="0"/>
                <wp:positionH relativeFrom="column">
                  <wp:posOffset>3304070</wp:posOffset>
                </wp:positionH>
                <wp:positionV relativeFrom="paragraph">
                  <wp:posOffset>260779</wp:posOffset>
                </wp:positionV>
                <wp:extent cx="2873185" cy="362197"/>
                <wp:effectExtent l="0" t="0" r="22860" b="1905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3185" cy="36219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41CCC0" id="Obdĺžnik 8" o:spid="_x0000_s1026" style="position:absolute;margin-left:260.15pt;margin-top:20.55pt;width:226.25pt;height:28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3D4BB6F" wp14:editId="33274ACC">
                <wp:simplePos x="0" y="0"/>
                <wp:positionH relativeFrom="column">
                  <wp:posOffset>2956955</wp:posOffset>
                </wp:positionH>
                <wp:positionV relativeFrom="paragraph">
                  <wp:posOffset>91250</wp:posOffset>
                </wp:positionV>
                <wp:extent cx="342900" cy="0"/>
                <wp:effectExtent l="13970" t="59690" r="14605" b="5461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457B7F" id="Rovná spojnica 7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85pt,7.2pt" to="259.8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NwvNgIAAFQ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                                                 </w:t>
      </w:r>
      <w:r>
        <w:rPr>
          <w:sz w:val="22"/>
          <w:szCs w:val="22"/>
        </w:rPr>
        <w:t xml:space="preserve">                         </w:t>
      </w:r>
      <w:r w:rsidR="00EB5605" w:rsidRPr="006B67A2">
        <w:t xml:space="preserve">Komisia </w:t>
      </w:r>
      <w:r w:rsidRPr="006B67A2">
        <w:t xml:space="preserve">rozvoja kultúry a športových aktivít </w:t>
      </w:r>
    </w:p>
    <w:p w:rsidR="00F222A5" w:rsidRPr="006B67A2" w:rsidRDefault="00EB5605" w:rsidP="003871F0">
      <w:pPr>
        <w:ind w:left="2832"/>
        <w:rPr>
          <w:sz w:val="16"/>
          <w:szCs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56D33CD" wp14:editId="49690215">
                <wp:simplePos x="0" y="0"/>
                <wp:positionH relativeFrom="column">
                  <wp:posOffset>2951018</wp:posOffset>
                </wp:positionH>
                <wp:positionV relativeFrom="paragraph">
                  <wp:posOffset>64770</wp:posOffset>
                </wp:positionV>
                <wp:extent cx="342900" cy="0"/>
                <wp:effectExtent l="13970" t="61595" r="14605" b="5270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D6AC1E" id="Rovná spojnica 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35pt,5.1pt" to="259.3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</w:t>
      </w:r>
      <w:r w:rsidR="003871F0">
        <w:rPr>
          <w:sz w:val="22"/>
          <w:szCs w:val="22"/>
        </w:rPr>
        <w:t xml:space="preserve">       </w:t>
      </w:r>
      <w:r w:rsidR="003871F0" w:rsidRPr="006B67A2">
        <w:rPr>
          <w:sz w:val="16"/>
          <w:szCs w:val="18"/>
        </w:rPr>
        <w:t xml:space="preserve">Komisia na ochranu záujmu pri výkone funkcií verejných </w:t>
      </w:r>
    </w:p>
    <w:p w:rsidR="00EB5605" w:rsidRPr="006B67A2" w:rsidRDefault="00F222A5" w:rsidP="003871F0">
      <w:pPr>
        <w:ind w:left="2832"/>
        <w:rPr>
          <w:sz w:val="16"/>
          <w:szCs w:val="18"/>
        </w:rPr>
      </w:pPr>
      <w:r w:rsidRPr="006B67A2">
        <w:rPr>
          <w:sz w:val="16"/>
          <w:szCs w:val="18"/>
        </w:rPr>
        <w:tab/>
      </w:r>
      <w:r w:rsidRPr="006B67A2">
        <w:rPr>
          <w:sz w:val="16"/>
          <w:szCs w:val="18"/>
        </w:rPr>
        <w:tab/>
      </w:r>
      <w:r w:rsidRPr="006B67A2">
        <w:rPr>
          <w:sz w:val="16"/>
          <w:szCs w:val="18"/>
        </w:rPr>
        <w:tab/>
        <w:t xml:space="preserve">        </w:t>
      </w:r>
      <w:r w:rsidR="003871F0" w:rsidRPr="006B67A2">
        <w:rPr>
          <w:sz w:val="16"/>
          <w:szCs w:val="18"/>
        </w:rPr>
        <w:t>funkcionárov</w:t>
      </w:r>
    </w:p>
    <w:p w:rsidR="003871F0" w:rsidRPr="003871F0" w:rsidRDefault="003871F0" w:rsidP="00EB5605">
      <w:pPr>
        <w:rPr>
          <w:sz w:val="16"/>
          <w:szCs w:val="16"/>
        </w:rPr>
      </w:pPr>
    </w:p>
    <w:p w:rsidR="00EB5605" w:rsidRDefault="00EB5605" w:rsidP="00EB5605">
      <w:pPr>
        <w:pStyle w:val="Zkladntext2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EB5605" w:rsidRPr="00827234" w:rsidRDefault="00EB5605" w:rsidP="00EB5605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</w:t>
      </w:r>
    </w:p>
    <w:p w:rsidR="00EB5605" w:rsidRPr="00827234" w:rsidRDefault="00EB5605" w:rsidP="00EB5605">
      <w:pPr>
        <w:pStyle w:val="Zkladntext2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</w:t>
      </w:r>
      <w:r w:rsidRPr="00827234">
        <w:rPr>
          <w:b/>
          <w:sz w:val="24"/>
          <w:szCs w:val="24"/>
        </w:rPr>
        <w:t xml:space="preserve">2/ História obce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Obec sa nachádza </w:t>
      </w:r>
      <w:smartTag w:uri="urn:schemas-microsoft-com:office:smarttags" w:element="metricconverter">
        <w:smartTagPr>
          <w:attr w:name="ProductID" w:val="26 km"/>
        </w:smartTagPr>
        <w:r w:rsidRPr="00827234">
          <w:rPr>
            <w:sz w:val="24"/>
            <w:szCs w:val="24"/>
          </w:rPr>
          <w:t>26 km</w:t>
        </w:r>
      </w:smartTag>
      <w:r w:rsidRPr="00827234">
        <w:rPr>
          <w:sz w:val="24"/>
          <w:szCs w:val="24"/>
        </w:rPr>
        <w:t xml:space="preserve"> na juhozápad od Martina v kotline potoka Vríca. Bola založená koncom 14. storočia, patrila jezuitom.  V roku 1715 mala 31 domov, mlyn, roku 1784 mala 89 domov  a 1173 obyvateľov, roku 1820  mala 92 domov a 1512 obyvateľov. Zaoberali sa drevorubačstvom, chovom dobytka, tkáčstvom a chodili aj na žatevné práce.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lastRenderedPageBreak/>
        <w:t>Neskôr bola kolonizovaná nemeckým obyvateľstvom (r. 1940 mala 2</w:t>
      </w:r>
      <w:r w:rsidR="00EC5AB4">
        <w:rPr>
          <w:color w:val="000000"/>
          <w:sz w:val="24"/>
          <w:szCs w:val="24"/>
        </w:rPr>
        <w:t xml:space="preserve"> </w:t>
      </w:r>
      <w:r w:rsidRPr="00827234">
        <w:rPr>
          <w:color w:val="000000"/>
          <w:sz w:val="24"/>
          <w:szCs w:val="24"/>
        </w:rPr>
        <w:t xml:space="preserve">414 obyvateľov). Po II. svetovej vojne bolo nemecké obyvateľstvo vysídlené a do obce boli nasťahovaní slovenskí obyvatelia. Počet obyvateľov poklesol. V roku 1948 mala obec iba 173 obyvateľov. 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i/>
          <w:sz w:val="24"/>
          <w:szCs w:val="24"/>
        </w:rPr>
        <w:t>Prvá dostupná písomná zmienka pochádza z roku 1505</w:t>
      </w:r>
      <w:r w:rsidRPr="00827234">
        <w:rPr>
          <w:sz w:val="24"/>
          <w:szCs w:val="24"/>
        </w:rPr>
        <w:t xml:space="preserve">. Názov pochádza pravdepodobne od slova vrece, podľa tvaru výbežku chotára. Vrícko ako súčasť </w:t>
      </w:r>
      <w:r w:rsidRPr="00827234">
        <w:rPr>
          <w:b/>
          <w:sz w:val="24"/>
          <w:szCs w:val="24"/>
        </w:rPr>
        <w:t xml:space="preserve">Hauerlandu </w:t>
      </w:r>
      <w:r w:rsidRPr="00827234">
        <w:rPr>
          <w:sz w:val="24"/>
          <w:szCs w:val="24"/>
        </w:rPr>
        <w:t xml:space="preserve">bolo osídlené zväčša nemeckým obyvateľstvom, vysťahovaným roku 1945 až 1946, ktoré malo pre obec vlastný názov - </w:t>
      </w:r>
      <w:proofErr w:type="spellStart"/>
      <w:r w:rsidRPr="00827234">
        <w:rPr>
          <w:sz w:val="24"/>
          <w:szCs w:val="24"/>
        </w:rPr>
        <w:t>Munichwiese</w:t>
      </w:r>
      <w:proofErr w:type="spellEnd"/>
      <w:r w:rsidRPr="00827234">
        <w:rPr>
          <w:sz w:val="24"/>
          <w:szCs w:val="24"/>
        </w:rPr>
        <w:t xml:space="preserve"> (Mníchova Lúka).</w:t>
      </w:r>
    </w:p>
    <w:p w:rsidR="008F6180" w:rsidRPr="00827234" w:rsidRDefault="008F6180" w:rsidP="00EB5605">
      <w:pPr>
        <w:spacing w:line="360" w:lineRule="auto"/>
        <w:rPr>
          <w:sz w:val="24"/>
          <w:szCs w:val="24"/>
        </w:rPr>
      </w:pPr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1773 – </w:t>
      </w:r>
      <w:proofErr w:type="spellStart"/>
      <w:r w:rsidRPr="00827234">
        <w:rPr>
          <w:sz w:val="24"/>
          <w:szCs w:val="24"/>
        </w:rPr>
        <w:t>Vriczka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Vriszka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Minich-Wiesen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Wriczko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1786 – </w:t>
      </w:r>
      <w:proofErr w:type="spellStart"/>
      <w:r w:rsidRPr="00827234">
        <w:rPr>
          <w:sz w:val="24"/>
          <w:szCs w:val="24"/>
        </w:rPr>
        <w:t>Wriczka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Münichwiesen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1808 – </w:t>
      </w:r>
      <w:proofErr w:type="spellStart"/>
      <w:r w:rsidRPr="00827234">
        <w:rPr>
          <w:sz w:val="24"/>
          <w:szCs w:val="24"/>
        </w:rPr>
        <w:t>Vriczko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Münichwiesen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Wřícko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1863 – </w:t>
      </w:r>
      <w:proofErr w:type="spellStart"/>
      <w:r w:rsidRPr="00827234">
        <w:rPr>
          <w:sz w:val="24"/>
          <w:szCs w:val="24"/>
        </w:rPr>
        <w:t>Wricko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1873 – 1907 </w:t>
      </w:r>
      <w:proofErr w:type="spellStart"/>
      <w:r w:rsidRPr="00827234">
        <w:rPr>
          <w:sz w:val="24"/>
          <w:szCs w:val="24"/>
        </w:rPr>
        <w:t>Vrickó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1913 – </w:t>
      </w:r>
      <w:proofErr w:type="spellStart"/>
      <w:r w:rsidRPr="00827234">
        <w:rPr>
          <w:sz w:val="24"/>
          <w:szCs w:val="24"/>
        </w:rPr>
        <w:t>Turócremete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1920 – Vrícko</w:t>
      </w:r>
    </w:p>
    <w:p w:rsidR="00EB5605" w:rsidRPr="00827234" w:rsidRDefault="00EB5605" w:rsidP="00EB5605">
      <w:pPr>
        <w:rPr>
          <w:b/>
          <w:sz w:val="24"/>
          <w:szCs w:val="24"/>
        </w:rPr>
      </w:pP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POLOHOPIS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0E213C">
      <w:pPr>
        <w:pStyle w:val="Zarkazkladnhotextu3"/>
        <w:ind w:left="0" w:right="425" w:firstLine="0"/>
        <w:jc w:val="both"/>
      </w:pPr>
      <w:r w:rsidRPr="00827234">
        <w:t xml:space="preserve">V západnom výbežku Turca v doline horského potoka Vríca, ktorý pramení pod vrchom Kľak, po oboch jeho stranách sa rozprestiera obec Vrícko, asi </w:t>
      </w:r>
      <w:smartTag w:uri="urn:schemas-microsoft-com:office:smarttags" w:element="metricconverter">
        <w:smartTagPr>
          <w:attr w:name="ProductID" w:val="10 km"/>
        </w:smartTagPr>
        <w:r w:rsidRPr="00827234">
          <w:t>10 km</w:t>
        </w:r>
      </w:smartTag>
      <w:r w:rsidRPr="00827234">
        <w:t xml:space="preserve"> západným smerom susednej obce Kláštora pod Znievom v okrese Martin.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Leží v </w:t>
      </w:r>
      <w:proofErr w:type="spellStart"/>
      <w:r w:rsidRPr="00827234">
        <w:rPr>
          <w:sz w:val="24"/>
          <w:szCs w:val="24"/>
        </w:rPr>
        <w:t>Lučanskej</w:t>
      </w:r>
      <w:proofErr w:type="spellEnd"/>
      <w:r w:rsidRPr="00827234">
        <w:rPr>
          <w:sz w:val="24"/>
          <w:szCs w:val="24"/>
        </w:rPr>
        <w:t xml:space="preserve"> Malej Fatre v nadmorskej výške </w:t>
      </w:r>
      <w:smartTag w:uri="urn:schemas-microsoft-com:office:smarttags" w:element="metricconverter">
        <w:smartTagPr>
          <w:attr w:name="ProductID" w:val="592 m"/>
        </w:smartTagPr>
        <w:r w:rsidRPr="00827234">
          <w:rPr>
            <w:sz w:val="24"/>
            <w:szCs w:val="24"/>
          </w:rPr>
          <w:t>592 m</w:t>
        </w:r>
      </w:smartTag>
      <w:r w:rsidRPr="00827234">
        <w:rPr>
          <w:sz w:val="24"/>
          <w:szCs w:val="24"/>
        </w:rPr>
        <w:t xml:space="preserve"> (stred obce)- </w:t>
      </w:r>
      <w:smartTag w:uri="urn:schemas-microsoft-com:office:smarttags" w:element="metricconverter">
        <w:smartTagPr>
          <w:attr w:name="ProductID" w:val="1351 m"/>
        </w:smartTagPr>
        <w:r w:rsidRPr="00827234">
          <w:rPr>
            <w:sz w:val="24"/>
            <w:szCs w:val="24"/>
          </w:rPr>
          <w:t>1351 m</w:t>
        </w:r>
      </w:smartTag>
      <w:r w:rsidRPr="00827234">
        <w:rPr>
          <w:sz w:val="24"/>
          <w:szCs w:val="24"/>
        </w:rPr>
        <w:t xml:space="preserve"> (v chotári). Povrch chotára leží v pahorkatine a na svahoch Malej Fatry. Prevládajú tu bukové a </w:t>
      </w:r>
      <w:proofErr w:type="spellStart"/>
      <w:r w:rsidRPr="00827234">
        <w:rPr>
          <w:sz w:val="24"/>
          <w:szCs w:val="24"/>
        </w:rPr>
        <w:t>jedľobukové</w:t>
      </w:r>
      <w:proofErr w:type="spellEnd"/>
      <w:r w:rsidRPr="00827234">
        <w:rPr>
          <w:sz w:val="24"/>
          <w:szCs w:val="24"/>
        </w:rPr>
        <w:t xml:space="preserve"> lesy s prímesou smreka. Obec obkolesujú vrchy Dutá skala, Skalky (</w:t>
      </w:r>
      <w:proofErr w:type="spellStart"/>
      <w:r w:rsidRPr="00827234">
        <w:rPr>
          <w:sz w:val="24"/>
          <w:szCs w:val="24"/>
        </w:rPr>
        <w:t>Olespak</w:t>
      </w:r>
      <w:proofErr w:type="spellEnd"/>
      <w:r w:rsidRPr="00827234">
        <w:rPr>
          <w:sz w:val="24"/>
          <w:szCs w:val="24"/>
        </w:rPr>
        <w:t xml:space="preserve">), </w:t>
      </w:r>
      <w:proofErr w:type="spellStart"/>
      <w:r w:rsidRPr="00827234">
        <w:rPr>
          <w:sz w:val="24"/>
          <w:szCs w:val="24"/>
        </w:rPr>
        <w:t>Vrícke</w:t>
      </w:r>
      <w:proofErr w:type="spellEnd"/>
      <w:r w:rsidRPr="00827234">
        <w:rPr>
          <w:sz w:val="24"/>
          <w:szCs w:val="24"/>
        </w:rPr>
        <w:t xml:space="preserve"> sedlo, Ostrá skala, Kľak, Reváň, Bukovec, Holice...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Územie patrí do klimatickej oblasti s mierne teplou vlhkou klímou, chladnou až studenou zimou.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Podnebie v našom chotári je mierne. Teploty v lete sa pohybujú okolo 27° C a v zimných mesiacoch až na – 30 ° C.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Terén vlastného intravilánu je rovinatý, plynule prechádzajúci na okrajoch do úbočí a strmých svahov.  Pôda chotára je dosť chudobná. Skladá sa väčšinou z vápencového piesku, premiešaného s ornicou.  Oblasť obce Vrícka je zaradená do pasienkarskej oblasti.</w:t>
      </w:r>
    </w:p>
    <w:p w:rsidR="00EB5605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>Národná prírodná rezervácia Kľak</w:t>
      </w:r>
      <w:r w:rsidRPr="00827234">
        <w:rPr>
          <w:sz w:val="24"/>
          <w:szCs w:val="24"/>
        </w:rPr>
        <w:t xml:space="preserve"> sa nachádza v pohorí Malá Fatra v okolí vrchu Kľak. Patrí do katastrálneho územia obcí Fačkov a Vrícko. Chránené územie bolo vyhlásené v roku 1966 rozhodnutím Komisie SNR pre školstvo a kultúru č. 30, z 25. mája </w:t>
      </w:r>
      <w:smartTag w:uri="urn:schemas-microsoft-com:office:smarttags" w:element="metricconverter">
        <w:smartTagPr>
          <w:attr w:name="ProductID" w:val="1966 a"/>
        </w:smartTagPr>
        <w:r w:rsidRPr="00827234">
          <w:rPr>
            <w:sz w:val="24"/>
            <w:szCs w:val="24"/>
          </w:rPr>
          <w:t>1966 a</w:t>
        </w:r>
      </w:smartTag>
      <w:r w:rsidRPr="00827234">
        <w:rPr>
          <w:sz w:val="24"/>
          <w:szCs w:val="24"/>
        </w:rPr>
        <w:t xml:space="preserve"> úpravou Komisie pre </w:t>
      </w:r>
      <w:proofErr w:type="spellStart"/>
      <w:r w:rsidRPr="00827234">
        <w:rPr>
          <w:sz w:val="24"/>
          <w:szCs w:val="24"/>
        </w:rPr>
        <w:t>ŠaK</w:t>
      </w:r>
      <w:proofErr w:type="spellEnd"/>
      <w:r w:rsidRPr="00827234">
        <w:rPr>
          <w:sz w:val="24"/>
          <w:szCs w:val="24"/>
        </w:rPr>
        <w:t xml:space="preserve"> č. </w:t>
      </w:r>
      <w:proofErr w:type="spellStart"/>
      <w:r w:rsidRPr="00827234">
        <w:rPr>
          <w:sz w:val="24"/>
          <w:szCs w:val="24"/>
        </w:rPr>
        <w:t>ŠaK</w:t>
      </w:r>
      <w:proofErr w:type="spellEnd"/>
      <w:r w:rsidRPr="00827234">
        <w:rPr>
          <w:sz w:val="24"/>
          <w:szCs w:val="24"/>
        </w:rPr>
        <w:t xml:space="preserve"> 6527/1966-osv./6 z 10. júna 1966. Rozloha územia je </w:t>
      </w:r>
      <w:smartTag w:uri="urn:schemas-microsoft-com:office:smarttags" w:element="metricconverter">
        <w:smartTagPr>
          <w:attr w:name="ProductID" w:val="85,71 ha"/>
        </w:smartTagPr>
        <w:r w:rsidRPr="00827234">
          <w:rPr>
            <w:sz w:val="24"/>
            <w:szCs w:val="24"/>
          </w:rPr>
          <w:t>85,71 ha</w:t>
        </w:r>
      </w:smartTag>
      <w:r w:rsidRPr="00827234">
        <w:rPr>
          <w:sz w:val="24"/>
          <w:szCs w:val="24"/>
        </w:rPr>
        <w:t xml:space="preserve"> s 5. stupňom ochrany prírody. Predmetom ochrany je vrcholová časť najjužnejšieho výbežku Malej Fatry s cennými skalnými a lesnými rastlinnými spoločenstvami. Výskyt </w:t>
      </w:r>
      <w:proofErr w:type="spellStart"/>
      <w:r w:rsidRPr="00827234">
        <w:rPr>
          <w:sz w:val="24"/>
          <w:szCs w:val="24"/>
        </w:rPr>
        <w:t>subalpínskych</w:t>
      </w:r>
      <w:proofErr w:type="spellEnd"/>
      <w:r w:rsidRPr="00827234">
        <w:rPr>
          <w:sz w:val="24"/>
          <w:szCs w:val="24"/>
        </w:rPr>
        <w:t xml:space="preserve"> elementov na jednej z okrajových lokalít západnej časti Karpát umožňuje vedecké, náučné a kultúrno-osvetové využitie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3/ </w:t>
      </w:r>
      <w:r w:rsidRPr="00827234">
        <w:rPr>
          <w:b/>
          <w:sz w:val="24"/>
          <w:szCs w:val="24"/>
        </w:rPr>
        <w:t>KULTÚRNE  PAMIATKY v OBCI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>Z obdobia historického vývinu sa zachovalo niekoľko kultúrnych pamiatok, z ktorých dve sú zapísané v Súpise pamiatok na Slovensku:</w:t>
      </w:r>
      <w:r w:rsidRPr="00827234">
        <w:rPr>
          <w:b/>
          <w:i/>
          <w:sz w:val="24"/>
          <w:szCs w:val="24"/>
        </w:rPr>
        <w:t xml:space="preserve"> RÍMSKO-KATOLICKÝ KOSTOL  a  </w:t>
      </w:r>
      <w:r w:rsidRPr="00827234">
        <w:rPr>
          <w:b/>
          <w:i/>
          <w:color w:val="000000"/>
          <w:sz w:val="24"/>
          <w:szCs w:val="24"/>
        </w:rPr>
        <w:t xml:space="preserve">ZVONICA . </w:t>
      </w:r>
    </w:p>
    <w:p w:rsidR="00EB5605" w:rsidRPr="00827234" w:rsidRDefault="00EB5605" w:rsidP="00EB5605">
      <w:pPr>
        <w:ind w:right="425"/>
        <w:rPr>
          <w:color w:val="000000"/>
          <w:sz w:val="24"/>
          <w:szCs w:val="24"/>
        </w:rPr>
      </w:pPr>
    </w:p>
    <w:p w:rsidR="00EB5605" w:rsidRDefault="00EB5605" w:rsidP="00EB5605">
      <w:pPr>
        <w:rPr>
          <w:b/>
          <w:sz w:val="24"/>
          <w:szCs w:val="24"/>
        </w:rPr>
      </w:pPr>
    </w:p>
    <w:p w:rsidR="008F6180" w:rsidRPr="00827234" w:rsidRDefault="008F6180" w:rsidP="00EB5605">
      <w:pPr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 xml:space="preserve">RÍMSKO-KATOLICKÝ KOSTOL 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Podľa  kánonických </w:t>
      </w:r>
      <w:proofErr w:type="spellStart"/>
      <w:r w:rsidRPr="00827234">
        <w:rPr>
          <w:sz w:val="24"/>
          <w:szCs w:val="24"/>
        </w:rPr>
        <w:t>vizitácií</w:t>
      </w:r>
      <w:proofErr w:type="spellEnd"/>
      <w:r w:rsidRPr="00827234">
        <w:rPr>
          <w:sz w:val="24"/>
          <w:szCs w:val="24"/>
        </w:rPr>
        <w:t xml:space="preserve"> z roku 1731 a 1754  bol vo Vrícku už vyše 100 ročný  kostol. Bol pomerne malý a mal sklopenú svätyňu. Keďže nestačil pojať veriacich, bol v roku 1787-1788 zväčšený tak, že z pôvodného kostola svätyňa, nanovo bola postavená loď, pokrytá rovným stropom. Kostol bol takto prebudovaný na trovy Kráľovskej univerzity v Budapešti, ako zemského panstva.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je zasvätený sv. Bartolomejovi apoštolovi a nesie na sebe štýl svojej doby. Hlavný oltár z prelomu 18. a 19. storočia, </w:t>
      </w:r>
      <w:proofErr w:type="spellStart"/>
      <w:r w:rsidRPr="00827234">
        <w:rPr>
          <w:sz w:val="24"/>
          <w:szCs w:val="24"/>
        </w:rPr>
        <w:t>polychromovaná</w:t>
      </w:r>
      <w:proofErr w:type="spellEnd"/>
      <w:r w:rsidRPr="00827234">
        <w:rPr>
          <w:sz w:val="24"/>
          <w:szCs w:val="24"/>
        </w:rPr>
        <w:t xml:space="preserve"> drevorezba má obraz apoštola Bartolomeja, olejomaľba na plátne. Bočný oltár Panny Márie je z roku 1715. Kostol má nad vchodom drevenú vežu. Predsieň kostola vybudovaná neskoršie.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ešte pred zväčšením posvätil v roku 1715 </w:t>
      </w:r>
      <w:proofErr w:type="spellStart"/>
      <w:r w:rsidRPr="00827234">
        <w:rPr>
          <w:sz w:val="24"/>
          <w:szCs w:val="24"/>
        </w:rPr>
        <w:t>stolnobelehradský</w:t>
      </w:r>
      <w:proofErr w:type="spellEnd"/>
      <w:r w:rsidRPr="00827234">
        <w:rPr>
          <w:sz w:val="24"/>
          <w:szCs w:val="24"/>
        </w:rPr>
        <w:t xml:space="preserve"> biskup Lukáš </w:t>
      </w:r>
      <w:proofErr w:type="spellStart"/>
      <w:r w:rsidRPr="00827234">
        <w:rPr>
          <w:sz w:val="24"/>
          <w:szCs w:val="24"/>
        </w:rPr>
        <w:t>Natali</w:t>
      </w:r>
      <w:proofErr w:type="spellEnd"/>
      <w:r w:rsidRPr="00827234">
        <w:rPr>
          <w:sz w:val="24"/>
          <w:szCs w:val="24"/>
        </w:rPr>
        <w:t xml:space="preserve">, ostrihomský </w:t>
      </w:r>
      <w:proofErr w:type="spellStart"/>
      <w:r w:rsidRPr="00827234">
        <w:rPr>
          <w:sz w:val="24"/>
          <w:szCs w:val="24"/>
        </w:rPr>
        <w:t>sufragán</w:t>
      </w:r>
      <w:proofErr w:type="spellEnd"/>
      <w:r w:rsidRPr="00827234">
        <w:rPr>
          <w:sz w:val="24"/>
          <w:szCs w:val="24"/>
        </w:rPr>
        <w:t>.</w:t>
      </w:r>
      <w:r>
        <w:rPr>
          <w:sz w:val="24"/>
          <w:szCs w:val="24"/>
        </w:rPr>
        <w:t xml:space="preserve"> Od roku 2011 bol postupne zrekonštruovaný nová strecha a fasáda.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Zvonica postavená v areáli kostola v roku  má tri zvony, v súčasnosti na elektrický pohon.</w:t>
      </w: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Pr="00827234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  <w:r w:rsidRPr="00827234">
        <w:rPr>
          <w:b/>
          <w:i/>
          <w:color w:val="000000"/>
          <w:sz w:val="24"/>
          <w:szCs w:val="24"/>
        </w:rPr>
        <w:t>ZVONICA</w:t>
      </w:r>
    </w:p>
    <w:p w:rsidR="00EB5605" w:rsidRPr="00827234" w:rsidRDefault="00EB5605" w:rsidP="000E213C">
      <w:pPr>
        <w:ind w:right="425"/>
        <w:jc w:val="both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 baroková ľudová stavba z 1. polovice 19. storočia, hranolová dvojpodlažná stavba so stanovou strechou, nachádza sa neďaleko kostola. </w:t>
      </w:r>
    </w:p>
    <w:p w:rsidR="00EB5605" w:rsidRDefault="00EB5605" w:rsidP="00EB5605">
      <w:pPr>
        <w:spacing w:line="360" w:lineRule="auto"/>
        <w:rPr>
          <w:b/>
          <w:i/>
          <w:sz w:val="24"/>
          <w:szCs w:val="24"/>
        </w:rPr>
      </w:pPr>
    </w:p>
    <w:p w:rsidR="008F6180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8F6180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8F6180" w:rsidRPr="00827234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EB5605" w:rsidRPr="00F222A5" w:rsidRDefault="00EB5605" w:rsidP="000E213C">
      <w:pPr>
        <w:spacing w:line="360" w:lineRule="auto"/>
        <w:jc w:val="both"/>
        <w:rPr>
          <w:b/>
          <w:i/>
          <w:sz w:val="24"/>
          <w:szCs w:val="24"/>
        </w:rPr>
      </w:pPr>
      <w:r w:rsidRPr="00F222A5">
        <w:rPr>
          <w:b/>
          <w:i/>
          <w:sz w:val="24"/>
          <w:szCs w:val="24"/>
        </w:rPr>
        <w:lastRenderedPageBreak/>
        <w:t>POMNÍKY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 neďalekej Nitra- doline bol v roku 1962  vybudovaný pamätník trom popraveným obetiam z roku 1944 Ambrózovi </w:t>
      </w:r>
      <w:proofErr w:type="spellStart"/>
      <w:r w:rsidRPr="00827234">
        <w:rPr>
          <w:sz w:val="24"/>
          <w:szCs w:val="24"/>
        </w:rPr>
        <w:t>Kucelovi</w:t>
      </w:r>
      <w:proofErr w:type="spellEnd"/>
      <w:r w:rsidRPr="00827234">
        <w:rPr>
          <w:sz w:val="24"/>
          <w:szCs w:val="24"/>
        </w:rPr>
        <w:t xml:space="preserve"> z Vrícka, Ing. Františkovi </w:t>
      </w:r>
      <w:proofErr w:type="spellStart"/>
      <w:r w:rsidRPr="00827234">
        <w:rPr>
          <w:sz w:val="24"/>
          <w:szCs w:val="24"/>
        </w:rPr>
        <w:t>Štrbinovi</w:t>
      </w:r>
      <w:proofErr w:type="spellEnd"/>
      <w:r w:rsidRPr="00827234">
        <w:rPr>
          <w:sz w:val="24"/>
          <w:szCs w:val="24"/>
        </w:rPr>
        <w:t xml:space="preserve"> z Kláštora pod Znievom  a 20- ročnému Miloslavovi Čiernemu zo Slovenského Pravna.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O rok neskôr v roku 1963 bol pod </w:t>
      </w:r>
      <w:proofErr w:type="spellStart"/>
      <w:r w:rsidRPr="00827234">
        <w:rPr>
          <w:sz w:val="24"/>
          <w:szCs w:val="24"/>
        </w:rPr>
        <w:t>Reváňom</w:t>
      </w:r>
      <w:proofErr w:type="spellEnd"/>
      <w:r w:rsidRPr="00827234">
        <w:rPr>
          <w:sz w:val="24"/>
          <w:szCs w:val="24"/>
        </w:rPr>
        <w:t xml:space="preserve"> vybudovaný pomník 17 neznámym hrdinom, ktorí padli v decembri 1944 a sú pochovaní na miestnom cintoríne.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V roku 1965 z iniciatívy členov MO SZB bol v obci vybudovaný </w:t>
      </w:r>
      <w:r w:rsidRPr="00827234">
        <w:rPr>
          <w:b/>
          <w:sz w:val="24"/>
          <w:szCs w:val="24"/>
        </w:rPr>
        <w:t>Park 20. výročia oslobodenia</w:t>
      </w:r>
      <w:r w:rsidRPr="00827234">
        <w:rPr>
          <w:sz w:val="24"/>
          <w:szCs w:val="24"/>
        </w:rPr>
        <w:t>. Stojí na mieste rumoviska 4 domov z čias druhej svetovej vojny. Miestni odbojári a občania pri jeho výstavbe odpracovali vyše 500 hodín. Park je dnes dôstojným a pekným prostredím pre pomník obetiam fašizmu.</w:t>
      </w:r>
    </w:p>
    <w:p w:rsidR="00EB5605" w:rsidRPr="00827234" w:rsidRDefault="00EB5605" w:rsidP="000E213C">
      <w:pPr>
        <w:jc w:val="both"/>
        <w:rPr>
          <w:i/>
          <w:sz w:val="24"/>
          <w:szCs w:val="24"/>
        </w:rPr>
      </w:pPr>
    </w:p>
    <w:p w:rsidR="00EB5605" w:rsidRPr="0015130D" w:rsidRDefault="00EB5605" w:rsidP="000E213C">
      <w:pPr>
        <w:jc w:val="both"/>
        <w:rPr>
          <w:b/>
          <w:i/>
          <w:sz w:val="24"/>
          <w:szCs w:val="24"/>
        </w:rPr>
      </w:pPr>
      <w:r w:rsidRPr="0015130D">
        <w:rPr>
          <w:b/>
          <w:i/>
          <w:sz w:val="24"/>
          <w:szCs w:val="24"/>
        </w:rPr>
        <w:t>OBECNÝ ÚRAD</w:t>
      </w: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Budova obecného úradu bola postavená v rokoch 1898 až 1905. Postavili ju taliansky robotníci o čom svedčia staviteľské prvky prinesené z juhu. Táto budova mala slúžila ako škola. V období Slovenského národného povstania až do roku 1956 neslúžila k svojmu poslaniu. V poslednom roku okupácie ju používali ako sídlo vojenského štábu na väznenie odporcov fašizmu. Potom ostala budova opustená. V roku 1956 bola opravená za pomoci obyvateľov a toho istého roku sa začala užívať ako Kultúrny dom a neskôr Miestny národný výbor . Medzi najväčších iniciátorov a organizátorov prevedenia renovácii budovy bol obyvateľ Vrícka Ondrej </w:t>
      </w:r>
      <w:proofErr w:type="spellStart"/>
      <w:r w:rsidRPr="00827234">
        <w:rPr>
          <w:sz w:val="24"/>
          <w:szCs w:val="24"/>
        </w:rPr>
        <w:t>Strýček</w:t>
      </w:r>
      <w:proofErr w:type="spellEnd"/>
      <w:r w:rsidRPr="00827234">
        <w:rPr>
          <w:sz w:val="24"/>
          <w:szCs w:val="24"/>
        </w:rPr>
        <w:t>. Na vlastných stavebných prácach pracovalo veľa miestnych  občanov ako i zamestnancov vtedajšieho závodu  ťažkého strojárenstva v Martine. Na budove  sa nachádza pamätná tabuľa s menami 13 obetí fašizmu.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V súčasnosti slúži samospráve obce a kultúrnemu dianiu. </w:t>
      </w:r>
    </w:p>
    <w:p w:rsidR="00EB5605" w:rsidRPr="00827234" w:rsidRDefault="00EB5605" w:rsidP="000E213C">
      <w:pPr>
        <w:tabs>
          <w:tab w:val="left" w:pos="2835"/>
        </w:tabs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tabs>
          <w:tab w:val="left" w:pos="2835"/>
        </w:tabs>
        <w:jc w:val="both"/>
        <w:rPr>
          <w:b/>
          <w:sz w:val="24"/>
          <w:szCs w:val="24"/>
        </w:rPr>
      </w:pPr>
    </w:p>
    <w:p w:rsidR="00EB5605" w:rsidRDefault="00EB5605" w:rsidP="000E213C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</w:t>
      </w:r>
    </w:p>
    <w:p w:rsidR="00EB5605" w:rsidRDefault="00EB5605" w:rsidP="000E213C">
      <w:pPr>
        <w:pStyle w:val="Nadpis3"/>
        <w:spacing w:after="240"/>
        <w:jc w:val="both"/>
        <w:rPr>
          <w:b w:val="0"/>
          <w:i/>
          <w:iCs/>
          <w:sz w:val="24"/>
          <w:szCs w:val="24"/>
        </w:rPr>
      </w:pPr>
      <w:r>
        <w:rPr>
          <w:b w:val="0"/>
          <w:i/>
          <w:iCs/>
          <w:sz w:val="24"/>
          <w:szCs w:val="24"/>
        </w:rPr>
        <w:t>Počet obyvateľov a hustota obyvateľstva</w:t>
      </w:r>
    </w:p>
    <w:p w:rsidR="00EB5605" w:rsidRPr="00F222A5" w:rsidRDefault="00EB5605" w:rsidP="000E213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V tomto období žije v našej obci Vrícko 4</w:t>
      </w:r>
      <w:r w:rsidR="00F222A5">
        <w:rPr>
          <w:sz w:val="24"/>
          <w:szCs w:val="24"/>
        </w:rPr>
        <w:t>43</w:t>
      </w:r>
      <w:r>
        <w:rPr>
          <w:sz w:val="24"/>
          <w:szCs w:val="24"/>
        </w:rPr>
        <w:t xml:space="preserve"> trvale bývajúcich obyvateľov a  550 chalupárov . </w:t>
      </w:r>
      <w:r>
        <w:rPr>
          <w:color w:val="000000"/>
          <w:sz w:val="24"/>
          <w:szCs w:val="24"/>
        </w:rPr>
        <w:t xml:space="preserve">V rámci intravilánu obce  sa nachádzajú rodinné domy a objekty, ktoré boli stavané ako rekreačné a  svojim charakterom a architektonickým stvárnením nezapadajú do rámca pôvodne rázovitej obce.  V súčasnosti  rok čo rok narastá  vyšší počet trvale bývajúcich obyvateľov , ľudia sa sťahujú z miest na vidiek  do obce a z rekreačných chalúp, chát sa stavajú rodinné domy.   </w:t>
      </w:r>
    </w:p>
    <w:p w:rsidR="00EB5605" w:rsidRDefault="00EB5605" w:rsidP="000E213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Rekreačná funkcia je sústredená do intravilánu obce a aj mimo neho v lokalite západne od obce a  na začiatku obce v časti Predvrícko.  Predstavuje ju značný počet rodinných domov a  chalúp a 16 chát mimo intravilán. V rámci intravilánu je vhodné kombinovať hospodársku a rekreačnú funkciu vo forme agroturistiky. </w:t>
      </w:r>
    </w:p>
    <w:p w:rsidR="00EB5605" w:rsidRDefault="00EB5605" w:rsidP="000E213C">
      <w:pPr>
        <w:spacing w:before="60" w:after="12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Medzi občanmi Vrícko výrazne prevláda slovenská národnosť, ostatné národnosti sú zastúpené </w:t>
      </w:r>
      <w:r>
        <w:rPr>
          <w:bCs/>
          <w:sz w:val="24"/>
          <w:szCs w:val="24"/>
        </w:rPr>
        <w:t>minimálne napr. maďarská</w:t>
      </w:r>
      <w:r>
        <w:rPr>
          <w:sz w:val="24"/>
          <w:szCs w:val="24"/>
        </w:rPr>
        <w:t>.</w:t>
      </w:r>
    </w:p>
    <w:p w:rsidR="00EB5605" w:rsidRDefault="00EB5605" w:rsidP="000E213C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>Príslušnosť miestnych obyvateľov je jednoznačne spojená s charakterom obce a historického kostola a  zároveň  zastúpené náboženstvo medzi občanmi – rímskokatolícke a pár obyvateľov evanjelického náboženstva.</w:t>
      </w:r>
    </w:p>
    <w:p w:rsidR="00EB5605" w:rsidRDefault="00EB5605" w:rsidP="000E213C">
      <w:pPr>
        <w:pStyle w:val="Nadpis2"/>
        <w:jc w:val="both"/>
        <w:rPr>
          <w:rFonts w:ascii="Times New Roman" w:hAnsi="Times New Roman"/>
          <w:b w:val="0"/>
          <w:bCs w:val="0"/>
          <w:i w:val="0"/>
          <w:sz w:val="24"/>
          <w:szCs w:val="24"/>
        </w:rPr>
      </w:pPr>
      <w:r>
        <w:rPr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i w:val="0"/>
          <w:sz w:val="24"/>
          <w:szCs w:val="24"/>
        </w:rPr>
        <w:t xml:space="preserve">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:rsidR="00EB5605" w:rsidRDefault="00EB5605" w:rsidP="000E213C">
      <w:pPr>
        <w:pStyle w:val="Nadpis2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V súčasnej dobe máme </w:t>
      </w:r>
      <w:r w:rsidR="000E213C">
        <w:rPr>
          <w:rFonts w:ascii="Times New Roman" w:hAnsi="Times New Roman" w:cs="Times New Roman"/>
          <w:b w:val="0"/>
          <w:i w:val="0"/>
          <w:sz w:val="24"/>
          <w:szCs w:val="24"/>
        </w:rPr>
        <w:t>1</w:t>
      </w:r>
      <w:r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% nezamestnanosť v našej obci .</w:t>
      </w:r>
    </w:p>
    <w:p w:rsidR="00EB5605" w:rsidRDefault="00EB5605" w:rsidP="000E213C">
      <w:pPr>
        <w:tabs>
          <w:tab w:val="center" w:pos="5778"/>
        </w:tabs>
        <w:ind w:right="425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Pri členení obyvateľstva našej obce podľa vekových skupín je použité triedenie podľa vekovej progresivity, hlavných vekových skupín a podľa produktivity vekových skupín. </w:t>
      </w:r>
    </w:p>
    <w:p w:rsidR="00EB5605" w:rsidRDefault="00EB5605" w:rsidP="000E213C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B94C11">
        <w:rPr>
          <w:b/>
          <w:sz w:val="24"/>
          <w:szCs w:val="24"/>
        </w:rPr>
        <w:t>Celkový  počet</w:t>
      </w:r>
      <w:r w:rsidR="00E1645A">
        <w:rPr>
          <w:b/>
          <w:sz w:val="24"/>
          <w:szCs w:val="24"/>
        </w:rPr>
        <w:t xml:space="preserve">  obyvateľov v obci Vrícko : 443</w:t>
      </w: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B94C11">
        <w:rPr>
          <w:sz w:val="24"/>
          <w:szCs w:val="24"/>
        </w:rPr>
        <w:t>z  toh</w:t>
      </w:r>
      <w:r w:rsidR="00E1645A">
        <w:rPr>
          <w:sz w:val="24"/>
          <w:szCs w:val="24"/>
        </w:rPr>
        <w:t>o – ženy      283</w:t>
      </w:r>
    </w:p>
    <w:p w:rsidR="00EB5605" w:rsidRPr="00B94C11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z  toho  - muži     160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>Obyvatelia nad :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nad  18  rokov  -   405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18 – 60 rokov   -   256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 xml:space="preserve">  nad  60  rokov  -   14</w:t>
      </w:r>
      <w:r w:rsidR="00E1645A">
        <w:rPr>
          <w:sz w:val="24"/>
          <w:szCs w:val="24"/>
        </w:rPr>
        <w:t>9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  <w:r w:rsidRPr="00E649AB">
        <w:rPr>
          <w:sz w:val="24"/>
          <w:szCs w:val="24"/>
          <w:highlight w:val="red"/>
        </w:rPr>
        <w:t xml:space="preserve">                                          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>Deti podľa veku :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Počet detí       38</w:t>
      </w:r>
      <w:r w:rsidR="00EB5605" w:rsidRPr="00F9110C">
        <w:rPr>
          <w:b/>
          <w:sz w:val="24"/>
          <w:szCs w:val="24"/>
        </w:rPr>
        <w:t xml:space="preserve">                     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</w:t>
      </w:r>
      <w:r w:rsidR="00015D2B">
        <w:rPr>
          <w:b/>
          <w:sz w:val="24"/>
          <w:szCs w:val="24"/>
        </w:rPr>
        <w:t xml:space="preserve">   0  –  6   mesiacov  -       0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>Dievčatá -  21</w:t>
      </w:r>
      <w:r w:rsidR="00EB5605" w:rsidRPr="00F9110C">
        <w:rPr>
          <w:sz w:val="24"/>
          <w:szCs w:val="24"/>
        </w:rPr>
        <w:t xml:space="preserve">   </w:t>
      </w:r>
      <w:r w:rsidR="00EB5605" w:rsidRPr="00F9110C">
        <w:rPr>
          <w:b/>
          <w:sz w:val="24"/>
          <w:szCs w:val="24"/>
        </w:rPr>
        <w:t xml:space="preserve">                                6  – 12 mesiacov   -        1 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Chlapci   -  17</w:t>
      </w:r>
      <w:r w:rsidR="00EB5605" w:rsidRPr="00F9110C">
        <w:rPr>
          <w:sz w:val="24"/>
          <w:szCs w:val="24"/>
        </w:rPr>
        <w:t xml:space="preserve">                                </w:t>
      </w:r>
      <w:r w:rsidR="00EB5605" w:rsidRPr="00F9110C">
        <w:rPr>
          <w:b/>
          <w:sz w:val="24"/>
          <w:szCs w:val="24"/>
        </w:rPr>
        <w:t xml:space="preserve">   1 –  15  rokov       -       33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 1</w:t>
      </w:r>
      <w:r w:rsidR="00E1645A">
        <w:rPr>
          <w:b/>
          <w:sz w:val="24"/>
          <w:szCs w:val="24"/>
        </w:rPr>
        <w:t>5  - 18  rokov        -       5</w:t>
      </w:r>
    </w:p>
    <w:p w:rsidR="00EB5605" w:rsidRPr="00827234" w:rsidRDefault="00EB5605" w:rsidP="00EB5605">
      <w:pPr>
        <w:pStyle w:val="Nadpis3"/>
        <w:spacing w:after="240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>3/Symboly obce- erb a vlajka obce</w:t>
      </w:r>
    </w:p>
    <w:p w:rsidR="00EB5605" w:rsidRPr="00827234" w:rsidRDefault="00EB5605" w:rsidP="00EB5605">
      <w:pPr>
        <w:pStyle w:val="Zkladntext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Navrhnuté obecné symboly posúdila a odporučila heraldická komisia Ministerstva vnútra SR 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EB5605" w:rsidRPr="00827234" w:rsidRDefault="00EB5605" w:rsidP="00EB5605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>ERB OBCE-  SV. BARTOLOMEJ</w:t>
      </w:r>
    </w:p>
    <w:p w:rsidR="00EB5605" w:rsidRPr="00827234" w:rsidRDefault="00EB5605" w:rsidP="00EB5605">
      <w:pPr>
        <w:rPr>
          <w:b/>
          <w:i/>
          <w:sz w:val="24"/>
          <w:szCs w:val="24"/>
        </w:rPr>
      </w:pP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Erb obce: Erb pochádza z 18. storočia – sv. Bartolomej s dlhým nožom v ruke, ktorým bola tomuto svätcovi pri mučení sťahovaná koža. </w:t>
      </w: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Jeho ostatky sa nachádzajú pod hlavným oltárom chrámu sv. Bartolomeja na ostrove rieky Tiberu.</w:t>
      </w:r>
    </w:p>
    <w:p w:rsidR="00F222A5" w:rsidRDefault="00F222A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</w:p>
    <w:p w:rsidR="00F222A5" w:rsidRDefault="00F222A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</w:p>
    <w:p w:rsidR="00EB5605" w:rsidRPr="0015130D" w:rsidRDefault="00EB560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  <w:r w:rsidRPr="0015130D">
        <w:rPr>
          <w:rFonts w:ascii="Castellar" w:hAnsi="Castellar"/>
          <w:b/>
          <w:i/>
          <w:sz w:val="24"/>
          <w:szCs w:val="24"/>
        </w:rPr>
        <w:lastRenderedPageBreak/>
        <w:t>HERALDICKÝ REGISTER SLOVENSKEJ REPUBLIKY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Vedený na Ministerstve vnútra Slovenskej republiky- Odbore archívnictva a spisovej služby na základe štatútu Heraldickej komisie Ministerstva vnútra Slovenskej republiky, berúc do úvahy, že erbová tvorba je neodmysliteľnou súčasťou európskeho kultúrneho dedičstva a má na Slovensku dávne tradície, ktoré sú hodné pestovania aj v súčasnosti, uvedomujúc si, že odkaz 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našej mestskej a obecnej heraldiky je príkladom i príkazom, aby heraldická tvorba nepatrila len minulosti, ale ostala súčasťou kvality života a identity miest, obci a ich obyvateľov, týmto pozdravuje všetkých, ktorí budú čítať túto erbovú listinu a oznamuje im nasledovné : Heraldický register Slovenskej republiky sa oboznámil so žiadosťou Obecného úradu vo Vrícku o vystavenie erbovej listiny pre obec Vrícko. Heraldický register Slovenskej republiky zobral na vedomie, že Heraldická komisia Ministerstva vnútra Slovenskej republiky kladne posúdila návrh erbu obce Vrícko a dňa šestnásteho marca roku tisíc deväťsto deväťdesiatštyri ho odporučila na prijatie obecným zastupiteľstvom a na zapísanie do Heraldického registra Slovenskej republiky v tejto podobe : zo spodného okraja modrého štítu vyrastajúci čiernovlasý </w:t>
      </w:r>
      <w:proofErr w:type="spellStart"/>
      <w:r w:rsidRPr="00827234">
        <w:rPr>
          <w:sz w:val="24"/>
          <w:szCs w:val="24"/>
        </w:rPr>
        <w:t>čiernobradý</w:t>
      </w:r>
      <w:proofErr w:type="spellEnd"/>
      <w:r w:rsidRPr="00827234">
        <w:rPr>
          <w:sz w:val="24"/>
          <w:szCs w:val="24"/>
        </w:rPr>
        <w:t xml:space="preserve"> </w:t>
      </w:r>
      <w:proofErr w:type="spellStart"/>
      <w:r w:rsidRPr="00827234">
        <w:rPr>
          <w:sz w:val="24"/>
          <w:szCs w:val="24"/>
        </w:rPr>
        <w:t>zlatonimbý</w:t>
      </w:r>
      <w:proofErr w:type="spellEnd"/>
      <w:r w:rsidRPr="00827234">
        <w:rPr>
          <w:sz w:val="24"/>
          <w:szCs w:val="24"/>
        </w:rPr>
        <w:t xml:space="preserve"> </w:t>
      </w:r>
      <w:proofErr w:type="spellStart"/>
      <w:r w:rsidRPr="00827234">
        <w:rPr>
          <w:sz w:val="24"/>
          <w:szCs w:val="24"/>
        </w:rPr>
        <w:t>striebroodetý</w:t>
      </w:r>
      <w:proofErr w:type="spellEnd"/>
      <w:r w:rsidRPr="00827234">
        <w:rPr>
          <w:sz w:val="24"/>
          <w:szCs w:val="24"/>
        </w:rPr>
        <w:t xml:space="preserve"> svätý Bartolomej v pravici zo zlatým širokým zahnutým a privráteným nožom. Heraldický register posúdil žiadosť obce o vystavenie erbovej listiny a po konzultácií s pánom Petrom </w:t>
      </w:r>
      <w:proofErr w:type="spellStart"/>
      <w:r w:rsidRPr="00827234">
        <w:rPr>
          <w:sz w:val="24"/>
          <w:szCs w:val="24"/>
        </w:rPr>
        <w:t>Kartousom</w:t>
      </w:r>
      <w:proofErr w:type="spellEnd"/>
      <w:r w:rsidRPr="00827234">
        <w:rPr>
          <w:sz w:val="24"/>
          <w:szCs w:val="24"/>
        </w:rPr>
        <w:t xml:space="preserve">, predsedom Heraldickej komisie, v jeho prítomnosti, ako aj prítomnosti členov komisie konštatoval, že erb rešpektuje všetky po stáročia zachovávané heraldické pravidlá erbovej tvorby a keďže neexistujú prekážky brániace vystaveniu erbovej listiny Heraldicky register Slovenskej republiky požiadal Heraldický ateliér </w:t>
      </w:r>
      <w:proofErr w:type="spellStart"/>
      <w:r w:rsidRPr="00827234">
        <w:rPr>
          <w:sz w:val="24"/>
          <w:szCs w:val="24"/>
        </w:rPr>
        <w:t>Imago</w:t>
      </w:r>
      <w:proofErr w:type="spellEnd"/>
      <w:r w:rsidRPr="00827234">
        <w:rPr>
          <w:sz w:val="24"/>
          <w:szCs w:val="24"/>
        </w:rPr>
        <w:t xml:space="preserve"> o jej zhotovenie. Erb obce Vrícko, posúdený a odporučený Heraldickou komisiou, opísaný v tejto listine a farebne vyobrazený v jej strede, je zapísaný v Heraldickom registri Slovenskej republiky pod signatúrou V-38/94. Tento erb či už vo farebnej , čiernobielej alebo inej podobe obec Vrícko môže používať najmä vo svojej obecnej pečati a tiež- rešpektuje staré heraldické zvyklosti- na označenie svojho majetku, hnuteľného a nehnuteľného, ako aj pri všetkých na to vhodných príležitostiach.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Ak by však ktokoľvek privlastnil rovnaký erb, ako ten, ktorý je tu opísaný a vyobrazený, má byť podľa starého erbového práva vystavený posmechu a opovrhnutiu. Dané v Bratislave rukami pána Ladislava </w:t>
      </w:r>
      <w:proofErr w:type="spellStart"/>
      <w:r w:rsidRPr="00827234">
        <w:rPr>
          <w:sz w:val="24"/>
          <w:szCs w:val="24"/>
        </w:rPr>
        <w:t>Vrteľa</w:t>
      </w:r>
      <w:proofErr w:type="spellEnd"/>
      <w:r w:rsidRPr="00827234">
        <w:rPr>
          <w:sz w:val="24"/>
          <w:szCs w:val="24"/>
        </w:rPr>
        <w:t>, vládneho radcu pre heraldickú tvorbu a člena Medzinárodnej heraldickej akadémie dňa tridsiateho júla roku tisíc deväťsto  deväťdesiatdeväť.</w:t>
      </w:r>
    </w:p>
    <w:p w:rsidR="00EB5605" w:rsidRPr="00827234" w:rsidRDefault="00EB5605" w:rsidP="000E213C">
      <w:pPr>
        <w:spacing w:after="120"/>
        <w:jc w:val="both"/>
        <w:rPr>
          <w:b/>
          <w:i/>
          <w:sz w:val="24"/>
          <w:szCs w:val="24"/>
        </w:rPr>
      </w:pPr>
      <w:r w:rsidRPr="00827234">
        <w:rPr>
          <w:b/>
          <w:sz w:val="24"/>
          <w:szCs w:val="24"/>
        </w:rPr>
        <w:tab/>
      </w:r>
    </w:p>
    <w:p w:rsidR="00EB5605" w:rsidRDefault="00EB5605" w:rsidP="00EB5605">
      <w:pPr>
        <w:spacing w:after="120"/>
        <w:rPr>
          <w:b/>
          <w:i/>
          <w:sz w:val="24"/>
          <w:szCs w:val="24"/>
        </w:rPr>
      </w:pPr>
    </w:p>
    <w:p w:rsidR="00EB5605" w:rsidRPr="00827234" w:rsidRDefault="00EB5605" w:rsidP="00EB5605">
      <w:pPr>
        <w:spacing w:after="120"/>
        <w:rPr>
          <w:b/>
          <w:sz w:val="24"/>
          <w:szCs w:val="24"/>
        </w:rPr>
      </w:pPr>
      <w:r w:rsidRPr="00827234">
        <w:rPr>
          <w:b/>
          <w:i/>
          <w:sz w:val="24"/>
          <w:szCs w:val="24"/>
        </w:rPr>
        <w:lastRenderedPageBreak/>
        <w:t>VLAJKA OBCE</w:t>
      </w:r>
      <w:r w:rsidRPr="00827234">
        <w:rPr>
          <w:b/>
          <w:sz w:val="24"/>
          <w:szCs w:val="24"/>
        </w:rPr>
        <w:t>.</w:t>
      </w:r>
    </w:p>
    <w:p w:rsidR="00EB5605" w:rsidRPr="00827234" w:rsidRDefault="00EB5605" w:rsidP="00EB5605">
      <w:pPr>
        <w:spacing w:after="120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Vlajka obce pozostáva z piatich pozdĺžnych pruhov vedľa seba, vo farbách žltej, modrej, bielej,  žltej a modrej. Vlajka je ukončená  tromi cípmi. </w:t>
      </w: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4/Zamestnanci obce , obecné zastupiteľstvo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Štatutárny orgán obce - </w:t>
      </w:r>
      <w:r w:rsidRPr="00827234">
        <w:rPr>
          <w:sz w:val="24"/>
          <w:szCs w:val="24"/>
        </w:rPr>
        <w:t>Starosta obce – František Hideg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Hlavný kontrolór obce - Ing. Miroslav Pazdziurko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Poslanci Obecného zastupiteľstva : </w:t>
      </w:r>
      <w:r>
        <w:rPr>
          <w:sz w:val="24"/>
          <w:szCs w:val="24"/>
        </w:rPr>
        <w:t xml:space="preserve"> Zdenko</w:t>
      </w:r>
      <w:r w:rsidRPr="00827234">
        <w:rPr>
          <w:sz w:val="24"/>
          <w:szCs w:val="24"/>
        </w:rPr>
        <w:t xml:space="preserve"> Čerbák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 xml:space="preserve"> Martina Ďurigová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</w:t>
      </w:r>
      <w:r w:rsidR="008F6180">
        <w:rPr>
          <w:sz w:val="24"/>
          <w:szCs w:val="24"/>
        </w:rPr>
        <w:t>Marcela Król</w:t>
      </w:r>
    </w:p>
    <w:p w:rsidR="00EB5605" w:rsidRPr="00827234" w:rsidRDefault="008F6180" w:rsidP="008F6180">
      <w:pPr>
        <w:tabs>
          <w:tab w:val="left" w:pos="4896"/>
          <w:tab w:val="center" w:pos="5778"/>
        </w:tabs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Jozef </w:t>
      </w:r>
      <w:r w:rsidRPr="00827234">
        <w:rPr>
          <w:sz w:val="24"/>
          <w:szCs w:val="24"/>
        </w:rPr>
        <w:t xml:space="preserve"> Ondrašovič                  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</w:t>
      </w:r>
      <w:r w:rsidR="008F6180">
        <w:rPr>
          <w:sz w:val="24"/>
          <w:szCs w:val="24"/>
        </w:rPr>
        <w:t xml:space="preserve">                Pavol Vaňoch</w:t>
      </w:r>
    </w:p>
    <w:p w:rsidR="00EB5605" w:rsidRPr="00827234" w:rsidRDefault="00EB5605" w:rsidP="000E213C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</w:t>
      </w:r>
      <w:r w:rsidRPr="00827234">
        <w:rPr>
          <w:sz w:val="24"/>
          <w:szCs w:val="24"/>
        </w:rPr>
        <w:t xml:space="preserve">                                              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Ekonomické oddelenie –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</w:t>
      </w:r>
      <w:r>
        <w:rPr>
          <w:sz w:val="24"/>
          <w:szCs w:val="24"/>
        </w:rPr>
        <w:t>Ing.</w:t>
      </w:r>
    </w:p>
    <w:p w:rsidR="00EB5605" w:rsidRPr="00827234" w:rsidRDefault="00EB5605" w:rsidP="00EB5605">
      <w:pPr>
        <w:tabs>
          <w:tab w:val="center" w:pos="5778"/>
        </w:tabs>
        <w:ind w:left="720" w:right="425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Renáta Hakalová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8F6180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Údržbár obce – Ján Debnár do 30.09.2018</w:t>
      </w:r>
    </w:p>
    <w:p w:rsidR="008F6180" w:rsidRDefault="008F6180" w:rsidP="008F6180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8F6180" w:rsidRDefault="008F6180" w:rsidP="008F6180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Zamestnanci  OcÚ  :  Anton Lacko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Vedenie obecnej knižnice - Anna Ceizelová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Skladník CO</w:t>
      </w:r>
      <w:r>
        <w:rPr>
          <w:sz w:val="24"/>
          <w:szCs w:val="24"/>
        </w:rPr>
        <w:t xml:space="preserve"> </w:t>
      </w:r>
      <w:r w:rsidRPr="00827234">
        <w:rPr>
          <w:sz w:val="24"/>
          <w:szCs w:val="24"/>
        </w:rPr>
        <w:t xml:space="preserve">- Milan Kuzman 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0E213C" w:rsidRPr="00827234" w:rsidRDefault="000E213C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finančná</w:t>
      </w:r>
    </w:p>
    <w:p w:rsidR="00EB5605" w:rsidRPr="00827234" w:rsidRDefault="008F6180" w:rsidP="00EB5605">
      <w:pPr>
        <w:rPr>
          <w:sz w:val="24"/>
          <w:szCs w:val="24"/>
        </w:rPr>
      </w:pPr>
      <w:r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Zdenko Čerbák</w:t>
      </w:r>
      <w:r w:rsidR="00EB5605" w:rsidRPr="00827234">
        <w:rPr>
          <w:sz w:val="24"/>
          <w:szCs w:val="24"/>
        </w:rPr>
        <w:t xml:space="preserve"> </w:t>
      </w:r>
    </w:p>
    <w:p w:rsidR="00296D85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>
        <w:rPr>
          <w:sz w:val="24"/>
          <w:szCs w:val="24"/>
        </w:rPr>
        <w:t xml:space="preserve">Ing. </w:t>
      </w:r>
      <w:r w:rsidR="00296D85">
        <w:rPr>
          <w:sz w:val="24"/>
          <w:szCs w:val="24"/>
        </w:rPr>
        <w:t>Dagmar Hidegová,</w:t>
      </w:r>
      <w:r w:rsidRPr="00827234">
        <w:rPr>
          <w:sz w:val="24"/>
          <w:szCs w:val="24"/>
        </w:rPr>
        <w:t xml:space="preserve"> Ľudmila Troszoková</w:t>
      </w:r>
      <w:r w:rsidR="00296D85">
        <w:rPr>
          <w:sz w:val="24"/>
          <w:szCs w:val="24"/>
        </w:rPr>
        <w:t>, Marcela Król</w:t>
      </w: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sociálno-zdravotná a školstv</w:t>
      </w:r>
      <w:r w:rsidR="00296D85">
        <w:rPr>
          <w:b/>
          <w:sz w:val="24"/>
          <w:szCs w:val="24"/>
        </w:rPr>
        <w:t>a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>Predsedníčka komisie:</w:t>
      </w:r>
      <w:r>
        <w:rPr>
          <w:sz w:val="24"/>
          <w:szCs w:val="24"/>
        </w:rPr>
        <w:t xml:space="preserve"> </w:t>
      </w:r>
      <w:r w:rsidR="00296D85">
        <w:rPr>
          <w:sz w:val="24"/>
          <w:szCs w:val="24"/>
        </w:rPr>
        <w:t>Martina Ďurigová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 xml:space="preserve">Bc. </w:t>
      </w:r>
      <w:r w:rsidRPr="00827234">
        <w:rPr>
          <w:sz w:val="24"/>
          <w:szCs w:val="24"/>
        </w:rPr>
        <w:t>Zuzana Pekáriková, Oľga Pazdziurk</w:t>
      </w:r>
      <w:r>
        <w:rPr>
          <w:sz w:val="24"/>
          <w:szCs w:val="24"/>
        </w:rPr>
        <w:t xml:space="preserve">ová, </w:t>
      </w:r>
      <w:r w:rsidR="00296D85">
        <w:rPr>
          <w:sz w:val="24"/>
          <w:szCs w:val="24"/>
        </w:rPr>
        <w:t>Mgr. Iveta Hidegová</w:t>
      </w:r>
    </w:p>
    <w:p w:rsidR="00EB5605" w:rsidRPr="00827234" w:rsidRDefault="00EB5605" w:rsidP="00EB5605">
      <w:pPr>
        <w:rPr>
          <w:b/>
          <w:sz w:val="24"/>
          <w:szCs w:val="24"/>
        </w:rPr>
      </w:pPr>
    </w:p>
    <w:p w:rsidR="00EB5605" w:rsidRPr="00827234" w:rsidRDefault="00296D85" w:rsidP="00EB5605">
      <w:pPr>
        <w:rPr>
          <w:b/>
          <w:sz w:val="24"/>
          <w:szCs w:val="24"/>
        </w:rPr>
      </w:pPr>
      <w:r>
        <w:rPr>
          <w:b/>
          <w:sz w:val="24"/>
          <w:szCs w:val="24"/>
        </w:rPr>
        <w:t>Komisia požiarnej ochrany a životného prostredia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Jozef Ondrašovič</w:t>
      </w:r>
    </w:p>
    <w:p w:rsidR="00EB5605" w:rsidRPr="00827234" w:rsidRDefault="00EB5605" w:rsidP="00EB5605">
      <w:pPr>
        <w:rPr>
          <w:sz w:val="24"/>
          <w:szCs w:val="24"/>
        </w:rPr>
      </w:pPr>
      <w:r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Pavol Vaňoch, Miroslav Štancel, Peter Ceizel, Bc. Zuzana Pekáriková</w:t>
      </w:r>
      <w:r w:rsidRPr="00827234"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Komisia </w:t>
      </w:r>
      <w:r w:rsidR="00296D85">
        <w:rPr>
          <w:b/>
          <w:sz w:val="24"/>
          <w:szCs w:val="24"/>
        </w:rPr>
        <w:t>rozvoja kultúry a športových aktivít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Pavol Vaňoch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Angela Žibritová, Marcela Król, Andrea Vrtíková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na ochranu záujmu pr</w:t>
      </w:r>
      <w:r w:rsidR="00296D85">
        <w:rPr>
          <w:b/>
          <w:sz w:val="24"/>
          <w:szCs w:val="24"/>
        </w:rPr>
        <w:t>i</w:t>
      </w:r>
      <w:r w:rsidRPr="00827234">
        <w:rPr>
          <w:b/>
          <w:sz w:val="24"/>
          <w:szCs w:val="24"/>
        </w:rPr>
        <w:t xml:space="preserve"> výkon</w:t>
      </w:r>
      <w:r w:rsidR="00296D85">
        <w:rPr>
          <w:b/>
          <w:sz w:val="24"/>
          <w:szCs w:val="24"/>
        </w:rPr>
        <w:t>e</w:t>
      </w:r>
      <w:r w:rsidRPr="00827234">
        <w:rPr>
          <w:b/>
          <w:sz w:val="24"/>
          <w:szCs w:val="24"/>
        </w:rPr>
        <w:t xml:space="preserve"> </w:t>
      </w:r>
      <w:r w:rsidR="00296D85">
        <w:rPr>
          <w:b/>
          <w:sz w:val="24"/>
          <w:szCs w:val="24"/>
        </w:rPr>
        <w:t>funkcií verejných činiteľov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Marcela Król</w:t>
      </w:r>
      <w:r w:rsidRPr="00827234"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Jozef Ondrašovič, Zdenko Čerbák, Pavol Vaňoch, Martina Ďurigová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5/Rozpočet  </w:t>
      </w:r>
      <w:r>
        <w:rPr>
          <w:b/>
          <w:sz w:val="24"/>
          <w:szCs w:val="24"/>
        </w:rPr>
        <w:t>obce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jc w:val="both"/>
        <w:rPr>
          <w:b/>
          <w:color w:val="6600FF"/>
          <w:sz w:val="24"/>
          <w:szCs w:val="24"/>
        </w:rPr>
      </w:pPr>
      <w:r w:rsidRPr="00827234">
        <w:rPr>
          <w:b/>
          <w:color w:val="6600FF"/>
          <w:sz w:val="24"/>
          <w:szCs w:val="24"/>
        </w:rPr>
        <w:t>1. Rozpočet obce na rok 201</w:t>
      </w:r>
      <w:r w:rsidR="00015D2B">
        <w:rPr>
          <w:b/>
          <w:color w:val="6600FF"/>
          <w:sz w:val="24"/>
          <w:szCs w:val="24"/>
        </w:rPr>
        <w:t>8</w:t>
      </w:r>
    </w:p>
    <w:p w:rsidR="00EB5605" w:rsidRPr="00B83948" w:rsidRDefault="00EB5605" w:rsidP="00EB5605">
      <w:pPr>
        <w:jc w:val="both"/>
        <w:rPr>
          <w:sz w:val="24"/>
          <w:szCs w:val="24"/>
        </w:rPr>
      </w:pPr>
    </w:p>
    <w:p w:rsidR="007746B3" w:rsidRPr="007746B3" w:rsidRDefault="007746B3" w:rsidP="000E213C">
      <w:pPr>
        <w:ind w:left="-5" w:right="606"/>
        <w:jc w:val="both"/>
        <w:rPr>
          <w:sz w:val="24"/>
          <w:szCs w:val="24"/>
        </w:rPr>
      </w:pPr>
      <w:r w:rsidRPr="007746B3">
        <w:rPr>
          <w:sz w:val="24"/>
          <w:szCs w:val="24"/>
        </w:rPr>
        <w:t xml:space="preserve">Základným   nástrojom  finančného  hospodárenia  obce  bol   rozpočet   obce   na  rok   2018. Obec Vrícko v roku 2017 zostavila rozpočet podľa ustanovenia § 10 odsek 7) zákona č.583/2004 Z. z. o rozpočtových pravidlách územnej samosprávy a o zmene a doplnení niektorých zákonov v znení neskorších predpisov. Rozpočet obce na rok 2018 bol vypracovaný podľa platnej rozpočtovej skladby a je rozdelený v príjmovej aj výdavkovej časti na bežný a kapitálový . </w:t>
      </w:r>
    </w:p>
    <w:p w:rsidR="007746B3" w:rsidRPr="007746B3" w:rsidRDefault="007746B3" w:rsidP="000E213C">
      <w:pPr>
        <w:ind w:left="-5" w:right="606"/>
        <w:jc w:val="both"/>
        <w:rPr>
          <w:sz w:val="24"/>
          <w:szCs w:val="24"/>
        </w:rPr>
      </w:pPr>
      <w:r w:rsidRPr="007746B3">
        <w:rPr>
          <w:sz w:val="24"/>
          <w:szCs w:val="24"/>
        </w:rPr>
        <w:t xml:space="preserve">Rozpočet obce bol zostavený ako vyrovnaný a schválený v novej mene EURO od 1.1.2009 . Hospodárenie obce sa riadilo podľa schváleného rozpočtu na rok 2018 . </w:t>
      </w:r>
    </w:p>
    <w:p w:rsidR="007746B3" w:rsidRPr="007746B3" w:rsidRDefault="007746B3" w:rsidP="007746B3">
      <w:pPr>
        <w:spacing w:line="259" w:lineRule="auto"/>
        <w:rPr>
          <w:sz w:val="24"/>
          <w:szCs w:val="24"/>
        </w:rPr>
      </w:pPr>
      <w:r w:rsidRPr="007746B3">
        <w:rPr>
          <w:sz w:val="24"/>
          <w:szCs w:val="24"/>
        </w:rPr>
        <w:t xml:space="preserve"> </w:t>
      </w:r>
    </w:p>
    <w:p w:rsidR="007746B3" w:rsidRPr="007746B3" w:rsidRDefault="007746B3" w:rsidP="007746B3">
      <w:pPr>
        <w:ind w:left="-5" w:right="606"/>
        <w:rPr>
          <w:sz w:val="24"/>
          <w:szCs w:val="24"/>
        </w:rPr>
      </w:pPr>
      <w:r w:rsidRPr="007746B3">
        <w:rPr>
          <w:sz w:val="24"/>
          <w:szCs w:val="24"/>
        </w:rPr>
        <w:t xml:space="preserve">Schválený rozpočet obce 2018 v eurách: </w:t>
      </w:r>
    </w:p>
    <w:p w:rsidR="007746B3" w:rsidRPr="007746B3" w:rsidRDefault="007746B3" w:rsidP="007746B3">
      <w:pPr>
        <w:spacing w:line="259" w:lineRule="auto"/>
        <w:rPr>
          <w:sz w:val="24"/>
          <w:szCs w:val="24"/>
        </w:rPr>
      </w:pPr>
      <w:r w:rsidRPr="007746B3">
        <w:rPr>
          <w:sz w:val="24"/>
          <w:szCs w:val="24"/>
        </w:rPr>
        <w:t xml:space="preserve"> </w:t>
      </w:r>
    </w:p>
    <w:p w:rsidR="007746B3" w:rsidRPr="007746B3" w:rsidRDefault="007746B3" w:rsidP="000E213C">
      <w:pPr>
        <w:numPr>
          <w:ilvl w:val="1"/>
          <w:numId w:val="26"/>
        </w:numPr>
        <w:spacing w:after="13" w:line="249" w:lineRule="auto"/>
        <w:ind w:right="567" w:hanging="360"/>
        <w:jc w:val="both"/>
        <w:rPr>
          <w:sz w:val="24"/>
          <w:szCs w:val="24"/>
        </w:rPr>
      </w:pPr>
      <w:r w:rsidRPr="007746B3">
        <w:rPr>
          <w:sz w:val="24"/>
          <w:szCs w:val="24"/>
        </w:rPr>
        <w:t xml:space="preserve">Rozpočet obce/rozpočtovej organizácie na rok 2018 bol schválený obecným zastupiteľstvom vo Vrícku dňa 15.12.2017 uznesením č. 058/2017  </w:t>
      </w:r>
    </w:p>
    <w:p w:rsidR="007746B3" w:rsidRPr="007746B3" w:rsidRDefault="007746B3" w:rsidP="007746B3">
      <w:pPr>
        <w:spacing w:after="56" w:line="259" w:lineRule="auto"/>
        <w:rPr>
          <w:sz w:val="24"/>
          <w:szCs w:val="24"/>
        </w:rPr>
      </w:pPr>
      <w:r w:rsidRPr="007746B3">
        <w:rPr>
          <w:sz w:val="24"/>
          <w:szCs w:val="24"/>
        </w:rPr>
        <w:t xml:space="preserve"> </w:t>
      </w:r>
    </w:p>
    <w:p w:rsidR="007746B3" w:rsidRPr="007746B3" w:rsidRDefault="007746B3" w:rsidP="007746B3">
      <w:pPr>
        <w:ind w:left="-5"/>
        <w:rPr>
          <w:sz w:val="24"/>
          <w:szCs w:val="24"/>
        </w:rPr>
      </w:pPr>
      <w:r w:rsidRPr="007746B3">
        <w:rPr>
          <w:sz w:val="24"/>
          <w:szCs w:val="24"/>
        </w:rPr>
        <w:t xml:space="preserve">Zmeny úpravy rozpočtu 2018:  </w:t>
      </w:r>
    </w:p>
    <w:p w:rsidR="00296D85" w:rsidRPr="00296D85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</w:p>
    <w:p w:rsidR="00296D85" w:rsidRPr="00296D85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  <w:r w:rsidRPr="00296D85">
        <w:rPr>
          <w:sz w:val="24"/>
          <w:szCs w:val="24"/>
        </w:rPr>
        <w:t xml:space="preserve">     -  prvá úprava      -  schválená dňa  09.02.2018  uznesením č. 002/2018 </w:t>
      </w:r>
    </w:p>
    <w:p w:rsidR="00296D85" w:rsidRPr="00296D85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  <w:r w:rsidRPr="00296D85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   </w:t>
      </w:r>
      <w:r w:rsidRPr="00296D85">
        <w:rPr>
          <w:sz w:val="24"/>
          <w:szCs w:val="24"/>
        </w:rPr>
        <w:t xml:space="preserve">     -  schválená dňa  09.02.2018  uznesením č. 005/2018 </w:t>
      </w:r>
    </w:p>
    <w:p w:rsidR="00296D85" w:rsidRPr="00296D85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  <w:r w:rsidRPr="00296D85">
        <w:rPr>
          <w:sz w:val="24"/>
          <w:szCs w:val="24"/>
        </w:rPr>
        <w:t xml:space="preserve">     -  druhá úprava    -  schválená dňa  07.10.2018  uznesením č. 024/2018 </w:t>
      </w:r>
    </w:p>
    <w:p w:rsidR="00296D85" w:rsidRPr="00296D85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  <w:r w:rsidRPr="00296D85">
        <w:rPr>
          <w:sz w:val="24"/>
          <w:szCs w:val="24"/>
        </w:rPr>
        <w:t xml:space="preserve">                                 -  schválená dňa  07.10.2018  uznesením č. 026/2018 </w:t>
      </w:r>
    </w:p>
    <w:p w:rsidR="007746B3" w:rsidRDefault="00296D85" w:rsidP="00296D85">
      <w:pPr>
        <w:spacing w:after="13" w:line="249" w:lineRule="auto"/>
        <w:ind w:left="283"/>
        <w:jc w:val="both"/>
        <w:rPr>
          <w:sz w:val="24"/>
          <w:szCs w:val="24"/>
        </w:rPr>
      </w:pPr>
      <w:r w:rsidRPr="00296D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</w:t>
      </w:r>
      <w:r w:rsidRPr="00296D85">
        <w:rPr>
          <w:sz w:val="24"/>
          <w:szCs w:val="24"/>
        </w:rPr>
        <w:t xml:space="preserve">- tretia úprava </w:t>
      </w:r>
      <w:r>
        <w:rPr>
          <w:sz w:val="24"/>
          <w:szCs w:val="24"/>
        </w:rPr>
        <w:t xml:space="preserve"> </w:t>
      </w:r>
      <w:r w:rsidRPr="00296D85">
        <w:rPr>
          <w:sz w:val="24"/>
          <w:szCs w:val="24"/>
        </w:rPr>
        <w:t xml:space="preserve">  -  schválená dňa   23.11.2018 uznesenie č.  031/2018</w:t>
      </w:r>
    </w:p>
    <w:p w:rsidR="007746B3" w:rsidRDefault="007746B3" w:rsidP="007746B3">
      <w:pPr>
        <w:spacing w:after="13" w:line="249" w:lineRule="auto"/>
        <w:ind w:left="283"/>
        <w:jc w:val="both"/>
        <w:rPr>
          <w:sz w:val="24"/>
          <w:szCs w:val="24"/>
        </w:rPr>
      </w:pPr>
    </w:p>
    <w:p w:rsidR="00296D85" w:rsidRPr="007746B3" w:rsidRDefault="00296D85" w:rsidP="007746B3">
      <w:pPr>
        <w:spacing w:after="13" w:line="249" w:lineRule="auto"/>
        <w:ind w:left="283"/>
        <w:jc w:val="both"/>
        <w:rPr>
          <w:sz w:val="24"/>
          <w:szCs w:val="24"/>
        </w:rPr>
      </w:pPr>
    </w:p>
    <w:p w:rsidR="007746B3" w:rsidRPr="007746B3" w:rsidRDefault="007746B3" w:rsidP="007746B3">
      <w:pPr>
        <w:spacing w:after="11" w:line="248" w:lineRule="auto"/>
        <w:ind w:left="-5" w:right="605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Schválený rozpočet obce  Vrícko v eurách : </w:t>
      </w:r>
    </w:p>
    <w:p w:rsidR="007746B3" w:rsidRPr="007746B3" w:rsidRDefault="007746B3" w:rsidP="007746B3">
      <w:pPr>
        <w:spacing w:line="259" w:lineRule="auto"/>
        <w:ind w:left="8"/>
        <w:jc w:val="center"/>
        <w:rPr>
          <w:b/>
          <w:sz w:val="24"/>
          <w:szCs w:val="24"/>
        </w:rPr>
      </w:pPr>
    </w:p>
    <w:p w:rsidR="007746B3" w:rsidRPr="007746B3" w:rsidRDefault="007746B3" w:rsidP="007746B3">
      <w:pPr>
        <w:spacing w:line="259" w:lineRule="auto"/>
        <w:ind w:left="8"/>
        <w:jc w:val="center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 </w:t>
      </w:r>
    </w:p>
    <w:tbl>
      <w:tblPr>
        <w:tblStyle w:val="TableGrid"/>
        <w:tblW w:w="4640" w:type="dxa"/>
        <w:tblInd w:w="-5" w:type="dxa"/>
        <w:tblCellMar>
          <w:top w:w="54" w:type="dxa"/>
          <w:left w:w="100" w:type="dxa"/>
          <w:right w:w="35" w:type="dxa"/>
        </w:tblCellMar>
        <w:tblLook w:val="04A0" w:firstRow="1" w:lastRow="0" w:firstColumn="1" w:lastColumn="0" w:noHBand="0" w:noVBand="1"/>
      </w:tblPr>
      <w:tblGrid>
        <w:gridCol w:w="3529"/>
        <w:gridCol w:w="1111"/>
      </w:tblGrid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195 185 </w:t>
            </w:r>
          </w:p>
        </w:tc>
      </w:tr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Bežné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195 185  </w:t>
            </w:r>
          </w:p>
        </w:tc>
      </w:tr>
      <w:tr w:rsidR="007746B3" w:rsidRPr="007746B3" w:rsidTr="007023B2">
        <w:trPr>
          <w:trHeight w:val="283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  25 000 </w:t>
            </w:r>
          </w:p>
        </w:tc>
      </w:tr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Kapitálové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  25 000 </w:t>
            </w:r>
          </w:p>
        </w:tc>
      </w:tr>
    </w:tbl>
    <w:p w:rsidR="007746B3" w:rsidRPr="007746B3" w:rsidRDefault="007746B3" w:rsidP="007746B3">
      <w:pPr>
        <w:spacing w:line="259" w:lineRule="auto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 </w:t>
      </w:r>
    </w:p>
    <w:tbl>
      <w:tblPr>
        <w:tblStyle w:val="TableGrid"/>
        <w:tblW w:w="466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53"/>
        <w:gridCol w:w="1116"/>
      </w:tblGrid>
      <w:tr w:rsidR="007746B3" w:rsidRPr="007746B3" w:rsidTr="007023B2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0</w:t>
            </w:r>
          </w:p>
        </w:tc>
      </w:tr>
      <w:tr w:rsidR="007746B3" w:rsidRPr="007746B3" w:rsidTr="007023B2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0</w:t>
            </w:r>
          </w:p>
        </w:tc>
      </w:tr>
    </w:tbl>
    <w:p w:rsidR="007746B3" w:rsidRPr="007746B3" w:rsidRDefault="007746B3" w:rsidP="007746B3">
      <w:pPr>
        <w:pStyle w:val="Nadpis2"/>
        <w:ind w:left="-5" w:right="4883"/>
        <w:rPr>
          <w:i w:val="0"/>
          <w:sz w:val="24"/>
          <w:szCs w:val="24"/>
        </w:rPr>
      </w:pPr>
      <w:r w:rsidRPr="007746B3">
        <w:rPr>
          <w:i w:val="0"/>
          <w:sz w:val="24"/>
          <w:szCs w:val="24"/>
        </w:rPr>
        <w:t xml:space="preserve">   Spolu</w:t>
      </w:r>
      <w:r>
        <w:rPr>
          <w:i w:val="0"/>
          <w:sz w:val="24"/>
          <w:szCs w:val="24"/>
        </w:rPr>
        <w:t xml:space="preserve"> :                    </w:t>
      </w:r>
      <w:r w:rsidRPr="007746B3">
        <w:rPr>
          <w:i w:val="0"/>
          <w:sz w:val="24"/>
          <w:szCs w:val="24"/>
        </w:rPr>
        <w:t xml:space="preserve">          220 185 €  </w:t>
      </w:r>
    </w:p>
    <w:p w:rsidR="007746B3" w:rsidRPr="007746B3" w:rsidRDefault="007746B3" w:rsidP="007746B3">
      <w:pPr>
        <w:rPr>
          <w:sz w:val="24"/>
          <w:szCs w:val="24"/>
        </w:rPr>
      </w:pPr>
    </w:p>
    <w:p w:rsidR="007746B3" w:rsidRPr="007746B3" w:rsidRDefault="007746B3" w:rsidP="007746B3">
      <w:pPr>
        <w:spacing w:after="11" w:line="248" w:lineRule="auto"/>
        <w:ind w:right="605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Upravený  rozpočet obce Vrícko  v   12/2018  v  €  : </w:t>
      </w:r>
    </w:p>
    <w:p w:rsidR="007746B3" w:rsidRPr="007746B3" w:rsidRDefault="007746B3" w:rsidP="007746B3">
      <w:pPr>
        <w:spacing w:line="259" w:lineRule="auto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 </w:t>
      </w:r>
    </w:p>
    <w:p w:rsidR="007746B3" w:rsidRPr="007746B3" w:rsidRDefault="007746B3" w:rsidP="007746B3">
      <w:pPr>
        <w:spacing w:after="11" w:line="248" w:lineRule="auto"/>
        <w:ind w:left="-5" w:right="605"/>
        <w:rPr>
          <w:sz w:val="24"/>
          <w:szCs w:val="24"/>
        </w:rPr>
      </w:pPr>
      <w:r w:rsidRPr="007746B3">
        <w:rPr>
          <w:b/>
          <w:sz w:val="24"/>
          <w:szCs w:val="24"/>
        </w:rPr>
        <w:t xml:space="preserve">z toho: </w:t>
      </w:r>
    </w:p>
    <w:p w:rsidR="007746B3" w:rsidRPr="007746B3" w:rsidRDefault="007746B3" w:rsidP="007746B3">
      <w:pPr>
        <w:spacing w:line="259" w:lineRule="auto"/>
        <w:ind w:left="8"/>
        <w:rPr>
          <w:b/>
          <w:sz w:val="24"/>
          <w:szCs w:val="24"/>
        </w:rPr>
      </w:pPr>
    </w:p>
    <w:tbl>
      <w:tblPr>
        <w:tblStyle w:val="TableGrid"/>
        <w:tblW w:w="4640" w:type="dxa"/>
        <w:tblInd w:w="-5" w:type="dxa"/>
        <w:tblCellMar>
          <w:top w:w="54" w:type="dxa"/>
          <w:left w:w="100" w:type="dxa"/>
          <w:right w:w="35" w:type="dxa"/>
        </w:tblCellMar>
        <w:tblLook w:val="04A0" w:firstRow="1" w:lastRow="0" w:firstColumn="1" w:lastColumn="0" w:noHBand="0" w:noVBand="1"/>
      </w:tblPr>
      <w:tblGrid>
        <w:gridCol w:w="3529"/>
        <w:gridCol w:w="1111"/>
      </w:tblGrid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296D85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</w:t>
            </w:r>
            <w:r w:rsidR="00296D85">
              <w:rPr>
                <w:sz w:val="24"/>
                <w:szCs w:val="24"/>
              </w:rPr>
              <w:t>192 805</w:t>
            </w:r>
            <w:r w:rsidRPr="007746B3">
              <w:rPr>
                <w:sz w:val="24"/>
                <w:szCs w:val="24"/>
              </w:rPr>
              <w:t xml:space="preserve"> </w:t>
            </w:r>
          </w:p>
        </w:tc>
      </w:tr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Bežné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192 805  </w:t>
            </w:r>
          </w:p>
        </w:tc>
      </w:tr>
      <w:tr w:rsidR="007746B3" w:rsidRPr="007746B3" w:rsidTr="007023B2">
        <w:trPr>
          <w:trHeight w:val="283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lastRenderedPageBreak/>
              <w:t xml:space="preserve">Kapitálové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296D85" w:rsidP="00296D85">
            <w:pPr>
              <w:spacing w:line="259" w:lineRule="auto"/>
              <w:ind w:left="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</w:t>
            </w:r>
            <w:r w:rsidR="007746B3" w:rsidRPr="007746B3">
              <w:rPr>
                <w:sz w:val="24"/>
                <w:szCs w:val="24"/>
              </w:rPr>
              <w:t xml:space="preserve">2 300 </w:t>
            </w:r>
          </w:p>
        </w:tc>
      </w:tr>
      <w:tr w:rsidR="007746B3" w:rsidRPr="007746B3" w:rsidTr="007023B2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Kapitálové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 xml:space="preserve">   56 800 </w:t>
            </w:r>
          </w:p>
        </w:tc>
      </w:tr>
    </w:tbl>
    <w:p w:rsidR="007746B3" w:rsidRPr="007746B3" w:rsidRDefault="007746B3" w:rsidP="007746B3">
      <w:pPr>
        <w:spacing w:line="259" w:lineRule="auto"/>
        <w:ind w:left="8"/>
        <w:jc w:val="center"/>
        <w:rPr>
          <w:b/>
          <w:sz w:val="24"/>
          <w:szCs w:val="24"/>
        </w:rPr>
      </w:pPr>
    </w:p>
    <w:tbl>
      <w:tblPr>
        <w:tblStyle w:val="TableGrid"/>
        <w:tblW w:w="466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53"/>
        <w:gridCol w:w="1116"/>
      </w:tblGrid>
      <w:tr w:rsidR="007746B3" w:rsidRPr="007746B3" w:rsidTr="007023B2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29 500</w:t>
            </w:r>
          </w:p>
        </w:tc>
      </w:tr>
      <w:tr w:rsidR="007746B3" w:rsidRPr="007746B3" w:rsidTr="007023B2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6B3" w:rsidRPr="007746B3" w:rsidRDefault="007746B3" w:rsidP="007023B2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7746B3">
              <w:rPr>
                <w:sz w:val="24"/>
                <w:szCs w:val="24"/>
              </w:rPr>
              <w:t>5 000</w:t>
            </w:r>
          </w:p>
        </w:tc>
      </w:tr>
    </w:tbl>
    <w:p w:rsidR="007746B3" w:rsidRPr="007746B3" w:rsidRDefault="007746B3" w:rsidP="007746B3">
      <w:pPr>
        <w:spacing w:line="259" w:lineRule="auto"/>
        <w:ind w:left="8"/>
        <w:rPr>
          <w:b/>
          <w:sz w:val="24"/>
          <w:szCs w:val="24"/>
        </w:rPr>
      </w:pPr>
    </w:p>
    <w:p w:rsidR="007746B3" w:rsidRPr="007746B3" w:rsidRDefault="007746B3" w:rsidP="007746B3">
      <w:pPr>
        <w:pStyle w:val="Nadpis2"/>
        <w:ind w:left="-5" w:right="4883"/>
        <w:rPr>
          <w:sz w:val="24"/>
          <w:szCs w:val="24"/>
        </w:rPr>
      </w:pPr>
      <w:r w:rsidRPr="007746B3">
        <w:rPr>
          <w:sz w:val="24"/>
          <w:szCs w:val="24"/>
        </w:rPr>
        <w:t xml:space="preserve">   Spolu : </w:t>
      </w:r>
      <w:r>
        <w:rPr>
          <w:sz w:val="24"/>
          <w:szCs w:val="24"/>
        </w:rPr>
        <w:t xml:space="preserve">                       </w:t>
      </w:r>
      <w:r w:rsidRPr="007746B3">
        <w:rPr>
          <w:sz w:val="24"/>
          <w:szCs w:val="24"/>
        </w:rPr>
        <w:t xml:space="preserve">      254 605 €  </w:t>
      </w:r>
    </w:p>
    <w:p w:rsidR="00EB5605" w:rsidRDefault="00EB5605" w:rsidP="00EB5605">
      <w:pPr>
        <w:jc w:val="both"/>
        <w:rPr>
          <w:b/>
        </w:rPr>
      </w:pPr>
    </w:p>
    <w:p w:rsidR="005214C3" w:rsidRDefault="005214C3" w:rsidP="005214C3">
      <w:pPr>
        <w:pStyle w:val="Nadpis2"/>
        <w:ind w:left="-5" w:right="605"/>
      </w:pPr>
      <w:r>
        <w:t xml:space="preserve">Príjmy bežného rozpočtu v eurách  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tbl>
      <w:tblPr>
        <w:tblStyle w:val="TableGrid"/>
        <w:tblW w:w="9316" w:type="dxa"/>
        <w:tblInd w:w="0" w:type="dxa"/>
        <w:tblCellMar>
          <w:top w:w="57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866"/>
        <w:gridCol w:w="2824"/>
        <w:gridCol w:w="1864"/>
        <w:gridCol w:w="2020"/>
        <w:gridCol w:w="1742"/>
      </w:tblGrid>
      <w:tr w:rsidR="00861EA5" w:rsidRPr="005214C3" w:rsidTr="007023B2">
        <w:trPr>
          <w:trHeight w:val="85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106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42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Názov 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192" w:right="161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Rozpočet  po zmenách/úprava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149" w:right="125" w:firstLine="108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861EA5" w:rsidRPr="005214C3" w:rsidTr="00861EA5">
        <w:trPr>
          <w:trHeight w:val="422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111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Príjmy zo ŠR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7 775 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   </w:t>
            </w:r>
            <w:r>
              <w:rPr>
                <w:sz w:val="24"/>
                <w:szCs w:val="24"/>
              </w:rPr>
              <w:t xml:space="preserve">  </w:t>
            </w:r>
            <w:r w:rsidRPr="00861EA5">
              <w:rPr>
                <w:sz w:val="24"/>
                <w:szCs w:val="24"/>
              </w:rPr>
              <w:t xml:space="preserve"> 7 775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5 831,67 </w:t>
            </w:r>
          </w:p>
        </w:tc>
      </w:tr>
      <w:tr w:rsidR="00861EA5" w:rsidRPr="005214C3" w:rsidTr="00861EA5">
        <w:trPr>
          <w:trHeight w:val="425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1AC1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Európsky SF  </w:t>
            </w:r>
            <w:proofErr w:type="spellStart"/>
            <w:r w:rsidRPr="00861EA5">
              <w:rPr>
                <w:sz w:val="24"/>
                <w:szCs w:val="24"/>
              </w:rPr>
              <w:t>prostr</w:t>
            </w:r>
            <w:proofErr w:type="spellEnd"/>
            <w:r w:rsidRPr="00861EA5">
              <w:rPr>
                <w:sz w:val="24"/>
                <w:szCs w:val="24"/>
              </w:rPr>
              <w:t xml:space="preserve">. EU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10 000 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10 000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410,50 </w:t>
            </w:r>
          </w:p>
        </w:tc>
      </w:tr>
      <w:tr w:rsidR="00861EA5" w:rsidRPr="005214C3" w:rsidTr="00861EA5">
        <w:trPr>
          <w:trHeight w:val="425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1AC2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Európsky SF </w:t>
            </w:r>
            <w:proofErr w:type="spellStart"/>
            <w:r w:rsidRPr="00861EA5">
              <w:rPr>
                <w:sz w:val="24"/>
                <w:szCs w:val="24"/>
              </w:rPr>
              <w:t>spolufin</w:t>
            </w:r>
            <w:proofErr w:type="spellEnd"/>
            <w:r w:rsidRPr="00861EA5">
              <w:rPr>
                <w:sz w:val="24"/>
                <w:szCs w:val="24"/>
              </w:rPr>
              <w:t xml:space="preserve">. Zo SR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3 000 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3 000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0</w:t>
            </w:r>
          </w:p>
        </w:tc>
      </w:tr>
      <w:tr w:rsidR="00861EA5" w:rsidRPr="005214C3" w:rsidTr="00861EA5">
        <w:trPr>
          <w:trHeight w:val="425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b/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>11H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Transfer od </w:t>
            </w:r>
            <w:proofErr w:type="spellStart"/>
            <w:r w:rsidRPr="00861EA5">
              <w:rPr>
                <w:sz w:val="24"/>
                <w:szCs w:val="24"/>
              </w:rPr>
              <w:t>ost</w:t>
            </w:r>
            <w:proofErr w:type="spellEnd"/>
            <w:r w:rsidRPr="00861EA5">
              <w:rPr>
                <w:sz w:val="24"/>
                <w:szCs w:val="24"/>
              </w:rPr>
              <w:t xml:space="preserve">. </w:t>
            </w:r>
            <w:proofErr w:type="spellStart"/>
            <w:r w:rsidRPr="00861EA5">
              <w:rPr>
                <w:sz w:val="24"/>
                <w:szCs w:val="24"/>
              </w:rPr>
              <w:t>sub</w:t>
            </w:r>
            <w:proofErr w:type="spellEnd"/>
            <w:r w:rsidRPr="00861EA5">
              <w:rPr>
                <w:sz w:val="24"/>
                <w:szCs w:val="24"/>
              </w:rPr>
              <w:t>. ver. správy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>0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2 300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2</w:t>
            </w:r>
            <w:r>
              <w:rPr>
                <w:sz w:val="24"/>
                <w:szCs w:val="24"/>
              </w:rPr>
              <w:t> </w:t>
            </w:r>
            <w:r w:rsidRPr="00861EA5">
              <w:rPr>
                <w:sz w:val="24"/>
                <w:szCs w:val="24"/>
              </w:rPr>
              <w:t>310</w:t>
            </w:r>
            <w:r>
              <w:rPr>
                <w:sz w:val="24"/>
                <w:szCs w:val="24"/>
              </w:rPr>
              <w:t>,00</w:t>
            </w:r>
          </w:p>
        </w:tc>
      </w:tr>
      <w:tr w:rsidR="00861EA5" w:rsidRPr="005214C3" w:rsidTr="00861EA5">
        <w:trPr>
          <w:trHeight w:val="434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41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Vlastné príjmy obce a VÚC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left="2"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 174 410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167 230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152 580,59 </w:t>
            </w:r>
          </w:p>
        </w:tc>
      </w:tr>
      <w:tr w:rsidR="00861EA5" w:rsidRPr="005214C3" w:rsidTr="00861EA5">
        <w:trPr>
          <w:trHeight w:val="434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71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Iné zdroje od FO - dar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    2 500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    2 500,00 </w:t>
            </w:r>
          </w:p>
        </w:tc>
      </w:tr>
      <w:tr w:rsidR="00861EA5" w:rsidRPr="005214C3" w:rsidTr="00861EA5">
        <w:trPr>
          <w:trHeight w:val="437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16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left="2" w:right="148"/>
              <w:jc w:val="right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       195 185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      192 805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1EA5" w:rsidRPr="00861EA5" w:rsidRDefault="00861EA5" w:rsidP="00861EA5">
            <w:pPr>
              <w:spacing w:line="259" w:lineRule="auto"/>
              <w:ind w:right="148"/>
              <w:jc w:val="right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   163 632,76 </w:t>
            </w:r>
          </w:p>
        </w:tc>
      </w:tr>
    </w:tbl>
    <w:p w:rsidR="005214C3" w:rsidRDefault="005214C3" w:rsidP="005214C3">
      <w:pPr>
        <w:spacing w:line="259" w:lineRule="auto"/>
      </w:pPr>
      <w:r>
        <w:t xml:space="preserve"> </w:t>
      </w:r>
    </w:p>
    <w:p w:rsidR="005214C3" w:rsidRPr="000B67D3" w:rsidRDefault="005214C3" w:rsidP="000B67D3">
      <w:pPr>
        <w:spacing w:line="259" w:lineRule="auto"/>
        <w:rPr>
          <w:b/>
          <w:sz w:val="24"/>
          <w:szCs w:val="24"/>
        </w:rPr>
      </w:pPr>
      <w:r w:rsidRPr="000B67D3">
        <w:rPr>
          <w:b/>
        </w:rPr>
        <w:t xml:space="preserve"> </w:t>
      </w:r>
      <w:r w:rsidRPr="000B67D3">
        <w:rPr>
          <w:b/>
          <w:sz w:val="24"/>
          <w:szCs w:val="24"/>
        </w:rPr>
        <w:t xml:space="preserve">Príjmy kapitálového rozpočtu v  eurách 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tbl>
      <w:tblPr>
        <w:tblStyle w:val="TableGrid"/>
        <w:tblW w:w="8541" w:type="dxa"/>
        <w:tblInd w:w="0" w:type="dxa"/>
        <w:tblCellMar>
          <w:top w:w="5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750"/>
        <w:gridCol w:w="2506"/>
        <w:gridCol w:w="1465"/>
        <w:gridCol w:w="1511"/>
        <w:gridCol w:w="2309"/>
      </w:tblGrid>
      <w:tr w:rsidR="00861EA5" w:rsidRPr="005214C3" w:rsidTr="00861EA5">
        <w:trPr>
          <w:trHeight w:val="948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2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58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Názov  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24" w:right="10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Rozpočet  po zmenách- úprava 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left="468" w:right="458" w:firstLine="110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861EA5" w:rsidRPr="005214C3" w:rsidTr="00861EA5">
        <w:trPr>
          <w:trHeight w:val="488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43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Zdroje z predaja majetku 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25 000 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  2 300 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861EA5">
              <w:rPr>
                <w:sz w:val="24"/>
                <w:szCs w:val="24"/>
              </w:rPr>
              <w:t>1 855,00</w:t>
            </w:r>
          </w:p>
        </w:tc>
      </w:tr>
      <w:tr w:rsidR="00861EA5" w:rsidRPr="005214C3" w:rsidTr="00861EA5">
        <w:trPr>
          <w:trHeight w:val="487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b/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>ŠR kap.</w:t>
            </w:r>
            <w:r>
              <w:rPr>
                <w:sz w:val="24"/>
                <w:szCs w:val="24"/>
              </w:rPr>
              <w:t xml:space="preserve"> </w:t>
            </w:r>
            <w:r w:rsidRPr="00861EA5">
              <w:rPr>
                <w:sz w:val="24"/>
                <w:szCs w:val="24"/>
              </w:rPr>
              <w:t>príjmy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>0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>30 000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 </w:t>
            </w:r>
            <w:r w:rsidRPr="00861EA5">
              <w:rPr>
                <w:sz w:val="24"/>
                <w:szCs w:val="24"/>
              </w:rPr>
              <w:t>000</w:t>
            </w:r>
            <w:r>
              <w:rPr>
                <w:sz w:val="24"/>
                <w:szCs w:val="24"/>
              </w:rPr>
              <w:t>,00</w:t>
            </w:r>
          </w:p>
        </w:tc>
      </w:tr>
      <w:tr w:rsidR="00861EA5" w:rsidRPr="005214C3" w:rsidTr="00861EA5">
        <w:trPr>
          <w:trHeight w:val="487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57"/>
              <w:jc w:val="center"/>
              <w:rPr>
                <w:sz w:val="24"/>
                <w:szCs w:val="24"/>
              </w:rPr>
            </w:pPr>
            <w:r w:rsidRPr="00861EA5">
              <w:rPr>
                <w:sz w:val="24"/>
                <w:szCs w:val="24"/>
              </w:rPr>
              <w:t xml:space="preserve">- 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25 000 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4"/>
              <w:jc w:val="center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 xml:space="preserve">  32 300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EA5" w:rsidRPr="00861EA5" w:rsidRDefault="00861EA5" w:rsidP="00861EA5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861EA5">
              <w:rPr>
                <w:b/>
                <w:sz w:val="24"/>
                <w:szCs w:val="24"/>
              </w:rPr>
              <w:t>31 855,00</w:t>
            </w:r>
          </w:p>
        </w:tc>
      </w:tr>
    </w:tbl>
    <w:p w:rsidR="000E213C" w:rsidRDefault="000E213C" w:rsidP="005214C3">
      <w:pPr>
        <w:pStyle w:val="Nadpis2"/>
        <w:ind w:left="-5" w:right="605"/>
        <w:rPr>
          <w:i w:val="0"/>
          <w:sz w:val="8"/>
          <w:szCs w:val="8"/>
        </w:rPr>
      </w:pPr>
    </w:p>
    <w:p w:rsidR="000E213C" w:rsidRDefault="000E213C" w:rsidP="000E213C">
      <w:pPr>
        <w:rPr>
          <w:lang w:eastAsia="sk-SK"/>
        </w:rPr>
      </w:pPr>
    </w:p>
    <w:p w:rsidR="000E213C" w:rsidRDefault="000E213C" w:rsidP="000E213C">
      <w:pPr>
        <w:rPr>
          <w:lang w:eastAsia="sk-SK"/>
        </w:rPr>
      </w:pPr>
    </w:p>
    <w:p w:rsidR="000E213C" w:rsidRDefault="000E213C" w:rsidP="000E213C">
      <w:pPr>
        <w:rPr>
          <w:lang w:eastAsia="sk-SK"/>
        </w:rPr>
      </w:pPr>
    </w:p>
    <w:p w:rsidR="000E213C" w:rsidRPr="000E213C" w:rsidRDefault="000E213C" w:rsidP="000E213C">
      <w:pPr>
        <w:rPr>
          <w:lang w:eastAsia="sk-SK"/>
        </w:rPr>
      </w:pPr>
    </w:p>
    <w:p w:rsidR="005214C3" w:rsidRPr="000B67D3" w:rsidRDefault="005214C3" w:rsidP="005214C3">
      <w:pPr>
        <w:pStyle w:val="Nadpis2"/>
        <w:ind w:left="-5" w:right="605"/>
        <w:rPr>
          <w:i w:val="0"/>
          <w:sz w:val="24"/>
          <w:szCs w:val="24"/>
        </w:rPr>
      </w:pPr>
      <w:r w:rsidRPr="000B67D3">
        <w:rPr>
          <w:i w:val="0"/>
          <w:sz w:val="24"/>
          <w:szCs w:val="24"/>
        </w:rPr>
        <w:lastRenderedPageBreak/>
        <w:t xml:space="preserve">Finančné príjmové  operácie  rozpočtu v eurách 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tbl>
      <w:tblPr>
        <w:tblStyle w:val="TableGrid"/>
        <w:tblW w:w="8579" w:type="dxa"/>
        <w:tblInd w:w="0" w:type="dxa"/>
        <w:tblCellMar>
          <w:top w:w="5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809"/>
        <w:gridCol w:w="2751"/>
        <w:gridCol w:w="1781"/>
        <w:gridCol w:w="1620"/>
        <w:gridCol w:w="1618"/>
      </w:tblGrid>
      <w:tr w:rsidR="005214C3" w:rsidRPr="005214C3" w:rsidTr="007023B2">
        <w:trPr>
          <w:trHeight w:val="878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67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1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Názov 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22" w:right="106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Rozpočet  po zmenách- úprava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77" w:right="70" w:firstLine="108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5214C3" w:rsidRPr="005214C3" w:rsidTr="007023B2">
        <w:trPr>
          <w:trHeight w:val="454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46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 RF obce r. z min. rokov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3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29 500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26 358,08 </w:t>
            </w:r>
          </w:p>
        </w:tc>
      </w:tr>
      <w:tr w:rsidR="005214C3" w:rsidRPr="005214C3" w:rsidTr="007023B2">
        <w:trPr>
          <w:trHeight w:val="454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3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29 500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6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26 358,08 </w:t>
            </w:r>
          </w:p>
        </w:tc>
      </w:tr>
    </w:tbl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5214C3">
      <w:pPr>
        <w:ind w:left="-5" w:right="606"/>
      </w:pPr>
      <w:r>
        <w:t xml:space="preserve">Spolu rozpočtové príjmy    </w:t>
      </w:r>
    </w:p>
    <w:p w:rsidR="005214C3" w:rsidRDefault="005214C3" w:rsidP="005214C3">
      <w:pPr>
        <w:spacing w:line="259" w:lineRule="auto"/>
      </w:pPr>
      <w:r>
        <w:t xml:space="preserve"> </w:t>
      </w:r>
    </w:p>
    <w:tbl>
      <w:tblPr>
        <w:tblStyle w:val="TableGrid"/>
        <w:tblW w:w="8471" w:type="dxa"/>
        <w:tblInd w:w="0" w:type="dxa"/>
        <w:tblCellMar>
          <w:top w:w="55" w:type="dxa"/>
          <w:left w:w="72" w:type="dxa"/>
          <w:right w:w="29" w:type="dxa"/>
        </w:tblCellMar>
        <w:tblLook w:val="04A0" w:firstRow="1" w:lastRow="0" w:firstColumn="1" w:lastColumn="0" w:noHBand="0" w:noVBand="1"/>
      </w:tblPr>
      <w:tblGrid>
        <w:gridCol w:w="769"/>
        <w:gridCol w:w="359"/>
        <w:gridCol w:w="2303"/>
        <w:gridCol w:w="2303"/>
        <w:gridCol w:w="2737"/>
      </w:tblGrid>
      <w:tr w:rsidR="005214C3" w:rsidRPr="005214C3" w:rsidTr="007023B2">
        <w:trPr>
          <w:trHeight w:val="50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37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i/>
                <w:sz w:val="24"/>
                <w:szCs w:val="24"/>
              </w:rPr>
              <w:t>Schválený  :</w:t>
            </w:r>
            <w:r w:rsidRPr="005214C3">
              <w:rPr>
                <w:b/>
                <w:sz w:val="24"/>
                <w:szCs w:val="24"/>
              </w:rPr>
              <w:t xml:space="preserve">   220 185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Upravený  :   </w:t>
            </w:r>
            <w:r w:rsidRPr="005214C3">
              <w:rPr>
                <w:b/>
                <w:sz w:val="24"/>
                <w:szCs w:val="24"/>
              </w:rPr>
              <w:t xml:space="preserve"> 254 605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Skutočnosť:</w:t>
            </w:r>
            <w:r w:rsidRPr="005214C3">
              <w:rPr>
                <w:b/>
                <w:sz w:val="24"/>
                <w:szCs w:val="24"/>
              </w:rPr>
              <w:t xml:space="preserve">  221 845,84 </w:t>
            </w:r>
          </w:p>
        </w:tc>
      </w:tr>
    </w:tbl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p w:rsidR="005214C3" w:rsidRPr="000E213C" w:rsidRDefault="005214C3" w:rsidP="000E213C">
      <w:pPr>
        <w:spacing w:line="259" w:lineRule="auto"/>
        <w:rPr>
          <w:b/>
          <w:sz w:val="24"/>
          <w:szCs w:val="24"/>
        </w:rPr>
      </w:pPr>
      <w:r w:rsidRPr="000E213C">
        <w:rPr>
          <w:b/>
        </w:rPr>
        <w:t xml:space="preserve"> </w:t>
      </w:r>
      <w:r w:rsidRPr="000E213C">
        <w:rPr>
          <w:b/>
          <w:sz w:val="24"/>
          <w:szCs w:val="24"/>
        </w:rPr>
        <w:t xml:space="preserve">Výdavky bežného rozpočtu v eurách 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tbl>
      <w:tblPr>
        <w:tblStyle w:val="TableGrid"/>
        <w:tblW w:w="9182" w:type="dxa"/>
        <w:tblInd w:w="0" w:type="dxa"/>
        <w:tblCellMar>
          <w:top w:w="57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1440"/>
        <w:gridCol w:w="2881"/>
        <w:gridCol w:w="1440"/>
        <w:gridCol w:w="1620"/>
        <w:gridCol w:w="1801"/>
      </w:tblGrid>
      <w:tr w:rsidR="005214C3" w:rsidRPr="005214C3" w:rsidTr="007023B2">
        <w:trPr>
          <w:trHeight w:val="84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Názov výdavku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25" w:right="48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Rozpočet  po zmenách- úprava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71" w:right="101" w:firstLine="108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5214C3" w:rsidRPr="005214C3" w:rsidTr="007023B2">
        <w:trPr>
          <w:trHeight w:val="42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111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Zo štátneho  rozpočtu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      7 775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7 775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5 778,81 </w:t>
            </w:r>
          </w:p>
        </w:tc>
      </w:tr>
      <w:tr w:rsidR="005214C3" w:rsidRPr="005214C3" w:rsidTr="007023B2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b/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>11H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Transfer od </w:t>
            </w:r>
            <w:proofErr w:type="spellStart"/>
            <w:r w:rsidRPr="005214C3">
              <w:rPr>
                <w:sz w:val="24"/>
                <w:szCs w:val="24"/>
              </w:rPr>
              <w:t>ost.subjekt.verejnej</w:t>
            </w:r>
            <w:proofErr w:type="spellEnd"/>
            <w:r w:rsidRPr="005214C3">
              <w:rPr>
                <w:sz w:val="24"/>
                <w:szCs w:val="24"/>
              </w:rPr>
              <w:t xml:space="preserve"> správy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2 300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2 310,00</w:t>
            </w:r>
          </w:p>
        </w:tc>
      </w:tr>
      <w:tr w:rsidR="005214C3" w:rsidRPr="005214C3" w:rsidTr="007023B2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1AC1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Európsky SF  </w:t>
            </w:r>
            <w:proofErr w:type="spellStart"/>
            <w:r w:rsidRPr="005214C3">
              <w:rPr>
                <w:sz w:val="24"/>
                <w:szCs w:val="24"/>
              </w:rPr>
              <w:t>prostr</w:t>
            </w:r>
            <w:proofErr w:type="spellEnd"/>
            <w:r w:rsidRPr="005214C3">
              <w:rPr>
                <w:sz w:val="24"/>
                <w:szCs w:val="24"/>
              </w:rPr>
              <w:t xml:space="preserve">. EU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10 000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10 000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410,50</w:t>
            </w:r>
          </w:p>
        </w:tc>
      </w:tr>
      <w:tr w:rsidR="005214C3" w:rsidRPr="005214C3" w:rsidTr="007023B2">
        <w:trPr>
          <w:trHeight w:val="42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1AC2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proofErr w:type="spellStart"/>
            <w:r w:rsidRPr="005214C3">
              <w:rPr>
                <w:sz w:val="24"/>
                <w:szCs w:val="24"/>
              </w:rPr>
              <w:t>EurópskySF</w:t>
            </w:r>
            <w:proofErr w:type="spellEnd"/>
            <w:r w:rsidRPr="005214C3">
              <w:rPr>
                <w:sz w:val="24"/>
                <w:szCs w:val="24"/>
              </w:rPr>
              <w:t xml:space="preserve"> </w:t>
            </w:r>
            <w:proofErr w:type="spellStart"/>
            <w:r w:rsidRPr="005214C3">
              <w:rPr>
                <w:sz w:val="24"/>
                <w:szCs w:val="24"/>
              </w:rPr>
              <w:t>spolufin.zo</w:t>
            </w:r>
            <w:proofErr w:type="spellEnd"/>
            <w:r w:rsidRPr="005214C3">
              <w:rPr>
                <w:sz w:val="24"/>
                <w:szCs w:val="24"/>
              </w:rPr>
              <w:t xml:space="preserve"> SR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 3 000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3 000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0</w:t>
            </w:r>
          </w:p>
        </w:tc>
      </w:tr>
      <w:tr w:rsidR="005214C3" w:rsidRPr="005214C3" w:rsidTr="007023B2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41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Vlastné príjmy obce a VÚC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  174 410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   167 230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  151 960,65 </w:t>
            </w:r>
          </w:p>
        </w:tc>
      </w:tr>
      <w:tr w:rsidR="005214C3" w:rsidRPr="005214C3" w:rsidTr="000E213C">
        <w:trPr>
          <w:trHeight w:val="333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>71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Iné zdroje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2 500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2 500 </w:t>
            </w:r>
          </w:p>
        </w:tc>
      </w:tr>
      <w:tr w:rsidR="005214C3" w:rsidRPr="005214C3" w:rsidTr="007023B2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   195 185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    192 805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  162 959,96</w:t>
            </w:r>
          </w:p>
        </w:tc>
      </w:tr>
    </w:tbl>
    <w:p w:rsidR="005214C3" w:rsidRDefault="005214C3" w:rsidP="005214C3">
      <w:pPr>
        <w:spacing w:line="259" w:lineRule="auto"/>
      </w:pPr>
      <w:r>
        <w:t xml:space="preserve"> </w:t>
      </w:r>
    </w:p>
    <w:p w:rsidR="005214C3" w:rsidRPr="000E213C" w:rsidRDefault="005214C3" w:rsidP="000E213C">
      <w:pPr>
        <w:spacing w:line="259" w:lineRule="auto"/>
        <w:rPr>
          <w:b/>
          <w:sz w:val="24"/>
          <w:szCs w:val="24"/>
        </w:rPr>
      </w:pPr>
      <w:r w:rsidRPr="000E213C">
        <w:rPr>
          <w:b/>
        </w:rPr>
        <w:t xml:space="preserve"> </w:t>
      </w:r>
      <w:r w:rsidRPr="000E213C">
        <w:rPr>
          <w:b/>
          <w:sz w:val="24"/>
          <w:szCs w:val="24"/>
        </w:rPr>
        <w:t xml:space="preserve">Výdavky kapitálového rozpočtu v eurách  / € /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tbl>
      <w:tblPr>
        <w:tblStyle w:val="TableGrid"/>
        <w:tblW w:w="8822" w:type="dxa"/>
        <w:tblInd w:w="0" w:type="dxa"/>
        <w:tblCellMar>
          <w:top w:w="54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900"/>
        <w:gridCol w:w="2881"/>
        <w:gridCol w:w="1800"/>
        <w:gridCol w:w="1260"/>
        <w:gridCol w:w="1981"/>
      </w:tblGrid>
      <w:tr w:rsidR="005214C3" w:rsidRPr="005214C3" w:rsidTr="007023B2">
        <w:trPr>
          <w:trHeight w:val="83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13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5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Názov výdavku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3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Rozpočet  po zmenách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259" w:right="202" w:firstLine="110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5214C3" w:rsidRPr="005214C3" w:rsidTr="000E213C">
        <w:trPr>
          <w:trHeight w:val="42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b/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Zo štátneho rozpočtu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270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30 000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30 000</w:t>
            </w:r>
          </w:p>
        </w:tc>
      </w:tr>
      <w:tr w:rsidR="005214C3" w:rsidRPr="005214C3" w:rsidTr="000E213C">
        <w:trPr>
          <w:trHeight w:val="42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43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Zdroje z predaja majetku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10 000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270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2 300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1 847,15 </w:t>
            </w:r>
          </w:p>
        </w:tc>
      </w:tr>
      <w:tr w:rsidR="005214C3" w:rsidRPr="005214C3" w:rsidTr="000E213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41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Vlastné zdroje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270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300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325,00</w:t>
            </w:r>
          </w:p>
        </w:tc>
      </w:tr>
      <w:tr w:rsidR="005214C3" w:rsidRPr="005214C3" w:rsidTr="000E213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after="91"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Iné zdroje neuvedené/ fin. z </w:t>
            </w:r>
          </w:p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min.</w:t>
            </w:r>
            <w:r w:rsidR="00861EA5">
              <w:rPr>
                <w:sz w:val="24"/>
                <w:szCs w:val="24"/>
              </w:rPr>
              <w:t xml:space="preserve"> </w:t>
            </w:r>
            <w:r w:rsidRPr="005214C3">
              <w:rPr>
                <w:sz w:val="24"/>
                <w:szCs w:val="24"/>
              </w:rPr>
              <w:t>rokov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15 000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270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24 200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21 383,91</w:t>
            </w:r>
          </w:p>
        </w:tc>
      </w:tr>
      <w:tr w:rsidR="005214C3" w:rsidRPr="005214C3" w:rsidTr="000E213C">
        <w:trPr>
          <w:trHeight w:val="42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4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        25 000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270"/>
              <w:jc w:val="right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56 800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0E213C">
            <w:pPr>
              <w:spacing w:line="259" w:lineRule="auto"/>
              <w:ind w:right="428"/>
              <w:jc w:val="right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53 556,06 </w:t>
            </w:r>
          </w:p>
        </w:tc>
      </w:tr>
    </w:tbl>
    <w:p w:rsidR="005214C3" w:rsidRPr="000B67D3" w:rsidRDefault="005214C3" w:rsidP="005214C3">
      <w:pPr>
        <w:pStyle w:val="Nadpis2"/>
        <w:ind w:left="-5" w:right="605"/>
        <w:rPr>
          <w:sz w:val="24"/>
          <w:szCs w:val="24"/>
        </w:rPr>
      </w:pPr>
      <w:r w:rsidRPr="000B67D3">
        <w:rPr>
          <w:sz w:val="24"/>
          <w:szCs w:val="24"/>
        </w:rPr>
        <w:lastRenderedPageBreak/>
        <w:t xml:space="preserve">Finančné operácie  v eurách  / € / </w:t>
      </w: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tbl>
      <w:tblPr>
        <w:tblStyle w:val="TableGrid"/>
        <w:tblW w:w="8822" w:type="dxa"/>
        <w:tblInd w:w="0" w:type="dxa"/>
        <w:tblCellMar>
          <w:top w:w="45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900"/>
        <w:gridCol w:w="2881"/>
        <w:gridCol w:w="1800"/>
        <w:gridCol w:w="1260"/>
        <w:gridCol w:w="1981"/>
      </w:tblGrid>
      <w:tr w:rsidR="005214C3" w:rsidRPr="005214C3" w:rsidTr="007023B2">
        <w:trPr>
          <w:trHeight w:val="83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13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5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Názov výdavku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Schválený rozpočet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3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Rozpočet  po zmenách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233" w:right="148" w:firstLine="137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Skutočnosť  K 31.12.2018 </w:t>
            </w:r>
          </w:p>
        </w:tc>
      </w:tr>
      <w:tr w:rsidR="005214C3" w:rsidRPr="005214C3" w:rsidTr="007023B2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   46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after="91"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 Iné zdroje neuvedené/ fin. z </w:t>
            </w:r>
          </w:p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min.</w:t>
            </w:r>
            <w:r w:rsidR="00861EA5">
              <w:rPr>
                <w:sz w:val="24"/>
                <w:szCs w:val="24"/>
              </w:rPr>
              <w:t xml:space="preserve"> </w:t>
            </w:r>
            <w:r w:rsidRPr="005214C3">
              <w:rPr>
                <w:sz w:val="24"/>
                <w:szCs w:val="24"/>
              </w:rPr>
              <w:t>rokov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2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4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5 000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4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4 974,17 </w:t>
            </w:r>
          </w:p>
        </w:tc>
      </w:tr>
      <w:tr w:rsidR="005214C3" w:rsidRPr="005214C3" w:rsidTr="007023B2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6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2"/>
              <w:jc w:val="center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4"/>
              <w:jc w:val="center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5 000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right="14"/>
              <w:jc w:val="center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>4 974,17</w:t>
            </w:r>
          </w:p>
        </w:tc>
      </w:tr>
    </w:tbl>
    <w:p w:rsidR="005214C3" w:rsidRDefault="005214C3" w:rsidP="005214C3">
      <w:pPr>
        <w:spacing w:line="259" w:lineRule="auto"/>
      </w:pPr>
      <w:r>
        <w:rPr>
          <w:b/>
          <w:sz w:val="28"/>
        </w:rPr>
        <w:t xml:space="preserve"> </w:t>
      </w:r>
    </w:p>
    <w:p w:rsidR="005214C3" w:rsidRDefault="005214C3" w:rsidP="005214C3">
      <w:pPr>
        <w:spacing w:line="259" w:lineRule="auto"/>
      </w:pPr>
      <w:r>
        <w:rPr>
          <w:b/>
          <w:sz w:val="28"/>
        </w:rPr>
        <w:t xml:space="preserve"> </w:t>
      </w:r>
    </w:p>
    <w:p w:rsidR="005214C3" w:rsidRDefault="005214C3" w:rsidP="005214C3">
      <w:pPr>
        <w:ind w:left="-5" w:right="606"/>
      </w:pPr>
      <w:r>
        <w:t xml:space="preserve">Spolu rozpočtové výdavky :   </w:t>
      </w:r>
    </w:p>
    <w:p w:rsidR="005214C3" w:rsidRDefault="005214C3" w:rsidP="005214C3">
      <w:pPr>
        <w:spacing w:line="259" w:lineRule="auto"/>
      </w:pPr>
      <w:r>
        <w:t xml:space="preserve"> </w:t>
      </w:r>
    </w:p>
    <w:tbl>
      <w:tblPr>
        <w:tblStyle w:val="TableGrid"/>
        <w:tblW w:w="8633" w:type="dxa"/>
        <w:tblInd w:w="0" w:type="dxa"/>
        <w:tblCellMar>
          <w:top w:w="55" w:type="dxa"/>
          <w:left w:w="72" w:type="dxa"/>
          <w:right w:w="31" w:type="dxa"/>
        </w:tblCellMar>
        <w:tblLook w:val="04A0" w:firstRow="1" w:lastRow="0" w:firstColumn="1" w:lastColumn="0" w:noHBand="0" w:noVBand="1"/>
      </w:tblPr>
      <w:tblGrid>
        <w:gridCol w:w="913"/>
        <w:gridCol w:w="288"/>
        <w:gridCol w:w="2207"/>
        <w:gridCol w:w="2005"/>
        <w:gridCol w:w="3220"/>
      </w:tblGrid>
      <w:tr w:rsidR="005214C3" w:rsidRPr="005214C3" w:rsidTr="005214C3">
        <w:trPr>
          <w:trHeight w:val="523"/>
        </w:trPr>
        <w:tc>
          <w:tcPr>
            <w:tcW w:w="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- </w:t>
            </w:r>
          </w:p>
        </w:tc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i/>
                <w:sz w:val="24"/>
                <w:szCs w:val="24"/>
              </w:rPr>
              <w:t xml:space="preserve">Schválený   </w:t>
            </w:r>
            <w:r w:rsidRPr="005214C3">
              <w:rPr>
                <w:b/>
                <w:sz w:val="24"/>
                <w:szCs w:val="24"/>
              </w:rPr>
              <w:t xml:space="preserve">220 185 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</w:rPr>
              <w:t xml:space="preserve">Úprava    </w:t>
            </w:r>
            <w:r w:rsidRPr="005214C3">
              <w:rPr>
                <w:b/>
                <w:sz w:val="24"/>
                <w:szCs w:val="24"/>
              </w:rPr>
              <w:t xml:space="preserve">254 605 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14C3" w:rsidRPr="005214C3" w:rsidRDefault="005214C3" w:rsidP="007023B2">
            <w:pPr>
              <w:spacing w:line="259" w:lineRule="auto"/>
              <w:rPr>
                <w:sz w:val="24"/>
                <w:szCs w:val="24"/>
              </w:rPr>
            </w:pPr>
            <w:r w:rsidRPr="005214C3">
              <w:rPr>
                <w:sz w:val="24"/>
                <w:szCs w:val="24"/>
                <w:vertAlign w:val="subscript"/>
              </w:rPr>
              <w:t xml:space="preserve">Skutočnosť       </w:t>
            </w:r>
            <w:r w:rsidRPr="005214C3">
              <w:rPr>
                <w:b/>
                <w:sz w:val="24"/>
                <w:szCs w:val="24"/>
              </w:rPr>
              <w:t xml:space="preserve">221 490,19 </w:t>
            </w:r>
          </w:p>
        </w:tc>
      </w:tr>
    </w:tbl>
    <w:p w:rsidR="00EB5605" w:rsidRDefault="00EB5605" w:rsidP="00EB5605">
      <w:pPr>
        <w:jc w:val="both"/>
        <w:rPr>
          <w:b/>
          <w:sz w:val="24"/>
          <w:szCs w:val="24"/>
        </w:rPr>
      </w:pPr>
    </w:p>
    <w:p w:rsidR="005214C3" w:rsidRDefault="005214C3" w:rsidP="00EB5605">
      <w:pPr>
        <w:jc w:val="both"/>
        <w:rPr>
          <w:b/>
          <w:sz w:val="24"/>
          <w:szCs w:val="24"/>
        </w:rPr>
      </w:pPr>
    </w:p>
    <w:p w:rsidR="0080790F" w:rsidRDefault="00EB5605" w:rsidP="00EB5605">
      <w:pPr>
        <w:spacing w:line="360" w:lineRule="auto"/>
        <w:ind w:left="426"/>
        <w:jc w:val="both"/>
        <w:rPr>
          <w:b/>
        </w:rPr>
      </w:pPr>
      <w:r w:rsidRPr="007C2FBC">
        <w:rPr>
          <w:b/>
          <w:sz w:val="24"/>
          <w:szCs w:val="24"/>
        </w:rPr>
        <w:t>Rozpočet na roky 201</w:t>
      </w:r>
      <w:r>
        <w:rPr>
          <w:b/>
          <w:sz w:val="24"/>
          <w:szCs w:val="24"/>
        </w:rPr>
        <w:t>8</w:t>
      </w:r>
      <w:r w:rsidRPr="007C2FBC">
        <w:rPr>
          <w:b/>
          <w:sz w:val="24"/>
          <w:szCs w:val="24"/>
        </w:rPr>
        <w:t xml:space="preserve"> - 20</w:t>
      </w:r>
      <w:r>
        <w:rPr>
          <w:b/>
          <w:sz w:val="24"/>
          <w:szCs w:val="24"/>
        </w:rPr>
        <w:t>20</w:t>
      </w:r>
      <w:r w:rsidRPr="007C2FBC">
        <w:rPr>
          <w:b/>
          <w:sz w:val="24"/>
          <w:szCs w:val="24"/>
        </w:rPr>
        <w:tab/>
      </w:r>
      <w:r w:rsidRPr="00CB0D3F">
        <w:rPr>
          <w:b/>
        </w:rPr>
        <w:tab/>
      </w:r>
    </w:p>
    <w:p w:rsidR="00EB5605" w:rsidRPr="00CB0D3F" w:rsidRDefault="00EB5605" w:rsidP="00EB5605">
      <w:pPr>
        <w:spacing w:line="360" w:lineRule="auto"/>
        <w:ind w:left="426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6"/>
        <w:gridCol w:w="1634"/>
        <w:gridCol w:w="1853"/>
        <w:gridCol w:w="1800"/>
        <w:gridCol w:w="1688"/>
      </w:tblGrid>
      <w:tr w:rsidR="00EB5605" w:rsidRPr="00CB0D3F" w:rsidTr="008F6180">
        <w:trPr>
          <w:trHeight w:val="500"/>
        </w:trPr>
        <w:tc>
          <w:tcPr>
            <w:tcW w:w="2096" w:type="dxa"/>
            <w:shd w:val="clear" w:color="auto" w:fill="DDD9C3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</w:t>
            </w:r>
            <w:r w:rsidR="003A3FC3">
              <w:rPr>
                <w:b/>
              </w:rPr>
              <w:t>točnosť k 31.12.2018</w:t>
            </w:r>
          </w:p>
        </w:tc>
        <w:tc>
          <w:tcPr>
            <w:tcW w:w="1853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</w:t>
            </w:r>
            <w:r>
              <w:rPr>
                <w:b/>
              </w:rPr>
              <w:t>8</w:t>
            </w:r>
          </w:p>
        </w:tc>
        <w:tc>
          <w:tcPr>
            <w:tcW w:w="1800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</w:t>
            </w:r>
            <w:r>
              <w:rPr>
                <w:b/>
              </w:rPr>
              <w:t>9</w:t>
            </w:r>
          </w:p>
        </w:tc>
        <w:tc>
          <w:tcPr>
            <w:tcW w:w="1688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>
              <w:rPr>
                <w:b/>
              </w:rPr>
              <w:t>20</w:t>
            </w:r>
          </w:p>
        </w:tc>
      </w:tr>
      <w:tr w:rsidR="00EB5605" w:rsidRPr="00CB0D3F" w:rsidTr="008F6180">
        <w:trPr>
          <w:trHeight w:val="250"/>
        </w:trPr>
        <w:tc>
          <w:tcPr>
            <w:tcW w:w="2096" w:type="dxa"/>
            <w:shd w:val="clear" w:color="auto" w:fill="D9D9D9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EB5605" w:rsidRPr="008F2AA2" w:rsidRDefault="003A3FC3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221 845,84</w:t>
            </w:r>
          </w:p>
        </w:tc>
        <w:tc>
          <w:tcPr>
            <w:tcW w:w="1853" w:type="dxa"/>
            <w:shd w:val="clear" w:color="auto" w:fill="D9D9D9"/>
          </w:tcPr>
          <w:p w:rsidR="00EB5605" w:rsidRPr="008F2AA2" w:rsidRDefault="003A3FC3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254 605,00</w:t>
            </w:r>
          </w:p>
        </w:tc>
        <w:tc>
          <w:tcPr>
            <w:tcW w:w="1800" w:type="dxa"/>
            <w:shd w:val="clear" w:color="auto" w:fill="D9D9D9"/>
          </w:tcPr>
          <w:p w:rsidR="00EB5605" w:rsidRPr="008F2AA2" w:rsidRDefault="002A5644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220 185,00</w:t>
            </w:r>
          </w:p>
        </w:tc>
        <w:tc>
          <w:tcPr>
            <w:tcW w:w="1688" w:type="dxa"/>
            <w:shd w:val="clear" w:color="auto" w:fill="D9D9D9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</w:tr>
      <w:tr w:rsidR="00EB5605" w:rsidRPr="00CB0D3F" w:rsidTr="008F6180">
        <w:trPr>
          <w:trHeight w:val="250"/>
        </w:trPr>
        <w:tc>
          <w:tcPr>
            <w:tcW w:w="2096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53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00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8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EB5605" w:rsidRPr="00CB0D3F" w:rsidTr="008F6180">
        <w:trPr>
          <w:trHeight w:val="250"/>
        </w:trPr>
        <w:tc>
          <w:tcPr>
            <w:tcW w:w="2096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EB5605" w:rsidRPr="008F2AA2" w:rsidRDefault="003A3FC3" w:rsidP="003A3FC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193 632,76</w:t>
            </w:r>
          </w:p>
        </w:tc>
        <w:tc>
          <w:tcPr>
            <w:tcW w:w="1853" w:type="dxa"/>
          </w:tcPr>
          <w:p w:rsidR="00EB5605" w:rsidRPr="008F2AA2" w:rsidRDefault="002A5644" w:rsidP="002A564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3A3FC3">
              <w:rPr>
                <w:b/>
              </w:rPr>
              <w:t xml:space="preserve">   </w:t>
            </w:r>
            <w:r w:rsidR="00D105A6">
              <w:rPr>
                <w:b/>
              </w:rPr>
              <w:t>222</w:t>
            </w:r>
            <w:r>
              <w:rPr>
                <w:b/>
              </w:rPr>
              <w:t> </w:t>
            </w:r>
            <w:r w:rsidR="00D105A6">
              <w:rPr>
                <w:b/>
              </w:rPr>
              <w:t>805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688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</w:tr>
      <w:tr w:rsidR="00EB5605" w:rsidRPr="00CB0D3F" w:rsidTr="008F6180">
        <w:trPr>
          <w:trHeight w:val="250"/>
        </w:trPr>
        <w:tc>
          <w:tcPr>
            <w:tcW w:w="2096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EB5605" w:rsidRPr="008F2AA2" w:rsidRDefault="003A3FC3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1 855,00</w:t>
            </w:r>
          </w:p>
        </w:tc>
        <w:tc>
          <w:tcPr>
            <w:tcW w:w="1853" w:type="dxa"/>
          </w:tcPr>
          <w:p w:rsidR="00EB5605" w:rsidRPr="008F2AA2" w:rsidRDefault="002A5644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B5605">
              <w:rPr>
                <w:b/>
              </w:rPr>
              <w:t xml:space="preserve">  </w:t>
            </w:r>
            <w:r w:rsidR="003A3FC3">
              <w:rPr>
                <w:b/>
              </w:rPr>
              <w:t>2 300,00</w:t>
            </w:r>
          </w:p>
        </w:tc>
        <w:tc>
          <w:tcPr>
            <w:tcW w:w="1800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F2AA2">
              <w:rPr>
                <w:b/>
              </w:rPr>
              <w:t>25 000,00</w:t>
            </w:r>
          </w:p>
        </w:tc>
        <w:tc>
          <w:tcPr>
            <w:tcW w:w="1688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F2AA2">
              <w:rPr>
                <w:b/>
              </w:rPr>
              <w:t>25 000,00</w:t>
            </w:r>
          </w:p>
        </w:tc>
      </w:tr>
      <w:tr w:rsidR="00EB5605" w:rsidRPr="00CB0D3F" w:rsidTr="008F6180">
        <w:trPr>
          <w:trHeight w:val="250"/>
        </w:trPr>
        <w:tc>
          <w:tcPr>
            <w:tcW w:w="2096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EB5605" w:rsidRPr="008F2AA2" w:rsidRDefault="003A3FC3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26 358,08</w:t>
            </w:r>
          </w:p>
        </w:tc>
        <w:tc>
          <w:tcPr>
            <w:tcW w:w="1853" w:type="dxa"/>
          </w:tcPr>
          <w:p w:rsidR="00EB5605" w:rsidRPr="008F2AA2" w:rsidRDefault="003A3FC3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A5644">
              <w:rPr>
                <w:b/>
              </w:rPr>
              <w:t xml:space="preserve"> </w:t>
            </w:r>
            <w:r>
              <w:rPr>
                <w:b/>
              </w:rPr>
              <w:t>29 500,00</w:t>
            </w:r>
          </w:p>
        </w:tc>
        <w:tc>
          <w:tcPr>
            <w:tcW w:w="1800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688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EB5605" w:rsidRPr="00CB0D3F" w:rsidTr="008F6180">
        <w:trPr>
          <w:trHeight w:val="500"/>
        </w:trPr>
        <w:tc>
          <w:tcPr>
            <w:tcW w:w="2096" w:type="dxa"/>
          </w:tcPr>
          <w:p w:rsidR="00EB5605" w:rsidRPr="00F81D67" w:rsidRDefault="00EB5605" w:rsidP="008F6180">
            <w:pPr>
              <w:tabs>
                <w:tab w:val="right" w:pos="8460"/>
              </w:tabs>
              <w:rPr>
                <w:color w:val="0000FF"/>
              </w:rPr>
            </w:pPr>
            <w:r w:rsidRPr="00F81D67">
              <w:rPr>
                <w:color w:val="0000FF"/>
              </w:rPr>
              <w:t>Príjmy RO s právnou subjektivitou</w:t>
            </w:r>
          </w:p>
        </w:tc>
        <w:tc>
          <w:tcPr>
            <w:tcW w:w="1634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3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8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B5605" w:rsidRPr="00CB0D3F" w:rsidRDefault="00EB5605" w:rsidP="00EB5605">
      <w:pPr>
        <w:tabs>
          <w:tab w:val="right" w:pos="8820"/>
        </w:tabs>
        <w:jc w:val="both"/>
        <w:rPr>
          <w:b/>
        </w:rPr>
      </w:pPr>
    </w:p>
    <w:tbl>
      <w:tblPr>
        <w:tblW w:w="90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1629"/>
        <w:gridCol w:w="1686"/>
        <w:gridCol w:w="1819"/>
        <w:gridCol w:w="1819"/>
      </w:tblGrid>
      <w:tr w:rsidR="00EB5605" w:rsidRPr="00CB0D3F" w:rsidTr="008F6180">
        <w:trPr>
          <w:trHeight w:val="481"/>
        </w:trPr>
        <w:tc>
          <w:tcPr>
            <w:tcW w:w="2089" w:type="dxa"/>
            <w:shd w:val="clear" w:color="auto" w:fill="DDD9C3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Skutočnosť k 31.12.201</w:t>
            </w:r>
            <w:r w:rsidR="002A5644">
              <w:rPr>
                <w:b/>
              </w:rPr>
              <w:t>8</w:t>
            </w:r>
          </w:p>
        </w:tc>
        <w:tc>
          <w:tcPr>
            <w:tcW w:w="1686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</w:t>
            </w:r>
            <w:r>
              <w:rPr>
                <w:b/>
              </w:rPr>
              <w:t>8</w:t>
            </w:r>
          </w:p>
        </w:tc>
        <w:tc>
          <w:tcPr>
            <w:tcW w:w="181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</w:t>
            </w:r>
            <w:r>
              <w:rPr>
                <w:b/>
              </w:rPr>
              <w:t>9</w:t>
            </w:r>
          </w:p>
        </w:tc>
        <w:tc>
          <w:tcPr>
            <w:tcW w:w="181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>
              <w:rPr>
                <w:b/>
              </w:rPr>
              <w:t>20</w:t>
            </w:r>
          </w:p>
        </w:tc>
      </w:tr>
      <w:tr w:rsidR="00EB5605" w:rsidRPr="00CB0D3F" w:rsidTr="008F6180">
        <w:trPr>
          <w:trHeight w:val="240"/>
        </w:trPr>
        <w:tc>
          <w:tcPr>
            <w:tcW w:w="2089" w:type="dxa"/>
            <w:shd w:val="clear" w:color="auto" w:fill="D9D9D9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9" w:type="dxa"/>
            <w:shd w:val="clear" w:color="auto" w:fill="D9D9D9"/>
          </w:tcPr>
          <w:p w:rsidR="00EB5605" w:rsidRPr="008F2AA2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221 409,19</w:t>
            </w:r>
          </w:p>
        </w:tc>
        <w:tc>
          <w:tcPr>
            <w:tcW w:w="1686" w:type="dxa"/>
            <w:shd w:val="clear" w:color="auto" w:fill="D9D9D9"/>
          </w:tcPr>
          <w:p w:rsidR="00EB5605" w:rsidRPr="008F2AA2" w:rsidRDefault="007959D1" w:rsidP="002A564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254 605,00</w:t>
            </w:r>
          </w:p>
        </w:tc>
        <w:tc>
          <w:tcPr>
            <w:tcW w:w="1819" w:type="dxa"/>
            <w:shd w:val="clear" w:color="auto" w:fill="D9D9D9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  <w:tc>
          <w:tcPr>
            <w:tcW w:w="1819" w:type="dxa"/>
            <w:shd w:val="clear" w:color="auto" w:fill="D9D9D9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</w:tr>
      <w:tr w:rsidR="00EB5605" w:rsidRPr="00CB0D3F" w:rsidTr="008F6180">
        <w:trPr>
          <w:trHeight w:val="240"/>
        </w:trPr>
        <w:tc>
          <w:tcPr>
            <w:tcW w:w="208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6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EB5605" w:rsidRPr="00CB0D3F" w:rsidTr="008F6180">
        <w:trPr>
          <w:trHeight w:val="240"/>
        </w:trPr>
        <w:tc>
          <w:tcPr>
            <w:tcW w:w="208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9" w:type="dxa"/>
          </w:tcPr>
          <w:p w:rsidR="00EB5605" w:rsidRPr="008F2AA2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162 959,96</w:t>
            </w:r>
          </w:p>
        </w:tc>
        <w:tc>
          <w:tcPr>
            <w:tcW w:w="1686" w:type="dxa"/>
          </w:tcPr>
          <w:p w:rsidR="00EB5605" w:rsidRPr="008F2AA2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192 805,00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</w:tr>
      <w:tr w:rsidR="00EB5605" w:rsidRPr="00CB0D3F" w:rsidTr="008F6180">
        <w:trPr>
          <w:trHeight w:val="272"/>
        </w:trPr>
        <w:tc>
          <w:tcPr>
            <w:tcW w:w="2089" w:type="dxa"/>
          </w:tcPr>
          <w:p w:rsidR="00EB5605" w:rsidRPr="00073313" w:rsidRDefault="00EB5605" w:rsidP="008F6180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9" w:type="dxa"/>
          </w:tcPr>
          <w:p w:rsidR="00EB5605" w:rsidRPr="008F2AA2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53 556,06</w:t>
            </w:r>
          </w:p>
        </w:tc>
        <w:tc>
          <w:tcPr>
            <w:tcW w:w="1686" w:type="dxa"/>
          </w:tcPr>
          <w:p w:rsidR="00EB5605" w:rsidRPr="008F2AA2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56 800,00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25 000,00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25 000,00</w:t>
            </w:r>
          </w:p>
        </w:tc>
      </w:tr>
      <w:tr w:rsidR="00EB5605" w:rsidRPr="00CB0D3F" w:rsidTr="008F6180">
        <w:trPr>
          <w:trHeight w:val="240"/>
        </w:trPr>
        <w:tc>
          <w:tcPr>
            <w:tcW w:w="208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9" w:type="dxa"/>
          </w:tcPr>
          <w:p w:rsidR="00EB5605" w:rsidRPr="00CB0D3F" w:rsidRDefault="007959D1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4 974,17</w:t>
            </w:r>
          </w:p>
        </w:tc>
        <w:tc>
          <w:tcPr>
            <w:tcW w:w="1686" w:type="dxa"/>
          </w:tcPr>
          <w:p w:rsidR="007959D1" w:rsidRPr="008F2AA2" w:rsidRDefault="007959D1" w:rsidP="007959D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5 000,00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19" w:type="dxa"/>
          </w:tcPr>
          <w:p w:rsidR="00EB5605" w:rsidRPr="008F2AA2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EB5605" w:rsidRPr="00CB0D3F" w:rsidTr="008F6180">
        <w:trPr>
          <w:trHeight w:val="721"/>
        </w:trPr>
        <w:tc>
          <w:tcPr>
            <w:tcW w:w="2089" w:type="dxa"/>
          </w:tcPr>
          <w:p w:rsidR="00EB5605" w:rsidRDefault="00EB5605" w:rsidP="008F618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Výdavky </w:t>
            </w:r>
            <w:r w:rsidRPr="00F81D67">
              <w:rPr>
                <w:color w:val="0000FF"/>
              </w:rPr>
              <w:t>RO</w:t>
            </w:r>
          </w:p>
          <w:p w:rsidR="00EB5605" w:rsidRPr="00F81D67" w:rsidRDefault="00EB5605" w:rsidP="008F618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s právnou </w:t>
            </w:r>
            <w:r w:rsidRPr="00F81D67">
              <w:rPr>
                <w:color w:val="0000FF"/>
              </w:rPr>
              <w:t>subjektivitou</w:t>
            </w:r>
          </w:p>
        </w:tc>
        <w:tc>
          <w:tcPr>
            <w:tcW w:w="162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6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9" w:type="dxa"/>
          </w:tcPr>
          <w:p w:rsidR="00EB5605" w:rsidRPr="00CB0D3F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B5605" w:rsidRDefault="00EB5605" w:rsidP="00EB560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B5605" w:rsidRDefault="00EB5605" w:rsidP="00EB560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6/ Plnenie rozpočtu</w:t>
      </w:r>
      <w:r>
        <w:rPr>
          <w:b/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- príjmy</w:t>
      </w:r>
    </w:p>
    <w:p w:rsidR="00EB5605" w:rsidRPr="00827234" w:rsidRDefault="00EB5605" w:rsidP="00EB5605">
      <w:pPr>
        <w:rPr>
          <w:b/>
          <w:color w:val="6600FF"/>
          <w:sz w:val="24"/>
          <w:szCs w:val="24"/>
        </w:rPr>
      </w:pPr>
    </w:p>
    <w:p w:rsidR="00EB5605" w:rsidRPr="00D970FD" w:rsidRDefault="00EB5605" w:rsidP="00D970FD">
      <w:pPr>
        <w:pStyle w:val="Odsekzoznamu"/>
        <w:numPr>
          <w:ilvl w:val="0"/>
          <w:numId w:val="27"/>
        </w:numPr>
        <w:rPr>
          <w:b/>
          <w:color w:val="6600FF"/>
          <w:sz w:val="28"/>
          <w:szCs w:val="28"/>
        </w:rPr>
      </w:pPr>
      <w:r w:rsidRPr="00D970FD">
        <w:rPr>
          <w:b/>
          <w:color w:val="6600FF"/>
          <w:sz w:val="28"/>
          <w:szCs w:val="28"/>
        </w:rPr>
        <w:t>Rozbor plnenia príjmov za rok 201</w:t>
      </w:r>
      <w:r w:rsidR="00D970FD" w:rsidRPr="00D970FD">
        <w:rPr>
          <w:b/>
          <w:color w:val="6600FF"/>
          <w:sz w:val="28"/>
          <w:szCs w:val="28"/>
        </w:rPr>
        <w:t>8</w:t>
      </w:r>
      <w:r w:rsidRPr="00D970FD">
        <w:rPr>
          <w:b/>
          <w:color w:val="6600FF"/>
          <w:sz w:val="28"/>
          <w:szCs w:val="28"/>
        </w:rPr>
        <w:t xml:space="preserve"> v eurách </w:t>
      </w:r>
    </w:p>
    <w:p w:rsidR="00D970FD" w:rsidRDefault="00D970FD" w:rsidP="00D970FD">
      <w:pPr>
        <w:rPr>
          <w:b/>
          <w:color w:val="6600FF"/>
          <w:sz w:val="24"/>
          <w:szCs w:val="24"/>
        </w:rPr>
      </w:pPr>
    </w:p>
    <w:p w:rsidR="00D970FD" w:rsidRPr="00D970FD" w:rsidRDefault="00D970FD" w:rsidP="00D970FD">
      <w:pPr>
        <w:ind w:left="-5"/>
        <w:rPr>
          <w:sz w:val="24"/>
          <w:szCs w:val="24"/>
        </w:rPr>
      </w:pPr>
      <w:r w:rsidRPr="00D970FD">
        <w:rPr>
          <w:b/>
          <w:i/>
          <w:sz w:val="24"/>
          <w:szCs w:val="24"/>
        </w:rPr>
        <w:t xml:space="preserve">Spolu s </w:t>
      </w:r>
      <w:proofErr w:type="spellStart"/>
      <w:r w:rsidRPr="00D970FD">
        <w:rPr>
          <w:b/>
          <w:i/>
          <w:sz w:val="24"/>
          <w:szCs w:val="24"/>
        </w:rPr>
        <w:t>kapital</w:t>
      </w:r>
      <w:proofErr w:type="spellEnd"/>
      <w:r w:rsidRPr="00D970FD">
        <w:rPr>
          <w:b/>
          <w:i/>
          <w:sz w:val="24"/>
          <w:szCs w:val="24"/>
        </w:rPr>
        <w:t xml:space="preserve">. a fin. operácie  </w:t>
      </w:r>
    </w:p>
    <w:p w:rsidR="00D970FD" w:rsidRPr="00D970FD" w:rsidRDefault="00D970FD" w:rsidP="00D970FD">
      <w:pPr>
        <w:spacing w:line="259" w:lineRule="auto"/>
        <w:rPr>
          <w:sz w:val="24"/>
          <w:szCs w:val="24"/>
        </w:rPr>
      </w:pPr>
      <w:r w:rsidRPr="00D970FD">
        <w:rPr>
          <w:b/>
          <w:i/>
          <w:sz w:val="24"/>
          <w:szCs w:val="24"/>
        </w:rPr>
        <w:t xml:space="preserve"> </w:t>
      </w:r>
    </w:p>
    <w:tbl>
      <w:tblPr>
        <w:tblStyle w:val="TableGrid"/>
        <w:tblW w:w="9244" w:type="dxa"/>
        <w:tblInd w:w="-122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3"/>
        <w:gridCol w:w="3101"/>
      </w:tblGrid>
      <w:tr w:rsidR="00D970FD" w:rsidRPr="00D970FD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D970FD" w:rsidRPr="00D970FD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254  605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                221 845,84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5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                     87 % </w:t>
            </w:r>
          </w:p>
        </w:tc>
      </w:tr>
      <w:tr w:rsidR="00D970FD" w:rsidRPr="00D970FD" w:rsidTr="007023B2">
        <w:trPr>
          <w:trHeight w:val="838"/>
        </w:trPr>
        <w:tc>
          <w:tcPr>
            <w:tcW w:w="61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970FD" w:rsidRPr="00D970FD" w:rsidRDefault="00D970FD" w:rsidP="000E213C">
            <w:pPr>
              <w:spacing w:line="259" w:lineRule="auto"/>
              <w:ind w:left="14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lastRenderedPageBreak/>
              <w:t xml:space="preserve"> </w:t>
            </w:r>
            <w:r w:rsidRPr="00D970FD">
              <w:rPr>
                <w:b/>
                <w:color w:val="FF0000"/>
                <w:sz w:val="24"/>
                <w:szCs w:val="24"/>
              </w:rPr>
              <w:t xml:space="preserve">1) Bežné príjmy - daňové príjmy :  </w:t>
            </w:r>
          </w:p>
        </w:tc>
        <w:tc>
          <w:tcPr>
            <w:tcW w:w="31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D970FD" w:rsidRPr="00D970FD" w:rsidRDefault="00D970FD" w:rsidP="007023B2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D970FD" w:rsidRPr="00D970FD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D970FD" w:rsidRPr="00D970FD" w:rsidTr="007023B2">
        <w:trPr>
          <w:trHeight w:val="2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157 540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>146 704,33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93 % </w:t>
            </w:r>
          </w:p>
        </w:tc>
      </w:tr>
    </w:tbl>
    <w:p w:rsidR="00D970FD" w:rsidRPr="00D83FF0" w:rsidRDefault="00D970FD" w:rsidP="00D970FD">
      <w:pPr>
        <w:spacing w:line="259" w:lineRule="auto"/>
        <w:rPr>
          <w:b/>
          <w:sz w:val="24"/>
          <w:szCs w:val="24"/>
        </w:rPr>
      </w:pPr>
      <w:r w:rsidRPr="00D83FF0">
        <w:rPr>
          <w:b/>
          <w:sz w:val="24"/>
          <w:szCs w:val="24"/>
        </w:rPr>
        <w:t xml:space="preserve">a) Výnos dane z príjmov poukázaný územnej samospráve  </w:t>
      </w:r>
    </w:p>
    <w:p w:rsidR="00D970FD" w:rsidRPr="00D970FD" w:rsidRDefault="00D970FD" w:rsidP="00D83FF0">
      <w:pPr>
        <w:ind w:left="-5" w:right="425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V zmysle zákona o rozpočtovom určení výnosov dane z príjmov územnej samospráve a následne Nariadením vlády o rozdeľovaní a poukazovaní výnosu dane z príjmov bol do rozpočtov obcí určený výnos dane platenej fyzickými osobami. Výnos dane tvorí významnú časť príjmov obce. Predpokladaná finančná čiastka – výnosu  daní FO + doúčtovanie dane za rok 2017, k 31.12.2018 z rozpočtovaných 110 000 € , boli skutočne poukázané prostriedky  vo výške  109 312,05 € </w:t>
      </w:r>
      <w:r w:rsidR="00D83FF0">
        <w:rPr>
          <w:sz w:val="24"/>
          <w:szCs w:val="24"/>
        </w:rPr>
        <w:t>, čo predstavuje plnenie na  99%</w:t>
      </w:r>
      <w:r w:rsidRPr="00D970FD">
        <w:rPr>
          <w:sz w:val="24"/>
          <w:szCs w:val="24"/>
        </w:rPr>
        <w:t xml:space="preserve">      </w:t>
      </w:r>
    </w:p>
    <w:p w:rsidR="00D83FF0" w:rsidRDefault="00D970FD" w:rsidP="00D83FF0">
      <w:pPr>
        <w:spacing w:line="259" w:lineRule="auto"/>
        <w:rPr>
          <w:b/>
          <w:sz w:val="24"/>
          <w:szCs w:val="24"/>
        </w:rPr>
      </w:pPr>
      <w:r w:rsidRPr="00D970FD">
        <w:rPr>
          <w:b/>
          <w:sz w:val="24"/>
          <w:szCs w:val="24"/>
        </w:rPr>
        <w:t xml:space="preserve"> </w:t>
      </w:r>
    </w:p>
    <w:p w:rsidR="00D970FD" w:rsidRPr="00D83FF0" w:rsidRDefault="00D970FD" w:rsidP="00D83FF0">
      <w:pPr>
        <w:spacing w:line="259" w:lineRule="auto"/>
        <w:rPr>
          <w:b/>
          <w:sz w:val="24"/>
          <w:szCs w:val="24"/>
        </w:rPr>
      </w:pPr>
      <w:r w:rsidRPr="00D83FF0">
        <w:rPr>
          <w:b/>
          <w:sz w:val="24"/>
          <w:szCs w:val="24"/>
        </w:rPr>
        <w:t xml:space="preserve">b) Daň z nehnuteľností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Z rozpočtovaných  34 200 € bol skutočný príjem k 31.12.2018 vo výške  26 726,80 € , čo je  78,15 % plnenia. Príjmy dane z pozemkov boli vo výške 22 071,04 € dane zo stavieb boli vo výške 4 655,76 € .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>K 31.12.2018 obec eviduje pohľadávky na dani z nehnuteľností vo výške  275,33</w:t>
      </w:r>
      <w:r w:rsidRPr="00D970FD">
        <w:rPr>
          <w:i/>
          <w:sz w:val="24"/>
          <w:szCs w:val="24"/>
        </w:rPr>
        <w:t xml:space="preserve"> €. </w:t>
      </w:r>
    </w:p>
    <w:p w:rsidR="00D970FD" w:rsidRPr="00D970FD" w:rsidRDefault="00D970FD" w:rsidP="00D970FD">
      <w:pPr>
        <w:spacing w:line="259" w:lineRule="auto"/>
        <w:rPr>
          <w:sz w:val="24"/>
          <w:szCs w:val="24"/>
        </w:rPr>
      </w:pPr>
      <w:r w:rsidRPr="00D970FD">
        <w:rPr>
          <w:b/>
          <w:sz w:val="24"/>
          <w:szCs w:val="24"/>
        </w:rPr>
        <w:t xml:space="preserve"> </w:t>
      </w:r>
    </w:p>
    <w:p w:rsidR="00D970FD" w:rsidRPr="00D970FD" w:rsidRDefault="00D970FD" w:rsidP="00D970FD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D970FD">
        <w:rPr>
          <w:b/>
          <w:sz w:val="24"/>
          <w:szCs w:val="24"/>
        </w:rPr>
        <w:t>Daň za psa</w:t>
      </w:r>
      <w:r w:rsidRPr="00D970FD">
        <w:rPr>
          <w:sz w:val="24"/>
          <w:szCs w:val="24"/>
        </w:rPr>
        <w:t xml:space="preserve"> z rozpočtovaných 300 €  bola skutočnosť  241,75  € 81 % plnenia . Nedoplatky za psa k 31.12.2018  19,86 €.</w:t>
      </w:r>
    </w:p>
    <w:p w:rsidR="00D970FD" w:rsidRPr="00D970FD" w:rsidRDefault="00D970FD" w:rsidP="00D970FD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D970FD">
        <w:rPr>
          <w:b/>
          <w:sz w:val="24"/>
          <w:szCs w:val="24"/>
        </w:rPr>
        <w:t xml:space="preserve">Daň za ubytovanie </w:t>
      </w:r>
      <w:r w:rsidRPr="00D970FD">
        <w:rPr>
          <w:sz w:val="24"/>
          <w:szCs w:val="24"/>
        </w:rPr>
        <w:t xml:space="preserve">z  rozpočtovaných 1 300 €  skutočnosť  k 31.12.2018  552,50 € ,          43 % .  </w:t>
      </w:r>
    </w:p>
    <w:p w:rsidR="00D970FD" w:rsidRPr="00D970FD" w:rsidRDefault="00D970FD" w:rsidP="00D970FD">
      <w:pPr>
        <w:numPr>
          <w:ilvl w:val="0"/>
          <w:numId w:val="28"/>
        </w:numPr>
        <w:spacing w:after="11" w:line="248" w:lineRule="auto"/>
        <w:ind w:right="606" w:hanging="246"/>
        <w:jc w:val="both"/>
        <w:rPr>
          <w:sz w:val="24"/>
          <w:szCs w:val="24"/>
        </w:rPr>
      </w:pPr>
      <w:r w:rsidRPr="00D970FD">
        <w:rPr>
          <w:b/>
          <w:sz w:val="24"/>
          <w:szCs w:val="24"/>
        </w:rPr>
        <w:t>Daň za užívanie verejného priestranstva</w:t>
      </w:r>
      <w:r w:rsidRPr="00D970FD">
        <w:rPr>
          <w:sz w:val="24"/>
          <w:szCs w:val="24"/>
        </w:rPr>
        <w:t xml:space="preserve">  skutočnosť  0 € . </w:t>
      </w:r>
    </w:p>
    <w:p w:rsidR="00D970FD" w:rsidRDefault="00D970FD" w:rsidP="00D970FD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D970FD">
        <w:rPr>
          <w:b/>
          <w:sz w:val="24"/>
          <w:szCs w:val="24"/>
        </w:rPr>
        <w:t>Poplatok za komunálny odpad a drobný stavebný odpad</w:t>
      </w:r>
      <w:r w:rsidRPr="00D970FD">
        <w:rPr>
          <w:sz w:val="24"/>
          <w:szCs w:val="24"/>
        </w:rPr>
        <w:t xml:space="preserve">   z rozpočtovaných 11000 € bolo   9 340,13 € skutočnosť, 85 % plnenia ,  nedoplatky  k 31.12.2018   - 117,65</w:t>
      </w:r>
      <w:r w:rsidRPr="00D970FD">
        <w:rPr>
          <w:i/>
          <w:sz w:val="24"/>
          <w:szCs w:val="24"/>
        </w:rPr>
        <w:t xml:space="preserve"> </w:t>
      </w:r>
      <w:r w:rsidRPr="00D970FD">
        <w:rPr>
          <w:sz w:val="24"/>
          <w:szCs w:val="24"/>
        </w:rPr>
        <w:t xml:space="preserve">€. </w:t>
      </w:r>
    </w:p>
    <w:p w:rsidR="000E213C" w:rsidRDefault="000E213C" w:rsidP="00EB5605">
      <w:pPr>
        <w:rPr>
          <w:b/>
          <w:color w:val="FF0000"/>
          <w:sz w:val="24"/>
          <w:szCs w:val="24"/>
        </w:rPr>
      </w:pPr>
    </w:p>
    <w:p w:rsidR="00EB5605" w:rsidRDefault="00EB5605" w:rsidP="00EB5605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t xml:space="preserve">2) Bežné príjmy - nedaňové príjmy : </w:t>
      </w:r>
    </w:p>
    <w:p w:rsidR="00D970FD" w:rsidRDefault="00D970FD" w:rsidP="00D970FD">
      <w:pPr>
        <w:spacing w:line="259" w:lineRule="auto"/>
      </w:pP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D970FD" w:rsidRPr="00D970FD" w:rsidTr="007023B2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% plnenia </w:t>
            </w:r>
          </w:p>
        </w:tc>
      </w:tr>
      <w:tr w:rsidR="00D970FD" w:rsidRPr="00D970FD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9 690 €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>5 876,26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61 % </w:t>
            </w:r>
          </w:p>
        </w:tc>
      </w:tr>
    </w:tbl>
    <w:p w:rsidR="00D970FD" w:rsidRPr="00D970FD" w:rsidRDefault="00D970FD" w:rsidP="00D970FD">
      <w:pPr>
        <w:spacing w:line="259" w:lineRule="auto"/>
        <w:rPr>
          <w:sz w:val="24"/>
          <w:szCs w:val="24"/>
        </w:rPr>
      </w:pPr>
      <w:r w:rsidRPr="00D970FD">
        <w:rPr>
          <w:sz w:val="24"/>
          <w:szCs w:val="24"/>
        </w:rPr>
        <w:t xml:space="preserve"> </w:t>
      </w:r>
    </w:p>
    <w:p w:rsidR="00D970FD" w:rsidRPr="000E213C" w:rsidRDefault="00D970FD" w:rsidP="000E213C">
      <w:pPr>
        <w:spacing w:line="259" w:lineRule="auto"/>
        <w:rPr>
          <w:b/>
          <w:sz w:val="24"/>
          <w:szCs w:val="24"/>
        </w:rPr>
      </w:pPr>
      <w:r w:rsidRPr="000E213C">
        <w:rPr>
          <w:b/>
          <w:sz w:val="24"/>
          <w:szCs w:val="24"/>
        </w:rPr>
        <w:t xml:space="preserve">a) Príjmy z podnikania a z vlastníctva majetku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Ide o príjmy  z prenájmu pozemkov,  majetku  skutočnosť vo výške 0 €, čo predstavuje 0 % . Príjmy z prenajatých  budov, priestorov a objektov – z rozpočtovaných  500 €, bola skutočnosť  355,20 €   čo predstavuje 71 % . </w:t>
      </w:r>
    </w:p>
    <w:p w:rsidR="00D970FD" w:rsidRPr="00D970FD" w:rsidRDefault="00D970FD" w:rsidP="00D970FD">
      <w:pPr>
        <w:pStyle w:val="Nadpis2"/>
        <w:ind w:left="-5" w:right="605"/>
        <w:rPr>
          <w:rFonts w:ascii="Times New Roman" w:hAnsi="Times New Roman" w:cs="Times New Roman"/>
          <w:i w:val="0"/>
          <w:sz w:val="24"/>
          <w:szCs w:val="24"/>
        </w:rPr>
      </w:pPr>
      <w:r w:rsidRPr="00D970FD">
        <w:rPr>
          <w:rFonts w:ascii="Times New Roman" w:hAnsi="Times New Roman" w:cs="Times New Roman"/>
          <w:i w:val="0"/>
          <w:sz w:val="24"/>
          <w:szCs w:val="24"/>
        </w:rPr>
        <w:t xml:space="preserve">b) Administratívne poplatky a iné poplatky a platby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Administratívne poplatky spolu - správne poplatky, pokuty, penále z rozpočtovaných po zmenách       5 920 €, skutočnosť 2 846,15 €  48 %.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Poplatky a platby z náhodného predaja a služieb z rozpočtovaných  500 € vo výške  54,73€,  čo je 11 %,  za relácie v miestnom rozhlase z rozpočtovaných 500 €,  a skutočnosť k 31.12.2018 404 €  81 %, cintorínsky poplatok za hrobové miesta rozpočtovaných 1 500 €  k 31.12.2018 je 1 059,02 €, čo je 71 % . Za odpadové nádoby  z rozpočtovaných 300 € skutočnosť 156,00 €,  52 </w:t>
      </w:r>
      <w:r w:rsidRPr="00D970FD">
        <w:rPr>
          <w:sz w:val="24"/>
          <w:szCs w:val="24"/>
          <w:vertAlign w:val="subscript"/>
        </w:rPr>
        <w:t xml:space="preserve">% </w:t>
      </w:r>
      <w:r w:rsidRPr="00D970FD">
        <w:rPr>
          <w:sz w:val="24"/>
          <w:szCs w:val="24"/>
        </w:rPr>
        <w:t xml:space="preserve"> plnenia.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Príjmy za stravné – z rozpočtovaných 1 000 € a  skutočnosť  705,40 €, čo je 71 %. Príjmy z vkladov a termínovaných vkladov -  skutočnosť 9,46 €, z rozpočtovaných 300 € čo je 5 % plnenie. </w:t>
      </w:r>
    </w:p>
    <w:p w:rsidR="00D970FD" w:rsidRPr="00D970FD" w:rsidRDefault="00D970FD" w:rsidP="00D83FF0">
      <w:pPr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lastRenderedPageBreak/>
        <w:t>Ostatné príjmy z náhrad poistného plnenia - z rozpočtovaných po úprave  0 €  skutočnosť  0 eur.</w:t>
      </w:r>
      <w:r w:rsidRPr="00D970FD">
        <w:rPr>
          <w:sz w:val="24"/>
          <w:szCs w:val="24"/>
          <w:vertAlign w:val="subscript"/>
        </w:rPr>
        <w:t xml:space="preserve"> </w:t>
      </w:r>
    </w:p>
    <w:p w:rsidR="00D970FD" w:rsidRPr="00D970FD" w:rsidRDefault="00D970FD" w:rsidP="00D83FF0">
      <w:pPr>
        <w:ind w:left="-5" w:right="1727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Z dobropisov -  vo výške skutočnosť  0 € , z rozpočtovaných po úprave 100 € - čo predstavuje  0 %  .   </w:t>
      </w:r>
    </w:p>
    <w:p w:rsidR="00D970FD" w:rsidRPr="00D970FD" w:rsidRDefault="00D970FD" w:rsidP="00D83FF0">
      <w:pPr>
        <w:ind w:left="-5" w:right="2328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Z vratiek – rozpočtovaných 1 000 € a skutočnosť 888,02 €, čo je 89 %. Iné príjmy – rozpočtovaných 1800 €, skutočnosť 1 777,43€, čo je 99%. </w:t>
      </w:r>
    </w:p>
    <w:p w:rsidR="00D970FD" w:rsidRPr="00D970FD" w:rsidRDefault="00D970FD" w:rsidP="00EB5605">
      <w:pPr>
        <w:rPr>
          <w:color w:val="FF0000"/>
          <w:sz w:val="24"/>
          <w:szCs w:val="24"/>
        </w:rPr>
      </w:pPr>
    </w:p>
    <w:p w:rsidR="00EB5605" w:rsidRPr="00BA04C0" w:rsidRDefault="00EB5605" w:rsidP="00EB5605">
      <w:pPr>
        <w:rPr>
          <w:b/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EB5605" w:rsidRPr="00BA04C0" w:rsidTr="008F6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EB5605" w:rsidRPr="00BA04C0" w:rsidTr="008F6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14 052 €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11 763,96 €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5605" w:rsidRPr="00F55875" w:rsidRDefault="00EB5605" w:rsidP="008F618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84 %</w:t>
            </w:r>
          </w:p>
        </w:tc>
      </w:tr>
    </w:tbl>
    <w:p w:rsidR="00EB5605" w:rsidRPr="00BA04C0" w:rsidRDefault="00EB5605" w:rsidP="00EB5605">
      <w:pPr>
        <w:jc w:val="both"/>
        <w:rPr>
          <w:b/>
          <w:sz w:val="24"/>
          <w:szCs w:val="24"/>
        </w:rPr>
      </w:pPr>
    </w:p>
    <w:p w:rsidR="00EB5605" w:rsidRDefault="00EB5605" w:rsidP="00EB5605">
      <w:pPr>
        <w:jc w:val="both"/>
        <w:rPr>
          <w:b/>
          <w:sz w:val="24"/>
          <w:szCs w:val="24"/>
        </w:rPr>
      </w:pPr>
    </w:p>
    <w:p w:rsidR="00D970FD" w:rsidRPr="00D970FD" w:rsidRDefault="00D970FD" w:rsidP="00D970FD">
      <w:pPr>
        <w:spacing w:after="11" w:line="248" w:lineRule="auto"/>
        <w:ind w:left="-5" w:right="605"/>
        <w:rPr>
          <w:sz w:val="24"/>
          <w:szCs w:val="24"/>
        </w:rPr>
      </w:pPr>
      <w:r w:rsidRPr="00D970FD">
        <w:rPr>
          <w:b/>
          <w:sz w:val="24"/>
          <w:szCs w:val="24"/>
        </w:rPr>
        <w:t xml:space="preserve">Obec prijala nasledovné  bežné transfery  zo  ŠR  kód  111 : </w:t>
      </w:r>
    </w:p>
    <w:p w:rsidR="00D970FD" w:rsidRPr="00D970FD" w:rsidRDefault="00D970FD" w:rsidP="00D970FD">
      <w:pPr>
        <w:pStyle w:val="Nadpis2"/>
        <w:ind w:left="-5" w:right="605"/>
        <w:rPr>
          <w:sz w:val="24"/>
          <w:szCs w:val="24"/>
        </w:rPr>
      </w:pPr>
      <w:r w:rsidRPr="00D970FD">
        <w:rPr>
          <w:sz w:val="24"/>
          <w:szCs w:val="24"/>
        </w:rPr>
        <w:t xml:space="preserve">1/  a/ </w:t>
      </w:r>
    </w:p>
    <w:tbl>
      <w:tblPr>
        <w:tblStyle w:val="TableGrid"/>
        <w:tblW w:w="8697" w:type="dxa"/>
        <w:tblInd w:w="-52" w:type="dxa"/>
        <w:tblCellMar>
          <w:top w:w="54" w:type="dxa"/>
          <w:right w:w="115" w:type="dxa"/>
        </w:tblCellMar>
        <w:tblLook w:val="04A0" w:firstRow="1" w:lastRow="0" w:firstColumn="1" w:lastColumn="0" w:noHBand="0" w:noVBand="1"/>
      </w:tblPr>
      <w:tblGrid>
        <w:gridCol w:w="8697"/>
      </w:tblGrid>
      <w:tr w:rsidR="00D970FD" w:rsidRPr="00D970FD" w:rsidTr="007023B2">
        <w:trPr>
          <w:trHeight w:val="394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tabs>
                <w:tab w:val="center" w:pos="1497"/>
                <w:tab w:val="center" w:pos="3592"/>
                <w:tab w:val="center" w:pos="5165"/>
              </w:tabs>
              <w:spacing w:line="259" w:lineRule="auto"/>
              <w:ind w:left="-4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 P. č. </w:t>
            </w:r>
            <w:r w:rsidRPr="00D970FD">
              <w:rPr>
                <w:b/>
                <w:sz w:val="24"/>
                <w:szCs w:val="24"/>
              </w:rPr>
              <w:tab/>
              <w:t xml:space="preserve">Poskytovateľ   </w:t>
            </w:r>
            <w:r w:rsidRPr="00D970FD">
              <w:rPr>
                <w:b/>
                <w:sz w:val="24"/>
                <w:szCs w:val="24"/>
              </w:rPr>
              <w:tab/>
              <w:t xml:space="preserve">    Suma v €  </w:t>
            </w:r>
            <w:r w:rsidRPr="00D970FD">
              <w:rPr>
                <w:b/>
                <w:sz w:val="24"/>
                <w:szCs w:val="24"/>
              </w:rPr>
              <w:tab/>
              <w:t xml:space="preserve">           Účel 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1.        Krajský úrad Žilina  </w:t>
            </w:r>
            <w:r w:rsidR="00D83FF0">
              <w:rPr>
                <w:sz w:val="24"/>
                <w:szCs w:val="24"/>
              </w:rPr>
              <w:t xml:space="preserve">                43,37        </w:t>
            </w:r>
            <w:r w:rsidRPr="00D970FD">
              <w:rPr>
                <w:sz w:val="24"/>
                <w:szCs w:val="24"/>
              </w:rPr>
              <w:t xml:space="preserve">Na ochranu životného prostredia 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2.        Krajský úrad Žilina </w:t>
            </w:r>
            <w:r w:rsidR="00D83FF0">
              <w:rPr>
                <w:sz w:val="24"/>
                <w:szCs w:val="24"/>
              </w:rPr>
              <w:t xml:space="preserve">                 19,96        </w:t>
            </w:r>
            <w:r w:rsidRPr="00D970FD">
              <w:rPr>
                <w:sz w:val="24"/>
                <w:szCs w:val="24"/>
              </w:rPr>
              <w:t xml:space="preserve">Na CD a pozemné komunikácie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3.        Obvodný úrad Mar</w:t>
            </w:r>
            <w:r w:rsidR="00D83FF0">
              <w:rPr>
                <w:sz w:val="24"/>
                <w:szCs w:val="24"/>
              </w:rPr>
              <w:t xml:space="preserve">tin               66,22       </w:t>
            </w:r>
            <w:r w:rsidRPr="00D970FD">
              <w:rPr>
                <w:sz w:val="24"/>
                <w:szCs w:val="24"/>
              </w:rPr>
              <w:t xml:space="preserve">Na sklad CO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4.        Obvodný úrad  M</w:t>
            </w:r>
            <w:r w:rsidR="00D83FF0">
              <w:rPr>
                <w:sz w:val="24"/>
                <w:szCs w:val="24"/>
              </w:rPr>
              <w:t xml:space="preserve">artin            152,46       </w:t>
            </w:r>
            <w:r w:rsidRPr="00D970FD">
              <w:rPr>
                <w:sz w:val="24"/>
                <w:szCs w:val="24"/>
              </w:rPr>
              <w:t xml:space="preserve">Na register obyvateľstva REGOB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5.        Obvodný úrad  Ma</w:t>
            </w:r>
            <w:r w:rsidR="00D83FF0">
              <w:rPr>
                <w:sz w:val="24"/>
                <w:szCs w:val="24"/>
              </w:rPr>
              <w:t xml:space="preserve">rtin              22,80       </w:t>
            </w:r>
            <w:r w:rsidRPr="00D970FD">
              <w:rPr>
                <w:sz w:val="24"/>
                <w:szCs w:val="24"/>
              </w:rPr>
              <w:t xml:space="preserve">Na register  adries   RA </w:t>
            </w:r>
          </w:p>
        </w:tc>
      </w:tr>
      <w:tr w:rsidR="00D970FD" w:rsidRPr="00D970FD" w:rsidTr="007023B2">
        <w:trPr>
          <w:trHeight w:val="288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5.        Obvodný úrad  M</w:t>
            </w:r>
            <w:r w:rsidR="00D83FF0">
              <w:rPr>
                <w:sz w:val="24"/>
                <w:szCs w:val="24"/>
              </w:rPr>
              <w:t xml:space="preserve">artin            526,86       </w:t>
            </w:r>
            <w:r w:rsidRPr="00D970FD">
              <w:rPr>
                <w:sz w:val="24"/>
                <w:szCs w:val="24"/>
              </w:rPr>
              <w:t>Voľby  r. 2018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6.        </w:t>
            </w:r>
            <w:proofErr w:type="spellStart"/>
            <w:r w:rsidRPr="00D970FD">
              <w:rPr>
                <w:sz w:val="24"/>
                <w:szCs w:val="24"/>
              </w:rPr>
              <w:t>ÚzBÚ</w:t>
            </w:r>
            <w:proofErr w:type="spellEnd"/>
            <w:r w:rsidRPr="00D970FD">
              <w:rPr>
                <w:sz w:val="24"/>
                <w:szCs w:val="24"/>
              </w:rPr>
              <w:t xml:space="preserve">  dobývací</w:t>
            </w:r>
            <w:r w:rsidR="00D83FF0">
              <w:rPr>
                <w:sz w:val="24"/>
                <w:szCs w:val="24"/>
              </w:rPr>
              <w:t xml:space="preserve"> priestor        531,10       </w:t>
            </w:r>
            <w:r w:rsidRPr="00D970FD">
              <w:rPr>
                <w:sz w:val="24"/>
                <w:szCs w:val="24"/>
              </w:rPr>
              <w:t xml:space="preserve">Banský úrad - dobývací priestor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 7.         Žilinský s</w:t>
            </w:r>
            <w:r w:rsidR="00D83FF0">
              <w:rPr>
                <w:sz w:val="24"/>
                <w:szCs w:val="24"/>
              </w:rPr>
              <w:t xml:space="preserve">amosprávny kraj  2 310,00      </w:t>
            </w:r>
            <w:r w:rsidRPr="00D970FD">
              <w:rPr>
                <w:sz w:val="24"/>
                <w:szCs w:val="24"/>
              </w:rPr>
              <w:t xml:space="preserve"> VÚC Žilina – bežné výdavky –             </w:t>
            </w:r>
          </w:p>
          <w:p w:rsidR="00D970FD" w:rsidRPr="00D970FD" w:rsidRDefault="00D970FD" w:rsidP="007023B2">
            <w:pPr>
              <w:spacing w:line="259" w:lineRule="auto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                                                                               Osvetlenie cintorín, hrací pult -kultúra</w:t>
            </w:r>
          </w:p>
        </w:tc>
      </w:tr>
      <w:tr w:rsidR="00D970FD" w:rsidRPr="00D970FD" w:rsidTr="007023B2">
        <w:trPr>
          <w:trHeight w:val="410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8.        DPO  SR                              5 000,00         Na  DPO  hasiči - bež. výdavky </w:t>
            </w:r>
          </w:p>
        </w:tc>
      </w:tr>
      <w:tr w:rsidR="00D970FD" w:rsidRPr="00D970FD" w:rsidTr="007023B2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             SPOLU:                              8 672,77 </w:t>
            </w:r>
          </w:p>
        </w:tc>
      </w:tr>
    </w:tbl>
    <w:p w:rsidR="00D970FD" w:rsidRPr="00D970FD" w:rsidRDefault="00D970FD" w:rsidP="00D970FD">
      <w:pPr>
        <w:spacing w:line="259" w:lineRule="auto"/>
        <w:rPr>
          <w:sz w:val="24"/>
          <w:szCs w:val="24"/>
        </w:rPr>
      </w:pPr>
      <w:r w:rsidRPr="00D970FD">
        <w:rPr>
          <w:sz w:val="24"/>
          <w:szCs w:val="24"/>
        </w:rPr>
        <w:t xml:space="preserve"> </w:t>
      </w:r>
    </w:p>
    <w:p w:rsidR="00D970FD" w:rsidRPr="00D970FD" w:rsidRDefault="00D970FD" w:rsidP="00D970FD">
      <w:pPr>
        <w:spacing w:after="56" w:line="259" w:lineRule="auto"/>
        <w:rPr>
          <w:sz w:val="24"/>
          <w:szCs w:val="24"/>
        </w:rPr>
      </w:pPr>
      <w:r w:rsidRPr="00D970FD">
        <w:rPr>
          <w:sz w:val="24"/>
          <w:szCs w:val="24"/>
        </w:rPr>
        <w:t xml:space="preserve"> </w:t>
      </w:r>
    </w:p>
    <w:p w:rsidR="00D970FD" w:rsidRPr="00D970FD" w:rsidRDefault="00D970FD" w:rsidP="00D970FD">
      <w:pPr>
        <w:ind w:left="-5" w:right="606"/>
        <w:rPr>
          <w:sz w:val="24"/>
          <w:szCs w:val="24"/>
        </w:rPr>
      </w:pPr>
      <w:r w:rsidRPr="00D970FD">
        <w:rPr>
          <w:sz w:val="24"/>
          <w:szCs w:val="24"/>
        </w:rPr>
        <w:t xml:space="preserve">Bežné transfery boli účelovo viazané a boli použité v súlade s ich účelom, vyčerpané a zúčtované k 31.12.2018 .  </w:t>
      </w:r>
    </w:p>
    <w:p w:rsidR="00D970FD" w:rsidRPr="00D970FD" w:rsidRDefault="00D970FD" w:rsidP="00EB5605">
      <w:pPr>
        <w:jc w:val="both"/>
        <w:rPr>
          <w:b/>
          <w:sz w:val="24"/>
          <w:szCs w:val="24"/>
        </w:rPr>
      </w:pPr>
    </w:p>
    <w:p w:rsidR="00D970FD" w:rsidRPr="00D970FD" w:rsidRDefault="00D970FD" w:rsidP="00D970FD">
      <w:pPr>
        <w:pStyle w:val="Nadpis2"/>
        <w:ind w:left="-5" w:right="605"/>
        <w:rPr>
          <w:sz w:val="24"/>
          <w:szCs w:val="24"/>
        </w:rPr>
      </w:pPr>
      <w:r w:rsidRPr="00D970FD">
        <w:rPr>
          <w:sz w:val="24"/>
          <w:szCs w:val="24"/>
        </w:rPr>
        <w:t xml:space="preserve">2/ </w:t>
      </w:r>
    </w:p>
    <w:tbl>
      <w:tblPr>
        <w:tblStyle w:val="TableGrid"/>
        <w:tblW w:w="8772" w:type="dxa"/>
        <w:tblInd w:w="-113" w:type="dxa"/>
        <w:tblCellMar>
          <w:top w:w="54" w:type="dxa"/>
          <w:left w:w="79" w:type="dxa"/>
          <w:right w:w="115" w:type="dxa"/>
        </w:tblCellMar>
        <w:tblLook w:val="04A0" w:firstRow="1" w:lastRow="0" w:firstColumn="1" w:lastColumn="0" w:noHBand="0" w:noVBand="1"/>
      </w:tblPr>
      <w:tblGrid>
        <w:gridCol w:w="8772"/>
      </w:tblGrid>
      <w:tr w:rsidR="00D970FD" w:rsidRPr="00D970FD" w:rsidTr="007023B2">
        <w:trPr>
          <w:trHeight w:val="391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tabs>
                <w:tab w:val="center" w:pos="1311"/>
                <w:tab w:val="center" w:pos="4587"/>
              </w:tabs>
              <w:spacing w:line="259" w:lineRule="auto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P. č </w:t>
            </w:r>
            <w:r w:rsidRPr="00D970FD">
              <w:rPr>
                <w:b/>
                <w:sz w:val="24"/>
                <w:szCs w:val="24"/>
              </w:rPr>
              <w:tab/>
              <w:t xml:space="preserve">Poskytovateľ   </w:t>
            </w:r>
            <w:r w:rsidRPr="00D970FD">
              <w:rPr>
                <w:b/>
                <w:sz w:val="24"/>
                <w:szCs w:val="24"/>
              </w:rPr>
              <w:tab/>
              <w:t xml:space="preserve">         Suma v €                          Účel  </w:t>
            </w:r>
          </w:p>
        </w:tc>
      </w:tr>
      <w:tr w:rsidR="00D970FD" w:rsidRPr="00D970FD" w:rsidTr="007023B2">
        <w:trPr>
          <w:trHeight w:val="286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1.       ÚPSVaR Martin                 410,50                         /ESF  / </w:t>
            </w:r>
          </w:p>
        </w:tc>
      </w:tr>
      <w:tr w:rsidR="00D970FD" w:rsidRPr="00D970FD" w:rsidTr="007023B2">
        <w:trPr>
          <w:trHeight w:val="288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D970FD">
              <w:rPr>
                <w:sz w:val="24"/>
                <w:szCs w:val="24"/>
              </w:rPr>
              <w:t xml:space="preserve">  2.       ÚPSVaR Martin                      0                             /ESF  a spolufinancovanie  ŠR/  </w:t>
            </w:r>
          </w:p>
        </w:tc>
      </w:tr>
      <w:tr w:rsidR="00D970FD" w:rsidRPr="00D970FD" w:rsidTr="007023B2">
        <w:trPr>
          <w:trHeight w:val="286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70FD" w:rsidRPr="00D970FD" w:rsidRDefault="00D970FD" w:rsidP="007023B2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D970FD">
              <w:rPr>
                <w:b/>
                <w:sz w:val="24"/>
                <w:szCs w:val="24"/>
              </w:rPr>
              <w:t xml:space="preserve">             SPOLU:                            </w:t>
            </w:r>
            <w:r w:rsidRPr="00D970FD">
              <w:rPr>
                <w:sz w:val="24"/>
                <w:szCs w:val="24"/>
              </w:rPr>
              <w:t>410,50</w:t>
            </w:r>
          </w:p>
        </w:tc>
      </w:tr>
    </w:tbl>
    <w:p w:rsidR="00D970FD" w:rsidRPr="00D970FD" w:rsidRDefault="00D970FD" w:rsidP="00D970FD">
      <w:pPr>
        <w:spacing w:after="112" w:line="259" w:lineRule="auto"/>
        <w:rPr>
          <w:sz w:val="24"/>
          <w:szCs w:val="24"/>
        </w:rPr>
      </w:pPr>
      <w:r w:rsidRPr="00D970FD">
        <w:rPr>
          <w:sz w:val="24"/>
          <w:szCs w:val="24"/>
        </w:rPr>
        <w:t xml:space="preserve"> </w:t>
      </w:r>
    </w:p>
    <w:p w:rsidR="00D970FD" w:rsidRPr="00D970FD" w:rsidRDefault="00D970FD" w:rsidP="000E213C">
      <w:pPr>
        <w:spacing w:after="126"/>
        <w:ind w:left="-5" w:right="606"/>
        <w:jc w:val="both"/>
        <w:rPr>
          <w:sz w:val="24"/>
          <w:szCs w:val="24"/>
        </w:rPr>
      </w:pPr>
      <w:r w:rsidRPr="00D970FD">
        <w:rPr>
          <w:sz w:val="24"/>
          <w:szCs w:val="24"/>
        </w:rPr>
        <w:t xml:space="preserve">Obec Vrícko prijala fin. prostriedky z Úradu práce  Martin za rok 2018 na financovanie potrebných ochranných pracovných pomôcok a prostriedkov pre 1 zamestnanca obce, v rámci národného projektu „Reštart – príležitosť pre dlhodobo nezamestnaných  vrátiť </w:t>
      </w:r>
      <w:r w:rsidRPr="00D970FD">
        <w:rPr>
          <w:sz w:val="24"/>
          <w:szCs w:val="24"/>
        </w:rPr>
        <w:lastRenderedPageBreak/>
        <w:t xml:space="preserve">sa na trh práce, opatrenie č. 2“ dohoda č. 2017/54/23/8 robotník, na obdobie 12/2017 - 05/2018 . Obec nespolufinancovala projekt.  </w:t>
      </w:r>
    </w:p>
    <w:p w:rsidR="00EB5605" w:rsidRDefault="00EB5605" w:rsidP="00EB5605">
      <w:pPr>
        <w:rPr>
          <w:b/>
          <w:sz w:val="24"/>
          <w:szCs w:val="24"/>
        </w:rPr>
      </w:pPr>
    </w:p>
    <w:p w:rsidR="008C1E72" w:rsidRPr="008C1E72" w:rsidRDefault="008C1E72" w:rsidP="008C1E72">
      <w:pPr>
        <w:spacing w:after="126"/>
        <w:ind w:left="-5" w:right="606"/>
        <w:rPr>
          <w:b/>
          <w:sz w:val="24"/>
          <w:szCs w:val="24"/>
        </w:rPr>
      </w:pPr>
      <w:r w:rsidRPr="008C1E72">
        <w:rPr>
          <w:b/>
          <w:sz w:val="24"/>
          <w:szCs w:val="24"/>
        </w:rPr>
        <w:t xml:space="preserve">3/  Finančný dar  od FO pána,  Antona Zajaca, vo výške  2 500 € na bežné výdavky, na zakúpenie zásahového oblečenia pre hasičov v našej obci. </w:t>
      </w:r>
    </w:p>
    <w:p w:rsidR="00EB5605" w:rsidRPr="00321301" w:rsidRDefault="00EB5605" w:rsidP="00EB5605">
      <w:pPr>
        <w:rPr>
          <w:b/>
          <w:sz w:val="24"/>
          <w:szCs w:val="24"/>
        </w:rPr>
      </w:pPr>
    </w:p>
    <w:p w:rsidR="00EB5605" w:rsidRDefault="00EB5605" w:rsidP="00EB5605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4) Kapitálové príjmy </w:t>
      </w:r>
    </w:p>
    <w:p w:rsidR="008C1E72" w:rsidRDefault="008C1E72" w:rsidP="00EB5605">
      <w:pPr>
        <w:rPr>
          <w:b/>
          <w:color w:val="FF0000"/>
          <w:sz w:val="24"/>
          <w:szCs w:val="24"/>
        </w:rPr>
      </w:pPr>
    </w:p>
    <w:p w:rsidR="008C1E72" w:rsidRPr="008C1E72" w:rsidRDefault="008C1E72" w:rsidP="008C1E72">
      <w:pPr>
        <w:spacing w:line="259" w:lineRule="auto"/>
        <w:rPr>
          <w:sz w:val="24"/>
          <w:szCs w:val="24"/>
        </w:rPr>
      </w:pPr>
      <w:r w:rsidRPr="008C1E72">
        <w:rPr>
          <w:b/>
          <w:sz w:val="24"/>
          <w:szCs w:val="24"/>
        </w:rPr>
        <w:t xml:space="preserve">  </w:t>
      </w:r>
    </w:p>
    <w:tbl>
      <w:tblPr>
        <w:tblStyle w:val="TableGrid"/>
        <w:tblW w:w="9244" w:type="dxa"/>
        <w:tblInd w:w="-122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F472F5" w:rsidRPr="008C1E72" w:rsidTr="00F472F5">
        <w:trPr>
          <w:trHeight w:val="446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ind w:left="4"/>
              <w:jc w:val="center"/>
              <w:rPr>
                <w:b/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>% plnenia</w:t>
            </w:r>
          </w:p>
        </w:tc>
      </w:tr>
      <w:tr w:rsidR="00F472F5" w:rsidRPr="008C1E72" w:rsidTr="00F472F5">
        <w:trPr>
          <w:trHeight w:val="415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rPr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 xml:space="preserve">                32 300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 xml:space="preserve">31 855 €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pacing w:line="259" w:lineRule="auto"/>
              <w:ind w:left="7"/>
              <w:jc w:val="center"/>
              <w:rPr>
                <w:b/>
                <w:sz w:val="24"/>
                <w:szCs w:val="24"/>
              </w:rPr>
            </w:pPr>
            <w:r w:rsidRPr="00F472F5">
              <w:rPr>
                <w:b/>
                <w:sz w:val="24"/>
                <w:szCs w:val="24"/>
              </w:rPr>
              <w:t>99 %</w:t>
            </w:r>
          </w:p>
        </w:tc>
      </w:tr>
    </w:tbl>
    <w:p w:rsidR="008C1E72" w:rsidRPr="008C1E72" w:rsidRDefault="008C1E72" w:rsidP="008C1E72">
      <w:pPr>
        <w:spacing w:line="259" w:lineRule="auto"/>
        <w:rPr>
          <w:sz w:val="24"/>
          <w:szCs w:val="24"/>
        </w:rPr>
      </w:pP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  <w:r w:rsidRPr="00F472F5">
        <w:rPr>
          <w:sz w:val="24"/>
          <w:szCs w:val="24"/>
        </w:rPr>
        <w:t xml:space="preserve">Medzi významné položky kapitálového rozpočtu patrí: </w:t>
      </w: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  <w:r w:rsidRPr="00F472F5">
        <w:rPr>
          <w:sz w:val="24"/>
          <w:szCs w:val="24"/>
        </w:rPr>
        <w:t xml:space="preserve">a)    Príjem z predaja pozemkov obyvateľom obce pre účel vysporiadania v sume 1 855 €.  </w:t>
      </w: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  <w:r w:rsidRPr="00F472F5">
        <w:rPr>
          <w:sz w:val="24"/>
          <w:szCs w:val="24"/>
        </w:rPr>
        <w:t xml:space="preserve">       /príloha/</w:t>
      </w: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  <w:r>
        <w:rPr>
          <w:sz w:val="24"/>
          <w:szCs w:val="24"/>
        </w:rPr>
        <w:t xml:space="preserve">b)    </w:t>
      </w:r>
      <w:r w:rsidRPr="00F472F5">
        <w:rPr>
          <w:sz w:val="24"/>
          <w:szCs w:val="24"/>
        </w:rPr>
        <w:t>Dotácia z MV SR</w:t>
      </w:r>
    </w:p>
    <w:p w:rsidR="00F472F5" w:rsidRPr="00F472F5" w:rsidRDefault="00F472F5" w:rsidP="00F472F5">
      <w:pPr>
        <w:spacing w:line="259" w:lineRule="auto"/>
        <w:ind w:right="206"/>
        <w:rPr>
          <w:sz w:val="24"/>
          <w:szCs w:val="24"/>
        </w:rPr>
      </w:pPr>
    </w:p>
    <w:p w:rsidR="008C1E72" w:rsidRDefault="00F472F5" w:rsidP="000E213C">
      <w:pPr>
        <w:spacing w:line="259" w:lineRule="auto"/>
        <w:ind w:right="206"/>
        <w:jc w:val="both"/>
        <w:rPr>
          <w:sz w:val="24"/>
          <w:szCs w:val="24"/>
        </w:rPr>
      </w:pPr>
      <w:r w:rsidRPr="00F472F5">
        <w:rPr>
          <w:sz w:val="24"/>
          <w:szCs w:val="24"/>
        </w:rPr>
        <w:t xml:space="preserve">Dotácia z MV SR na kapitálové príjmy, v sume 30 000 €  na dostavbu hasičskej garáže -  prístavba, na základe zmluvy PHZ-OPK1-2018-000881-003 o poskytnutí dotácie zo ŠR prostredníctvom rozpočtu MV SR.  Skutočne vyčerpané kapitálové príjmy  k 31.12. 2018 v sume 31 599,25 EUR.  Obec spolufinancovala 5,33 % vo výške 1 599,25 € . </w:t>
      </w:r>
      <w:r w:rsidR="008C1E72" w:rsidRPr="008C1E72">
        <w:rPr>
          <w:sz w:val="24"/>
          <w:szCs w:val="24"/>
        </w:rPr>
        <w:t xml:space="preserve"> </w:t>
      </w:r>
    </w:p>
    <w:p w:rsidR="00F472F5" w:rsidRDefault="00F472F5" w:rsidP="00F472F5">
      <w:pPr>
        <w:spacing w:line="259" w:lineRule="auto"/>
        <w:ind w:right="206"/>
        <w:rPr>
          <w:sz w:val="24"/>
          <w:szCs w:val="24"/>
        </w:rPr>
      </w:pPr>
    </w:p>
    <w:p w:rsidR="00CD41A1" w:rsidRDefault="00CD41A1" w:rsidP="00F472F5">
      <w:pPr>
        <w:spacing w:line="259" w:lineRule="auto"/>
        <w:ind w:right="206"/>
        <w:rPr>
          <w:sz w:val="24"/>
          <w:szCs w:val="24"/>
        </w:rPr>
      </w:pPr>
    </w:p>
    <w:p w:rsidR="008C1E72" w:rsidRPr="008C1E72" w:rsidRDefault="008C1E72" w:rsidP="008C1E72">
      <w:pPr>
        <w:spacing w:line="259" w:lineRule="auto"/>
        <w:ind w:left="-5"/>
        <w:rPr>
          <w:sz w:val="24"/>
          <w:szCs w:val="24"/>
        </w:rPr>
      </w:pPr>
      <w:r w:rsidRPr="008C1E72">
        <w:rPr>
          <w:b/>
          <w:color w:val="FF0000"/>
          <w:sz w:val="24"/>
          <w:szCs w:val="24"/>
        </w:rPr>
        <w:t xml:space="preserve"> 5 /Finančné operácie  : príjmové </w:t>
      </w:r>
    </w:p>
    <w:p w:rsidR="008C1E72" w:rsidRPr="008C1E72" w:rsidRDefault="008C1E72" w:rsidP="008C1E72">
      <w:pPr>
        <w:spacing w:line="259" w:lineRule="auto"/>
        <w:rPr>
          <w:sz w:val="24"/>
          <w:szCs w:val="24"/>
        </w:rPr>
      </w:pPr>
      <w:r w:rsidRPr="008C1E72">
        <w:rPr>
          <w:b/>
          <w:sz w:val="24"/>
          <w:szCs w:val="24"/>
        </w:rPr>
        <w:t xml:space="preserve"> </w:t>
      </w: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8C1E72" w:rsidRPr="008C1E72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8C1E72" w:rsidRPr="008C1E72" w:rsidTr="007023B2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 xml:space="preserve">29 500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 xml:space="preserve">26 358,08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1E72" w:rsidRPr="008C1E72" w:rsidRDefault="008C1E72" w:rsidP="007023B2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8C1E72">
              <w:rPr>
                <w:b/>
                <w:sz w:val="24"/>
                <w:szCs w:val="24"/>
              </w:rPr>
              <w:t xml:space="preserve">  89 % </w:t>
            </w:r>
          </w:p>
        </w:tc>
      </w:tr>
    </w:tbl>
    <w:p w:rsidR="00F472F5" w:rsidRDefault="00F472F5" w:rsidP="00F472F5">
      <w:pPr>
        <w:spacing w:line="259" w:lineRule="auto"/>
        <w:jc w:val="both"/>
        <w:rPr>
          <w:sz w:val="24"/>
          <w:szCs w:val="24"/>
        </w:rPr>
      </w:pPr>
    </w:p>
    <w:p w:rsidR="00CD41A1" w:rsidRDefault="00CD41A1" w:rsidP="00F472F5">
      <w:pPr>
        <w:spacing w:line="259" w:lineRule="auto"/>
        <w:jc w:val="both"/>
        <w:rPr>
          <w:sz w:val="24"/>
          <w:szCs w:val="24"/>
        </w:rPr>
      </w:pPr>
    </w:p>
    <w:p w:rsidR="008C1E72" w:rsidRPr="008C1E72" w:rsidRDefault="008C1E72" w:rsidP="00F472F5">
      <w:pPr>
        <w:spacing w:line="259" w:lineRule="auto"/>
        <w:jc w:val="both"/>
        <w:rPr>
          <w:sz w:val="24"/>
          <w:szCs w:val="24"/>
        </w:rPr>
      </w:pPr>
      <w:r w:rsidRPr="008C1E72">
        <w:rPr>
          <w:sz w:val="24"/>
          <w:szCs w:val="24"/>
        </w:rPr>
        <w:t>Prevod príjmových prostriedkov z min. rokov pre použitie rezervného fondu obce, na kapitálové výdavky v rámci dostavby hasičskej garáže- prístavby,  multifunkčné ihrisko pre rozvoj športu v obci a pre splátky leasingu z kúpy traktora /splácanie tuzemskej istiny ako finančné operácie z rezervného fondu obce/.</w:t>
      </w:r>
    </w:p>
    <w:p w:rsidR="008C1E72" w:rsidRDefault="008C1E72" w:rsidP="00EB5605">
      <w:pPr>
        <w:rPr>
          <w:b/>
          <w:color w:val="FF0000"/>
          <w:sz w:val="24"/>
          <w:szCs w:val="24"/>
        </w:rPr>
      </w:pPr>
    </w:p>
    <w:p w:rsidR="00EB5605" w:rsidRDefault="00EB5605" w:rsidP="00EB5605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Pr="007023B2" w:rsidRDefault="00CD41A1" w:rsidP="00EB5605">
      <w:pPr>
        <w:rPr>
          <w:b/>
          <w:color w:val="FF0000"/>
          <w:sz w:val="24"/>
          <w:szCs w:val="24"/>
        </w:rPr>
      </w:pPr>
    </w:p>
    <w:p w:rsidR="007023B2" w:rsidRPr="007023B2" w:rsidRDefault="007023B2" w:rsidP="007023B2">
      <w:pPr>
        <w:spacing w:line="259" w:lineRule="auto"/>
        <w:ind w:right="620"/>
        <w:jc w:val="center"/>
        <w:rPr>
          <w:sz w:val="24"/>
          <w:szCs w:val="24"/>
        </w:rPr>
      </w:pPr>
      <w:r w:rsidRPr="007023B2">
        <w:rPr>
          <w:b/>
          <w:sz w:val="24"/>
          <w:szCs w:val="24"/>
        </w:rPr>
        <w:lastRenderedPageBreak/>
        <w:t xml:space="preserve">Bankové úvery /dlhodobé/  a  výpomoci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tbl>
      <w:tblPr>
        <w:tblStyle w:val="TableGrid"/>
        <w:tblW w:w="4974" w:type="dxa"/>
        <w:tblInd w:w="2050" w:type="dxa"/>
        <w:tblCellMar>
          <w:top w:w="55" w:type="dxa"/>
          <w:left w:w="70" w:type="dxa"/>
          <w:right w:w="284" w:type="dxa"/>
        </w:tblCellMar>
        <w:tblLook w:val="04A0" w:firstRow="1" w:lastRow="0" w:firstColumn="1" w:lastColumn="0" w:noHBand="0" w:noVBand="1"/>
      </w:tblPr>
      <w:tblGrid>
        <w:gridCol w:w="2103"/>
        <w:gridCol w:w="1437"/>
        <w:gridCol w:w="1434"/>
      </w:tblGrid>
      <w:tr w:rsidR="007023B2" w:rsidRPr="007023B2" w:rsidTr="007023B2">
        <w:trPr>
          <w:trHeight w:val="701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96" w:line="259" w:lineRule="auto"/>
              <w:ind w:left="2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 Stav   k   </w:t>
            </w:r>
          </w:p>
          <w:p w:rsidR="007023B2" w:rsidRPr="007023B2" w:rsidRDefault="007023B2" w:rsidP="007023B2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31.12.2017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96"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 Stav   k   </w:t>
            </w:r>
          </w:p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31.12.2018 </w:t>
            </w:r>
          </w:p>
        </w:tc>
      </w:tr>
      <w:tr w:rsidR="007023B2" w:rsidRPr="007023B2" w:rsidTr="007023B2">
        <w:trPr>
          <w:trHeight w:val="1253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right="291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úvery a výpomoci </w:t>
            </w:r>
          </w:p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súčet   / r.174-179 /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left="584" w:right="30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</w:t>
            </w:r>
          </w:p>
          <w:p w:rsidR="007023B2" w:rsidRPr="007023B2" w:rsidRDefault="007023B2" w:rsidP="007023B2">
            <w:pPr>
              <w:spacing w:line="259" w:lineRule="auto"/>
              <w:ind w:left="215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left="581" w:right="30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</w:t>
            </w:r>
          </w:p>
          <w:p w:rsidR="007023B2" w:rsidRPr="007023B2" w:rsidRDefault="007023B2" w:rsidP="007023B2">
            <w:pPr>
              <w:spacing w:line="259" w:lineRule="auto"/>
              <w:ind w:left="212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  <w:tr w:rsidR="007023B2" w:rsidRPr="007023B2" w:rsidTr="007023B2">
        <w:trPr>
          <w:trHeight w:val="838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Bankové úvery dlhodobé  ú. </w:t>
            </w:r>
            <w:r w:rsidRPr="007023B2">
              <w:rPr>
                <w:b/>
                <w:sz w:val="24"/>
                <w:szCs w:val="24"/>
              </w:rPr>
              <w:t xml:space="preserve">461 </w:t>
            </w:r>
            <w:r w:rsidRPr="007023B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12" w:line="259" w:lineRule="auto"/>
              <w:ind w:left="275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left="215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12" w:line="259" w:lineRule="auto"/>
              <w:ind w:left="272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left="212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0 </w:t>
            </w:r>
          </w:p>
        </w:tc>
      </w:tr>
    </w:tbl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sz w:val="24"/>
          <w:szCs w:val="24"/>
        </w:rPr>
        <w:t xml:space="preserve"> </w:t>
      </w:r>
    </w:p>
    <w:tbl>
      <w:tblPr>
        <w:tblStyle w:val="TableGrid"/>
        <w:tblW w:w="8985" w:type="dxa"/>
        <w:tblInd w:w="-70" w:type="dxa"/>
        <w:tblCellMar>
          <w:top w:w="57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47"/>
        <w:gridCol w:w="1418"/>
        <w:gridCol w:w="1664"/>
        <w:gridCol w:w="1678"/>
        <w:gridCol w:w="1678"/>
      </w:tblGrid>
      <w:tr w:rsidR="007023B2" w:rsidRPr="007023B2" w:rsidTr="007023B2">
        <w:trPr>
          <w:trHeight w:val="838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Stav k 31.12.2017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Prírastky  +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7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Úbytky  -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ind w:left="134" w:right="185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>Stav  k 31.12.2018</w:t>
            </w:r>
          </w:p>
        </w:tc>
      </w:tr>
      <w:tr w:rsidR="007023B2" w:rsidRPr="007023B2" w:rsidTr="007023B2">
        <w:trPr>
          <w:trHeight w:val="11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" w:line="338" w:lineRule="auto"/>
              <w:ind w:left="283" w:hanging="199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a výpomoci </w:t>
            </w:r>
          </w:p>
          <w:p w:rsidR="007023B2" w:rsidRPr="007023B2" w:rsidRDefault="007023B2" w:rsidP="007023B2">
            <w:pPr>
              <w:spacing w:line="259" w:lineRule="auto"/>
              <w:ind w:right="58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súčet   </w:t>
            </w:r>
            <w:r w:rsidRPr="007023B2">
              <w:rPr>
                <w:sz w:val="24"/>
                <w:szCs w:val="24"/>
              </w:rPr>
              <w:t>/ r.174-179 /</w:t>
            </w:r>
            <w:r w:rsidRPr="007023B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1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1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6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4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  <w:tr w:rsidR="007023B2" w:rsidRPr="007023B2" w:rsidTr="007023B2">
        <w:trPr>
          <w:trHeight w:val="838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ind w:left="12" w:firstLine="79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Bankové úvery dlhodobé  ú. </w:t>
            </w:r>
            <w:r w:rsidRPr="007023B2">
              <w:rPr>
                <w:b/>
                <w:sz w:val="24"/>
                <w:szCs w:val="24"/>
              </w:rPr>
              <w:t>461</w:t>
            </w:r>
            <w:r w:rsidRPr="007023B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4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</w:tbl>
    <w:p w:rsidR="007023B2" w:rsidRPr="007023B2" w:rsidRDefault="007023B2" w:rsidP="007023B2">
      <w:pPr>
        <w:spacing w:line="259" w:lineRule="auto"/>
        <w:ind w:right="557"/>
        <w:jc w:val="center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EB5605" w:rsidRPr="007023B2" w:rsidRDefault="00EB5605" w:rsidP="00EB5605">
      <w:pPr>
        <w:rPr>
          <w:b/>
          <w:sz w:val="24"/>
          <w:szCs w:val="24"/>
        </w:rPr>
      </w:pPr>
    </w:p>
    <w:p w:rsidR="003B1B3D" w:rsidRPr="003B1B3D" w:rsidRDefault="003B1B3D" w:rsidP="003B1B3D">
      <w:pPr>
        <w:spacing w:after="14" w:line="259" w:lineRule="auto"/>
        <w:rPr>
          <w:sz w:val="24"/>
          <w:szCs w:val="24"/>
        </w:rPr>
      </w:pPr>
    </w:p>
    <w:p w:rsidR="003B1B3D" w:rsidRPr="003B1B3D" w:rsidRDefault="003B1B3D" w:rsidP="003B1B3D">
      <w:pPr>
        <w:pStyle w:val="Nadpis1"/>
        <w:ind w:left="-5"/>
        <w:rPr>
          <w:color w:val="7030A0"/>
          <w:sz w:val="24"/>
          <w:szCs w:val="24"/>
        </w:rPr>
      </w:pPr>
      <w:r w:rsidRPr="003B1B3D">
        <w:rPr>
          <w:color w:val="7030A0"/>
          <w:sz w:val="24"/>
          <w:szCs w:val="24"/>
        </w:rPr>
        <w:t xml:space="preserve">3. Rozbor plnenia výdavkov za rok 2018 v eurách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</w:t>
      </w:r>
    </w:p>
    <w:p w:rsidR="003B1B3D" w:rsidRPr="003B1B3D" w:rsidRDefault="003B1B3D" w:rsidP="003B1B3D">
      <w:pPr>
        <w:ind w:left="-5" w:right="606"/>
        <w:rPr>
          <w:sz w:val="24"/>
          <w:szCs w:val="24"/>
        </w:rPr>
      </w:pPr>
      <w:r w:rsidRPr="003B1B3D">
        <w:rPr>
          <w:sz w:val="24"/>
          <w:szCs w:val="24"/>
        </w:rPr>
        <w:t xml:space="preserve"> Spolu s </w:t>
      </w:r>
      <w:proofErr w:type="spellStart"/>
      <w:r w:rsidRPr="003B1B3D">
        <w:rPr>
          <w:sz w:val="24"/>
          <w:szCs w:val="24"/>
        </w:rPr>
        <w:t>kapital</w:t>
      </w:r>
      <w:proofErr w:type="spellEnd"/>
      <w:r w:rsidRPr="003B1B3D">
        <w:rPr>
          <w:sz w:val="24"/>
          <w:szCs w:val="24"/>
        </w:rPr>
        <w:t xml:space="preserve">. a fin. operáciami. </w:t>
      </w:r>
    </w:p>
    <w:p w:rsidR="003B1B3D" w:rsidRPr="003B1B3D" w:rsidRDefault="003B1B3D" w:rsidP="003B1B3D">
      <w:pPr>
        <w:spacing w:line="259" w:lineRule="auto"/>
        <w:rPr>
          <w:color w:val="2E74B5" w:themeColor="accent1" w:themeShade="BF"/>
          <w:sz w:val="24"/>
          <w:szCs w:val="24"/>
        </w:rPr>
      </w:pPr>
      <w:r w:rsidRPr="003B1B3D">
        <w:rPr>
          <w:sz w:val="24"/>
          <w:szCs w:val="24"/>
        </w:rPr>
        <w:t xml:space="preserve"> </w:t>
      </w:r>
    </w:p>
    <w:tbl>
      <w:tblPr>
        <w:tblStyle w:val="TableGrid"/>
        <w:tblW w:w="9244" w:type="dxa"/>
        <w:tblInd w:w="-122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3B1B3D" w:rsidRPr="003B1B3D" w:rsidTr="003871F0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3B1B3D" w:rsidRPr="003B1B3D" w:rsidTr="003871F0">
        <w:trPr>
          <w:trHeight w:val="2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254 605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                221 845,84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    87 % </w:t>
            </w:r>
          </w:p>
        </w:tc>
      </w:tr>
      <w:tr w:rsidR="003B1B3D" w:rsidRPr="003B1B3D" w:rsidTr="003871F0">
        <w:trPr>
          <w:trHeight w:val="562"/>
        </w:trPr>
        <w:tc>
          <w:tcPr>
            <w:tcW w:w="3070" w:type="dxa"/>
            <w:tcBorders>
              <w:top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3B1B3D" w:rsidRPr="003B1B3D" w:rsidRDefault="003B1B3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3B1B3D" w:rsidRDefault="003B1B3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DB07CD" w:rsidRDefault="00DB07C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DB07CD" w:rsidRDefault="00DB07C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DB07CD" w:rsidRDefault="00DB07C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DB07CD" w:rsidRDefault="00DB07C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DB07CD" w:rsidRPr="003B1B3D" w:rsidRDefault="00DB07C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3B1B3D" w:rsidRPr="003B1B3D" w:rsidRDefault="003B1B3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3B1B3D" w:rsidRPr="003B1B3D" w:rsidRDefault="003B1B3D" w:rsidP="003B1B3D">
            <w:pPr>
              <w:pStyle w:val="Odsekzoznamu"/>
              <w:numPr>
                <w:ilvl w:val="0"/>
                <w:numId w:val="29"/>
              </w:numPr>
              <w:spacing w:line="259" w:lineRule="auto"/>
              <w:rPr>
                <w:b/>
                <w:sz w:val="24"/>
                <w:szCs w:val="24"/>
              </w:rPr>
            </w:pPr>
            <w:r w:rsidRPr="003B1B3D">
              <w:rPr>
                <w:b/>
                <w:color w:val="FF0000"/>
                <w:sz w:val="24"/>
                <w:szCs w:val="24"/>
              </w:rPr>
              <w:lastRenderedPageBreak/>
              <w:t xml:space="preserve">Bežné výdavky : </w:t>
            </w:r>
            <w:r w:rsidRPr="003B1B3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3072" w:type="dxa"/>
            <w:tcBorders>
              <w:top w:val="single" w:sz="4" w:space="0" w:color="auto"/>
            </w:tcBorders>
          </w:tcPr>
          <w:p w:rsidR="003B1B3D" w:rsidRPr="003B1B3D" w:rsidRDefault="003B1B3D" w:rsidP="003871F0">
            <w:pPr>
              <w:spacing w:after="160" w:line="259" w:lineRule="auto"/>
              <w:rPr>
                <w:sz w:val="24"/>
                <w:szCs w:val="24"/>
              </w:rPr>
            </w:pPr>
          </w:p>
        </w:tc>
        <w:tc>
          <w:tcPr>
            <w:tcW w:w="3101" w:type="dxa"/>
            <w:tcBorders>
              <w:top w:val="single" w:sz="4" w:space="0" w:color="auto"/>
            </w:tcBorders>
          </w:tcPr>
          <w:p w:rsidR="003B1B3D" w:rsidRPr="003B1B3D" w:rsidRDefault="003B1B3D" w:rsidP="003871F0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3B1B3D" w:rsidRPr="003B1B3D" w:rsidTr="003871F0">
        <w:trPr>
          <w:trHeight w:val="562"/>
        </w:trPr>
        <w:tc>
          <w:tcPr>
            <w:tcW w:w="3070" w:type="dxa"/>
            <w:tcBorders>
              <w:left w:val="nil"/>
              <w:bottom w:val="single" w:sz="4" w:space="0" w:color="auto"/>
              <w:right w:val="nil"/>
            </w:tcBorders>
          </w:tcPr>
          <w:p w:rsidR="003B1B3D" w:rsidRPr="003B1B3D" w:rsidRDefault="003B1B3D" w:rsidP="003871F0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3072" w:type="dxa"/>
            <w:tcBorders>
              <w:left w:val="nil"/>
              <w:bottom w:val="single" w:sz="4" w:space="0" w:color="auto"/>
              <w:right w:val="nil"/>
            </w:tcBorders>
          </w:tcPr>
          <w:p w:rsidR="003B1B3D" w:rsidRPr="003B1B3D" w:rsidRDefault="003B1B3D" w:rsidP="003871F0">
            <w:pPr>
              <w:spacing w:after="160" w:line="259" w:lineRule="auto"/>
              <w:rPr>
                <w:sz w:val="24"/>
                <w:szCs w:val="24"/>
              </w:rPr>
            </w:pPr>
          </w:p>
        </w:tc>
        <w:tc>
          <w:tcPr>
            <w:tcW w:w="3101" w:type="dxa"/>
            <w:tcBorders>
              <w:left w:val="nil"/>
              <w:bottom w:val="single" w:sz="4" w:space="0" w:color="auto"/>
              <w:right w:val="nil"/>
            </w:tcBorders>
          </w:tcPr>
          <w:p w:rsidR="003B1B3D" w:rsidRPr="003B1B3D" w:rsidRDefault="003B1B3D" w:rsidP="003871F0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3B1B3D" w:rsidRPr="003B1B3D" w:rsidTr="003871F0">
        <w:trPr>
          <w:trHeight w:val="28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3B1B3D" w:rsidRPr="003B1B3D" w:rsidTr="003871F0">
        <w:trPr>
          <w:trHeight w:val="28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192 805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    162 959,96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b/>
                <w:i/>
                <w:sz w:val="24"/>
                <w:szCs w:val="24"/>
              </w:rPr>
              <w:t xml:space="preserve"> </w:t>
            </w:r>
            <w:r w:rsidRPr="003B1B3D">
              <w:rPr>
                <w:b/>
                <w:sz w:val="24"/>
                <w:szCs w:val="24"/>
              </w:rPr>
              <w:t xml:space="preserve">                     85 %            </w:t>
            </w:r>
          </w:p>
        </w:tc>
      </w:tr>
    </w:tbl>
    <w:p w:rsidR="003B1B3D" w:rsidRPr="003B1B3D" w:rsidRDefault="003B1B3D" w:rsidP="003B1B3D">
      <w:pPr>
        <w:ind w:left="-5" w:right="9009"/>
        <w:rPr>
          <w:sz w:val="24"/>
          <w:szCs w:val="24"/>
        </w:rPr>
      </w:pPr>
      <w:r w:rsidRPr="003B1B3D">
        <w:rPr>
          <w:sz w:val="24"/>
          <w:szCs w:val="24"/>
        </w:rPr>
        <w:t xml:space="preserve"> </w:t>
      </w:r>
    </w:p>
    <w:p w:rsidR="003B1B3D" w:rsidRPr="003B1B3D" w:rsidRDefault="003B1B3D" w:rsidP="003B1B3D">
      <w:pPr>
        <w:ind w:left="-5" w:right="9009"/>
        <w:rPr>
          <w:sz w:val="24"/>
          <w:szCs w:val="24"/>
        </w:rPr>
      </w:pPr>
    </w:p>
    <w:p w:rsidR="003B1B3D" w:rsidRDefault="003B1B3D" w:rsidP="003B1B3D">
      <w:pPr>
        <w:ind w:left="-5" w:right="9009"/>
        <w:rPr>
          <w:sz w:val="24"/>
          <w:szCs w:val="24"/>
        </w:rPr>
      </w:pPr>
    </w:p>
    <w:p w:rsidR="000E213C" w:rsidRPr="003B1B3D" w:rsidRDefault="000E213C" w:rsidP="003B1B3D">
      <w:pPr>
        <w:ind w:left="-5" w:right="9009"/>
        <w:rPr>
          <w:sz w:val="24"/>
          <w:szCs w:val="24"/>
        </w:rPr>
      </w:pPr>
    </w:p>
    <w:tbl>
      <w:tblPr>
        <w:tblW w:w="8936" w:type="dxa"/>
        <w:tblInd w:w="273" w:type="dxa"/>
        <w:tblBorders>
          <w:top w:val="single" w:sz="4" w:space="0" w:color="auto"/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42"/>
        <w:gridCol w:w="1758"/>
        <w:gridCol w:w="63"/>
        <w:gridCol w:w="1772"/>
        <w:gridCol w:w="49"/>
        <w:gridCol w:w="1652"/>
      </w:tblGrid>
      <w:tr w:rsidR="003B1B3D" w:rsidRPr="003B1B3D" w:rsidTr="00F472F5">
        <w:trPr>
          <w:trHeight w:val="680"/>
        </w:trPr>
        <w:tc>
          <w:tcPr>
            <w:tcW w:w="364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napToGrid w:val="0"/>
              <w:rPr>
                <w:b/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napToGrid w:val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3B1B3D">
              <w:rPr>
                <w:b/>
                <w:sz w:val="24"/>
                <w:szCs w:val="24"/>
              </w:rPr>
              <w:t>Upr</w:t>
            </w:r>
            <w:proofErr w:type="spellEnd"/>
            <w:r w:rsidRPr="003B1B3D">
              <w:rPr>
                <w:b/>
                <w:sz w:val="24"/>
                <w:szCs w:val="24"/>
              </w:rPr>
              <w:t>. rozpočet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B1B3D" w:rsidRPr="003B1B3D" w:rsidRDefault="003B1B3D" w:rsidP="003871F0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% plnenia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60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ýdavky všeobecné verejné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F472F5">
              <w:rPr>
                <w:sz w:val="24"/>
                <w:szCs w:val="24"/>
              </w:rPr>
              <w:t>76 915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85 796,63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111,55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Všeobecné </w:t>
            </w:r>
            <w:proofErr w:type="spellStart"/>
            <w:r w:rsidRPr="003B1B3D">
              <w:rPr>
                <w:sz w:val="24"/>
                <w:szCs w:val="24"/>
              </w:rPr>
              <w:t>verej</w:t>
            </w:r>
            <w:proofErr w:type="spellEnd"/>
            <w:r w:rsidRPr="003B1B3D">
              <w:rPr>
                <w:sz w:val="24"/>
                <w:szCs w:val="24"/>
              </w:rPr>
              <w:t xml:space="preserve">. služby </w:t>
            </w:r>
            <w:proofErr w:type="spellStart"/>
            <w:r w:rsidRPr="003B1B3D">
              <w:rPr>
                <w:sz w:val="24"/>
                <w:szCs w:val="24"/>
              </w:rPr>
              <w:t>nekl</w:t>
            </w:r>
            <w:proofErr w:type="spellEnd"/>
            <w:r w:rsidRPr="003B1B3D">
              <w:rPr>
                <w:sz w:val="24"/>
                <w:szCs w:val="24"/>
              </w:rPr>
              <w:t xml:space="preserve">. </w:t>
            </w:r>
          </w:p>
          <w:p w:rsidR="00F472F5" w:rsidRPr="003B1B3D" w:rsidRDefault="00F472F5" w:rsidP="00F472F5">
            <w:pPr>
              <w:snapToGrid w:val="0"/>
              <w:rPr>
                <w:b/>
                <w:sz w:val="24"/>
                <w:szCs w:val="24"/>
              </w:rPr>
            </w:pPr>
          </w:p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26FAE375" wp14:editId="01F4C005">
                      <wp:simplePos x="0" y="0"/>
                      <wp:positionH relativeFrom="column">
                        <wp:posOffset>-92075</wp:posOffset>
                      </wp:positionH>
                      <wp:positionV relativeFrom="paragraph">
                        <wp:posOffset>156845</wp:posOffset>
                      </wp:positionV>
                      <wp:extent cx="5619750" cy="0"/>
                      <wp:effectExtent l="9525" t="6985" r="9525" b="12065"/>
                      <wp:wrapNone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97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844B3D" id="Rovná spojnica 1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25pt,12.35pt" to="435.25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"/>
                  </w:pict>
                </mc:Fallback>
              </mc:AlternateContent>
            </w:r>
            <w:r w:rsidRPr="003B1B3D">
              <w:rPr>
                <w:sz w:val="24"/>
                <w:szCs w:val="24"/>
              </w:rPr>
              <w:t>Finančné a rozpočtové záležitosti</w:t>
            </w:r>
          </w:p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Civilná ochrana                                                                                                          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3B1B3D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49849B71" wp14:editId="7F4C2380">
                      <wp:simplePos x="0" y="0"/>
                      <wp:positionH relativeFrom="column">
                        <wp:posOffset>-2342202</wp:posOffset>
                      </wp:positionH>
                      <wp:positionV relativeFrom="paragraph">
                        <wp:posOffset>222582</wp:posOffset>
                      </wp:positionV>
                      <wp:extent cx="5610225" cy="9525"/>
                      <wp:effectExtent l="12700" t="10795" r="6350" b="8255"/>
                      <wp:wrapNone/>
                      <wp:docPr id="2" name="Rovná spojnic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02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935E30" id="Rovná spojnica 2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4.45pt,17.55pt" to="257.3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"/>
                  </w:pict>
                </mc:Fallback>
              </mc:AlternateContent>
            </w:r>
            <w:r w:rsidRPr="00F472F5">
              <w:rPr>
                <w:sz w:val="24"/>
                <w:szCs w:val="24"/>
              </w:rPr>
              <w:t xml:space="preserve">   1 250</w:t>
            </w: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3 800                 </w:t>
            </w: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F472F5">
              <w:rPr>
                <w:sz w:val="24"/>
                <w:szCs w:val="24"/>
              </w:rPr>
              <w:t xml:space="preserve">      100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461,07</w:t>
            </w: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2 361,83</w:t>
            </w: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79,15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37</w:t>
            </w:r>
          </w:p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</w:p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62</w:t>
            </w:r>
          </w:p>
          <w:p w:rsidR="00F472F5" w:rsidRPr="00F472F5" w:rsidRDefault="00F472F5" w:rsidP="00F472F5">
            <w:pPr>
              <w:ind w:left="10" w:right="416" w:hanging="10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79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Európsky soc. fond ŠR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>10 000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410,50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4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Európsky soc. fond </w:t>
            </w:r>
            <w:proofErr w:type="spellStart"/>
            <w:r w:rsidRPr="003B1B3D">
              <w:rPr>
                <w:sz w:val="24"/>
                <w:szCs w:val="24"/>
              </w:rPr>
              <w:t>spolufin</w:t>
            </w:r>
            <w:proofErr w:type="spellEnd"/>
            <w:r w:rsidRPr="003B1B3D">
              <w:rPr>
                <w:sz w:val="24"/>
                <w:szCs w:val="24"/>
              </w:rPr>
              <w:t xml:space="preserve"> EU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3 000 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   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0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25 480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both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24 223,97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95    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proofErr w:type="spellStart"/>
            <w:r w:rsidRPr="003B1B3D">
              <w:rPr>
                <w:sz w:val="24"/>
                <w:szCs w:val="24"/>
              </w:rPr>
              <w:t>Ekonom</w:t>
            </w:r>
            <w:proofErr w:type="spellEnd"/>
            <w:r w:rsidRPr="003B1B3D">
              <w:rPr>
                <w:sz w:val="24"/>
                <w:szCs w:val="24"/>
              </w:rPr>
              <w:t>. oblasť 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15 930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14 940,06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94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44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Cestovný ruch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400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0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proofErr w:type="spellStart"/>
            <w:r w:rsidRPr="003B1B3D">
              <w:rPr>
                <w:sz w:val="24"/>
                <w:szCs w:val="24"/>
              </w:rPr>
              <w:t>Nakl</w:t>
            </w:r>
            <w:proofErr w:type="spellEnd"/>
            <w:r w:rsidRPr="003B1B3D">
              <w:rPr>
                <w:sz w:val="24"/>
                <w:szCs w:val="24"/>
              </w:rPr>
              <w:t>. s odpadmi a </w:t>
            </w:r>
            <w:proofErr w:type="spellStart"/>
            <w:r w:rsidRPr="003B1B3D">
              <w:rPr>
                <w:sz w:val="24"/>
                <w:szCs w:val="24"/>
              </w:rPr>
              <w:t>odp</w:t>
            </w:r>
            <w:proofErr w:type="spellEnd"/>
            <w:r w:rsidRPr="003B1B3D">
              <w:rPr>
                <w:sz w:val="24"/>
                <w:szCs w:val="24"/>
              </w:rPr>
              <w:t>. vodami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11 310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8 853,75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left="10" w:right="416" w:hanging="10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79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Ochrana ŽP krajiny a prírody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   170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43,37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26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Rozvoj obcí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F472F5">
              <w:rPr>
                <w:sz w:val="24"/>
                <w:szCs w:val="24"/>
              </w:rPr>
              <w:t xml:space="preserve">        22 310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F472F5">
              <w:rPr>
                <w:sz w:val="24"/>
                <w:szCs w:val="24"/>
              </w:rPr>
              <w:t xml:space="preserve">     7 577,10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F472F5">
              <w:rPr>
                <w:sz w:val="24"/>
                <w:szCs w:val="24"/>
              </w:rPr>
              <w:t xml:space="preserve"> 34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7 000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6 457,60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92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5 250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4 732,06 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90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7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Kultúrne služby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5 610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5 087,17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 91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4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Vysielacie a vydavateľské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1 030   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811,58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   79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6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Náboženské a spoločenské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470   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203,72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43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Vzdelávanie </w:t>
            </w:r>
            <w:proofErr w:type="spellStart"/>
            <w:r w:rsidRPr="003B1B3D">
              <w:rPr>
                <w:sz w:val="24"/>
                <w:szCs w:val="24"/>
              </w:rPr>
              <w:t>všeob.s</w:t>
            </w:r>
            <w:proofErr w:type="spellEnd"/>
            <w:r w:rsidRPr="003B1B3D">
              <w:rPr>
                <w:sz w:val="24"/>
                <w:szCs w:val="24"/>
              </w:rPr>
              <w:t xml:space="preserve"> bežnou starostlivosťou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660  </w:t>
            </w:r>
          </w:p>
        </w:tc>
        <w:tc>
          <w:tcPr>
            <w:tcW w:w="1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    620,00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94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Sociálne zabezpečenie a služby ...,</w:t>
            </w:r>
          </w:p>
          <w:p w:rsidR="00F472F5" w:rsidRPr="003B1B3D" w:rsidRDefault="00F472F5" w:rsidP="00F472F5">
            <w:pPr>
              <w:snapToGrid w:val="0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>rod., pomoc občanom v hm. núdzi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2 120  </w:t>
            </w:r>
          </w:p>
        </w:tc>
        <w:tc>
          <w:tcPr>
            <w:tcW w:w="1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  300,40</w:t>
            </w:r>
          </w:p>
        </w:tc>
        <w:tc>
          <w:tcPr>
            <w:tcW w:w="17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ind w:right="416"/>
              <w:jc w:val="right"/>
              <w:rPr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 xml:space="preserve">  14,17</w:t>
            </w:r>
          </w:p>
        </w:tc>
      </w:tr>
      <w:tr w:rsidR="00F472F5" w:rsidRPr="003B1B3D" w:rsidTr="00F472F5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3B1B3D" w:rsidRDefault="00F472F5" w:rsidP="00F472F5">
            <w:pPr>
              <w:snapToGrid w:val="0"/>
              <w:rPr>
                <w:b/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left="10" w:right="416" w:hanging="10"/>
              <w:jc w:val="right"/>
              <w:rPr>
                <w:b/>
                <w:color w:val="00B050"/>
                <w:sz w:val="24"/>
                <w:szCs w:val="24"/>
              </w:rPr>
            </w:pPr>
            <w:r w:rsidRPr="00F472F5">
              <w:rPr>
                <w:b/>
                <w:color w:val="00B050"/>
                <w:sz w:val="24"/>
                <w:szCs w:val="24"/>
              </w:rPr>
              <w:t xml:space="preserve">      </w:t>
            </w:r>
            <w:r w:rsidRPr="00F472F5">
              <w:rPr>
                <w:b/>
                <w:sz w:val="24"/>
                <w:szCs w:val="24"/>
              </w:rPr>
              <w:t>192 805</w:t>
            </w:r>
          </w:p>
        </w:tc>
        <w:tc>
          <w:tcPr>
            <w:tcW w:w="1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b/>
                <w:color w:val="00B050"/>
                <w:sz w:val="24"/>
                <w:szCs w:val="24"/>
              </w:rPr>
            </w:pPr>
            <w:r w:rsidRPr="00F472F5">
              <w:rPr>
                <w:b/>
                <w:color w:val="00B050"/>
                <w:sz w:val="24"/>
                <w:szCs w:val="24"/>
              </w:rPr>
              <w:t xml:space="preserve"> </w:t>
            </w:r>
            <w:r w:rsidRPr="00F472F5">
              <w:rPr>
                <w:b/>
                <w:sz w:val="24"/>
                <w:szCs w:val="24"/>
              </w:rPr>
              <w:t xml:space="preserve">162 959,96 </w:t>
            </w:r>
          </w:p>
        </w:tc>
        <w:tc>
          <w:tcPr>
            <w:tcW w:w="17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2F5" w:rsidRPr="00F472F5" w:rsidRDefault="00F472F5" w:rsidP="00F472F5">
            <w:pPr>
              <w:snapToGrid w:val="0"/>
              <w:ind w:right="416"/>
              <w:jc w:val="right"/>
              <w:rPr>
                <w:b/>
                <w:sz w:val="24"/>
                <w:szCs w:val="24"/>
              </w:rPr>
            </w:pPr>
            <w:r w:rsidRPr="00F472F5">
              <w:rPr>
                <w:sz w:val="24"/>
                <w:szCs w:val="24"/>
              </w:rPr>
              <w:t>85</w:t>
            </w:r>
          </w:p>
        </w:tc>
      </w:tr>
    </w:tbl>
    <w:p w:rsidR="003B1B3D" w:rsidRPr="003B1B3D" w:rsidRDefault="003B1B3D" w:rsidP="003B1B3D">
      <w:pPr>
        <w:ind w:left="-5" w:right="9009"/>
        <w:rPr>
          <w:sz w:val="24"/>
          <w:szCs w:val="24"/>
        </w:rPr>
      </w:pPr>
      <w:r w:rsidRPr="003B1B3D">
        <w:rPr>
          <w:sz w:val="24"/>
          <w:szCs w:val="24"/>
        </w:rPr>
        <w:t xml:space="preserve">               </w:t>
      </w:r>
    </w:p>
    <w:p w:rsid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       </w:t>
      </w:r>
    </w:p>
    <w:p w:rsidR="00F472F5" w:rsidRPr="003B1B3D" w:rsidRDefault="00F472F5" w:rsidP="003B1B3D">
      <w:pPr>
        <w:spacing w:line="259" w:lineRule="auto"/>
        <w:rPr>
          <w:sz w:val="24"/>
          <w:szCs w:val="24"/>
        </w:rPr>
      </w:pPr>
    </w:p>
    <w:p w:rsidR="003B1B3D" w:rsidRPr="003B1B3D" w:rsidRDefault="003B1B3D" w:rsidP="003B1B3D">
      <w:pPr>
        <w:spacing w:after="7"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 </w:t>
      </w:r>
      <w:r w:rsidRPr="003B1B3D">
        <w:rPr>
          <w:b/>
          <w:color w:val="FF0000"/>
          <w:sz w:val="24"/>
          <w:szCs w:val="24"/>
        </w:rPr>
        <w:t xml:space="preserve">2) Kapitálové výdavky :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b/>
          <w:sz w:val="24"/>
          <w:szCs w:val="24"/>
        </w:rPr>
        <w:t xml:space="preserve">   </w:t>
      </w: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3B1B3D" w:rsidRPr="003B1B3D" w:rsidTr="00F472F5">
        <w:trPr>
          <w:trHeight w:val="286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3B1B3D" w:rsidRPr="003B1B3D" w:rsidTr="00F472F5">
        <w:trPr>
          <w:trHeight w:val="289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56 800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53 556,06  €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94 % </w:t>
            </w:r>
          </w:p>
        </w:tc>
      </w:tr>
    </w:tbl>
    <w:p w:rsidR="00F472F5" w:rsidRPr="00E765F1" w:rsidRDefault="00F472F5" w:rsidP="00F472F5">
      <w:pPr>
        <w:spacing w:line="259" w:lineRule="auto"/>
        <w:rPr>
          <w:sz w:val="16"/>
          <w:szCs w:val="16"/>
        </w:rPr>
      </w:pPr>
      <w:r w:rsidRPr="00E765F1">
        <w:rPr>
          <w:sz w:val="16"/>
          <w:szCs w:val="16"/>
        </w:rPr>
        <w:t>+ príloha</w:t>
      </w:r>
    </w:p>
    <w:p w:rsidR="00F472F5" w:rsidRPr="00F472F5" w:rsidRDefault="00F472F5" w:rsidP="00050D35">
      <w:pPr>
        <w:spacing w:line="259" w:lineRule="auto"/>
        <w:ind w:right="206"/>
        <w:jc w:val="both"/>
        <w:rPr>
          <w:sz w:val="24"/>
          <w:szCs w:val="24"/>
        </w:rPr>
      </w:pPr>
      <w:r w:rsidRPr="00F472F5">
        <w:rPr>
          <w:sz w:val="24"/>
          <w:szCs w:val="24"/>
        </w:rPr>
        <w:lastRenderedPageBreak/>
        <w:t xml:space="preserve">Dotácia z MV SR na kapitálové výdavky v sume </w:t>
      </w:r>
      <w:r w:rsidRPr="00F472F5">
        <w:rPr>
          <w:b/>
          <w:sz w:val="24"/>
          <w:szCs w:val="24"/>
        </w:rPr>
        <w:t>30 000 €</w:t>
      </w:r>
      <w:r w:rsidRPr="00F472F5">
        <w:rPr>
          <w:sz w:val="24"/>
          <w:szCs w:val="24"/>
        </w:rPr>
        <w:t xml:space="preserve">  na dostavbu hasičskej garáže -  prístavba, na základe zmluvy PHZ-OPK1-2018-000881-003 o poskytnutí dotácie zo ŠR prostredníctvom rozpočtu MV SR.  Skutočne vyčerpané kapitálové príjmy  k 31.12. 2018 v sume </w:t>
      </w:r>
      <w:r w:rsidRPr="00F472F5">
        <w:rPr>
          <w:b/>
          <w:sz w:val="24"/>
          <w:szCs w:val="24"/>
        </w:rPr>
        <w:t>31 599,25 EUR</w:t>
      </w:r>
      <w:r w:rsidRPr="00F472F5">
        <w:rPr>
          <w:sz w:val="24"/>
          <w:szCs w:val="24"/>
        </w:rPr>
        <w:t xml:space="preserve">.  Obec spolufinancovala 5,33 % vo výške 1 599,25 € . </w:t>
      </w:r>
    </w:p>
    <w:p w:rsidR="00F472F5" w:rsidRPr="00F472F5" w:rsidRDefault="00F472F5" w:rsidP="00050D35">
      <w:pPr>
        <w:spacing w:line="259" w:lineRule="auto"/>
        <w:ind w:right="206"/>
        <w:jc w:val="both"/>
        <w:rPr>
          <w:sz w:val="24"/>
          <w:szCs w:val="24"/>
        </w:rPr>
      </w:pPr>
      <w:r w:rsidRPr="00F472F5">
        <w:rPr>
          <w:sz w:val="24"/>
          <w:szCs w:val="24"/>
        </w:rPr>
        <w:t>Obec na základe získania dotácie uzatvorila Zmluvu o dielo s dodávateľom BePoRez s.r.o, Dražkovce 203, na prístavbu požiarnej garáže, na základe výsledku elektronického verejného obstarávania prostredníctvom systému TENDER net. Dotácia na kapitálové výdavky bola zúčtovaná a vyčerpaná v plnej výške 31 599,25 € k 31.12.2018.</w:t>
      </w:r>
    </w:p>
    <w:p w:rsidR="00F472F5" w:rsidRPr="00F472F5" w:rsidRDefault="00F472F5" w:rsidP="00050D35">
      <w:pPr>
        <w:spacing w:line="259" w:lineRule="auto"/>
        <w:ind w:right="206"/>
        <w:jc w:val="both"/>
        <w:rPr>
          <w:sz w:val="24"/>
          <w:szCs w:val="24"/>
        </w:rPr>
      </w:pPr>
      <w:r w:rsidRPr="00F472F5">
        <w:rPr>
          <w:sz w:val="24"/>
          <w:szCs w:val="24"/>
        </w:rPr>
        <w:t>Ďalšie kapitálové výdavky boli z rezervného fondu obce použili sa na kúpu pozemkov pre vysporiadanie, projektové dokumentácie, prevádzkové stroje kúpa radlice, multifunkčné ihrisko, rekonštrukcia verejného osvetlenia, projektová dokumentácia na rekonštrukciu kultúrneho domu.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  </w:t>
      </w:r>
      <w:r w:rsidRPr="003B1B3D">
        <w:rPr>
          <w:b/>
          <w:color w:val="FF0000"/>
          <w:sz w:val="24"/>
          <w:szCs w:val="24"/>
        </w:rPr>
        <w:t xml:space="preserve">2) Finančné operácie výdavkové :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b/>
          <w:color w:val="FF0000"/>
          <w:sz w:val="24"/>
          <w:szCs w:val="24"/>
        </w:rPr>
        <w:t xml:space="preserve"> </w:t>
      </w:r>
      <w:r w:rsidRPr="003B1B3D">
        <w:rPr>
          <w:b/>
          <w:sz w:val="24"/>
          <w:szCs w:val="24"/>
        </w:rPr>
        <w:t xml:space="preserve"> </w:t>
      </w: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3B1B3D" w:rsidRPr="003B1B3D" w:rsidTr="00F472F5">
        <w:trPr>
          <w:trHeight w:val="286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Rozpočet na rok 2018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Skutočnosť k 31.12.2018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3B1B3D" w:rsidRPr="003B1B3D" w:rsidTr="00F472F5">
        <w:trPr>
          <w:trHeight w:val="288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5 000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4 974,17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99 % </w:t>
            </w:r>
          </w:p>
        </w:tc>
      </w:tr>
    </w:tbl>
    <w:p w:rsidR="00F472F5" w:rsidRPr="00F472F5" w:rsidRDefault="00F472F5" w:rsidP="00F472F5">
      <w:pPr>
        <w:rPr>
          <w:sz w:val="24"/>
          <w:szCs w:val="24"/>
        </w:rPr>
      </w:pPr>
      <w:r w:rsidRPr="00F472F5">
        <w:rPr>
          <w:sz w:val="24"/>
          <w:szCs w:val="24"/>
        </w:rPr>
        <w:t>+ príloha</w:t>
      </w:r>
    </w:p>
    <w:p w:rsidR="00F472F5" w:rsidRDefault="00F472F5" w:rsidP="00F472F5">
      <w:pPr>
        <w:rPr>
          <w:sz w:val="24"/>
          <w:szCs w:val="24"/>
        </w:rPr>
      </w:pPr>
    </w:p>
    <w:p w:rsidR="00EB5605" w:rsidRPr="00F472F5" w:rsidRDefault="00F472F5" w:rsidP="00F472F5">
      <w:pPr>
        <w:rPr>
          <w:sz w:val="24"/>
          <w:szCs w:val="24"/>
        </w:rPr>
      </w:pPr>
      <w:r w:rsidRPr="00F472F5">
        <w:rPr>
          <w:sz w:val="24"/>
          <w:szCs w:val="24"/>
        </w:rPr>
        <w:t>Boli použité z RF obce na úhradu fin. leasingu .</w:t>
      </w:r>
    </w:p>
    <w:p w:rsidR="00EB5605" w:rsidRDefault="00EB5605" w:rsidP="00EB5605">
      <w:pPr>
        <w:rPr>
          <w:b/>
          <w:color w:val="FF0000"/>
          <w:sz w:val="24"/>
          <w:szCs w:val="24"/>
        </w:rPr>
      </w:pPr>
    </w:p>
    <w:p w:rsidR="003B1B3D" w:rsidRPr="00E765F1" w:rsidRDefault="003B1B3D" w:rsidP="00EB5605">
      <w:pPr>
        <w:rPr>
          <w:b/>
          <w:color w:val="FF0000"/>
          <w:sz w:val="16"/>
          <w:szCs w:val="16"/>
        </w:rPr>
      </w:pPr>
    </w:p>
    <w:p w:rsidR="00EB5605" w:rsidRPr="00EE2358" w:rsidRDefault="00EB5605" w:rsidP="00EB5605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8</w:t>
      </w:r>
      <w:r w:rsidRPr="00EE2358">
        <w:rPr>
          <w:b/>
          <w:sz w:val="24"/>
          <w:szCs w:val="24"/>
        </w:rPr>
        <w:t xml:space="preserve">/ </w:t>
      </w:r>
      <w:r w:rsidR="003B1B3D">
        <w:rPr>
          <w:b/>
          <w:sz w:val="24"/>
          <w:szCs w:val="24"/>
        </w:rPr>
        <w:t>Hospodárenie obce za rok 2018</w:t>
      </w:r>
      <w:r>
        <w:rPr>
          <w:b/>
          <w:sz w:val="24"/>
          <w:szCs w:val="24"/>
        </w:rPr>
        <w:t xml:space="preserve"> a p</w:t>
      </w:r>
      <w:r w:rsidRPr="00EE2358">
        <w:rPr>
          <w:b/>
          <w:sz w:val="24"/>
          <w:szCs w:val="24"/>
        </w:rPr>
        <w:t xml:space="preserve">oužitie </w:t>
      </w:r>
      <w:r>
        <w:rPr>
          <w:b/>
          <w:sz w:val="24"/>
          <w:szCs w:val="24"/>
        </w:rPr>
        <w:t>prebytku hospodárenia</w:t>
      </w:r>
    </w:p>
    <w:p w:rsidR="00EB5605" w:rsidRPr="00321301" w:rsidRDefault="00EB5605" w:rsidP="00EB5605">
      <w:pPr>
        <w:rPr>
          <w:b/>
          <w:color w:val="6600FF"/>
          <w:sz w:val="24"/>
          <w:szCs w:val="24"/>
        </w:rPr>
      </w:pPr>
    </w:p>
    <w:p w:rsidR="00EB5605" w:rsidRDefault="00EB5605" w:rsidP="00EB5605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</w:t>
      </w:r>
      <w:r w:rsidRPr="004E0C56">
        <w:rPr>
          <w:b/>
          <w:i/>
          <w:sz w:val="28"/>
          <w:szCs w:val="28"/>
        </w:rPr>
        <w:t>Záverečný účet obce r. 20</w:t>
      </w:r>
      <w:r w:rsidR="003B1B3D">
        <w:rPr>
          <w:b/>
          <w:i/>
          <w:sz w:val="28"/>
          <w:szCs w:val="28"/>
        </w:rPr>
        <w:t>18</w:t>
      </w:r>
    </w:p>
    <w:p w:rsidR="003B1B3D" w:rsidRDefault="003B1B3D" w:rsidP="00EB5605">
      <w:pPr>
        <w:rPr>
          <w:b/>
          <w:i/>
          <w:sz w:val="28"/>
          <w:szCs w:val="28"/>
        </w:rPr>
      </w:pPr>
    </w:p>
    <w:tbl>
      <w:tblPr>
        <w:tblW w:w="8307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34"/>
        <w:gridCol w:w="3273"/>
      </w:tblGrid>
      <w:tr w:rsidR="003B1B3D" w:rsidRPr="007C4D02" w:rsidTr="003871F0">
        <w:trPr>
          <w:trHeight w:val="246"/>
        </w:trPr>
        <w:tc>
          <w:tcPr>
            <w:tcW w:w="503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1B3D" w:rsidRPr="00D12AA6" w:rsidRDefault="003B1B3D" w:rsidP="003871F0">
            <w:pPr>
              <w:jc w:val="center"/>
              <w:rPr>
                <w:rStyle w:val="Siln"/>
              </w:rPr>
            </w:pPr>
          </w:p>
          <w:p w:rsidR="003B1B3D" w:rsidRPr="00D12AA6" w:rsidRDefault="003B1B3D" w:rsidP="003871F0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27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1B3D" w:rsidRPr="00D12AA6" w:rsidRDefault="003B1B3D" w:rsidP="003871F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B1B3D" w:rsidRPr="00D12AA6" w:rsidRDefault="003B1B3D" w:rsidP="003871F0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 xml:space="preserve"> 2018</w:t>
            </w:r>
            <w:r w:rsidRPr="00D12AA6">
              <w:rPr>
                <w:b/>
              </w:rPr>
              <w:t xml:space="preserve">  EUR</w:t>
            </w:r>
          </w:p>
          <w:p w:rsidR="003B1B3D" w:rsidRPr="00D12AA6" w:rsidRDefault="003B1B3D" w:rsidP="003871F0">
            <w:pPr>
              <w:jc w:val="center"/>
            </w:pPr>
          </w:p>
        </w:tc>
      </w:tr>
      <w:tr w:rsidR="003B1B3D" w:rsidRPr="007C4D02" w:rsidTr="003871F0">
        <w:trPr>
          <w:trHeight w:val="246"/>
        </w:trPr>
        <w:tc>
          <w:tcPr>
            <w:tcW w:w="503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1B3D" w:rsidRPr="007C4D02" w:rsidRDefault="003B1B3D" w:rsidP="003871F0"/>
        </w:tc>
        <w:tc>
          <w:tcPr>
            <w:tcW w:w="327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1B3D" w:rsidRPr="007C4D02" w:rsidRDefault="003B1B3D" w:rsidP="003871F0"/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7C4D02" w:rsidRDefault="00F472F5" w:rsidP="00F472F5">
            <w:r>
              <w:t xml:space="preserve">Bežné </w:t>
            </w:r>
            <w:r w:rsidRPr="007C4D02">
              <w:t xml:space="preserve"> príjmy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2F5" w:rsidRPr="0053688B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163 632,76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Default="00F472F5" w:rsidP="00F472F5">
            <w:r>
              <w:t xml:space="preserve">z toho : bežné príjmy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2F5" w:rsidRPr="000C7D39" w:rsidRDefault="00F472F5" w:rsidP="00F472F5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       163 </w:t>
            </w:r>
            <w:r w:rsidRPr="000C7D39">
              <w:rPr>
                <w:rStyle w:val="Zvraznenie"/>
              </w:rPr>
              <w:t>632,76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7C4D02" w:rsidRDefault="00F472F5" w:rsidP="00F472F5">
            <w:r>
              <w:t xml:space="preserve">Bežné </w:t>
            </w:r>
            <w:r w:rsidRPr="007C4D02">
              <w:t>výdavky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2F5" w:rsidRPr="0053688B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162 959,96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Default="00F472F5" w:rsidP="00F472F5">
            <w:r>
              <w:t xml:space="preserve">z toho : bežné výdavky 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2F5" w:rsidRPr="00995B5F" w:rsidRDefault="00F472F5" w:rsidP="00F472F5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  </w:t>
            </w:r>
            <w:r w:rsidRPr="00995B5F">
              <w:rPr>
                <w:rStyle w:val="Zvraznenie"/>
              </w:rPr>
              <w:t>162 959,96</w:t>
            </w:r>
          </w:p>
        </w:tc>
      </w:tr>
      <w:tr w:rsidR="00F472F5" w:rsidRPr="007C4D02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72F5" w:rsidRPr="007C4D02" w:rsidRDefault="00F472F5" w:rsidP="00F472F5">
            <w:r>
              <w:rPr>
                <w:rStyle w:val="Zvraznenie"/>
                <w:b/>
                <w:bCs/>
              </w:rPr>
              <w:t xml:space="preserve">Bežný </w:t>
            </w:r>
            <w:r w:rsidRPr="007C4D02">
              <w:rPr>
                <w:rStyle w:val="Zvraznenie"/>
                <w:b/>
                <w:bCs/>
              </w:rPr>
              <w:t>rozpočet</w:t>
            </w:r>
            <w:r>
              <w:rPr>
                <w:rStyle w:val="Zvraznenie"/>
                <w:b/>
                <w:bCs/>
              </w:rPr>
              <w:t xml:space="preserve"> - rozdiel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2F5" w:rsidRPr="0053688B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     672,80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7C4D02" w:rsidRDefault="00F472F5" w:rsidP="00F472F5">
            <w:r>
              <w:t xml:space="preserve">Kapitálové </w:t>
            </w:r>
            <w:r w:rsidRPr="007C4D02">
              <w:t xml:space="preserve"> príjmy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2F5" w:rsidRPr="005D0C81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31 855,00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Default="00F472F5" w:rsidP="00F472F5">
            <w:r>
              <w:t xml:space="preserve">z toho : kapitálové  príjmy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2F5" w:rsidRPr="00995B5F" w:rsidRDefault="00F472F5" w:rsidP="00F472F5">
            <w:pPr>
              <w:ind w:right="874"/>
              <w:jc w:val="right"/>
              <w:rPr>
                <w:rStyle w:val="Zvraznenie"/>
                <w:b/>
              </w:rPr>
            </w:pPr>
            <w:r>
              <w:rPr>
                <w:rStyle w:val="Zvraznenie"/>
                <w:b/>
              </w:rPr>
              <w:t xml:space="preserve">                3</w:t>
            </w:r>
            <w:r w:rsidRPr="00995B5F">
              <w:rPr>
                <w:rStyle w:val="Zvraznenie"/>
                <w:b/>
              </w:rPr>
              <w:t>1 855,00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7C4D02" w:rsidRDefault="00F472F5" w:rsidP="00F472F5">
            <w:r>
              <w:t xml:space="preserve">Kapitálové  </w:t>
            </w:r>
            <w:r w:rsidRPr="007C4D02">
              <w:t>výdavky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53 556,06</w:t>
            </w:r>
          </w:p>
        </w:tc>
      </w:tr>
      <w:tr w:rsidR="00F472F5" w:rsidRPr="007C4D02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Default="00F472F5" w:rsidP="00F472F5">
            <w:r>
              <w:t xml:space="preserve">z toho : kapitálové  výdavky 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2F5" w:rsidRPr="00995B5F" w:rsidRDefault="00F472F5" w:rsidP="00F472F5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</w:t>
            </w:r>
            <w:r w:rsidRPr="00995B5F">
              <w:rPr>
                <w:rStyle w:val="Zvraznenie"/>
              </w:rPr>
              <w:t>53 556,06</w:t>
            </w:r>
          </w:p>
        </w:tc>
      </w:tr>
      <w:tr w:rsidR="00F472F5" w:rsidRPr="00AE531C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72F5" w:rsidRPr="007C4D02" w:rsidRDefault="00F472F5" w:rsidP="00F472F5">
            <w:pPr>
              <w:rPr>
                <w:b/>
                <w:i/>
              </w:rPr>
            </w:pPr>
            <w:r w:rsidRPr="007C4D02">
              <w:rPr>
                <w:b/>
                <w:i/>
              </w:rPr>
              <w:t xml:space="preserve">Kapitálový rozpočet </w:t>
            </w:r>
            <w:r>
              <w:rPr>
                <w:b/>
                <w:i/>
              </w:rPr>
              <w:t>- rozdiel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-21 701,06</w:t>
            </w:r>
          </w:p>
        </w:tc>
      </w:tr>
      <w:tr w:rsidR="00F472F5" w:rsidRPr="00AE531C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7C4D02" w:rsidRDefault="00F472F5" w:rsidP="00F472F5">
            <w:r>
              <w:rPr>
                <w:rStyle w:val="Zvraznenie"/>
                <w:b/>
                <w:bCs/>
              </w:rPr>
              <w:t>Schodok  kapitálového rozpočtu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</w:t>
            </w:r>
            <w:r w:rsidRPr="00963F58">
              <w:rPr>
                <w:b/>
                <w:i/>
                <w:color w:val="FF0000"/>
              </w:rPr>
              <w:t>-21 028,26</w:t>
            </w:r>
          </w:p>
        </w:tc>
      </w:tr>
      <w:tr w:rsidR="00F472F5" w:rsidRPr="007C4D02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472F5" w:rsidRPr="000801F8" w:rsidRDefault="00F472F5" w:rsidP="00F472F5">
            <w:pPr>
              <w:rPr>
                <w:rStyle w:val="Zvraznenie"/>
                <w:b/>
                <w:bCs/>
              </w:rPr>
            </w:pPr>
            <w:r w:rsidRPr="000801F8">
              <w:rPr>
                <w:rStyle w:val="Zvraznenie"/>
                <w:b/>
              </w:rPr>
              <w:t xml:space="preserve">Vylúčenie z prebytku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2F5" w:rsidRPr="007C4D02" w:rsidRDefault="00F472F5" w:rsidP="00F472F5">
            <w:pPr>
              <w:ind w:right="874"/>
              <w:jc w:val="right"/>
            </w:pPr>
            <w:r>
              <w:t xml:space="preserve">                      0,00</w:t>
            </w:r>
          </w:p>
        </w:tc>
      </w:tr>
      <w:tr w:rsidR="00F472F5" w:rsidRPr="007C4D02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72F5" w:rsidRPr="000801F8" w:rsidRDefault="00F472F5" w:rsidP="00F472F5">
            <w:pPr>
              <w:rPr>
                <w:rStyle w:val="Zvraznenie"/>
                <w:b/>
              </w:rPr>
            </w:pPr>
            <w:r w:rsidRPr="000801F8">
              <w:rPr>
                <w:rStyle w:val="Zvraznenie"/>
                <w:b/>
              </w:rPr>
              <w:t xml:space="preserve">Schodok </w:t>
            </w:r>
            <w:r w:rsidRPr="000801F8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  <w:color w:val="FF0000"/>
              </w:rPr>
              <w:t xml:space="preserve">        </w:t>
            </w:r>
            <w:r w:rsidRPr="00963F58">
              <w:rPr>
                <w:b/>
                <w:i/>
                <w:color w:val="FF0000"/>
              </w:rPr>
              <w:t xml:space="preserve">   -21 028,26</w:t>
            </w:r>
          </w:p>
        </w:tc>
      </w:tr>
      <w:tr w:rsidR="00F472F5" w:rsidRPr="00AE531C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Pr="007C4D02" w:rsidRDefault="00F472F5" w:rsidP="00F472F5">
            <w:r>
              <w:t xml:space="preserve">Príjmové finančné operácie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72F5" w:rsidRPr="00875CB4" w:rsidRDefault="00F472F5" w:rsidP="00F472F5">
            <w:pPr>
              <w:ind w:right="874"/>
              <w:jc w:val="right"/>
              <w:rPr>
                <w:b/>
                <w:i/>
                <w:szCs w:val="24"/>
              </w:rPr>
            </w:pPr>
            <w:r>
              <w:rPr>
                <w:b/>
                <w:i/>
                <w:szCs w:val="24"/>
              </w:rPr>
              <w:t xml:space="preserve">            </w:t>
            </w:r>
            <w:r w:rsidRPr="00875CB4">
              <w:rPr>
                <w:b/>
                <w:i/>
                <w:szCs w:val="24"/>
              </w:rPr>
              <w:t>26 358,08</w:t>
            </w:r>
          </w:p>
        </w:tc>
      </w:tr>
      <w:tr w:rsidR="00F472F5" w:rsidRPr="00AE531C" w:rsidTr="003871F0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72F5" w:rsidRPr="007C4D02" w:rsidRDefault="00F472F5" w:rsidP="00F472F5">
            <w:r>
              <w:t>Výdavkové finančné operácie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72F5" w:rsidRPr="00875CB4" w:rsidRDefault="00F472F5" w:rsidP="00F472F5">
            <w:pPr>
              <w:ind w:right="874"/>
              <w:jc w:val="right"/>
              <w:rPr>
                <w:b/>
                <w:i/>
                <w:szCs w:val="24"/>
              </w:rPr>
            </w:pPr>
            <w:r>
              <w:rPr>
                <w:b/>
                <w:i/>
                <w:szCs w:val="24"/>
              </w:rPr>
              <w:t xml:space="preserve">       </w:t>
            </w:r>
            <w:r w:rsidRPr="00875CB4">
              <w:rPr>
                <w:b/>
                <w:i/>
                <w:szCs w:val="24"/>
              </w:rPr>
              <w:t xml:space="preserve">       4 974,17</w:t>
            </w:r>
          </w:p>
        </w:tc>
      </w:tr>
      <w:tr w:rsidR="00F472F5" w:rsidRPr="00AE531C" w:rsidTr="003871F0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72F5" w:rsidRPr="007C4D02" w:rsidRDefault="00F472F5" w:rsidP="00F472F5">
            <w:r w:rsidRPr="007C4D02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27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21 383,91</w:t>
            </w:r>
          </w:p>
        </w:tc>
      </w:tr>
      <w:tr w:rsidR="00F472F5" w:rsidRPr="00C13E07" w:rsidTr="00A029D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72F5" w:rsidRPr="00C13E07" w:rsidRDefault="00F472F5" w:rsidP="00F472F5">
            <w:pPr>
              <w:ind w:left="-85"/>
              <w:rPr>
                <w:caps/>
              </w:rPr>
            </w:pPr>
            <w:r w:rsidRPr="00C13E07">
              <w:rPr>
                <w:caps/>
              </w:rPr>
              <w:t xml:space="preserve">Príjmy spolu  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i/>
                <w:caps/>
              </w:rPr>
            </w:pPr>
            <w:r>
              <w:rPr>
                <w:i/>
                <w:caps/>
              </w:rPr>
              <w:t xml:space="preserve">       221 845,84</w:t>
            </w:r>
          </w:p>
        </w:tc>
      </w:tr>
      <w:tr w:rsidR="00F472F5" w:rsidRPr="007C4D02" w:rsidTr="00A029D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72F5" w:rsidRPr="007C4D02" w:rsidRDefault="00F472F5" w:rsidP="00F472F5">
            <w:pPr>
              <w:ind w:left="-85"/>
            </w:pPr>
            <w:r w:rsidRPr="00420F2F">
              <w:rPr>
                <w:caps/>
              </w:rPr>
              <w:t>VÝDAVKY</w:t>
            </w:r>
            <w:r w:rsidRPr="00C13E07">
              <w:t xml:space="preserve"> SPOLU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i/>
              </w:rPr>
            </w:pPr>
            <w:r>
              <w:rPr>
                <w:i/>
              </w:rPr>
              <w:t xml:space="preserve">      221 490,19</w:t>
            </w:r>
          </w:p>
        </w:tc>
      </w:tr>
      <w:tr w:rsidR="00F472F5" w:rsidRPr="00AE531C" w:rsidTr="00A029D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34"/>
        </w:trPr>
        <w:tc>
          <w:tcPr>
            <w:tcW w:w="5034" w:type="dxa"/>
            <w:shd w:val="clear" w:color="auto" w:fill="DDD9C3"/>
            <w:hideMark/>
          </w:tcPr>
          <w:p w:rsidR="00F472F5" w:rsidRPr="007C4D02" w:rsidRDefault="00F472F5" w:rsidP="00F472F5">
            <w:pPr>
              <w:ind w:left="-85"/>
            </w:pPr>
            <w:r>
              <w:rPr>
                <w:rStyle w:val="Zvraznenie"/>
                <w:b/>
                <w:bCs/>
              </w:rPr>
              <w:t>H</w:t>
            </w:r>
            <w:r w:rsidRPr="00C13E07">
              <w:rPr>
                <w:rStyle w:val="Zvraznenie"/>
                <w:b/>
                <w:bCs/>
              </w:rPr>
              <w:t>ospodáreni</w:t>
            </w:r>
            <w:r>
              <w:rPr>
                <w:rStyle w:val="Zvraznenie"/>
                <w:b/>
                <w:bCs/>
              </w:rPr>
              <w:t>e obce</w:t>
            </w:r>
            <w:r w:rsidRPr="00C13E07">
              <w:rPr>
                <w:rStyle w:val="Zvraznenie"/>
                <w:b/>
                <w:bCs/>
              </w:rPr>
              <w:t xml:space="preserve"> </w:t>
            </w:r>
          </w:p>
        </w:tc>
        <w:tc>
          <w:tcPr>
            <w:tcW w:w="3273" w:type="dxa"/>
            <w:shd w:val="clear" w:color="auto" w:fill="DDD9C3"/>
            <w:vAlign w:val="center"/>
          </w:tcPr>
          <w:p w:rsidR="00F472F5" w:rsidRPr="003C0216" w:rsidRDefault="00F472F5" w:rsidP="00F472F5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355,65</w:t>
            </w:r>
          </w:p>
        </w:tc>
      </w:tr>
      <w:tr w:rsidR="00F472F5" w:rsidRPr="007C4D02" w:rsidTr="00A029D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72F5" w:rsidRPr="00C13E07" w:rsidRDefault="00F472F5" w:rsidP="00F472F5">
            <w:pPr>
              <w:ind w:left="-85"/>
              <w:rPr>
                <w:b/>
              </w:rPr>
            </w:pPr>
            <w:r>
              <w:rPr>
                <w:rStyle w:val="Zvraznenie"/>
                <w:b/>
              </w:rPr>
              <w:t>Vylúčenie z /úprava schodku /súčasť zdroja RF/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72F5" w:rsidRPr="007C4D02" w:rsidRDefault="00F472F5" w:rsidP="00F472F5">
            <w:pPr>
              <w:ind w:right="874"/>
              <w:jc w:val="right"/>
            </w:pPr>
            <w:r>
              <w:t xml:space="preserve">          - 355,65</w:t>
            </w:r>
          </w:p>
        </w:tc>
      </w:tr>
      <w:tr w:rsidR="00F472F5" w:rsidRPr="007C4D02" w:rsidTr="00A029D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34"/>
        </w:trPr>
        <w:tc>
          <w:tcPr>
            <w:tcW w:w="5034" w:type="dxa"/>
            <w:shd w:val="clear" w:color="auto" w:fill="D9D9D9"/>
            <w:hideMark/>
          </w:tcPr>
          <w:p w:rsidR="00F472F5" w:rsidRPr="007C4D02" w:rsidRDefault="00F472F5" w:rsidP="00F472F5">
            <w:pPr>
              <w:ind w:left="-85"/>
            </w:pPr>
            <w:r>
              <w:rPr>
                <w:rStyle w:val="Zvraznenie"/>
                <w:b/>
                <w:bCs/>
              </w:rPr>
              <w:lastRenderedPageBreak/>
              <w:t xml:space="preserve">Celkové </w:t>
            </w:r>
            <w:r w:rsidRPr="00C13E07">
              <w:rPr>
                <w:rStyle w:val="Zvraznenie"/>
                <w:b/>
                <w:bCs/>
              </w:rPr>
              <w:t>hospodáreni</w:t>
            </w:r>
            <w:r>
              <w:rPr>
                <w:rStyle w:val="Zvraznenie"/>
                <w:b/>
                <w:bCs/>
              </w:rPr>
              <w:t>e obce</w:t>
            </w:r>
          </w:p>
        </w:tc>
        <w:tc>
          <w:tcPr>
            <w:tcW w:w="3273" w:type="dxa"/>
            <w:shd w:val="clear" w:color="auto" w:fill="D9D9D9"/>
            <w:vAlign w:val="center"/>
            <w:hideMark/>
          </w:tcPr>
          <w:p w:rsidR="00F472F5" w:rsidRPr="003C0216" w:rsidRDefault="00F472F5" w:rsidP="00F472F5">
            <w:pPr>
              <w:tabs>
                <w:tab w:val="center" w:pos="1789"/>
                <w:tab w:val="left" w:pos="2385"/>
              </w:tabs>
              <w:ind w:right="874"/>
              <w:jc w:val="right"/>
              <w:rPr>
                <w:b/>
                <w:i/>
              </w:rPr>
            </w:pPr>
            <w:r>
              <w:rPr>
                <w:b/>
              </w:rPr>
              <w:t xml:space="preserve">                 0</w:t>
            </w:r>
          </w:p>
        </w:tc>
      </w:tr>
    </w:tbl>
    <w:p w:rsidR="003B1B3D" w:rsidRDefault="003B1B3D" w:rsidP="00EB5605">
      <w:pPr>
        <w:rPr>
          <w:b/>
          <w:i/>
          <w:sz w:val="28"/>
          <w:szCs w:val="28"/>
        </w:rPr>
      </w:pPr>
    </w:p>
    <w:p w:rsidR="00F472F5" w:rsidRPr="00F472F5" w:rsidRDefault="00F472F5" w:rsidP="00F472F5">
      <w:pPr>
        <w:ind w:left="-5" w:right="567"/>
        <w:jc w:val="both"/>
        <w:rPr>
          <w:sz w:val="24"/>
          <w:szCs w:val="24"/>
        </w:rPr>
      </w:pPr>
      <w:r w:rsidRPr="00F472F5">
        <w:rPr>
          <w:b/>
          <w:i/>
          <w:sz w:val="24"/>
          <w:szCs w:val="24"/>
        </w:rPr>
        <w:t xml:space="preserve">Obec Vrícko za rok 2018  celkové príjmy  vrátane kapitálových príjmov  195 487,76 € a celkové výdavky obce vrátane  kapitálových výdavkov  boli  216 516,02 €.  </w:t>
      </w:r>
    </w:p>
    <w:p w:rsidR="00F472F5" w:rsidRPr="00F472F5" w:rsidRDefault="00F472F5" w:rsidP="00F472F5">
      <w:pPr>
        <w:spacing w:line="259" w:lineRule="auto"/>
        <w:ind w:right="567"/>
        <w:jc w:val="both"/>
        <w:rPr>
          <w:sz w:val="24"/>
          <w:szCs w:val="24"/>
        </w:rPr>
      </w:pPr>
      <w:r w:rsidRPr="00F472F5">
        <w:rPr>
          <w:b/>
          <w:i/>
          <w:sz w:val="24"/>
          <w:szCs w:val="24"/>
        </w:rPr>
        <w:t xml:space="preserve"> </w:t>
      </w:r>
    </w:p>
    <w:p w:rsidR="00F472F5" w:rsidRPr="00F472F5" w:rsidRDefault="00F472F5" w:rsidP="00F472F5">
      <w:pPr>
        <w:spacing w:line="259" w:lineRule="auto"/>
        <w:ind w:right="567"/>
        <w:jc w:val="both"/>
        <w:rPr>
          <w:sz w:val="24"/>
          <w:szCs w:val="24"/>
        </w:rPr>
      </w:pPr>
      <w:r w:rsidRPr="00F472F5">
        <w:rPr>
          <w:sz w:val="24"/>
          <w:szCs w:val="24"/>
        </w:rPr>
        <w:t xml:space="preserve">Výsledok rozpočtového hospodárenia sa zisťuje po zúčtovaní celkových príjmov bežných a kapitálových  a výdavkov / bežných a kapitálových / ako výsledok ich súhrnnej bilancie.  </w:t>
      </w:r>
    </w:p>
    <w:p w:rsidR="00F472F5" w:rsidRPr="00F472F5" w:rsidRDefault="00F472F5" w:rsidP="00F472F5">
      <w:pPr>
        <w:spacing w:after="11" w:line="248" w:lineRule="auto"/>
        <w:ind w:left="-5" w:right="567"/>
        <w:jc w:val="both"/>
        <w:rPr>
          <w:b/>
          <w:sz w:val="24"/>
          <w:szCs w:val="24"/>
        </w:rPr>
      </w:pPr>
      <w:r w:rsidRPr="00F472F5">
        <w:rPr>
          <w:b/>
          <w:sz w:val="24"/>
          <w:szCs w:val="24"/>
        </w:rPr>
        <w:t xml:space="preserve">Výsledkom hospodárenia za rok 2018 v zmysle zákona 583/2004  </w:t>
      </w:r>
      <w:proofErr w:type="spellStart"/>
      <w:r w:rsidRPr="00F472F5">
        <w:rPr>
          <w:b/>
          <w:sz w:val="24"/>
          <w:szCs w:val="24"/>
        </w:rPr>
        <w:t>Z.z</w:t>
      </w:r>
      <w:proofErr w:type="spellEnd"/>
      <w:r w:rsidRPr="00F472F5">
        <w:rPr>
          <w:b/>
          <w:sz w:val="24"/>
          <w:szCs w:val="24"/>
        </w:rPr>
        <w:t xml:space="preserve">. § 10 </w:t>
      </w:r>
      <w:proofErr w:type="spellStart"/>
      <w:r w:rsidRPr="00F472F5">
        <w:rPr>
          <w:b/>
          <w:sz w:val="24"/>
          <w:szCs w:val="24"/>
        </w:rPr>
        <w:t>odst</w:t>
      </w:r>
      <w:proofErr w:type="spellEnd"/>
      <w:r w:rsidRPr="00F472F5">
        <w:rPr>
          <w:b/>
          <w:sz w:val="24"/>
          <w:szCs w:val="24"/>
        </w:rPr>
        <w:t xml:space="preserve">. 3 písm. a/  a  b/ je rozdiel kapitálového rozpočtu  ako   s c h o d o k   v sume – 21 028,26 €. </w:t>
      </w:r>
    </w:p>
    <w:p w:rsidR="00F472F5" w:rsidRPr="00F472F5" w:rsidRDefault="00F472F5" w:rsidP="00F472F5">
      <w:pPr>
        <w:tabs>
          <w:tab w:val="right" w:pos="7740"/>
        </w:tabs>
        <w:ind w:right="567"/>
        <w:jc w:val="both"/>
        <w:rPr>
          <w:sz w:val="24"/>
          <w:szCs w:val="24"/>
        </w:rPr>
      </w:pPr>
      <w:r w:rsidRPr="00F472F5">
        <w:rPr>
          <w:b/>
          <w:sz w:val="24"/>
          <w:szCs w:val="24"/>
        </w:rPr>
        <w:t>Schodok rozpočtu obce  v sume  - 21 028,26 EUR</w:t>
      </w:r>
      <w:r w:rsidRPr="00F472F5">
        <w:rPr>
          <w:sz w:val="24"/>
          <w:szCs w:val="24"/>
        </w:rPr>
        <w:t xml:space="preserve">, zistený podľa ustanovenia § 10 ods. 3 písm. a) a b) zákona č. 583/2004 </w:t>
      </w:r>
      <w:proofErr w:type="spellStart"/>
      <w:r w:rsidRPr="00F472F5">
        <w:rPr>
          <w:sz w:val="24"/>
          <w:szCs w:val="24"/>
        </w:rPr>
        <w:t>Z.z</w:t>
      </w:r>
      <w:proofErr w:type="spellEnd"/>
      <w:r w:rsidRPr="00F472F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F472F5">
        <w:rPr>
          <w:sz w:val="24"/>
          <w:szCs w:val="24"/>
        </w:rPr>
        <w:t>z.n.p</w:t>
      </w:r>
      <w:proofErr w:type="spellEnd"/>
      <w:r w:rsidRPr="00F472F5">
        <w:rPr>
          <w:b/>
          <w:sz w:val="24"/>
          <w:szCs w:val="24"/>
        </w:rPr>
        <w:t>., bol v rozpočtovom roku 2018 vysporiadaný :</w:t>
      </w:r>
      <w:r w:rsidRPr="00F472F5">
        <w:rPr>
          <w:sz w:val="24"/>
          <w:szCs w:val="24"/>
        </w:rPr>
        <w:tab/>
      </w:r>
    </w:p>
    <w:p w:rsidR="00F472F5" w:rsidRPr="00F472F5" w:rsidRDefault="00F472F5" w:rsidP="00F472F5">
      <w:pPr>
        <w:numPr>
          <w:ilvl w:val="0"/>
          <w:numId w:val="5"/>
        </w:numPr>
        <w:tabs>
          <w:tab w:val="right" w:pos="5580"/>
        </w:tabs>
        <w:ind w:right="567"/>
        <w:jc w:val="both"/>
        <w:rPr>
          <w:sz w:val="24"/>
          <w:szCs w:val="24"/>
        </w:rPr>
      </w:pPr>
      <w:r w:rsidRPr="00F472F5">
        <w:rPr>
          <w:sz w:val="24"/>
          <w:szCs w:val="24"/>
        </w:rPr>
        <w:t>z  rezervného fondu obce  v sume   21 028,26  EUR .</w:t>
      </w:r>
      <w:r w:rsidRPr="00F472F5">
        <w:rPr>
          <w:sz w:val="24"/>
          <w:szCs w:val="24"/>
        </w:rPr>
        <w:tab/>
      </w:r>
    </w:p>
    <w:p w:rsidR="00F472F5" w:rsidRPr="00F472F5" w:rsidRDefault="00F472F5" w:rsidP="00F472F5">
      <w:pPr>
        <w:tabs>
          <w:tab w:val="right" w:pos="5580"/>
        </w:tabs>
        <w:ind w:right="567"/>
        <w:jc w:val="both"/>
        <w:rPr>
          <w:sz w:val="24"/>
          <w:szCs w:val="24"/>
        </w:rPr>
      </w:pPr>
    </w:p>
    <w:p w:rsidR="00F472F5" w:rsidRPr="00F472F5" w:rsidRDefault="00F472F5" w:rsidP="00F472F5">
      <w:pPr>
        <w:tabs>
          <w:tab w:val="right" w:pos="5580"/>
        </w:tabs>
        <w:ind w:right="567"/>
        <w:jc w:val="both"/>
        <w:rPr>
          <w:sz w:val="24"/>
          <w:szCs w:val="24"/>
        </w:rPr>
      </w:pPr>
      <w:r w:rsidRPr="00F472F5">
        <w:rPr>
          <w:b/>
          <w:sz w:val="24"/>
          <w:szCs w:val="24"/>
        </w:rPr>
        <w:t xml:space="preserve">Zostatok  finančných operácií - </w:t>
      </w:r>
      <w:proofErr w:type="spellStart"/>
      <w:r w:rsidRPr="00F472F5">
        <w:rPr>
          <w:sz w:val="24"/>
          <w:szCs w:val="24"/>
        </w:rPr>
        <w:t>písm</w:t>
      </w:r>
      <w:proofErr w:type="spellEnd"/>
      <w:r w:rsidRPr="00F472F5">
        <w:rPr>
          <w:sz w:val="24"/>
          <w:szCs w:val="24"/>
        </w:rPr>
        <w:t xml:space="preserve"> . c </w:t>
      </w:r>
      <w:r w:rsidRPr="00F472F5">
        <w:rPr>
          <w:b/>
          <w:sz w:val="24"/>
          <w:szCs w:val="24"/>
        </w:rPr>
        <w:t xml:space="preserve">, </w:t>
      </w:r>
      <w:r w:rsidRPr="00F472F5">
        <w:rPr>
          <w:sz w:val="24"/>
          <w:szCs w:val="24"/>
        </w:rPr>
        <w:t xml:space="preserve">v sume  21 383,91 EUR, </w:t>
      </w:r>
      <w:r w:rsidRPr="00F472F5">
        <w:rPr>
          <w:color w:val="0000FF"/>
          <w:sz w:val="24"/>
          <w:szCs w:val="24"/>
        </w:rPr>
        <w:t>bol  použitý na:</w:t>
      </w:r>
    </w:p>
    <w:p w:rsidR="00F472F5" w:rsidRPr="00F472F5" w:rsidRDefault="00F472F5" w:rsidP="00F472F5">
      <w:pPr>
        <w:numPr>
          <w:ilvl w:val="0"/>
          <w:numId w:val="5"/>
        </w:numPr>
        <w:tabs>
          <w:tab w:val="right" w:pos="8640"/>
        </w:tabs>
        <w:ind w:right="567"/>
        <w:jc w:val="both"/>
        <w:rPr>
          <w:sz w:val="24"/>
          <w:szCs w:val="24"/>
        </w:rPr>
      </w:pPr>
      <w:r w:rsidRPr="00F472F5">
        <w:rPr>
          <w:sz w:val="24"/>
          <w:szCs w:val="24"/>
        </w:rPr>
        <w:t>vysporiadanie schodku kapitálového rozpočtu v sume   - 21 028,26 EUR .</w:t>
      </w:r>
    </w:p>
    <w:p w:rsidR="00F472F5" w:rsidRPr="00F472F5" w:rsidRDefault="00F472F5" w:rsidP="00F472F5">
      <w:pPr>
        <w:tabs>
          <w:tab w:val="right" w:pos="5580"/>
        </w:tabs>
        <w:ind w:right="567"/>
        <w:jc w:val="both"/>
        <w:rPr>
          <w:b/>
          <w:sz w:val="24"/>
          <w:szCs w:val="24"/>
        </w:rPr>
      </w:pPr>
    </w:p>
    <w:p w:rsidR="00F472F5" w:rsidRPr="00F472F5" w:rsidRDefault="00F472F5" w:rsidP="00F472F5">
      <w:pPr>
        <w:tabs>
          <w:tab w:val="right" w:pos="5580"/>
        </w:tabs>
        <w:ind w:right="567"/>
        <w:jc w:val="both"/>
        <w:rPr>
          <w:sz w:val="24"/>
          <w:szCs w:val="24"/>
        </w:rPr>
      </w:pPr>
      <w:r w:rsidRPr="00F472F5">
        <w:rPr>
          <w:b/>
          <w:sz w:val="24"/>
          <w:szCs w:val="24"/>
        </w:rPr>
        <w:t xml:space="preserve">Zostatok  finančných operácií </w:t>
      </w:r>
      <w:r w:rsidRPr="00F472F5">
        <w:rPr>
          <w:sz w:val="24"/>
          <w:szCs w:val="24"/>
        </w:rPr>
        <w:t>podľa § 15 ods. 1 písm. c)</w:t>
      </w:r>
      <w:r w:rsidRPr="00F472F5">
        <w:rPr>
          <w:b/>
          <w:sz w:val="24"/>
          <w:szCs w:val="24"/>
        </w:rPr>
        <w:t xml:space="preserve"> </w:t>
      </w:r>
      <w:r w:rsidRPr="00F472F5">
        <w:rPr>
          <w:sz w:val="24"/>
          <w:szCs w:val="24"/>
        </w:rPr>
        <w:t xml:space="preserve">zákona č. 583/2004 </w:t>
      </w:r>
      <w:proofErr w:type="spellStart"/>
      <w:r w:rsidRPr="00F472F5">
        <w:rPr>
          <w:sz w:val="24"/>
          <w:szCs w:val="24"/>
        </w:rPr>
        <w:t>Z.z</w:t>
      </w:r>
      <w:proofErr w:type="spellEnd"/>
      <w:r w:rsidRPr="00F472F5">
        <w:rPr>
          <w:sz w:val="24"/>
          <w:szCs w:val="24"/>
        </w:rPr>
        <w:t>. o rozpočtových pravidlách územnej samosprávy a o zmene a doplnení niektorých zákonov v znení neskorších predpisov po vysporiadaní schodku je v sume   355,65  EUR</w:t>
      </w:r>
      <w:r w:rsidRPr="00F472F5">
        <w:rPr>
          <w:b/>
          <w:sz w:val="24"/>
          <w:szCs w:val="24"/>
        </w:rPr>
        <w:t>,</w:t>
      </w:r>
      <w:r w:rsidRPr="00F472F5">
        <w:rPr>
          <w:sz w:val="24"/>
          <w:szCs w:val="24"/>
        </w:rPr>
        <w:t xml:space="preserve"> </w:t>
      </w:r>
      <w:r w:rsidRPr="00F472F5">
        <w:rPr>
          <w:color w:val="0000FF"/>
          <w:sz w:val="24"/>
          <w:szCs w:val="24"/>
        </w:rPr>
        <w:t>navrhujeme  použiť ako :</w:t>
      </w:r>
    </w:p>
    <w:p w:rsidR="00F472F5" w:rsidRPr="00F472F5" w:rsidRDefault="00F472F5" w:rsidP="00F472F5">
      <w:pPr>
        <w:tabs>
          <w:tab w:val="right" w:pos="5580"/>
        </w:tabs>
        <w:ind w:left="720" w:right="567"/>
        <w:jc w:val="both"/>
        <w:rPr>
          <w:sz w:val="24"/>
          <w:szCs w:val="24"/>
        </w:rPr>
      </w:pPr>
      <w:r w:rsidRPr="00F472F5">
        <w:rPr>
          <w:sz w:val="24"/>
          <w:szCs w:val="24"/>
        </w:rPr>
        <w:t xml:space="preserve">-  zdroj rezervného fondu  v sume  355,65 </w:t>
      </w:r>
      <w:r w:rsidRPr="00F472F5">
        <w:rPr>
          <w:iCs/>
          <w:sz w:val="24"/>
          <w:szCs w:val="24"/>
        </w:rPr>
        <w:t xml:space="preserve"> </w:t>
      </w:r>
      <w:r w:rsidRPr="00F472F5">
        <w:rPr>
          <w:sz w:val="24"/>
          <w:szCs w:val="24"/>
        </w:rPr>
        <w:t>EUR .</w:t>
      </w:r>
    </w:p>
    <w:p w:rsidR="003B1B3D" w:rsidRPr="00F472F5" w:rsidRDefault="003B1B3D" w:rsidP="003B1B3D">
      <w:pPr>
        <w:spacing w:line="259" w:lineRule="auto"/>
        <w:rPr>
          <w:sz w:val="24"/>
          <w:szCs w:val="24"/>
        </w:rPr>
      </w:pPr>
    </w:p>
    <w:p w:rsidR="00EB5605" w:rsidRDefault="00EB5605" w:rsidP="00EB5605">
      <w:pPr>
        <w:rPr>
          <w:b/>
        </w:rPr>
      </w:pPr>
      <w:r w:rsidRPr="00B44076">
        <w:rPr>
          <w:b/>
          <w:i/>
          <w:sz w:val="24"/>
          <w:szCs w:val="24"/>
        </w:rPr>
        <w:t xml:space="preserve">    </w:t>
      </w:r>
    </w:p>
    <w:p w:rsidR="00EB5605" w:rsidRPr="00EE2358" w:rsidRDefault="00EB5605" w:rsidP="00EB5605">
      <w:pPr>
        <w:rPr>
          <w:b/>
          <w:sz w:val="24"/>
          <w:szCs w:val="24"/>
        </w:rPr>
      </w:pPr>
      <w:r w:rsidRPr="00EE2358">
        <w:rPr>
          <w:b/>
        </w:rPr>
        <w:t xml:space="preserve"> </w:t>
      </w:r>
      <w:r>
        <w:rPr>
          <w:b/>
          <w:sz w:val="24"/>
          <w:szCs w:val="24"/>
        </w:rPr>
        <w:t xml:space="preserve">9/ </w:t>
      </w:r>
      <w:r w:rsidRPr="00EE2358">
        <w:rPr>
          <w:b/>
          <w:sz w:val="24"/>
          <w:szCs w:val="24"/>
        </w:rPr>
        <w:t>Tvorba a použitie prostriedkov rezervného a sociálneho fondu</w:t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EB5605" w:rsidRPr="00321301" w:rsidRDefault="00EB5605" w:rsidP="00EB5605">
      <w:pPr>
        <w:jc w:val="both"/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Rezervný fond</w:t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EB5605" w:rsidRPr="00321301" w:rsidRDefault="00EB5605" w:rsidP="00EB5605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>Obec vytvára rezervný fond vo výške 10 % prebytku hospodárenia príslušného rozpočtového roka, alebo hospodársky výsledok roka v plnej výške . Nevedie sa na samostatnom bankovom účte. O použití rezervného fondu rozhoduje obecné zastupiteľstvo.</w:t>
      </w:r>
      <w:r w:rsidRPr="00321301">
        <w:rPr>
          <w:sz w:val="24"/>
          <w:szCs w:val="24"/>
        </w:rPr>
        <w:tab/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A45265" w:rsidRDefault="00EB5605" w:rsidP="00EB5605">
      <w:pPr>
        <w:jc w:val="both"/>
      </w:pPr>
      <w:r>
        <w:tab/>
      </w:r>
    </w:p>
    <w:tbl>
      <w:tblPr>
        <w:tblStyle w:val="TableGrid"/>
        <w:tblW w:w="8841" w:type="dxa"/>
        <w:jc w:val="center"/>
        <w:tblInd w:w="0" w:type="dxa"/>
        <w:tblCellMar>
          <w:top w:w="57" w:type="dxa"/>
          <w:left w:w="108" w:type="dxa"/>
          <w:right w:w="84" w:type="dxa"/>
        </w:tblCellMar>
        <w:tblLook w:val="04A0" w:firstRow="1" w:lastRow="0" w:firstColumn="1" w:lastColumn="0" w:noHBand="0" w:noVBand="1"/>
      </w:tblPr>
      <w:tblGrid>
        <w:gridCol w:w="5034"/>
        <w:gridCol w:w="3807"/>
      </w:tblGrid>
      <w:tr w:rsidR="00A45265" w:rsidRPr="00A45265" w:rsidTr="00A45265">
        <w:trPr>
          <w:trHeight w:val="360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b/>
                <w:sz w:val="24"/>
                <w:szCs w:val="24"/>
              </w:rPr>
              <w:t xml:space="preserve">Fond rezervný 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right="25"/>
              <w:jc w:val="center"/>
              <w:rPr>
                <w:sz w:val="24"/>
                <w:szCs w:val="24"/>
              </w:rPr>
            </w:pPr>
            <w:r w:rsidRPr="00A45265">
              <w:rPr>
                <w:b/>
                <w:sz w:val="24"/>
                <w:szCs w:val="24"/>
              </w:rPr>
              <w:t xml:space="preserve">  Suma v € </w:t>
            </w:r>
          </w:p>
        </w:tc>
      </w:tr>
      <w:tr w:rsidR="00A45265" w:rsidRPr="00A45265" w:rsidTr="00A45265">
        <w:trPr>
          <w:trHeight w:val="362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>ZS k 1.1.2018 + Prírastky –  tvorba rez. fondu /prebytok hosp.  z roku 2017  +  32 737,50 € /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A45265">
              <w:rPr>
                <w:b/>
                <w:sz w:val="24"/>
                <w:szCs w:val="24"/>
              </w:rPr>
              <w:t xml:space="preserve">                           46 848,92</w:t>
            </w:r>
          </w:p>
        </w:tc>
      </w:tr>
      <w:tr w:rsidR="00A45265" w:rsidRPr="00A45265" w:rsidTr="00A45265">
        <w:trPr>
          <w:trHeight w:val="362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               - ostatné prírastky- oprava RF               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right="20"/>
              <w:jc w:val="center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    0</w:t>
            </w:r>
          </w:p>
        </w:tc>
      </w:tr>
      <w:tr w:rsidR="00A45265" w:rsidRPr="00A45265" w:rsidTr="00A45265">
        <w:trPr>
          <w:trHeight w:val="362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</w:p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>Úbytky - FO použitie rezervného fondu v r.  2018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right="20"/>
              <w:jc w:val="center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</w:t>
            </w:r>
          </w:p>
          <w:p w:rsidR="00A45265" w:rsidRPr="00A45265" w:rsidRDefault="00A45265" w:rsidP="00FF1276">
            <w:pPr>
              <w:spacing w:line="259" w:lineRule="auto"/>
              <w:ind w:right="20"/>
              <w:jc w:val="center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  5 329,82</w:t>
            </w:r>
          </w:p>
        </w:tc>
      </w:tr>
      <w:tr w:rsidR="00A45265" w:rsidRPr="00A45265" w:rsidTr="00A45265">
        <w:trPr>
          <w:trHeight w:val="360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- krytie schodku </w:t>
            </w:r>
            <w:proofErr w:type="spellStart"/>
            <w:r w:rsidRPr="00A45265">
              <w:rPr>
                <w:sz w:val="24"/>
                <w:szCs w:val="24"/>
              </w:rPr>
              <w:t>kapital</w:t>
            </w:r>
            <w:proofErr w:type="spellEnd"/>
            <w:r w:rsidRPr="00A45265">
              <w:rPr>
                <w:sz w:val="24"/>
                <w:szCs w:val="24"/>
              </w:rPr>
              <w:t xml:space="preserve">. rozpočtu z RF   </w:t>
            </w:r>
          </w:p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hospodárenia bežného  roka 2018  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left="2"/>
              <w:jc w:val="center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21 028,26</w:t>
            </w:r>
          </w:p>
        </w:tc>
      </w:tr>
      <w:tr w:rsidR="00A45265" w:rsidRPr="00A45265" w:rsidTr="00A45265">
        <w:trPr>
          <w:trHeight w:val="362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- ostatné úbytky -oprava RF z </w:t>
            </w:r>
            <w:proofErr w:type="spellStart"/>
            <w:r w:rsidRPr="00A45265">
              <w:rPr>
                <w:sz w:val="24"/>
                <w:szCs w:val="24"/>
              </w:rPr>
              <w:t>min.rokov</w:t>
            </w:r>
            <w:proofErr w:type="spellEnd"/>
            <w:r w:rsidRPr="00A45265">
              <w:rPr>
                <w:sz w:val="24"/>
                <w:szCs w:val="24"/>
              </w:rPr>
              <w:t xml:space="preserve"> preúčtovanie  z účtovníctva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right="20"/>
              <w:rPr>
                <w:sz w:val="24"/>
                <w:szCs w:val="24"/>
              </w:rPr>
            </w:pPr>
            <w:r w:rsidRPr="00A45265">
              <w:rPr>
                <w:sz w:val="24"/>
                <w:szCs w:val="24"/>
              </w:rPr>
              <w:t xml:space="preserve">                             1 362,34</w:t>
            </w:r>
          </w:p>
        </w:tc>
      </w:tr>
      <w:tr w:rsidR="00A45265" w:rsidRPr="00A45265" w:rsidTr="00A45265">
        <w:trPr>
          <w:trHeight w:val="362"/>
          <w:jc w:val="center"/>
        </w:trPr>
        <w:tc>
          <w:tcPr>
            <w:tcW w:w="5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rPr>
                <w:sz w:val="24"/>
                <w:szCs w:val="24"/>
              </w:rPr>
            </w:pPr>
            <w:r w:rsidRPr="00A45265">
              <w:rPr>
                <w:b/>
                <w:sz w:val="24"/>
                <w:szCs w:val="24"/>
              </w:rPr>
              <w:t xml:space="preserve">KZ  k 31.12.2018 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265" w:rsidRPr="00A45265" w:rsidRDefault="00A45265" w:rsidP="00FF1276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A45265">
              <w:rPr>
                <w:b/>
                <w:sz w:val="24"/>
                <w:szCs w:val="24"/>
              </w:rPr>
              <w:t xml:space="preserve">               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A45265">
              <w:rPr>
                <w:b/>
                <w:sz w:val="24"/>
                <w:szCs w:val="24"/>
              </w:rPr>
              <w:t xml:space="preserve">   19 128,50</w:t>
            </w:r>
          </w:p>
        </w:tc>
      </w:tr>
    </w:tbl>
    <w:p w:rsidR="00A45265" w:rsidRDefault="00A45265" w:rsidP="00EB5605">
      <w:pPr>
        <w:jc w:val="both"/>
      </w:pPr>
    </w:p>
    <w:p w:rsidR="00EB5605" w:rsidRDefault="00EB5605" w:rsidP="00EB5605">
      <w:pPr>
        <w:jc w:val="both"/>
      </w:pPr>
      <w:bookmarkStart w:id="0" w:name="_GoBack"/>
      <w:bookmarkEnd w:id="0"/>
      <w:r>
        <w:lastRenderedPageBreak/>
        <w:t xml:space="preserve">        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Po schválení  OZ obec eviduje k 31.12.2018 zostatok na rezervnom fonde </w:t>
      </w:r>
      <w:r w:rsidRPr="003B1B3D">
        <w:rPr>
          <w:b/>
          <w:sz w:val="24"/>
          <w:szCs w:val="24"/>
        </w:rPr>
        <w:t xml:space="preserve"> spolu </w:t>
      </w:r>
    </w:p>
    <w:p w:rsidR="003B1B3D" w:rsidRPr="003B1B3D" w:rsidRDefault="003B1B3D" w:rsidP="003B1B3D">
      <w:pPr>
        <w:ind w:left="-5" w:right="606"/>
        <w:rPr>
          <w:sz w:val="24"/>
          <w:szCs w:val="24"/>
        </w:rPr>
      </w:pPr>
      <w:r w:rsidRPr="003B1B3D">
        <w:rPr>
          <w:b/>
          <w:sz w:val="24"/>
          <w:szCs w:val="24"/>
        </w:rPr>
        <w:t>19 128,50 €</w:t>
      </w:r>
      <w:r w:rsidRPr="003B1B3D">
        <w:rPr>
          <w:sz w:val="24"/>
          <w:szCs w:val="24"/>
        </w:rPr>
        <w:t xml:space="preserve"> .</w:t>
      </w:r>
      <w:r w:rsidRPr="003B1B3D">
        <w:rPr>
          <w:b/>
          <w:sz w:val="24"/>
          <w:szCs w:val="24"/>
        </w:rPr>
        <w:t xml:space="preserve">  </w:t>
      </w:r>
      <w:r w:rsidRPr="003B1B3D">
        <w:rPr>
          <w:sz w:val="24"/>
          <w:szCs w:val="24"/>
        </w:rPr>
        <w:t xml:space="preserve">Ostatné úbytky sú </w:t>
      </w:r>
      <w:proofErr w:type="spellStart"/>
      <w:r w:rsidRPr="003B1B3D">
        <w:rPr>
          <w:sz w:val="24"/>
          <w:szCs w:val="24"/>
        </w:rPr>
        <w:t>fin</w:t>
      </w:r>
      <w:proofErr w:type="spellEnd"/>
      <w:r w:rsidRPr="003B1B3D">
        <w:rPr>
          <w:sz w:val="24"/>
          <w:szCs w:val="24"/>
        </w:rPr>
        <w:t xml:space="preserve">, posiedky z min. rokov ktoré obec upravila  preúčtovaním alternatívneho účtu rezervného fondu z min. rokov.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b/>
          <w:sz w:val="24"/>
          <w:szCs w:val="24"/>
        </w:rPr>
        <w:t xml:space="preserve"> </w:t>
      </w:r>
    </w:p>
    <w:p w:rsidR="003B1B3D" w:rsidRPr="003B1B3D" w:rsidRDefault="003B1B3D" w:rsidP="003B1B3D">
      <w:pPr>
        <w:spacing w:after="11" w:line="248" w:lineRule="auto"/>
        <w:ind w:left="-5" w:right="605"/>
        <w:rPr>
          <w:sz w:val="24"/>
          <w:szCs w:val="24"/>
        </w:rPr>
      </w:pPr>
      <w:r w:rsidRPr="003B1B3D">
        <w:rPr>
          <w:b/>
          <w:sz w:val="24"/>
          <w:szCs w:val="24"/>
        </w:rPr>
        <w:t>Zostatky na účtoch a pokladni obce Vrícko za rok 2018 predst</w:t>
      </w:r>
      <w:r w:rsidR="002D65C5">
        <w:rPr>
          <w:b/>
          <w:sz w:val="24"/>
          <w:szCs w:val="24"/>
        </w:rPr>
        <w:t>avujú  19 484,15  €.</w:t>
      </w:r>
    </w:p>
    <w:p w:rsidR="00EB5605" w:rsidRPr="00D9309C" w:rsidRDefault="00EB5605" w:rsidP="00EB5605">
      <w:pPr>
        <w:rPr>
          <w:sz w:val="22"/>
          <w:szCs w:val="22"/>
        </w:rPr>
      </w:pPr>
    </w:p>
    <w:p w:rsidR="00EB5605" w:rsidRDefault="00EB5605" w:rsidP="00EB5605">
      <w:pPr>
        <w:rPr>
          <w:b/>
          <w:sz w:val="24"/>
          <w:szCs w:val="24"/>
        </w:rPr>
      </w:pPr>
    </w:p>
    <w:p w:rsidR="00EB5605" w:rsidRPr="00794734" w:rsidRDefault="00EB5605" w:rsidP="00EB5605">
      <w:pPr>
        <w:rPr>
          <w:b/>
          <w:sz w:val="24"/>
          <w:szCs w:val="24"/>
        </w:rPr>
      </w:pPr>
      <w:r w:rsidRPr="00794734">
        <w:rPr>
          <w:b/>
          <w:sz w:val="24"/>
          <w:szCs w:val="24"/>
        </w:rPr>
        <w:t>Sociálny fond</w:t>
      </w:r>
    </w:p>
    <w:p w:rsidR="00EB5605" w:rsidRPr="00D9309C" w:rsidRDefault="00EB5605" w:rsidP="00EB5605">
      <w:pPr>
        <w:rPr>
          <w:sz w:val="22"/>
          <w:szCs w:val="22"/>
        </w:rPr>
      </w:pPr>
    </w:p>
    <w:p w:rsidR="003B1B3D" w:rsidRPr="003B1B3D" w:rsidRDefault="003B1B3D" w:rsidP="003B1B3D">
      <w:pPr>
        <w:ind w:left="-5" w:right="606"/>
        <w:rPr>
          <w:sz w:val="24"/>
          <w:szCs w:val="24"/>
        </w:rPr>
      </w:pPr>
      <w:r w:rsidRPr="003B1B3D">
        <w:rPr>
          <w:sz w:val="24"/>
          <w:szCs w:val="24"/>
        </w:rPr>
        <w:t xml:space="preserve">Tvorbu a použitie sociálneho fondu  1,5 % upravuje kolektívna zmluva.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</w:t>
      </w:r>
    </w:p>
    <w:tbl>
      <w:tblPr>
        <w:tblStyle w:val="TableGrid"/>
        <w:tblW w:w="8963" w:type="dxa"/>
        <w:tblInd w:w="0" w:type="dxa"/>
        <w:tblCellMar>
          <w:top w:w="57" w:type="dxa"/>
          <w:left w:w="108" w:type="dxa"/>
        </w:tblCellMar>
        <w:tblLook w:val="04A0" w:firstRow="1" w:lastRow="0" w:firstColumn="1" w:lastColumn="0" w:noHBand="0" w:noVBand="1"/>
      </w:tblPr>
      <w:tblGrid>
        <w:gridCol w:w="5103"/>
        <w:gridCol w:w="3860"/>
      </w:tblGrid>
      <w:tr w:rsidR="003B1B3D" w:rsidRPr="003B1B3D" w:rsidTr="003871F0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Sociálny fond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 xml:space="preserve">Suma v € 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ZS k 1.1.2018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6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        1 421,69 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Prírastky - povinný prídel -   1,5    %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           688,86</w:t>
            </w:r>
          </w:p>
        </w:tc>
      </w:tr>
      <w:tr w:rsidR="003B1B3D" w:rsidRPr="003B1B3D" w:rsidTr="003871F0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 - ostatné prírastky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6"/>
              <w:jc w:val="center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0  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Úbytky   - závodné stravovanie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0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- regeneráciu PS, dopravu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0 </w:t>
            </w:r>
          </w:p>
        </w:tc>
      </w:tr>
      <w:tr w:rsidR="003B1B3D" w:rsidRPr="003B1B3D" w:rsidTr="003871F0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- dopravné      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0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- ostatné úbytky                       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right="106"/>
              <w:jc w:val="center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269,80 </w:t>
            </w:r>
          </w:p>
        </w:tc>
      </w:tr>
      <w:tr w:rsidR="003B1B3D" w:rsidRPr="003B1B3D" w:rsidTr="003871F0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b/>
                <w:sz w:val="24"/>
                <w:szCs w:val="24"/>
              </w:rPr>
              <w:t>KZ k 31.12.2018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B3D" w:rsidRPr="003B1B3D" w:rsidRDefault="003B1B3D" w:rsidP="003871F0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                     1 840,75</w:t>
            </w:r>
          </w:p>
        </w:tc>
      </w:tr>
    </w:tbl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b/>
          <w:color w:val="0000FF"/>
          <w:sz w:val="24"/>
          <w:szCs w:val="24"/>
        </w:rPr>
        <w:t xml:space="preserve"> </w:t>
      </w:r>
    </w:p>
    <w:p w:rsidR="00EB5605" w:rsidRPr="003B1B3D" w:rsidRDefault="00EB5605" w:rsidP="00EB5605">
      <w:pPr>
        <w:jc w:val="both"/>
        <w:rPr>
          <w:b/>
          <w:bCs/>
          <w:color w:val="0000FF"/>
          <w:sz w:val="24"/>
          <w:szCs w:val="24"/>
        </w:rPr>
      </w:pPr>
    </w:p>
    <w:p w:rsidR="00EB5605" w:rsidRPr="00EE2358" w:rsidRDefault="00EB5605" w:rsidP="00EB5605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10/</w:t>
      </w:r>
      <w:r w:rsidRPr="00EE2358">
        <w:rPr>
          <w:b/>
          <w:bCs/>
          <w:sz w:val="24"/>
          <w:szCs w:val="24"/>
        </w:rPr>
        <w:t xml:space="preserve"> Plnenie úloh obce – prenesené kompetencie  </w:t>
      </w:r>
    </w:p>
    <w:p w:rsidR="00EB5605" w:rsidRDefault="00EB5605" w:rsidP="00EB5605">
      <w:pPr>
        <w:jc w:val="both"/>
        <w:rPr>
          <w:b/>
          <w:bCs/>
          <w:sz w:val="24"/>
          <w:szCs w:val="24"/>
        </w:rPr>
      </w:pPr>
    </w:p>
    <w:p w:rsidR="00EB5605" w:rsidRDefault="00EB5605" w:rsidP="00EB5605">
      <w:pPr>
        <w:jc w:val="both"/>
        <w:rPr>
          <w:b/>
          <w:bCs/>
          <w:sz w:val="24"/>
          <w:szCs w:val="24"/>
        </w:rPr>
      </w:pPr>
    </w:p>
    <w:p w:rsidR="00EB5605" w:rsidRPr="007D6890" w:rsidRDefault="00EB5605" w:rsidP="00EB5605">
      <w:pPr>
        <w:jc w:val="both"/>
        <w:rPr>
          <w:b/>
          <w:bCs/>
          <w:sz w:val="24"/>
          <w:szCs w:val="24"/>
        </w:rPr>
      </w:pPr>
      <w:r w:rsidRPr="007D6890">
        <w:rPr>
          <w:b/>
          <w:bCs/>
          <w:sz w:val="24"/>
          <w:szCs w:val="24"/>
        </w:rPr>
        <w:t xml:space="preserve">Finančné vysporiadanie so ŠR </w:t>
      </w:r>
    </w:p>
    <w:p w:rsidR="00EB5605" w:rsidRPr="0087529D" w:rsidRDefault="00EB5605" w:rsidP="00EB5605">
      <w:pPr>
        <w:jc w:val="both"/>
        <w:rPr>
          <w:b/>
          <w:bCs/>
          <w:color w:val="0000FF"/>
          <w:sz w:val="24"/>
          <w:szCs w:val="24"/>
        </w:rPr>
      </w:pPr>
    </w:p>
    <w:tbl>
      <w:tblPr>
        <w:tblpPr w:leftFromText="141" w:rightFromText="141" w:vertAnchor="text" w:horzAnchor="margin" w:tblpY="113"/>
        <w:tblW w:w="9276" w:type="dxa"/>
        <w:tblLayout w:type="fixed"/>
        <w:tblLook w:val="0000" w:firstRow="0" w:lastRow="0" w:firstColumn="0" w:lastColumn="0" w:noHBand="0" w:noVBand="0"/>
      </w:tblPr>
      <w:tblGrid>
        <w:gridCol w:w="1323"/>
        <w:gridCol w:w="19"/>
        <w:gridCol w:w="3018"/>
        <w:gridCol w:w="1982"/>
        <w:gridCol w:w="1717"/>
        <w:gridCol w:w="1217"/>
      </w:tblGrid>
      <w:tr w:rsidR="001154D1" w:rsidRPr="0087529D" w:rsidTr="003871F0">
        <w:trPr>
          <w:trHeight w:val="1086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D6890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Poskytovat</w:t>
            </w:r>
            <w:r w:rsidRPr="007D6890">
              <w:rPr>
                <w:b/>
                <w:sz w:val="22"/>
                <w:szCs w:val="22"/>
              </w:rPr>
              <w:t xml:space="preserve">eľ </w:t>
            </w:r>
          </w:p>
          <w:p w:rsidR="001154D1" w:rsidRPr="007D6890" w:rsidRDefault="001154D1" w:rsidP="003871F0">
            <w:pPr>
              <w:rPr>
                <w:b/>
                <w:sz w:val="22"/>
                <w:szCs w:val="22"/>
              </w:rPr>
            </w:pPr>
          </w:p>
          <w:p w:rsidR="001154D1" w:rsidRPr="007D6890" w:rsidRDefault="001154D1" w:rsidP="003871F0">
            <w:pPr>
              <w:rPr>
                <w:b/>
                <w:sz w:val="22"/>
                <w:szCs w:val="22"/>
              </w:rPr>
            </w:pPr>
          </w:p>
          <w:p w:rsidR="001154D1" w:rsidRPr="007D6890" w:rsidRDefault="001154D1" w:rsidP="003871F0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</w:t>
            </w:r>
          </w:p>
          <w:p w:rsidR="001154D1" w:rsidRPr="007D6890" w:rsidRDefault="001154D1" w:rsidP="003871F0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87529D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Účelové určenie grantu, transfe</w:t>
            </w:r>
            <w:r w:rsidR="006E23E8">
              <w:rPr>
                <w:b/>
                <w:sz w:val="22"/>
                <w:szCs w:val="22"/>
              </w:rPr>
              <w:t xml:space="preserve">ru uviesť  :CD, </w:t>
            </w:r>
            <w:proofErr w:type="spellStart"/>
            <w:r w:rsidR="006E23E8">
              <w:rPr>
                <w:b/>
                <w:sz w:val="22"/>
                <w:szCs w:val="22"/>
              </w:rPr>
              <w:t>obyvat</w:t>
            </w:r>
            <w:proofErr w:type="spellEnd"/>
            <w:r w:rsidR="006E23E8">
              <w:rPr>
                <w:b/>
                <w:sz w:val="22"/>
                <w:szCs w:val="22"/>
              </w:rPr>
              <w:t xml:space="preserve">. REGOP, </w:t>
            </w:r>
            <w:r w:rsidRPr="0087529D">
              <w:rPr>
                <w:b/>
                <w:sz w:val="22"/>
                <w:szCs w:val="22"/>
              </w:rPr>
              <w:t xml:space="preserve">ŽP, </w:t>
            </w:r>
          </w:p>
          <w:p w:rsidR="001154D1" w:rsidRPr="0087529D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sklad CO,MF SR, </w:t>
            </w:r>
            <w:proofErr w:type="spellStart"/>
            <w:r w:rsidRPr="0087529D">
              <w:rPr>
                <w:b/>
                <w:sz w:val="22"/>
                <w:szCs w:val="22"/>
              </w:rPr>
              <w:t>Obv</w:t>
            </w:r>
            <w:proofErr w:type="spellEnd"/>
            <w:r w:rsidRPr="0087529D">
              <w:rPr>
                <w:b/>
                <w:sz w:val="22"/>
                <w:szCs w:val="22"/>
              </w:rPr>
              <w:t>.</w:t>
            </w:r>
            <w:r w:rsidR="006E23E8">
              <w:rPr>
                <w:b/>
                <w:sz w:val="22"/>
                <w:szCs w:val="22"/>
              </w:rPr>
              <w:t xml:space="preserve"> ú</w:t>
            </w:r>
            <w:r w:rsidRPr="0087529D">
              <w:rPr>
                <w:b/>
                <w:sz w:val="22"/>
                <w:szCs w:val="22"/>
              </w:rPr>
              <w:t>rad,</w:t>
            </w: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bežné výdavky</w:t>
            </w: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87529D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poskytnutých</w:t>
            </w: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prostriedkov </w:t>
            </w: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v roku 201</w:t>
            </w:r>
            <w:r>
              <w:rPr>
                <w:b/>
                <w:sz w:val="22"/>
                <w:szCs w:val="22"/>
              </w:rPr>
              <w:t>7</w:t>
            </w: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87529D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použitých prostriedkov v roku 201</w:t>
            </w:r>
            <w:r>
              <w:rPr>
                <w:b/>
                <w:sz w:val="22"/>
                <w:szCs w:val="22"/>
              </w:rPr>
              <w:t>7</w:t>
            </w: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87529D" w:rsidRDefault="001154D1" w:rsidP="003871F0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Rozdiel</w:t>
            </w: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(stĺ.3 – stĺ.4 )</w:t>
            </w: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</w:p>
          <w:p w:rsidR="001154D1" w:rsidRPr="0087529D" w:rsidRDefault="001154D1" w:rsidP="003871F0">
            <w:pPr>
              <w:rPr>
                <w:b/>
                <w:sz w:val="22"/>
                <w:szCs w:val="22"/>
              </w:rPr>
            </w:pPr>
          </w:p>
          <w:p w:rsidR="001154D1" w:rsidRPr="0087529D" w:rsidRDefault="001154D1" w:rsidP="003871F0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- 5 -</w:t>
            </w:r>
          </w:p>
        </w:tc>
      </w:tr>
      <w:tr w:rsidR="001154D1" w:rsidRPr="0087529D" w:rsidTr="006E23E8">
        <w:trPr>
          <w:trHeight w:val="3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KU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životné prostredie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42,33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42,33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1154D1" w:rsidRPr="0087529D" w:rsidTr="006E23E8">
        <w:trPr>
          <w:trHeight w:val="399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KÚ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Na cestnú dopravu a </w:t>
            </w:r>
            <w:proofErr w:type="spellStart"/>
            <w:r w:rsidRPr="00794734">
              <w:rPr>
                <w:b/>
                <w:sz w:val="24"/>
              </w:rPr>
              <w:t>poz</w:t>
            </w:r>
            <w:proofErr w:type="spellEnd"/>
            <w:r w:rsidRPr="00794734">
              <w:rPr>
                <w:b/>
                <w:sz w:val="24"/>
              </w:rPr>
              <w:t>. kom.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19,57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19,57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1154D1" w:rsidRPr="0087529D" w:rsidTr="006E23E8">
        <w:trPr>
          <w:trHeight w:val="7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ObÚ Martin                      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register obyvateľstva</w:t>
            </w:r>
          </w:p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+ register adries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149,49</w:t>
            </w:r>
          </w:p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  46,80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149,49</w:t>
            </w:r>
          </w:p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46,80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1154D1" w:rsidRPr="0087529D" w:rsidTr="006E23E8">
        <w:trPr>
          <w:trHeight w:val="771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lastRenderedPageBreak/>
              <w:t>ObÚ Martin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skladníka CO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60,00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60,00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1154D1" w:rsidRPr="0087529D" w:rsidTr="006E23E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Obvodný úrad  Martin     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Voľby VÚC 2017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   568,30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568,30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0</w:t>
            </w:r>
          </w:p>
        </w:tc>
      </w:tr>
      <w:tr w:rsidR="001154D1" w:rsidRPr="0087529D" w:rsidTr="006E23E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>DPO  SR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Dotácia na DPO – hasičom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5 000,00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4 715,15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284,85</w:t>
            </w:r>
          </w:p>
        </w:tc>
      </w:tr>
      <w:tr w:rsidR="001154D1" w:rsidRPr="0087529D" w:rsidTr="006E23E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rPr>
                <w:b/>
                <w:color w:val="000000"/>
                <w:sz w:val="24"/>
                <w:szCs w:val="26"/>
              </w:rPr>
            </w:pPr>
            <w:r w:rsidRPr="00794734">
              <w:rPr>
                <w:b/>
                <w:color w:val="000000"/>
                <w:sz w:val="24"/>
                <w:szCs w:val="26"/>
              </w:rPr>
              <w:t>Spolu: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3871F0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  <w:szCs w:val="26"/>
              </w:rPr>
            </w:pPr>
            <w:r w:rsidRPr="00794734">
              <w:rPr>
                <w:b/>
                <w:color w:val="000000"/>
                <w:sz w:val="24"/>
                <w:szCs w:val="26"/>
              </w:rPr>
              <w:t>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FF0000"/>
                <w:sz w:val="24"/>
                <w:szCs w:val="26"/>
              </w:rPr>
            </w:pPr>
            <w:r w:rsidRPr="00794734">
              <w:rPr>
                <w:b/>
                <w:color w:val="FF0000"/>
                <w:sz w:val="24"/>
                <w:szCs w:val="26"/>
              </w:rPr>
              <w:t xml:space="preserve">       </w:t>
            </w:r>
            <w:r>
              <w:rPr>
                <w:b/>
                <w:color w:val="FF0000"/>
                <w:sz w:val="24"/>
                <w:szCs w:val="26"/>
              </w:rPr>
              <w:t xml:space="preserve">  </w:t>
            </w:r>
            <w:r w:rsidRPr="00794734">
              <w:rPr>
                <w:b/>
                <w:sz w:val="24"/>
                <w:szCs w:val="26"/>
              </w:rPr>
              <w:t xml:space="preserve">5 886,49         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FF0000"/>
                <w:sz w:val="24"/>
                <w:szCs w:val="26"/>
              </w:rPr>
            </w:pPr>
            <w:r w:rsidRPr="00794734">
              <w:rPr>
                <w:b/>
                <w:sz w:val="24"/>
                <w:szCs w:val="26"/>
              </w:rPr>
              <w:t xml:space="preserve">   </w:t>
            </w:r>
            <w:r>
              <w:rPr>
                <w:b/>
                <w:sz w:val="24"/>
                <w:szCs w:val="26"/>
              </w:rPr>
              <w:t xml:space="preserve"> </w:t>
            </w:r>
            <w:r w:rsidRPr="00794734">
              <w:rPr>
                <w:b/>
                <w:sz w:val="24"/>
                <w:szCs w:val="26"/>
              </w:rPr>
              <w:t xml:space="preserve">  5 601,64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4D1" w:rsidRPr="00794734" w:rsidRDefault="001154D1" w:rsidP="006E23E8">
            <w:pPr>
              <w:snapToGrid w:val="0"/>
              <w:spacing w:line="360" w:lineRule="auto"/>
              <w:ind w:right="285"/>
              <w:jc w:val="right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284,85</w:t>
            </w:r>
          </w:p>
        </w:tc>
      </w:tr>
    </w:tbl>
    <w:p w:rsidR="00EB5605" w:rsidRPr="0087529D" w:rsidRDefault="00EB5605" w:rsidP="00EB5605">
      <w:pPr>
        <w:ind w:left="360"/>
        <w:jc w:val="both"/>
        <w:rPr>
          <w:sz w:val="24"/>
          <w:szCs w:val="24"/>
        </w:rPr>
      </w:pPr>
    </w:p>
    <w:p w:rsidR="00EB5605" w:rsidRPr="00794734" w:rsidRDefault="00EB5605" w:rsidP="00EB5605">
      <w:pPr>
        <w:suppressAutoHyphens/>
        <w:ind w:left="360"/>
        <w:jc w:val="both"/>
        <w:rPr>
          <w:sz w:val="24"/>
          <w:szCs w:val="24"/>
          <w:lang w:eastAsia="ar-SA"/>
        </w:rPr>
      </w:pPr>
    </w:p>
    <w:p w:rsidR="001154D1" w:rsidRPr="001154D1" w:rsidRDefault="001154D1" w:rsidP="001154D1">
      <w:pPr>
        <w:ind w:left="370" w:right="606"/>
        <w:rPr>
          <w:sz w:val="24"/>
          <w:szCs w:val="24"/>
        </w:rPr>
      </w:pPr>
      <w:r w:rsidRPr="001154D1">
        <w:rPr>
          <w:sz w:val="24"/>
          <w:szCs w:val="24"/>
        </w:rPr>
        <w:t xml:space="preserve">Obec k 31. 12. 2018  neeviduje žiadne  záväzky voči štátnemu rozpočtu, uvedené finančné prostriedky boli vyčerpané a zúčtované do 31.12.2018.   </w:t>
      </w:r>
    </w:p>
    <w:p w:rsidR="001154D1" w:rsidRPr="001154D1" w:rsidRDefault="001154D1" w:rsidP="001154D1">
      <w:pPr>
        <w:spacing w:line="259" w:lineRule="auto"/>
        <w:ind w:left="360"/>
        <w:rPr>
          <w:sz w:val="24"/>
          <w:szCs w:val="24"/>
        </w:rPr>
      </w:pPr>
      <w:r w:rsidRPr="001154D1">
        <w:rPr>
          <w:sz w:val="24"/>
          <w:szCs w:val="24"/>
        </w:rPr>
        <w:t xml:space="preserve"> </w:t>
      </w:r>
    </w:p>
    <w:p w:rsidR="00EB5605" w:rsidRDefault="00EB5605" w:rsidP="00EB5605">
      <w:pPr>
        <w:jc w:val="both"/>
        <w:rPr>
          <w:b/>
          <w:color w:val="FF0000"/>
          <w:sz w:val="24"/>
          <w:szCs w:val="24"/>
        </w:rPr>
      </w:pPr>
    </w:p>
    <w:p w:rsidR="001154D1" w:rsidRDefault="001154D1" w:rsidP="00EB5605">
      <w:pPr>
        <w:jc w:val="both"/>
        <w:rPr>
          <w:b/>
          <w:color w:val="FF0000"/>
          <w:sz w:val="24"/>
          <w:szCs w:val="24"/>
        </w:rPr>
      </w:pPr>
    </w:p>
    <w:p w:rsidR="00EB5605" w:rsidRPr="00AD1AC0" w:rsidRDefault="00EB5605" w:rsidP="00EB5605">
      <w:pPr>
        <w:jc w:val="both"/>
        <w:rPr>
          <w:b/>
          <w:color w:val="2E74B5" w:themeColor="accent1" w:themeShade="BF"/>
          <w:sz w:val="24"/>
          <w:szCs w:val="24"/>
        </w:rPr>
      </w:pPr>
      <w:r w:rsidRPr="00AD1AC0">
        <w:rPr>
          <w:b/>
          <w:color w:val="2E74B5" w:themeColor="accent1" w:themeShade="BF"/>
          <w:sz w:val="24"/>
          <w:szCs w:val="24"/>
        </w:rPr>
        <w:t>1/ Poskytnuté dotácie</w:t>
      </w:r>
    </w:p>
    <w:p w:rsidR="00EB5605" w:rsidRPr="0087529D" w:rsidRDefault="00EB5605" w:rsidP="00EB5605">
      <w:pPr>
        <w:jc w:val="both"/>
        <w:rPr>
          <w:b/>
          <w:color w:val="FF0000"/>
          <w:sz w:val="24"/>
          <w:szCs w:val="24"/>
        </w:rPr>
      </w:pPr>
    </w:p>
    <w:p w:rsidR="00083351" w:rsidRPr="001154D1" w:rsidRDefault="00083351" w:rsidP="00083351">
      <w:pPr>
        <w:spacing w:line="259" w:lineRule="auto"/>
        <w:rPr>
          <w:sz w:val="24"/>
          <w:szCs w:val="24"/>
        </w:rPr>
      </w:pPr>
      <w:r w:rsidRPr="001154D1">
        <w:rPr>
          <w:b/>
          <w:color w:val="FF0000"/>
          <w:sz w:val="24"/>
          <w:szCs w:val="24"/>
        </w:rPr>
        <w:t xml:space="preserve">      </w:t>
      </w:r>
      <w:r w:rsidRPr="001154D1">
        <w:rPr>
          <w:sz w:val="24"/>
          <w:szCs w:val="24"/>
        </w:rPr>
        <w:t xml:space="preserve">Obec v roku 2018 poskytla dotácie  schválené OZ  v súlade so schváleným rozpočtom obce nasledovným žiadateľom /organizáciám/ : </w:t>
      </w:r>
    </w:p>
    <w:p w:rsidR="00083351" w:rsidRDefault="00083351" w:rsidP="00083351">
      <w:pPr>
        <w:spacing w:line="259" w:lineRule="auto"/>
        <w:ind w:left="360"/>
      </w:pPr>
      <w:r>
        <w:t xml:space="preserve"> </w:t>
      </w:r>
    </w:p>
    <w:p w:rsidR="00EB5605" w:rsidRPr="0087529D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tbl>
      <w:tblPr>
        <w:tblStyle w:val="TableGrid"/>
        <w:tblW w:w="9933" w:type="dxa"/>
        <w:tblInd w:w="0" w:type="dxa"/>
        <w:tblCellMar>
          <w:top w:w="55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501"/>
        <w:gridCol w:w="1980"/>
        <w:gridCol w:w="1801"/>
        <w:gridCol w:w="1651"/>
      </w:tblGrid>
      <w:tr w:rsidR="00083351" w:rsidTr="003871F0">
        <w:trPr>
          <w:trHeight w:val="116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Žiadateľ dotácie </w:t>
            </w:r>
          </w:p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Účelové určenie dotácie : uviesť  </w:t>
            </w:r>
          </w:p>
          <w:p w:rsidR="00083351" w:rsidRDefault="00083351" w:rsidP="00083351">
            <w:pPr>
              <w:numPr>
                <w:ilvl w:val="0"/>
                <w:numId w:val="30"/>
              </w:numPr>
              <w:spacing w:line="259" w:lineRule="auto"/>
              <w:ind w:right="27" w:hanging="118"/>
            </w:pPr>
            <w:r>
              <w:rPr>
                <w:b/>
              </w:rPr>
              <w:t xml:space="preserve">bežné výdavky </w:t>
            </w:r>
          </w:p>
          <w:p w:rsidR="00083351" w:rsidRDefault="00083351" w:rsidP="003871F0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 </w:t>
            </w:r>
          </w:p>
          <w:p w:rsidR="00083351" w:rsidRDefault="00083351" w:rsidP="00083351">
            <w:pPr>
              <w:numPr>
                <w:ilvl w:val="0"/>
                <w:numId w:val="30"/>
              </w:numPr>
              <w:spacing w:line="259" w:lineRule="auto"/>
              <w:ind w:right="27" w:hanging="118"/>
              <w:jc w:val="center"/>
            </w:pPr>
            <w:r>
              <w:rPr>
                <w:b/>
              </w:rPr>
              <w:t>1 -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ind w:right="53"/>
            </w:pPr>
            <w:r>
              <w:rPr>
                <w:b/>
              </w:rPr>
              <w:t xml:space="preserve">Suma  poskytnutých prostriedkov  v roku 2018  </w:t>
            </w:r>
          </w:p>
          <w:p w:rsidR="00083351" w:rsidRDefault="00083351" w:rsidP="003871F0">
            <w:pPr>
              <w:spacing w:line="259" w:lineRule="auto"/>
              <w:ind w:right="26"/>
              <w:jc w:val="center"/>
            </w:pPr>
            <w:r>
              <w:rPr>
                <w:b/>
              </w:rPr>
              <w:t xml:space="preserve">- 2 -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ind w:right="194"/>
            </w:pPr>
            <w:r>
              <w:rPr>
                <w:b/>
              </w:rPr>
              <w:t>Suma  použitých prostriedkov v roku 2018</w:t>
            </w:r>
          </w:p>
          <w:p w:rsidR="00083351" w:rsidRDefault="00083351" w:rsidP="003871F0">
            <w:pPr>
              <w:spacing w:line="259" w:lineRule="auto"/>
              <w:ind w:left="21"/>
              <w:jc w:val="center"/>
            </w:pPr>
            <w:r>
              <w:rPr>
                <w:b/>
              </w:rPr>
              <w:t xml:space="preserve"> </w:t>
            </w:r>
          </w:p>
          <w:p w:rsidR="00083351" w:rsidRDefault="00083351" w:rsidP="003871F0">
            <w:pPr>
              <w:spacing w:line="259" w:lineRule="auto"/>
              <w:ind w:right="29"/>
              <w:jc w:val="center"/>
            </w:pPr>
            <w:r>
              <w:rPr>
                <w:b/>
              </w:rPr>
              <w:t xml:space="preserve">- 3 -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Rozdiel </w:t>
            </w:r>
          </w:p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(stĺ.2 - stĺ.3 ) </w:t>
            </w:r>
          </w:p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 </w:t>
            </w:r>
          </w:p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 </w:t>
            </w:r>
          </w:p>
          <w:p w:rsidR="00083351" w:rsidRDefault="00083351" w:rsidP="003871F0">
            <w:pPr>
              <w:spacing w:line="259" w:lineRule="auto"/>
              <w:ind w:right="29"/>
              <w:jc w:val="center"/>
            </w:pPr>
            <w:r>
              <w:rPr>
                <w:b/>
              </w:rPr>
              <w:t xml:space="preserve">- 4 - </w:t>
            </w:r>
          </w:p>
        </w:tc>
      </w:tr>
      <w:tr w:rsidR="00083351" w:rsidTr="006E23E8">
        <w:trPr>
          <w:trHeight w:val="42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Cykloklub ZNIEV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 xml:space="preserve">         345,00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 xml:space="preserve">        345,00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083351" w:rsidTr="006E23E8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JDS ZO Vrícko Klub dôchodcov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 xml:space="preserve">           65,50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 xml:space="preserve">          65,50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083351" w:rsidTr="006E23E8">
        <w:trPr>
          <w:trHeight w:val="425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ZŠ Kláštor p/ ZN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>200,00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t xml:space="preserve">200,00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083351" w:rsidTr="006E23E8">
        <w:trPr>
          <w:trHeight w:val="42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SPOLU: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FD7CD1" w:rsidRDefault="00083351" w:rsidP="006E23E8">
            <w:pPr>
              <w:spacing w:line="259" w:lineRule="auto"/>
              <w:ind w:right="452"/>
              <w:jc w:val="right"/>
              <w:rPr>
                <w:b/>
              </w:rPr>
            </w:pPr>
            <w:r w:rsidRPr="00FD7CD1">
              <w:rPr>
                <w:b/>
              </w:rPr>
              <w:t xml:space="preserve">         610,50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FD7CD1" w:rsidRDefault="00083351" w:rsidP="006E23E8">
            <w:pPr>
              <w:spacing w:line="259" w:lineRule="auto"/>
              <w:ind w:right="452"/>
              <w:jc w:val="right"/>
              <w:rPr>
                <w:b/>
              </w:rPr>
            </w:pPr>
            <w:r w:rsidRPr="00FD7CD1">
              <w:rPr>
                <w:b/>
              </w:rPr>
              <w:t xml:space="preserve">        610,50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right="452"/>
              <w:jc w:val="right"/>
            </w:pPr>
            <w:r>
              <w:rPr>
                <w:b/>
              </w:rPr>
              <w:t xml:space="preserve">0 </w:t>
            </w:r>
          </w:p>
        </w:tc>
      </w:tr>
    </w:tbl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083351" w:rsidRDefault="00083351" w:rsidP="00083351">
      <w:pPr>
        <w:spacing w:line="259" w:lineRule="auto"/>
      </w:pPr>
    </w:p>
    <w:p w:rsidR="00083351" w:rsidRPr="00083351" w:rsidRDefault="00083351" w:rsidP="00083351">
      <w:pPr>
        <w:spacing w:line="259" w:lineRule="auto"/>
        <w:rPr>
          <w:sz w:val="24"/>
          <w:szCs w:val="24"/>
        </w:rPr>
      </w:pPr>
      <w:r w:rsidRPr="00083351">
        <w:rPr>
          <w:sz w:val="24"/>
          <w:szCs w:val="24"/>
        </w:rPr>
        <w:t xml:space="preserve">K 31.12.2018 boli vyúčtované a vyčerpané  všetky dotácie, ktoré boli poskytnuté na kultúrne podujatia  organizácii v obci, cyklistické preteky v obci,  v súlade so schváleným rozpočtom.  </w:t>
      </w:r>
    </w:p>
    <w:p w:rsidR="00EB5605" w:rsidRDefault="00EB5605" w:rsidP="00EB5605"/>
    <w:p w:rsidR="00EB5605" w:rsidRPr="00AD1AC0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color w:val="5B9BD5" w:themeColor="accent1"/>
          <w:sz w:val="24"/>
          <w:szCs w:val="24"/>
        </w:rPr>
      </w:pPr>
      <w:r w:rsidRPr="00AD1AC0">
        <w:rPr>
          <w:b/>
          <w:sz w:val="24"/>
          <w:szCs w:val="24"/>
        </w:rPr>
        <w:t>11/</w:t>
      </w:r>
      <w:r>
        <w:rPr>
          <w:b/>
          <w:sz w:val="24"/>
          <w:szCs w:val="24"/>
        </w:rPr>
        <w:t xml:space="preserve"> </w:t>
      </w:r>
      <w:r w:rsidRPr="00AD1AC0">
        <w:rPr>
          <w:b/>
          <w:sz w:val="24"/>
          <w:szCs w:val="24"/>
        </w:rPr>
        <w:t xml:space="preserve">Aktíva a pasíva </w:t>
      </w:r>
      <w:r>
        <w:rPr>
          <w:b/>
          <w:sz w:val="24"/>
          <w:szCs w:val="24"/>
        </w:rPr>
        <w:t xml:space="preserve">za rok </w:t>
      </w:r>
      <w:r w:rsidR="00083351">
        <w:rPr>
          <w:b/>
          <w:color w:val="000000" w:themeColor="text1"/>
          <w:sz w:val="24"/>
          <w:szCs w:val="24"/>
        </w:rPr>
        <w:t>2018</w:t>
      </w:r>
    </w:p>
    <w:p w:rsidR="00050D35" w:rsidRDefault="00050D35" w:rsidP="00EB5605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</w:p>
    <w:p w:rsidR="00EB5605" w:rsidRPr="00D131C2" w:rsidRDefault="00EB5605" w:rsidP="00EB5605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aktív </w:t>
      </w:r>
    </w:p>
    <w:p w:rsidR="00EB5605" w:rsidRPr="00883B12" w:rsidRDefault="00EB5605" w:rsidP="00EB5605">
      <w:pPr>
        <w:spacing w:line="360" w:lineRule="auto"/>
        <w:jc w:val="both"/>
        <w:rPr>
          <w:b/>
          <w:sz w:val="24"/>
          <w:szCs w:val="24"/>
        </w:rPr>
      </w:pPr>
    </w:p>
    <w:p w:rsidR="00083351" w:rsidRDefault="00083351" w:rsidP="00083351">
      <w:pPr>
        <w:spacing w:after="152" w:line="259" w:lineRule="auto"/>
      </w:pPr>
    </w:p>
    <w:p w:rsidR="00083351" w:rsidRPr="00083351" w:rsidRDefault="00083351" w:rsidP="00083351">
      <w:pPr>
        <w:pStyle w:val="Nadpis2"/>
        <w:ind w:left="-5" w:right="605"/>
        <w:rPr>
          <w:rFonts w:ascii="Times New Roman" w:hAnsi="Times New Roman" w:cs="Times New Roman"/>
          <w:i w:val="0"/>
        </w:rPr>
      </w:pPr>
      <w:r w:rsidRPr="00083351">
        <w:rPr>
          <w:rFonts w:ascii="Times New Roman" w:hAnsi="Times New Roman" w:cs="Times New Roman"/>
          <w:i w:val="0"/>
        </w:rPr>
        <w:t xml:space="preserve">A K T Í V A  </w:t>
      </w:r>
    </w:p>
    <w:tbl>
      <w:tblPr>
        <w:tblStyle w:val="TableGrid"/>
        <w:tblW w:w="9527" w:type="dxa"/>
        <w:tblInd w:w="-84" w:type="dxa"/>
        <w:tblCellMar>
          <w:top w:w="5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868"/>
        <w:gridCol w:w="2902"/>
      </w:tblGrid>
      <w:tr w:rsidR="00083351" w:rsidTr="003871F0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  <w:ind w:left="43"/>
              <w:jc w:val="center"/>
            </w:pPr>
            <w:r>
              <w:rPr>
                <w:b/>
              </w:rPr>
              <w:t xml:space="preserve">Názov 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  <w:ind w:left="45"/>
              <w:jc w:val="center"/>
            </w:pPr>
            <w:r>
              <w:rPr>
                <w:b/>
              </w:rPr>
              <w:t xml:space="preserve">PZ  k  1.1.2018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  <w:ind w:left="43"/>
              <w:jc w:val="center"/>
            </w:pPr>
            <w:r>
              <w:rPr>
                <w:b/>
              </w:rPr>
              <w:t xml:space="preserve">KZ  k 31.12.2018 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MAJETOK    SPOLU 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rPr>
                <w:b/>
                <w:color w:val="FFC000"/>
              </w:rPr>
              <w:t xml:space="preserve">              </w:t>
            </w:r>
            <w:r>
              <w:rPr>
                <w:b/>
              </w:rPr>
              <w:t xml:space="preserve">628 941,33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rPr>
                <w:b/>
                <w:color w:val="FFC000"/>
              </w:rPr>
              <w:t xml:space="preserve">              </w:t>
            </w:r>
            <w:r>
              <w:rPr>
                <w:b/>
              </w:rPr>
              <w:t>943 075,75</w:t>
            </w:r>
          </w:p>
        </w:tc>
      </w:tr>
      <w:tr w:rsidR="00083351" w:rsidTr="006E23E8">
        <w:trPr>
          <w:trHeight w:val="422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Neobežný majetok spolu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rPr>
                <w:b/>
              </w:rPr>
              <w:t xml:space="preserve">577 782,17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rPr>
                <w:b/>
              </w:rPr>
              <w:t>919 424,85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z toho :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t xml:space="preserve">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t xml:space="preserve"> 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Dlhodobý nehmotný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</w:tr>
      <w:tr w:rsidR="00083351" w:rsidTr="006E23E8">
        <w:trPr>
          <w:trHeight w:val="422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Dlhodobý hmotný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t xml:space="preserve">501 585,20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t>843 227,88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Dlhodobý finančný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t xml:space="preserve">  76 196,97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t xml:space="preserve">  76 196,97 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Obežný majetok spolu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rPr>
                <w:b/>
              </w:rPr>
              <w:t xml:space="preserve">  51 159,16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8" w:right="761"/>
              <w:jc w:val="right"/>
            </w:pPr>
            <w:r>
              <w:rPr>
                <w:b/>
              </w:rPr>
              <w:t xml:space="preserve">  23 650,90</w:t>
            </w:r>
          </w:p>
        </w:tc>
      </w:tr>
      <w:tr w:rsidR="00083351" w:rsidTr="006E23E8">
        <w:trPr>
          <w:trHeight w:val="422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z toho :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109" w:right="761"/>
              <w:jc w:val="right"/>
            </w:pPr>
            <w:r>
              <w:t xml:space="preserve">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109" w:right="761"/>
              <w:jc w:val="right"/>
            </w:pPr>
            <w:r>
              <w:t xml:space="preserve"> 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Zásoby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6" w:right="761"/>
              <w:jc w:val="right"/>
            </w:pPr>
            <w:r>
              <w:t xml:space="preserve">   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6" w:right="761"/>
              <w:jc w:val="right"/>
            </w:pPr>
            <w:r>
              <w:t xml:space="preserve">   837,60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Pohľadávky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6" w:right="761"/>
              <w:jc w:val="right"/>
            </w:pPr>
            <w:r>
              <w:t xml:space="preserve"> 2 561,55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6" w:right="761"/>
              <w:jc w:val="right"/>
            </w:pPr>
            <w:r>
              <w:t xml:space="preserve"> 1 398,40</w:t>
            </w:r>
          </w:p>
        </w:tc>
      </w:tr>
      <w:tr w:rsidR="00083351" w:rsidTr="006E23E8">
        <w:trPr>
          <w:trHeight w:val="423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Finančný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t xml:space="preserve">               48 597,61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2" w:right="761"/>
              <w:jc w:val="right"/>
            </w:pPr>
            <w:r>
              <w:t xml:space="preserve">               21 414,90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 xml:space="preserve">. fin. výpomoci dlh.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</w:tr>
      <w:tr w:rsidR="00083351" w:rsidTr="006E23E8">
        <w:trPr>
          <w:trHeight w:val="422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 xml:space="preserve">. fin. výpomoci krát.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t xml:space="preserve">0 </w:t>
            </w:r>
          </w:p>
        </w:tc>
      </w:tr>
      <w:tr w:rsidR="00083351" w:rsidTr="006E23E8">
        <w:trPr>
          <w:trHeight w:val="425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Časové rozlíšenie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rPr>
                <w:b/>
              </w:rPr>
              <w:t>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6E23E8">
            <w:pPr>
              <w:spacing w:line="259" w:lineRule="auto"/>
              <w:ind w:left="49" w:right="761"/>
              <w:jc w:val="right"/>
            </w:pPr>
            <w:r>
              <w:rPr>
                <w:b/>
              </w:rPr>
              <w:t>0</w:t>
            </w:r>
          </w:p>
        </w:tc>
      </w:tr>
    </w:tbl>
    <w:p w:rsidR="00083351" w:rsidRDefault="00083351" w:rsidP="00083351">
      <w:pPr>
        <w:spacing w:after="115" w:line="259" w:lineRule="auto"/>
      </w:pPr>
      <w:r>
        <w:t xml:space="preserve">  </w:t>
      </w:r>
    </w:p>
    <w:p w:rsidR="00083351" w:rsidRDefault="00083351" w:rsidP="00083351">
      <w:pPr>
        <w:spacing w:after="43" w:line="359" w:lineRule="auto"/>
      </w:pPr>
      <w:r>
        <w:t xml:space="preserve">1/ Suma obsahuje zostatok účtu  cenín vo výške 90 € a zostatok  účtu  SF  1 840,75 € , ktoré nie sú súčasťou  prebytku a rezervného fondu obce.  </w:t>
      </w:r>
    </w:p>
    <w:p w:rsidR="00083351" w:rsidRDefault="00083351" w:rsidP="006E23E8">
      <w:pPr>
        <w:spacing w:line="357" w:lineRule="auto"/>
        <w:ind w:right="9630"/>
        <w:rPr>
          <w:b/>
        </w:rPr>
      </w:pPr>
      <w:r>
        <w:rPr>
          <w:b/>
        </w:rPr>
        <w:t xml:space="preserve">          </w:t>
      </w: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</w:rPr>
      </w:pPr>
    </w:p>
    <w:p w:rsidR="00050D35" w:rsidRDefault="00050D35" w:rsidP="006E23E8">
      <w:pPr>
        <w:spacing w:line="357" w:lineRule="auto"/>
        <w:ind w:right="9630"/>
        <w:rPr>
          <w:b/>
          <w:sz w:val="24"/>
          <w:szCs w:val="24"/>
        </w:rPr>
      </w:pPr>
    </w:p>
    <w:p w:rsidR="00EB5605" w:rsidRPr="00D131C2" w:rsidRDefault="00EB5605" w:rsidP="006E23E8">
      <w:pPr>
        <w:suppressAutoHyphens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pasív </w:t>
      </w:r>
    </w:p>
    <w:p w:rsidR="00EB5605" w:rsidRPr="00CA6238" w:rsidRDefault="00EB5605" w:rsidP="00EB5605">
      <w:pPr>
        <w:spacing w:line="360" w:lineRule="auto"/>
        <w:jc w:val="both"/>
        <w:rPr>
          <w:b/>
          <w:sz w:val="24"/>
          <w:szCs w:val="24"/>
        </w:rPr>
      </w:pPr>
    </w:p>
    <w:p w:rsidR="00083351" w:rsidRPr="00083351" w:rsidRDefault="00083351" w:rsidP="00083351">
      <w:pPr>
        <w:pStyle w:val="Nadpis2"/>
        <w:spacing w:after="126"/>
        <w:ind w:left="-5" w:right="605"/>
        <w:rPr>
          <w:rFonts w:ascii="Times New Roman" w:hAnsi="Times New Roman" w:cs="Times New Roman"/>
          <w:i w:val="0"/>
          <w:sz w:val="24"/>
          <w:szCs w:val="24"/>
        </w:rPr>
      </w:pPr>
      <w:r w:rsidRPr="00083351">
        <w:rPr>
          <w:rFonts w:ascii="Times New Roman" w:hAnsi="Times New Roman" w:cs="Times New Roman"/>
          <w:i w:val="0"/>
          <w:sz w:val="24"/>
          <w:szCs w:val="24"/>
        </w:rPr>
        <w:t xml:space="preserve">P A S Í V A </w:t>
      </w:r>
    </w:p>
    <w:p w:rsidR="00083351" w:rsidRPr="00B00C52" w:rsidRDefault="00083351" w:rsidP="00083351">
      <w:pPr>
        <w:spacing w:line="259" w:lineRule="auto"/>
        <w:rPr>
          <w:sz w:val="16"/>
          <w:szCs w:val="16"/>
        </w:rPr>
      </w:pPr>
      <w:r>
        <w:rPr>
          <w:b/>
        </w:rPr>
        <w:t xml:space="preserve"> </w:t>
      </w:r>
    </w:p>
    <w:tbl>
      <w:tblPr>
        <w:tblStyle w:val="TableGrid"/>
        <w:tblW w:w="8953" w:type="dxa"/>
        <w:jc w:val="center"/>
        <w:tblInd w:w="0" w:type="dxa"/>
        <w:tblCellMar>
          <w:top w:w="51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515"/>
        <w:gridCol w:w="2753"/>
        <w:gridCol w:w="2685"/>
      </w:tblGrid>
      <w:tr w:rsidR="00083351" w:rsidTr="003645C9">
        <w:trPr>
          <w:trHeight w:val="403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lastRenderedPageBreak/>
              <w:t xml:space="preserve">                 Názov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  <w:ind w:left="45"/>
              <w:jc w:val="center"/>
            </w:pPr>
            <w:r>
              <w:rPr>
                <w:b/>
              </w:rPr>
              <w:t xml:space="preserve">PZ  k  1.1.2018 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  <w:ind w:left="45"/>
              <w:jc w:val="center"/>
            </w:pPr>
            <w:r>
              <w:rPr>
                <w:b/>
              </w:rPr>
              <w:t xml:space="preserve">KZ k 31.12.2018 </w:t>
            </w:r>
          </w:p>
        </w:tc>
      </w:tr>
      <w:tr w:rsidR="00083351" w:rsidTr="006E23E8">
        <w:trPr>
          <w:trHeight w:val="403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Vlastné zdroje krytia majetku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410 107,51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709 308,17</w:t>
            </w:r>
          </w:p>
        </w:tc>
      </w:tr>
      <w:tr w:rsidR="00083351" w:rsidTr="006E23E8">
        <w:trPr>
          <w:trHeight w:val="410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Vlastné imanie 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269 429,26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574 907,61</w:t>
            </w:r>
          </w:p>
        </w:tc>
      </w:tr>
      <w:tr w:rsidR="00083351" w:rsidTr="006E23E8">
        <w:trPr>
          <w:trHeight w:val="564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Fondy účtovnej jednotky RF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6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6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0</w:t>
            </w:r>
          </w:p>
        </w:tc>
      </w:tr>
      <w:tr w:rsidR="00083351" w:rsidTr="006E23E8">
        <w:trPr>
          <w:trHeight w:val="410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Výsledok hospodárenia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i/>
                <w:sz w:val="24"/>
                <w:szCs w:val="24"/>
              </w:rPr>
              <w:t>52 409,39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i/>
                <w:sz w:val="24"/>
                <w:szCs w:val="24"/>
              </w:rPr>
              <w:t>23 911,12</w:t>
            </w:r>
          </w:p>
        </w:tc>
      </w:tr>
      <w:tr w:rsidR="00083351" w:rsidTr="006E23E8">
        <w:trPr>
          <w:trHeight w:val="445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Záväzky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32 650,99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32 871,17</w:t>
            </w:r>
          </w:p>
        </w:tc>
      </w:tr>
      <w:tr w:rsidR="00083351" w:rsidTr="006E23E8">
        <w:trPr>
          <w:trHeight w:val="410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Rezervy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8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1 000,00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8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2 000,00</w:t>
            </w:r>
          </w:p>
        </w:tc>
      </w:tr>
      <w:tr w:rsidR="00083351" w:rsidTr="006E23E8">
        <w:trPr>
          <w:trHeight w:val="403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proofErr w:type="spellStart"/>
            <w:r>
              <w:rPr>
                <w:sz w:val="22"/>
              </w:rPr>
              <w:t>Ostat.zúčtovanie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rozp.obce</w:t>
            </w:r>
            <w:proofErr w:type="spellEnd"/>
            <w:r>
              <w:rPr>
                <w:sz w:val="22"/>
              </w:rPr>
              <w:t xml:space="preserve"> a VÚC</w:t>
            </w:r>
            <w:r>
              <w:t xml:space="preserve">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6E23E8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620,66</w:t>
            </w:r>
          </w:p>
        </w:tc>
      </w:tr>
      <w:tr w:rsidR="00083351" w:rsidTr="006E23E8">
        <w:trPr>
          <w:trHeight w:val="400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Dlhodobé záväzky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5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1 436,30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left="45"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16 921,81</w:t>
            </w:r>
          </w:p>
        </w:tc>
      </w:tr>
      <w:tr w:rsidR="00083351" w:rsidTr="006E23E8">
        <w:trPr>
          <w:trHeight w:val="411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Krátkodobé záväzky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30 214,69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13 328,70</w:t>
            </w:r>
          </w:p>
        </w:tc>
      </w:tr>
      <w:tr w:rsidR="00083351" w:rsidTr="006E23E8">
        <w:trPr>
          <w:trHeight w:val="410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t xml:space="preserve">Bankové úvery a výpomoci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sz w:val="24"/>
                <w:szCs w:val="24"/>
              </w:rPr>
              <w:t>0</w:t>
            </w:r>
          </w:p>
        </w:tc>
      </w:tr>
      <w:tr w:rsidR="00083351" w:rsidTr="006E23E8">
        <w:trPr>
          <w:trHeight w:val="411"/>
          <w:jc w:val="center"/>
        </w:trPr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Default="00083351" w:rsidP="003871F0">
            <w:pPr>
              <w:spacing w:line="259" w:lineRule="auto"/>
            </w:pPr>
            <w:r>
              <w:rPr>
                <w:b/>
              </w:rPr>
              <w:t xml:space="preserve">Časové rozlíšenie  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108 027,26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51" w:rsidRPr="006E23E8" w:rsidRDefault="00083351" w:rsidP="006E23E8">
            <w:pPr>
              <w:spacing w:line="259" w:lineRule="auto"/>
              <w:ind w:right="629"/>
              <w:jc w:val="right"/>
              <w:rPr>
                <w:sz w:val="24"/>
                <w:szCs w:val="24"/>
              </w:rPr>
            </w:pPr>
            <w:r w:rsidRPr="006E23E8">
              <w:rPr>
                <w:b/>
                <w:sz w:val="24"/>
                <w:szCs w:val="24"/>
              </w:rPr>
              <w:t>101 529,39</w:t>
            </w:r>
          </w:p>
        </w:tc>
      </w:tr>
    </w:tbl>
    <w:p w:rsidR="00083351" w:rsidRDefault="00083351" w:rsidP="00083351">
      <w:pPr>
        <w:spacing w:line="259" w:lineRule="auto"/>
      </w:pPr>
      <w:r>
        <w:t xml:space="preserve"> </w:t>
      </w:r>
    </w:p>
    <w:p w:rsidR="00EB5605" w:rsidRPr="00CA6238" w:rsidRDefault="00EB5605" w:rsidP="00EB5605">
      <w:pPr>
        <w:rPr>
          <w:sz w:val="24"/>
          <w:szCs w:val="24"/>
        </w:rPr>
      </w:pPr>
    </w:p>
    <w:p w:rsidR="00EB5605" w:rsidRPr="00DD768E" w:rsidRDefault="00EB5605" w:rsidP="00EB5605">
      <w:pPr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12/ Záväzky a pohľadávky obce</w:t>
      </w:r>
    </w:p>
    <w:p w:rsidR="00EB5605" w:rsidRDefault="00EB5605" w:rsidP="00EB5605">
      <w:pPr>
        <w:jc w:val="both"/>
        <w:rPr>
          <w:sz w:val="24"/>
          <w:szCs w:val="24"/>
        </w:rPr>
      </w:pPr>
    </w:p>
    <w:p w:rsidR="00EB5605" w:rsidRDefault="00EB5605" w:rsidP="00EB5605">
      <w:pPr>
        <w:jc w:val="both"/>
        <w:rPr>
          <w:sz w:val="24"/>
          <w:szCs w:val="24"/>
        </w:rPr>
      </w:pPr>
    </w:p>
    <w:p w:rsidR="00EB5605" w:rsidRDefault="00EB5605" w:rsidP="00EB560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V</w:t>
      </w:r>
      <w:r w:rsidRPr="00490BB2">
        <w:rPr>
          <w:sz w:val="24"/>
          <w:szCs w:val="24"/>
        </w:rPr>
        <w:t xml:space="preserve">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 </w:t>
      </w:r>
    </w:p>
    <w:p w:rsidR="00EB5605" w:rsidRPr="00104161" w:rsidRDefault="00EB5605" w:rsidP="00EB560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:rsidR="00EB5605" w:rsidRPr="00CA6238" w:rsidRDefault="00EB5605" w:rsidP="00EB5605">
      <w:pPr>
        <w:jc w:val="both"/>
        <w:rPr>
          <w:sz w:val="24"/>
          <w:szCs w:val="24"/>
        </w:rPr>
      </w:pPr>
    </w:p>
    <w:tbl>
      <w:tblPr>
        <w:tblStyle w:val="TableGrid"/>
        <w:tblW w:w="9074" w:type="dxa"/>
        <w:tblInd w:w="74" w:type="dxa"/>
        <w:tblCellMar>
          <w:top w:w="37" w:type="dxa"/>
          <w:right w:w="17" w:type="dxa"/>
        </w:tblCellMar>
        <w:tblLook w:val="04A0" w:firstRow="1" w:lastRow="0" w:firstColumn="1" w:lastColumn="0" w:noHBand="0" w:noVBand="1"/>
      </w:tblPr>
      <w:tblGrid>
        <w:gridCol w:w="2417"/>
        <w:gridCol w:w="1270"/>
        <w:gridCol w:w="991"/>
        <w:gridCol w:w="1419"/>
        <w:gridCol w:w="2977"/>
      </w:tblGrid>
      <w:tr w:rsidR="001D725B" w:rsidTr="003871F0">
        <w:trPr>
          <w:trHeight w:val="63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25"/>
              <w:jc w:val="center"/>
            </w:pPr>
            <w:r>
              <w:rPr>
                <w:b/>
              </w:rPr>
              <w:t xml:space="preserve">Riadok súvahy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ind w:left="63"/>
              <w:jc w:val="center"/>
            </w:pPr>
            <w:r>
              <w:rPr>
                <w:b/>
                <w:sz w:val="18"/>
              </w:rPr>
              <w:t xml:space="preserve">Hodnota záväzku k </w:t>
            </w:r>
          </w:p>
          <w:p w:rsidR="001D725B" w:rsidRDefault="001D725B" w:rsidP="003871F0">
            <w:pPr>
              <w:spacing w:line="259" w:lineRule="auto"/>
              <w:ind w:left="21"/>
              <w:jc w:val="center"/>
            </w:pPr>
            <w:r>
              <w:rPr>
                <w:b/>
                <w:sz w:val="18"/>
              </w:rPr>
              <w:t xml:space="preserve">31.12.2017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ind w:left="63"/>
              <w:jc w:val="center"/>
            </w:pPr>
            <w:r>
              <w:rPr>
                <w:b/>
                <w:sz w:val="18"/>
              </w:rPr>
              <w:t xml:space="preserve">Hodnota záväzku k </w:t>
            </w:r>
          </w:p>
          <w:p w:rsidR="001D725B" w:rsidRDefault="001D725B" w:rsidP="003871F0">
            <w:pPr>
              <w:spacing w:line="259" w:lineRule="auto"/>
              <w:ind w:left="21"/>
              <w:jc w:val="center"/>
            </w:pPr>
            <w:r>
              <w:rPr>
                <w:b/>
                <w:sz w:val="18"/>
              </w:rPr>
              <w:t xml:space="preserve">31.12.2018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Opis </w:t>
            </w:r>
          </w:p>
        </w:tc>
      </w:tr>
      <w:tr w:rsidR="001D725B" w:rsidTr="003871F0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Záväzky zo SF   472 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 xml:space="preserve">144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1 369,61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1 818,01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rPr>
                <w:sz w:val="16"/>
              </w:rPr>
              <w:t xml:space="preserve"> Účet SF zostatok k 31.12 </w:t>
            </w:r>
          </w:p>
        </w:tc>
      </w:tr>
      <w:tr w:rsidR="001D725B" w:rsidTr="003871F0">
        <w:trPr>
          <w:trHeight w:val="304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Dodávatelia  321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>152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0,00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4 142,44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rPr>
                <w:sz w:val="16"/>
              </w:rPr>
              <w:t xml:space="preserve">Neuhradené faktúry dodávateľom k 31.12 </w:t>
            </w:r>
          </w:p>
        </w:tc>
      </w:tr>
      <w:tr w:rsidR="001D725B" w:rsidTr="003871F0">
        <w:trPr>
          <w:trHeight w:val="379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Iné záväzky   379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 xml:space="preserve">149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66,69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65,87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rPr>
                <w:sz w:val="16"/>
              </w:rPr>
              <w:t xml:space="preserve">Zrážky zamestnancom na Odborové zväzy  31.12. </w:t>
            </w:r>
          </w:p>
        </w:tc>
      </w:tr>
      <w:tr w:rsidR="001D725B" w:rsidTr="003871F0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Zamestnanci  331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 xml:space="preserve">163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 2 870,95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 2 642,39 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-19"/>
            </w:pPr>
            <w:r>
              <w:t xml:space="preserve"> Mzdy zamestnancom za 12/2018</w:t>
            </w:r>
          </w:p>
        </w:tc>
      </w:tr>
      <w:tr w:rsidR="001D725B" w:rsidTr="003871F0">
        <w:trPr>
          <w:trHeight w:val="468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proofErr w:type="spellStart"/>
            <w:r>
              <w:t>Zúčt.org.soc</w:t>
            </w:r>
            <w:proofErr w:type="spellEnd"/>
            <w:r>
              <w:t xml:space="preserve">. </w:t>
            </w:r>
          </w:p>
          <w:p w:rsidR="001D725B" w:rsidRDefault="001D725B" w:rsidP="003871F0">
            <w:pPr>
              <w:spacing w:line="259" w:lineRule="auto"/>
              <w:ind w:left="72"/>
            </w:pPr>
            <w:r>
              <w:t xml:space="preserve">a zdrav.poist.336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 xml:space="preserve">165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 1 938,40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 1 136,82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Odvody, poistné zo mzdy </w:t>
            </w:r>
            <w:proofErr w:type="spellStart"/>
            <w:r>
              <w:t>zam</w:t>
            </w:r>
            <w:proofErr w:type="spellEnd"/>
            <w:r>
              <w:t xml:space="preserve">.  za </w:t>
            </w:r>
          </w:p>
          <w:p w:rsidR="001D725B" w:rsidRDefault="001D725B" w:rsidP="003871F0">
            <w:pPr>
              <w:spacing w:line="259" w:lineRule="auto"/>
              <w:ind w:left="72"/>
            </w:pPr>
            <w:r>
              <w:t>12/2018</w:t>
            </w:r>
          </w:p>
        </w:tc>
      </w:tr>
      <w:tr w:rsidR="001D725B" w:rsidTr="003871F0">
        <w:trPr>
          <w:trHeight w:val="47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Ostatné priame dane  342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 xml:space="preserve">167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408,34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422,15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Daň zo miezd zamestnancov  za 12/2018 </w:t>
            </w:r>
          </w:p>
        </w:tc>
      </w:tr>
      <w:tr w:rsidR="001D725B" w:rsidTr="003871F0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Záväzky z nájmu  - 474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9"/>
              <w:jc w:val="center"/>
            </w:pPr>
            <w:r>
              <w:t>145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24 997,00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right="52"/>
              <w:jc w:val="right"/>
            </w:pPr>
            <w:r>
              <w:t xml:space="preserve">15 037,93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t xml:space="preserve">Kúpa traktora Leasing z 12/2017 </w:t>
            </w:r>
          </w:p>
        </w:tc>
      </w:tr>
      <w:tr w:rsidR="001D725B" w:rsidTr="003871F0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72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spacing w:line="259" w:lineRule="auto"/>
              <w:ind w:left="14"/>
              <w:jc w:val="center"/>
            </w:pPr>
            <w:r>
              <w:rPr>
                <w:b/>
              </w:rPr>
              <w:t xml:space="preserve">-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tabs>
                <w:tab w:val="right" w:pos="1401"/>
              </w:tabs>
              <w:spacing w:line="259" w:lineRule="auto"/>
              <w:ind w:left="-21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31 650,99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tabs>
                <w:tab w:val="right" w:pos="1401"/>
              </w:tabs>
              <w:spacing w:line="259" w:lineRule="auto"/>
              <w:ind w:left="-21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</w:r>
            <w:r w:rsidRPr="00F9457D">
              <w:rPr>
                <w:b/>
              </w:rPr>
              <w:t>30 250,51</w:t>
            </w:r>
            <w:r>
              <w:rPr>
                <w:b/>
              </w:rPr>
              <w:t xml:space="preserve"> 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B" w:rsidRDefault="001D725B" w:rsidP="003871F0">
            <w:pPr>
              <w:tabs>
                <w:tab w:val="center" w:pos="1491"/>
              </w:tabs>
              <w:spacing w:line="259" w:lineRule="auto"/>
              <w:ind w:left="-19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- </w:t>
            </w:r>
          </w:p>
        </w:tc>
      </w:tr>
    </w:tbl>
    <w:p w:rsidR="00050D35" w:rsidRDefault="00050D35" w:rsidP="00050D35">
      <w:pPr>
        <w:spacing w:after="13" w:line="249" w:lineRule="auto"/>
        <w:ind w:left="720" w:right="567"/>
        <w:jc w:val="both"/>
      </w:pPr>
    </w:p>
    <w:p w:rsidR="00050D35" w:rsidRDefault="00050D35" w:rsidP="00050D35">
      <w:pPr>
        <w:spacing w:after="13" w:line="249" w:lineRule="auto"/>
        <w:ind w:left="720" w:right="567"/>
        <w:jc w:val="both"/>
      </w:pPr>
    </w:p>
    <w:p w:rsidR="001D725B" w:rsidRPr="00050D35" w:rsidRDefault="001D725B" w:rsidP="006E23E8">
      <w:pPr>
        <w:numPr>
          <w:ilvl w:val="0"/>
          <w:numId w:val="31"/>
        </w:numPr>
        <w:spacing w:after="13" w:line="249" w:lineRule="auto"/>
        <w:ind w:right="567" w:hanging="360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záväzky podľa </w:t>
      </w:r>
      <w:r w:rsidRPr="00050D35">
        <w:rPr>
          <w:b/>
          <w:sz w:val="24"/>
          <w:szCs w:val="24"/>
        </w:rPr>
        <w:t>doby splatnosti</w:t>
      </w:r>
      <w:r w:rsidRPr="00050D35">
        <w:rPr>
          <w:sz w:val="24"/>
          <w:szCs w:val="24"/>
        </w:rPr>
        <w:t xml:space="preserve"> (riadky 140 a 151 súvahy) - tabuľka č.8 </w:t>
      </w:r>
    </w:p>
    <w:p w:rsidR="001D725B" w:rsidRPr="00050D35" w:rsidRDefault="001D725B" w:rsidP="006E23E8">
      <w:pPr>
        <w:spacing w:line="259" w:lineRule="auto"/>
        <w:ind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 </w:t>
      </w:r>
    </w:p>
    <w:p w:rsidR="001D725B" w:rsidRPr="00050D35" w:rsidRDefault="001D725B" w:rsidP="006E23E8">
      <w:pPr>
        <w:ind w:left="-5"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Textová časť k tabuľke č.8  k  31.12.2017   </w:t>
      </w:r>
      <w:r w:rsidRPr="00050D35">
        <w:rPr>
          <w:i/>
          <w:sz w:val="24"/>
          <w:szCs w:val="24"/>
        </w:rPr>
        <w:t xml:space="preserve">v sume  </w:t>
      </w:r>
      <w:r w:rsidRPr="00050D35">
        <w:rPr>
          <w:b/>
          <w:i/>
          <w:sz w:val="24"/>
          <w:szCs w:val="24"/>
        </w:rPr>
        <w:t xml:space="preserve">31 650,99 €  </w:t>
      </w:r>
      <w:r w:rsidRPr="00050D35">
        <w:rPr>
          <w:i/>
          <w:sz w:val="24"/>
          <w:szCs w:val="24"/>
        </w:rPr>
        <w:t>v tom</w:t>
      </w:r>
      <w:r w:rsidRPr="00050D35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050D35">
        <w:rPr>
          <w:b/>
          <w:i/>
          <w:sz w:val="24"/>
          <w:szCs w:val="24"/>
        </w:rPr>
        <w:t>org</w:t>
      </w:r>
      <w:proofErr w:type="spellEnd"/>
      <w:r w:rsidRPr="00050D35">
        <w:rPr>
          <w:b/>
          <w:i/>
          <w:sz w:val="24"/>
          <w:szCs w:val="24"/>
        </w:rPr>
        <w:t xml:space="preserve">. soc. a  </w:t>
      </w:r>
      <w:proofErr w:type="spellStart"/>
      <w:r w:rsidRPr="00050D35">
        <w:rPr>
          <w:b/>
          <w:i/>
          <w:sz w:val="24"/>
          <w:szCs w:val="24"/>
        </w:rPr>
        <w:t>zdravot</w:t>
      </w:r>
      <w:proofErr w:type="spellEnd"/>
      <w:r w:rsidRPr="00050D35">
        <w:rPr>
          <w:b/>
          <w:i/>
          <w:sz w:val="24"/>
          <w:szCs w:val="24"/>
        </w:rPr>
        <w:t xml:space="preserve">. poistenia , </w:t>
      </w:r>
      <w:proofErr w:type="spellStart"/>
      <w:r w:rsidRPr="00050D35">
        <w:rPr>
          <w:b/>
          <w:i/>
          <w:sz w:val="24"/>
          <w:szCs w:val="24"/>
        </w:rPr>
        <w:t>ost.priame</w:t>
      </w:r>
      <w:proofErr w:type="spellEnd"/>
      <w:r w:rsidRPr="00050D35">
        <w:rPr>
          <w:b/>
          <w:i/>
          <w:sz w:val="24"/>
          <w:szCs w:val="24"/>
        </w:rPr>
        <w:t xml:space="preserve"> dane</w:t>
      </w:r>
      <w:r w:rsidRPr="00050D35">
        <w:rPr>
          <w:sz w:val="24"/>
          <w:szCs w:val="24"/>
        </w:rPr>
        <w:t xml:space="preserve"> . </w:t>
      </w:r>
    </w:p>
    <w:p w:rsidR="001D725B" w:rsidRPr="00050D35" w:rsidRDefault="001D725B" w:rsidP="006E23E8">
      <w:pPr>
        <w:spacing w:line="259" w:lineRule="auto"/>
        <w:ind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lastRenderedPageBreak/>
        <w:t xml:space="preserve"> </w:t>
      </w:r>
    </w:p>
    <w:p w:rsidR="001D725B" w:rsidRPr="00050D35" w:rsidRDefault="001D725B" w:rsidP="006E23E8">
      <w:pPr>
        <w:ind w:left="-5"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Textová časť k tabuľke č.8  k  31.12.2018   </w:t>
      </w:r>
      <w:r w:rsidRPr="00050D35">
        <w:rPr>
          <w:i/>
          <w:sz w:val="24"/>
          <w:szCs w:val="24"/>
        </w:rPr>
        <w:t xml:space="preserve">v sume </w:t>
      </w:r>
      <w:r w:rsidRPr="00050D35">
        <w:rPr>
          <w:b/>
          <w:i/>
          <w:sz w:val="24"/>
          <w:szCs w:val="24"/>
        </w:rPr>
        <w:t xml:space="preserve">30 250,51 €  </w:t>
      </w:r>
      <w:r w:rsidRPr="00050D35">
        <w:rPr>
          <w:i/>
          <w:sz w:val="24"/>
          <w:szCs w:val="24"/>
        </w:rPr>
        <w:t>v tom</w:t>
      </w:r>
      <w:r w:rsidRPr="00050D35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050D35">
        <w:rPr>
          <w:b/>
          <w:i/>
          <w:sz w:val="24"/>
          <w:szCs w:val="24"/>
        </w:rPr>
        <w:t>org</w:t>
      </w:r>
      <w:proofErr w:type="spellEnd"/>
      <w:r w:rsidRPr="00050D35">
        <w:rPr>
          <w:b/>
          <w:i/>
          <w:sz w:val="24"/>
          <w:szCs w:val="24"/>
        </w:rPr>
        <w:t xml:space="preserve">. soc. a  </w:t>
      </w:r>
      <w:proofErr w:type="spellStart"/>
      <w:r w:rsidRPr="00050D35">
        <w:rPr>
          <w:b/>
          <w:i/>
          <w:sz w:val="24"/>
          <w:szCs w:val="24"/>
        </w:rPr>
        <w:t>zdravot</w:t>
      </w:r>
      <w:proofErr w:type="spellEnd"/>
      <w:r w:rsidRPr="00050D35">
        <w:rPr>
          <w:b/>
          <w:i/>
          <w:sz w:val="24"/>
          <w:szCs w:val="24"/>
        </w:rPr>
        <w:t xml:space="preserve">. poistenia , </w:t>
      </w:r>
      <w:proofErr w:type="spellStart"/>
      <w:r w:rsidRPr="00050D35">
        <w:rPr>
          <w:b/>
          <w:i/>
          <w:sz w:val="24"/>
          <w:szCs w:val="24"/>
        </w:rPr>
        <w:t>ost.priame</w:t>
      </w:r>
      <w:proofErr w:type="spellEnd"/>
      <w:r w:rsidRPr="00050D35">
        <w:rPr>
          <w:b/>
          <w:i/>
          <w:sz w:val="24"/>
          <w:szCs w:val="24"/>
        </w:rPr>
        <w:t xml:space="preserve"> dane. </w:t>
      </w:r>
    </w:p>
    <w:p w:rsidR="001D725B" w:rsidRPr="00050D35" w:rsidRDefault="001D725B" w:rsidP="006E23E8">
      <w:pPr>
        <w:spacing w:line="259" w:lineRule="auto"/>
        <w:ind w:right="567"/>
        <w:jc w:val="both"/>
        <w:rPr>
          <w:sz w:val="24"/>
          <w:szCs w:val="24"/>
        </w:rPr>
      </w:pPr>
      <w:r w:rsidRPr="00050D35">
        <w:rPr>
          <w:b/>
          <w:sz w:val="24"/>
          <w:szCs w:val="24"/>
        </w:rPr>
        <w:t xml:space="preserve"> </w:t>
      </w:r>
    </w:p>
    <w:p w:rsidR="001D725B" w:rsidRPr="00050D35" w:rsidRDefault="001D725B" w:rsidP="006E23E8">
      <w:pPr>
        <w:numPr>
          <w:ilvl w:val="0"/>
          <w:numId w:val="31"/>
        </w:numPr>
        <w:spacing w:after="5" w:line="250" w:lineRule="auto"/>
        <w:ind w:right="567" w:hanging="360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záväzky podľa </w:t>
      </w:r>
      <w:r w:rsidRPr="00050D35">
        <w:rPr>
          <w:b/>
          <w:sz w:val="24"/>
          <w:szCs w:val="24"/>
        </w:rPr>
        <w:t>zostatkovej doby splatnosti</w:t>
      </w:r>
      <w:r w:rsidRPr="00050D35">
        <w:rPr>
          <w:sz w:val="24"/>
          <w:szCs w:val="24"/>
        </w:rPr>
        <w:t xml:space="preserve"> (riadky 140 a 151 súvahy) - tabuľka č.8 </w:t>
      </w:r>
    </w:p>
    <w:p w:rsidR="001D725B" w:rsidRPr="00050D35" w:rsidRDefault="001D725B" w:rsidP="006E23E8">
      <w:pPr>
        <w:spacing w:after="5" w:line="250" w:lineRule="auto"/>
        <w:ind w:left="370"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Textová časť k tabuľke č.  k  31.12.2017   </w:t>
      </w:r>
      <w:r w:rsidRPr="00050D35">
        <w:rPr>
          <w:i/>
          <w:sz w:val="24"/>
          <w:szCs w:val="24"/>
        </w:rPr>
        <w:t xml:space="preserve">v sume </w:t>
      </w:r>
      <w:r w:rsidRPr="00050D35">
        <w:rPr>
          <w:b/>
          <w:i/>
          <w:sz w:val="24"/>
          <w:szCs w:val="24"/>
        </w:rPr>
        <w:t xml:space="preserve"> 31 650,99 €  </w:t>
      </w:r>
      <w:r w:rsidRPr="00050D35">
        <w:rPr>
          <w:i/>
          <w:sz w:val="24"/>
          <w:szCs w:val="24"/>
        </w:rPr>
        <w:t>v tom</w:t>
      </w:r>
      <w:r w:rsidRPr="00050D35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050D35">
        <w:rPr>
          <w:b/>
          <w:i/>
          <w:sz w:val="24"/>
          <w:szCs w:val="24"/>
        </w:rPr>
        <w:t>org</w:t>
      </w:r>
      <w:proofErr w:type="spellEnd"/>
      <w:r w:rsidRPr="00050D35">
        <w:rPr>
          <w:b/>
          <w:i/>
          <w:sz w:val="24"/>
          <w:szCs w:val="24"/>
        </w:rPr>
        <w:t xml:space="preserve">. soc. a  </w:t>
      </w:r>
      <w:proofErr w:type="spellStart"/>
      <w:r w:rsidRPr="00050D35">
        <w:rPr>
          <w:b/>
          <w:i/>
          <w:sz w:val="24"/>
          <w:szCs w:val="24"/>
        </w:rPr>
        <w:t>zdravot</w:t>
      </w:r>
      <w:proofErr w:type="spellEnd"/>
      <w:r w:rsidRPr="00050D35">
        <w:rPr>
          <w:b/>
          <w:i/>
          <w:sz w:val="24"/>
          <w:szCs w:val="24"/>
        </w:rPr>
        <w:t xml:space="preserve">. </w:t>
      </w:r>
    </w:p>
    <w:p w:rsidR="001D725B" w:rsidRPr="00050D35" w:rsidRDefault="001D725B" w:rsidP="006E23E8">
      <w:pPr>
        <w:spacing w:after="5" w:line="250" w:lineRule="auto"/>
        <w:ind w:left="370" w:right="567"/>
        <w:jc w:val="both"/>
        <w:rPr>
          <w:sz w:val="24"/>
          <w:szCs w:val="24"/>
        </w:rPr>
      </w:pPr>
      <w:r w:rsidRPr="00050D35">
        <w:rPr>
          <w:b/>
          <w:i/>
          <w:sz w:val="24"/>
          <w:szCs w:val="24"/>
        </w:rPr>
        <w:t xml:space="preserve">poistenia , </w:t>
      </w:r>
      <w:proofErr w:type="spellStart"/>
      <w:r w:rsidRPr="00050D35">
        <w:rPr>
          <w:b/>
          <w:i/>
          <w:sz w:val="24"/>
          <w:szCs w:val="24"/>
        </w:rPr>
        <w:t>ost.priame</w:t>
      </w:r>
      <w:proofErr w:type="spellEnd"/>
      <w:r w:rsidRPr="00050D35">
        <w:rPr>
          <w:b/>
          <w:i/>
          <w:sz w:val="24"/>
          <w:szCs w:val="24"/>
        </w:rPr>
        <w:t xml:space="preserve"> dane.</w:t>
      </w:r>
      <w:r w:rsidRPr="00050D35">
        <w:rPr>
          <w:sz w:val="24"/>
          <w:szCs w:val="24"/>
        </w:rPr>
        <w:t xml:space="preserve"> </w:t>
      </w:r>
    </w:p>
    <w:p w:rsidR="001D725B" w:rsidRPr="00050D35" w:rsidRDefault="001D725B" w:rsidP="006E23E8">
      <w:pPr>
        <w:spacing w:line="259" w:lineRule="auto"/>
        <w:ind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 </w:t>
      </w:r>
    </w:p>
    <w:p w:rsidR="001D725B" w:rsidRPr="00050D35" w:rsidRDefault="001D725B" w:rsidP="006E23E8">
      <w:pPr>
        <w:spacing w:after="5" w:line="250" w:lineRule="auto"/>
        <w:ind w:left="-5" w:right="567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Záväzky  podľa </w:t>
      </w:r>
      <w:r w:rsidRPr="00050D35">
        <w:rPr>
          <w:b/>
          <w:sz w:val="24"/>
          <w:szCs w:val="24"/>
        </w:rPr>
        <w:t>zostatkovej doby splatnosti</w:t>
      </w:r>
      <w:r w:rsidRPr="00050D35">
        <w:rPr>
          <w:sz w:val="24"/>
          <w:szCs w:val="24"/>
        </w:rPr>
        <w:t xml:space="preserve"> (riadky 140 a 151 súvahy) - tabuľka č.8 Textová časť k tabuľke č.  k  31.12.2018   </w:t>
      </w:r>
      <w:r w:rsidRPr="00050D35">
        <w:rPr>
          <w:i/>
          <w:sz w:val="24"/>
          <w:szCs w:val="24"/>
        </w:rPr>
        <w:t xml:space="preserve">v sume </w:t>
      </w:r>
      <w:r w:rsidRPr="00050D35">
        <w:rPr>
          <w:b/>
          <w:i/>
          <w:sz w:val="24"/>
          <w:szCs w:val="24"/>
        </w:rPr>
        <w:t xml:space="preserve"> 30 250,51 €  </w:t>
      </w:r>
      <w:r w:rsidRPr="00050D35">
        <w:rPr>
          <w:i/>
          <w:sz w:val="24"/>
          <w:szCs w:val="24"/>
        </w:rPr>
        <w:t>v tom</w:t>
      </w:r>
      <w:r w:rsidRPr="00050D35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050D35">
        <w:rPr>
          <w:b/>
          <w:i/>
          <w:sz w:val="24"/>
          <w:szCs w:val="24"/>
        </w:rPr>
        <w:t>org</w:t>
      </w:r>
      <w:proofErr w:type="spellEnd"/>
      <w:r w:rsidRPr="00050D35">
        <w:rPr>
          <w:b/>
          <w:i/>
          <w:sz w:val="24"/>
          <w:szCs w:val="24"/>
        </w:rPr>
        <w:t xml:space="preserve">. soc. a  </w:t>
      </w:r>
      <w:proofErr w:type="spellStart"/>
      <w:r w:rsidRPr="00050D35">
        <w:rPr>
          <w:b/>
          <w:i/>
          <w:sz w:val="24"/>
          <w:szCs w:val="24"/>
        </w:rPr>
        <w:t>zdravot</w:t>
      </w:r>
      <w:proofErr w:type="spellEnd"/>
      <w:r w:rsidRPr="00050D35">
        <w:rPr>
          <w:b/>
          <w:i/>
          <w:sz w:val="24"/>
          <w:szCs w:val="24"/>
        </w:rPr>
        <w:t xml:space="preserve">. poistenia , </w:t>
      </w:r>
      <w:proofErr w:type="spellStart"/>
      <w:r w:rsidRPr="00050D35">
        <w:rPr>
          <w:b/>
          <w:i/>
          <w:sz w:val="24"/>
          <w:szCs w:val="24"/>
        </w:rPr>
        <w:t>ost.priame</w:t>
      </w:r>
      <w:proofErr w:type="spellEnd"/>
      <w:r w:rsidRPr="00050D35">
        <w:rPr>
          <w:b/>
          <w:i/>
          <w:sz w:val="24"/>
          <w:szCs w:val="24"/>
        </w:rPr>
        <w:t xml:space="preserve"> dane.</w:t>
      </w:r>
      <w:r w:rsidRPr="00050D35">
        <w:rPr>
          <w:sz w:val="24"/>
          <w:szCs w:val="24"/>
        </w:rPr>
        <w:t xml:space="preserve"> </w:t>
      </w:r>
    </w:p>
    <w:p w:rsidR="00EB5605" w:rsidRPr="001D725B" w:rsidRDefault="00EB5605" w:rsidP="00EB560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5605" w:rsidRDefault="00EB5605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EB5605" w:rsidRPr="00BE31D9" w:rsidRDefault="00AE1D2D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  <w:r>
        <w:rPr>
          <w:sz w:val="24"/>
          <w:szCs w:val="24"/>
        </w:rPr>
        <w:t>Pohľadávky obce k 31.12.2018</w:t>
      </w:r>
    </w:p>
    <w:p w:rsidR="00EB5605" w:rsidRPr="00794734" w:rsidRDefault="00EB5605" w:rsidP="00EB5605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AE1D2D" w:rsidRPr="00AE1D2D" w:rsidRDefault="00AE1D2D" w:rsidP="006E23E8">
      <w:pPr>
        <w:spacing w:after="13" w:line="249" w:lineRule="auto"/>
        <w:ind w:right="567"/>
        <w:jc w:val="both"/>
        <w:rPr>
          <w:sz w:val="24"/>
          <w:szCs w:val="24"/>
        </w:rPr>
      </w:pPr>
      <w:r w:rsidRPr="00AE1D2D">
        <w:rPr>
          <w:b/>
          <w:sz w:val="24"/>
          <w:szCs w:val="24"/>
        </w:rPr>
        <w:t>P</w:t>
      </w:r>
      <w:r w:rsidRPr="00AE1D2D">
        <w:rPr>
          <w:sz w:val="24"/>
          <w:szCs w:val="24"/>
        </w:rPr>
        <w:t xml:space="preserve">ohľadávky podľa </w:t>
      </w:r>
      <w:r w:rsidRPr="00AE1D2D">
        <w:rPr>
          <w:b/>
          <w:sz w:val="24"/>
          <w:szCs w:val="24"/>
        </w:rPr>
        <w:t>doby splatnosti</w:t>
      </w:r>
      <w:r w:rsidRPr="00AE1D2D">
        <w:rPr>
          <w:sz w:val="24"/>
          <w:szCs w:val="24"/>
        </w:rPr>
        <w:t xml:space="preserve"> (riadky 048 až 060 súvahy) - tabuľka č.4 </w:t>
      </w:r>
    </w:p>
    <w:p w:rsidR="00AE1D2D" w:rsidRPr="00AE1D2D" w:rsidRDefault="00AE1D2D" w:rsidP="006E23E8">
      <w:pPr>
        <w:spacing w:after="5" w:line="250" w:lineRule="auto"/>
        <w:ind w:left="-5" w:right="567"/>
        <w:jc w:val="both"/>
        <w:rPr>
          <w:sz w:val="24"/>
          <w:szCs w:val="24"/>
        </w:rPr>
      </w:pPr>
      <w:r w:rsidRPr="00AE1D2D">
        <w:rPr>
          <w:sz w:val="24"/>
          <w:szCs w:val="24"/>
        </w:rPr>
        <w:t xml:space="preserve">Textová časť k tabuľke č.4   k  31.12.2017  </w:t>
      </w:r>
      <w:r w:rsidRPr="00AE1D2D">
        <w:rPr>
          <w:b/>
          <w:i/>
          <w:sz w:val="24"/>
          <w:szCs w:val="24"/>
        </w:rPr>
        <w:t xml:space="preserve">v sume    2 561,55 € - krátkodobé  pohľadávky z nedaňových a daňových príjmov obce napr.  daň z nehnuteľností, za psa, poplatok  za komunálny odpad . A k 31.12.2018  taktiež v sume 1 398,40 € . </w:t>
      </w:r>
    </w:p>
    <w:p w:rsidR="00AE1D2D" w:rsidRPr="00AE1D2D" w:rsidRDefault="00AE1D2D" w:rsidP="006E23E8">
      <w:pPr>
        <w:spacing w:line="259" w:lineRule="auto"/>
        <w:ind w:right="567"/>
        <w:jc w:val="both"/>
        <w:rPr>
          <w:sz w:val="24"/>
          <w:szCs w:val="24"/>
        </w:rPr>
      </w:pPr>
      <w:r w:rsidRPr="00AE1D2D">
        <w:rPr>
          <w:b/>
          <w:i/>
          <w:sz w:val="24"/>
          <w:szCs w:val="24"/>
        </w:rPr>
        <w:t xml:space="preserve"> </w:t>
      </w:r>
    </w:p>
    <w:p w:rsidR="00AE1D2D" w:rsidRPr="00AE1D2D" w:rsidRDefault="00AE1D2D" w:rsidP="006E23E8">
      <w:pPr>
        <w:spacing w:after="5" w:line="250" w:lineRule="auto"/>
        <w:ind w:right="567"/>
        <w:jc w:val="both"/>
        <w:rPr>
          <w:sz w:val="24"/>
          <w:szCs w:val="24"/>
        </w:rPr>
      </w:pPr>
      <w:r w:rsidRPr="00AE1D2D">
        <w:rPr>
          <w:sz w:val="24"/>
          <w:szCs w:val="24"/>
        </w:rPr>
        <w:t xml:space="preserve">pohľadávky podľa </w:t>
      </w:r>
      <w:r w:rsidRPr="00AE1D2D">
        <w:rPr>
          <w:b/>
          <w:sz w:val="24"/>
          <w:szCs w:val="24"/>
        </w:rPr>
        <w:t>zostatkovej doby splatnosti</w:t>
      </w:r>
      <w:r w:rsidRPr="00AE1D2D">
        <w:rPr>
          <w:sz w:val="24"/>
          <w:szCs w:val="24"/>
        </w:rPr>
        <w:t xml:space="preserve"> (riadky 048 až 060 súvahy) - tabuľka č.4 Textová časť k tabuľke č. 4  </w:t>
      </w:r>
      <w:r w:rsidRPr="00AE1D2D">
        <w:rPr>
          <w:b/>
          <w:i/>
          <w:sz w:val="24"/>
          <w:szCs w:val="24"/>
        </w:rPr>
        <w:t>v sume   2 561,55 € - krátkodobé  pohľadávky z nedaňových a daňových príjmov obce napr.  daň z nehnuteľností, za psa, poplatok  za komunálny odpad.</w:t>
      </w:r>
      <w:r w:rsidRPr="00AE1D2D">
        <w:rPr>
          <w:sz w:val="24"/>
          <w:szCs w:val="24"/>
        </w:rPr>
        <w:t xml:space="preserve"> </w:t>
      </w:r>
      <w:r w:rsidRPr="00AE1D2D">
        <w:rPr>
          <w:b/>
          <w:i/>
          <w:sz w:val="24"/>
          <w:szCs w:val="24"/>
        </w:rPr>
        <w:t>A k 31.12.2018  taktiež v sume 1 398,40 € .</w:t>
      </w:r>
      <w:r w:rsidRPr="00AE1D2D">
        <w:rPr>
          <w:sz w:val="24"/>
          <w:szCs w:val="24"/>
        </w:rPr>
        <w:t xml:space="preserve"> </w:t>
      </w:r>
    </w:p>
    <w:p w:rsidR="00AE1D2D" w:rsidRPr="00AE1D2D" w:rsidRDefault="00AE1D2D" w:rsidP="00EB560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83351" w:rsidRPr="00083351" w:rsidRDefault="00083351" w:rsidP="00083351">
      <w:pPr>
        <w:pStyle w:val="Nadpis2"/>
        <w:ind w:left="370" w:right="605"/>
        <w:rPr>
          <w:rFonts w:ascii="Times New Roman" w:hAnsi="Times New Roman" w:cs="Times New Roman"/>
          <w:i w:val="0"/>
        </w:rPr>
      </w:pPr>
      <w:r w:rsidRPr="00083351">
        <w:rPr>
          <w:rFonts w:ascii="Times New Roman" w:hAnsi="Times New Roman" w:cs="Times New Roman"/>
          <w:i w:val="0"/>
        </w:rPr>
        <w:t>Stavy finančných prostriedkov na účtoch obce k 31.12.2018</w:t>
      </w:r>
    </w:p>
    <w:p w:rsidR="00083351" w:rsidRPr="00083351" w:rsidRDefault="00083351" w:rsidP="00083351">
      <w:pPr>
        <w:spacing w:line="259" w:lineRule="auto"/>
        <w:ind w:left="360"/>
        <w:rPr>
          <w:sz w:val="24"/>
          <w:szCs w:val="24"/>
        </w:rPr>
      </w:pPr>
      <w:r w:rsidRPr="00083351">
        <w:rPr>
          <w:sz w:val="24"/>
          <w:szCs w:val="24"/>
        </w:rPr>
        <w:t xml:space="preserve">  </w:t>
      </w:r>
    </w:p>
    <w:p w:rsidR="00083351" w:rsidRPr="00083351" w:rsidRDefault="00083351" w:rsidP="00083351">
      <w:pPr>
        <w:ind w:left="370" w:right="606"/>
        <w:rPr>
          <w:sz w:val="24"/>
          <w:szCs w:val="24"/>
        </w:rPr>
      </w:pPr>
      <w:r w:rsidRPr="00083351">
        <w:rPr>
          <w:sz w:val="24"/>
          <w:szCs w:val="24"/>
        </w:rPr>
        <w:t xml:space="preserve">Základný  bežný účet VÚB:RF /obce                 18 557,08 </w:t>
      </w:r>
    </w:p>
    <w:p w:rsidR="00083351" w:rsidRPr="00083351" w:rsidRDefault="00083351" w:rsidP="00083351">
      <w:pPr>
        <w:ind w:left="370" w:right="606"/>
        <w:rPr>
          <w:sz w:val="24"/>
          <w:szCs w:val="24"/>
        </w:rPr>
      </w:pPr>
      <w:r w:rsidRPr="00083351">
        <w:rPr>
          <w:sz w:val="24"/>
          <w:szCs w:val="24"/>
        </w:rPr>
        <w:t>Základný bežnú účet Prima Banka:                           38,03</w:t>
      </w:r>
    </w:p>
    <w:p w:rsidR="00083351" w:rsidRPr="00083351" w:rsidRDefault="00083351" w:rsidP="00083351">
      <w:pPr>
        <w:ind w:left="370" w:right="606"/>
        <w:rPr>
          <w:sz w:val="24"/>
          <w:szCs w:val="24"/>
        </w:rPr>
      </w:pPr>
      <w:r w:rsidRPr="00083351">
        <w:rPr>
          <w:sz w:val="24"/>
          <w:szCs w:val="24"/>
        </w:rPr>
        <w:t xml:space="preserve">Sociálny fond  účet VÚB:                                     1 840,75 </w:t>
      </w:r>
    </w:p>
    <w:p w:rsidR="00083351" w:rsidRPr="00083351" w:rsidRDefault="00083351" w:rsidP="00083351">
      <w:pPr>
        <w:ind w:left="370" w:right="606"/>
        <w:rPr>
          <w:sz w:val="24"/>
          <w:szCs w:val="24"/>
        </w:rPr>
      </w:pPr>
      <w:r w:rsidRPr="00083351">
        <w:rPr>
          <w:sz w:val="24"/>
          <w:szCs w:val="24"/>
        </w:rPr>
        <w:t xml:space="preserve">Pokladňa :                                                                889,04 </w:t>
      </w:r>
    </w:p>
    <w:p w:rsidR="00083351" w:rsidRPr="00083351" w:rsidRDefault="00083351" w:rsidP="00083351">
      <w:pPr>
        <w:ind w:left="370" w:right="606"/>
        <w:rPr>
          <w:sz w:val="24"/>
          <w:szCs w:val="24"/>
        </w:rPr>
      </w:pPr>
      <w:r w:rsidRPr="00083351">
        <w:rPr>
          <w:sz w:val="24"/>
          <w:szCs w:val="24"/>
        </w:rPr>
        <w:t xml:space="preserve">Účet 213 – ceniny                                                      90,00 </w:t>
      </w:r>
    </w:p>
    <w:p w:rsidR="00083351" w:rsidRPr="00083351" w:rsidRDefault="00083351" w:rsidP="00083351">
      <w:pPr>
        <w:ind w:left="370" w:right="3046"/>
        <w:rPr>
          <w:sz w:val="24"/>
          <w:szCs w:val="24"/>
        </w:rPr>
      </w:pPr>
      <w:r w:rsidRPr="00083351">
        <w:rPr>
          <w:b/>
          <w:sz w:val="24"/>
          <w:szCs w:val="24"/>
        </w:rPr>
        <w:t>Spolu:                                                                 21 414,90</w:t>
      </w:r>
      <w:r w:rsidRPr="00083351">
        <w:rPr>
          <w:sz w:val="24"/>
          <w:szCs w:val="24"/>
        </w:rPr>
        <w:t xml:space="preserve"> </w:t>
      </w:r>
    </w:p>
    <w:p w:rsidR="00083351" w:rsidRPr="00083351" w:rsidRDefault="00083351" w:rsidP="00083351">
      <w:pPr>
        <w:spacing w:line="259" w:lineRule="auto"/>
        <w:ind w:left="360"/>
        <w:rPr>
          <w:sz w:val="24"/>
          <w:szCs w:val="24"/>
        </w:rPr>
      </w:pPr>
      <w:r w:rsidRPr="00083351">
        <w:rPr>
          <w:sz w:val="24"/>
          <w:szCs w:val="24"/>
        </w:rPr>
        <w:t xml:space="preserve"> </w:t>
      </w:r>
    </w:p>
    <w:p w:rsidR="00083351" w:rsidRPr="00083351" w:rsidRDefault="00083351" w:rsidP="00FD2D0D">
      <w:pPr>
        <w:ind w:right="606"/>
        <w:rPr>
          <w:sz w:val="24"/>
          <w:szCs w:val="24"/>
        </w:rPr>
      </w:pPr>
      <w:r w:rsidRPr="00083351">
        <w:rPr>
          <w:sz w:val="24"/>
          <w:szCs w:val="24"/>
        </w:rPr>
        <w:t xml:space="preserve">Obec Vrícko vykonala inventarizáciu majetku, a záväzkov  v zmysle zák. 431/2002 </w:t>
      </w:r>
      <w:proofErr w:type="spellStart"/>
      <w:r w:rsidRPr="00083351">
        <w:rPr>
          <w:sz w:val="24"/>
          <w:szCs w:val="24"/>
        </w:rPr>
        <w:t>Z.z</w:t>
      </w:r>
      <w:proofErr w:type="spellEnd"/>
      <w:r w:rsidRPr="00083351">
        <w:rPr>
          <w:sz w:val="24"/>
          <w:szCs w:val="24"/>
        </w:rPr>
        <w:t xml:space="preserve">. o účtovníctve a podľa § 29, 30 . </w:t>
      </w:r>
    </w:p>
    <w:p w:rsidR="00083351" w:rsidRPr="00083351" w:rsidRDefault="00083351" w:rsidP="00FD2D0D">
      <w:pPr>
        <w:spacing w:line="259" w:lineRule="auto"/>
        <w:rPr>
          <w:sz w:val="24"/>
          <w:szCs w:val="24"/>
        </w:rPr>
      </w:pPr>
      <w:r w:rsidRPr="00083351">
        <w:rPr>
          <w:sz w:val="24"/>
          <w:szCs w:val="24"/>
        </w:rPr>
        <w:t>Dokladov</w:t>
      </w:r>
      <w:r w:rsidR="00FD2D0D">
        <w:rPr>
          <w:sz w:val="24"/>
          <w:szCs w:val="24"/>
        </w:rPr>
        <w:t>ú inventarizáciu  k 31.12.2018.</w:t>
      </w:r>
      <w:r w:rsidRPr="00083351">
        <w:rPr>
          <w:sz w:val="24"/>
          <w:szCs w:val="24"/>
        </w:rPr>
        <w:t xml:space="preserve"> Inventarizáciu peňažných prostriedkov v hotovosti k 31.12.2018 . </w:t>
      </w:r>
    </w:p>
    <w:p w:rsidR="00EB5605" w:rsidRPr="00DD768E" w:rsidRDefault="00EB5605" w:rsidP="006E23E8">
      <w:pPr>
        <w:spacing w:line="259" w:lineRule="auto"/>
        <w:jc w:val="center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13/ Náklady</w:t>
      </w:r>
      <w:r>
        <w:rPr>
          <w:b/>
          <w:color w:val="000000" w:themeColor="text1"/>
          <w:sz w:val="24"/>
          <w:szCs w:val="24"/>
        </w:rPr>
        <w:t xml:space="preserve"> a</w:t>
      </w:r>
      <w:r w:rsidRPr="00DD768E">
        <w:rPr>
          <w:b/>
          <w:color w:val="000000" w:themeColor="text1"/>
          <w:sz w:val="24"/>
          <w:szCs w:val="24"/>
        </w:rPr>
        <w:t xml:space="preserve"> výnosy obce za rok 201</w:t>
      </w:r>
      <w:r w:rsidR="00083351">
        <w:rPr>
          <w:b/>
          <w:color w:val="000000" w:themeColor="text1"/>
          <w:sz w:val="24"/>
          <w:szCs w:val="24"/>
        </w:rPr>
        <w:t>8</w:t>
      </w:r>
      <w:r>
        <w:rPr>
          <w:b/>
          <w:color w:val="000000" w:themeColor="text1"/>
          <w:sz w:val="24"/>
          <w:szCs w:val="24"/>
        </w:rPr>
        <w:t xml:space="preserve"> a hospodársky výsledok</w:t>
      </w:r>
    </w:p>
    <w:p w:rsidR="00EB5605" w:rsidRPr="00DD768E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EB5605" w:rsidRPr="00827234" w:rsidRDefault="00EB5605" w:rsidP="00EB5605">
      <w:pPr>
        <w:jc w:val="center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Informácie o výnosoch a nákladoch </w:t>
      </w:r>
    </w:p>
    <w:p w:rsidR="00EB5605" w:rsidRPr="00827234" w:rsidRDefault="00EB5605" w:rsidP="00EB56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B5605" w:rsidRDefault="00EB5605" w:rsidP="00EB5605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b/>
          <w:i/>
          <w:sz w:val="24"/>
          <w:szCs w:val="24"/>
        </w:rPr>
      </w:pPr>
      <w:r w:rsidRPr="00D131C2">
        <w:rPr>
          <w:b/>
          <w:i/>
          <w:sz w:val="24"/>
          <w:szCs w:val="24"/>
        </w:rPr>
        <w:t>Výnosy  - popis a výška významných položiek v eurách   / €/</w:t>
      </w:r>
    </w:p>
    <w:p w:rsidR="00AF6B60" w:rsidRDefault="00AF6B60" w:rsidP="00AF6B60">
      <w:pPr>
        <w:ind w:left="360"/>
        <w:jc w:val="both"/>
        <w:rPr>
          <w:b/>
          <w:i/>
          <w:sz w:val="24"/>
          <w:szCs w:val="24"/>
        </w:rPr>
      </w:pPr>
    </w:p>
    <w:tbl>
      <w:tblPr>
        <w:tblStyle w:val="TableGrid"/>
        <w:tblW w:w="8934" w:type="dxa"/>
        <w:tblInd w:w="74" w:type="dxa"/>
        <w:tblCellMar>
          <w:top w:w="46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1988"/>
        <w:gridCol w:w="4392"/>
        <w:gridCol w:w="1277"/>
        <w:gridCol w:w="1277"/>
      </w:tblGrid>
      <w:tr w:rsidR="00AF6B60" w:rsidTr="00015D2B">
        <w:trPr>
          <w:trHeight w:val="24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Druh výnosov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Popis /číslo účtu a názov/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rPr>
                <w:b/>
              </w:rPr>
              <w:t xml:space="preserve">Suma r. 2017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rPr>
                <w:b/>
              </w:rPr>
              <w:t xml:space="preserve">Suma r. 2018 </w:t>
            </w:r>
          </w:p>
        </w:tc>
      </w:tr>
      <w:tr w:rsidR="00AF6B60" w:rsidTr="006E23E8">
        <w:trPr>
          <w:trHeight w:val="379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2" w:line="237" w:lineRule="auto"/>
              <w:ind w:left="355" w:hanging="283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tržby za vlastné výkony  a tovar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602 - Tržby z predaja služieb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890,19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1 818,22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604 – Tržby za tovar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161,40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210,73 </w:t>
            </w:r>
          </w:p>
        </w:tc>
      </w:tr>
      <w:tr w:rsidR="00AF6B60" w:rsidTr="00015D2B">
        <w:trPr>
          <w:trHeight w:val="70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355" w:right="141" w:hanging="283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zmena stavu </w:t>
            </w:r>
            <w:proofErr w:type="spellStart"/>
            <w:r>
              <w:t>vnútroorganizačn</w:t>
            </w:r>
            <w:proofErr w:type="spellEnd"/>
            <w:r>
              <w:t xml:space="preserve"> </w:t>
            </w:r>
            <w:proofErr w:type="spellStart"/>
            <w:r>
              <w:t>ých</w:t>
            </w:r>
            <w:proofErr w:type="spellEnd"/>
            <w:r>
              <w:t xml:space="preserve"> zásob 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"/>
              <w:jc w:val="right"/>
            </w:pPr>
            <w:r>
              <w:t xml:space="preserve"> </w:t>
            </w:r>
          </w:p>
        </w:tc>
      </w:tr>
      <w:tr w:rsidR="00AF6B60" w:rsidTr="00015D2B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aktivácia 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624 - Aktivácia DHM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5 537,79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"/>
              <w:jc w:val="right"/>
            </w:pPr>
            <w:r>
              <w:t xml:space="preserve"> </w:t>
            </w:r>
          </w:p>
        </w:tc>
      </w:tr>
      <w:tr w:rsidR="00AF6B60" w:rsidTr="006E23E8">
        <w:trPr>
          <w:trHeight w:val="467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9"/>
              <w:ind w:left="355" w:hanging="283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daňové a colné výnosy a výnosy z poplatkov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632 - Daňové výnosy samosprávy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14"/>
            </w:pPr>
            <w:r>
              <w:t xml:space="preserve">    128 472,17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14"/>
            </w:pPr>
            <w:r>
              <w:t xml:space="preserve">    136 883,43 </w:t>
            </w:r>
          </w:p>
        </w:tc>
      </w:tr>
      <w:tr w:rsidR="00AF6B60" w:rsidTr="006E23E8">
        <w:trPr>
          <w:trHeight w:val="3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633 - Výnosy z poplatkov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10 876,59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9 583,89 </w:t>
            </w:r>
          </w:p>
        </w:tc>
      </w:tr>
      <w:tr w:rsidR="00AF6B60" w:rsidTr="00015D2B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finančné výnosy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641- Tržby z predaja </w:t>
            </w:r>
            <w:proofErr w:type="spellStart"/>
            <w:r>
              <w:t>dlhodob.nehm</w:t>
            </w:r>
            <w:proofErr w:type="spellEnd"/>
            <w:r>
              <w:t xml:space="preserve">. a </w:t>
            </w:r>
            <w:proofErr w:type="spellStart"/>
            <w:r>
              <w:t>hmot.majetku</w:t>
            </w:r>
            <w:proofErr w:type="spellEnd"/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1"/>
              <w:jc w:val="right"/>
            </w:pPr>
            <w:r>
              <w:t xml:space="preserve">67 149,00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1"/>
              <w:jc w:val="right"/>
            </w:pPr>
            <w:r>
              <w:t xml:space="preserve">1 855,00 </w:t>
            </w:r>
          </w:p>
        </w:tc>
      </w:tr>
      <w:tr w:rsidR="00AF6B60" w:rsidTr="00015D2B">
        <w:trPr>
          <w:trHeight w:val="2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653- Zúčtovanie ostatných rezerv z </w:t>
            </w:r>
            <w:proofErr w:type="spellStart"/>
            <w:r>
              <w:t>prevádzk</w:t>
            </w:r>
            <w:proofErr w:type="spellEnd"/>
            <w:r>
              <w:t xml:space="preserve">. </w:t>
            </w:r>
            <w:proofErr w:type="spellStart"/>
            <w:r>
              <w:t>činn</w:t>
            </w:r>
            <w:proofErr w:type="spellEnd"/>
            <w:r>
              <w:t xml:space="preserve">.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1 000,00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1 000,00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662 - Úroky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9,35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9,46 </w:t>
            </w:r>
          </w:p>
        </w:tc>
      </w:tr>
      <w:tr w:rsidR="00AF6B60" w:rsidTr="006E23E8">
        <w:trPr>
          <w:trHeight w:val="396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2" w:line="237" w:lineRule="auto"/>
              <w:ind w:left="355" w:hanging="283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mimoriadne výnosy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>663 – Kurzové zisky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22101B" w:rsidRDefault="00AF6B60" w:rsidP="00015D2B">
            <w:pPr>
              <w:spacing w:line="259" w:lineRule="auto"/>
              <w:ind w:right="52"/>
              <w:jc w:val="right"/>
            </w:pPr>
            <w:r>
              <w:t>2,33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>668 - Ostatné finančné výnosy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"/>
              <w:jc w:val="right"/>
            </w:pPr>
            <w:r>
              <w:t xml:space="preserve">6 357,56                  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22101B" w:rsidRDefault="00AF6B60" w:rsidP="00015D2B">
            <w:pPr>
              <w:spacing w:line="259" w:lineRule="auto"/>
              <w:ind w:right="2"/>
              <w:jc w:val="right"/>
            </w:pPr>
            <w:r>
              <w:t>2 272,14</w:t>
            </w:r>
            <w:r w:rsidRPr="0022101B">
              <w:t xml:space="preserve"> </w:t>
            </w:r>
          </w:p>
        </w:tc>
      </w:tr>
      <w:tr w:rsidR="00AF6B60" w:rsidTr="00015D2B">
        <w:trPr>
          <w:trHeight w:val="47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0"/>
              <w:ind w:left="355" w:hanging="283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výnosy z transferov </w:t>
            </w:r>
          </w:p>
          <w:p w:rsidR="00AF6B60" w:rsidRDefault="00AF6B60" w:rsidP="00015D2B">
            <w:pPr>
              <w:spacing w:after="221"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after="222"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after="221"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after="233"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691 - Výnosy z bežných transferov z rozpočtu obce,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VÚC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22101B" w:rsidRDefault="00AF6B60" w:rsidP="00015D2B">
            <w:pPr>
              <w:spacing w:line="259" w:lineRule="auto"/>
              <w:ind w:right="53"/>
              <w:jc w:val="right"/>
            </w:pPr>
            <w:r w:rsidRPr="0022101B">
              <w:t xml:space="preserve">0 </w:t>
            </w:r>
          </w:p>
        </w:tc>
      </w:tr>
      <w:tr w:rsidR="00AF6B60" w:rsidTr="00015D2B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692 - Výnosy z </w:t>
            </w:r>
            <w:proofErr w:type="spellStart"/>
            <w:r>
              <w:t>kapit</w:t>
            </w:r>
            <w:proofErr w:type="spellEnd"/>
            <w:r>
              <w:t xml:space="preserve">. transferov z rozpočtu obce,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VÚC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693 - Výnosy samosprávy z bežných transferov zo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17 868,80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center"/>
            </w:pPr>
            <w:r>
              <w:t xml:space="preserve">        8 486,38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694 - Výnosy samosprávy z </w:t>
            </w:r>
            <w:proofErr w:type="spellStart"/>
            <w:r>
              <w:t>kapit</w:t>
            </w:r>
            <w:proofErr w:type="spellEnd"/>
            <w:r>
              <w:t xml:space="preserve">. transferov zo 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4 284,04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34 284,04 </w:t>
            </w:r>
          </w:p>
        </w:tc>
      </w:tr>
      <w:tr w:rsidR="00AF6B60" w:rsidTr="00015D2B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695 - Výnosy samosprávy z bežných transferov od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EÚ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696 - Výnosy samosprávy z </w:t>
            </w:r>
            <w:proofErr w:type="spellStart"/>
            <w:r>
              <w:t>kapit</w:t>
            </w:r>
            <w:proofErr w:type="spellEnd"/>
            <w:r>
              <w:t xml:space="preserve">. transferov od EÚ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697 - Výnosy samosprávy z bežných transferov od ostatných subjektov mimo verejnej 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DC7FA4" w:rsidRDefault="00AF6B60" w:rsidP="00015D2B">
            <w:pPr>
              <w:spacing w:line="259" w:lineRule="auto"/>
              <w:ind w:right="53"/>
              <w:jc w:val="right"/>
              <w:rPr>
                <w:sz w:val="22"/>
              </w:rPr>
            </w:pPr>
            <w:r w:rsidRPr="00DC7FA4">
              <w:rPr>
                <w:sz w:val="22"/>
              </w:rPr>
              <w:t>2</w:t>
            </w:r>
            <w:r>
              <w:rPr>
                <w:sz w:val="22"/>
              </w:rPr>
              <w:t> </w:t>
            </w:r>
            <w:r w:rsidRPr="00DC7FA4">
              <w:rPr>
                <w:sz w:val="22"/>
              </w:rPr>
              <w:t>500</w:t>
            </w:r>
            <w:r>
              <w:rPr>
                <w:sz w:val="22"/>
              </w:rPr>
              <w:t>,00</w:t>
            </w:r>
          </w:p>
        </w:tc>
      </w:tr>
      <w:tr w:rsidR="00AF6B60" w:rsidTr="00015D2B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698 - Výnosy samosprávy z kapitálov. transferov od ostatných subjektov mimo verejnej 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104,17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1 250,04 </w:t>
            </w:r>
          </w:p>
        </w:tc>
      </w:tr>
      <w:tr w:rsidR="00AF6B60" w:rsidTr="00015D2B">
        <w:trPr>
          <w:trHeight w:val="46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699 - Výnosy samosprávy  z odvodu rozpočtových príjmov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ostatné výnosy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644 - Zmluvné pokuty, penále a úroky z omeškania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645 - Ostatné pokuty, penále a úroky z omeškania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648 - Ostatné výnosy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60 199,00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70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355" w:hanging="283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výnosy podľa rozpočtových programov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Účtovná jednotka nemá obsahovú náplň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</w:tbl>
    <w:p w:rsidR="00AF6B60" w:rsidRDefault="00AF6B60" w:rsidP="00AF6B60">
      <w:pPr>
        <w:ind w:left="360"/>
        <w:jc w:val="both"/>
        <w:rPr>
          <w:sz w:val="24"/>
          <w:szCs w:val="24"/>
        </w:rPr>
      </w:pPr>
    </w:p>
    <w:p w:rsidR="00EB5605" w:rsidRPr="006E23E8" w:rsidRDefault="00AF6B60" w:rsidP="00AF6B60">
      <w:pPr>
        <w:jc w:val="both"/>
        <w:rPr>
          <w:b/>
          <w:sz w:val="24"/>
          <w:szCs w:val="24"/>
        </w:rPr>
      </w:pPr>
      <w:r w:rsidRPr="006E23E8">
        <w:rPr>
          <w:b/>
          <w:sz w:val="24"/>
          <w:szCs w:val="24"/>
        </w:rPr>
        <w:t xml:space="preserve">Výnosy spolu k 31.12.2018 </w:t>
      </w:r>
      <w:r w:rsidR="006E23E8">
        <w:rPr>
          <w:b/>
          <w:sz w:val="24"/>
          <w:szCs w:val="24"/>
        </w:rPr>
        <w:t>spolu v sume</w:t>
      </w:r>
      <w:r w:rsidRPr="006E23E8">
        <w:rPr>
          <w:b/>
          <w:sz w:val="24"/>
          <w:szCs w:val="24"/>
        </w:rPr>
        <w:t xml:space="preserve"> 205 693,45 €</w:t>
      </w:r>
    </w:p>
    <w:p w:rsidR="006E23E8" w:rsidRDefault="006E23E8" w:rsidP="00EB5605">
      <w:pPr>
        <w:ind w:left="360"/>
        <w:jc w:val="both"/>
        <w:rPr>
          <w:b/>
          <w:sz w:val="24"/>
          <w:szCs w:val="24"/>
        </w:rPr>
      </w:pPr>
    </w:p>
    <w:p w:rsidR="00EB5605" w:rsidRPr="00D131C2" w:rsidRDefault="00EB5605" w:rsidP="00EB5605">
      <w:pPr>
        <w:ind w:left="360"/>
        <w:jc w:val="both"/>
        <w:rPr>
          <w:b/>
          <w:sz w:val="24"/>
          <w:szCs w:val="24"/>
        </w:rPr>
      </w:pPr>
      <w:r w:rsidRPr="00D131C2">
        <w:rPr>
          <w:b/>
          <w:sz w:val="24"/>
          <w:szCs w:val="24"/>
        </w:rPr>
        <w:t>2. Náklady  - popis a výška významných položiek v eurách  / € /</w:t>
      </w:r>
    </w:p>
    <w:p w:rsidR="00EB5605" w:rsidRDefault="00EB5605" w:rsidP="00EB5605">
      <w:pPr>
        <w:jc w:val="both"/>
        <w:rPr>
          <w:b/>
          <w:sz w:val="24"/>
          <w:szCs w:val="24"/>
        </w:rPr>
      </w:pPr>
    </w:p>
    <w:tbl>
      <w:tblPr>
        <w:tblStyle w:val="TableGrid"/>
        <w:tblW w:w="8934" w:type="dxa"/>
        <w:tblInd w:w="74" w:type="dxa"/>
        <w:tblCellMar>
          <w:top w:w="39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129"/>
        <w:gridCol w:w="4109"/>
        <w:gridCol w:w="1419"/>
        <w:gridCol w:w="1277"/>
      </w:tblGrid>
      <w:tr w:rsidR="00AF6B60" w:rsidTr="00015D2B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Druh nákladov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Popis /číslo účtu a názov/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2"/>
            </w:pPr>
            <w:r>
              <w:rPr>
                <w:b/>
              </w:rPr>
              <w:t xml:space="preserve">Suma r. 2017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2"/>
            </w:pPr>
            <w:r>
              <w:rPr>
                <w:b/>
              </w:rPr>
              <w:t xml:space="preserve">Suma r. 2018 </w:t>
            </w:r>
          </w:p>
        </w:tc>
      </w:tr>
      <w:tr w:rsidR="00AF6B60" w:rsidTr="00015D2B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2" w:line="237" w:lineRule="auto"/>
              <w:ind w:left="357" w:hanging="283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spotrebované nákupy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lastRenderedPageBreak/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lastRenderedPageBreak/>
              <w:t xml:space="preserve">501 - Spotreba materiálu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35 984,87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2A0273" w:rsidRDefault="00AF6B60" w:rsidP="00015D2B">
            <w:pPr>
              <w:spacing w:line="259" w:lineRule="auto"/>
              <w:ind w:right="52"/>
              <w:jc w:val="right"/>
            </w:pPr>
            <w:r w:rsidRPr="002A0273">
              <w:t>38 094,84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502 - Spotreba energie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6 969,87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6 893,78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504 – Predaný tovar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247,32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156,00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4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služby 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511 - Opravy a udržiavanie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614,70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6 538,14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512 - Cestovné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475,13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407,15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513 - Náklady na reprezentáciu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1 586,70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1 805,50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518 - Ostatné služby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35 521,19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31 736,21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4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osobné náklady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521 - Mzdové náklady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58 586,46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53 669,04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524 - Zákonné sociálne poistenie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17 921,54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17 914,23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525 – Ostatné sociálne poistenie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530,28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577,30 </w:t>
            </w:r>
          </w:p>
        </w:tc>
      </w:tr>
      <w:tr w:rsidR="00AF6B60" w:rsidTr="00015D2B">
        <w:trPr>
          <w:trHeight w:val="2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527 - Zákonné sociálne náklady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3 810,46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2 866,47 </w:t>
            </w:r>
          </w:p>
        </w:tc>
      </w:tr>
      <w:tr w:rsidR="00AF6B60" w:rsidTr="00015D2B">
        <w:trPr>
          <w:trHeight w:val="47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4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dane a poplatky 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541 – Zostatková cena  predaného dlhodob.hm a </w:t>
            </w:r>
            <w:proofErr w:type="spellStart"/>
            <w:r>
              <w:t>neh.majetku</w:t>
            </w:r>
            <w:proofErr w:type="spellEnd"/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67 149,00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1 855,00 </w:t>
            </w:r>
          </w:p>
        </w:tc>
      </w:tr>
      <w:tr w:rsidR="00AF6B60" w:rsidTr="00015D2B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0"/>
              <w:ind w:left="357" w:right="204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odpisy, rezervy a opravné položky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551 - Odpisy  DNM a DHM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7 180,04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14 933,76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553 - Tvorba  ostatných rezerv z </w:t>
            </w:r>
            <w:proofErr w:type="spellStart"/>
            <w:r>
              <w:t>prev.činn</w:t>
            </w:r>
            <w:proofErr w:type="spellEnd"/>
            <w:r>
              <w:t xml:space="preserve">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1"/>
              <w:jc w:val="right"/>
            </w:pPr>
            <w:r>
              <w:t xml:space="preserve">1000,00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1"/>
              <w:jc w:val="right"/>
            </w:pPr>
            <w:r>
              <w:t xml:space="preserve">2 000,00 </w:t>
            </w:r>
          </w:p>
        </w:tc>
      </w:tr>
      <w:tr w:rsidR="00AF6B60" w:rsidTr="00015D2B">
        <w:trPr>
          <w:trHeight w:val="28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558 - Tvorba ostatných opravných položiek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4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finančné náklady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561 - Predané CP a podiely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562 - Úroky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center"/>
            </w:pPr>
            <w:r>
              <w:t xml:space="preserve">             65,11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563 – Kurzové straty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568 - Ostatné finančné náklady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2 926,59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2A0273" w:rsidRDefault="00AF6B60" w:rsidP="00015D2B">
            <w:pPr>
              <w:spacing w:line="259" w:lineRule="auto"/>
              <w:ind w:right="52"/>
              <w:jc w:val="right"/>
              <w:rPr>
                <w:sz w:val="22"/>
              </w:rPr>
            </w:pPr>
            <w:r w:rsidRPr="002A0273">
              <w:rPr>
                <w:sz w:val="22"/>
              </w:rPr>
              <w:t>1 641,85</w:t>
            </w:r>
          </w:p>
        </w:tc>
      </w:tr>
      <w:tr w:rsidR="00AF6B60" w:rsidTr="00015D2B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0"/>
              <w:ind w:left="357" w:right="36" w:hanging="283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mimoriadne náklady 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572 - Škody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591 – Splatná daň z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1,11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1,80 </w:t>
            </w:r>
          </w:p>
        </w:tc>
      </w:tr>
      <w:tr w:rsidR="00AF6B60" w:rsidTr="00015D2B">
        <w:trPr>
          <w:trHeight w:val="432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25" w:line="239" w:lineRule="auto"/>
              <w:ind w:left="357" w:right="92" w:hanging="283"/>
            </w:pPr>
            <w:r>
              <w:rPr>
                <w:sz w:val="18"/>
              </w:rPr>
              <w:t>h)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sz w:val="18"/>
              </w:rPr>
              <w:t xml:space="preserve">náklady na transfery a náklady z odvodu príjmov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38"/>
            </w:pPr>
            <w:r>
              <w:t xml:space="preserve">584 - Náklady na transfery z rozpočtu obce, VÚC do RO, PO zriadených obcou alebo VÚC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47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585 - Náklady na transfery z rozpočtu obce,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VÚC ostatným subjektov verejnej správy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636,63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620,66 </w:t>
            </w:r>
          </w:p>
        </w:tc>
      </w:tr>
      <w:tr w:rsidR="00AF6B60" w:rsidTr="00015D2B">
        <w:trPr>
          <w:trHeight w:val="47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221"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586 - Náklady na transfery z rozpočtu obce, </w:t>
            </w:r>
          </w:p>
          <w:p w:rsidR="00AF6B60" w:rsidRDefault="00AF6B60" w:rsidP="00015D2B">
            <w:pPr>
              <w:spacing w:line="259" w:lineRule="auto"/>
            </w:pPr>
            <w:r>
              <w:t xml:space="preserve">VÚC subjektov mimo verejnej správy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>587 - Náklady na ostatné transfery</w:t>
            </w:r>
            <w:r>
              <w:rPr>
                <w:b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588 - Náklady z odvodu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589 - Náklady z budúceho odvodu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4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ostatné náklady  </w:t>
            </w:r>
          </w:p>
          <w:p w:rsidR="00AF6B60" w:rsidRPr="003D087D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541 - ZC predaného DNM a DHM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544 - Zmluvné pokuty, penále a úroky z omeškania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5,49 </w:t>
            </w:r>
          </w:p>
        </w:tc>
      </w:tr>
      <w:tr w:rsidR="00AF6B60" w:rsidTr="00015D2B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24"/>
            </w:pPr>
            <w:r>
              <w:t xml:space="preserve">545 - Ostatné pokuty, penále a úroky z omeškania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19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546 - Odpis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2"/>
              <w:jc w:val="right"/>
            </w:pPr>
            <w:r>
              <w:t xml:space="preserve">3 820,99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Pr="003D087D" w:rsidRDefault="00AF6B60" w:rsidP="00015D2B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548 - Ostatné náklady na prevádzkovú činnosť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549 - Manká a škody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379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357" w:hanging="283"/>
            </w:pPr>
            <w:r>
              <w:rPr>
                <w:sz w:val="16"/>
              </w:rPr>
              <w:t>j)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sz w:val="16"/>
              </w:rPr>
              <w:t xml:space="preserve">náklady podľa rozpočtových programov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Účtovná jednotka nemá obsahovú náplň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631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2" w:right="175"/>
            </w:pPr>
            <w:r>
              <w:rPr>
                <w:b/>
                <w:sz w:val="18"/>
              </w:rPr>
              <w:t>Osobitné náklady podľa zákona o účtovníctve § 18 ods.6</w:t>
            </w: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</w:pPr>
            <w:r>
              <w:t xml:space="preserve">Náklady voči audítorovi alebo audítorskej spoločnosti v členení na náklady za: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overenie účtovnej závierky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475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327"/>
            </w:pPr>
            <w:r>
              <w:t xml:space="preserve">poisťovacie audítorské služby s výnimkou overenia účtovnej závierky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súvisiace audítorské služby,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daňové poradenstvo,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AF6B60" w:rsidTr="00015D2B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ostatné neaudítorské služby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B60" w:rsidRDefault="00AF6B60" w:rsidP="00015D2B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</w:tbl>
    <w:p w:rsidR="00EB5605" w:rsidRDefault="00EB5605" w:rsidP="00EB5605">
      <w:pPr>
        <w:rPr>
          <w:b/>
          <w:sz w:val="24"/>
          <w:szCs w:val="24"/>
        </w:rPr>
      </w:pPr>
    </w:p>
    <w:p w:rsidR="001F798C" w:rsidRPr="000E213C" w:rsidRDefault="001F798C" w:rsidP="001F798C">
      <w:pPr>
        <w:spacing w:after="3" w:line="259" w:lineRule="auto"/>
        <w:ind w:left="-5" w:right="1081"/>
        <w:rPr>
          <w:b/>
          <w:sz w:val="24"/>
          <w:szCs w:val="24"/>
        </w:rPr>
      </w:pPr>
      <w:r w:rsidRPr="000E213C">
        <w:rPr>
          <w:b/>
          <w:sz w:val="24"/>
          <w:szCs w:val="24"/>
        </w:rPr>
        <w:t xml:space="preserve">Náklady  k 31.12.2018 spolu v sume 181 782,33 €. </w:t>
      </w:r>
    </w:p>
    <w:p w:rsidR="001F798C" w:rsidRDefault="001F798C" w:rsidP="001F798C">
      <w:pPr>
        <w:spacing w:after="3" w:line="259" w:lineRule="auto"/>
        <w:ind w:left="-5" w:right="1081"/>
        <w:rPr>
          <w:b/>
          <w:sz w:val="22"/>
        </w:rPr>
      </w:pPr>
    </w:p>
    <w:p w:rsidR="001F798C" w:rsidRDefault="001F798C" w:rsidP="001F798C">
      <w:pPr>
        <w:spacing w:after="3" w:line="259" w:lineRule="auto"/>
        <w:ind w:left="-5" w:right="1081"/>
        <w:rPr>
          <w:b/>
          <w:sz w:val="22"/>
        </w:rPr>
      </w:pPr>
    </w:p>
    <w:p w:rsidR="00EB5605" w:rsidRPr="001F798C" w:rsidRDefault="00EB5605" w:rsidP="00EB5605">
      <w:pPr>
        <w:jc w:val="both"/>
        <w:rPr>
          <w:b/>
          <w:sz w:val="24"/>
          <w:szCs w:val="24"/>
        </w:rPr>
      </w:pPr>
      <w:r w:rsidRPr="001F798C">
        <w:rPr>
          <w:b/>
          <w:sz w:val="24"/>
          <w:szCs w:val="24"/>
        </w:rPr>
        <w:t xml:space="preserve">Výnosy </w:t>
      </w:r>
      <w:r w:rsidR="001F798C" w:rsidRPr="001F798C">
        <w:rPr>
          <w:b/>
          <w:sz w:val="24"/>
          <w:szCs w:val="24"/>
        </w:rPr>
        <w:t xml:space="preserve">spolu k 31.12.2018 </w:t>
      </w:r>
      <w:r w:rsidR="001F798C">
        <w:rPr>
          <w:b/>
          <w:sz w:val="24"/>
          <w:szCs w:val="24"/>
        </w:rPr>
        <w:t xml:space="preserve"> v sume </w:t>
      </w:r>
      <w:r w:rsidR="001F798C" w:rsidRPr="001F798C">
        <w:rPr>
          <w:b/>
          <w:sz w:val="24"/>
          <w:szCs w:val="24"/>
        </w:rPr>
        <w:t xml:space="preserve"> 205 693,45 €</w:t>
      </w:r>
    </w:p>
    <w:p w:rsidR="001F798C" w:rsidRPr="001F798C" w:rsidRDefault="001F798C" w:rsidP="001F798C">
      <w:pPr>
        <w:spacing w:after="3" w:line="259" w:lineRule="auto"/>
        <w:ind w:left="-5" w:right="1081"/>
        <w:rPr>
          <w:b/>
          <w:sz w:val="24"/>
          <w:szCs w:val="24"/>
        </w:rPr>
      </w:pPr>
      <w:r w:rsidRPr="001F798C">
        <w:rPr>
          <w:b/>
          <w:sz w:val="24"/>
          <w:szCs w:val="24"/>
        </w:rPr>
        <w:t>Náklady  k  31.12.2018 spolu v</w:t>
      </w:r>
      <w:r>
        <w:rPr>
          <w:b/>
          <w:sz w:val="24"/>
          <w:szCs w:val="24"/>
        </w:rPr>
        <w:t> </w:t>
      </w:r>
      <w:r w:rsidRPr="001F798C">
        <w:rPr>
          <w:b/>
          <w:sz w:val="24"/>
          <w:szCs w:val="24"/>
        </w:rPr>
        <w:t>sume</w:t>
      </w:r>
      <w:r>
        <w:rPr>
          <w:b/>
          <w:sz w:val="24"/>
          <w:szCs w:val="24"/>
        </w:rPr>
        <w:t xml:space="preserve"> </w:t>
      </w:r>
      <w:r w:rsidRPr="001F798C">
        <w:rPr>
          <w:b/>
          <w:sz w:val="24"/>
          <w:szCs w:val="24"/>
        </w:rPr>
        <w:t xml:space="preserve"> 181 782,33 €. </w:t>
      </w:r>
    </w:p>
    <w:p w:rsidR="00EB5605" w:rsidRPr="001F798C" w:rsidRDefault="00EB5605" w:rsidP="00EB5605">
      <w:pPr>
        <w:jc w:val="both"/>
        <w:rPr>
          <w:b/>
          <w:sz w:val="24"/>
          <w:szCs w:val="24"/>
        </w:rPr>
      </w:pPr>
    </w:p>
    <w:p w:rsidR="00EB5605" w:rsidRDefault="00EB5605" w:rsidP="00EB5605">
      <w:pPr>
        <w:jc w:val="both"/>
        <w:rPr>
          <w:b/>
          <w:sz w:val="24"/>
          <w:szCs w:val="24"/>
        </w:rPr>
      </w:pPr>
    </w:p>
    <w:p w:rsidR="00EB5605" w:rsidRPr="00BE31D9" w:rsidRDefault="00EB5605" w:rsidP="00EB5605">
      <w:pPr>
        <w:jc w:val="both"/>
        <w:rPr>
          <w:b/>
          <w:sz w:val="24"/>
          <w:szCs w:val="24"/>
        </w:rPr>
      </w:pPr>
      <w:r w:rsidRPr="00BE31D9">
        <w:rPr>
          <w:b/>
          <w:sz w:val="24"/>
          <w:szCs w:val="24"/>
        </w:rPr>
        <w:t>Hospodársky</w:t>
      </w:r>
      <w:r w:rsidR="001F798C">
        <w:rPr>
          <w:b/>
          <w:sz w:val="24"/>
          <w:szCs w:val="24"/>
        </w:rPr>
        <w:t xml:space="preserve"> výsledok po zdanení za rok 2018  + 23 911,12</w:t>
      </w:r>
      <w:r w:rsidRPr="00BE31D9">
        <w:rPr>
          <w:b/>
          <w:sz w:val="24"/>
          <w:szCs w:val="24"/>
        </w:rPr>
        <w:t xml:space="preserve"> €</w:t>
      </w:r>
    </w:p>
    <w:p w:rsidR="00EB5605" w:rsidRPr="00BE31D9" w:rsidRDefault="00EB5605" w:rsidP="00EB5605">
      <w:pPr>
        <w:jc w:val="both"/>
        <w:rPr>
          <w:b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EB5605" w:rsidRPr="00BE31D9" w:rsidTr="008F6180">
        <w:tc>
          <w:tcPr>
            <w:tcW w:w="3240" w:type="dxa"/>
          </w:tcPr>
          <w:p w:rsidR="00EB5605" w:rsidRPr="00BE31D9" w:rsidRDefault="00EB5605" w:rsidP="008F6180">
            <w:pPr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Hospodársky výsledok </w:t>
            </w:r>
          </w:p>
        </w:tc>
        <w:tc>
          <w:tcPr>
            <w:tcW w:w="1863" w:type="dxa"/>
          </w:tcPr>
          <w:p w:rsidR="00EB5605" w:rsidRPr="00BE31D9" w:rsidRDefault="001F798C" w:rsidP="008F618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2017</w:t>
            </w:r>
          </w:p>
        </w:tc>
        <w:tc>
          <w:tcPr>
            <w:tcW w:w="1843" w:type="dxa"/>
          </w:tcPr>
          <w:p w:rsidR="00EB5605" w:rsidRPr="00BE31D9" w:rsidRDefault="001F798C" w:rsidP="008F618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2018</w:t>
            </w:r>
          </w:p>
        </w:tc>
        <w:tc>
          <w:tcPr>
            <w:tcW w:w="1843" w:type="dxa"/>
          </w:tcPr>
          <w:p w:rsidR="00EB5605" w:rsidRPr="00BE31D9" w:rsidRDefault="001F798C" w:rsidP="008F618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2019</w:t>
            </w:r>
          </w:p>
        </w:tc>
      </w:tr>
      <w:tr w:rsidR="00EB5605" w:rsidRPr="00BE31D9" w:rsidTr="008F6180">
        <w:tc>
          <w:tcPr>
            <w:tcW w:w="3240" w:type="dxa"/>
            <w:shd w:val="clear" w:color="auto" w:fill="D9D9D9"/>
          </w:tcPr>
          <w:p w:rsidR="00EB5605" w:rsidRPr="00BE31D9" w:rsidRDefault="00EB5605" w:rsidP="008F6180">
            <w:pPr>
              <w:rPr>
                <w:b/>
              </w:rPr>
            </w:pPr>
            <w:r w:rsidRPr="00BE31D9">
              <w:rPr>
                <w:b/>
              </w:rPr>
              <w:t>Hospodársky výsledok</w:t>
            </w:r>
          </w:p>
          <w:p w:rsidR="00EB5605" w:rsidRPr="00BE31D9" w:rsidRDefault="00EB5605" w:rsidP="008F6180">
            <w:r w:rsidRPr="00BE31D9">
              <w:rPr>
                <w:b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EB5605" w:rsidRPr="00BE31D9" w:rsidRDefault="001F798C" w:rsidP="001F798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52 409,39</w:t>
            </w:r>
          </w:p>
        </w:tc>
        <w:tc>
          <w:tcPr>
            <w:tcW w:w="1843" w:type="dxa"/>
            <w:shd w:val="clear" w:color="auto" w:fill="D9D9D9"/>
          </w:tcPr>
          <w:p w:rsidR="00EB5605" w:rsidRPr="00BE31D9" w:rsidRDefault="001F798C" w:rsidP="008F618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23 911,12</w:t>
            </w:r>
          </w:p>
        </w:tc>
        <w:tc>
          <w:tcPr>
            <w:tcW w:w="1843" w:type="dxa"/>
            <w:shd w:val="clear" w:color="auto" w:fill="D9D9D9"/>
          </w:tcPr>
          <w:p w:rsidR="00EB5605" w:rsidRPr="00BE31D9" w:rsidRDefault="001F798C" w:rsidP="008F618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  <w:r w:rsidR="00EB5605" w:rsidRPr="00BE31D9">
              <w:rPr>
                <w:b/>
                <w:sz w:val="24"/>
                <w:szCs w:val="24"/>
              </w:rPr>
              <w:t> 950,00</w:t>
            </w:r>
          </w:p>
        </w:tc>
      </w:tr>
    </w:tbl>
    <w:p w:rsidR="00EB5605" w:rsidRPr="00BE31D9" w:rsidRDefault="00EB5605" w:rsidP="00EB5605">
      <w:pPr>
        <w:spacing w:line="360" w:lineRule="auto"/>
        <w:jc w:val="both"/>
      </w:pPr>
    </w:p>
    <w:p w:rsidR="00EB5605" w:rsidRPr="00BE31D9" w:rsidRDefault="001F798C" w:rsidP="00EB5605">
      <w:pPr>
        <w:jc w:val="both"/>
        <w:rPr>
          <w:sz w:val="24"/>
          <w:szCs w:val="24"/>
        </w:rPr>
      </w:pPr>
      <w:r>
        <w:rPr>
          <w:sz w:val="24"/>
          <w:szCs w:val="24"/>
        </w:rPr>
        <w:t>Predpoklad výnosov na rok 2019  spolu cca 218</w:t>
      </w:r>
      <w:r w:rsidR="00EB5605" w:rsidRPr="00BE31D9">
        <w:rPr>
          <w:sz w:val="24"/>
          <w:szCs w:val="24"/>
        </w:rPr>
        <w:t> 260,00 € a predpokl</w:t>
      </w:r>
      <w:r>
        <w:rPr>
          <w:sz w:val="24"/>
          <w:szCs w:val="24"/>
        </w:rPr>
        <w:t>adaný odhad nákladov v sume  195</w:t>
      </w:r>
      <w:r w:rsidR="00EB5605" w:rsidRPr="00BE31D9">
        <w:rPr>
          <w:sz w:val="24"/>
          <w:szCs w:val="24"/>
        </w:rPr>
        <w:t> 310,00  € .  Odhad hospodár</w:t>
      </w:r>
      <w:r>
        <w:rPr>
          <w:sz w:val="24"/>
          <w:szCs w:val="24"/>
        </w:rPr>
        <w:t>skeho výsledku na rok 2018  + 22</w:t>
      </w:r>
      <w:r w:rsidR="00EB5605" w:rsidRPr="00BE31D9">
        <w:rPr>
          <w:sz w:val="24"/>
          <w:szCs w:val="24"/>
        </w:rPr>
        <w:t xml:space="preserve"> 950,00 €.</w:t>
      </w:r>
    </w:p>
    <w:p w:rsidR="00EB5605" w:rsidRPr="008F2AA2" w:rsidRDefault="00EB5605" w:rsidP="00EB5605">
      <w:pPr>
        <w:spacing w:line="360" w:lineRule="auto"/>
        <w:jc w:val="both"/>
        <w:rPr>
          <w:sz w:val="24"/>
          <w:szCs w:val="24"/>
        </w:rPr>
      </w:pPr>
    </w:p>
    <w:p w:rsidR="00EB5605" w:rsidRPr="008F2AA2" w:rsidRDefault="00EB5605" w:rsidP="00EB5605">
      <w:pPr>
        <w:spacing w:line="360" w:lineRule="auto"/>
        <w:jc w:val="both"/>
        <w:rPr>
          <w:b/>
          <w:sz w:val="24"/>
          <w:szCs w:val="24"/>
        </w:rPr>
      </w:pPr>
      <w:r w:rsidRPr="008F2AA2">
        <w:rPr>
          <w:b/>
          <w:sz w:val="24"/>
          <w:szCs w:val="24"/>
        </w:rPr>
        <w:t>14/ Predpokladaný budúci vývoj činnosti obce</w:t>
      </w:r>
    </w:p>
    <w:p w:rsidR="00EB5605" w:rsidRPr="008F2AA2" w:rsidRDefault="00EB5605" w:rsidP="00EB5605">
      <w:pPr>
        <w:spacing w:line="360" w:lineRule="auto"/>
        <w:jc w:val="both"/>
        <w:rPr>
          <w:b/>
          <w:sz w:val="24"/>
          <w:szCs w:val="24"/>
        </w:rPr>
      </w:pPr>
    </w:p>
    <w:p w:rsidR="00EB5605" w:rsidRPr="008F2AA2" w:rsidRDefault="00EB5605" w:rsidP="00EB5605">
      <w:p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Predpokladané investičné akcie rea</w:t>
      </w:r>
      <w:r w:rsidR="002226DA">
        <w:rPr>
          <w:sz w:val="24"/>
          <w:szCs w:val="24"/>
        </w:rPr>
        <w:t>lizované v budúcich rokoch  2019-2020</w:t>
      </w:r>
      <w:r w:rsidRPr="008F2AA2">
        <w:rPr>
          <w:sz w:val="24"/>
          <w:szCs w:val="24"/>
        </w:rPr>
        <w:t xml:space="preserve"> :</w:t>
      </w:r>
    </w:p>
    <w:p w:rsidR="00EB5605" w:rsidRPr="008F2AA2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 xml:space="preserve">rekonštrukcia budovy kultúrneho domu -obecného úradu </w:t>
      </w:r>
    </w:p>
    <w:p w:rsidR="00EB5605" w:rsidRPr="008F2AA2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stavba pred dokončením dostavby</w:t>
      </w:r>
      <w:r w:rsidR="002226DA">
        <w:rPr>
          <w:sz w:val="24"/>
          <w:szCs w:val="24"/>
        </w:rPr>
        <w:t xml:space="preserve"> prístavby k  hasičskej</w:t>
      </w:r>
      <w:r w:rsidRPr="008F2AA2">
        <w:rPr>
          <w:sz w:val="24"/>
          <w:szCs w:val="24"/>
        </w:rPr>
        <w:t xml:space="preserve"> garáži</w:t>
      </w:r>
    </w:p>
    <w:p w:rsidR="00EB5605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 xml:space="preserve">obnova kultúrneho dedičstva – drevenica „Domček tradícií Vrícko“ pri Obecnom úrade </w:t>
      </w:r>
    </w:p>
    <w:p w:rsidR="002226DA" w:rsidRDefault="002226DA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rekonštrukcia obnova detského ihriska pri OcÚ</w:t>
      </w:r>
    </w:p>
    <w:p w:rsidR="002226DA" w:rsidRPr="008F2AA2" w:rsidRDefault="002226DA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kamerový systém v obci    / pri úspešnosti projektu/</w:t>
      </w:r>
    </w:p>
    <w:p w:rsidR="00EB5605" w:rsidRPr="00827234" w:rsidRDefault="00EB5605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827234">
        <w:rPr>
          <w:b/>
          <w:sz w:val="24"/>
          <w:szCs w:val="24"/>
        </w:rPr>
        <w:t>Záver</w:t>
      </w:r>
    </w:p>
    <w:p w:rsidR="00EB5605" w:rsidRDefault="00EB5605" w:rsidP="00EB5605">
      <w:pPr>
        <w:spacing w:line="360" w:lineRule="auto"/>
        <w:jc w:val="both"/>
        <w:rPr>
          <w:b/>
        </w:rPr>
      </w:pPr>
    </w:p>
    <w:p w:rsidR="00EB5605" w:rsidRPr="0090746E" w:rsidRDefault="00EB5605" w:rsidP="00EB5605">
      <w:pPr>
        <w:spacing w:line="360" w:lineRule="auto"/>
        <w:jc w:val="both"/>
        <w:rPr>
          <w:b/>
          <w:sz w:val="24"/>
          <w:szCs w:val="24"/>
        </w:rPr>
      </w:pPr>
      <w:r w:rsidRPr="0090746E">
        <w:rPr>
          <w:b/>
          <w:sz w:val="24"/>
          <w:szCs w:val="24"/>
        </w:rPr>
        <w:t xml:space="preserve">Udalosti osobitného významu po skončení účtovného obdobia </w:t>
      </w:r>
    </w:p>
    <w:p w:rsidR="00EB5605" w:rsidRPr="0090746E" w:rsidRDefault="00EB5605" w:rsidP="00EB5605">
      <w:pPr>
        <w:spacing w:line="360" w:lineRule="auto"/>
        <w:jc w:val="both"/>
        <w:rPr>
          <w:sz w:val="24"/>
          <w:szCs w:val="24"/>
        </w:rPr>
      </w:pPr>
      <w:r w:rsidRPr="0090746E">
        <w:rPr>
          <w:sz w:val="24"/>
          <w:szCs w:val="24"/>
        </w:rPr>
        <w:t xml:space="preserve">Obec nezaznamenala žiadnu udalosť osobitného významu po skončení účtovného obdobia, za ktoré sa vyhotovuje výročná správa. </w:t>
      </w:r>
    </w:p>
    <w:p w:rsidR="00EB5605" w:rsidRDefault="00EB5605" w:rsidP="00EB5605">
      <w:pPr>
        <w:tabs>
          <w:tab w:val="center" w:pos="5778"/>
        </w:tabs>
        <w:ind w:right="425"/>
        <w:rPr>
          <w:color w:val="000000"/>
          <w:sz w:val="24"/>
          <w:szCs w:val="24"/>
        </w:rPr>
      </w:pPr>
    </w:p>
    <w:p w:rsidR="00EB5605" w:rsidRPr="0090746E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>Vypracovala : Stanislava H</w:t>
      </w:r>
      <w:r>
        <w:rPr>
          <w:sz w:val="24"/>
          <w:szCs w:val="24"/>
        </w:rPr>
        <w:t xml:space="preserve">idegová, Ing. </w:t>
      </w:r>
      <w:r w:rsidRPr="00827234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        </w:t>
      </w:r>
      <w:r w:rsidRPr="00827234">
        <w:rPr>
          <w:sz w:val="24"/>
          <w:szCs w:val="24"/>
        </w:rPr>
        <w:t xml:space="preserve">        František Hideg </w:t>
      </w:r>
    </w:p>
    <w:p w:rsidR="009B7841" w:rsidRPr="0084755D" w:rsidRDefault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                         Starosta obce </w:t>
      </w:r>
    </w:p>
    <w:sectPr w:rsidR="009B7841" w:rsidRPr="008475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stellar">
    <w:altName w:val="MV Boli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1926839"/>
    <w:multiLevelType w:val="hybridMultilevel"/>
    <w:tmpl w:val="40C05CA0"/>
    <w:lvl w:ilvl="0" w:tplc="B044C0AC">
      <w:numFmt w:val="bullet"/>
      <w:lvlText w:val="-"/>
      <w:lvlJc w:val="left"/>
      <w:pPr>
        <w:ind w:left="3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58" w:hanging="360"/>
      </w:pPr>
      <w:rPr>
        <w:rFonts w:ascii="Wingdings" w:hAnsi="Wingdings" w:hint="default"/>
      </w:rPr>
    </w:lvl>
  </w:abstractNum>
  <w:abstractNum w:abstractNumId="3" w15:restartNumberingAfterBreak="0">
    <w:nsid w:val="08000A22"/>
    <w:multiLevelType w:val="hybridMultilevel"/>
    <w:tmpl w:val="EA928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F2BD0"/>
    <w:multiLevelType w:val="hybridMultilevel"/>
    <w:tmpl w:val="249E2918"/>
    <w:lvl w:ilvl="0" w:tplc="C99615DE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08213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60CA7C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1E3B4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DC89A8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D68D46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3AB3EE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235C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06BFF4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0A8317D"/>
    <w:multiLevelType w:val="hybridMultilevel"/>
    <w:tmpl w:val="09BE2B58"/>
    <w:lvl w:ilvl="0" w:tplc="C6121FAA">
      <w:start w:val="7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 w15:restartNumberingAfterBreak="0">
    <w:nsid w:val="11285D74"/>
    <w:multiLevelType w:val="hybridMultilevel"/>
    <w:tmpl w:val="F58ECECC"/>
    <w:lvl w:ilvl="0" w:tplc="17F0C344">
      <w:start w:val="3"/>
      <w:numFmt w:val="lowerLetter"/>
      <w:lvlText w:val="%1)"/>
      <w:lvlJc w:val="left"/>
      <w:pPr>
        <w:ind w:left="2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C46E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9404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2A1D7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0431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F4676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20D2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D6C9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1A70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22E1768"/>
    <w:multiLevelType w:val="singleLevel"/>
    <w:tmpl w:val="2CE0DF04"/>
    <w:lvl w:ilvl="0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EA27E3"/>
    <w:multiLevelType w:val="hybridMultilevel"/>
    <w:tmpl w:val="CF243A38"/>
    <w:lvl w:ilvl="0" w:tplc="F790F928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B44F81A">
      <w:start w:val="1"/>
      <w:numFmt w:val="bullet"/>
      <w:lvlText w:val="o"/>
      <w:lvlJc w:val="left"/>
      <w:pPr>
        <w:ind w:left="217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4D62F94">
      <w:start w:val="1"/>
      <w:numFmt w:val="bullet"/>
      <w:lvlText w:val="▪"/>
      <w:lvlJc w:val="left"/>
      <w:pPr>
        <w:ind w:left="289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90EA470">
      <w:start w:val="1"/>
      <w:numFmt w:val="bullet"/>
      <w:lvlText w:val="•"/>
      <w:lvlJc w:val="left"/>
      <w:pPr>
        <w:ind w:left="361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EEE0DA">
      <w:start w:val="1"/>
      <w:numFmt w:val="bullet"/>
      <w:lvlText w:val="o"/>
      <w:lvlJc w:val="left"/>
      <w:pPr>
        <w:ind w:left="433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B2BAB2">
      <w:start w:val="1"/>
      <w:numFmt w:val="bullet"/>
      <w:lvlText w:val="▪"/>
      <w:lvlJc w:val="left"/>
      <w:pPr>
        <w:ind w:left="505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BA062E">
      <w:start w:val="1"/>
      <w:numFmt w:val="bullet"/>
      <w:lvlText w:val="•"/>
      <w:lvlJc w:val="left"/>
      <w:pPr>
        <w:ind w:left="577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87CEA22">
      <w:start w:val="1"/>
      <w:numFmt w:val="bullet"/>
      <w:lvlText w:val="o"/>
      <w:lvlJc w:val="left"/>
      <w:pPr>
        <w:ind w:left="649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D8AA98">
      <w:start w:val="1"/>
      <w:numFmt w:val="bullet"/>
      <w:lvlText w:val="▪"/>
      <w:lvlJc w:val="left"/>
      <w:pPr>
        <w:ind w:left="721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09B15A3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3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7C035C"/>
    <w:multiLevelType w:val="singleLevel"/>
    <w:tmpl w:val="3AC4CF78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5" w15:restartNumberingAfterBreak="0">
    <w:nsid w:val="34B422C3"/>
    <w:multiLevelType w:val="hybridMultilevel"/>
    <w:tmpl w:val="B9B28FF8"/>
    <w:lvl w:ilvl="0" w:tplc="93F2405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7E57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F616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9893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C0A2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8221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08C3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8F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30FA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5460C1B"/>
    <w:multiLevelType w:val="hybridMultilevel"/>
    <w:tmpl w:val="803877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320DA0"/>
    <w:multiLevelType w:val="singleLevel"/>
    <w:tmpl w:val="C3BA2C9A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20" w15:restartNumberingAfterBreak="0">
    <w:nsid w:val="45273433"/>
    <w:multiLevelType w:val="hybridMultilevel"/>
    <w:tmpl w:val="74DCB6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F10F06"/>
    <w:multiLevelType w:val="hybridMultilevel"/>
    <w:tmpl w:val="2B48C74E"/>
    <w:lvl w:ilvl="0" w:tplc="E89C31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584EC1"/>
    <w:multiLevelType w:val="singleLevel"/>
    <w:tmpl w:val="3176CDC2"/>
    <w:lvl w:ilvl="0">
      <w:start w:val="1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23" w15:restartNumberingAfterBreak="0">
    <w:nsid w:val="4F6D3EDC"/>
    <w:multiLevelType w:val="hybridMultilevel"/>
    <w:tmpl w:val="3C748DD2"/>
    <w:lvl w:ilvl="0" w:tplc="F0B62B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A85777"/>
    <w:multiLevelType w:val="hybridMultilevel"/>
    <w:tmpl w:val="96ACCD18"/>
    <w:lvl w:ilvl="0" w:tplc="46C2E60A">
      <w:numFmt w:val="bullet"/>
      <w:lvlText w:val="-"/>
      <w:lvlJc w:val="left"/>
      <w:pPr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2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7C02E5"/>
    <w:multiLevelType w:val="hybridMultilevel"/>
    <w:tmpl w:val="D2E4FE0C"/>
    <w:lvl w:ilvl="0" w:tplc="D7E02C3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4"/>
  </w:num>
  <w:num w:numId="2">
    <w:abstractNumId w:val="22"/>
  </w:num>
  <w:num w:numId="3">
    <w:abstractNumId w:val="19"/>
  </w:num>
  <w:num w:numId="4">
    <w:abstractNumId w:val="7"/>
  </w:num>
  <w:num w:numId="5">
    <w:abstractNumId w:val="17"/>
  </w:num>
  <w:num w:numId="6">
    <w:abstractNumId w:val="5"/>
  </w:num>
  <w:num w:numId="7">
    <w:abstractNumId w:val="8"/>
  </w:num>
  <w:num w:numId="8">
    <w:abstractNumId w:val="3"/>
  </w:num>
  <w:num w:numId="9">
    <w:abstractNumId w:val="13"/>
  </w:num>
  <w:num w:numId="10">
    <w:abstractNumId w:val="9"/>
  </w:num>
  <w:num w:numId="11">
    <w:abstractNumId w:val="2"/>
  </w:num>
  <w:num w:numId="12">
    <w:abstractNumId w:val="26"/>
  </w:num>
  <w:num w:numId="13">
    <w:abstractNumId w:val="21"/>
  </w:num>
  <w:num w:numId="14">
    <w:abstractNumId w:val="0"/>
  </w:num>
  <w:num w:numId="15">
    <w:abstractNumId w:val="1"/>
  </w:num>
  <w:num w:numId="16">
    <w:abstractNumId w:val="30"/>
  </w:num>
  <w:num w:numId="17">
    <w:abstractNumId w:val="28"/>
  </w:num>
  <w:num w:numId="18">
    <w:abstractNumId w:val="24"/>
  </w:num>
  <w:num w:numId="19">
    <w:abstractNumId w:val="18"/>
  </w:num>
  <w:num w:numId="20">
    <w:abstractNumId w:val="25"/>
  </w:num>
  <w:num w:numId="21">
    <w:abstractNumId w:val="23"/>
  </w:num>
  <w:num w:numId="22">
    <w:abstractNumId w:val="12"/>
  </w:num>
  <w:num w:numId="23">
    <w:abstractNumId w:val="27"/>
  </w:num>
  <w:num w:numId="24">
    <w:abstractNumId w:val="20"/>
  </w:num>
  <w:num w:numId="25">
    <w:abstractNumId w:val="15"/>
  </w:num>
  <w:num w:numId="26">
    <w:abstractNumId w:val="4"/>
  </w:num>
  <w:num w:numId="27">
    <w:abstractNumId w:val="16"/>
  </w:num>
  <w:num w:numId="28">
    <w:abstractNumId w:val="6"/>
  </w:num>
  <w:num w:numId="29">
    <w:abstractNumId w:val="29"/>
  </w:num>
  <w:num w:numId="30">
    <w:abstractNumId w:val="10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3E0"/>
    <w:rsid w:val="00015D2B"/>
    <w:rsid w:val="00050D35"/>
    <w:rsid w:val="00083351"/>
    <w:rsid w:val="000B67D3"/>
    <w:rsid w:val="000E213C"/>
    <w:rsid w:val="001154D1"/>
    <w:rsid w:val="00166CDC"/>
    <w:rsid w:val="0017673E"/>
    <w:rsid w:val="001D725B"/>
    <w:rsid w:val="001F798C"/>
    <w:rsid w:val="002226DA"/>
    <w:rsid w:val="00296D85"/>
    <w:rsid w:val="002A5644"/>
    <w:rsid w:val="002D65C5"/>
    <w:rsid w:val="00306568"/>
    <w:rsid w:val="003144C8"/>
    <w:rsid w:val="003645C9"/>
    <w:rsid w:val="003871F0"/>
    <w:rsid w:val="003A3FC3"/>
    <w:rsid w:val="003B1B3D"/>
    <w:rsid w:val="00494D7A"/>
    <w:rsid w:val="004B1A8C"/>
    <w:rsid w:val="004D6870"/>
    <w:rsid w:val="005214C3"/>
    <w:rsid w:val="006373E0"/>
    <w:rsid w:val="00673885"/>
    <w:rsid w:val="006A47FB"/>
    <w:rsid w:val="006B67A2"/>
    <w:rsid w:val="006E23E8"/>
    <w:rsid w:val="007023B2"/>
    <w:rsid w:val="00715103"/>
    <w:rsid w:val="0075799A"/>
    <w:rsid w:val="007746B3"/>
    <w:rsid w:val="007959D1"/>
    <w:rsid w:val="0080631E"/>
    <w:rsid w:val="0080790F"/>
    <w:rsid w:val="0084755D"/>
    <w:rsid w:val="00861EA5"/>
    <w:rsid w:val="008C1E72"/>
    <w:rsid w:val="008F6180"/>
    <w:rsid w:val="00906E66"/>
    <w:rsid w:val="009B7841"/>
    <w:rsid w:val="00A4019A"/>
    <w:rsid w:val="00A440A0"/>
    <w:rsid w:val="00A45265"/>
    <w:rsid w:val="00AA7550"/>
    <w:rsid w:val="00AB380C"/>
    <w:rsid w:val="00AE1D2D"/>
    <w:rsid w:val="00AF6B60"/>
    <w:rsid w:val="00B5129D"/>
    <w:rsid w:val="00CD41A1"/>
    <w:rsid w:val="00CE7257"/>
    <w:rsid w:val="00D105A6"/>
    <w:rsid w:val="00D14688"/>
    <w:rsid w:val="00D83FF0"/>
    <w:rsid w:val="00D970FD"/>
    <w:rsid w:val="00DB07CD"/>
    <w:rsid w:val="00E1645A"/>
    <w:rsid w:val="00E765F1"/>
    <w:rsid w:val="00EB5605"/>
    <w:rsid w:val="00EC5AB4"/>
    <w:rsid w:val="00EF23BE"/>
    <w:rsid w:val="00F222A5"/>
    <w:rsid w:val="00F472F5"/>
    <w:rsid w:val="00F516F6"/>
    <w:rsid w:val="00FD2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51BE58-F010-487A-B1A5-A4EB1DB51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6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B560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B560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B56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B5605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EB5605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EB5605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arkazkladnhotextu3">
    <w:name w:val="Body Text Indent 3"/>
    <w:basedOn w:val="Normlny"/>
    <w:link w:val="Zarkazkladnhotextu3Char"/>
    <w:rsid w:val="00EB5605"/>
    <w:pPr>
      <w:ind w:left="709" w:firstLine="425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B560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EB5605"/>
    <w:pPr>
      <w:tabs>
        <w:tab w:val="num" w:pos="426"/>
      </w:tabs>
      <w:spacing w:after="0"/>
      <w:ind w:left="426" w:hanging="426"/>
      <w:jc w:val="both"/>
    </w:pPr>
    <w:rPr>
      <w:b/>
      <w:sz w:val="18"/>
      <w:lang w:eastAsia="sk-SK"/>
    </w:rPr>
  </w:style>
  <w:style w:type="paragraph" w:styleId="Zkladntext">
    <w:name w:val="Body Text"/>
    <w:basedOn w:val="Normlny"/>
    <w:link w:val="ZkladntextChar"/>
    <w:rsid w:val="00EB560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B5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adpistabuky">
    <w:name w:val="Nadpis tabuľky"/>
    <w:basedOn w:val="Normlny"/>
    <w:rsid w:val="00EB5605"/>
    <w:pPr>
      <w:suppressLineNumbers/>
      <w:suppressAutoHyphens/>
      <w:jc w:val="center"/>
    </w:pPr>
    <w:rPr>
      <w:b/>
      <w:bCs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rsid w:val="00EB560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B5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CharChar">
    <w:name w:val="Char Char"/>
    <w:basedOn w:val="Normlny"/>
    <w:rsid w:val="00EB5605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BodyText22">
    <w:name w:val="Body Text 22"/>
    <w:basedOn w:val="Normlny"/>
    <w:rsid w:val="00EB5605"/>
    <w:pPr>
      <w:autoSpaceDE w:val="0"/>
      <w:autoSpaceDN w:val="0"/>
      <w:adjustRightInd w:val="0"/>
      <w:jc w:val="both"/>
    </w:pPr>
    <w:rPr>
      <w:rFonts w:ascii="Arial" w:hAnsi="Arial" w:cs="Arial"/>
      <w:sz w:val="22"/>
      <w:szCs w:val="22"/>
      <w:lang w:eastAsia="sk-SK"/>
    </w:rPr>
  </w:style>
  <w:style w:type="paragraph" w:styleId="Popis">
    <w:name w:val="caption"/>
    <w:basedOn w:val="Normlny"/>
    <w:next w:val="Normlny"/>
    <w:qFormat/>
    <w:rsid w:val="00EB5605"/>
    <w:pPr>
      <w:spacing w:before="120" w:after="120"/>
    </w:pPr>
    <w:rPr>
      <w:b/>
      <w:bCs/>
      <w:lang w:eastAsia="sk-SK"/>
    </w:rPr>
  </w:style>
  <w:style w:type="paragraph" w:styleId="Odsekzoznamu">
    <w:name w:val="List Paragraph"/>
    <w:basedOn w:val="Normlny"/>
    <w:uiPriority w:val="34"/>
    <w:qFormat/>
    <w:rsid w:val="00EB56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5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5605"/>
    <w:rPr>
      <w:rFonts w:ascii="Segoe UI" w:eastAsia="Times New Roman" w:hAnsi="Segoe UI" w:cs="Segoe UI"/>
      <w:sz w:val="18"/>
      <w:szCs w:val="18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EB5605"/>
    <w:rPr>
      <w:color w:val="0563C1" w:themeColor="hyperlink"/>
      <w:u w:val="single"/>
    </w:rPr>
  </w:style>
  <w:style w:type="table" w:customStyle="1" w:styleId="TableGrid">
    <w:name w:val="TableGrid"/>
    <w:rsid w:val="00AF6B60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vraznenie">
    <w:name w:val="Emphasis"/>
    <w:uiPriority w:val="20"/>
    <w:qFormat/>
    <w:rsid w:val="003B1B3D"/>
    <w:rPr>
      <w:i/>
      <w:iCs/>
    </w:rPr>
  </w:style>
  <w:style w:type="character" w:styleId="Siln">
    <w:name w:val="Strong"/>
    <w:uiPriority w:val="22"/>
    <w:qFormat/>
    <w:rsid w:val="003B1B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vrick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8E8124-6C2B-466D-BF3F-C3E28A7B5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29</Pages>
  <Words>7162</Words>
  <Characters>40829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HIDEGOVÁ Stanislava</dc:creator>
  <cp:keywords/>
  <dc:description/>
  <cp:lastModifiedBy>HIDEGOVÁ Stanislava</cp:lastModifiedBy>
  <cp:revision>56</cp:revision>
  <dcterms:created xsi:type="dcterms:W3CDTF">2019-04-25T09:01:00Z</dcterms:created>
  <dcterms:modified xsi:type="dcterms:W3CDTF">2019-06-05T13:26:00Z</dcterms:modified>
</cp:coreProperties>
</file>