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1636" w:rsidRDefault="00361636" w:rsidP="00361636">
      <w:pPr>
        <w:rPr>
          <w:rFonts w:ascii="Arial" w:hAnsi="Arial" w:cs="Arial"/>
          <w:sz w:val="40"/>
          <w:szCs w:val="40"/>
        </w:rPr>
      </w:pPr>
      <w:r w:rsidRPr="00361636">
        <w:rPr>
          <w:rFonts w:ascii="Arial" w:hAnsi="Arial" w:cs="Arial"/>
          <w:noProof/>
          <w:sz w:val="40"/>
          <w:szCs w:val="40"/>
          <w:lang w:eastAsia="sk-SK"/>
        </w:rPr>
        <w:drawing>
          <wp:inline distT="0" distB="0" distL="0" distR="0">
            <wp:extent cx="762000" cy="876300"/>
            <wp:effectExtent l="19050" t="0" r="0" b="0"/>
            <wp:docPr id="1" name="Obrázok 1" descr="Erb Vislav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islava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</w:p>
    <w:p w:rsidR="00361636" w:rsidRDefault="00C43C25" w:rsidP="00361636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</w:t>
      </w:r>
      <w:r w:rsidR="00361636">
        <w:rPr>
          <w:rFonts w:ascii="Arial" w:hAnsi="Arial" w:cs="Arial"/>
          <w:sz w:val="40"/>
          <w:szCs w:val="40"/>
        </w:rPr>
        <w:t xml:space="preserve"> Výročná  správa</w:t>
      </w: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obce  VISLAVA</w:t>
      </w: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 za rok 201</w:t>
      </w:r>
      <w:r w:rsidR="00C43C25">
        <w:rPr>
          <w:rFonts w:ascii="Arial" w:hAnsi="Arial" w:cs="Arial"/>
          <w:sz w:val="40"/>
          <w:szCs w:val="40"/>
        </w:rPr>
        <w:t>8</w:t>
      </w: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</w:p>
    <w:p w:rsidR="00361636" w:rsidRDefault="00361636" w:rsidP="00361636">
      <w:pPr>
        <w:rPr>
          <w:rFonts w:ascii="Arial" w:hAnsi="Arial" w:cs="Arial"/>
          <w:sz w:val="40"/>
          <w:szCs w:val="40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Milan Haňak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Obec Vislava leží v strednej časti Nízkych Beskýd v hornej časti údolia severného prítoku </w:t>
      </w:r>
    </w:p>
    <w:p w:rsidR="00361636" w:rsidRDefault="00361636" w:rsidP="00361636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Chotčianky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>, v nadmorskej výške okolo 265 m. Vislava sa nachádza na rozhraní okresov Stropkov a Svidník. Od okresného mesta Stropkov je vzdialená 11 km.</w:t>
      </w:r>
    </w:p>
    <w:p w:rsidR="00361636" w:rsidRDefault="00361636" w:rsidP="00361636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Prvá písomná zmienka o obci pochádza z roku 1353. Šľachtic Šimon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Cudár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spoluvlastník panstva Makovica v roku 1414 zálohoval Jánovi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Bubekovi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svoju časť panstva, ku ktorej patrila obec Vislava. V písomnostiach z 15. storočia sa vyskytuje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Wayzlo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od 16. storočia zväčša pod názvom Vislava. Domnievame sa, že názov je odvodený od prvého miestneho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šoltýsa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.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Šoltýsovo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tu jestvovalo aj v 16. storočí. Zemepisná poloha dediny, jej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dokazateľná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existencia začiatkom 15. storočia a vývoj osídlenia najbližšieho okolia vedú k predpokladu, že Vislavu založili usadlíci so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šoltýsom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podľa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zákupného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práva v druhej polovici 14. storočia.</w:t>
      </w:r>
    </w:p>
    <w:p w:rsidR="00361636" w:rsidRDefault="00361636" w:rsidP="00361636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V 15. – 16. storočí bola Vislava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nepretžite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majetkovou súčasťou panstva Makovica.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Vislavské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sedliacke domácnosti boli v roku 1427 zdanené daňou kráľovi od 30 port. Takže Vislava bola najväčšou dedinou v okolí. Do konca 15. storočia sa takmer všetky sedliacke domácnosti odsťahovali. Začiatkom 16. storočia sa tu usadilo nové obyvateľstvo. Odvtedy bola Vislava rusínskou dedinou. V 16. storočí postupne vzrástol počet sedliackych domácnosti a domov. Koncom 16. storočia bola Vislava stredne veľkou dedinou. Okrem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šoltýsov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tu žilo </w:t>
      </w:r>
      <w:proofErr w:type="spellStart"/>
      <w:r>
        <w:rPr>
          <w:rFonts w:ascii="Verdana" w:eastAsia="Times New Roman" w:hAnsi="Verdana" w:cs="Times New Roman"/>
          <w:sz w:val="24"/>
          <w:szCs w:val="24"/>
          <w:lang w:eastAsia="sk-SK"/>
        </w:rPr>
        <w:t>poddánske</w:t>
      </w:r>
      <w:proofErr w:type="spellEnd"/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obyvateľstvo. Dedina patrila k rusínskym dedinám na panstve Makovica.</w:t>
      </w:r>
    </w:p>
    <w:p w:rsidR="00361636" w:rsidRDefault="00361636" w:rsidP="00361636">
      <w:pPr>
        <w:rPr>
          <w:rFonts w:ascii="Verdana" w:hAnsi="Verdana" w:cs="Arial"/>
          <w:b/>
          <w:sz w:val="24"/>
          <w:szCs w:val="24"/>
          <w:u w:val="single"/>
        </w:rPr>
      </w:pP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Obec je samostatný  územnosprávny celok Slovenskej republiky. Je právnickou osobou , ktorá za podmienok ustanovených zákonom samostatne hospodári s vlastným  majetkom a s vlastnými príjmami.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Základnou úlohou obce pri výkone samosprávy je starostlivosť o všestranný rozvoj jej územia a o potreby jej  obyvateľov.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Počet obyvateľov:              25</w:t>
      </w:r>
      <w:r w:rsidR="00C43C25">
        <w:rPr>
          <w:rFonts w:ascii="Verdana" w:hAnsi="Verdana" w:cs="Arial"/>
          <w:sz w:val="24"/>
          <w:szCs w:val="24"/>
        </w:rPr>
        <w:t>4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Národnostná štruktúra :     gréckokatolíci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lastRenderedPageBreak/>
        <w:t>H o s p o d á r á s t v o :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Verdana" w:hAnsi="Verdana" w:cs="Arial"/>
          <w:sz w:val="24"/>
          <w:szCs w:val="24"/>
        </w:rPr>
        <w:t>: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V obci nie sú predajne potravinového ani zmiešaného tovaru, obyvatelia si potraviny a iný hygienický materiál zabezpečujú v susednom meste .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</w:p>
    <w:p w:rsidR="00361636" w:rsidRDefault="00361636" w:rsidP="00361636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hAnsi="Verdana" w:cs="Arial"/>
          <w:b/>
          <w:sz w:val="24"/>
          <w:szCs w:val="24"/>
          <w:u w:val="single"/>
        </w:rPr>
        <w:t>Organizačná štruktúra obce: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Starosta obce:</w:t>
      </w:r>
      <w:r>
        <w:rPr>
          <w:rFonts w:ascii="Verdana" w:hAnsi="Verdana" w:cs="Arial"/>
          <w:sz w:val="24"/>
          <w:szCs w:val="24"/>
        </w:rPr>
        <w:t xml:space="preserve">                               Milan Haňak</w:t>
      </w:r>
    </w:p>
    <w:p w:rsidR="00361636" w:rsidRDefault="00361636" w:rsidP="00361636">
      <w:pPr>
        <w:rPr>
          <w:rFonts w:ascii="Verdana" w:hAnsi="Verdana" w:cs="Arial"/>
          <w:color w:val="FF0000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Zástupca starostu:</w:t>
      </w:r>
      <w:r>
        <w:rPr>
          <w:rFonts w:ascii="Verdana" w:hAnsi="Verdana" w:cs="Arial"/>
          <w:sz w:val="24"/>
          <w:szCs w:val="24"/>
        </w:rPr>
        <w:t xml:space="preserve">                        Kamil </w:t>
      </w:r>
      <w:proofErr w:type="spellStart"/>
      <w:r>
        <w:rPr>
          <w:rFonts w:ascii="Verdana" w:hAnsi="Verdana" w:cs="Arial"/>
          <w:sz w:val="24"/>
          <w:szCs w:val="24"/>
        </w:rPr>
        <w:t>Ripper</w:t>
      </w:r>
      <w:proofErr w:type="spellEnd"/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Obecné zastupiteľstvo</w:t>
      </w:r>
      <w:r>
        <w:rPr>
          <w:rFonts w:ascii="Verdana" w:hAnsi="Verdana" w:cs="Arial"/>
          <w:sz w:val="24"/>
          <w:szCs w:val="24"/>
        </w:rPr>
        <w:t xml:space="preserve"> :  Daniela </w:t>
      </w:r>
      <w:proofErr w:type="spellStart"/>
      <w:r>
        <w:rPr>
          <w:rFonts w:ascii="Verdana" w:hAnsi="Verdana" w:cs="Arial"/>
          <w:sz w:val="24"/>
          <w:szCs w:val="24"/>
        </w:rPr>
        <w:t>Čakurdová</w:t>
      </w:r>
      <w:proofErr w:type="spellEnd"/>
      <w:r>
        <w:rPr>
          <w:rFonts w:ascii="Verdana" w:hAnsi="Verdana" w:cs="Arial"/>
          <w:sz w:val="24"/>
          <w:szCs w:val="24"/>
        </w:rPr>
        <w:t xml:space="preserve">, Hudák Dušan, Pavol </w:t>
      </w:r>
      <w:proofErr w:type="spellStart"/>
      <w:r>
        <w:rPr>
          <w:rFonts w:ascii="Verdana" w:hAnsi="Verdana" w:cs="Arial"/>
          <w:sz w:val="24"/>
          <w:szCs w:val="24"/>
        </w:rPr>
        <w:t>Otrošina</w:t>
      </w:r>
      <w:proofErr w:type="spellEnd"/>
      <w:r>
        <w:rPr>
          <w:rFonts w:ascii="Verdana" w:hAnsi="Verdana" w:cs="Arial"/>
          <w:sz w:val="24"/>
          <w:szCs w:val="24"/>
        </w:rPr>
        <w:t xml:space="preserve">, </w:t>
      </w:r>
      <w:proofErr w:type="spellStart"/>
      <w:r>
        <w:rPr>
          <w:rFonts w:ascii="Verdana" w:hAnsi="Verdana" w:cs="Arial"/>
          <w:sz w:val="24"/>
          <w:szCs w:val="24"/>
        </w:rPr>
        <w:t>Haňak</w:t>
      </w:r>
      <w:proofErr w:type="spellEnd"/>
      <w:r>
        <w:rPr>
          <w:rFonts w:ascii="Verdana" w:hAnsi="Verdana" w:cs="Arial"/>
          <w:sz w:val="24"/>
          <w:szCs w:val="24"/>
        </w:rPr>
        <w:t xml:space="preserve"> Milan, </w:t>
      </w:r>
      <w:proofErr w:type="spellStart"/>
      <w:r>
        <w:rPr>
          <w:rFonts w:ascii="Verdana" w:hAnsi="Verdana" w:cs="Arial"/>
          <w:sz w:val="24"/>
          <w:szCs w:val="24"/>
        </w:rPr>
        <w:t>Ripper</w:t>
      </w:r>
      <w:proofErr w:type="spellEnd"/>
      <w:r>
        <w:rPr>
          <w:rFonts w:ascii="Verdana" w:hAnsi="Verdana" w:cs="Arial"/>
          <w:sz w:val="24"/>
          <w:szCs w:val="24"/>
        </w:rPr>
        <w:t xml:space="preserve"> Kamil</w:t>
      </w:r>
    </w:p>
    <w:p w:rsidR="00361636" w:rsidRDefault="00361636" w:rsidP="00361636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Obecný úrad Vislava 61, 090 21 Chotča.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Rozpočet obce na rok 201</w:t>
      </w:r>
      <w:r w:rsidR="00C43C25">
        <w:rPr>
          <w:rFonts w:ascii="Verdana" w:hAnsi="Verdana" w:cs="Arial"/>
          <w:b/>
          <w:sz w:val="24"/>
          <w:szCs w:val="24"/>
          <w:u w:val="single"/>
        </w:rPr>
        <w:t>8</w:t>
      </w:r>
      <w:r>
        <w:rPr>
          <w:rFonts w:ascii="Verdana" w:hAnsi="Verdana" w:cs="Arial"/>
          <w:b/>
          <w:sz w:val="24"/>
          <w:szCs w:val="24"/>
          <w:u w:val="single"/>
        </w:rPr>
        <w:t xml:space="preserve"> a jeho plnenie</w:t>
      </w:r>
      <w:r>
        <w:rPr>
          <w:rFonts w:ascii="Verdana" w:hAnsi="Verdana" w:cs="Arial"/>
          <w:sz w:val="24"/>
          <w:szCs w:val="24"/>
        </w:rPr>
        <w:t>.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 Rozpočet obce na rok 201</w:t>
      </w:r>
      <w:r w:rsidR="00C43C25">
        <w:rPr>
          <w:rFonts w:ascii="Verdana" w:hAnsi="Verdana" w:cs="Arial"/>
          <w:sz w:val="24"/>
          <w:szCs w:val="24"/>
        </w:rPr>
        <w:t>8</w:t>
      </w:r>
      <w:r>
        <w:rPr>
          <w:rFonts w:ascii="Verdana" w:hAnsi="Verdana" w:cs="Arial"/>
          <w:sz w:val="24"/>
          <w:szCs w:val="24"/>
        </w:rPr>
        <w:t xml:space="preserve"> bol zostavený v súlade s ustanovením § 10 zákona č. 583/2004 </w:t>
      </w:r>
      <w:proofErr w:type="spellStart"/>
      <w:r>
        <w:rPr>
          <w:rFonts w:ascii="Verdana" w:hAnsi="Verdana" w:cs="Arial"/>
          <w:sz w:val="24"/>
          <w:szCs w:val="24"/>
        </w:rPr>
        <w:t>Z.z</w:t>
      </w:r>
      <w:proofErr w:type="spellEnd"/>
      <w:r>
        <w:rPr>
          <w:rFonts w:ascii="Verdana" w:hAnsi="Verdana" w:cs="Arial"/>
          <w:sz w:val="24"/>
          <w:szCs w:val="24"/>
        </w:rPr>
        <w:t>. o rozpočtových pravidlách územnej samosprávy a o zmene a doplnení niektorých zákonov v znení neskorších predpisov.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 Rozpočet obce sa vnútorne člení na bežné príjmy a bežné výdavky, kapitálové príjmy a kapitálové výdavky a finančné operácie.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Rozpočet na rok 201</w:t>
      </w:r>
      <w:r w:rsidR="00C43C25">
        <w:rPr>
          <w:rFonts w:ascii="Verdana" w:hAnsi="Verdana" w:cs="Arial"/>
          <w:sz w:val="24"/>
          <w:szCs w:val="24"/>
        </w:rPr>
        <w:t>8</w:t>
      </w:r>
      <w:r>
        <w:rPr>
          <w:rFonts w:ascii="Verdana" w:hAnsi="Verdana" w:cs="Arial"/>
          <w:sz w:val="24"/>
          <w:szCs w:val="24"/>
        </w:rPr>
        <w:t xml:space="preserve"> bol zostavený ako vyrovnaný. Bol schválený </w:t>
      </w:r>
      <w:r w:rsidR="00C43C25">
        <w:rPr>
          <w:rFonts w:ascii="Verdana" w:hAnsi="Verdana" w:cs="Arial"/>
          <w:sz w:val="24"/>
          <w:szCs w:val="24"/>
        </w:rPr>
        <w:t>7</w:t>
      </w:r>
      <w:r>
        <w:rPr>
          <w:rFonts w:ascii="Verdana" w:hAnsi="Verdana" w:cs="Arial"/>
          <w:sz w:val="24"/>
          <w:szCs w:val="24"/>
        </w:rPr>
        <w:t xml:space="preserve">obecným zastupiteľstvom dňa    </w:t>
      </w:r>
      <w:r w:rsidR="00C43C25">
        <w:rPr>
          <w:rFonts w:ascii="Verdana" w:hAnsi="Verdana" w:cs="Arial"/>
          <w:sz w:val="24"/>
          <w:szCs w:val="24"/>
        </w:rPr>
        <w:t>2</w:t>
      </w:r>
      <w:r>
        <w:rPr>
          <w:rFonts w:ascii="Verdana" w:hAnsi="Verdana" w:cs="Arial"/>
          <w:sz w:val="24"/>
          <w:szCs w:val="24"/>
        </w:rPr>
        <w:t>0.12.201</w:t>
      </w:r>
      <w:r w:rsidR="00C43C25">
        <w:rPr>
          <w:rFonts w:ascii="Verdana" w:hAnsi="Verdana" w:cs="Arial"/>
          <w:sz w:val="24"/>
          <w:szCs w:val="24"/>
        </w:rPr>
        <w:t>7</w:t>
      </w:r>
      <w:r>
        <w:rPr>
          <w:rFonts w:ascii="Verdana" w:hAnsi="Verdana" w:cs="Arial"/>
          <w:color w:val="FF0000"/>
          <w:sz w:val="24"/>
          <w:szCs w:val="24"/>
        </w:rPr>
        <w:t xml:space="preserve">   </w:t>
      </w:r>
      <w:r>
        <w:rPr>
          <w:rFonts w:ascii="Verdana" w:hAnsi="Verdana" w:cs="Arial"/>
          <w:sz w:val="24"/>
          <w:szCs w:val="24"/>
        </w:rPr>
        <w:t>uznesením č . 06/2016.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</w:p>
    <w:p w:rsidR="00361636" w:rsidRDefault="00361636" w:rsidP="00361636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hAnsi="Verdana" w:cs="Arial"/>
          <w:b/>
          <w:sz w:val="24"/>
          <w:szCs w:val="24"/>
          <w:u w:val="single"/>
        </w:rPr>
        <w:t xml:space="preserve">Príjmová časť:   </w:t>
      </w:r>
    </w:p>
    <w:p w:rsidR="00361636" w:rsidRDefault="00361636" w:rsidP="00361636">
      <w:pPr>
        <w:rPr>
          <w:rFonts w:ascii="Verdana" w:hAnsi="Verdana" w:cs="Arial"/>
          <w:b/>
          <w:sz w:val="24"/>
          <w:szCs w:val="24"/>
          <w:u w:val="single"/>
        </w:rPr>
      </w:pP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Celkové sc</w:t>
      </w:r>
      <w:r w:rsidR="00C43C25">
        <w:rPr>
          <w:rFonts w:ascii="Verdana" w:hAnsi="Verdana" w:cs="Arial"/>
          <w:sz w:val="24"/>
          <w:szCs w:val="24"/>
        </w:rPr>
        <w:t>hválené  príjmy obce za rok 2018</w:t>
      </w:r>
      <w:r>
        <w:rPr>
          <w:rFonts w:ascii="Verdana" w:hAnsi="Verdana" w:cs="Arial"/>
          <w:sz w:val="24"/>
          <w:szCs w:val="24"/>
        </w:rPr>
        <w:t xml:space="preserve"> boli:       </w:t>
      </w:r>
      <w:r w:rsidR="00C43C25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 xml:space="preserve">   </w:t>
      </w:r>
      <w:r w:rsidR="00C43C25">
        <w:rPr>
          <w:rFonts w:ascii="Verdana" w:hAnsi="Verdana" w:cs="Arial"/>
          <w:sz w:val="24"/>
          <w:szCs w:val="24"/>
        </w:rPr>
        <w:t>44 241,00</w:t>
      </w:r>
      <w:r>
        <w:rPr>
          <w:rFonts w:ascii="Verdana" w:hAnsi="Verdana" w:cs="Arial"/>
          <w:sz w:val="24"/>
          <w:szCs w:val="24"/>
        </w:rPr>
        <w:t xml:space="preserve"> €                </w:t>
      </w:r>
    </w:p>
    <w:p w:rsidR="00361636" w:rsidRDefault="00361636" w:rsidP="00361636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Skutočné čerpanie obce k 31.12.201</w:t>
      </w:r>
      <w:r w:rsidR="00C43C25">
        <w:rPr>
          <w:rFonts w:ascii="Verdana" w:hAnsi="Verdana" w:cs="Arial"/>
          <w:sz w:val="24"/>
          <w:szCs w:val="24"/>
        </w:rPr>
        <w:t>8</w:t>
      </w:r>
      <w:r>
        <w:rPr>
          <w:rFonts w:ascii="Verdana" w:hAnsi="Verdana" w:cs="Arial"/>
          <w:sz w:val="24"/>
          <w:szCs w:val="24"/>
        </w:rPr>
        <w:t xml:space="preserve"> bolo:                  </w:t>
      </w:r>
      <w:r w:rsidR="00C43C25">
        <w:rPr>
          <w:rFonts w:ascii="Verdana" w:hAnsi="Verdana" w:cs="Arial"/>
          <w:sz w:val="24"/>
          <w:szCs w:val="24"/>
        </w:rPr>
        <w:t>621 701,26</w:t>
      </w:r>
      <w:r>
        <w:rPr>
          <w:rFonts w:ascii="Verdana" w:hAnsi="Verdana" w:cs="Arial"/>
          <w:sz w:val="24"/>
          <w:szCs w:val="24"/>
        </w:rPr>
        <w:t xml:space="preserve"> €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Príjmy celkom:                           Rozpočet na                                Rozpočet po</w:t>
      </w:r>
    </w:p>
    <w:p w:rsidR="00361636" w:rsidRDefault="00361636" w:rsidP="00361636">
      <w:pPr>
        <w:pBdr>
          <w:bottom w:val="single" w:sz="12" w:space="0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rok 201</w:t>
      </w:r>
      <w:r w:rsidR="00C43C25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="00C43C25">
        <w:rPr>
          <w:rFonts w:ascii="Arial" w:hAnsi="Arial" w:cs="Arial"/>
          <w:sz w:val="24"/>
          <w:szCs w:val="24"/>
        </w:rPr>
        <w:t xml:space="preserve">                  zmene rok 2018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                           </w:t>
      </w:r>
      <w:r w:rsidR="00C43C25">
        <w:rPr>
          <w:rFonts w:ascii="Arial" w:hAnsi="Arial" w:cs="Arial"/>
          <w:sz w:val="24"/>
          <w:szCs w:val="24"/>
        </w:rPr>
        <w:t>44 241,00</w:t>
      </w:r>
      <w:r>
        <w:rPr>
          <w:rFonts w:ascii="Arial" w:hAnsi="Arial" w:cs="Arial"/>
          <w:sz w:val="24"/>
          <w:szCs w:val="24"/>
        </w:rPr>
        <w:t xml:space="preserve"> €                                </w:t>
      </w:r>
      <w:r w:rsidR="00C43C25">
        <w:rPr>
          <w:rFonts w:ascii="Arial" w:hAnsi="Arial" w:cs="Arial"/>
          <w:sz w:val="24"/>
          <w:szCs w:val="24"/>
        </w:rPr>
        <w:t>44 241,00</w:t>
      </w:r>
      <w:r>
        <w:rPr>
          <w:rFonts w:ascii="Arial" w:hAnsi="Arial" w:cs="Arial"/>
          <w:sz w:val="24"/>
          <w:szCs w:val="24"/>
        </w:rPr>
        <w:t xml:space="preserve"> €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                            </w:t>
      </w:r>
      <w:r w:rsidR="00C43C25">
        <w:rPr>
          <w:rFonts w:ascii="Arial" w:hAnsi="Arial" w:cs="Arial"/>
          <w:sz w:val="24"/>
          <w:szCs w:val="24"/>
        </w:rPr>
        <w:t>44 241,00</w:t>
      </w:r>
      <w:r>
        <w:rPr>
          <w:rFonts w:ascii="Arial" w:hAnsi="Arial" w:cs="Arial"/>
          <w:sz w:val="24"/>
          <w:szCs w:val="24"/>
        </w:rPr>
        <w:t xml:space="preserve"> €</w:t>
      </w:r>
      <w:r w:rsidR="00C43C25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C43C25">
        <w:rPr>
          <w:rFonts w:ascii="Arial" w:hAnsi="Arial" w:cs="Arial"/>
          <w:sz w:val="24"/>
          <w:szCs w:val="24"/>
        </w:rPr>
        <w:t>44 241</w:t>
      </w:r>
      <w:r>
        <w:rPr>
          <w:rFonts w:ascii="Arial" w:hAnsi="Arial" w:cs="Arial"/>
          <w:sz w:val="24"/>
          <w:szCs w:val="24"/>
        </w:rPr>
        <w:t>,00 €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kapitálové príjmy                                 0                                                0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finančné operácie                                                                       </w:t>
      </w:r>
      <w:r w:rsidR="00C43C25">
        <w:rPr>
          <w:rFonts w:ascii="Arial" w:hAnsi="Arial" w:cs="Arial"/>
          <w:sz w:val="24"/>
          <w:szCs w:val="24"/>
        </w:rPr>
        <w:t>576 241,00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C43C25">
        <w:rPr>
          <w:rFonts w:ascii="Arial" w:hAnsi="Arial" w:cs="Arial"/>
          <w:b/>
          <w:sz w:val="24"/>
          <w:szCs w:val="24"/>
          <w:u w:val="single"/>
        </w:rPr>
        <w:t>8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rozpočet                            </w:t>
      </w:r>
      <w:r w:rsidR="00C43C25">
        <w:rPr>
          <w:rFonts w:ascii="Arial" w:hAnsi="Arial" w:cs="Arial"/>
          <w:sz w:val="24"/>
          <w:szCs w:val="24"/>
        </w:rPr>
        <w:t>44 241</w:t>
      </w:r>
      <w:r>
        <w:rPr>
          <w:rFonts w:ascii="Arial" w:hAnsi="Arial" w:cs="Arial"/>
          <w:sz w:val="24"/>
          <w:szCs w:val="24"/>
        </w:rPr>
        <w:t>,00 €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po zmenách:                       4</w:t>
      </w:r>
      <w:r w:rsidR="00C43C25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</w:t>
      </w:r>
      <w:r w:rsidR="00C43C25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4</w:t>
      </w:r>
      <w:r w:rsidR="00C43C25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,00 €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C43C25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boli zvýšené oproti schválenému rozpočtu  4</w:t>
      </w:r>
      <w:r w:rsidR="00C43C25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</w:t>
      </w:r>
      <w:r w:rsidR="00C43C25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4</w:t>
      </w:r>
      <w:r w:rsidR="00C43C25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,00 €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C43C25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bolo naplnené na  </w:t>
      </w:r>
      <w:r w:rsidR="00C43C25">
        <w:rPr>
          <w:rFonts w:ascii="Arial" w:hAnsi="Arial" w:cs="Arial"/>
          <w:sz w:val="24"/>
          <w:szCs w:val="24"/>
        </w:rPr>
        <w:t>75 212,55</w:t>
      </w:r>
      <w:r>
        <w:rPr>
          <w:rFonts w:ascii="Arial" w:hAnsi="Arial" w:cs="Arial"/>
          <w:sz w:val="24"/>
          <w:szCs w:val="24"/>
        </w:rPr>
        <w:t xml:space="preserve">  €.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plnenie rozpočtu bolo prekročené o</w:t>
      </w:r>
      <w:r w:rsidR="00C43C25">
        <w:rPr>
          <w:rFonts w:ascii="Arial" w:hAnsi="Arial" w:cs="Arial"/>
          <w:sz w:val="24"/>
          <w:szCs w:val="24"/>
        </w:rPr>
        <w:t> 33 971,25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rozpočet bol plánovaný na 37 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965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,00 €, skutočné plnenie 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41 302,69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navýšenie o</w:t>
      </w:r>
    </w:p>
    <w:p w:rsidR="00361636" w:rsidRDefault="006C0851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3 337,69</w:t>
      </w:r>
      <w:r w:rsidR="00361636"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p w:rsidR="00361636" w:rsidRDefault="00361636" w:rsidP="00361636">
      <w:pPr>
        <w:rPr>
          <w:rFonts w:ascii="Arial" w:hAnsi="Arial" w:cs="Arial"/>
          <w:color w:val="FF0000"/>
          <w:sz w:val="24"/>
          <w:szCs w:val="24"/>
        </w:rPr>
      </w:pPr>
    </w:p>
    <w:p w:rsidR="00361636" w:rsidRDefault="006C0851" w:rsidP="00361636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120- Daň z majetku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Plánovaný a schválený rozpočet na daň z majetku 4 600,00 € skutočné plnenie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4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 332,18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zníženie o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 267,82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p w:rsidR="00361636" w:rsidRDefault="00361636" w:rsidP="00361636">
      <w:pPr>
        <w:rPr>
          <w:rFonts w:ascii="Arial" w:hAnsi="Arial" w:cs="Arial"/>
          <w:color w:val="FF0000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130 - Dane za tovary a služby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Plánovaný a schválený rozpočet na daň za tovary a služby 1 200,00 € skutočné plnenie 1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 244,00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, navýšenie o 2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4</w:t>
      </w:r>
      <w:r>
        <w:rPr>
          <w:rFonts w:ascii="Arial" w:hAnsi="Arial" w:cs="Arial"/>
          <w:color w:val="000000" w:themeColor="text1"/>
          <w:sz w:val="24"/>
          <w:szCs w:val="24"/>
        </w:rPr>
        <w:t>4,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0</w:t>
      </w:r>
      <w:r>
        <w:rPr>
          <w:rFonts w:ascii="Arial" w:hAnsi="Arial" w:cs="Arial"/>
          <w:color w:val="000000" w:themeColor="text1"/>
          <w:sz w:val="24"/>
          <w:szCs w:val="24"/>
        </w:rPr>
        <w:t>0 €.</w:t>
      </w:r>
    </w:p>
    <w:p w:rsidR="00361636" w:rsidRDefault="00361636" w:rsidP="00361636">
      <w:pPr>
        <w:rPr>
          <w:rFonts w:ascii="Arial" w:hAnsi="Arial" w:cs="Arial"/>
          <w:color w:val="FF0000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200 - Nedaňové príjmy</w:t>
      </w:r>
      <w:r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Plánovaný a schválený rozpočet na administratívne poplatky a iné poplatky 360,00 €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Skutočné plnenie 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11 371,98</w:t>
      </w:r>
      <w:r>
        <w:rPr>
          <w:rFonts w:ascii="Arial" w:hAnsi="Arial" w:cs="Arial"/>
          <w:color w:val="000000" w:themeColor="text1"/>
          <w:sz w:val="24"/>
          <w:szCs w:val="24"/>
        </w:rPr>
        <w:t>,00 € navýšenie o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 11 011,98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E10AA0">
        <w:rPr>
          <w:rFonts w:ascii="Arial" w:hAnsi="Arial" w:cs="Arial"/>
          <w:color w:val="000000" w:themeColor="text1"/>
          <w:sz w:val="24"/>
          <w:szCs w:val="24"/>
          <w:u w:val="single"/>
        </w:rPr>
        <w:t>300 –Granty a transfery:</w:t>
      </w:r>
    </w:p>
    <w:p w:rsidR="00361636" w:rsidRPr="00E10AA0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 w:rsidRPr="00E10AA0">
        <w:rPr>
          <w:rFonts w:ascii="Arial" w:hAnsi="Arial" w:cs="Arial"/>
          <w:color w:val="000000" w:themeColor="text1"/>
          <w:sz w:val="24"/>
          <w:szCs w:val="24"/>
        </w:rPr>
        <w:t xml:space="preserve">Plánovaný a schválený rozpočet pre granty a transfery 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116</w:t>
      </w:r>
      <w:r w:rsidRPr="00E10AA0">
        <w:rPr>
          <w:rFonts w:ascii="Arial" w:hAnsi="Arial" w:cs="Arial"/>
          <w:color w:val="000000" w:themeColor="text1"/>
          <w:sz w:val="24"/>
          <w:szCs w:val="24"/>
        </w:rPr>
        <w:t>,00 €, skutočné plnenie</w:t>
      </w:r>
    </w:p>
    <w:p w:rsidR="00361636" w:rsidRPr="00E10AA0" w:rsidRDefault="006C0851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16 961,40</w:t>
      </w:r>
      <w:r w:rsidR="00361636" w:rsidRPr="00E10AA0">
        <w:rPr>
          <w:rFonts w:ascii="Arial" w:hAnsi="Arial" w:cs="Arial"/>
          <w:color w:val="000000" w:themeColor="text1"/>
          <w:sz w:val="24"/>
          <w:szCs w:val="24"/>
        </w:rPr>
        <w:t xml:space="preserve"> €, navýšenie o</w:t>
      </w:r>
      <w:r>
        <w:rPr>
          <w:rFonts w:ascii="Arial" w:hAnsi="Arial" w:cs="Arial"/>
          <w:color w:val="000000" w:themeColor="text1"/>
          <w:sz w:val="24"/>
          <w:szCs w:val="24"/>
        </w:rPr>
        <w:t> 16 845,40</w:t>
      </w:r>
      <w:r w:rsidR="00361636" w:rsidRPr="00E10AA0">
        <w:rPr>
          <w:rFonts w:ascii="Arial" w:hAnsi="Arial" w:cs="Arial"/>
          <w:color w:val="000000" w:themeColor="text1"/>
          <w:sz w:val="24"/>
          <w:szCs w:val="24"/>
        </w:rPr>
        <w:t xml:space="preserve"> €. 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Kapitálové príjmy obce:                                             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Obec nevykazuje žiadne</w:t>
      </w:r>
      <w:r>
        <w:rPr>
          <w:rFonts w:ascii="Arial" w:hAnsi="Arial" w:cs="Arial"/>
          <w:color w:val="FF0000"/>
          <w:sz w:val="24"/>
          <w:szCs w:val="24"/>
        </w:rPr>
        <w:t>.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:                                      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500 – Prijaté úvery, pôžičky a návratné finančné</w:t>
      </w:r>
    </w:p>
    <w:p w:rsidR="00361636" w:rsidRPr="00E10AA0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tejto položke nebol schválený rozpočet, ale skutočné plnenie bolo </w:t>
      </w:r>
      <w:r w:rsidR="006C0851">
        <w:rPr>
          <w:rFonts w:ascii="Arial" w:hAnsi="Arial" w:cs="Arial"/>
          <w:sz w:val="24"/>
          <w:szCs w:val="24"/>
        </w:rPr>
        <w:t>538 489,01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Výdavková časť</w:t>
      </w:r>
      <w:r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Naplnenie príjmov sa odráža aj pri plnení výdavkov.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Celkové bežné výdavky: 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schválený  rozpočet:                         4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4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2</w:t>
      </w:r>
      <w:r>
        <w:rPr>
          <w:rFonts w:ascii="Arial" w:hAnsi="Arial" w:cs="Arial"/>
          <w:color w:val="000000" w:themeColor="text1"/>
          <w:sz w:val="24"/>
          <w:szCs w:val="24"/>
        </w:rPr>
        <w:t>4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1</w:t>
      </w:r>
      <w:r>
        <w:rPr>
          <w:rFonts w:ascii="Arial" w:hAnsi="Arial" w:cs="Arial"/>
          <w:color w:val="000000" w:themeColor="text1"/>
          <w:sz w:val="24"/>
          <w:szCs w:val="24"/>
        </w:rPr>
        <w:t>,00 €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upravený rozpoč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et:                           44 2</w:t>
      </w:r>
      <w:r>
        <w:rPr>
          <w:rFonts w:ascii="Arial" w:hAnsi="Arial" w:cs="Arial"/>
          <w:color w:val="000000" w:themeColor="text1"/>
          <w:sz w:val="24"/>
          <w:szCs w:val="24"/>
        </w:rPr>
        <w:t>4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1</w:t>
      </w:r>
      <w:r>
        <w:rPr>
          <w:rFonts w:ascii="Arial" w:hAnsi="Arial" w:cs="Arial"/>
          <w:color w:val="000000" w:themeColor="text1"/>
          <w:sz w:val="24"/>
          <w:szCs w:val="24"/>
        </w:rPr>
        <w:t>,00 €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skutočné plnenie:                              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71 688,85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Výdavkové finančné operácie :      0,00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Kapitálové výdavky: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Schválený rozpočet                                  0,00 €</w:t>
      </w: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Upravený rozpočet                         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532 000</w:t>
      </w:r>
      <w:r>
        <w:rPr>
          <w:rFonts w:ascii="Arial" w:hAnsi="Arial" w:cs="Arial"/>
          <w:color w:val="000000" w:themeColor="text1"/>
          <w:sz w:val="24"/>
          <w:szCs w:val="24"/>
        </w:rPr>
        <w:t>,00 €</w:t>
      </w:r>
    </w:p>
    <w:p w:rsidR="00361636" w:rsidRPr="00CF0FEA" w:rsidRDefault="00361636" w:rsidP="00361636">
      <w:pPr>
        <w:rPr>
          <w:rFonts w:cstheme="minorHAnsi"/>
          <w:color w:val="FF0000"/>
          <w:sz w:val="28"/>
          <w:szCs w:val="28"/>
        </w:rPr>
      </w:pPr>
      <w:r>
        <w:rPr>
          <w:rFonts w:ascii="Arial" w:hAnsi="Arial" w:cs="Arial"/>
          <w:color w:val="000000" w:themeColor="text1"/>
          <w:sz w:val="24"/>
          <w:szCs w:val="24"/>
        </w:rPr>
        <w:t>Skutočné pl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 xml:space="preserve">nenie :                       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6C0851">
        <w:rPr>
          <w:rFonts w:ascii="Arial" w:hAnsi="Arial" w:cs="Arial"/>
          <w:color w:val="000000" w:themeColor="text1"/>
          <w:sz w:val="24"/>
          <w:szCs w:val="24"/>
        </w:rPr>
        <w:t>538 489,01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 </w:t>
      </w:r>
    </w:p>
    <w:p w:rsidR="00361636" w:rsidRDefault="00361636" w:rsidP="00361636">
      <w:pPr>
        <w:jc w:val="center"/>
        <w:rPr>
          <w:rFonts w:ascii="Arial" w:hAnsi="Arial" w:cs="Arial"/>
          <w:color w:val="000000" w:themeColor="text1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Bilancia aktív a pasív za rok 201</w:t>
      </w:r>
      <w:r w:rsidR="006C0851">
        <w:rPr>
          <w:rFonts w:ascii="Arial" w:hAnsi="Arial" w:cs="Arial"/>
          <w:sz w:val="24"/>
          <w:szCs w:val="24"/>
          <w:u w:val="single"/>
        </w:rPr>
        <w:t>8</w:t>
      </w:r>
      <w:r>
        <w:rPr>
          <w:rFonts w:ascii="Arial" w:hAnsi="Arial" w:cs="Arial"/>
          <w:sz w:val="24"/>
          <w:szCs w:val="24"/>
          <w:u w:val="single"/>
        </w:rPr>
        <w:t>:</w:t>
      </w:r>
    </w:p>
    <w:p w:rsidR="00361636" w:rsidRDefault="00361636" w:rsidP="00361636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Strana aktív :                                   Rok 2017                                   Rok 201</w:t>
      </w:r>
      <w:r w:rsidR="006C0851">
        <w:rPr>
          <w:rFonts w:ascii="Arial" w:hAnsi="Arial" w:cs="Arial"/>
          <w:sz w:val="24"/>
          <w:szCs w:val="24"/>
          <w:u w:val="single"/>
        </w:rPr>
        <w:t>8</w:t>
      </w:r>
    </w:p>
    <w:p w:rsidR="00361636" w:rsidRPr="006F0A8C" w:rsidRDefault="00361636" w:rsidP="00361636">
      <w:pPr>
        <w:rPr>
          <w:rFonts w:ascii="Arial" w:hAnsi="Arial" w:cs="Arial"/>
          <w:sz w:val="24"/>
          <w:szCs w:val="24"/>
        </w:rPr>
      </w:pPr>
      <w:r w:rsidRPr="006F0A8C">
        <w:rPr>
          <w:rFonts w:ascii="Arial" w:hAnsi="Arial" w:cs="Arial"/>
          <w:sz w:val="24"/>
          <w:szCs w:val="24"/>
        </w:rPr>
        <w:t>Majetok spolu</w:t>
      </w:r>
      <w:r>
        <w:rPr>
          <w:rFonts w:ascii="Arial" w:hAnsi="Arial" w:cs="Arial"/>
          <w:sz w:val="24"/>
          <w:szCs w:val="24"/>
        </w:rPr>
        <w:t xml:space="preserve">                             1 065 762,02</w:t>
      </w:r>
      <w:r w:rsidR="006C0851">
        <w:rPr>
          <w:rFonts w:ascii="Arial" w:hAnsi="Arial" w:cs="Arial"/>
          <w:sz w:val="24"/>
          <w:szCs w:val="24"/>
        </w:rPr>
        <w:t xml:space="preserve">              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6C0851">
        <w:rPr>
          <w:rFonts w:ascii="Arial" w:hAnsi="Arial" w:cs="Arial"/>
          <w:sz w:val="24"/>
          <w:szCs w:val="24"/>
        </w:rPr>
        <w:t>1 614 289,09</w:t>
      </w:r>
      <w:r>
        <w:rPr>
          <w:rFonts w:ascii="Arial" w:hAnsi="Arial" w:cs="Arial"/>
          <w:sz w:val="24"/>
          <w:szCs w:val="24"/>
        </w:rPr>
        <w:t xml:space="preserve">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 w:rsidRPr="00F331E8">
        <w:rPr>
          <w:rFonts w:ascii="Arial" w:hAnsi="Arial" w:cs="Arial"/>
          <w:sz w:val="24"/>
          <w:szCs w:val="24"/>
        </w:rPr>
        <w:t>Neobežný majetok</w:t>
      </w:r>
      <w:r>
        <w:rPr>
          <w:rFonts w:ascii="Arial" w:hAnsi="Arial" w:cs="Arial"/>
          <w:sz w:val="24"/>
          <w:szCs w:val="24"/>
        </w:rPr>
        <w:t xml:space="preserve">                     1 049 295,69  </w:t>
      </w:r>
      <w:r w:rsidR="006C0851">
        <w:rPr>
          <w:rFonts w:ascii="Arial" w:hAnsi="Arial" w:cs="Arial"/>
          <w:sz w:val="24"/>
          <w:szCs w:val="24"/>
        </w:rPr>
        <w:t xml:space="preserve">                            1 586 320,70</w:t>
      </w:r>
      <w:r>
        <w:rPr>
          <w:rFonts w:ascii="Arial" w:hAnsi="Arial" w:cs="Arial"/>
          <w:sz w:val="24"/>
          <w:szCs w:val="24"/>
        </w:rPr>
        <w:t xml:space="preserve">       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Dlhodobý hmotný majetok         1 049 295,69 </w:t>
      </w:r>
      <w:r w:rsidR="006C0851">
        <w:rPr>
          <w:rFonts w:ascii="Arial" w:hAnsi="Arial" w:cs="Arial"/>
          <w:sz w:val="24"/>
          <w:szCs w:val="24"/>
        </w:rPr>
        <w:t xml:space="preserve">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6C0851">
        <w:rPr>
          <w:rFonts w:ascii="Arial" w:hAnsi="Arial" w:cs="Arial"/>
          <w:sz w:val="24"/>
          <w:szCs w:val="24"/>
        </w:rPr>
        <w:t>1 586 320,70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Obežný majetok                             16 466,33                            </w:t>
      </w:r>
      <w:r w:rsidR="006C0851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 xml:space="preserve"> </w:t>
      </w:r>
      <w:r w:rsidR="006C0851">
        <w:rPr>
          <w:rFonts w:ascii="Arial" w:hAnsi="Arial" w:cs="Arial"/>
          <w:sz w:val="24"/>
          <w:szCs w:val="24"/>
        </w:rPr>
        <w:t>27 968,39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Dlhodobé pohľadávky                         206,44          </w:t>
      </w:r>
      <w:r w:rsidR="006C0851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>206,44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Krátkodobé pohľadávky                 15 162,34    </w:t>
      </w:r>
      <w:r w:rsidR="006C0851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6C0851">
        <w:rPr>
          <w:rFonts w:ascii="Arial" w:hAnsi="Arial" w:cs="Arial"/>
          <w:sz w:val="24"/>
          <w:szCs w:val="24"/>
        </w:rPr>
        <w:t>15 141,00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účty                                   1 097,55        </w:t>
      </w:r>
      <w:r w:rsidR="000A3F78">
        <w:rPr>
          <w:rFonts w:ascii="Arial" w:hAnsi="Arial" w:cs="Arial"/>
          <w:sz w:val="24"/>
          <w:szCs w:val="24"/>
        </w:rPr>
        <w:t xml:space="preserve">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0A3F78">
        <w:rPr>
          <w:rFonts w:ascii="Arial" w:hAnsi="Arial" w:cs="Arial"/>
          <w:sz w:val="24"/>
          <w:szCs w:val="24"/>
        </w:rPr>
        <w:t>12 620,95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  <w:u w:val="single"/>
        </w:rPr>
      </w:pPr>
      <w:r w:rsidRPr="006F0A8C">
        <w:rPr>
          <w:rFonts w:ascii="Arial" w:hAnsi="Arial" w:cs="Arial"/>
          <w:sz w:val="24"/>
          <w:szCs w:val="24"/>
          <w:u w:val="single"/>
        </w:rPr>
        <w:t>Strana pasív:                                 Rok 2017                                       R</w:t>
      </w:r>
      <w:r>
        <w:rPr>
          <w:rFonts w:ascii="Arial" w:hAnsi="Arial" w:cs="Arial"/>
          <w:sz w:val="24"/>
          <w:szCs w:val="24"/>
          <w:u w:val="single"/>
        </w:rPr>
        <w:t>ok</w:t>
      </w:r>
      <w:r w:rsidRPr="006F0A8C">
        <w:rPr>
          <w:rFonts w:ascii="Arial" w:hAnsi="Arial" w:cs="Arial"/>
          <w:sz w:val="24"/>
          <w:szCs w:val="24"/>
          <w:u w:val="single"/>
        </w:rPr>
        <w:t xml:space="preserve"> 201</w:t>
      </w:r>
      <w:r w:rsidR="000A3F78">
        <w:rPr>
          <w:rFonts w:ascii="Arial" w:hAnsi="Arial" w:cs="Arial"/>
          <w:sz w:val="24"/>
          <w:szCs w:val="24"/>
          <w:u w:val="single"/>
        </w:rPr>
        <w:t>8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 w:rsidRPr="006F0A8C">
        <w:rPr>
          <w:rFonts w:ascii="Arial" w:hAnsi="Arial" w:cs="Arial"/>
          <w:sz w:val="24"/>
          <w:szCs w:val="24"/>
        </w:rPr>
        <w:t xml:space="preserve">Vlastné imanie a záväzky          1 065 762,02 </w:t>
      </w:r>
      <w:r w:rsidR="000A3F78">
        <w:rPr>
          <w:rFonts w:ascii="Arial" w:hAnsi="Arial" w:cs="Arial"/>
          <w:sz w:val="24"/>
          <w:szCs w:val="24"/>
        </w:rPr>
        <w:t xml:space="preserve">                              </w:t>
      </w:r>
      <w:r w:rsidRPr="006F0A8C">
        <w:rPr>
          <w:rFonts w:ascii="Arial" w:hAnsi="Arial" w:cs="Arial"/>
          <w:sz w:val="24"/>
          <w:szCs w:val="24"/>
        </w:rPr>
        <w:t xml:space="preserve">   </w:t>
      </w:r>
      <w:r w:rsidR="000A3F78">
        <w:rPr>
          <w:rFonts w:ascii="Arial" w:hAnsi="Arial" w:cs="Arial"/>
          <w:sz w:val="24"/>
          <w:szCs w:val="24"/>
        </w:rPr>
        <w:t>1 614 289,09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Vlastné imanie                                55 762,55                                       5</w:t>
      </w:r>
      <w:r w:rsidR="000A3F78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 </w:t>
      </w:r>
      <w:r w:rsidR="000A3F78">
        <w:rPr>
          <w:rFonts w:ascii="Arial" w:hAnsi="Arial" w:cs="Arial"/>
          <w:sz w:val="24"/>
          <w:szCs w:val="24"/>
        </w:rPr>
        <w:t>229</w:t>
      </w:r>
      <w:r>
        <w:rPr>
          <w:rFonts w:ascii="Arial" w:hAnsi="Arial" w:cs="Arial"/>
          <w:sz w:val="24"/>
          <w:szCs w:val="24"/>
        </w:rPr>
        <w:t>,</w:t>
      </w:r>
      <w:r w:rsidR="000A3F78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5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Výsledok hospodárenia                  55 762,55                                       5</w:t>
      </w:r>
      <w:r w:rsidR="000A3F78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 </w:t>
      </w:r>
      <w:r w:rsidR="000A3F78">
        <w:rPr>
          <w:rFonts w:ascii="Arial" w:hAnsi="Arial" w:cs="Arial"/>
          <w:sz w:val="24"/>
          <w:szCs w:val="24"/>
        </w:rPr>
        <w:t>229</w:t>
      </w:r>
      <w:r>
        <w:rPr>
          <w:rFonts w:ascii="Arial" w:hAnsi="Arial" w:cs="Arial"/>
          <w:sz w:val="24"/>
          <w:szCs w:val="24"/>
        </w:rPr>
        <w:t>,</w:t>
      </w:r>
      <w:r w:rsidR="000A3F78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5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Záväzky súčet:                              619 895,24      </w:t>
      </w:r>
      <w:r w:rsidR="000A3F78">
        <w:rPr>
          <w:rFonts w:ascii="Arial" w:hAnsi="Arial" w:cs="Arial"/>
          <w:sz w:val="24"/>
          <w:szCs w:val="24"/>
        </w:rPr>
        <w:t xml:space="preserve">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0A3F78">
        <w:rPr>
          <w:rFonts w:ascii="Arial" w:hAnsi="Arial" w:cs="Arial"/>
          <w:sz w:val="24"/>
          <w:szCs w:val="24"/>
        </w:rPr>
        <w:t>1 167 955,51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Krátkodobé záväzky                         2 686,77           </w:t>
      </w:r>
      <w:r w:rsidR="000A3F78">
        <w:rPr>
          <w:rFonts w:ascii="Arial" w:hAnsi="Arial" w:cs="Arial"/>
          <w:sz w:val="24"/>
          <w:szCs w:val="24"/>
        </w:rPr>
        <w:t xml:space="preserve">                               2 403</w:t>
      </w:r>
      <w:r>
        <w:rPr>
          <w:rFonts w:ascii="Arial" w:hAnsi="Arial" w:cs="Arial"/>
          <w:sz w:val="24"/>
          <w:szCs w:val="24"/>
        </w:rPr>
        <w:t>,</w:t>
      </w:r>
      <w:r w:rsidR="000A3F78">
        <w:rPr>
          <w:rFonts w:ascii="Arial" w:hAnsi="Arial" w:cs="Arial"/>
          <w:sz w:val="24"/>
          <w:szCs w:val="24"/>
        </w:rPr>
        <w:t>58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Bankové úvery a výpomoci          617 208,47                                   </w:t>
      </w:r>
      <w:r w:rsidR="000A3F78">
        <w:rPr>
          <w:rFonts w:ascii="Arial" w:hAnsi="Arial" w:cs="Arial"/>
          <w:sz w:val="24"/>
          <w:szCs w:val="24"/>
        </w:rPr>
        <w:t xml:space="preserve">1 155 697,48             </w:t>
      </w:r>
    </w:p>
    <w:p w:rsidR="00361636" w:rsidRPr="006F0A8C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Výnosy budúcich období            </w:t>
      </w:r>
      <w:r w:rsidR="000A3F7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390 104,23     </w:t>
      </w:r>
      <w:r w:rsidR="000A3F78">
        <w:rPr>
          <w:rFonts w:ascii="Arial" w:hAnsi="Arial" w:cs="Arial"/>
          <w:sz w:val="24"/>
          <w:szCs w:val="24"/>
        </w:rPr>
        <w:t xml:space="preserve">                                  </w:t>
      </w:r>
      <w:r>
        <w:rPr>
          <w:rFonts w:ascii="Arial" w:hAnsi="Arial" w:cs="Arial"/>
          <w:sz w:val="24"/>
          <w:szCs w:val="24"/>
        </w:rPr>
        <w:t>390 </w:t>
      </w:r>
      <w:r w:rsidR="000A3F78">
        <w:rPr>
          <w:rFonts w:ascii="Arial" w:hAnsi="Arial" w:cs="Arial"/>
          <w:sz w:val="24"/>
          <w:szCs w:val="24"/>
        </w:rPr>
        <w:t>104</w:t>
      </w:r>
      <w:r>
        <w:rPr>
          <w:rFonts w:ascii="Arial" w:hAnsi="Arial" w:cs="Arial"/>
          <w:sz w:val="24"/>
          <w:szCs w:val="24"/>
        </w:rPr>
        <w:t xml:space="preserve">,23     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  <w:u w:val="single"/>
        </w:rPr>
      </w:pPr>
      <w:r w:rsidRPr="007938D7">
        <w:rPr>
          <w:rFonts w:ascii="Arial" w:hAnsi="Arial" w:cs="Arial"/>
          <w:sz w:val="24"/>
          <w:szCs w:val="24"/>
          <w:u w:val="single"/>
        </w:rPr>
        <w:t>Výkaz ziskov a strát:                      Rok 2017                                        Rok 201</w:t>
      </w:r>
      <w:r w:rsidR="000A3F78">
        <w:rPr>
          <w:rFonts w:ascii="Arial" w:hAnsi="Arial" w:cs="Arial"/>
          <w:sz w:val="24"/>
          <w:szCs w:val="24"/>
          <w:u w:val="single"/>
        </w:rPr>
        <w:t>8</w:t>
      </w:r>
      <w:r w:rsidRPr="007938D7">
        <w:rPr>
          <w:rFonts w:ascii="Arial" w:hAnsi="Arial" w:cs="Arial"/>
          <w:sz w:val="24"/>
          <w:szCs w:val="24"/>
          <w:u w:val="single"/>
        </w:rPr>
        <w:t xml:space="preserve">   </w:t>
      </w:r>
    </w:p>
    <w:p w:rsidR="00361636" w:rsidRDefault="00361636" w:rsidP="00361636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Náklady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Spotrebované nákupy                  13 080,28                                       1</w:t>
      </w:r>
      <w:r w:rsidR="000A3F78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 42</w:t>
      </w:r>
      <w:r w:rsidR="000A3F78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,4</w:t>
      </w:r>
      <w:r w:rsidR="000A3F78">
        <w:rPr>
          <w:rFonts w:ascii="Arial" w:hAnsi="Arial" w:cs="Arial"/>
          <w:sz w:val="24"/>
          <w:szCs w:val="24"/>
        </w:rPr>
        <w:t>8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Služby                                           16 167,92                                    </w:t>
      </w:r>
      <w:r w:rsidR="000A3F7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="000A3F78">
        <w:rPr>
          <w:rFonts w:ascii="Arial" w:hAnsi="Arial" w:cs="Arial"/>
          <w:sz w:val="24"/>
          <w:szCs w:val="24"/>
        </w:rPr>
        <w:t>26 789,45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Ostatné náklady na </w:t>
      </w:r>
      <w:proofErr w:type="spellStart"/>
      <w:r>
        <w:rPr>
          <w:rFonts w:ascii="Arial" w:hAnsi="Arial" w:cs="Arial"/>
          <w:sz w:val="24"/>
          <w:szCs w:val="24"/>
        </w:rPr>
        <w:t>prev.čin</w:t>
      </w:r>
      <w:proofErr w:type="spellEnd"/>
      <w:r>
        <w:rPr>
          <w:rFonts w:ascii="Arial" w:hAnsi="Arial" w:cs="Arial"/>
          <w:sz w:val="24"/>
          <w:szCs w:val="24"/>
        </w:rPr>
        <w:t xml:space="preserve">.             328,31                                          </w:t>
      </w:r>
      <w:r w:rsidR="000A3F78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</w:t>
      </w:r>
      <w:r w:rsidR="000A3F78">
        <w:rPr>
          <w:rFonts w:ascii="Arial" w:hAnsi="Arial" w:cs="Arial"/>
          <w:sz w:val="24"/>
          <w:szCs w:val="24"/>
        </w:rPr>
        <w:t>246,82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Odpisy, rezervy                                  732,00                                       </w:t>
      </w:r>
      <w:r w:rsidR="000A3F7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1 </w:t>
      </w:r>
      <w:r w:rsidR="000A3F78">
        <w:rPr>
          <w:rFonts w:ascii="Arial" w:hAnsi="Arial" w:cs="Arial"/>
          <w:sz w:val="24"/>
          <w:szCs w:val="24"/>
        </w:rPr>
        <w:t>464</w:t>
      </w:r>
      <w:r>
        <w:rPr>
          <w:rFonts w:ascii="Arial" w:hAnsi="Arial" w:cs="Arial"/>
          <w:sz w:val="24"/>
          <w:szCs w:val="24"/>
        </w:rPr>
        <w:t>,</w:t>
      </w:r>
      <w:r w:rsidR="000A3F78">
        <w:rPr>
          <w:rFonts w:ascii="Arial" w:hAnsi="Arial" w:cs="Arial"/>
          <w:sz w:val="24"/>
          <w:szCs w:val="24"/>
        </w:rPr>
        <w:t>00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náklady                            3 848,26                  </w:t>
      </w:r>
      <w:r w:rsidR="000A3F78">
        <w:rPr>
          <w:rFonts w:ascii="Arial" w:hAnsi="Arial" w:cs="Arial"/>
          <w:sz w:val="24"/>
          <w:szCs w:val="24"/>
        </w:rPr>
        <w:t xml:space="preserve">                      11 178,29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Účtovná skupina 50-58                  50 150,14                                       </w:t>
      </w:r>
      <w:r w:rsidR="000A3F78">
        <w:rPr>
          <w:rFonts w:ascii="Arial" w:hAnsi="Arial" w:cs="Arial"/>
          <w:sz w:val="24"/>
          <w:szCs w:val="24"/>
        </w:rPr>
        <w:t>72 869,66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  <w:u w:val="single"/>
        </w:rPr>
      </w:pPr>
      <w:r w:rsidRPr="00EE38F1">
        <w:rPr>
          <w:rFonts w:ascii="Arial" w:hAnsi="Arial" w:cs="Arial"/>
          <w:sz w:val="24"/>
          <w:szCs w:val="24"/>
          <w:u w:val="single"/>
        </w:rPr>
        <w:t xml:space="preserve">Výnosy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 w:rsidRPr="00EE38F1">
        <w:rPr>
          <w:rFonts w:ascii="Arial" w:hAnsi="Arial" w:cs="Arial"/>
          <w:sz w:val="24"/>
          <w:szCs w:val="24"/>
        </w:rPr>
        <w:t>Tržby za vlastné výkony</w:t>
      </w:r>
      <w:r>
        <w:rPr>
          <w:rFonts w:ascii="Arial" w:hAnsi="Arial" w:cs="Arial"/>
          <w:sz w:val="24"/>
          <w:szCs w:val="24"/>
        </w:rPr>
        <w:t xml:space="preserve">                      808,00                                             </w:t>
      </w:r>
      <w:r w:rsidR="000A3F78">
        <w:rPr>
          <w:rFonts w:ascii="Arial" w:hAnsi="Arial" w:cs="Arial"/>
          <w:sz w:val="24"/>
          <w:szCs w:val="24"/>
        </w:rPr>
        <w:t>0,00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Daňové a colné výnosy                  44 297,89                                        4</w:t>
      </w:r>
      <w:r w:rsidR="000A3F78">
        <w:rPr>
          <w:rFonts w:ascii="Arial" w:hAnsi="Arial" w:cs="Arial"/>
          <w:sz w:val="24"/>
          <w:szCs w:val="24"/>
        </w:rPr>
        <w:t>6 857,53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Ostatné výnosy z </w:t>
      </w:r>
      <w:proofErr w:type="spellStart"/>
      <w:r>
        <w:rPr>
          <w:rFonts w:ascii="Arial" w:hAnsi="Arial" w:cs="Arial"/>
          <w:sz w:val="24"/>
          <w:szCs w:val="24"/>
        </w:rPr>
        <w:t>prev.čin</w:t>
      </w:r>
      <w:proofErr w:type="spellEnd"/>
      <w:r>
        <w:rPr>
          <w:rFonts w:ascii="Arial" w:hAnsi="Arial" w:cs="Arial"/>
          <w:sz w:val="24"/>
          <w:szCs w:val="24"/>
        </w:rPr>
        <w:t xml:space="preserve">.               4 094,60       </w:t>
      </w:r>
      <w:r w:rsidR="000A3F78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 xml:space="preserve">   </w:t>
      </w:r>
      <w:r w:rsidR="000A3F78">
        <w:rPr>
          <w:rFonts w:ascii="Arial" w:hAnsi="Arial" w:cs="Arial"/>
          <w:sz w:val="24"/>
          <w:szCs w:val="24"/>
        </w:rPr>
        <w:t>11 371,98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Výnosy z transferov                          1 226,35                  </w:t>
      </w:r>
      <w:r w:rsidR="00480D32">
        <w:rPr>
          <w:rFonts w:ascii="Arial" w:hAnsi="Arial" w:cs="Arial"/>
          <w:sz w:val="24"/>
          <w:szCs w:val="24"/>
        </w:rPr>
        <w:t xml:space="preserve">                      15 508,95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Účtovná trieda 6                             50 426,84                                        </w:t>
      </w:r>
      <w:r w:rsidR="00480D32">
        <w:rPr>
          <w:rFonts w:ascii="Arial" w:hAnsi="Arial" w:cs="Arial"/>
          <w:sz w:val="24"/>
          <w:szCs w:val="24"/>
        </w:rPr>
        <w:t>73 738,46</w:t>
      </w:r>
    </w:p>
    <w:p w:rsidR="00361636" w:rsidRPr="00EE38F1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Výsledok hospodárenia                       276,70                                        </w:t>
      </w:r>
      <w:r w:rsidR="00480D32">
        <w:rPr>
          <w:rFonts w:ascii="Arial" w:hAnsi="Arial" w:cs="Arial"/>
          <w:sz w:val="24"/>
          <w:szCs w:val="24"/>
        </w:rPr>
        <w:t xml:space="preserve">    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</w:t>
      </w:r>
      <w:r w:rsidR="00480D32">
        <w:rPr>
          <w:rFonts w:ascii="Arial" w:hAnsi="Arial" w:cs="Arial"/>
          <w:sz w:val="24"/>
          <w:szCs w:val="24"/>
        </w:rPr>
        <w:t>868,80</w:t>
      </w:r>
      <w:r>
        <w:rPr>
          <w:rFonts w:ascii="Arial" w:hAnsi="Arial" w:cs="Arial"/>
          <w:sz w:val="24"/>
          <w:szCs w:val="24"/>
        </w:rPr>
        <w:t xml:space="preserve">          </w:t>
      </w:r>
    </w:p>
    <w:p w:rsidR="00361636" w:rsidRPr="007938D7" w:rsidRDefault="00361636" w:rsidP="00361636">
      <w:pPr>
        <w:rPr>
          <w:rFonts w:ascii="Arial" w:hAnsi="Arial" w:cs="Arial"/>
          <w:sz w:val="24"/>
          <w:szCs w:val="24"/>
          <w:u w:val="single"/>
        </w:rPr>
      </w:pPr>
    </w:p>
    <w:p w:rsidR="00361636" w:rsidRDefault="00361636" w:rsidP="00361636"/>
    <w:p w:rsidR="00361636" w:rsidRDefault="00361636" w:rsidP="00361636"/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Vypracoval: Milan Haňak</w:t>
      </w:r>
    </w:p>
    <w:p w:rsidR="00361636" w:rsidRDefault="00361636" w:rsidP="00361636">
      <w:pPr>
        <w:rPr>
          <w:rFonts w:ascii="Arial" w:hAnsi="Arial" w:cs="Arial"/>
          <w:color w:val="FF0000"/>
        </w:rPr>
      </w:pPr>
    </w:p>
    <w:p w:rsidR="00361636" w:rsidRDefault="00361636" w:rsidP="00361636">
      <w:pPr>
        <w:rPr>
          <w:rFonts w:ascii="Arial" w:hAnsi="Arial" w:cs="Arial"/>
          <w:color w:val="FF0000"/>
        </w:rPr>
      </w:pPr>
    </w:p>
    <w:p w:rsidR="00361636" w:rsidRDefault="00361636" w:rsidP="00361636">
      <w:pPr>
        <w:rPr>
          <w:rFonts w:ascii="Arial" w:hAnsi="Arial" w:cs="Arial"/>
          <w:color w:val="FF0000"/>
        </w:rPr>
      </w:pPr>
    </w:p>
    <w:p w:rsidR="00361636" w:rsidRDefault="00361636" w:rsidP="00361636">
      <w:pPr>
        <w:rPr>
          <w:rFonts w:ascii="Arial" w:hAnsi="Arial" w:cs="Arial"/>
          <w:color w:val="FF0000"/>
        </w:rPr>
      </w:pPr>
    </w:p>
    <w:p w:rsidR="00361636" w:rsidRDefault="00361636" w:rsidP="00361636">
      <w:pPr>
        <w:rPr>
          <w:rFonts w:ascii="Arial" w:hAnsi="Arial" w:cs="Arial"/>
          <w:color w:val="FF0000"/>
        </w:rPr>
      </w:pPr>
    </w:p>
    <w:p w:rsidR="00361636" w:rsidRDefault="00361636" w:rsidP="0036163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FF0000"/>
        </w:rPr>
        <w:t xml:space="preserve">                                                                                        </w:t>
      </w:r>
      <w:r>
        <w:rPr>
          <w:rFonts w:ascii="Arial" w:hAnsi="Arial" w:cs="Arial"/>
          <w:color w:val="000000" w:themeColor="text1"/>
          <w:sz w:val="24"/>
          <w:szCs w:val="24"/>
        </w:rPr>
        <w:t>Milan Haňak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starosta obce                                                                                                 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>
      <w:pPr>
        <w:rPr>
          <w:rFonts w:ascii="Arial" w:hAnsi="Arial" w:cs="Arial"/>
          <w:sz w:val="24"/>
          <w:szCs w:val="24"/>
        </w:rPr>
      </w:pPr>
    </w:p>
    <w:p w:rsidR="00361636" w:rsidRDefault="00361636" w:rsidP="00361636"/>
    <w:p w:rsidR="00361636" w:rsidRDefault="00361636" w:rsidP="00361636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61636"/>
    <w:rsid w:val="000A3F78"/>
    <w:rsid w:val="000B4DD0"/>
    <w:rsid w:val="00361636"/>
    <w:rsid w:val="00480D32"/>
    <w:rsid w:val="006C0851"/>
    <w:rsid w:val="006F6DA4"/>
    <w:rsid w:val="00C43C25"/>
    <w:rsid w:val="00C75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1132F7-C947-4B1A-855B-A33560DCC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6163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6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8</Pages>
  <Words>1397</Words>
  <Characters>7968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ANTOŠ Dušan</cp:lastModifiedBy>
  <cp:revision>3</cp:revision>
  <dcterms:created xsi:type="dcterms:W3CDTF">2019-12-27T14:14:00Z</dcterms:created>
  <dcterms:modified xsi:type="dcterms:W3CDTF">2019-12-29T18:44:00Z</dcterms:modified>
</cp:coreProperties>
</file>