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>Obec  Sudince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Sudince</w:t>
      </w:r>
    </w:p>
    <w:p w:rsidR="000B3038" w:rsidRDefault="000B3038">
      <w:pPr>
        <w:rPr>
          <w:sz w:val="48"/>
          <w:szCs w:val="48"/>
        </w:rPr>
      </w:pPr>
    </w:p>
    <w:p w:rsidR="000B3038" w:rsidRDefault="000B3038">
      <w:pPr>
        <w:rPr>
          <w:sz w:val="48"/>
          <w:szCs w:val="48"/>
        </w:rPr>
      </w:pPr>
    </w:p>
    <w:p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>Individuálna výročná správa Obec Sudince</w:t>
      </w: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2018 </w:t>
      </w: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Obec Sudince  patrí do regiónu HONTIANKA.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Podnikatelia v obci: Urbárska spoločnosť , pozemkové spoločenstvo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Sudince.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>Identifikačné údaje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Názov:   Obec Sudince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Sídlo:     962 71 Sudince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IČO:       0069091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DIČ:       2021120453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Počet obyvateľov:             82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starosta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045/5589116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Organizačná štruktúra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Starosta obce:                   Daniela </w:t>
      </w:r>
      <w:proofErr w:type="spellStart"/>
      <w:r>
        <w:rPr>
          <w:sz w:val="32"/>
          <w:szCs w:val="32"/>
        </w:rPr>
        <w:t>Šinková</w:t>
      </w:r>
      <w:proofErr w:type="spellEnd"/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Ján Markovič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Poslanci:                             Ján Chovanec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Marcel </w:t>
      </w:r>
      <w:proofErr w:type="spellStart"/>
      <w:r>
        <w:rPr>
          <w:sz w:val="32"/>
          <w:szCs w:val="32"/>
        </w:rPr>
        <w:t>Kuzma</w:t>
      </w:r>
      <w:proofErr w:type="spellEnd"/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Milan Rusnák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Pavel </w:t>
      </w:r>
      <w:proofErr w:type="spellStart"/>
      <w:r>
        <w:rPr>
          <w:sz w:val="32"/>
          <w:szCs w:val="32"/>
        </w:rPr>
        <w:t>Šinko</w:t>
      </w:r>
      <w:proofErr w:type="spellEnd"/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1A6AE8" w:rsidRDefault="001A6AE8" w:rsidP="000B3038">
      <w:pPr>
        <w:spacing w:after="0" w:line="240" w:lineRule="auto"/>
      </w:pPr>
      <w:r>
        <w:rPr>
          <w:sz w:val="32"/>
          <w:szCs w:val="32"/>
        </w:rPr>
        <w:t xml:space="preserve">     Z</w:t>
      </w:r>
      <w:r>
        <w:t>ákladným  nástrojom finančného hospodárenia obce je rozpočet obce na rok 2018.</w:t>
      </w:r>
    </w:p>
    <w:p w:rsidR="001A6AE8" w:rsidRDefault="001A6AE8" w:rsidP="000B3038">
      <w:pPr>
        <w:spacing w:after="0" w:line="240" w:lineRule="auto"/>
      </w:pPr>
      <w:r>
        <w:t xml:space="preserve">Obec zostavila rozpočet podľa zákona 583/2004 Z. z.  o rozpočtových pravidlách  územnej samosprávy a o zmene a  doplnení  niektorých zákonov v znení neskorších predpisov. </w:t>
      </w:r>
    </w:p>
    <w:p w:rsidR="001A6AE8" w:rsidRDefault="001A6AE8" w:rsidP="000B3038">
      <w:pPr>
        <w:spacing w:after="0" w:line="240" w:lineRule="auto"/>
      </w:pPr>
      <w:r>
        <w:t xml:space="preserve">Rozpočet obce na rok 2018 bol zostavený ako </w:t>
      </w:r>
      <w:proofErr w:type="spellStart"/>
      <w:r>
        <w:t>vyrovaný</w:t>
      </w:r>
      <w:proofErr w:type="spellEnd"/>
      <w:r>
        <w:t>.</w:t>
      </w:r>
    </w:p>
    <w:p w:rsidR="001A6AE8" w:rsidRDefault="001A6AE8" w:rsidP="000B3038">
      <w:pPr>
        <w:spacing w:after="0" w:line="240" w:lineRule="auto"/>
      </w:pPr>
    </w:p>
    <w:p w:rsidR="001A6AE8" w:rsidRDefault="001A6AE8" w:rsidP="000B3038">
      <w:pPr>
        <w:spacing w:after="0" w:line="240" w:lineRule="auto"/>
      </w:pPr>
      <w:r>
        <w:t xml:space="preserve">Rozpočtové príjmy:         </w:t>
      </w:r>
      <w:r w:rsidR="00F27AE5">
        <w:t>22 950</w:t>
      </w:r>
      <w:r>
        <w:t xml:space="preserve"> €</w:t>
      </w:r>
    </w:p>
    <w:p w:rsidR="001A6AE8" w:rsidRDefault="001A6AE8" w:rsidP="000B3038">
      <w:pPr>
        <w:spacing w:after="0" w:line="240" w:lineRule="auto"/>
      </w:pPr>
      <w:r>
        <w:t xml:space="preserve">                      Výdavky:      </w:t>
      </w:r>
      <w:r w:rsidR="00F27AE5">
        <w:t>22 950</w:t>
      </w:r>
      <w:r>
        <w:t xml:space="preserve"> €</w:t>
      </w:r>
    </w:p>
    <w:p w:rsidR="001A6AE8" w:rsidRDefault="001A6AE8" w:rsidP="000B3038">
      <w:pPr>
        <w:spacing w:after="0" w:line="240" w:lineRule="auto"/>
      </w:pPr>
    </w:p>
    <w:p w:rsidR="001A6AE8" w:rsidRDefault="001A6AE8" w:rsidP="000B3038">
      <w:pPr>
        <w:spacing w:after="0" w:line="240" w:lineRule="auto"/>
      </w:pPr>
      <w:r>
        <w:t>Skutočný príjem k 31.12.201</w:t>
      </w:r>
      <w:r w:rsidR="00F27AE5">
        <w:t>8</w:t>
      </w:r>
      <w:r>
        <w:t xml:space="preserve"> v</w:t>
      </w:r>
      <w:r w:rsidR="00F27AE5">
        <w:t> sume  31 505 €. Zvýšenie</w:t>
      </w:r>
      <w:r>
        <w:t xml:space="preserve"> </w:t>
      </w:r>
      <w:r w:rsidR="00F27AE5">
        <w:t xml:space="preserve"> oproti schválenému rozpočtu sú na viac príjmy -  refundácia z </w:t>
      </w:r>
      <w:proofErr w:type="spellStart"/>
      <w:r w:rsidR="00F27AE5">
        <w:t>UPSVaR</w:t>
      </w:r>
      <w:proofErr w:type="spellEnd"/>
      <w:r w:rsidR="00F27AE5">
        <w:t xml:space="preserve"> – malé obecné služby,</w:t>
      </w:r>
    </w:p>
    <w:p w:rsidR="00F27AE5" w:rsidRDefault="00F27AE5" w:rsidP="00F27AE5">
      <w:pPr>
        <w:pStyle w:val="Odstavecseseznamem"/>
        <w:numPr>
          <w:ilvl w:val="0"/>
          <w:numId w:val="1"/>
        </w:numPr>
        <w:spacing w:after="0" w:line="240" w:lineRule="auto"/>
      </w:pPr>
      <w:r>
        <w:t>Dotácia na opravu strechy KD,</w:t>
      </w:r>
    </w:p>
    <w:p w:rsidR="00F27AE5" w:rsidRDefault="00F27AE5" w:rsidP="00F27AE5">
      <w:pPr>
        <w:pStyle w:val="Odstavecseseznamem"/>
        <w:numPr>
          <w:ilvl w:val="0"/>
          <w:numId w:val="1"/>
        </w:numPr>
        <w:spacing w:after="0" w:line="240" w:lineRule="auto"/>
      </w:pPr>
      <w:r>
        <w:t>Príspevok od neziskovej organizácie – sponzorské na opravu strechy KD.</w:t>
      </w:r>
    </w:p>
    <w:p w:rsidR="003D1248" w:rsidRDefault="003D1248" w:rsidP="00F27AE5">
      <w:pPr>
        <w:spacing w:after="0" w:line="240" w:lineRule="auto"/>
      </w:pPr>
      <w:r>
        <w:t>Granty a transfery boli účelovo určené a boli použité v súlade s ich účelom.</w:t>
      </w:r>
    </w:p>
    <w:p w:rsidR="003D1248" w:rsidRDefault="007063A6" w:rsidP="00F27AE5">
      <w:pPr>
        <w:spacing w:after="0" w:line="240" w:lineRule="auto"/>
      </w:pPr>
      <w:r>
        <w:t>V rámci finančných operácii bolo preúčtované z RF 3 600 €.</w:t>
      </w:r>
    </w:p>
    <w:p w:rsidR="007063A6" w:rsidRDefault="007063A6" w:rsidP="00F27AE5">
      <w:pPr>
        <w:spacing w:after="0" w:line="240" w:lineRule="auto"/>
      </w:pPr>
    </w:p>
    <w:p w:rsidR="00F27AE5" w:rsidRDefault="003D1248" w:rsidP="00F27AE5">
      <w:pPr>
        <w:spacing w:after="0" w:line="240" w:lineRule="auto"/>
      </w:pPr>
      <w:r>
        <w:t>Bežné výdavky</w:t>
      </w:r>
      <w:r w:rsidR="007063A6">
        <w:t xml:space="preserve"> čerpané vo výške 24 482 € a kapitálové výdavky/rekonštrukcia a modernizácia  KD/ vo výške 9 505 €</w:t>
      </w:r>
      <w:r w:rsidR="00F27AE5">
        <w:t xml:space="preserve"> </w:t>
      </w:r>
      <w:r w:rsidR="007063A6">
        <w:t>.</w:t>
      </w:r>
    </w:p>
    <w:p w:rsidR="007063A6" w:rsidRDefault="007063A6" w:rsidP="00F27AE5">
      <w:pPr>
        <w:spacing w:after="0" w:line="240" w:lineRule="auto"/>
      </w:pPr>
    </w:p>
    <w:p w:rsidR="007063A6" w:rsidRDefault="007063A6" w:rsidP="00F27AE5">
      <w:pPr>
        <w:spacing w:after="0" w:line="240" w:lineRule="auto"/>
      </w:pPr>
      <w:r>
        <w:t>Prebytok bežného a kapitálového rozpočtu, zistený podľa ustanovenia § 10 ods. 3 písm. a/ a b/, zákona  583/2004 Z. z. o rozpočtových pravidlách územnej samosprávy a o zmene a doplnení niektorých  zákonov v znení  neskorších predpisov bol  použitý na tvorbu  rezervného   fondu.</w:t>
      </w:r>
    </w:p>
    <w:p w:rsidR="007063A6" w:rsidRDefault="007063A6" w:rsidP="00F27AE5">
      <w:pPr>
        <w:spacing w:after="0" w:line="240" w:lineRule="auto"/>
      </w:pPr>
    </w:p>
    <w:p w:rsidR="007063A6" w:rsidRDefault="007063A6" w:rsidP="00F27AE5">
      <w:pPr>
        <w:spacing w:after="0" w:line="240" w:lineRule="auto"/>
      </w:pPr>
      <w:r>
        <w:t>Rok 2018 obec ukončila z hospodárskym výsledkom – zisk 3 698 €.</w:t>
      </w:r>
    </w:p>
    <w:p w:rsidR="007063A6" w:rsidRDefault="007063A6" w:rsidP="00F27AE5">
      <w:pPr>
        <w:spacing w:after="0" w:line="240" w:lineRule="auto"/>
      </w:pPr>
      <w:r>
        <w:t>Celkové výnosy sú v čiastke     29 301 €</w:t>
      </w:r>
    </w:p>
    <w:p w:rsidR="007063A6" w:rsidRDefault="007063A6" w:rsidP="00F27AE5">
      <w:pPr>
        <w:spacing w:after="0" w:line="240" w:lineRule="auto"/>
      </w:pPr>
      <w:r>
        <w:t xml:space="preserve">               Náklady                         25 603 €</w:t>
      </w:r>
    </w:p>
    <w:p w:rsidR="007063A6" w:rsidRDefault="007063A6" w:rsidP="00F27AE5">
      <w:pPr>
        <w:spacing w:after="0" w:line="240" w:lineRule="auto"/>
      </w:pPr>
    </w:p>
    <w:p w:rsidR="003334E8" w:rsidRDefault="007063A6" w:rsidP="00F27AE5">
      <w:pPr>
        <w:spacing w:after="0" w:line="240" w:lineRule="auto"/>
      </w:pPr>
      <w:r>
        <w:t>Výnosy sú podielové dane, dane z </w:t>
      </w:r>
      <w:proofErr w:type="spellStart"/>
      <w:r>
        <w:t>nehnut</w:t>
      </w:r>
      <w:proofErr w:type="spellEnd"/>
      <w:r>
        <w:t xml:space="preserve"> </w:t>
      </w:r>
      <w:proofErr w:type="spellStart"/>
      <w:r>
        <w:t>eľností</w:t>
      </w:r>
      <w:proofErr w:type="spellEnd"/>
      <w:r>
        <w:t xml:space="preserve">, poplatky za psa a komunálny odpad. </w:t>
      </w:r>
      <w:r w:rsidR="003334E8">
        <w:t xml:space="preserve"> </w:t>
      </w:r>
      <w:r>
        <w:t>Ob</w:t>
      </w:r>
      <w:r w:rsidR="003334E8">
        <w:t xml:space="preserve">ec </w:t>
      </w:r>
      <w:r>
        <w:t xml:space="preserve"> získ</w:t>
      </w:r>
      <w:r w:rsidR="003334E8">
        <w:t>a</w:t>
      </w:r>
      <w:r>
        <w:t>la</w:t>
      </w:r>
      <w:r w:rsidR="003334E8">
        <w:t xml:space="preserve"> finančné prostriedky z VUC vo výške 500 € a sponzorský príspevok vo výške  1 tis. € od PD Hont. Moravce.</w:t>
      </w:r>
    </w:p>
    <w:p w:rsidR="003334E8" w:rsidRDefault="003334E8" w:rsidP="00F27AE5">
      <w:pPr>
        <w:spacing w:after="0" w:line="240" w:lineRule="auto"/>
      </w:pPr>
      <w:r>
        <w:t xml:space="preserve">     V nákladovej oblasti sú len náklady zabezpečujúce bežné výdavky na chod obce,  materiálové zabezpečenie, poplatky za telefón, energiu, mzdy a s tým súvisiace odvody.</w:t>
      </w:r>
      <w:r w:rsidR="007063A6">
        <w:t xml:space="preserve"> </w:t>
      </w:r>
    </w:p>
    <w:p w:rsidR="003334E8" w:rsidRDefault="003334E8" w:rsidP="00F27AE5">
      <w:pPr>
        <w:spacing w:after="0" w:line="240" w:lineRule="auto"/>
      </w:pPr>
      <w:r>
        <w:t xml:space="preserve">     V oblasti majetku je zmena v zhodnotení budovy KD a to celková obnova strechy v čiastke 9 505 €.</w:t>
      </w:r>
    </w:p>
    <w:p w:rsidR="003334E8" w:rsidRDefault="003334E8" w:rsidP="00F27AE5">
      <w:pPr>
        <w:spacing w:after="0" w:line="240" w:lineRule="auto"/>
      </w:pPr>
    </w:p>
    <w:p w:rsidR="003334E8" w:rsidRDefault="003334E8" w:rsidP="00F27AE5">
      <w:pPr>
        <w:spacing w:after="0" w:line="240" w:lineRule="auto"/>
      </w:pPr>
      <w:r>
        <w:t xml:space="preserve">     K 31.12.2018 bola hotovosť v pokladni v čiastke               560,67 €,</w:t>
      </w:r>
    </w:p>
    <w:p w:rsidR="003334E8" w:rsidRDefault="003334E8" w:rsidP="00F27AE5">
      <w:pPr>
        <w:spacing w:after="0" w:line="240" w:lineRule="auto"/>
      </w:pPr>
      <w:r>
        <w:t xml:space="preserve">                                       Na účte vo VUB                              </w:t>
      </w:r>
      <w:r w:rsidR="007063A6">
        <w:t xml:space="preserve">     </w:t>
      </w:r>
      <w:r>
        <w:t>3 894,62 €.</w:t>
      </w:r>
    </w:p>
    <w:p w:rsidR="003334E8" w:rsidRDefault="003334E8" w:rsidP="00F27AE5">
      <w:pPr>
        <w:spacing w:after="0" w:line="240" w:lineRule="auto"/>
      </w:pPr>
    </w:p>
    <w:p w:rsidR="007063A6" w:rsidRPr="001A6AE8" w:rsidRDefault="003334E8" w:rsidP="00F27AE5">
      <w:pPr>
        <w:spacing w:after="0" w:line="240" w:lineRule="auto"/>
      </w:pPr>
      <w:r>
        <w:t>Výročná správa je vyhotovená za účtovné obdobie od 01.01.2018 do 31.12.2018.</w:t>
      </w:r>
      <w:r w:rsidR="007063A6">
        <w:t xml:space="preserve">        </w:t>
      </w:r>
    </w:p>
    <w:p w:rsidR="000B3038" w:rsidRP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</w:t>
      </w:r>
    </w:p>
    <w:sectPr w:rsidR="000B3038" w:rsidRPr="000B3038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EB2"/>
    <w:rsid w:val="000B3038"/>
    <w:rsid w:val="000F1444"/>
    <w:rsid w:val="001A6AE8"/>
    <w:rsid w:val="003334E8"/>
    <w:rsid w:val="00366EB2"/>
    <w:rsid w:val="003D1248"/>
    <w:rsid w:val="007063A6"/>
    <w:rsid w:val="00726165"/>
    <w:rsid w:val="00F27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3</Pages>
  <Words>453</Words>
  <Characters>2584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1</cp:revision>
  <dcterms:created xsi:type="dcterms:W3CDTF">2019-12-31T13:49:00Z</dcterms:created>
  <dcterms:modified xsi:type="dcterms:W3CDTF">2019-12-31T17:48:00Z</dcterms:modified>
</cp:coreProperties>
</file>