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67D906" w14:textId="77777777" w:rsidR="004F14ED" w:rsidRPr="004F14ED" w:rsidRDefault="004F14ED" w:rsidP="004F14ED">
      <w:pPr>
        <w:jc w:val="center"/>
        <w:rPr>
          <w:b/>
          <w:sz w:val="40"/>
          <w:szCs w:val="40"/>
        </w:rPr>
      </w:pPr>
    </w:p>
    <w:p w14:paraId="18FD94A6" w14:textId="77777777" w:rsidR="004F14ED" w:rsidRPr="004F14ED" w:rsidRDefault="004F14ED" w:rsidP="004F14ED">
      <w:pPr>
        <w:jc w:val="center"/>
        <w:rPr>
          <w:b/>
          <w:sz w:val="40"/>
          <w:szCs w:val="40"/>
        </w:rPr>
      </w:pPr>
    </w:p>
    <w:p w14:paraId="533C5322" w14:textId="77777777" w:rsidR="004F14ED" w:rsidRPr="004F14ED" w:rsidRDefault="004F14ED" w:rsidP="004F14ED">
      <w:pPr>
        <w:jc w:val="center"/>
        <w:rPr>
          <w:b/>
          <w:sz w:val="40"/>
          <w:szCs w:val="40"/>
        </w:rPr>
      </w:pPr>
    </w:p>
    <w:p w14:paraId="4C4E2D59" w14:textId="77777777" w:rsidR="004F14ED" w:rsidRPr="004F14ED" w:rsidRDefault="004F14ED" w:rsidP="004F14ED">
      <w:pPr>
        <w:jc w:val="center"/>
        <w:rPr>
          <w:b/>
          <w:sz w:val="40"/>
          <w:szCs w:val="40"/>
        </w:rPr>
      </w:pPr>
    </w:p>
    <w:p w14:paraId="6E2E7BAE" w14:textId="77777777" w:rsidR="004F14ED" w:rsidRPr="004F14ED" w:rsidRDefault="004F14ED" w:rsidP="004F14ED">
      <w:pPr>
        <w:jc w:val="center"/>
        <w:rPr>
          <w:b/>
          <w:sz w:val="40"/>
          <w:szCs w:val="40"/>
        </w:rPr>
      </w:pPr>
    </w:p>
    <w:p w14:paraId="084BC5F0" w14:textId="77777777" w:rsidR="004F14ED" w:rsidRPr="004F14ED" w:rsidRDefault="004F14ED" w:rsidP="004F14ED">
      <w:pPr>
        <w:jc w:val="center"/>
        <w:rPr>
          <w:b/>
          <w:sz w:val="40"/>
          <w:szCs w:val="40"/>
        </w:rPr>
      </w:pPr>
    </w:p>
    <w:p w14:paraId="5DF54840" w14:textId="77777777" w:rsidR="004F14ED" w:rsidRPr="004F14ED" w:rsidRDefault="004F14ED" w:rsidP="004F14ED">
      <w:pPr>
        <w:jc w:val="center"/>
        <w:rPr>
          <w:b/>
          <w:sz w:val="40"/>
          <w:szCs w:val="40"/>
        </w:rPr>
      </w:pPr>
    </w:p>
    <w:p w14:paraId="25E1A4B4" w14:textId="77777777" w:rsidR="004F14ED" w:rsidRPr="004F14ED" w:rsidRDefault="004F14ED" w:rsidP="004F14ED">
      <w:pPr>
        <w:jc w:val="center"/>
        <w:rPr>
          <w:b/>
          <w:sz w:val="40"/>
          <w:szCs w:val="40"/>
        </w:rPr>
      </w:pPr>
    </w:p>
    <w:p w14:paraId="5C7864FB" w14:textId="77777777" w:rsidR="004F14ED" w:rsidRPr="004F14ED" w:rsidRDefault="004F14ED" w:rsidP="004F14ED">
      <w:pPr>
        <w:jc w:val="center"/>
        <w:rPr>
          <w:b/>
          <w:sz w:val="52"/>
          <w:szCs w:val="52"/>
        </w:rPr>
      </w:pPr>
      <w:r w:rsidRPr="004F14ED">
        <w:rPr>
          <w:b/>
          <w:sz w:val="52"/>
          <w:szCs w:val="52"/>
        </w:rPr>
        <w:t>Konsolidovaná výročná správa</w:t>
      </w:r>
    </w:p>
    <w:p w14:paraId="11C6D7FD" w14:textId="77777777" w:rsidR="004F14ED" w:rsidRPr="004F14ED" w:rsidRDefault="004F14ED" w:rsidP="004F14ED">
      <w:pPr>
        <w:jc w:val="center"/>
        <w:rPr>
          <w:b/>
          <w:sz w:val="40"/>
          <w:szCs w:val="40"/>
        </w:rPr>
      </w:pPr>
      <w:r w:rsidRPr="004F14ED">
        <w:rPr>
          <w:b/>
          <w:sz w:val="40"/>
          <w:szCs w:val="40"/>
        </w:rPr>
        <w:t>(uvádza údaje z individuálnej výročnej správy)</w:t>
      </w:r>
    </w:p>
    <w:p w14:paraId="1458C07B" w14:textId="77777777" w:rsidR="004F14ED" w:rsidRPr="004F14ED" w:rsidRDefault="004F14ED" w:rsidP="004F14ED">
      <w:pPr>
        <w:jc w:val="center"/>
        <w:rPr>
          <w:b/>
          <w:sz w:val="52"/>
          <w:szCs w:val="52"/>
        </w:rPr>
      </w:pPr>
    </w:p>
    <w:p w14:paraId="2BDCF1AC" w14:textId="77777777" w:rsidR="004F14ED" w:rsidRPr="004F14ED" w:rsidRDefault="004F14ED" w:rsidP="004F14ED">
      <w:pPr>
        <w:jc w:val="center"/>
        <w:rPr>
          <w:b/>
          <w:sz w:val="52"/>
          <w:szCs w:val="52"/>
        </w:rPr>
      </w:pPr>
      <w:r w:rsidRPr="004F14ED">
        <w:rPr>
          <w:b/>
          <w:sz w:val="52"/>
          <w:szCs w:val="52"/>
        </w:rPr>
        <w:t>Obce Kaluža</w:t>
      </w:r>
    </w:p>
    <w:p w14:paraId="563015CB" w14:textId="77777777" w:rsidR="004F14ED" w:rsidRPr="004F14ED" w:rsidRDefault="004F14ED" w:rsidP="004F14ED">
      <w:pPr>
        <w:jc w:val="center"/>
        <w:rPr>
          <w:b/>
          <w:sz w:val="52"/>
          <w:szCs w:val="52"/>
        </w:rPr>
      </w:pPr>
    </w:p>
    <w:p w14:paraId="0DC10370" w14:textId="393E29C9" w:rsidR="004F14ED" w:rsidRPr="004F14ED" w:rsidRDefault="004F14ED" w:rsidP="004F14ED">
      <w:pPr>
        <w:jc w:val="center"/>
        <w:rPr>
          <w:b/>
          <w:sz w:val="52"/>
          <w:szCs w:val="52"/>
        </w:rPr>
      </w:pPr>
      <w:r w:rsidRPr="004F14ED">
        <w:rPr>
          <w:noProof/>
          <w:sz w:val="20"/>
          <w:szCs w:val="20"/>
        </w:rPr>
        <w:drawing>
          <wp:inline distT="0" distB="0" distL="0" distR="0" wp14:anchorId="74B8B3DC" wp14:editId="6EBBE49C">
            <wp:extent cx="1333500" cy="16002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AD8860" w14:textId="77777777" w:rsidR="004F14ED" w:rsidRPr="004F14ED" w:rsidRDefault="004F14ED" w:rsidP="004F14ED">
      <w:pPr>
        <w:jc w:val="center"/>
        <w:rPr>
          <w:b/>
          <w:sz w:val="52"/>
          <w:szCs w:val="52"/>
        </w:rPr>
      </w:pPr>
    </w:p>
    <w:p w14:paraId="5C55968D" w14:textId="77777777" w:rsidR="004F14ED" w:rsidRPr="004F14ED" w:rsidRDefault="004F14ED" w:rsidP="004F14ED">
      <w:pPr>
        <w:jc w:val="center"/>
        <w:rPr>
          <w:b/>
          <w:sz w:val="52"/>
          <w:szCs w:val="52"/>
        </w:rPr>
      </w:pPr>
      <w:r w:rsidRPr="004F14ED">
        <w:rPr>
          <w:b/>
          <w:sz w:val="52"/>
          <w:szCs w:val="52"/>
        </w:rPr>
        <w:t>za rok 2018</w:t>
      </w:r>
    </w:p>
    <w:p w14:paraId="5A7D8A98" w14:textId="77777777" w:rsidR="004F14ED" w:rsidRPr="004F14ED" w:rsidRDefault="004F14ED" w:rsidP="004F14ED">
      <w:pPr>
        <w:jc w:val="center"/>
        <w:rPr>
          <w:b/>
          <w:sz w:val="44"/>
          <w:szCs w:val="44"/>
        </w:rPr>
      </w:pPr>
    </w:p>
    <w:p w14:paraId="1D3ACE39" w14:textId="77777777" w:rsidR="004F14ED" w:rsidRPr="004F14ED" w:rsidRDefault="004F14ED" w:rsidP="004F14ED">
      <w:pPr>
        <w:jc w:val="center"/>
        <w:rPr>
          <w:b/>
          <w:sz w:val="44"/>
          <w:szCs w:val="44"/>
        </w:rPr>
      </w:pPr>
    </w:p>
    <w:p w14:paraId="740634D9" w14:textId="77777777" w:rsidR="004F14ED" w:rsidRPr="004F14ED" w:rsidRDefault="004F14ED" w:rsidP="004F14ED">
      <w:pPr>
        <w:jc w:val="center"/>
        <w:rPr>
          <w:b/>
          <w:sz w:val="44"/>
          <w:szCs w:val="44"/>
        </w:rPr>
      </w:pPr>
    </w:p>
    <w:p w14:paraId="2D26685D" w14:textId="77777777" w:rsidR="004F14ED" w:rsidRPr="004F14ED" w:rsidRDefault="004F14ED" w:rsidP="004F14ED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357E7142" w14:textId="77777777" w:rsidR="004F14ED" w:rsidRPr="004F14ED" w:rsidRDefault="004F14ED" w:rsidP="004F14ED">
      <w:pPr>
        <w:tabs>
          <w:tab w:val="right" w:pos="8820"/>
        </w:tabs>
        <w:jc w:val="both"/>
        <w:rPr>
          <w:b/>
          <w:sz w:val="44"/>
          <w:szCs w:val="44"/>
        </w:rPr>
      </w:pPr>
      <w:r w:rsidRPr="004F14ED">
        <w:rPr>
          <w:b/>
          <w:sz w:val="44"/>
          <w:szCs w:val="44"/>
        </w:rPr>
        <w:t xml:space="preserve">                                                       ........</w:t>
      </w:r>
      <w:bookmarkStart w:id="0" w:name="_GoBack"/>
      <w:bookmarkEnd w:id="0"/>
      <w:r w:rsidRPr="004F14ED">
        <w:rPr>
          <w:b/>
          <w:sz w:val="44"/>
          <w:szCs w:val="44"/>
        </w:rPr>
        <w:t>....................</w:t>
      </w:r>
    </w:p>
    <w:p w14:paraId="4ECBB0AA" w14:textId="77777777" w:rsidR="004F14ED" w:rsidRPr="004F14ED" w:rsidRDefault="004F14ED" w:rsidP="004F14ED">
      <w:pPr>
        <w:tabs>
          <w:tab w:val="right" w:pos="8820"/>
        </w:tabs>
        <w:jc w:val="both"/>
        <w:rPr>
          <w:b/>
          <w:sz w:val="40"/>
          <w:szCs w:val="40"/>
        </w:rPr>
      </w:pPr>
      <w:r w:rsidRPr="004F14ED">
        <w:rPr>
          <w:b/>
          <w:sz w:val="44"/>
          <w:szCs w:val="44"/>
        </w:rPr>
        <w:tab/>
      </w:r>
      <w:r w:rsidRPr="004F14ED">
        <w:rPr>
          <w:b/>
          <w:sz w:val="40"/>
          <w:szCs w:val="40"/>
        </w:rPr>
        <w:t>starosta obce</w:t>
      </w:r>
    </w:p>
    <w:p w14:paraId="774552BB" w14:textId="77777777" w:rsidR="004F14ED" w:rsidRPr="004F14ED" w:rsidRDefault="004F14ED" w:rsidP="004F14ED">
      <w:pPr>
        <w:tabs>
          <w:tab w:val="right" w:pos="8820"/>
        </w:tabs>
        <w:spacing w:line="360" w:lineRule="auto"/>
        <w:jc w:val="both"/>
        <w:rPr>
          <w:b/>
        </w:rPr>
      </w:pPr>
    </w:p>
    <w:p w14:paraId="3983BC21" w14:textId="77777777" w:rsidR="004F14ED" w:rsidRPr="004F14ED" w:rsidRDefault="004F14ED" w:rsidP="004F14ED">
      <w:pPr>
        <w:tabs>
          <w:tab w:val="right" w:pos="8820"/>
        </w:tabs>
        <w:spacing w:line="360" w:lineRule="auto"/>
        <w:jc w:val="both"/>
        <w:rPr>
          <w:b/>
        </w:rPr>
      </w:pP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120046424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39A81C7" w14:textId="01DDF724" w:rsidR="004F14ED" w:rsidRPr="004F14ED" w:rsidRDefault="004F14ED">
          <w:pPr>
            <w:pStyle w:val="Hlavikaobsahu"/>
            <w:rPr>
              <w:rFonts w:ascii="Times New Roman" w:hAnsi="Times New Roman" w:cs="Times New Roman"/>
              <w:b/>
              <w:bCs/>
              <w:color w:val="auto"/>
            </w:rPr>
          </w:pPr>
          <w:r w:rsidRPr="004F14ED">
            <w:rPr>
              <w:rFonts w:ascii="Times New Roman" w:hAnsi="Times New Roman" w:cs="Times New Roman"/>
              <w:b/>
              <w:bCs/>
              <w:color w:val="auto"/>
            </w:rPr>
            <w:t>Obsah</w:t>
          </w:r>
        </w:p>
        <w:p w14:paraId="1AA18AA8" w14:textId="1FB3BE0A" w:rsidR="004F14ED" w:rsidRDefault="004F14ED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 w:rsidRPr="004F14ED">
            <w:fldChar w:fldCharType="begin"/>
          </w:r>
          <w:r w:rsidRPr="004F14ED">
            <w:instrText xml:space="preserve"> TOC \o "1-3" \h \z \u </w:instrText>
          </w:r>
          <w:r w:rsidRPr="004F14ED">
            <w:fldChar w:fldCharType="separate"/>
          </w:r>
          <w:hyperlink w:anchor="_Toc25757343" w:history="1">
            <w:r w:rsidRPr="006361DA">
              <w:rPr>
                <w:rStyle w:val="Hypertextovprepojenie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6361DA">
              <w:rPr>
                <w:rStyle w:val="Hypertextovprepojenie"/>
                <w:noProof/>
              </w:rPr>
              <w:t>Úvodné slovo starostu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_Toc25757343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510FFF" w14:textId="02FCD555" w:rsidR="004F14ED" w:rsidRDefault="00F557AB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44" w:history="1">
            <w:r w:rsidR="004F14ED" w:rsidRPr="006361DA">
              <w:rPr>
                <w:rStyle w:val="Hypertextovprepojenie"/>
                <w:noProof/>
              </w:rPr>
              <w:t>2.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Identifikačné údaje obce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_Toc25757344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5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3ADF6F9F" w14:textId="05C5F3E9" w:rsidR="004F14ED" w:rsidRDefault="00F557AB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45" w:history="1">
            <w:r w:rsidR="004F14ED" w:rsidRPr="006361DA">
              <w:rPr>
                <w:rStyle w:val="Hypertextovprepojenie"/>
                <w:noProof/>
              </w:rPr>
              <w:t>3.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Organizačná štruktúra obce a identifikácia vedúcich predstaviteľov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_Toc25757345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6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28C9F344" w14:textId="372B740C" w:rsidR="004F14ED" w:rsidRDefault="00F557AB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46" w:history="1">
            <w:r w:rsidR="004F14ED" w:rsidRPr="006361DA">
              <w:rPr>
                <w:rStyle w:val="Hypertextovprepojenie"/>
                <w:noProof/>
              </w:rPr>
              <w:t>4.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Poslanie, vízie, ciele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_Toc25757346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8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66863CA3" w14:textId="0361F40C" w:rsidR="004F14ED" w:rsidRDefault="00F557AB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47" w:history="1">
            <w:r w:rsidR="004F14ED" w:rsidRPr="006361DA">
              <w:rPr>
                <w:rStyle w:val="Hypertextovprepojenie"/>
                <w:noProof/>
              </w:rPr>
              <w:t>5.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Základná charakteristika konsolidovaného celku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_Toc25757347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8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46D11740" w14:textId="79A8C654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48" w:history="1">
            <w:r w:rsidR="004F14ED" w:rsidRPr="006361DA">
              <w:rPr>
                <w:rStyle w:val="Hypertextovprepojenie"/>
                <w:noProof/>
              </w:rPr>
              <w:t>5.1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Geografické údaje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_Toc25757348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8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5E75CA84" w14:textId="24AFF925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49" w:history="1">
            <w:r w:rsidR="004F14ED" w:rsidRPr="006361DA">
              <w:rPr>
                <w:rStyle w:val="Hypertextovprepojenie"/>
                <w:noProof/>
              </w:rPr>
              <w:t>5.2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Demografické údaje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_Toc25757349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9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67E702BE" w14:textId="2C2AA262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0" w:history="1">
            <w:r w:rsidR="004F14ED" w:rsidRPr="006361DA">
              <w:rPr>
                <w:rStyle w:val="Hypertextovprepojenie"/>
                <w:noProof/>
              </w:rPr>
              <w:t>5.3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Ekonomické údaje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_Toc25757350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9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2461163B" w14:textId="1CA409BE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1" w:history="1">
            <w:r w:rsidR="004F14ED" w:rsidRPr="006361DA">
              <w:rPr>
                <w:rStyle w:val="Hypertextovprepojenie"/>
                <w:noProof/>
              </w:rPr>
              <w:t>5.4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Symboly obce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_Toc25757351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10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3B9E9BCB" w14:textId="7BECF3A5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2" w:history="1">
            <w:r w:rsidR="004F14ED" w:rsidRPr="006361DA">
              <w:rPr>
                <w:rStyle w:val="Hypertextovprepojenie"/>
                <w:noProof/>
              </w:rPr>
              <w:t>5.5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Logo obce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_Toc25757352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10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4ECB83BA" w14:textId="4EEF29C4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3" w:history="1">
            <w:r w:rsidR="004F14ED" w:rsidRPr="006361DA">
              <w:rPr>
                <w:rStyle w:val="Hypertextovprepojenie"/>
                <w:noProof/>
              </w:rPr>
              <w:t>5.6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História obce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_Toc25757353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10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70894D42" w14:textId="2D1B0A57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4" w:history="1">
            <w:r w:rsidR="004F14ED" w:rsidRPr="006361DA">
              <w:rPr>
                <w:rStyle w:val="Hypertextovprepojenie"/>
                <w:noProof/>
              </w:rPr>
              <w:t>5.7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Pamiatky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_Toc25757354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10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5E65E33F" w14:textId="12E46E20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5" w:history="1">
            <w:r w:rsidR="004F14ED" w:rsidRPr="006361DA">
              <w:rPr>
                <w:rStyle w:val="Hypertextovprepojenie"/>
                <w:noProof/>
              </w:rPr>
              <w:t>5.8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Významné osobnosti obce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_Toc25757355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11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05CBD4E9" w14:textId="5D06C2FA" w:rsidR="004F14ED" w:rsidRDefault="00F557AB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6" w:history="1">
            <w:r w:rsidR="004F14ED" w:rsidRPr="006361DA">
              <w:rPr>
                <w:rStyle w:val="Hypertextovprepojenie"/>
                <w:noProof/>
              </w:rPr>
              <w:t>6.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Plnenie úloh obce (prenesené kompetencie, originálne kompetencie)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_Toc25757356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11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77B3AD22" w14:textId="6ABC5CB5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7" w:history="1">
            <w:r w:rsidR="004F14ED" w:rsidRPr="006361DA">
              <w:rPr>
                <w:rStyle w:val="Hypertextovprepojenie"/>
                <w:noProof/>
              </w:rPr>
              <w:t>6.1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Výchova a vzdelávanie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_Toc25757357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11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4305DDEC" w14:textId="17E26D44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8" w:history="1">
            <w:r w:rsidR="004F14ED" w:rsidRPr="006361DA">
              <w:rPr>
                <w:rStyle w:val="Hypertextovprepojenie"/>
                <w:noProof/>
              </w:rPr>
              <w:t>6.2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Zdravotníctvo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_Toc25757358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12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531F8837" w14:textId="79709D4D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59" w:history="1">
            <w:r w:rsidR="004F14ED" w:rsidRPr="006361DA">
              <w:rPr>
                <w:rStyle w:val="Hypertextovprepojenie"/>
                <w:noProof/>
              </w:rPr>
              <w:t>6.3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Sociálne zabezpečenie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_Toc25757359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12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7BB98BE1" w14:textId="317852B2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0" w:history="1">
            <w:r w:rsidR="004F14ED" w:rsidRPr="006361DA">
              <w:rPr>
                <w:rStyle w:val="Hypertextovprepojenie"/>
                <w:noProof/>
              </w:rPr>
              <w:t>6.4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Kultúra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_Toc25757360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12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18383824" w14:textId="30495CE5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1" w:history="1">
            <w:r w:rsidR="004F14ED" w:rsidRPr="006361DA">
              <w:rPr>
                <w:rStyle w:val="Hypertextovprepojenie"/>
                <w:noProof/>
              </w:rPr>
              <w:t>6.5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Hospodárstvo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_Toc25757361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13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3FCE8B3B" w14:textId="22229313" w:rsidR="004F14ED" w:rsidRDefault="00F557AB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2" w:history="1">
            <w:r w:rsidR="004F14ED" w:rsidRPr="006361DA">
              <w:rPr>
                <w:rStyle w:val="Hypertextovprepojenie"/>
                <w:noProof/>
              </w:rPr>
              <w:t>7.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Informácia o vývoji obce z pohľadu rozpočtovníctva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_Toc25757362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15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71C01B37" w14:textId="20B93E38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3" w:history="1">
            <w:r w:rsidR="004F14ED" w:rsidRPr="006361DA">
              <w:rPr>
                <w:rStyle w:val="Hypertextovprepojenie"/>
                <w:noProof/>
              </w:rPr>
              <w:t>7.1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Plnenie príjmov a čerpanie výdavkov za rok 2018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_Toc25757363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16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71E10370" w14:textId="2AB15D4C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4" w:history="1">
            <w:r w:rsidR="004F14ED" w:rsidRPr="006361DA">
              <w:rPr>
                <w:rStyle w:val="Hypertextovprepojenie"/>
                <w:noProof/>
              </w:rPr>
              <w:t>7.2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Schodok rozpočtového hospodárenia za rok 2018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_Toc25757364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16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604DE6A2" w14:textId="0C3606EB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5" w:history="1">
            <w:r w:rsidR="004F14ED" w:rsidRPr="006361DA">
              <w:rPr>
                <w:rStyle w:val="Hypertextovprepojenie"/>
                <w:noProof/>
              </w:rPr>
              <w:t>7.3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Rozpočet na roky 2019 - 2021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_Toc25757365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18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2795B3F0" w14:textId="341960C1" w:rsidR="004F14ED" w:rsidRDefault="00F557AB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6" w:history="1">
            <w:r w:rsidR="004F14ED" w:rsidRPr="006361DA">
              <w:rPr>
                <w:rStyle w:val="Hypertextovprepojenie"/>
                <w:noProof/>
              </w:rPr>
              <w:t>8.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Informácia o vývoji obce z pohľadu účtovníctva za materskú účtovnú jednotku a konsolidovaný celok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_Toc25757366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18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3524C4EC" w14:textId="6151C913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7" w:history="1">
            <w:r w:rsidR="004F14ED" w:rsidRPr="006361DA">
              <w:rPr>
                <w:rStyle w:val="Hypertextovprepojenie"/>
                <w:noProof/>
              </w:rPr>
              <w:t>8.1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Majetok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_Toc25757367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18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5EA35731" w14:textId="3173466B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8" w:history="1">
            <w:r w:rsidR="004F14ED" w:rsidRPr="006361DA">
              <w:rPr>
                <w:rStyle w:val="Hypertextovprepojenie"/>
                <w:noProof/>
              </w:rPr>
              <w:t>8.2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Zdroje krytia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_Toc25757368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19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3B54DB40" w14:textId="203BA0E6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69" w:history="1">
            <w:r w:rsidR="004F14ED" w:rsidRPr="006361DA">
              <w:rPr>
                <w:rStyle w:val="Hypertextovprepojenie"/>
                <w:noProof/>
              </w:rPr>
              <w:t>8.3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Pohľadávky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_Toc25757369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21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416C0808" w14:textId="35B7322B" w:rsidR="004F14ED" w:rsidRDefault="00F557AB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70" w:history="1">
            <w:r w:rsidR="004F14ED" w:rsidRPr="006361DA">
              <w:rPr>
                <w:rStyle w:val="Hypertextovprepojenie"/>
                <w:noProof/>
              </w:rPr>
              <w:t>8.4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Záväzky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_Toc25757370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21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687CF651" w14:textId="680D0649" w:rsidR="004F14ED" w:rsidRDefault="00F557AB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71" w:history="1">
            <w:r w:rsidR="004F14ED" w:rsidRPr="006361DA">
              <w:rPr>
                <w:rStyle w:val="Hypertextovprepojenie"/>
                <w:noProof/>
              </w:rPr>
              <w:t>9.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Hospodársky výsledok  za 2018 - vývoj nákladov a výnosov za materskú účtovnú jednotku a konsolidovaný celok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_Toc25757371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22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1D027258" w14:textId="2DCE8479" w:rsidR="004F14ED" w:rsidRDefault="00F557AB">
          <w:pPr>
            <w:pStyle w:val="Obsah1"/>
            <w:tabs>
              <w:tab w:val="left" w:pos="66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72" w:history="1">
            <w:r w:rsidR="004F14ED" w:rsidRPr="006361DA">
              <w:rPr>
                <w:rStyle w:val="Hypertextovprepojenie"/>
                <w:noProof/>
              </w:rPr>
              <w:t>10.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Ostatné  dôležité informácie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_Toc25757372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24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01E9698C" w14:textId="1F8630FF" w:rsidR="004F14ED" w:rsidRDefault="00F557AB">
          <w:pPr>
            <w:pStyle w:val="Obsah2"/>
            <w:tabs>
              <w:tab w:val="left" w:pos="110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73" w:history="1">
            <w:r w:rsidR="004F14ED" w:rsidRPr="006361DA">
              <w:rPr>
                <w:rStyle w:val="Hypertextovprepojenie"/>
                <w:noProof/>
              </w:rPr>
              <w:t>10.1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Prijaté granty a transfery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_Toc25757373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24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7282CF96" w14:textId="2DA35370" w:rsidR="004F14ED" w:rsidRDefault="00F557AB">
          <w:pPr>
            <w:pStyle w:val="Obsah2"/>
            <w:tabs>
              <w:tab w:val="left" w:pos="110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74" w:history="1">
            <w:r w:rsidR="004F14ED" w:rsidRPr="006361DA">
              <w:rPr>
                <w:rStyle w:val="Hypertextovprepojenie"/>
                <w:noProof/>
              </w:rPr>
              <w:t>10.2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Poskytnuté dotácie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_Toc25757374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25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1F62A263" w14:textId="6C0229C5" w:rsidR="004F14ED" w:rsidRDefault="00F557AB">
          <w:pPr>
            <w:pStyle w:val="Obsah2"/>
            <w:tabs>
              <w:tab w:val="left" w:pos="110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75" w:history="1">
            <w:r w:rsidR="004F14ED" w:rsidRPr="006361DA">
              <w:rPr>
                <w:rStyle w:val="Hypertextovprepojenie"/>
                <w:noProof/>
              </w:rPr>
              <w:t>10.3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Významné investičné akcie v roku 2018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_Toc25757375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25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25FC61F2" w14:textId="5BECA151" w:rsidR="004F14ED" w:rsidRDefault="00F557AB">
          <w:pPr>
            <w:pStyle w:val="Obsah2"/>
            <w:tabs>
              <w:tab w:val="left" w:pos="110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76" w:history="1">
            <w:r w:rsidR="004F14ED" w:rsidRPr="006361DA">
              <w:rPr>
                <w:rStyle w:val="Hypertextovprepojenie"/>
                <w:noProof/>
              </w:rPr>
              <w:t>10.4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Predpokladaný budúci vývoj činnosti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_Toc25757376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25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5E463A4F" w14:textId="344F23B7" w:rsidR="004F14ED" w:rsidRDefault="00F557AB">
          <w:pPr>
            <w:pStyle w:val="Obsah2"/>
            <w:tabs>
              <w:tab w:val="left" w:pos="110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77" w:history="1">
            <w:r w:rsidR="004F14ED" w:rsidRPr="006361DA">
              <w:rPr>
                <w:rStyle w:val="Hypertextovprepojenie"/>
                <w:noProof/>
              </w:rPr>
              <w:t>10.5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Udalosti osobitného významu po skončení účtovného obdobia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_Toc25757377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26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4737C7C8" w14:textId="351D50C0" w:rsidR="004F14ED" w:rsidRDefault="00F557AB">
          <w:pPr>
            <w:pStyle w:val="Obsah2"/>
            <w:tabs>
              <w:tab w:val="left" w:pos="110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5757378" w:history="1">
            <w:r w:rsidR="004F14ED" w:rsidRPr="006361DA">
              <w:rPr>
                <w:rStyle w:val="Hypertextovprepojenie"/>
                <w:noProof/>
              </w:rPr>
              <w:t>10.6</w:t>
            </w:r>
            <w:r w:rsidR="004F14ED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4F14ED" w:rsidRPr="006361DA">
              <w:rPr>
                <w:rStyle w:val="Hypertextovprepojenie"/>
                <w:noProof/>
              </w:rPr>
              <w:t>Významné riziká a neistoty, ktorým je účtovná jednotka vystavená</w:t>
            </w:r>
            <w:r w:rsidR="004F14ED">
              <w:rPr>
                <w:noProof/>
                <w:webHidden/>
              </w:rPr>
              <w:tab/>
            </w:r>
            <w:r w:rsidR="004F14ED">
              <w:rPr>
                <w:noProof/>
                <w:webHidden/>
              </w:rPr>
              <w:fldChar w:fldCharType="begin"/>
            </w:r>
            <w:r w:rsidR="004F14ED">
              <w:rPr>
                <w:noProof/>
                <w:webHidden/>
              </w:rPr>
              <w:instrText xml:space="preserve"> PAGEREF _Toc25757378 \h </w:instrText>
            </w:r>
            <w:r w:rsidR="004F14ED">
              <w:rPr>
                <w:noProof/>
                <w:webHidden/>
              </w:rPr>
            </w:r>
            <w:r w:rsidR="004F14ED">
              <w:rPr>
                <w:noProof/>
                <w:webHidden/>
              </w:rPr>
              <w:fldChar w:fldCharType="separate"/>
            </w:r>
            <w:r w:rsidR="004F14ED">
              <w:rPr>
                <w:noProof/>
                <w:webHidden/>
              </w:rPr>
              <w:t>26</w:t>
            </w:r>
            <w:r w:rsidR="004F14ED">
              <w:rPr>
                <w:noProof/>
                <w:webHidden/>
              </w:rPr>
              <w:fldChar w:fldCharType="end"/>
            </w:r>
          </w:hyperlink>
        </w:p>
        <w:p w14:paraId="1971755B" w14:textId="41F830C1" w:rsidR="004F14ED" w:rsidRPr="004F14ED" w:rsidRDefault="004F14ED">
          <w:r w:rsidRPr="004F14ED">
            <w:rPr>
              <w:b/>
              <w:bCs/>
            </w:rPr>
            <w:fldChar w:fldCharType="end"/>
          </w:r>
        </w:p>
      </w:sdtContent>
    </w:sdt>
    <w:p w14:paraId="54CDB127" w14:textId="77777777" w:rsidR="004F14ED" w:rsidRPr="004F14ED" w:rsidRDefault="004F14ED" w:rsidP="004F14ED">
      <w:pPr>
        <w:tabs>
          <w:tab w:val="right" w:pos="8820"/>
        </w:tabs>
        <w:spacing w:line="360" w:lineRule="auto"/>
        <w:jc w:val="both"/>
      </w:pPr>
    </w:p>
    <w:p w14:paraId="7211FF9B" w14:textId="77777777" w:rsidR="004F14ED" w:rsidRPr="004F14ED" w:rsidRDefault="004F14ED" w:rsidP="004F14ED">
      <w:pPr>
        <w:pStyle w:val="Nadpis1"/>
      </w:pPr>
      <w:r w:rsidRPr="004F14ED">
        <w:br w:type="page"/>
      </w:r>
      <w:bookmarkStart w:id="1" w:name="_Toc25757343"/>
      <w:r w:rsidRPr="004F14ED">
        <w:lastRenderedPageBreak/>
        <w:t>Úvodné slovo starostu obce</w:t>
      </w:r>
      <w:bookmarkEnd w:id="1"/>
      <w:r w:rsidRPr="004F14ED">
        <w:t xml:space="preserve"> </w:t>
      </w:r>
      <w:r w:rsidRPr="004F14ED">
        <w:tab/>
      </w:r>
      <w:r w:rsidRPr="004F14ED">
        <w:tab/>
      </w:r>
      <w:r w:rsidRPr="004F14ED">
        <w:tab/>
      </w:r>
      <w:r w:rsidRPr="004F14ED">
        <w:tab/>
      </w:r>
      <w:r w:rsidRPr="004F14ED">
        <w:tab/>
      </w:r>
      <w:r w:rsidRPr="004F14ED">
        <w:tab/>
      </w:r>
    </w:p>
    <w:p w14:paraId="3787C05D" w14:textId="77777777" w:rsidR="004F14ED" w:rsidRPr="004F14ED" w:rsidRDefault="004F14ED" w:rsidP="004F14ED">
      <w:pPr>
        <w:spacing w:line="360" w:lineRule="auto"/>
        <w:jc w:val="both"/>
        <w:rPr>
          <w:bCs/>
        </w:rPr>
      </w:pPr>
    </w:p>
    <w:p w14:paraId="6DEB8EB8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Výročná správa Obce Kaluža za rok 2018, ktorú Vám predkladám, bola zostavená na základe výsledkov ekonomických ukazovateľov počas celého roku </w:t>
      </w:r>
      <w:smartTag w:uri="urn:schemas-microsoft-com:office:smarttags" w:element="metricconverter">
        <w:smartTagPr>
          <w:attr w:name="ProductID" w:val="2018 a"/>
        </w:smartTagPr>
        <w:r w:rsidRPr="004F14ED">
          <w:t>2018 a</w:t>
        </w:r>
      </w:smartTag>
      <w:r w:rsidRPr="004F14ED">
        <w:t xml:space="preserve"> poskytuje pravdivý                       a neskreslený pohľad na dosiahnuté činnosti a výsledky obce.</w:t>
      </w:r>
    </w:p>
    <w:p w14:paraId="00CF0802" w14:textId="77777777" w:rsidR="004F14ED" w:rsidRPr="004F14ED" w:rsidRDefault="004F14ED" w:rsidP="004F14ED">
      <w:pPr>
        <w:spacing w:line="360" w:lineRule="auto"/>
        <w:jc w:val="both"/>
        <w:rPr>
          <w:bCs/>
        </w:rPr>
      </w:pPr>
    </w:p>
    <w:p w14:paraId="2172DC37" w14:textId="77777777" w:rsidR="004F14ED" w:rsidRPr="004F14ED" w:rsidRDefault="004F14ED" w:rsidP="004F14ED">
      <w:pPr>
        <w:spacing w:line="360" w:lineRule="auto"/>
        <w:jc w:val="both"/>
        <w:rPr>
          <w:bCs/>
        </w:rPr>
      </w:pPr>
      <w:r w:rsidRPr="004F14ED">
        <w:rPr>
          <w:bCs/>
        </w:rPr>
        <w:t>Účtovníctvo obce sa vedie podľa zákona NR SR č. 431/2002 Z. z. o účtovníctve v znení neskorších predpisov. Postupy účtovania pre obce upravuje Opatrenie MF SR č. MF/16786/2007-31 z 8. augusta 2007, ktorým sa ustanovujú podrobnosti o postupoch účtovania a rámcovej účtovnej osnove pre rozpočtové organizácie, príspevkové organizácie, štátne fondy, obce a vyššie územné celky v znení neskorších predpisov a Opatrenie MF SR z 5. decembra 2007 č. MF/25755/2007-31, ktorým sa ustanovujú podrobnosti o usporiadaní, označovaní a obsahovom vymedzení položiek individuálnej účtovnej závierky, termín a miesto predkladania účtovnej závierky pre rozpočtové organizácie, príspevkové organizácie, štátne fondy, obce a vyššie územné celky v znení neskorších predpisov.</w:t>
      </w:r>
    </w:p>
    <w:p w14:paraId="4E76F941" w14:textId="77777777" w:rsidR="004F14ED" w:rsidRPr="004F14ED" w:rsidRDefault="004F14ED" w:rsidP="004F14ED">
      <w:pPr>
        <w:spacing w:line="360" w:lineRule="auto"/>
        <w:jc w:val="both"/>
        <w:rPr>
          <w:bCs/>
        </w:rPr>
      </w:pPr>
    </w:p>
    <w:p w14:paraId="45451EB3" w14:textId="77777777" w:rsidR="004F14ED" w:rsidRPr="004F14ED" w:rsidRDefault="004F14ED" w:rsidP="004F14ED">
      <w:pPr>
        <w:spacing w:line="360" w:lineRule="auto"/>
        <w:jc w:val="both"/>
        <w:rPr>
          <w:bCs/>
        </w:rPr>
      </w:pPr>
      <w:r w:rsidRPr="004F14ED">
        <w:rPr>
          <w:bCs/>
        </w:rPr>
        <w:t>Povinnosť pre obec vyhotoviť výročnú správu vyplýva z § 20 zákona NR SR č. 431/2002 Z. z. o účtovníctve v znení neskorších predpisov, podľa ktorého účtovná jednotka, ktorá musí mať účtovnú závierku overenú audítorom, je povinná vyhotovovať výročnú správu, ktorej súlad s účtovnou závierkou zostavenou za to isté účtovné obdobie musí byť overený audítorom.</w:t>
      </w:r>
    </w:p>
    <w:p w14:paraId="07B7805D" w14:textId="77777777" w:rsidR="004F14ED" w:rsidRPr="004F14ED" w:rsidRDefault="004F14ED" w:rsidP="004F14ED">
      <w:pPr>
        <w:spacing w:line="360" w:lineRule="auto"/>
        <w:jc w:val="both"/>
        <w:rPr>
          <w:bCs/>
        </w:rPr>
      </w:pPr>
    </w:p>
    <w:p w14:paraId="25C42044" w14:textId="77777777" w:rsidR="004F14ED" w:rsidRPr="004F14ED" w:rsidRDefault="004F14ED" w:rsidP="004F14ED">
      <w:pPr>
        <w:pStyle w:val="Nadpis1"/>
      </w:pPr>
      <w:bookmarkStart w:id="2" w:name="_Toc25757344"/>
      <w:r w:rsidRPr="004F14ED">
        <w:t>Identifikačné údaje obce</w:t>
      </w:r>
      <w:bookmarkEnd w:id="2"/>
    </w:p>
    <w:p w14:paraId="7016982F" w14:textId="77777777" w:rsidR="004F14ED" w:rsidRPr="004F14ED" w:rsidRDefault="004F14ED" w:rsidP="004F14ED">
      <w:pPr>
        <w:spacing w:line="360" w:lineRule="auto"/>
        <w:jc w:val="both"/>
      </w:pPr>
      <w:r w:rsidRPr="004F14ED">
        <w:t>Názov:</w:t>
      </w:r>
      <w:r w:rsidRPr="004F14ED">
        <w:tab/>
      </w:r>
      <w:r w:rsidRPr="004F14ED">
        <w:tab/>
      </w:r>
      <w:r w:rsidRPr="004F14ED">
        <w:tab/>
        <w:t>Obec Kaluža</w:t>
      </w:r>
      <w:r w:rsidRPr="004F14ED">
        <w:tab/>
      </w:r>
    </w:p>
    <w:p w14:paraId="2DD927DB" w14:textId="77777777" w:rsidR="004F14ED" w:rsidRPr="004F14ED" w:rsidRDefault="004F14ED" w:rsidP="004F14ED">
      <w:pPr>
        <w:spacing w:line="360" w:lineRule="auto"/>
        <w:jc w:val="both"/>
      </w:pPr>
      <w:r w:rsidRPr="004F14ED">
        <w:t>Sídlo:</w:t>
      </w:r>
      <w:r w:rsidRPr="004F14ED">
        <w:tab/>
      </w:r>
      <w:r w:rsidRPr="004F14ED">
        <w:tab/>
      </w:r>
      <w:r w:rsidRPr="004F14ED">
        <w:tab/>
        <w:t>Kaluža 4, 072 36 Kaluža</w:t>
      </w:r>
    </w:p>
    <w:p w14:paraId="7EDABBDF" w14:textId="77777777" w:rsidR="004F14ED" w:rsidRPr="004F14ED" w:rsidRDefault="004F14ED" w:rsidP="004F14ED">
      <w:pPr>
        <w:spacing w:line="360" w:lineRule="auto"/>
        <w:jc w:val="both"/>
      </w:pPr>
      <w:r w:rsidRPr="004F14ED">
        <w:t>IČO:</w:t>
      </w:r>
      <w:r w:rsidRPr="004F14ED">
        <w:tab/>
      </w:r>
      <w:r w:rsidRPr="004F14ED">
        <w:tab/>
      </w:r>
      <w:r w:rsidRPr="004F14ED">
        <w:tab/>
        <w:t>00 325 295</w:t>
      </w:r>
    </w:p>
    <w:p w14:paraId="28664682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Štatutárny orgán obce: Ing. Ján </w:t>
      </w:r>
      <w:proofErr w:type="spellStart"/>
      <w:r w:rsidRPr="004F14ED">
        <w:t>Čuchran</w:t>
      </w:r>
      <w:proofErr w:type="spellEnd"/>
      <w:r w:rsidRPr="004F14ED">
        <w:t xml:space="preserve"> ( mandát do 10.12.2018 )</w:t>
      </w:r>
    </w:p>
    <w:p w14:paraId="76ABC3A9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                                     Ing. Jana Macejková (mandát od 10.12.2018)</w:t>
      </w:r>
    </w:p>
    <w:p w14:paraId="367E33D0" w14:textId="77777777" w:rsidR="004F14ED" w:rsidRPr="004F14ED" w:rsidRDefault="004F14ED" w:rsidP="004F14ED">
      <w:pPr>
        <w:spacing w:line="360" w:lineRule="auto"/>
        <w:jc w:val="both"/>
      </w:pPr>
      <w:r w:rsidRPr="004F14ED">
        <w:t>Telefón:</w:t>
      </w:r>
      <w:r w:rsidRPr="004F14ED">
        <w:tab/>
      </w:r>
      <w:r w:rsidRPr="004F14ED">
        <w:tab/>
        <w:t>056/6492 117</w:t>
      </w:r>
    </w:p>
    <w:p w14:paraId="22969180" w14:textId="77777777" w:rsidR="004F14ED" w:rsidRPr="004F14ED" w:rsidRDefault="004F14ED" w:rsidP="004F14ED">
      <w:pPr>
        <w:spacing w:line="360" w:lineRule="auto"/>
        <w:jc w:val="both"/>
      </w:pPr>
      <w:r w:rsidRPr="004F14ED">
        <w:t>Mail:</w:t>
      </w:r>
      <w:r w:rsidRPr="004F14ED">
        <w:tab/>
      </w:r>
      <w:r w:rsidRPr="004F14ED">
        <w:tab/>
      </w:r>
      <w:r w:rsidRPr="004F14ED">
        <w:tab/>
        <w:t>urad@kaluza.sk</w:t>
      </w:r>
    </w:p>
    <w:p w14:paraId="0558944D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Webová stránka: </w:t>
      </w:r>
      <w:r w:rsidRPr="004F14ED">
        <w:tab/>
        <w:t>www.kaluza.sk</w:t>
      </w:r>
    </w:p>
    <w:p w14:paraId="323DF550" w14:textId="77777777" w:rsidR="004F14ED" w:rsidRPr="004F14ED" w:rsidRDefault="004F14ED" w:rsidP="004F14ED">
      <w:pPr>
        <w:spacing w:line="360" w:lineRule="auto"/>
        <w:jc w:val="both"/>
        <w:rPr>
          <w:b/>
          <w:sz w:val="28"/>
          <w:szCs w:val="28"/>
        </w:rPr>
      </w:pPr>
    </w:p>
    <w:p w14:paraId="0DF8BF67" w14:textId="77777777" w:rsidR="004F14ED" w:rsidRPr="004F14ED" w:rsidRDefault="004F14ED" w:rsidP="004F14ED">
      <w:pPr>
        <w:spacing w:line="360" w:lineRule="auto"/>
        <w:jc w:val="both"/>
        <w:rPr>
          <w:b/>
          <w:sz w:val="28"/>
          <w:szCs w:val="28"/>
        </w:rPr>
      </w:pPr>
    </w:p>
    <w:p w14:paraId="1AD394E2" w14:textId="77777777" w:rsidR="004F14ED" w:rsidRPr="004F14ED" w:rsidRDefault="004F14ED" w:rsidP="004F14ED">
      <w:pPr>
        <w:spacing w:line="360" w:lineRule="auto"/>
        <w:jc w:val="both"/>
        <w:rPr>
          <w:b/>
          <w:sz w:val="28"/>
          <w:szCs w:val="28"/>
        </w:rPr>
      </w:pPr>
    </w:p>
    <w:p w14:paraId="42035A00" w14:textId="77777777" w:rsidR="004F14ED" w:rsidRDefault="004F14ED" w:rsidP="004F14ED">
      <w:pPr>
        <w:pStyle w:val="Nadpis1"/>
      </w:pPr>
      <w:bookmarkStart w:id="3" w:name="_Toc25757345"/>
      <w:r w:rsidRPr="004F14ED">
        <w:lastRenderedPageBreak/>
        <w:t>Organizačná štruktúra obce a identifikácia vedúcich predstaviteľov</w:t>
      </w:r>
      <w:bookmarkEnd w:id="3"/>
    </w:p>
    <w:p w14:paraId="6ADD7135" w14:textId="77777777" w:rsidR="008B285C" w:rsidRDefault="008B285C" w:rsidP="008B285C"/>
    <w:p w14:paraId="4C4CE13C" w14:textId="3C6992B0" w:rsidR="008B285C" w:rsidRPr="008B285C" w:rsidRDefault="008B285C" w:rsidP="008B285C">
      <w:pPr>
        <w:rPr>
          <w:b/>
        </w:rPr>
      </w:pPr>
      <w:r w:rsidRPr="008B285C">
        <w:rPr>
          <w:b/>
        </w:rPr>
        <w:t>Mandát do 10.12.2018</w:t>
      </w:r>
    </w:p>
    <w:p w14:paraId="1EC8005D" w14:textId="77777777" w:rsidR="008B285C" w:rsidRDefault="008B285C" w:rsidP="008B285C"/>
    <w:p w14:paraId="3F340284" w14:textId="50DF7A08" w:rsidR="008B285C" w:rsidRPr="004F14ED" w:rsidRDefault="008B285C" w:rsidP="008B285C">
      <w:pPr>
        <w:spacing w:line="360" w:lineRule="auto"/>
        <w:jc w:val="both"/>
      </w:pPr>
      <w:r w:rsidRPr="004F14ED">
        <w:t xml:space="preserve">Starosta obce: Ing. </w:t>
      </w:r>
      <w:r>
        <w:t xml:space="preserve">Ján </w:t>
      </w:r>
      <w:proofErr w:type="spellStart"/>
      <w:r>
        <w:t>Čuchran</w:t>
      </w:r>
      <w:proofErr w:type="spellEnd"/>
    </w:p>
    <w:p w14:paraId="4951508D" w14:textId="07D3D438" w:rsidR="008B285C" w:rsidRPr="004F14ED" w:rsidRDefault="008B285C" w:rsidP="008B285C">
      <w:pPr>
        <w:spacing w:line="360" w:lineRule="auto"/>
        <w:jc w:val="both"/>
      </w:pPr>
      <w:r w:rsidRPr="004F14ED">
        <w:t xml:space="preserve">Zástupca starostu obce: </w:t>
      </w:r>
      <w:r>
        <w:t xml:space="preserve">Ing. Milan </w:t>
      </w:r>
      <w:proofErr w:type="spellStart"/>
      <w:r>
        <w:t>Fencik</w:t>
      </w:r>
      <w:proofErr w:type="spellEnd"/>
    </w:p>
    <w:p w14:paraId="4F8C1FD1" w14:textId="77777777" w:rsidR="008B285C" w:rsidRPr="004F14ED" w:rsidRDefault="008B285C" w:rsidP="008B285C">
      <w:pPr>
        <w:spacing w:line="360" w:lineRule="auto"/>
        <w:jc w:val="both"/>
      </w:pPr>
      <w:r w:rsidRPr="004F14ED">
        <w:t xml:space="preserve">Hlavný kontrolór obce: </w:t>
      </w:r>
      <w:r>
        <w:t xml:space="preserve">Ing. Marta </w:t>
      </w:r>
      <w:proofErr w:type="spellStart"/>
      <w:r>
        <w:t>Podolcová</w:t>
      </w:r>
      <w:proofErr w:type="spellEnd"/>
    </w:p>
    <w:p w14:paraId="4DAD72A9" w14:textId="379C03C0" w:rsidR="008B285C" w:rsidRDefault="008B285C" w:rsidP="008B285C">
      <w:pPr>
        <w:spacing w:line="360" w:lineRule="auto"/>
        <w:jc w:val="both"/>
      </w:pPr>
      <w:r w:rsidRPr="004F14ED">
        <w:t xml:space="preserve">Obecné zastupiteľstvo: Mgr. Iveta </w:t>
      </w:r>
      <w:proofErr w:type="spellStart"/>
      <w:r w:rsidRPr="004F14ED">
        <w:t>Kalaninová</w:t>
      </w:r>
      <w:proofErr w:type="spellEnd"/>
      <w:r w:rsidRPr="004F14ED">
        <w:t xml:space="preserve">, </w:t>
      </w:r>
      <w:r>
        <w:t xml:space="preserve">Ing. Milan </w:t>
      </w:r>
      <w:proofErr w:type="spellStart"/>
      <w:r>
        <w:t>Fencik</w:t>
      </w:r>
      <w:proofErr w:type="spellEnd"/>
      <w:r>
        <w:t xml:space="preserve">, Jozef </w:t>
      </w:r>
      <w:proofErr w:type="spellStart"/>
      <w:r>
        <w:t>Fic</w:t>
      </w:r>
      <w:proofErr w:type="spellEnd"/>
      <w:r>
        <w:t xml:space="preserve">, Ladislav Macejko, Ján </w:t>
      </w:r>
      <w:proofErr w:type="spellStart"/>
      <w:r>
        <w:t>Hrešan</w:t>
      </w:r>
      <w:proofErr w:type="spellEnd"/>
    </w:p>
    <w:p w14:paraId="1340888F" w14:textId="77777777" w:rsidR="003959DC" w:rsidRPr="004F14ED" w:rsidRDefault="003959DC" w:rsidP="008B285C">
      <w:pPr>
        <w:spacing w:line="360" w:lineRule="auto"/>
        <w:jc w:val="both"/>
      </w:pPr>
    </w:p>
    <w:p w14:paraId="2DC383E2" w14:textId="77777777" w:rsidR="003959DC" w:rsidRDefault="008B285C" w:rsidP="008B285C">
      <w:pPr>
        <w:spacing w:line="360" w:lineRule="auto"/>
        <w:jc w:val="both"/>
      </w:pPr>
      <w:r w:rsidRPr="004F14ED">
        <w:t xml:space="preserve">Predsedovia komisií: </w:t>
      </w:r>
    </w:p>
    <w:p w14:paraId="69C9508B" w14:textId="062CB5C9" w:rsidR="003959DC" w:rsidRDefault="008B285C" w:rsidP="008B285C">
      <w:pPr>
        <w:spacing w:line="360" w:lineRule="auto"/>
        <w:jc w:val="both"/>
      </w:pPr>
      <w:r w:rsidRPr="004F14ED">
        <w:t>1. Komisia pre ochranu a tvorbu životnéh</w:t>
      </w:r>
      <w:r w:rsidR="003959DC">
        <w:t xml:space="preserve">o prostredia a ochranu </w:t>
      </w:r>
      <w:r w:rsidRPr="004F14ED">
        <w:t xml:space="preserve">verejného poriadku </w:t>
      </w:r>
      <w:r w:rsidR="00544F13">
        <w:t>–</w:t>
      </w:r>
      <w:r w:rsidRPr="004F14ED">
        <w:t xml:space="preserve"> </w:t>
      </w:r>
      <w:r w:rsidR="00544F13">
        <w:t xml:space="preserve">Vincent </w:t>
      </w:r>
      <w:proofErr w:type="spellStart"/>
      <w:r w:rsidR="00544F13">
        <w:t>Hankóci</w:t>
      </w:r>
      <w:proofErr w:type="spellEnd"/>
      <w:r w:rsidR="00544F13">
        <w:t xml:space="preserve">, Bc. Martin </w:t>
      </w:r>
      <w:proofErr w:type="spellStart"/>
      <w:r w:rsidR="00544F13">
        <w:t>Stariat</w:t>
      </w:r>
      <w:proofErr w:type="spellEnd"/>
      <w:r w:rsidR="00544F13">
        <w:t>, Ing. Štefan Čižmár ml.</w:t>
      </w:r>
      <w:r w:rsidRPr="004F14ED">
        <w:t xml:space="preserve">                                      </w:t>
      </w:r>
    </w:p>
    <w:p w14:paraId="3C50BB14" w14:textId="07B7E317" w:rsidR="008B285C" w:rsidRPr="004F14ED" w:rsidRDefault="008B285C" w:rsidP="008B285C">
      <w:pPr>
        <w:spacing w:line="360" w:lineRule="auto"/>
        <w:jc w:val="both"/>
      </w:pPr>
      <w:r w:rsidRPr="004F14ED">
        <w:t xml:space="preserve">2. Komisia pre financie a majetok obce </w:t>
      </w:r>
      <w:r w:rsidR="00544F13">
        <w:t>–</w:t>
      </w:r>
      <w:r w:rsidRPr="004F14ED">
        <w:t xml:space="preserve"> </w:t>
      </w:r>
      <w:r w:rsidR="00544F13">
        <w:t>Ing. Mária Stašková</w:t>
      </w:r>
      <w:r w:rsidR="003959DC">
        <w:t>, Zuzana</w:t>
      </w:r>
      <w:r w:rsidR="0057535E">
        <w:t xml:space="preserve"> </w:t>
      </w:r>
      <w:proofErr w:type="spellStart"/>
      <w:r w:rsidR="0057535E">
        <w:t>Žeňuchová</w:t>
      </w:r>
      <w:proofErr w:type="spellEnd"/>
      <w:r w:rsidR="0057535E">
        <w:t xml:space="preserve">, Ing. Róbert </w:t>
      </w:r>
      <w:proofErr w:type="spellStart"/>
      <w:r w:rsidR="0057535E">
        <w:t>Eštok</w:t>
      </w:r>
      <w:proofErr w:type="spellEnd"/>
    </w:p>
    <w:p w14:paraId="0025CFFA" w14:textId="2E6FB5A1" w:rsidR="008B285C" w:rsidRPr="004F14ED" w:rsidRDefault="003959DC" w:rsidP="008B285C">
      <w:pPr>
        <w:spacing w:line="360" w:lineRule="auto"/>
        <w:jc w:val="both"/>
      </w:pPr>
      <w:r>
        <w:t>3</w:t>
      </w:r>
      <w:r w:rsidR="008B285C" w:rsidRPr="004F14ED">
        <w:t xml:space="preserve">. Komisia pre sociálne veci a školstvo - </w:t>
      </w:r>
      <w:r w:rsidR="0057535E">
        <w:t xml:space="preserve"> Daniela Ficová , Rudolf </w:t>
      </w:r>
      <w:proofErr w:type="spellStart"/>
      <w:r w:rsidR="0057535E">
        <w:t>Benžduch</w:t>
      </w:r>
      <w:proofErr w:type="spellEnd"/>
      <w:r w:rsidR="0057535E">
        <w:t xml:space="preserve"> ml. </w:t>
      </w:r>
      <w:proofErr w:type="spellStart"/>
      <w:r w:rsidR="0057535E">
        <w:t>PhDr</w:t>
      </w:r>
      <w:proofErr w:type="spellEnd"/>
      <w:r w:rsidR="0057535E">
        <w:t xml:space="preserve"> Miroslava </w:t>
      </w:r>
      <w:proofErr w:type="spellStart"/>
      <w:r w:rsidR="0057535E">
        <w:t>Bugriová</w:t>
      </w:r>
      <w:proofErr w:type="spellEnd"/>
      <w:r w:rsidR="0057535E">
        <w:t xml:space="preserve"> </w:t>
      </w:r>
    </w:p>
    <w:p w14:paraId="45A857E7" w14:textId="51CE1211" w:rsidR="008B285C" w:rsidRPr="004F14ED" w:rsidRDefault="008B285C" w:rsidP="008B285C">
      <w:pPr>
        <w:spacing w:line="360" w:lineRule="auto"/>
        <w:jc w:val="both"/>
      </w:pPr>
      <w:r w:rsidRPr="004F14ED">
        <w:t xml:space="preserve">4. Komisia pre kultúru a šport - </w:t>
      </w:r>
      <w:r w:rsidR="0057535E">
        <w:t xml:space="preserve"> Mária </w:t>
      </w:r>
      <w:proofErr w:type="spellStart"/>
      <w:r w:rsidR="0057535E">
        <w:t>Dudašová</w:t>
      </w:r>
      <w:proofErr w:type="spellEnd"/>
      <w:r w:rsidR="0057535E">
        <w:t xml:space="preserve">, Štefan </w:t>
      </w:r>
      <w:proofErr w:type="spellStart"/>
      <w:r w:rsidR="0057535E">
        <w:t>Sorokáč</w:t>
      </w:r>
      <w:proofErr w:type="spellEnd"/>
      <w:r w:rsidR="0057535E">
        <w:t xml:space="preserve">, Milan </w:t>
      </w:r>
      <w:proofErr w:type="spellStart"/>
      <w:r w:rsidR="0057535E">
        <w:t>Fedorišin</w:t>
      </w:r>
      <w:proofErr w:type="spellEnd"/>
      <w:r w:rsidR="0057535E">
        <w:t xml:space="preserve">, Jana </w:t>
      </w:r>
      <w:proofErr w:type="spellStart"/>
      <w:r w:rsidR="0057535E">
        <w:t>Cserepová</w:t>
      </w:r>
      <w:proofErr w:type="spellEnd"/>
    </w:p>
    <w:p w14:paraId="66410798" w14:textId="0677C8C4" w:rsidR="008B285C" w:rsidRPr="004F14ED" w:rsidRDefault="008B285C" w:rsidP="008B285C">
      <w:pPr>
        <w:spacing w:line="360" w:lineRule="auto"/>
        <w:jc w:val="both"/>
      </w:pPr>
      <w:r w:rsidRPr="004F14ED">
        <w:t xml:space="preserve">5. Komisia pre vybavovanie podnetov a sťažnosti </w:t>
      </w:r>
      <w:r w:rsidR="0057535E">
        <w:t>–</w:t>
      </w:r>
      <w:r w:rsidRPr="004F14ED">
        <w:t xml:space="preserve"> </w:t>
      </w:r>
      <w:r w:rsidR="0057535E">
        <w:t xml:space="preserve">Jozef </w:t>
      </w:r>
      <w:proofErr w:type="spellStart"/>
      <w:r w:rsidR="0057535E">
        <w:t>Fic</w:t>
      </w:r>
      <w:proofErr w:type="spellEnd"/>
      <w:r w:rsidR="0057535E">
        <w:t xml:space="preserve">, Ján </w:t>
      </w:r>
      <w:proofErr w:type="spellStart"/>
      <w:r w:rsidR="0057535E">
        <w:t>Hrešan</w:t>
      </w:r>
      <w:proofErr w:type="spellEnd"/>
      <w:r w:rsidR="0057535E">
        <w:t xml:space="preserve">, Mgr. Iveta </w:t>
      </w:r>
      <w:proofErr w:type="spellStart"/>
      <w:r w:rsidR="0057535E">
        <w:t>Kalaninová</w:t>
      </w:r>
      <w:proofErr w:type="spellEnd"/>
      <w:r w:rsidR="0057535E">
        <w:t>, Ladislav Macejko</w:t>
      </w:r>
    </w:p>
    <w:p w14:paraId="67CD2FCD" w14:textId="77777777" w:rsidR="008B285C" w:rsidRPr="004F14ED" w:rsidRDefault="008B285C" w:rsidP="008B285C">
      <w:pPr>
        <w:spacing w:line="360" w:lineRule="auto"/>
        <w:jc w:val="both"/>
      </w:pPr>
    </w:p>
    <w:p w14:paraId="79C2BF5B" w14:textId="77777777" w:rsidR="008B285C" w:rsidRPr="008B285C" w:rsidRDefault="008B285C" w:rsidP="008B285C"/>
    <w:p w14:paraId="1134C091" w14:textId="77777777" w:rsidR="008B285C" w:rsidRDefault="008B285C" w:rsidP="008B285C"/>
    <w:p w14:paraId="2FCC3A11" w14:textId="33C36A9A" w:rsidR="008B285C" w:rsidRPr="008B285C" w:rsidRDefault="008B285C" w:rsidP="008B285C">
      <w:pPr>
        <w:rPr>
          <w:b/>
        </w:rPr>
      </w:pPr>
      <w:r w:rsidRPr="008B285C">
        <w:rPr>
          <w:b/>
        </w:rPr>
        <w:t>Mandát od 10.12.2018</w:t>
      </w:r>
    </w:p>
    <w:p w14:paraId="4B0C591C" w14:textId="77777777" w:rsidR="008B285C" w:rsidRPr="008B285C" w:rsidRDefault="008B285C" w:rsidP="008B285C"/>
    <w:p w14:paraId="15A078CF" w14:textId="77777777" w:rsidR="004F14ED" w:rsidRPr="004F14ED" w:rsidRDefault="004F14ED" w:rsidP="004F14ED">
      <w:pPr>
        <w:spacing w:line="360" w:lineRule="auto"/>
        <w:jc w:val="both"/>
      </w:pPr>
      <w:r w:rsidRPr="004F14ED">
        <w:t>Starosta obce: Ing. Jana Macejková</w:t>
      </w:r>
    </w:p>
    <w:p w14:paraId="484769A0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Zástupca starostu obce: Mgr. Iveta </w:t>
      </w:r>
      <w:proofErr w:type="spellStart"/>
      <w:r w:rsidRPr="004F14ED">
        <w:t>Kalaninová</w:t>
      </w:r>
      <w:proofErr w:type="spellEnd"/>
    </w:p>
    <w:p w14:paraId="76AC0373" w14:textId="19DEBE3C" w:rsidR="004F14ED" w:rsidRPr="004F14ED" w:rsidRDefault="004F14ED" w:rsidP="004F14ED">
      <w:pPr>
        <w:spacing w:line="360" w:lineRule="auto"/>
        <w:jc w:val="both"/>
      </w:pPr>
      <w:r w:rsidRPr="004F14ED">
        <w:t xml:space="preserve">Hlavný kontrolór obce: </w:t>
      </w:r>
      <w:r w:rsidR="008B285C">
        <w:t xml:space="preserve">Ing. Marta </w:t>
      </w:r>
      <w:proofErr w:type="spellStart"/>
      <w:r w:rsidR="008B285C">
        <w:t>Podolcová</w:t>
      </w:r>
      <w:proofErr w:type="spellEnd"/>
    </w:p>
    <w:p w14:paraId="400D5B4C" w14:textId="77777777" w:rsidR="004F14ED" w:rsidRDefault="004F14ED" w:rsidP="004F14ED">
      <w:pPr>
        <w:spacing w:line="360" w:lineRule="auto"/>
        <w:jc w:val="both"/>
      </w:pPr>
      <w:r w:rsidRPr="004F14ED">
        <w:t xml:space="preserve">Obecné zastupiteľstvo: Ing. Marek Misár, Mgr. Iveta </w:t>
      </w:r>
      <w:proofErr w:type="spellStart"/>
      <w:r w:rsidRPr="004F14ED">
        <w:t>Kalaninová</w:t>
      </w:r>
      <w:proofErr w:type="spellEnd"/>
      <w:r w:rsidRPr="004F14ED">
        <w:t xml:space="preserve">, Jozef </w:t>
      </w:r>
      <w:proofErr w:type="spellStart"/>
      <w:r w:rsidRPr="004F14ED">
        <w:t>Jambor</w:t>
      </w:r>
      <w:proofErr w:type="spellEnd"/>
      <w:r w:rsidRPr="004F14ED">
        <w:t xml:space="preserve">, Rudolf </w:t>
      </w:r>
      <w:proofErr w:type="spellStart"/>
      <w:r w:rsidRPr="004F14ED">
        <w:t>Bendžuch</w:t>
      </w:r>
      <w:proofErr w:type="spellEnd"/>
      <w:r w:rsidRPr="004F14ED">
        <w:t xml:space="preserve">, Roman </w:t>
      </w:r>
      <w:proofErr w:type="spellStart"/>
      <w:r w:rsidRPr="004F14ED">
        <w:t>Michulek</w:t>
      </w:r>
      <w:proofErr w:type="spellEnd"/>
    </w:p>
    <w:p w14:paraId="3C5DB07D" w14:textId="77777777" w:rsidR="003959DC" w:rsidRPr="004F14ED" w:rsidRDefault="003959DC" w:rsidP="004F14ED">
      <w:pPr>
        <w:spacing w:line="360" w:lineRule="auto"/>
        <w:jc w:val="both"/>
      </w:pPr>
    </w:p>
    <w:p w14:paraId="71488878" w14:textId="77777777" w:rsidR="003959DC" w:rsidRDefault="004F14ED" w:rsidP="004F14ED">
      <w:pPr>
        <w:spacing w:line="360" w:lineRule="auto"/>
        <w:jc w:val="both"/>
      </w:pPr>
      <w:r w:rsidRPr="004F14ED">
        <w:t xml:space="preserve">Predsedovia komisií: </w:t>
      </w:r>
    </w:p>
    <w:p w14:paraId="5B744AA6" w14:textId="77881962" w:rsidR="004F14ED" w:rsidRPr="004F14ED" w:rsidRDefault="004F14ED" w:rsidP="004F14ED">
      <w:pPr>
        <w:spacing w:line="360" w:lineRule="auto"/>
        <w:jc w:val="both"/>
      </w:pPr>
      <w:r w:rsidRPr="004F14ED">
        <w:t>1. Komisia pre ochranu a tvorbu životné</w:t>
      </w:r>
      <w:r w:rsidR="003959DC">
        <w:t xml:space="preserve">ho prostredia a ochranu  </w:t>
      </w:r>
      <w:r w:rsidRPr="004F14ED">
        <w:t xml:space="preserve">verejného poriadku - Ing. Marek Misár </w:t>
      </w:r>
    </w:p>
    <w:p w14:paraId="7F7DB67E" w14:textId="77777777" w:rsidR="003959DC" w:rsidRDefault="004F14ED" w:rsidP="004F14ED">
      <w:pPr>
        <w:spacing w:line="360" w:lineRule="auto"/>
        <w:jc w:val="both"/>
      </w:pPr>
      <w:r w:rsidRPr="004F14ED">
        <w:t xml:space="preserve">2. Komisia pre financie a majetok obce - Jozef </w:t>
      </w:r>
      <w:proofErr w:type="spellStart"/>
      <w:r w:rsidRPr="004F14ED">
        <w:t>Jambor</w:t>
      </w:r>
      <w:proofErr w:type="spellEnd"/>
    </w:p>
    <w:p w14:paraId="72C88CCA" w14:textId="14CEF94F" w:rsidR="004F14ED" w:rsidRPr="004F14ED" w:rsidRDefault="004F14ED" w:rsidP="004F14ED">
      <w:pPr>
        <w:spacing w:line="360" w:lineRule="auto"/>
        <w:jc w:val="both"/>
      </w:pPr>
      <w:r w:rsidRPr="004F14ED">
        <w:lastRenderedPageBreak/>
        <w:t xml:space="preserve">3. Komisia pre sociálne veci a školstvo - Roman </w:t>
      </w:r>
      <w:proofErr w:type="spellStart"/>
      <w:r w:rsidRPr="004F14ED">
        <w:t>Michulek</w:t>
      </w:r>
      <w:proofErr w:type="spellEnd"/>
    </w:p>
    <w:p w14:paraId="12CE0CFC" w14:textId="066809A4" w:rsidR="004F14ED" w:rsidRPr="004F14ED" w:rsidRDefault="004F14ED" w:rsidP="004F14ED">
      <w:pPr>
        <w:spacing w:line="360" w:lineRule="auto"/>
        <w:jc w:val="both"/>
      </w:pPr>
      <w:r w:rsidRPr="004F14ED">
        <w:t xml:space="preserve">4. Komisia pre kultúru a šport - Mgr. Iveta </w:t>
      </w:r>
      <w:proofErr w:type="spellStart"/>
      <w:r w:rsidRPr="004F14ED">
        <w:t>Kalaninová</w:t>
      </w:r>
      <w:proofErr w:type="spellEnd"/>
    </w:p>
    <w:p w14:paraId="05D4CCBC" w14:textId="0B3EA05E" w:rsidR="004F14ED" w:rsidRPr="004F14ED" w:rsidRDefault="004F14ED" w:rsidP="004F14ED">
      <w:pPr>
        <w:spacing w:line="360" w:lineRule="auto"/>
        <w:jc w:val="both"/>
      </w:pPr>
      <w:r w:rsidRPr="004F14ED">
        <w:t xml:space="preserve">5. Komisia pre vybavovanie podnetov a sťažnosti - Rudolf </w:t>
      </w:r>
      <w:proofErr w:type="spellStart"/>
      <w:r w:rsidRPr="004F14ED">
        <w:t>Bendžuch</w:t>
      </w:r>
      <w:proofErr w:type="spellEnd"/>
    </w:p>
    <w:p w14:paraId="4FBEE9B7" w14:textId="77777777" w:rsidR="004F14ED" w:rsidRPr="004F14ED" w:rsidRDefault="004F14ED" w:rsidP="004F14ED">
      <w:pPr>
        <w:spacing w:line="360" w:lineRule="auto"/>
        <w:jc w:val="both"/>
      </w:pPr>
    </w:p>
    <w:p w14:paraId="6A18EBC4" w14:textId="77777777" w:rsidR="004F14ED" w:rsidRPr="004F14ED" w:rsidRDefault="004F14ED" w:rsidP="004F14ED">
      <w:pPr>
        <w:spacing w:line="360" w:lineRule="auto"/>
        <w:jc w:val="both"/>
      </w:pPr>
      <w:r w:rsidRPr="004F14ED">
        <w:t>Komisie obecného zastupiteľstva - členovia</w:t>
      </w:r>
    </w:p>
    <w:p w14:paraId="5919B9AF" w14:textId="7C9AF383" w:rsidR="004F14ED" w:rsidRPr="004F14ED" w:rsidRDefault="004F14ED" w:rsidP="004F14ED">
      <w:pPr>
        <w:numPr>
          <w:ilvl w:val="0"/>
          <w:numId w:val="19"/>
        </w:numPr>
        <w:spacing w:line="276" w:lineRule="auto"/>
        <w:jc w:val="both"/>
      </w:pPr>
      <w:r w:rsidRPr="004F14ED">
        <w:t>Komisia pre ochranu a tvorbu životného prostredia a ochranu verejného poriadku</w:t>
      </w:r>
    </w:p>
    <w:p w14:paraId="4AF5559A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Michal </w:t>
      </w:r>
      <w:proofErr w:type="spellStart"/>
      <w:r w:rsidRPr="004F14ED">
        <w:t>Fic</w:t>
      </w:r>
      <w:proofErr w:type="spellEnd"/>
      <w:r w:rsidRPr="004F14ED">
        <w:t xml:space="preserve"> </w:t>
      </w:r>
    </w:p>
    <w:p w14:paraId="40E1C56B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Jaroslav Puškár</w:t>
      </w:r>
    </w:p>
    <w:p w14:paraId="305F76DC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Miroslav </w:t>
      </w:r>
      <w:proofErr w:type="spellStart"/>
      <w:r w:rsidRPr="004F14ED">
        <w:t>Panuščík</w:t>
      </w:r>
      <w:proofErr w:type="spellEnd"/>
    </w:p>
    <w:p w14:paraId="595F995B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Mgr. Peter </w:t>
      </w:r>
      <w:proofErr w:type="spellStart"/>
      <w:r w:rsidRPr="004F14ED">
        <w:t>Durkai</w:t>
      </w:r>
      <w:proofErr w:type="spellEnd"/>
      <w:r w:rsidRPr="004F14ED">
        <w:t xml:space="preserve"> </w:t>
      </w:r>
    </w:p>
    <w:p w14:paraId="438B242E" w14:textId="77777777" w:rsidR="004F14ED" w:rsidRPr="004F14ED" w:rsidRDefault="004F14ED" w:rsidP="004F14ED">
      <w:pPr>
        <w:numPr>
          <w:ilvl w:val="0"/>
          <w:numId w:val="19"/>
        </w:numPr>
        <w:spacing w:line="276" w:lineRule="auto"/>
        <w:jc w:val="both"/>
      </w:pPr>
      <w:r w:rsidRPr="004F14ED">
        <w:t xml:space="preserve"> Komisia pre financie a majetok obce </w:t>
      </w:r>
    </w:p>
    <w:p w14:paraId="4BF7D6AC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sym w:font="Symbol" w:char="F02D"/>
      </w:r>
      <w:r w:rsidRPr="004F14ED">
        <w:t xml:space="preserve"> Jozef </w:t>
      </w:r>
      <w:proofErr w:type="spellStart"/>
      <w:r w:rsidRPr="004F14ED">
        <w:t>Fic</w:t>
      </w:r>
      <w:proofErr w:type="spellEnd"/>
      <w:r w:rsidRPr="004F14ED">
        <w:t xml:space="preserve"> </w:t>
      </w:r>
    </w:p>
    <w:p w14:paraId="7DF355C7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sym w:font="Symbol" w:char="F02D"/>
      </w:r>
      <w:r w:rsidRPr="004F14ED">
        <w:t xml:space="preserve"> Ing. Mgr. Agáta Kováčová</w:t>
      </w:r>
    </w:p>
    <w:p w14:paraId="7B2EB690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sym w:font="Symbol" w:char="F02D"/>
      </w:r>
      <w:r w:rsidRPr="004F14ED">
        <w:t xml:space="preserve"> Ing. Peter </w:t>
      </w:r>
      <w:proofErr w:type="spellStart"/>
      <w:r w:rsidRPr="004F14ED">
        <w:t>Gomboš</w:t>
      </w:r>
      <w:proofErr w:type="spellEnd"/>
      <w:r w:rsidRPr="004F14ED">
        <w:t xml:space="preserve"> </w:t>
      </w:r>
    </w:p>
    <w:p w14:paraId="4A1EBB82" w14:textId="77777777" w:rsidR="004F14ED" w:rsidRPr="004F14ED" w:rsidRDefault="004F14ED" w:rsidP="004F14ED">
      <w:pPr>
        <w:numPr>
          <w:ilvl w:val="0"/>
          <w:numId w:val="19"/>
        </w:numPr>
        <w:spacing w:line="276" w:lineRule="auto"/>
        <w:jc w:val="both"/>
      </w:pPr>
      <w:r w:rsidRPr="004F14ED">
        <w:t>Komisia pre sociálne veci a školstvo</w:t>
      </w:r>
    </w:p>
    <w:p w14:paraId="180C342F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Vincent </w:t>
      </w:r>
      <w:proofErr w:type="spellStart"/>
      <w:r w:rsidRPr="004F14ED">
        <w:t>Hankóci</w:t>
      </w:r>
      <w:proofErr w:type="spellEnd"/>
      <w:r w:rsidRPr="004F14ED">
        <w:t xml:space="preserve"> </w:t>
      </w:r>
    </w:p>
    <w:p w14:paraId="273AAD44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Ján </w:t>
      </w:r>
      <w:proofErr w:type="spellStart"/>
      <w:r w:rsidRPr="004F14ED">
        <w:t>Koba</w:t>
      </w:r>
      <w:proofErr w:type="spellEnd"/>
      <w:r w:rsidRPr="004F14ED">
        <w:t xml:space="preserve"> </w:t>
      </w:r>
    </w:p>
    <w:p w14:paraId="1115DA67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Mgr. Simona </w:t>
      </w:r>
      <w:proofErr w:type="spellStart"/>
      <w:r w:rsidRPr="004F14ED">
        <w:t>Karafová</w:t>
      </w:r>
      <w:proofErr w:type="spellEnd"/>
      <w:r w:rsidRPr="004F14ED">
        <w:t xml:space="preserve"> </w:t>
      </w:r>
    </w:p>
    <w:p w14:paraId="0E686CF3" w14:textId="77777777" w:rsidR="004F14ED" w:rsidRPr="004F14ED" w:rsidRDefault="004F14ED" w:rsidP="004F14ED">
      <w:pPr>
        <w:numPr>
          <w:ilvl w:val="0"/>
          <w:numId w:val="19"/>
        </w:numPr>
        <w:spacing w:line="276" w:lineRule="auto"/>
        <w:jc w:val="both"/>
      </w:pPr>
      <w:r w:rsidRPr="004F14ED">
        <w:t>Komisia pre kultúru a šport</w:t>
      </w:r>
    </w:p>
    <w:p w14:paraId="57285D59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Ing. Martin </w:t>
      </w:r>
      <w:proofErr w:type="spellStart"/>
      <w:r w:rsidRPr="004F14ED">
        <w:t>Stariat</w:t>
      </w:r>
      <w:proofErr w:type="spellEnd"/>
    </w:p>
    <w:p w14:paraId="42920C94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Bc. Peter </w:t>
      </w:r>
      <w:proofErr w:type="spellStart"/>
      <w:r w:rsidRPr="004F14ED">
        <w:t>Kondáš</w:t>
      </w:r>
      <w:proofErr w:type="spellEnd"/>
      <w:r w:rsidRPr="004F14ED">
        <w:t xml:space="preserve"> </w:t>
      </w:r>
    </w:p>
    <w:p w14:paraId="77F95D28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Mária Dudášová </w:t>
      </w:r>
    </w:p>
    <w:p w14:paraId="3477CE1A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t xml:space="preserve"> </w:t>
      </w:r>
      <w:r w:rsidRPr="004F14ED">
        <w:sym w:font="Symbol" w:char="F02D"/>
      </w:r>
      <w:r w:rsidRPr="004F14ED">
        <w:t xml:space="preserve"> Jana </w:t>
      </w:r>
      <w:proofErr w:type="spellStart"/>
      <w:r w:rsidRPr="004F14ED">
        <w:t>Cserépová</w:t>
      </w:r>
      <w:proofErr w:type="spellEnd"/>
      <w:r w:rsidRPr="004F14ED">
        <w:t xml:space="preserve"> </w:t>
      </w:r>
    </w:p>
    <w:p w14:paraId="732A9DF9" w14:textId="77777777" w:rsidR="004F14ED" w:rsidRPr="004F14ED" w:rsidRDefault="004F14ED" w:rsidP="004F14ED">
      <w:pPr>
        <w:numPr>
          <w:ilvl w:val="0"/>
          <w:numId w:val="19"/>
        </w:numPr>
        <w:spacing w:line="276" w:lineRule="auto"/>
        <w:jc w:val="both"/>
      </w:pPr>
      <w:r w:rsidRPr="004F14ED">
        <w:t xml:space="preserve">Komisia pre vybavovanie podnetov a sťažnosti </w:t>
      </w:r>
    </w:p>
    <w:p w14:paraId="44FB5431" w14:textId="77777777" w:rsidR="004F14ED" w:rsidRPr="004F14ED" w:rsidRDefault="004F14ED" w:rsidP="004F14ED">
      <w:pPr>
        <w:spacing w:line="276" w:lineRule="auto"/>
        <w:ind w:left="720"/>
        <w:jc w:val="both"/>
      </w:pPr>
      <w:r w:rsidRPr="004F14ED">
        <w:sym w:font="Symbol" w:char="F02D"/>
      </w:r>
      <w:r w:rsidRPr="004F14ED">
        <w:t xml:space="preserve"> Mgr. Milan </w:t>
      </w:r>
      <w:proofErr w:type="spellStart"/>
      <w:r w:rsidRPr="004F14ED">
        <w:t>Fedorišin</w:t>
      </w:r>
      <w:proofErr w:type="spellEnd"/>
      <w:r w:rsidRPr="004F14ED">
        <w:t xml:space="preserve"> </w:t>
      </w:r>
    </w:p>
    <w:p w14:paraId="78D9A3A7" w14:textId="77777777" w:rsidR="004F14ED" w:rsidRPr="004F14ED" w:rsidRDefault="004F14ED" w:rsidP="004F14ED">
      <w:pPr>
        <w:spacing w:line="276" w:lineRule="auto"/>
        <w:jc w:val="both"/>
      </w:pPr>
      <w:r w:rsidRPr="004F14ED">
        <w:t xml:space="preserve">            </w:t>
      </w:r>
      <w:r w:rsidRPr="004F14ED">
        <w:sym w:font="Symbol" w:char="F02D"/>
      </w:r>
      <w:r w:rsidRPr="004F14ED">
        <w:t xml:space="preserve"> Ing. Monika Hujdičová </w:t>
      </w:r>
    </w:p>
    <w:p w14:paraId="5068454A" w14:textId="77777777" w:rsidR="004F14ED" w:rsidRPr="004F14ED" w:rsidRDefault="004F14ED" w:rsidP="004F14ED">
      <w:pPr>
        <w:spacing w:line="276" w:lineRule="auto"/>
        <w:jc w:val="both"/>
      </w:pPr>
      <w:r w:rsidRPr="004F14ED">
        <w:t xml:space="preserve">            </w:t>
      </w:r>
      <w:r w:rsidRPr="004F14ED">
        <w:sym w:font="Symbol" w:char="F02D"/>
      </w:r>
      <w:r w:rsidRPr="004F14ED">
        <w:t xml:space="preserve"> Ing. Jozef </w:t>
      </w:r>
      <w:proofErr w:type="spellStart"/>
      <w:r w:rsidRPr="004F14ED">
        <w:t>Gomboš</w:t>
      </w:r>
      <w:proofErr w:type="spellEnd"/>
    </w:p>
    <w:p w14:paraId="4B36F908" w14:textId="77777777" w:rsidR="004F14ED" w:rsidRDefault="004F14ED" w:rsidP="004F14ED">
      <w:pPr>
        <w:spacing w:line="276" w:lineRule="auto"/>
        <w:jc w:val="both"/>
      </w:pPr>
      <w:r w:rsidRPr="004F14ED">
        <w:t xml:space="preserve">            </w:t>
      </w:r>
      <w:r w:rsidRPr="004F14ED">
        <w:sym w:font="Symbol" w:char="F02D"/>
      </w:r>
      <w:r w:rsidRPr="004F14ED">
        <w:t xml:space="preserve"> Eva Kuchtová</w:t>
      </w:r>
    </w:p>
    <w:p w14:paraId="6A586A83" w14:textId="77777777" w:rsidR="008B285C" w:rsidRDefault="008B285C" w:rsidP="004F14ED">
      <w:pPr>
        <w:spacing w:line="276" w:lineRule="auto"/>
        <w:jc w:val="both"/>
      </w:pPr>
    </w:p>
    <w:p w14:paraId="5CFB164E" w14:textId="77777777" w:rsidR="008B285C" w:rsidRPr="004F14ED" w:rsidRDefault="008B285C" w:rsidP="004F14ED">
      <w:pPr>
        <w:spacing w:line="276" w:lineRule="auto"/>
        <w:jc w:val="both"/>
      </w:pPr>
    </w:p>
    <w:p w14:paraId="6E6980CF" w14:textId="77777777" w:rsidR="004F14ED" w:rsidRPr="004F14ED" w:rsidRDefault="004F14ED" w:rsidP="004F14ED">
      <w:pPr>
        <w:spacing w:line="360" w:lineRule="auto"/>
        <w:jc w:val="both"/>
      </w:pPr>
      <w:r w:rsidRPr="004F14ED">
        <w:t>Administratívne a technické kapacity obce</w:t>
      </w:r>
    </w:p>
    <w:p w14:paraId="607F74B1" w14:textId="77777777" w:rsidR="004F14ED" w:rsidRPr="004F14ED" w:rsidRDefault="004F14ED" w:rsidP="004F14ED">
      <w:pPr>
        <w:jc w:val="both"/>
        <w:rPr>
          <w:b/>
          <w:bCs/>
        </w:rPr>
      </w:pPr>
      <w:r w:rsidRPr="004F14ED">
        <w:rPr>
          <w:b/>
          <w:bCs/>
        </w:rPr>
        <w:t>aparát obecného úradu</w:t>
      </w:r>
    </w:p>
    <w:p w14:paraId="14AC8EEF" w14:textId="77777777" w:rsidR="004F14ED" w:rsidRPr="004F14ED" w:rsidRDefault="004F14ED" w:rsidP="004F14ED">
      <w:pPr>
        <w:spacing w:line="276" w:lineRule="auto"/>
        <w:jc w:val="both"/>
      </w:pPr>
    </w:p>
    <w:p w14:paraId="3AF41821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odborní zamestnanci</w:t>
      </w:r>
      <w:r w:rsidRPr="004F14ED">
        <w:tab/>
        <w:t>4,0</w:t>
      </w:r>
    </w:p>
    <w:p w14:paraId="414E7165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hlavný kontrolór</w:t>
      </w:r>
      <w:r w:rsidRPr="004F14ED">
        <w:tab/>
        <w:t>1,0</w:t>
      </w:r>
    </w:p>
    <w:p w14:paraId="79610D80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sklad CO - dohoda</w:t>
      </w:r>
      <w:r w:rsidRPr="004F14ED">
        <w:tab/>
        <w:t>1,0</w:t>
      </w:r>
    </w:p>
    <w:p w14:paraId="1B4FD13A" w14:textId="77777777" w:rsidR="004F14ED" w:rsidRPr="004F14ED" w:rsidRDefault="004F14ED" w:rsidP="004F14ED">
      <w:pPr>
        <w:spacing w:line="276" w:lineRule="auto"/>
        <w:ind w:left="720"/>
        <w:jc w:val="both"/>
        <w:rPr>
          <w:sz w:val="16"/>
          <w:szCs w:val="16"/>
        </w:rPr>
      </w:pPr>
    </w:p>
    <w:p w14:paraId="601A5CEF" w14:textId="77777777" w:rsidR="004F14ED" w:rsidRPr="004F14ED" w:rsidRDefault="004F14ED" w:rsidP="004F14ED">
      <w:pPr>
        <w:spacing w:line="276" w:lineRule="auto"/>
        <w:jc w:val="both"/>
        <w:rPr>
          <w:b/>
          <w:bCs/>
        </w:rPr>
      </w:pPr>
      <w:r w:rsidRPr="004F14ED">
        <w:rPr>
          <w:b/>
          <w:bCs/>
        </w:rPr>
        <w:t>materská škola</w:t>
      </w:r>
    </w:p>
    <w:p w14:paraId="6E6C25DF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predškolská výchova</w:t>
      </w:r>
      <w:r w:rsidRPr="004F14ED">
        <w:tab/>
        <w:t>2,0</w:t>
      </w:r>
    </w:p>
    <w:p w14:paraId="45F5CF2D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školská jedáleň</w:t>
      </w:r>
      <w:r w:rsidRPr="004F14ED">
        <w:tab/>
        <w:t>2,0</w:t>
      </w:r>
    </w:p>
    <w:p w14:paraId="0219D23C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školská jedáleň – dohoda</w:t>
      </w:r>
      <w:r w:rsidRPr="004F14ED">
        <w:tab/>
        <w:t>2,0</w:t>
      </w:r>
    </w:p>
    <w:p w14:paraId="33A2F5F4" w14:textId="77777777" w:rsidR="004F14ED" w:rsidRPr="004F14ED" w:rsidRDefault="004F14ED" w:rsidP="004F14ED">
      <w:pPr>
        <w:spacing w:line="276" w:lineRule="auto"/>
        <w:ind w:left="720"/>
        <w:jc w:val="both"/>
        <w:rPr>
          <w:sz w:val="16"/>
          <w:szCs w:val="16"/>
        </w:rPr>
      </w:pPr>
    </w:p>
    <w:p w14:paraId="0DC2674A" w14:textId="77777777" w:rsidR="004F14ED" w:rsidRPr="004F14ED" w:rsidRDefault="004F14ED" w:rsidP="004F14ED">
      <w:pPr>
        <w:spacing w:line="276" w:lineRule="auto"/>
        <w:jc w:val="both"/>
        <w:rPr>
          <w:b/>
          <w:bCs/>
        </w:rPr>
      </w:pPr>
      <w:r w:rsidRPr="004F14ED">
        <w:rPr>
          <w:b/>
          <w:bCs/>
        </w:rPr>
        <w:t>sociálna starostlivosť</w:t>
      </w:r>
    </w:p>
    <w:p w14:paraId="76013D99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opatrovateľská služba</w:t>
      </w:r>
      <w:r w:rsidRPr="004F14ED">
        <w:tab/>
        <w:t xml:space="preserve"> 0</w:t>
      </w:r>
    </w:p>
    <w:p w14:paraId="28A50DDF" w14:textId="77777777" w:rsidR="004F14ED" w:rsidRPr="004F14ED" w:rsidRDefault="004F14ED" w:rsidP="004F14ED">
      <w:pPr>
        <w:spacing w:line="276" w:lineRule="auto"/>
        <w:jc w:val="both"/>
        <w:rPr>
          <w:sz w:val="16"/>
          <w:szCs w:val="16"/>
        </w:rPr>
      </w:pPr>
    </w:p>
    <w:p w14:paraId="5F11DE14" w14:textId="77777777" w:rsidR="004F14ED" w:rsidRPr="004F14ED" w:rsidRDefault="004F14ED" w:rsidP="004F14ED">
      <w:pPr>
        <w:spacing w:line="276" w:lineRule="auto"/>
        <w:jc w:val="both"/>
        <w:rPr>
          <w:b/>
          <w:bCs/>
        </w:rPr>
      </w:pPr>
      <w:r w:rsidRPr="004F14ED">
        <w:rPr>
          <w:b/>
          <w:bCs/>
        </w:rPr>
        <w:t>správa a údržba obce</w:t>
      </w:r>
    </w:p>
    <w:p w14:paraId="4B819CB3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údržba cintorína - dohoda</w:t>
      </w:r>
      <w:r w:rsidRPr="004F14ED">
        <w:tab/>
        <w:t>1,0</w:t>
      </w:r>
    </w:p>
    <w:p w14:paraId="46656D66" w14:textId="77777777" w:rsidR="004F14ED" w:rsidRPr="004F14ED" w:rsidRDefault="004F14ED" w:rsidP="004F14ED">
      <w:pPr>
        <w:spacing w:line="276" w:lineRule="auto"/>
        <w:jc w:val="both"/>
        <w:rPr>
          <w:b/>
          <w:bCs/>
          <w:sz w:val="16"/>
          <w:szCs w:val="16"/>
        </w:rPr>
      </w:pPr>
    </w:p>
    <w:p w14:paraId="3C22AAE3" w14:textId="77777777" w:rsidR="004F14ED" w:rsidRPr="004F14ED" w:rsidRDefault="004F14ED" w:rsidP="004F14ED">
      <w:pPr>
        <w:spacing w:line="276" w:lineRule="auto"/>
        <w:jc w:val="both"/>
        <w:rPr>
          <w:b/>
          <w:bCs/>
        </w:rPr>
      </w:pPr>
      <w:r w:rsidRPr="004F14ED">
        <w:rPr>
          <w:b/>
          <w:bCs/>
        </w:rPr>
        <w:t>cestovný ruch a turizmus</w:t>
      </w:r>
    </w:p>
    <w:p w14:paraId="19028F39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 xml:space="preserve">hospodársko- správny </w:t>
      </w:r>
      <w:proofErr w:type="spellStart"/>
      <w:r w:rsidRPr="004F14ED">
        <w:t>zam</w:t>
      </w:r>
      <w:proofErr w:type="spellEnd"/>
      <w:r w:rsidRPr="004F14ED">
        <w:t>.</w:t>
      </w:r>
      <w:r w:rsidRPr="004F14ED">
        <w:tab/>
        <w:t>2,0</w:t>
      </w:r>
    </w:p>
    <w:p w14:paraId="123D3F7F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robotník</w:t>
      </w:r>
      <w:r w:rsidRPr="004F14ED">
        <w:tab/>
        <w:t>6,0</w:t>
      </w:r>
    </w:p>
    <w:p w14:paraId="52B9B10B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upratovačka</w:t>
      </w:r>
      <w:r w:rsidRPr="004F14ED">
        <w:tab/>
        <w:t>1,0</w:t>
      </w:r>
    </w:p>
    <w:p w14:paraId="38C9DEE5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robotník - dohody</w:t>
      </w:r>
      <w:r w:rsidRPr="004F14ED">
        <w:tab/>
        <w:t>8,0</w:t>
      </w:r>
    </w:p>
    <w:p w14:paraId="3378C03F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 xml:space="preserve">upratovačka – dohody </w:t>
      </w:r>
      <w:r w:rsidRPr="004F14ED">
        <w:tab/>
        <w:t>5,0</w:t>
      </w:r>
    </w:p>
    <w:p w14:paraId="3A740E8C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údržba bazéna - dohody</w:t>
      </w:r>
      <w:r w:rsidRPr="004F14ED">
        <w:tab/>
        <w:t>9,0</w:t>
      </w:r>
    </w:p>
    <w:p w14:paraId="115EECA6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výber poplatkov - dohody</w:t>
      </w:r>
      <w:r w:rsidRPr="004F14ED">
        <w:tab/>
        <w:t>13,0</w:t>
      </w:r>
    </w:p>
    <w:p w14:paraId="01A96357" w14:textId="77777777" w:rsidR="004F14ED" w:rsidRPr="004F14ED" w:rsidRDefault="004F14ED" w:rsidP="004F14ED">
      <w:pPr>
        <w:numPr>
          <w:ilvl w:val="0"/>
          <w:numId w:val="20"/>
        </w:numPr>
        <w:spacing w:line="276" w:lineRule="auto"/>
        <w:jc w:val="both"/>
      </w:pPr>
      <w:r w:rsidRPr="004F14ED">
        <w:tab/>
        <w:t>plavčík – záchranár – dohody</w:t>
      </w:r>
      <w:r w:rsidRPr="004F14ED">
        <w:tab/>
        <w:t>5,0</w:t>
      </w:r>
    </w:p>
    <w:p w14:paraId="5A54BB93" w14:textId="77777777" w:rsidR="004F14ED" w:rsidRPr="004F14ED" w:rsidRDefault="004F14ED" w:rsidP="004F14ED">
      <w:pPr>
        <w:spacing w:line="360" w:lineRule="auto"/>
        <w:jc w:val="both"/>
        <w:rPr>
          <w:sz w:val="18"/>
          <w:szCs w:val="18"/>
        </w:rPr>
      </w:pPr>
    </w:p>
    <w:p w14:paraId="7FACCE5E" w14:textId="77777777" w:rsidR="004F14ED" w:rsidRPr="004F14ED" w:rsidRDefault="004F14ED" w:rsidP="004F14ED">
      <w:pPr>
        <w:spacing w:line="360" w:lineRule="auto"/>
        <w:jc w:val="both"/>
      </w:pPr>
      <w:r w:rsidRPr="004F14ED">
        <w:rPr>
          <w:b/>
        </w:rPr>
        <w:t>Rozpočtové organizácie</w:t>
      </w:r>
      <w:r w:rsidRPr="004F14ED">
        <w:t xml:space="preserve"> : </w:t>
      </w:r>
    </w:p>
    <w:p w14:paraId="2375DAE5" w14:textId="77777777" w:rsidR="004F14ED" w:rsidRPr="004F14ED" w:rsidRDefault="004F14ED" w:rsidP="004F14ED">
      <w:pPr>
        <w:spacing w:line="360" w:lineRule="auto"/>
        <w:jc w:val="both"/>
      </w:pPr>
      <w:r w:rsidRPr="004F14ED">
        <w:rPr>
          <w:b/>
        </w:rPr>
        <w:t>Príspevkové organizácie</w:t>
      </w:r>
      <w:r w:rsidRPr="004F14ED">
        <w:t xml:space="preserve"> obce: SCR Zemplínska Šírava, Kaluža,  072 36 Kaluža, IČO: 35 509 325, </w:t>
      </w:r>
    </w:p>
    <w:p w14:paraId="7B5B48A6" w14:textId="77777777" w:rsidR="004F14ED" w:rsidRPr="004F14ED" w:rsidRDefault="004F14ED" w:rsidP="004F14ED">
      <w:pPr>
        <w:spacing w:line="360" w:lineRule="auto"/>
        <w:jc w:val="both"/>
      </w:pPr>
      <w:r w:rsidRPr="004F14ED">
        <w:rPr>
          <w:b/>
        </w:rPr>
        <w:t>Neziskové organizácie</w:t>
      </w:r>
      <w:r w:rsidRPr="004F14ED">
        <w:t xml:space="preserve"> obec nezaložila.</w:t>
      </w:r>
    </w:p>
    <w:p w14:paraId="77FEF0C0" w14:textId="77777777" w:rsidR="004F14ED" w:rsidRPr="004F14ED" w:rsidRDefault="004F14ED" w:rsidP="004F14ED">
      <w:pPr>
        <w:spacing w:line="360" w:lineRule="auto"/>
        <w:jc w:val="both"/>
      </w:pPr>
      <w:r w:rsidRPr="004F14ED">
        <w:rPr>
          <w:b/>
        </w:rPr>
        <w:t>Obchodné spoločnosti</w:t>
      </w:r>
      <w:r w:rsidRPr="004F14ED">
        <w:t xml:space="preserve"> obec nezaložila.</w:t>
      </w:r>
    </w:p>
    <w:p w14:paraId="0A66FE0C" w14:textId="77777777" w:rsidR="004F14ED" w:rsidRPr="004F14ED" w:rsidRDefault="004F14ED" w:rsidP="004F14ED">
      <w:pPr>
        <w:spacing w:line="360" w:lineRule="auto"/>
        <w:jc w:val="both"/>
      </w:pPr>
    </w:p>
    <w:p w14:paraId="2C2CD56C" w14:textId="77777777" w:rsidR="004F14ED" w:rsidRDefault="004F14ED" w:rsidP="004F14ED">
      <w:pPr>
        <w:spacing w:line="360" w:lineRule="auto"/>
        <w:jc w:val="both"/>
      </w:pPr>
      <w:r w:rsidRPr="004F14ED">
        <w:t xml:space="preserve">Obec v súčasnej dobe vlastní obchodné podiely v dvoch obchodných spoločnostiach. Tieto spoločnosti nie sú súčasťou konsolidovaného celku. Ide o Východoslovenskú vodárenskú spoločnosť, </w:t>
      </w:r>
      <w:proofErr w:type="spellStart"/>
      <w:r w:rsidRPr="004F14ED">
        <w:t>a.s</w:t>
      </w:r>
      <w:proofErr w:type="spellEnd"/>
      <w:r w:rsidRPr="004F14ED">
        <w:t xml:space="preserve">. so sídlom Komenského 50, 042 48 Košice – Sever, IČO 36570460, v ktorej má obec 2204 akcií v hodnote 73 150,76 eur, čo predstavuje 0,03% podiel na emisii. Ďalšou spoločnosťou je TRR centrum, </w:t>
      </w:r>
      <w:proofErr w:type="spellStart"/>
      <w:r w:rsidRPr="004F14ED">
        <w:t>s.r.o</w:t>
      </w:r>
      <w:proofErr w:type="spellEnd"/>
      <w:r w:rsidRPr="004F14ED">
        <w:t>. so sídlom Kaluža 4, 072 36 Kaluža, IČO 36750841, s podielom 330 151 eur, čo predstavuje 4,06 % podiel na základnom imaní spoločnosti.</w:t>
      </w:r>
    </w:p>
    <w:p w14:paraId="472EBD96" w14:textId="77777777" w:rsidR="00F56D24" w:rsidRPr="004F14ED" w:rsidRDefault="00F56D24" w:rsidP="004F14ED">
      <w:pPr>
        <w:spacing w:line="360" w:lineRule="auto"/>
        <w:jc w:val="both"/>
      </w:pPr>
    </w:p>
    <w:p w14:paraId="74EAE927" w14:textId="77777777" w:rsidR="004F14ED" w:rsidRPr="004F14ED" w:rsidRDefault="004F14ED" w:rsidP="004F14ED">
      <w:pPr>
        <w:pStyle w:val="Nadpis1"/>
      </w:pPr>
      <w:bookmarkStart w:id="4" w:name="_Toc25757346"/>
      <w:r w:rsidRPr="004F14ED">
        <w:t>Poslanie, vízie, ciele</w:t>
      </w:r>
      <w:bookmarkEnd w:id="4"/>
      <w:r w:rsidRPr="004F14ED">
        <w:t xml:space="preserve"> </w:t>
      </w:r>
    </w:p>
    <w:p w14:paraId="72FF72F4" w14:textId="77777777" w:rsidR="004F14ED" w:rsidRPr="004F14ED" w:rsidRDefault="004F14ED" w:rsidP="004F14ED">
      <w:pPr>
        <w:tabs>
          <w:tab w:val="right" w:pos="8820"/>
        </w:tabs>
        <w:spacing w:line="360" w:lineRule="auto"/>
        <w:jc w:val="both"/>
      </w:pPr>
      <w:r w:rsidRPr="004F14ED">
        <w:rPr>
          <w:b/>
          <w:bCs/>
        </w:rPr>
        <w:t>Poslanie obce:</w:t>
      </w:r>
      <w:r w:rsidRPr="004F14ED">
        <w:t xml:space="preserve"> Poslaním obce je realizovať nový zodpovedný rozvoj, ktorý zlepší život všetkých obyvateľov obce a vytvorí vhodné podmienky pre plnohodnotný život nielen súčasnej, ale aj  budúcich generácií obyvateľov. Náplňou obce je skvalitniť doterajšie možnosti v oblasti sociálnych služieb, cestovného ruchu, kultúry, agroturistiky, ekonomicky a životného prostredia, a tým umožniť občanom viac výhod, pracovných možností, príliv financií do obecného rozpočtu, a tak vybudovať lepšie podmienky pre chod obce.</w:t>
      </w:r>
    </w:p>
    <w:p w14:paraId="4CE9E929" w14:textId="77777777" w:rsidR="004F14ED" w:rsidRPr="004F14ED" w:rsidRDefault="004F14ED" w:rsidP="004F14ED">
      <w:pPr>
        <w:tabs>
          <w:tab w:val="right" w:pos="8820"/>
        </w:tabs>
        <w:spacing w:line="360" w:lineRule="auto"/>
        <w:jc w:val="both"/>
      </w:pPr>
    </w:p>
    <w:p w14:paraId="44A2A0BD" w14:textId="77777777" w:rsidR="004F14ED" w:rsidRPr="004F14ED" w:rsidRDefault="004F14ED" w:rsidP="004F14ED">
      <w:pPr>
        <w:tabs>
          <w:tab w:val="right" w:pos="8820"/>
        </w:tabs>
        <w:spacing w:line="360" w:lineRule="auto"/>
        <w:jc w:val="both"/>
      </w:pPr>
      <w:r w:rsidRPr="004F14ED">
        <w:rPr>
          <w:b/>
          <w:bCs/>
        </w:rPr>
        <w:lastRenderedPageBreak/>
        <w:t>Vízie obce:</w:t>
      </w:r>
      <w:r w:rsidRPr="004F14ED">
        <w:t xml:space="preserve"> Obec sa stane miestom pre spokojný život občanov v ekologicky nenarušenom prostredí, s dobudovanou technickou infraštruktúrou, s fungujúcimi zariadeniami podporujúcimi rozvoj kultúrnej úrovne obyvateľstva a miestom pre športové aktivity i oddych všetkých obyvateľov obce. Snahou obce bude aj zosúladenie silných stránok a príležitostí a neutralizovať ohrozenia  a dopad možných rizík . </w:t>
      </w:r>
    </w:p>
    <w:p w14:paraId="2DFD3A25" w14:textId="77777777" w:rsidR="004F14ED" w:rsidRPr="004F14ED" w:rsidRDefault="004F14ED" w:rsidP="004F14ED">
      <w:pPr>
        <w:tabs>
          <w:tab w:val="right" w:pos="8820"/>
        </w:tabs>
        <w:spacing w:line="360" w:lineRule="auto"/>
        <w:jc w:val="both"/>
      </w:pPr>
    </w:p>
    <w:p w14:paraId="66AC5BDB" w14:textId="77777777" w:rsidR="004F14ED" w:rsidRPr="004F14ED" w:rsidRDefault="004F14ED" w:rsidP="004F14ED">
      <w:pPr>
        <w:tabs>
          <w:tab w:val="right" w:pos="8820"/>
        </w:tabs>
        <w:spacing w:line="360" w:lineRule="auto"/>
        <w:jc w:val="both"/>
      </w:pPr>
      <w:r w:rsidRPr="004F14ED">
        <w:rPr>
          <w:b/>
          <w:bCs/>
        </w:rPr>
        <w:t>Ciele obce:</w:t>
      </w:r>
      <w:r w:rsidRPr="004F14ED">
        <w:t xml:space="preserve"> Využiť všetky zdroje, schopnosti a vlastnosti – prírodné, kultúrne, historické                  a ľudské, pri zachovaní a zveľadení prírodného a kultúrneho dedičstva predošlých generácií. Na dosiahnutie stanovených cieľov bude obec využívať koordinované postupy a opatrenia, s využitím súčasných personálnych a finančných kapacít a so zameraním sa na získanie všetkých dostupných finančných zdrojov, vrátane prehodnotenia priorít obecného rozpočtu smerom podporiť oblasť sociálnych služieb, aby boli v súlade so záujmom a potrebami cieľových skupín v komunite obce.</w:t>
      </w:r>
    </w:p>
    <w:p w14:paraId="7D4CC628" w14:textId="77777777" w:rsidR="004F14ED" w:rsidRPr="004F14ED" w:rsidRDefault="004F14ED" w:rsidP="004F14ED">
      <w:pPr>
        <w:tabs>
          <w:tab w:val="right" w:pos="8820"/>
        </w:tabs>
        <w:spacing w:line="360" w:lineRule="auto"/>
        <w:jc w:val="both"/>
      </w:pPr>
    </w:p>
    <w:p w14:paraId="055AF86D" w14:textId="77777777" w:rsidR="004F14ED" w:rsidRPr="004F14ED" w:rsidRDefault="004F14ED" w:rsidP="004F14ED">
      <w:pPr>
        <w:pStyle w:val="Nadpis1"/>
      </w:pPr>
      <w:bookmarkStart w:id="5" w:name="_Toc25757347"/>
      <w:r w:rsidRPr="004F14ED">
        <w:t>Základná charakteristika konsolidovaného celku</w:t>
      </w:r>
      <w:bookmarkEnd w:id="5"/>
      <w:r w:rsidRPr="004F14ED">
        <w:t xml:space="preserve">  </w:t>
      </w:r>
    </w:p>
    <w:p w14:paraId="0DF925DF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Obec je samostatný územný samosprávny a správny celok Slovenskej republiky. Zároveň je právnickou osobou, ktorá samostatne hospodári s vlastným majetkom a s vlastnými príjmami. Základnou úlohou obce pri výkone samosprávy je starostlivosť o všestranný rozvoj a o potreby jej obyvateľov. </w:t>
      </w:r>
    </w:p>
    <w:p w14:paraId="379EC5F3" w14:textId="77777777" w:rsidR="004F14ED" w:rsidRPr="004F14ED" w:rsidRDefault="004F14ED" w:rsidP="004F14ED">
      <w:pPr>
        <w:spacing w:line="360" w:lineRule="auto"/>
        <w:jc w:val="both"/>
      </w:pPr>
    </w:p>
    <w:p w14:paraId="611CCBD3" w14:textId="77777777" w:rsidR="004F14ED" w:rsidRPr="004F14ED" w:rsidRDefault="004F14ED" w:rsidP="004F14ED">
      <w:pPr>
        <w:pStyle w:val="Nadpis2"/>
      </w:pPr>
      <w:bookmarkStart w:id="6" w:name="_Toc25757348"/>
      <w:r w:rsidRPr="004F14ED">
        <w:t>Geografické údaje</w:t>
      </w:r>
      <w:bookmarkEnd w:id="6"/>
    </w:p>
    <w:p w14:paraId="28C4419C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Obec Kaluža leží </w:t>
      </w:r>
      <w:smartTag w:uri="urn:schemas-microsoft-com:office:smarttags" w:element="metricconverter">
        <w:smartTagPr>
          <w:attr w:name="ProductID" w:val="10 km"/>
        </w:smartTagPr>
        <w:r w:rsidRPr="004F14ED">
          <w:t>10 km</w:t>
        </w:r>
      </w:smartTag>
      <w:r w:rsidRPr="004F14ED">
        <w:t xml:space="preserve"> severovýchodne od mesta Michalovce v severnej časti Východoslovenskej nížiny, na južnom úpätí Vihorlatu, ktorý sa znižuje do Podvihorlatskej priekopovej prepadliny. Nadmorská výška sa pohybuje od 106 do </w:t>
      </w:r>
      <w:smartTag w:uri="urn:schemas-microsoft-com:office:smarttags" w:element="metricconverter">
        <w:smartTagPr>
          <w:attr w:name="ProductID" w:val="820 m"/>
        </w:smartTagPr>
        <w:r w:rsidRPr="004F14ED">
          <w:t>820 m</w:t>
        </w:r>
      </w:smartTag>
      <w:r w:rsidRPr="004F14ED">
        <w:t xml:space="preserve"> n. m. Na západe sa nachádza vrch </w:t>
      </w:r>
      <w:proofErr w:type="spellStart"/>
      <w:r w:rsidRPr="004F14ED">
        <w:t>Senderov</w:t>
      </w:r>
      <w:proofErr w:type="spellEnd"/>
      <w:r w:rsidRPr="004F14ED">
        <w:t>, na severe pohorie Kyjov, na východe obec Klokočov. V južnej časti pôvodne lúky s miestnym názvom Blatá sú dnes zaplavené vodami nádrže Zemplínska šírava.</w:t>
      </w:r>
    </w:p>
    <w:p w14:paraId="0C15BCFD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Kataster obce má rozlohu </w:t>
      </w:r>
      <w:smartTag w:uri="urn:schemas-microsoft-com:office:smarttags" w:element="metricconverter">
        <w:smartTagPr>
          <w:attr w:name="ProductID" w:val="989 ha"/>
        </w:smartTagPr>
        <w:r w:rsidRPr="004F14ED">
          <w:t>989 ha</w:t>
        </w:r>
      </w:smartTag>
      <w:r w:rsidRPr="004F14ED">
        <w:t xml:space="preserve">, intravilán </w:t>
      </w:r>
      <w:smartTag w:uri="urn:schemas-microsoft-com:office:smarttags" w:element="metricconverter">
        <w:smartTagPr>
          <w:attr w:name="ProductID" w:val="29 ha"/>
        </w:smartTagPr>
        <w:r w:rsidRPr="004F14ED">
          <w:t>29 ha</w:t>
        </w:r>
      </w:smartTag>
      <w:r w:rsidRPr="004F14ED">
        <w:t xml:space="preserve"> a extravilán </w:t>
      </w:r>
      <w:smartTag w:uri="urn:schemas-microsoft-com:office:smarttags" w:element="metricconverter">
        <w:smartTagPr>
          <w:attr w:name="ProductID" w:val="960 ha"/>
        </w:smartTagPr>
        <w:r w:rsidRPr="004F14ED">
          <w:t>960 ha</w:t>
        </w:r>
      </w:smartTag>
      <w:r w:rsidRPr="004F14ED">
        <w:t xml:space="preserve">. Poľnohospodárska pôda pozostáva z </w:t>
      </w:r>
      <w:smartTag w:uri="urn:schemas-microsoft-com:office:smarttags" w:element="metricconverter">
        <w:smartTagPr>
          <w:attr w:name="ProductID" w:val="20 ha"/>
        </w:smartTagPr>
        <w:r w:rsidRPr="004F14ED">
          <w:t>20 ha</w:t>
        </w:r>
      </w:smartTag>
      <w:r w:rsidRPr="004F14ED">
        <w:t xml:space="preserve"> ornej pôdy, </w:t>
      </w:r>
      <w:smartTag w:uri="urn:schemas-microsoft-com:office:smarttags" w:element="metricconverter">
        <w:smartTagPr>
          <w:attr w:name="ProductID" w:val="8 ha"/>
        </w:smartTagPr>
        <w:r w:rsidRPr="004F14ED">
          <w:t>8 ha</w:t>
        </w:r>
      </w:smartTag>
      <w:r w:rsidRPr="004F14ED">
        <w:t xml:space="preserve"> viníc, </w:t>
      </w:r>
      <w:smartTag w:uri="urn:schemas-microsoft-com:office:smarttags" w:element="metricconverter">
        <w:smartTagPr>
          <w:attr w:name="ProductID" w:val="21 ha"/>
        </w:smartTagPr>
        <w:r w:rsidRPr="004F14ED">
          <w:t>21 ha</w:t>
        </w:r>
      </w:smartTag>
      <w:r w:rsidRPr="004F14ED">
        <w:t xml:space="preserve"> záhrad a </w:t>
      </w:r>
      <w:smartTag w:uri="urn:schemas-microsoft-com:office:smarttags" w:element="metricconverter">
        <w:smartTagPr>
          <w:attr w:name="ProductID" w:val="21 ha"/>
        </w:smartTagPr>
        <w:r w:rsidRPr="004F14ED">
          <w:t>21 ha</w:t>
        </w:r>
      </w:smartTag>
      <w:r w:rsidRPr="004F14ED">
        <w:t xml:space="preserve"> trvalých trávnych porastov. Zastavaná plocha stavbami má rozlohu </w:t>
      </w:r>
      <w:smartTag w:uri="urn:schemas-microsoft-com:office:smarttags" w:element="metricconverter">
        <w:smartTagPr>
          <w:attr w:name="ProductID" w:val="41 ha"/>
        </w:smartTagPr>
        <w:r w:rsidRPr="004F14ED">
          <w:t>41 ha</w:t>
        </w:r>
      </w:smartTag>
      <w:r w:rsidRPr="004F14ED">
        <w:t xml:space="preserve">, lesné pozemky </w:t>
      </w:r>
      <w:smartTag w:uri="urn:schemas-microsoft-com:office:smarttags" w:element="metricconverter">
        <w:smartTagPr>
          <w:attr w:name="ProductID" w:val="520 ha"/>
        </w:smartTagPr>
        <w:r w:rsidRPr="004F14ED">
          <w:t>520 ha</w:t>
        </w:r>
      </w:smartTag>
      <w:r w:rsidRPr="004F14ED">
        <w:t xml:space="preserve"> a ostatné plochy </w:t>
      </w:r>
      <w:smartTag w:uri="urn:schemas-microsoft-com:office:smarttags" w:element="metricconverter">
        <w:smartTagPr>
          <w:attr w:name="ProductID" w:val="76 ha"/>
        </w:smartTagPr>
        <w:r w:rsidRPr="004F14ED">
          <w:t>76 ha</w:t>
        </w:r>
      </w:smartTag>
      <w:r w:rsidRPr="004F14ED">
        <w:t>.</w:t>
      </w:r>
    </w:p>
    <w:p w14:paraId="38FFFC0B" w14:textId="77777777" w:rsidR="004F14ED" w:rsidRPr="004F14ED" w:rsidRDefault="004F14ED" w:rsidP="004F14ED">
      <w:pPr>
        <w:spacing w:line="360" w:lineRule="auto"/>
        <w:jc w:val="both"/>
      </w:pPr>
    </w:p>
    <w:p w14:paraId="4F750C6F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Časť katastra obce Kaluža tvorí </w:t>
      </w:r>
      <w:smartTag w:uri="urn:schemas-microsoft-com:office:smarttags" w:element="metricconverter">
        <w:smartTagPr>
          <w:attr w:name="ProductID" w:val="282 ha"/>
        </w:smartTagPr>
        <w:r w:rsidRPr="004F14ED">
          <w:t>282 ha</w:t>
        </w:r>
      </w:smartTag>
      <w:r w:rsidRPr="004F14ED">
        <w:t xml:space="preserve"> plochy vodnej nádrže Zemplínska šírava, ktorá má rozlohu 33 km2, dĺžku </w:t>
      </w:r>
      <w:smartTag w:uri="urn:schemas-microsoft-com:office:smarttags" w:element="metricconverter">
        <w:smartTagPr>
          <w:attr w:name="ProductID" w:val="11 km"/>
        </w:smartTagPr>
        <w:r w:rsidRPr="004F14ED">
          <w:t>11 km</w:t>
        </w:r>
      </w:smartTag>
      <w:r w:rsidRPr="004F14ED">
        <w:t xml:space="preserve">, šírku </w:t>
      </w:r>
      <w:smartTag w:uri="urn:schemas-microsoft-com:office:smarttags" w:element="metricconverter">
        <w:smartTagPr>
          <w:attr w:name="ProductID" w:val="3,5 km"/>
        </w:smartTagPr>
        <w:r w:rsidRPr="004F14ED">
          <w:t>3,5 km</w:t>
        </w:r>
      </w:smartTag>
      <w:r w:rsidRPr="004F14ED">
        <w:t xml:space="preserve">, priemernú hĺbku </w:t>
      </w:r>
      <w:smartTag w:uri="urn:schemas-microsoft-com:office:smarttags" w:element="metricconverter">
        <w:smartTagPr>
          <w:attr w:name="ProductID" w:val="9,5 m"/>
        </w:smartTagPr>
        <w:r w:rsidRPr="004F14ED">
          <w:t>9,5 m</w:t>
        </w:r>
      </w:smartTag>
      <w:r w:rsidRPr="004F14ED">
        <w:t xml:space="preserve">, maximálnu hĺbku </w:t>
      </w:r>
      <w:smartTag w:uri="urn:schemas-microsoft-com:office:smarttags" w:element="metricconverter">
        <w:smartTagPr>
          <w:attr w:name="ProductID" w:val="14 m"/>
        </w:smartTagPr>
        <w:r w:rsidRPr="004F14ED">
          <w:t>14 m</w:t>
        </w:r>
      </w:smartTag>
      <w:r w:rsidRPr="004F14ED">
        <w:t>.</w:t>
      </w:r>
    </w:p>
    <w:p w14:paraId="586AE161" w14:textId="77777777" w:rsidR="004F14ED" w:rsidRPr="004F14ED" w:rsidRDefault="004F14ED" w:rsidP="004F14ED">
      <w:pPr>
        <w:spacing w:line="360" w:lineRule="auto"/>
        <w:jc w:val="both"/>
        <w:rPr>
          <w:b/>
        </w:rPr>
      </w:pPr>
    </w:p>
    <w:p w14:paraId="17552506" w14:textId="77777777" w:rsidR="004F14ED" w:rsidRPr="004F14ED" w:rsidRDefault="004F14ED" w:rsidP="004F14ED">
      <w:pPr>
        <w:pStyle w:val="Nadpis2"/>
      </w:pPr>
      <w:bookmarkStart w:id="7" w:name="_Toc25757349"/>
      <w:r w:rsidRPr="004F14ED">
        <w:lastRenderedPageBreak/>
        <w:t>Demografické údaje</w:t>
      </w:r>
      <w:bookmarkEnd w:id="7"/>
      <w:r w:rsidRPr="004F14ED">
        <w:t xml:space="preserve"> </w:t>
      </w:r>
    </w:p>
    <w:p w14:paraId="416CCD5C" w14:textId="77777777" w:rsidR="004F14ED" w:rsidRPr="004F14ED" w:rsidRDefault="004F14ED" w:rsidP="004F14ED">
      <w:pPr>
        <w:spacing w:line="360" w:lineRule="auto"/>
        <w:jc w:val="both"/>
      </w:pPr>
      <w:r w:rsidRPr="004F14ED">
        <w:t>Obec má 200 obytných stavieb, z toho je 149 rodinných domov. Neobývaných je 13 rodinných domov. K 31. decembru mala obec 415 obyvateľov, z toho 216 mužov a 199 žien. Hustota obyvateľstva je 42 obyvateľov na km2. Obyvatelia obce sú prevažne slovenskej národnosti (97%). Z hľadiska náboženského vyznania je (67%) gréckokatolíckeho a rímskokatolíckeho (21%) vyznania. Priemerný vek obyvateľstva je 41,67 roka, mužov 40,85 roka a žien 43,44 roka. Najstarší obyvateľ má 89 rokov.</w:t>
      </w:r>
    </w:p>
    <w:p w14:paraId="060F2961" w14:textId="77777777" w:rsidR="004F14ED" w:rsidRPr="004F14ED" w:rsidRDefault="004F14ED" w:rsidP="004F14ED">
      <w:pPr>
        <w:spacing w:line="360" w:lineRule="auto"/>
        <w:jc w:val="both"/>
      </w:pPr>
    </w:p>
    <w:p w14:paraId="0EB31162" w14:textId="77777777" w:rsidR="004F14ED" w:rsidRPr="004F14ED" w:rsidRDefault="004F14ED" w:rsidP="004F14ED">
      <w:pPr>
        <w:pStyle w:val="Nadpis2"/>
      </w:pPr>
      <w:bookmarkStart w:id="8" w:name="_Toc25757350"/>
      <w:r w:rsidRPr="004F14ED">
        <w:t>Ekonomické údaje</w:t>
      </w:r>
      <w:bookmarkEnd w:id="8"/>
    </w:p>
    <w:p w14:paraId="06AE9759" w14:textId="77777777" w:rsidR="004F14ED" w:rsidRPr="004F14ED" w:rsidRDefault="004F14ED" w:rsidP="004F14ED">
      <w:pPr>
        <w:spacing w:line="360" w:lineRule="auto"/>
        <w:jc w:val="both"/>
      </w:pPr>
      <w:r w:rsidRPr="004F14ED">
        <w:t>Počet obyvateľov v obci je v súčasnosti 448, z toho je 24 nezamestnaných. Obec sa nachádza v regióne okresu Michalovce, s vysokou mierou nezamestnanosti, podľa štatistiky k februáru 2018 – 10,07 %.</w:t>
      </w:r>
    </w:p>
    <w:p w14:paraId="72F0F464" w14:textId="77777777" w:rsidR="004F14ED" w:rsidRPr="004F14ED" w:rsidRDefault="004F14ED" w:rsidP="004F14ED">
      <w:pPr>
        <w:spacing w:line="360" w:lineRule="auto"/>
        <w:jc w:val="both"/>
      </w:pPr>
    </w:p>
    <w:p w14:paraId="20DC8FF9" w14:textId="77777777" w:rsidR="004F14ED" w:rsidRPr="004F14ED" w:rsidRDefault="004F14ED" w:rsidP="004F14ED">
      <w:pPr>
        <w:spacing w:line="360" w:lineRule="auto"/>
        <w:jc w:val="both"/>
      </w:pPr>
      <w:r w:rsidRPr="004F14ED">
        <w:t>Identifikácia problému</w:t>
      </w:r>
    </w:p>
    <w:p w14:paraId="488C0FCF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 - chýba vyhľadávacia činnosť občanov odkázaných na pomoc </w:t>
      </w:r>
    </w:p>
    <w:p w14:paraId="4047558F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 - chýbajú preventívne sociálne opatrenia a financie</w:t>
      </w:r>
    </w:p>
    <w:p w14:paraId="0BAA353B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 - narastá skupina občanov, ktorí nevedia hospodáriť s finančnými prostriedkami </w:t>
      </w:r>
    </w:p>
    <w:p w14:paraId="1BC8C997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 - určitá skupina občanov stratila záujem o prácu a zamestnanie </w:t>
      </w:r>
    </w:p>
    <w:p w14:paraId="00EA5F54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 - informácie o možnostiach sociálnej pomoci nie sú dostatočné a na požadovanej úrovni </w:t>
      </w:r>
    </w:p>
    <w:p w14:paraId="3A57D935" w14:textId="77777777" w:rsidR="004F14ED" w:rsidRPr="004F14ED" w:rsidRDefault="004F14ED" w:rsidP="004F14ED">
      <w:pPr>
        <w:spacing w:line="360" w:lineRule="auto"/>
        <w:jc w:val="both"/>
      </w:pPr>
    </w:p>
    <w:p w14:paraId="573488DE" w14:textId="77777777" w:rsidR="004F14ED" w:rsidRPr="004F14ED" w:rsidRDefault="004F14ED" w:rsidP="004F14ED">
      <w:pPr>
        <w:spacing w:line="360" w:lineRule="auto"/>
        <w:jc w:val="both"/>
      </w:pPr>
    </w:p>
    <w:p w14:paraId="15737DF3" w14:textId="77777777" w:rsidR="004F14ED" w:rsidRPr="004F14ED" w:rsidRDefault="004F14ED" w:rsidP="004F14ED">
      <w:pPr>
        <w:spacing w:line="360" w:lineRule="auto"/>
        <w:jc w:val="both"/>
        <w:rPr>
          <w:i/>
        </w:rPr>
      </w:pPr>
      <w:r w:rsidRPr="004F14ED">
        <w:t>Miera nezamestnanosti za rok 2018:  11,8 %.</w:t>
      </w:r>
    </w:p>
    <w:p w14:paraId="0AB389D4" w14:textId="77777777" w:rsidR="004F14ED" w:rsidRPr="004F14ED" w:rsidRDefault="004F14ED" w:rsidP="004F14ED">
      <w:pPr>
        <w:spacing w:line="360" w:lineRule="auto"/>
        <w:jc w:val="both"/>
      </w:pPr>
      <w:r w:rsidRPr="004F14ED">
        <w:t>Nezamestnanosť v obci : priemerná</w:t>
      </w:r>
    </w:p>
    <w:p w14:paraId="24BB467C" w14:textId="77777777" w:rsidR="004F14ED" w:rsidRPr="004F14ED" w:rsidRDefault="004F14ED" w:rsidP="004F14ED">
      <w:pPr>
        <w:spacing w:line="360" w:lineRule="auto"/>
        <w:jc w:val="both"/>
      </w:pPr>
      <w:r w:rsidRPr="004F14ED">
        <w:t>Nezamestnanosť v okrese : vysoká</w:t>
      </w:r>
    </w:p>
    <w:p w14:paraId="3F8BCCED" w14:textId="77777777" w:rsidR="004F14ED" w:rsidRPr="004F14ED" w:rsidRDefault="004F14ED" w:rsidP="004F14ED">
      <w:pPr>
        <w:spacing w:line="360" w:lineRule="auto"/>
        <w:jc w:val="both"/>
      </w:pPr>
    </w:p>
    <w:p w14:paraId="71417DAE" w14:textId="77777777" w:rsidR="004F14ED" w:rsidRPr="004F14ED" w:rsidRDefault="004F14ED" w:rsidP="004F14ED">
      <w:pPr>
        <w:pStyle w:val="Nadpis2"/>
      </w:pPr>
      <w:bookmarkStart w:id="9" w:name="_Toc25757351"/>
      <w:r w:rsidRPr="004F14ED">
        <w:t>Symboly obce</w:t>
      </w:r>
      <w:bookmarkEnd w:id="9"/>
    </w:p>
    <w:p w14:paraId="787F7764" w14:textId="77777777" w:rsidR="004F14ED" w:rsidRPr="004F14ED" w:rsidRDefault="004F14ED" w:rsidP="004F14ED">
      <w:pPr>
        <w:spacing w:line="360" w:lineRule="auto"/>
        <w:jc w:val="both"/>
      </w:pPr>
      <w:r w:rsidRPr="004F14ED">
        <w:t>Erb obce „tvorí v modrom štíte nad dvomi zlatými zvlnenými pruhmi medzi zlatými trstinami stojaci strieborný bocian s červenými nohami a zobákom“. 1</w:t>
      </w:r>
    </w:p>
    <w:p w14:paraId="4D1428D8" w14:textId="22937928" w:rsidR="004F14ED" w:rsidRPr="004F14ED" w:rsidRDefault="004F14ED" w:rsidP="004F14ED">
      <w:pPr>
        <w:spacing w:line="360" w:lineRule="auto"/>
        <w:jc w:val="center"/>
      </w:pPr>
      <w:r w:rsidRPr="004F14ED">
        <w:rPr>
          <w:noProof/>
          <w:sz w:val="20"/>
          <w:szCs w:val="20"/>
        </w:rPr>
        <w:lastRenderedPageBreak/>
        <w:drawing>
          <wp:inline distT="0" distB="0" distL="0" distR="0" wp14:anchorId="6CD8F84E" wp14:editId="73D73830">
            <wp:extent cx="1333500" cy="16002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6FC781" w14:textId="77777777" w:rsidR="004F14ED" w:rsidRPr="004F14ED" w:rsidRDefault="004F14ED" w:rsidP="004F14ED">
      <w:pPr>
        <w:spacing w:line="360" w:lineRule="auto"/>
        <w:jc w:val="both"/>
      </w:pPr>
    </w:p>
    <w:p w14:paraId="70455BF4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Vlajku obce „tvorí päť pozdĺžnych pruhov vo farbách modrej (1/6), červenej (1/6), bielej (2/6), červenej (1/6) a žltej (1/6). Farby vychádzajú z farieb erbu a sú jedinečné iba pre obec Kaluža. Centrálny široký biely pruh zastupuje hlavnú erbovú figúru – bociana, užšie červené pruhy sú doplnkovou farbou hlavného znamenia, žltá dolu symbolizuje vodu a rastliny v dolnej časti erbu a modrá farbu štítového poľa.  Vlajka má pomer strán 2:3 a ukončená je tromi cípmi, </w:t>
      </w:r>
      <w:proofErr w:type="spellStart"/>
      <w:r w:rsidRPr="004F14ED">
        <w:t>t.j</w:t>
      </w:r>
      <w:proofErr w:type="spellEnd"/>
      <w:r w:rsidRPr="004F14ED">
        <w:t xml:space="preserve">. dvomi </w:t>
      </w:r>
      <w:proofErr w:type="spellStart"/>
      <w:r w:rsidRPr="004F14ED">
        <w:t>zástrihmi</w:t>
      </w:r>
      <w:proofErr w:type="spellEnd"/>
      <w:r w:rsidRPr="004F14ED">
        <w:t xml:space="preserve"> siahajúcimi do tretiny listu vlajky“. 1</w:t>
      </w:r>
    </w:p>
    <w:p w14:paraId="2FE59368" w14:textId="77777777" w:rsidR="004F14ED" w:rsidRPr="004F14ED" w:rsidRDefault="004F14ED" w:rsidP="004F14ED">
      <w:pPr>
        <w:spacing w:line="360" w:lineRule="auto"/>
        <w:jc w:val="both"/>
      </w:pPr>
      <w:r w:rsidRPr="004F14ED">
        <w:t>Pečať obce je „okrúhla, uprostred s obecným symbolom a kruhopisom OBEC KALUŽA“.</w:t>
      </w:r>
    </w:p>
    <w:p w14:paraId="1554C8B0" w14:textId="77777777" w:rsidR="004F14ED" w:rsidRPr="004F14ED" w:rsidRDefault="004F14ED" w:rsidP="004F14ED">
      <w:pPr>
        <w:spacing w:line="360" w:lineRule="auto"/>
        <w:jc w:val="both"/>
      </w:pPr>
    </w:p>
    <w:p w14:paraId="70A3BB7C" w14:textId="77777777" w:rsidR="004F14ED" w:rsidRPr="004F14ED" w:rsidRDefault="004F14ED" w:rsidP="004F14ED">
      <w:pPr>
        <w:pStyle w:val="Nadpis2"/>
      </w:pPr>
      <w:bookmarkStart w:id="10" w:name="_Toc25757352"/>
      <w:r w:rsidRPr="004F14ED">
        <w:t>Logo obce</w:t>
      </w:r>
      <w:bookmarkEnd w:id="10"/>
    </w:p>
    <w:p w14:paraId="545C830D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Obec Kaluža nemá vlastné logo. </w:t>
      </w:r>
    </w:p>
    <w:p w14:paraId="7C1C5F10" w14:textId="77777777" w:rsidR="004F14ED" w:rsidRPr="004F14ED" w:rsidRDefault="004F14ED" w:rsidP="004F14ED">
      <w:pPr>
        <w:spacing w:line="360" w:lineRule="auto"/>
        <w:ind w:left="426"/>
        <w:jc w:val="both"/>
        <w:rPr>
          <w:b/>
        </w:rPr>
      </w:pPr>
    </w:p>
    <w:p w14:paraId="6777E4BE" w14:textId="77777777" w:rsidR="004F14ED" w:rsidRPr="004F14ED" w:rsidRDefault="004F14ED" w:rsidP="004F14ED">
      <w:pPr>
        <w:pStyle w:val="Nadpis2"/>
      </w:pPr>
      <w:bookmarkStart w:id="11" w:name="_Toc25757353"/>
      <w:r w:rsidRPr="004F14ED">
        <w:t>História obce</w:t>
      </w:r>
      <w:bookmarkEnd w:id="11"/>
      <w:r w:rsidRPr="004F14ED">
        <w:t xml:space="preserve"> </w:t>
      </w:r>
    </w:p>
    <w:p w14:paraId="7D8F37A5" w14:textId="77777777" w:rsidR="004F14ED" w:rsidRPr="004F14ED" w:rsidRDefault="004F14ED" w:rsidP="004F14ED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  <w:r w:rsidRPr="004F14ED">
        <w:rPr>
          <w:bCs/>
        </w:rPr>
        <w:t xml:space="preserve">Prvá písomná zmienka o obci pochádza z roku 1336. Najstarší zachovaný archeologický nález bol zaevidovaný Karolom </w:t>
      </w:r>
      <w:proofErr w:type="spellStart"/>
      <w:r w:rsidRPr="004F14ED">
        <w:rPr>
          <w:bCs/>
        </w:rPr>
        <w:t>Andelom</w:t>
      </w:r>
      <w:proofErr w:type="spellEnd"/>
      <w:r w:rsidRPr="004F14ED">
        <w:rPr>
          <w:bCs/>
        </w:rPr>
        <w:t xml:space="preserve"> z bližšie neurčeného miesta na úpätí hory Medveď. Bol to kamenný artefakt, vyrobený z čierneho </w:t>
      </w:r>
      <w:proofErr w:type="spellStart"/>
      <w:r w:rsidRPr="004F14ED">
        <w:rPr>
          <w:bCs/>
        </w:rPr>
        <w:t>rohovca</w:t>
      </w:r>
      <w:proofErr w:type="spellEnd"/>
      <w:r w:rsidRPr="004F14ED">
        <w:rPr>
          <w:bCs/>
        </w:rPr>
        <w:t xml:space="preserve"> a zaraďuje sa do </w:t>
      </w:r>
      <w:proofErr w:type="spellStart"/>
      <w:r w:rsidRPr="004F14ED">
        <w:rPr>
          <w:bCs/>
        </w:rPr>
        <w:t>eneolitickej</w:t>
      </w:r>
      <w:proofErr w:type="spellEnd"/>
      <w:r w:rsidRPr="004F14ED">
        <w:rPr>
          <w:bCs/>
        </w:rPr>
        <w:t xml:space="preserve"> </w:t>
      </w:r>
      <w:proofErr w:type="spellStart"/>
      <w:r w:rsidRPr="004F14ED">
        <w:rPr>
          <w:bCs/>
        </w:rPr>
        <w:t>Tiszapolgárskej</w:t>
      </w:r>
      <w:proofErr w:type="spellEnd"/>
      <w:r w:rsidRPr="004F14ED">
        <w:rPr>
          <w:bCs/>
        </w:rPr>
        <w:t xml:space="preserve"> kultúry.</w:t>
      </w:r>
      <w:r w:rsidRPr="004F14ED">
        <w:rPr>
          <w:color w:val="444444"/>
          <w:sz w:val="21"/>
          <w:szCs w:val="21"/>
        </w:rPr>
        <w:t xml:space="preserve"> </w:t>
      </w:r>
      <w:r w:rsidRPr="004F14ED">
        <w:t xml:space="preserve">Zatiaľ však v chotári Kaluže neboli potvrdené ani mladšie nálezy z doby bronzovej, železnej, rímskej a nálezy slovanské. Obec bola administratívne zaradená do </w:t>
      </w:r>
      <w:proofErr w:type="spellStart"/>
      <w:r w:rsidRPr="004F14ED">
        <w:t>Užskej</w:t>
      </w:r>
      <w:proofErr w:type="spellEnd"/>
      <w:r w:rsidRPr="004F14ED">
        <w:t xml:space="preserve"> župy, potom do roku 1960 patrila s okresom Michalovce pod Prešovský kraj, neskôr Východoslovenský kraj a teraz Košický kraj.  </w:t>
      </w:r>
    </w:p>
    <w:p w14:paraId="7A56A0FC" w14:textId="77777777" w:rsidR="004F14ED" w:rsidRPr="004F14ED" w:rsidRDefault="004F14ED" w:rsidP="004F14ED">
      <w:pPr>
        <w:pStyle w:val="Nadpis2"/>
      </w:pPr>
      <w:bookmarkStart w:id="12" w:name="_Toc25757354"/>
      <w:r w:rsidRPr="004F14ED">
        <w:t>Pamiatky</w:t>
      </w:r>
      <w:bookmarkEnd w:id="12"/>
      <w:r w:rsidRPr="004F14ED">
        <w:t xml:space="preserve"> </w:t>
      </w:r>
    </w:p>
    <w:p w14:paraId="686AE10D" w14:textId="77777777" w:rsidR="004F14ED" w:rsidRPr="004F14ED" w:rsidRDefault="004F14ED" w:rsidP="004F14ED">
      <w:pPr>
        <w:shd w:val="clear" w:color="auto" w:fill="FFFFFF"/>
        <w:spacing w:after="24" w:line="360" w:lineRule="auto"/>
        <w:jc w:val="both"/>
      </w:pPr>
      <w:r w:rsidRPr="004F14ED">
        <w:t xml:space="preserve">Medzi pamiatky obce Kaluža patrí </w:t>
      </w:r>
      <w:hyperlink r:id="rId9" w:tooltip="Gréckokatolícka cirkev na Slovensku" w:history="1">
        <w:r w:rsidRPr="004F14ED">
          <w:rPr>
            <w:rStyle w:val="Hypertextovprepojenie"/>
          </w:rPr>
          <w:t>Gréckokatolícky</w:t>
        </w:r>
      </w:hyperlink>
      <w:r w:rsidRPr="004F14ED">
        <w:t> kostol </w:t>
      </w:r>
      <w:hyperlink r:id="rId10" w:tooltip="Tomáš (apoštol)" w:history="1">
        <w:r w:rsidRPr="004F14ED">
          <w:rPr>
            <w:rStyle w:val="Hypertextovprepojenie"/>
          </w:rPr>
          <w:t>sv. Tomáša</w:t>
        </w:r>
      </w:hyperlink>
      <w:r w:rsidRPr="004F14ED">
        <w:t>, vzhľadovo predstavuje jednoloďovú </w:t>
      </w:r>
      <w:hyperlink r:id="rId11" w:tooltip="Eklekticizmus" w:history="1">
        <w:r w:rsidRPr="004F14ED">
          <w:rPr>
            <w:rStyle w:val="Hypertextovprepojenie"/>
          </w:rPr>
          <w:t>eklektickú</w:t>
        </w:r>
      </w:hyperlink>
      <w:r w:rsidRPr="004F14ED">
        <w:t> stavbu s polkruhovým ukončením </w:t>
      </w:r>
      <w:hyperlink r:id="rId12" w:tooltip="Presbytérium (priestor v kostole)" w:history="1">
        <w:r w:rsidRPr="004F14ED">
          <w:rPr>
            <w:rStyle w:val="Hypertextovprepojenie"/>
          </w:rPr>
          <w:t>presbytéria</w:t>
        </w:r>
      </w:hyperlink>
      <w:r w:rsidRPr="004F14ED">
        <w:t xml:space="preserve"> a </w:t>
      </w:r>
      <w:proofErr w:type="spellStart"/>
      <w:r w:rsidRPr="004F14ED">
        <w:t>predstavanou</w:t>
      </w:r>
      <w:proofErr w:type="spellEnd"/>
      <w:r w:rsidRPr="004F14ED">
        <w:t xml:space="preserve"> vežou, z roku </w:t>
      </w:r>
      <w:hyperlink r:id="rId13" w:tooltip="1928" w:history="1">
        <w:r w:rsidRPr="004F14ED">
          <w:rPr>
            <w:rStyle w:val="Hypertextovprepojenie"/>
          </w:rPr>
          <w:t>1928</w:t>
        </w:r>
      </w:hyperlink>
      <w:r w:rsidRPr="004F14ED">
        <w:t>.</w:t>
      </w:r>
      <w:r w:rsidRPr="004F14ED">
        <w:rPr>
          <w:vertAlign w:val="superscript"/>
        </w:rPr>
        <w:t xml:space="preserve"> </w:t>
      </w:r>
      <w:r w:rsidRPr="004F14ED">
        <w:t xml:space="preserve"> Fasády chrámu sú členené </w:t>
      </w:r>
      <w:proofErr w:type="spellStart"/>
      <w:r w:rsidRPr="004F14ED">
        <w:t>lizénami</w:t>
      </w:r>
      <w:proofErr w:type="spellEnd"/>
      <w:r w:rsidRPr="004F14ED">
        <w:t xml:space="preserve">, v spodnej časti z pohľadového lomového kameňa a polkruhovo ukončenými oknami so </w:t>
      </w:r>
      <w:proofErr w:type="spellStart"/>
      <w:r w:rsidRPr="004F14ED">
        <w:t>šambránami</w:t>
      </w:r>
      <w:proofErr w:type="spellEnd"/>
      <w:r w:rsidRPr="004F14ED">
        <w:t xml:space="preserve"> s </w:t>
      </w:r>
      <w:proofErr w:type="spellStart"/>
      <w:r w:rsidRPr="004F14ED">
        <w:t>klenákmi</w:t>
      </w:r>
      <w:proofErr w:type="spellEnd"/>
      <w:r w:rsidRPr="004F14ED">
        <w:t>. Veža je ukončená barokovou helmicou s laternou.</w:t>
      </w:r>
    </w:p>
    <w:p w14:paraId="67489327" w14:textId="1C2708A0" w:rsidR="004F14ED" w:rsidRPr="004F14ED" w:rsidRDefault="004F14ED" w:rsidP="004F14ED">
      <w:pPr>
        <w:shd w:val="clear" w:color="auto" w:fill="FFFFFF"/>
        <w:spacing w:before="100" w:beforeAutospacing="1" w:after="24" w:line="360" w:lineRule="auto"/>
        <w:jc w:val="both"/>
      </w:pPr>
      <w:r w:rsidRPr="004F14ED">
        <w:lastRenderedPageBreak/>
        <w:t>Za ďalšiu pamiatku je považovaný pomník z 2. sv. vojny, kde na jeho čelnej strane je umiestnený ďakovný nápis padlým vojakom, ktor</w:t>
      </w:r>
      <w:r w:rsidR="00F56D24">
        <w:t>í</w:t>
      </w:r>
      <w:r w:rsidRPr="004F14ED">
        <w:t xml:space="preserve"> v tejto vojne bojovali. </w:t>
      </w:r>
    </w:p>
    <w:p w14:paraId="66421A6E" w14:textId="77777777" w:rsidR="004F14ED" w:rsidRPr="004F14ED" w:rsidRDefault="004F14ED" w:rsidP="004F14ED">
      <w:pPr>
        <w:shd w:val="clear" w:color="auto" w:fill="FFFFFF"/>
        <w:spacing w:before="100" w:beforeAutospacing="1" w:after="24" w:line="360" w:lineRule="auto"/>
        <w:jc w:val="both"/>
      </w:pPr>
      <w:r w:rsidRPr="004F14ED">
        <w:t xml:space="preserve">Takisto pamiatkou obce je mohutný drevený kríž umiestnený vo vinohradskej oblasti nad obcou, ku ktorému vedie krížová cesta, ktorej prístup si obyvatelia obce vytvorili sami, vyzdobené náboženskými motívmi.  </w:t>
      </w:r>
    </w:p>
    <w:p w14:paraId="10FCD0F2" w14:textId="77777777" w:rsidR="004F14ED" w:rsidRPr="004F14ED" w:rsidRDefault="004F14ED" w:rsidP="004F14ED">
      <w:pPr>
        <w:shd w:val="clear" w:color="auto" w:fill="FFFFFF"/>
        <w:spacing w:line="360" w:lineRule="auto"/>
        <w:jc w:val="both"/>
      </w:pPr>
    </w:p>
    <w:p w14:paraId="4DE8855E" w14:textId="77777777" w:rsidR="004F14ED" w:rsidRPr="004F14ED" w:rsidRDefault="004F14ED" w:rsidP="004F14ED">
      <w:pPr>
        <w:pStyle w:val="Nadpis2"/>
      </w:pPr>
      <w:bookmarkStart w:id="13" w:name="_Toc25757355"/>
      <w:r w:rsidRPr="004F14ED">
        <w:t>Významné osobnosti obce</w:t>
      </w:r>
      <w:bookmarkEnd w:id="13"/>
    </w:p>
    <w:p w14:paraId="6C513C7D" w14:textId="77777777" w:rsidR="004F14ED" w:rsidRPr="004F14ED" w:rsidRDefault="004F14ED" w:rsidP="004F14ED">
      <w:pPr>
        <w:spacing w:line="360" w:lineRule="auto"/>
        <w:jc w:val="both"/>
        <w:rPr>
          <w:b/>
        </w:rPr>
      </w:pPr>
      <w:r w:rsidRPr="004F14ED">
        <w:rPr>
          <w:color w:val="000000"/>
        </w:rPr>
        <w:t xml:space="preserve">Biskup John M. </w:t>
      </w:r>
      <w:proofErr w:type="spellStart"/>
      <w:r w:rsidRPr="004F14ED">
        <w:rPr>
          <w:color w:val="000000"/>
        </w:rPr>
        <w:t>Kudrick</w:t>
      </w:r>
      <w:proofErr w:type="spellEnd"/>
    </w:p>
    <w:p w14:paraId="038A8358" w14:textId="573820C7" w:rsidR="004F14ED" w:rsidRPr="004F14ED" w:rsidRDefault="008B285C" w:rsidP="004F14ED">
      <w:pPr>
        <w:pStyle w:val="Normlnywebov"/>
        <w:shd w:val="clear" w:color="auto" w:fill="FFFFFF"/>
        <w:spacing w:before="0" w:beforeAutospacing="0" w:after="225" w:afterAutospacing="0" w:line="360" w:lineRule="auto"/>
        <w:ind w:left="720"/>
        <w:jc w:val="both"/>
        <w:rPr>
          <w:color w:val="000000"/>
        </w:rPr>
      </w:pPr>
      <w:r>
        <w:rPr>
          <w:noProof/>
          <w:color w:val="000000"/>
        </w:rPr>
        <w:drawing>
          <wp:inline distT="0" distB="0" distL="0" distR="0" wp14:anchorId="5ABAAC10" wp14:editId="528BC602">
            <wp:extent cx="857250" cy="857250"/>
            <wp:effectExtent l="0" t="0" r="0" b="0"/>
            <wp:docPr id="3" name="Obrázok 1" descr="http://grkatba.sk/wp-content/uploads/2016/05/vladyka_John_Kudricky-90x90.jpg">
              <a:hlinkClick xmlns:a="http://schemas.openxmlformats.org/drawingml/2006/main" r:id="rId14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grkatba.sk/wp-content/uploads/2016/05/vladyka_John_Kudricky-90x90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DD8B3A" w14:textId="77777777" w:rsidR="004F14ED" w:rsidRPr="004F14ED" w:rsidRDefault="004F14ED" w:rsidP="004F14ED">
      <w:pPr>
        <w:pStyle w:val="Normlnywebov"/>
        <w:shd w:val="clear" w:color="auto" w:fill="FFFFFF"/>
        <w:spacing w:before="0" w:beforeAutospacing="0" w:after="225" w:afterAutospacing="0" w:line="360" w:lineRule="auto"/>
        <w:jc w:val="both"/>
        <w:rPr>
          <w:color w:val="000000"/>
        </w:rPr>
      </w:pPr>
      <w:r w:rsidRPr="004F14ED">
        <w:rPr>
          <w:color w:val="000000"/>
        </w:rPr>
        <w:t xml:space="preserve">Sídelným biskupom </w:t>
      </w:r>
      <w:proofErr w:type="spellStart"/>
      <w:r w:rsidRPr="004F14ED">
        <w:rPr>
          <w:color w:val="000000"/>
        </w:rPr>
        <w:t>eparchie</w:t>
      </w:r>
      <w:proofErr w:type="spellEnd"/>
      <w:r w:rsidRPr="004F14ED">
        <w:rPr>
          <w:color w:val="000000"/>
        </w:rPr>
        <w:t xml:space="preserve"> </w:t>
      </w:r>
      <w:proofErr w:type="spellStart"/>
      <w:r w:rsidRPr="004F14ED">
        <w:rPr>
          <w:color w:val="000000"/>
        </w:rPr>
        <w:t>Parma</w:t>
      </w:r>
      <w:proofErr w:type="spellEnd"/>
      <w:r w:rsidRPr="004F14ED">
        <w:rPr>
          <w:color w:val="000000"/>
        </w:rPr>
        <w:t xml:space="preserve"> sa v roku 2002 stal dovtedajší rektor katedrálneho chrámu v Pittsburghu, o. John Michael </w:t>
      </w:r>
      <w:proofErr w:type="spellStart"/>
      <w:r w:rsidRPr="004F14ED">
        <w:rPr>
          <w:color w:val="000000"/>
        </w:rPr>
        <w:t>Kudrick</w:t>
      </w:r>
      <w:proofErr w:type="spellEnd"/>
      <w:r w:rsidRPr="004F14ED">
        <w:rPr>
          <w:color w:val="000000"/>
        </w:rPr>
        <w:t xml:space="preserve">, ktorého pochádza zo zemplínskej slovenskej obce Kaluža. Jeho vysviacka sa uskutočnila 10. júla 2002. Biskup </w:t>
      </w:r>
      <w:proofErr w:type="spellStart"/>
      <w:r w:rsidRPr="004F14ED">
        <w:rPr>
          <w:color w:val="000000"/>
        </w:rPr>
        <w:t>Kudrick</w:t>
      </w:r>
      <w:proofErr w:type="spellEnd"/>
      <w:r w:rsidRPr="004F14ED">
        <w:rPr>
          <w:color w:val="000000"/>
        </w:rPr>
        <w:t xml:space="preserve"> inicioval v </w:t>
      </w:r>
      <w:proofErr w:type="spellStart"/>
      <w:r w:rsidRPr="004F14ED">
        <w:rPr>
          <w:color w:val="000000"/>
        </w:rPr>
        <w:t>eparchii</w:t>
      </w:r>
      <w:proofErr w:type="spellEnd"/>
      <w:r w:rsidRPr="004F14ED">
        <w:rPr>
          <w:color w:val="000000"/>
        </w:rPr>
        <w:t xml:space="preserve"> množstvo nových projektov. Osobitnú úctu si zaslúži jeho prínos k obnove vzťahov s miestnymi cirkvami, pochádzajúcimi z Užhorodskej únie, a osobitne s Gréckokatolíckou cirkvou na Slovensku. </w:t>
      </w:r>
    </w:p>
    <w:p w14:paraId="15331C1F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Medzi ďalšie významné osobnosti obce patrí ešte profesor Ján </w:t>
      </w:r>
      <w:proofErr w:type="spellStart"/>
      <w:r w:rsidRPr="004F14ED">
        <w:t>Obšatník</w:t>
      </w:r>
      <w:proofErr w:type="spellEnd"/>
      <w:r w:rsidRPr="004F14ED">
        <w:t xml:space="preserve"> a </w:t>
      </w:r>
      <w:proofErr w:type="spellStart"/>
      <w:r w:rsidRPr="004F14ED">
        <w:t>PHDr.</w:t>
      </w:r>
      <w:proofErr w:type="spellEnd"/>
      <w:r w:rsidRPr="004F14ED">
        <w:t xml:space="preserve"> Mária </w:t>
      </w:r>
      <w:proofErr w:type="spellStart"/>
      <w:r w:rsidRPr="004F14ED">
        <w:t>Stojaková</w:t>
      </w:r>
      <w:proofErr w:type="spellEnd"/>
      <w:r w:rsidRPr="004F14ED">
        <w:t xml:space="preserve">. </w:t>
      </w:r>
    </w:p>
    <w:p w14:paraId="64CA820A" w14:textId="77777777" w:rsidR="004F14ED" w:rsidRPr="004F14ED" w:rsidRDefault="004F14ED" w:rsidP="004F14ED">
      <w:pPr>
        <w:spacing w:line="360" w:lineRule="auto"/>
        <w:jc w:val="both"/>
        <w:rPr>
          <w:b/>
        </w:rPr>
      </w:pPr>
    </w:p>
    <w:p w14:paraId="47EB9CFD" w14:textId="77777777" w:rsidR="004F14ED" w:rsidRPr="004F14ED" w:rsidRDefault="004F14ED" w:rsidP="004F14ED">
      <w:pPr>
        <w:pStyle w:val="Nadpis1"/>
      </w:pPr>
      <w:bookmarkStart w:id="14" w:name="_Toc25757356"/>
      <w:r w:rsidRPr="004F14ED">
        <w:t>Plnenie úloh obce (prenesené kompetencie, originálne kompetencie)</w:t>
      </w:r>
      <w:bookmarkEnd w:id="14"/>
      <w:r w:rsidRPr="004F14ED">
        <w:t xml:space="preserve"> </w:t>
      </w:r>
    </w:p>
    <w:p w14:paraId="34F26A35" w14:textId="77777777" w:rsidR="004F14ED" w:rsidRPr="004F14ED" w:rsidRDefault="004F14ED" w:rsidP="004F14ED">
      <w:pPr>
        <w:pStyle w:val="Nadpis2"/>
      </w:pPr>
      <w:bookmarkStart w:id="15" w:name="_Toc25757357"/>
      <w:r w:rsidRPr="004F14ED">
        <w:t>Výchova a vzdelávanie</w:t>
      </w:r>
      <w:bookmarkEnd w:id="15"/>
      <w:r w:rsidRPr="004F14ED">
        <w:t xml:space="preserve"> </w:t>
      </w:r>
    </w:p>
    <w:p w14:paraId="52E133FE" w14:textId="77777777" w:rsidR="004F14ED" w:rsidRPr="004F14ED" w:rsidRDefault="004F14ED" w:rsidP="004F14ED">
      <w:pPr>
        <w:spacing w:line="360" w:lineRule="auto"/>
        <w:jc w:val="both"/>
      </w:pPr>
      <w:r w:rsidRPr="004F14ED">
        <w:t>Výchovu a vzdelávanie v obci poskytuje Materská škola Kaluža, kde bolo v roku 2018 zapísaných mesačne 17 detí. Denne materskú školu navštívilo priemerne 14 detí. Na obedy v školskej jedálni  bolo priemerne mesačne prihlásených 21 starobných a invalidných dôchodcov, obec poskytla priemerne denne jedlo pre 21 obyvateľov.</w:t>
      </w:r>
    </w:p>
    <w:p w14:paraId="24946EB7" w14:textId="3E428536" w:rsidR="004F14ED" w:rsidRPr="004F14ED" w:rsidRDefault="004F14ED" w:rsidP="004F14ED">
      <w:pPr>
        <w:spacing w:line="360" w:lineRule="auto"/>
        <w:jc w:val="both"/>
      </w:pPr>
    </w:p>
    <w:p w14:paraId="18FD4681" w14:textId="77777777" w:rsidR="004F14ED" w:rsidRPr="004F14ED" w:rsidRDefault="004F14ED" w:rsidP="004F14ED">
      <w:pPr>
        <w:spacing w:line="360" w:lineRule="auto"/>
        <w:jc w:val="both"/>
      </w:pPr>
    </w:p>
    <w:p w14:paraId="6D683B58" w14:textId="77777777" w:rsidR="004F14ED" w:rsidRPr="004F14ED" w:rsidRDefault="004F14ED" w:rsidP="004F14ED">
      <w:pPr>
        <w:pStyle w:val="Nadpis2"/>
      </w:pPr>
      <w:r w:rsidRPr="004F14ED">
        <w:t xml:space="preserve"> </w:t>
      </w:r>
      <w:bookmarkStart w:id="16" w:name="_Toc25757358"/>
      <w:r w:rsidRPr="004F14ED">
        <w:t>Zdravotníctvo</w:t>
      </w:r>
      <w:bookmarkEnd w:id="16"/>
    </w:p>
    <w:p w14:paraId="52B98924" w14:textId="77777777" w:rsidR="004F14ED" w:rsidRPr="004F14ED" w:rsidRDefault="004F14ED" w:rsidP="004F14ED">
      <w:pPr>
        <w:spacing w:line="360" w:lineRule="auto"/>
        <w:jc w:val="both"/>
      </w:pPr>
      <w:r w:rsidRPr="004F14ED">
        <w:t>Zdravotnú starostlivosť v obci neposkytuje a nevykonáva žiadny lekár.</w:t>
      </w:r>
    </w:p>
    <w:p w14:paraId="32CF12C1" w14:textId="77777777" w:rsidR="004F14ED" w:rsidRPr="004F14ED" w:rsidRDefault="004F14ED" w:rsidP="004F14ED">
      <w:pPr>
        <w:spacing w:line="360" w:lineRule="auto"/>
        <w:ind w:left="435"/>
        <w:jc w:val="both"/>
      </w:pPr>
    </w:p>
    <w:p w14:paraId="4D0F4670" w14:textId="77777777" w:rsidR="004F14ED" w:rsidRPr="004F14ED" w:rsidRDefault="004F14ED" w:rsidP="004F14ED">
      <w:pPr>
        <w:pStyle w:val="Nadpis2"/>
      </w:pPr>
      <w:bookmarkStart w:id="17" w:name="_Toc25757359"/>
      <w:r w:rsidRPr="004F14ED">
        <w:lastRenderedPageBreak/>
        <w:t>Sociálne zabezpečenie</w:t>
      </w:r>
      <w:bookmarkEnd w:id="17"/>
    </w:p>
    <w:p w14:paraId="5E0E05BC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Obec podľa svojich finančných možností podporuje: </w:t>
      </w:r>
    </w:p>
    <w:p w14:paraId="5AFEEF56" w14:textId="77777777" w:rsidR="004F14ED" w:rsidRPr="004F14ED" w:rsidRDefault="004F14ED" w:rsidP="004F14ED">
      <w:pPr>
        <w:spacing w:line="360" w:lineRule="auto"/>
        <w:jc w:val="both"/>
      </w:pPr>
      <w:r w:rsidRPr="004F14ED">
        <w:t>1. Poskytovanie obedov dôchodcom</w:t>
      </w:r>
    </w:p>
    <w:p w14:paraId="0130A19E" w14:textId="77777777" w:rsidR="004F14ED" w:rsidRPr="004F14ED" w:rsidRDefault="004F14ED" w:rsidP="004F14ED">
      <w:pPr>
        <w:spacing w:line="360" w:lineRule="auto"/>
        <w:jc w:val="both"/>
      </w:pPr>
      <w:r w:rsidRPr="004F14ED">
        <w:t>2. Službu na rozvoz obedov</w:t>
      </w:r>
    </w:p>
    <w:p w14:paraId="41B4E90A" w14:textId="77777777" w:rsidR="004F14ED" w:rsidRPr="004F14ED" w:rsidRDefault="004F14ED" w:rsidP="004F14ED">
      <w:pPr>
        <w:spacing w:line="360" w:lineRule="auto"/>
        <w:jc w:val="both"/>
      </w:pPr>
    </w:p>
    <w:p w14:paraId="545CF8C7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Sociálne služby v obci zabezpečuje : Obecný úrad, ktorý dopláca </w:t>
      </w:r>
      <w:proofErr w:type="spellStart"/>
      <w:r w:rsidRPr="004F14ED">
        <w:t>alikvótnu</w:t>
      </w:r>
      <w:proofErr w:type="spellEnd"/>
      <w:r w:rsidRPr="004F14ED">
        <w:t xml:space="preserve"> čiastku za obedy pre dôchodcov. Na základe analýzy doterajšieho vývoja možno očakávať, že rozvoj sociálnych služieb sa bude orientovať na pomoc sociálne slabším rodinám. </w:t>
      </w:r>
    </w:p>
    <w:p w14:paraId="0DC0CEED" w14:textId="77777777" w:rsidR="004F14ED" w:rsidRPr="004F14ED" w:rsidRDefault="004F14ED" w:rsidP="004F14ED">
      <w:pPr>
        <w:spacing w:line="360" w:lineRule="auto"/>
        <w:jc w:val="both"/>
      </w:pPr>
    </w:p>
    <w:p w14:paraId="38CF0B67" w14:textId="77777777" w:rsidR="004F14ED" w:rsidRPr="004F14ED" w:rsidRDefault="004F14ED" w:rsidP="004F14ED">
      <w:pPr>
        <w:shd w:val="clear" w:color="auto" w:fill="FFFFFF"/>
        <w:spacing w:before="100" w:beforeAutospacing="1" w:after="100" w:afterAutospacing="1" w:line="360" w:lineRule="auto"/>
      </w:pPr>
      <w:r w:rsidRPr="004F14ED">
        <w:rPr>
          <w:b/>
        </w:rPr>
        <w:t>Budovy vo vlastníctve obce</w:t>
      </w:r>
      <w:r w:rsidRPr="004F14ED">
        <w:t xml:space="preserve">:  </w:t>
      </w:r>
    </w:p>
    <w:p w14:paraId="79F535D2" w14:textId="77777777" w:rsidR="004F14ED" w:rsidRPr="004F14ED" w:rsidRDefault="004F14ED" w:rsidP="004F14ED">
      <w:pPr>
        <w:shd w:val="clear" w:color="auto" w:fill="FFFFFF"/>
        <w:spacing w:before="100" w:beforeAutospacing="1" w:after="100" w:afterAutospacing="1"/>
      </w:pPr>
      <w:r w:rsidRPr="004F14ED">
        <w:sym w:font="Symbol" w:char="F0B7"/>
      </w:r>
      <w:r w:rsidRPr="004F14ED">
        <w:t xml:space="preserve">  Obecný úrad</w:t>
      </w:r>
    </w:p>
    <w:p w14:paraId="4F1EBD76" w14:textId="77777777" w:rsidR="004F14ED" w:rsidRPr="004F14ED" w:rsidRDefault="004F14ED" w:rsidP="004F14ED">
      <w:pPr>
        <w:shd w:val="clear" w:color="auto" w:fill="FFFFFF"/>
        <w:spacing w:before="100" w:beforeAutospacing="1" w:after="100" w:afterAutospacing="1"/>
      </w:pPr>
      <w:r w:rsidRPr="004F14ED">
        <w:sym w:font="Symbol" w:char="F0B7"/>
      </w:r>
      <w:r w:rsidRPr="004F14ED">
        <w:t xml:space="preserve">  Kultúrny dom</w:t>
      </w:r>
    </w:p>
    <w:p w14:paraId="69574197" w14:textId="77777777" w:rsidR="004F14ED" w:rsidRPr="004F14ED" w:rsidRDefault="004F14ED" w:rsidP="004F14ED">
      <w:pPr>
        <w:shd w:val="clear" w:color="auto" w:fill="FFFFFF"/>
        <w:spacing w:before="100" w:beforeAutospacing="1" w:after="100" w:afterAutospacing="1"/>
      </w:pPr>
      <w:r w:rsidRPr="004F14ED">
        <w:sym w:font="Symbol" w:char="F0B7"/>
      </w:r>
      <w:r w:rsidRPr="004F14ED">
        <w:t xml:space="preserve">  Materská škola Kaluža</w:t>
      </w:r>
    </w:p>
    <w:p w14:paraId="537C2302" w14:textId="77777777" w:rsidR="004F14ED" w:rsidRPr="004F14ED" w:rsidRDefault="004F14ED" w:rsidP="004F14ED">
      <w:pPr>
        <w:shd w:val="clear" w:color="auto" w:fill="FFFFFF"/>
        <w:spacing w:before="100" w:beforeAutospacing="1" w:after="100" w:afterAutospacing="1"/>
      </w:pPr>
      <w:r w:rsidRPr="004F14ED">
        <w:sym w:font="Symbol" w:char="F0B7"/>
      </w:r>
      <w:r w:rsidRPr="004F14ED">
        <w:t xml:space="preserve">  Pošta</w:t>
      </w:r>
    </w:p>
    <w:p w14:paraId="5C57E5CE" w14:textId="77777777" w:rsidR="004F14ED" w:rsidRPr="004F14ED" w:rsidRDefault="004F14ED" w:rsidP="004F14ED">
      <w:pPr>
        <w:shd w:val="clear" w:color="auto" w:fill="FFFFFF"/>
        <w:spacing w:before="100" w:beforeAutospacing="1" w:after="100" w:afterAutospacing="1"/>
      </w:pPr>
      <w:r w:rsidRPr="004F14ED">
        <w:sym w:font="Symbol" w:char="F0B7"/>
      </w:r>
      <w:r w:rsidRPr="004F14ED">
        <w:t xml:space="preserve">  Dom smútku - rozlúčková sieň</w:t>
      </w:r>
    </w:p>
    <w:p w14:paraId="3318071F" w14:textId="77777777" w:rsidR="004F14ED" w:rsidRPr="004F14ED" w:rsidRDefault="004F14ED" w:rsidP="004F14ED">
      <w:pPr>
        <w:shd w:val="clear" w:color="auto" w:fill="FFFFFF"/>
        <w:spacing w:before="100" w:beforeAutospacing="1" w:after="100" w:afterAutospacing="1"/>
      </w:pPr>
      <w:r w:rsidRPr="004F14ED">
        <w:sym w:font="Symbol" w:char="F0B7"/>
      </w:r>
      <w:r w:rsidRPr="004F14ED">
        <w:t xml:space="preserve">  budova predajne potravín</w:t>
      </w:r>
    </w:p>
    <w:p w14:paraId="3BD610B2" w14:textId="77777777" w:rsidR="004F14ED" w:rsidRPr="004F14ED" w:rsidRDefault="004F14ED" w:rsidP="004F14ED">
      <w:pPr>
        <w:shd w:val="clear" w:color="auto" w:fill="FFFFFF"/>
        <w:spacing w:before="100" w:beforeAutospacing="1" w:after="100" w:afterAutospacing="1"/>
      </w:pPr>
      <w:r w:rsidRPr="004F14ED">
        <w:sym w:font="Symbol" w:char="F0B7"/>
      </w:r>
      <w:r w:rsidRPr="004F14ED">
        <w:t xml:space="preserve">  BUDOVA – CRT</w:t>
      </w:r>
    </w:p>
    <w:p w14:paraId="1E4B4DBD" w14:textId="77777777" w:rsidR="004F14ED" w:rsidRPr="004F14ED" w:rsidRDefault="004F14ED" w:rsidP="004F14ED">
      <w:pPr>
        <w:shd w:val="clear" w:color="auto" w:fill="FFFFFF"/>
        <w:spacing w:before="100" w:beforeAutospacing="1" w:after="100" w:afterAutospacing="1"/>
      </w:pPr>
      <w:r w:rsidRPr="004F14ED">
        <w:sym w:font="Symbol" w:char="F0B7"/>
      </w:r>
      <w:r w:rsidRPr="004F14ED">
        <w:t xml:space="preserve">  Chaty OKALY</w:t>
      </w:r>
    </w:p>
    <w:p w14:paraId="49F213AA" w14:textId="77777777" w:rsidR="004F14ED" w:rsidRPr="004F14ED" w:rsidRDefault="004F14ED" w:rsidP="004F14ED">
      <w:pPr>
        <w:spacing w:line="360" w:lineRule="auto"/>
        <w:jc w:val="both"/>
      </w:pPr>
    </w:p>
    <w:p w14:paraId="66E94FF3" w14:textId="77777777" w:rsidR="004F14ED" w:rsidRPr="004F14ED" w:rsidRDefault="004F14ED" w:rsidP="004F14ED">
      <w:pPr>
        <w:pStyle w:val="Nadpis2"/>
      </w:pPr>
      <w:r w:rsidRPr="004F14ED">
        <w:t xml:space="preserve"> </w:t>
      </w:r>
      <w:bookmarkStart w:id="18" w:name="_Toc25757360"/>
      <w:r w:rsidRPr="004F14ED">
        <w:t>Kultúra</w:t>
      </w:r>
      <w:bookmarkEnd w:id="18"/>
    </w:p>
    <w:p w14:paraId="1FAD0C66" w14:textId="77777777" w:rsidR="004F14ED" w:rsidRPr="004F14ED" w:rsidRDefault="004F14ED" w:rsidP="004F14ED">
      <w:pPr>
        <w:spacing w:line="360" w:lineRule="auto"/>
        <w:jc w:val="both"/>
      </w:pPr>
      <w:r w:rsidRPr="004F14ED">
        <w:t>Obec každoročne organizuje v spolupráci s miestnymi spoločenskými a záujmovými organizáciami a združeniami a materskou školou podujatia pre obyvateľov pri príležitosti Mesiaca úcty k starším a osláv jubilantov, karneval pre deti materskej školy a Silvestrovskú oslavu.</w:t>
      </w:r>
    </w:p>
    <w:p w14:paraId="4CC166D7" w14:textId="77777777" w:rsidR="004F14ED" w:rsidRPr="004F14ED" w:rsidRDefault="004F14ED" w:rsidP="004F14ED">
      <w:pPr>
        <w:spacing w:line="360" w:lineRule="auto"/>
        <w:ind w:left="435"/>
        <w:jc w:val="both"/>
      </w:pPr>
    </w:p>
    <w:p w14:paraId="32933261" w14:textId="77777777" w:rsidR="004F14ED" w:rsidRPr="004F14ED" w:rsidRDefault="004F14ED" w:rsidP="004F14ED">
      <w:pPr>
        <w:spacing w:line="360" w:lineRule="auto"/>
        <w:jc w:val="both"/>
      </w:pPr>
      <w:r w:rsidRPr="004F14ED">
        <w:t>Obec spolupracovala pri organizovaní XXXIII. ročníka Podvihorlatského maratónu, XV. Michalovského polmaratónu a XII. ročníka in-</w:t>
      </w:r>
      <w:proofErr w:type="spellStart"/>
      <w:r w:rsidRPr="004F14ED">
        <w:t>line</w:t>
      </w:r>
      <w:proofErr w:type="spellEnd"/>
      <w:r w:rsidRPr="004F14ED">
        <w:t xml:space="preserve"> maratónu, ktorý sa konal 1. mája.</w:t>
      </w:r>
    </w:p>
    <w:p w14:paraId="540078C5" w14:textId="77777777" w:rsidR="004F14ED" w:rsidRPr="004F14ED" w:rsidRDefault="004F14ED" w:rsidP="004F14ED">
      <w:pPr>
        <w:spacing w:line="360" w:lineRule="auto"/>
        <w:jc w:val="both"/>
      </w:pPr>
      <w:r w:rsidRPr="004F14ED">
        <w:t>Obec podporovala stolnotenisový oddiel, ktorý sa každoročne umiestňuje na popredných miestach v okresných súťažiach.</w:t>
      </w:r>
    </w:p>
    <w:p w14:paraId="31260CFC" w14:textId="77777777" w:rsidR="004F14ED" w:rsidRPr="004F14ED" w:rsidRDefault="004F14ED" w:rsidP="004F14ED">
      <w:pPr>
        <w:spacing w:line="360" w:lineRule="auto"/>
        <w:jc w:val="both"/>
      </w:pPr>
    </w:p>
    <w:p w14:paraId="1BCCFD36" w14:textId="77777777" w:rsidR="004F14ED" w:rsidRPr="004F14ED" w:rsidRDefault="004F14ED" w:rsidP="004F14ED">
      <w:pPr>
        <w:pStyle w:val="Nadpis2"/>
      </w:pPr>
      <w:r w:rsidRPr="004F14ED">
        <w:t xml:space="preserve"> </w:t>
      </w:r>
      <w:bookmarkStart w:id="19" w:name="_Toc25757361"/>
      <w:r w:rsidRPr="004F14ED">
        <w:t>Hospodárstvo</w:t>
      </w:r>
      <w:bookmarkEnd w:id="19"/>
      <w:r w:rsidRPr="004F14ED">
        <w:t xml:space="preserve"> </w:t>
      </w:r>
    </w:p>
    <w:p w14:paraId="221AB60B" w14:textId="77777777" w:rsidR="004F14ED" w:rsidRPr="004F14ED" w:rsidRDefault="004F14ED" w:rsidP="004F14ED">
      <w:pPr>
        <w:spacing w:line="360" w:lineRule="auto"/>
        <w:jc w:val="both"/>
      </w:pPr>
      <w:r w:rsidRPr="004F14ED">
        <w:t>Rekreačná oblasť Zemplínskej šíravy je rozdelená na sedem stredísk. Na území obce Kaluža sa nachádza časť rekreačného strediska Medvedia hora, stredisko Kaluža a stredisko Kamenec.</w:t>
      </w:r>
    </w:p>
    <w:p w14:paraId="75C68B06" w14:textId="77777777" w:rsidR="004F14ED" w:rsidRPr="004F14ED" w:rsidRDefault="004F14ED" w:rsidP="004F14ED">
      <w:pPr>
        <w:spacing w:line="360" w:lineRule="auto"/>
        <w:ind w:left="435"/>
        <w:jc w:val="both"/>
      </w:pPr>
    </w:p>
    <w:p w14:paraId="5CD06CE0" w14:textId="77777777" w:rsidR="004F14ED" w:rsidRPr="004F14ED" w:rsidRDefault="004F14ED" w:rsidP="004F14ED">
      <w:pPr>
        <w:spacing w:line="360" w:lineRule="auto"/>
        <w:jc w:val="both"/>
      </w:pPr>
      <w:r w:rsidRPr="004F14ED">
        <w:t>Stredisko Medvedia hora je umiestnené na polostrove vulkanického pôvodu. Toto stredisko sa využíva najmä na voľný cestovný ruch v stanoch, v prevádzke je tu niekoľko reštaurácií, zariadení a rýchleho občerstvenia.</w:t>
      </w:r>
    </w:p>
    <w:p w14:paraId="42EDA56A" w14:textId="77777777" w:rsidR="004F14ED" w:rsidRPr="004F14ED" w:rsidRDefault="004F14ED" w:rsidP="004F14ED">
      <w:pPr>
        <w:spacing w:line="360" w:lineRule="auto"/>
        <w:ind w:left="435"/>
        <w:jc w:val="both"/>
      </w:pPr>
    </w:p>
    <w:p w14:paraId="31EFBDC2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Stredisko Kaluža sa nachádza priamo v centre rekreačnej zóny Zemplínskej šíravy. Vzhľadom na trávnatý terén sa využíva najmä pre rekreáciu v karavanoch. Má najrozvinutejšiu </w:t>
      </w:r>
      <w:proofErr w:type="spellStart"/>
      <w:r w:rsidRPr="004F14ED">
        <w:t>supraštruktúru</w:t>
      </w:r>
      <w:proofErr w:type="spellEnd"/>
      <w:r w:rsidRPr="004F14ED">
        <w:t>, prevádzkuje sa tu množstvo reštaurácií, hotelov, zotavovní, je tu požičovňa vodných bicyklov, športové ihriská a zábavné atrakcie. Obec v tomto stredisku prevádzkuje neplavecký bazén.</w:t>
      </w:r>
    </w:p>
    <w:p w14:paraId="554F84AE" w14:textId="77777777" w:rsidR="004F14ED" w:rsidRPr="004F14ED" w:rsidRDefault="004F14ED" w:rsidP="004F14ED">
      <w:pPr>
        <w:spacing w:line="360" w:lineRule="auto"/>
        <w:jc w:val="both"/>
      </w:pPr>
    </w:p>
    <w:p w14:paraId="66A1F2CE" w14:textId="77777777" w:rsidR="004F14ED" w:rsidRPr="004F14ED" w:rsidRDefault="004F14ED" w:rsidP="004F14ED">
      <w:pPr>
        <w:spacing w:line="360" w:lineRule="auto"/>
        <w:jc w:val="both"/>
      </w:pPr>
      <w:r w:rsidRPr="004F14ED">
        <w:t>Najznámejšie a najnavštevovanejšie stredisko na Zemplínskej šírave je Kamenec. Využíva sa najmä pre potreby viazaného cestovného ruchu, zátoka na všetky druhy vodných športov. Autokemping v stredisku má kapacitu 50 stanových jednotiek.</w:t>
      </w:r>
    </w:p>
    <w:p w14:paraId="6DECC2BE" w14:textId="77777777" w:rsidR="004F14ED" w:rsidRPr="004F14ED" w:rsidRDefault="004F14ED" w:rsidP="004F14ED">
      <w:pPr>
        <w:spacing w:line="360" w:lineRule="auto"/>
        <w:ind w:left="435"/>
        <w:jc w:val="both"/>
      </w:pPr>
    </w:p>
    <w:p w14:paraId="2EF7E12B" w14:textId="77777777" w:rsidR="004F14ED" w:rsidRPr="004F14ED" w:rsidRDefault="004F14ED" w:rsidP="004F14ED">
      <w:pPr>
        <w:spacing w:line="360" w:lineRule="auto"/>
        <w:jc w:val="both"/>
      </w:pPr>
      <w:r w:rsidRPr="004F14ED">
        <w:t>Podnikateľský sektor v obci, vzhľadom na jej veľkostnú skupinu, má široké zastúpenie, v prevažnej miere sa jeho aktivity zameriavajú na oblasť poskytovania služieb v oblasti cestovného ruchu.</w:t>
      </w:r>
    </w:p>
    <w:p w14:paraId="7686090E" w14:textId="77777777" w:rsidR="004F14ED" w:rsidRPr="004F14ED" w:rsidRDefault="004F14ED" w:rsidP="004F14ED">
      <w:pPr>
        <w:spacing w:line="360" w:lineRule="auto"/>
        <w:jc w:val="both"/>
      </w:pPr>
    </w:p>
    <w:p w14:paraId="0F166782" w14:textId="77777777" w:rsidR="004F14ED" w:rsidRPr="004F14ED" w:rsidRDefault="004F14ED" w:rsidP="004F14ED">
      <w:pPr>
        <w:spacing w:line="360" w:lineRule="auto"/>
        <w:jc w:val="both"/>
      </w:pPr>
      <w:r w:rsidRPr="004F14ED">
        <w:t>V intraviláne obce existuje len niekoľko podnikateľských jednotiek, prevažne ide o živnostníkov, ktorí realizujú svoje aktivity priamo v sídle podnikania. Sú to prevádzky čerpacej stanice pohonných hmôt, autoopravovne a pneuservisu a troch predajní potravín, z ktorých jedna je otvorená od marca do konca septembra a jedna, nachádzajúca sa v rekreačnom stredisku Kamenec, len počas mesiacov júl a august. Okrem nich je v strede obce lokalizované bistro, ktoré poskytuje pohostinské a reštauračné služby len počas letnej turistickej sezóny.</w:t>
      </w:r>
    </w:p>
    <w:p w14:paraId="698D9ECC" w14:textId="77777777" w:rsidR="004F14ED" w:rsidRPr="004F14ED" w:rsidRDefault="004F14ED" w:rsidP="004F14ED">
      <w:pPr>
        <w:spacing w:line="360" w:lineRule="auto"/>
        <w:ind w:left="435"/>
        <w:jc w:val="both"/>
      </w:pPr>
    </w:p>
    <w:p w14:paraId="7911D744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Na území obce má poľnohospodársku pôdu v nájme od fyzických osôb spoločnosť s učením obmedzeným, nerealizuje však intenzívnu poľnohospodársku výrobu a pôdu, ktorú tvoria lúky a pasienky využíva iba na produkciu sena. Na súkromných viniciach produkujú obyvatelia víno a hrozno pre vlastnú potrebu.  Okrem toho v obci realizuje svoju činnosť štátny podnik Vojenské </w:t>
      </w:r>
      <w:r w:rsidRPr="004F14ED">
        <w:lastRenderedPageBreak/>
        <w:t xml:space="preserve">lesy a majetky, </w:t>
      </w:r>
      <w:proofErr w:type="spellStart"/>
      <w:r w:rsidRPr="004F14ED">
        <w:t>š.p</w:t>
      </w:r>
      <w:proofErr w:type="spellEnd"/>
      <w:r w:rsidRPr="004F14ED">
        <w:t>., ktorý využíva hospodárske lesy vo svojom vlastníctve na ťažbu a predaj drevnej hmoty.</w:t>
      </w:r>
    </w:p>
    <w:p w14:paraId="3C7C3FC5" w14:textId="77777777" w:rsidR="004F14ED" w:rsidRPr="004F14ED" w:rsidRDefault="004F14ED" w:rsidP="004F14ED">
      <w:pPr>
        <w:spacing w:line="360" w:lineRule="auto"/>
        <w:jc w:val="both"/>
        <w:rPr>
          <w:sz w:val="18"/>
          <w:szCs w:val="18"/>
        </w:rPr>
      </w:pPr>
      <w:r w:rsidRPr="004F14ED">
        <w:rPr>
          <w:sz w:val="18"/>
          <w:szCs w:val="18"/>
          <w:vertAlign w:val="superscript"/>
        </w:rPr>
        <w:t>1</w:t>
      </w:r>
      <w:r w:rsidRPr="004F14ED">
        <w:rPr>
          <w:sz w:val="18"/>
          <w:szCs w:val="18"/>
        </w:rPr>
        <w:t xml:space="preserve"> VRTEĽ, L. (1993). Erb obce Kaluža (heraldická štúdia). Bratislava: Heraldická komisia Ministerstva vnútra SR.</w:t>
      </w:r>
    </w:p>
    <w:p w14:paraId="05A729FC" w14:textId="77777777" w:rsidR="004F14ED" w:rsidRPr="004F14ED" w:rsidRDefault="004F14ED" w:rsidP="004F14ED">
      <w:pPr>
        <w:spacing w:line="360" w:lineRule="auto"/>
        <w:ind w:left="435"/>
        <w:jc w:val="both"/>
      </w:pPr>
      <w:r w:rsidRPr="004F14ED">
        <w:t xml:space="preserve"> </w:t>
      </w:r>
    </w:p>
    <w:p w14:paraId="79024B9C" w14:textId="77777777" w:rsidR="004F14ED" w:rsidRPr="004F14ED" w:rsidRDefault="004F14ED" w:rsidP="004F14ED">
      <w:pPr>
        <w:spacing w:line="360" w:lineRule="auto"/>
        <w:jc w:val="both"/>
        <w:rPr>
          <w:b/>
        </w:rPr>
      </w:pPr>
      <w:r w:rsidRPr="004F14ED">
        <w:rPr>
          <w:b/>
        </w:rPr>
        <w:t>Najvýznamnejší poskytovatelia služieb v obci</w:t>
      </w:r>
    </w:p>
    <w:p w14:paraId="681BA02C" w14:textId="77777777" w:rsidR="004F14ED" w:rsidRPr="004F14ED" w:rsidRDefault="004F14ED" w:rsidP="004F14ED">
      <w:pPr>
        <w:spacing w:line="360" w:lineRule="auto"/>
        <w:ind w:left="435"/>
        <w:jc w:val="both"/>
      </w:pPr>
    </w:p>
    <w:p w14:paraId="06DCA59C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Medzi hlavných poskytovateľov služieb v obci patrí TRR centrum Kaluža </w:t>
      </w:r>
      <w:proofErr w:type="spellStart"/>
      <w:r w:rsidRPr="004F14ED">
        <w:t>s.r.o</w:t>
      </w:r>
      <w:proofErr w:type="spellEnd"/>
      <w:r w:rsidRPr="004F14ED">
        <w:t xml:space="preserve">. nazývaný ako </w:t>
      </w:r>
      <w:proofErr w:type="spellStart"/>
      <w:r w:rsidRPr="004F14ED">
        <w:t>Thermalpark</w:t>
      </w:r>
      <w:proofErr w:type="spellEnd"/>
      <w:r w:rsidRPr="004F14ED">
        <w:t xml:space="preserve"> šírava prevádzkuje vodný svet, ktorý pozostáva zo štyroch bazénov - masážneho, vlnového, relaxačného a detského. Okrem bazénov sú pre návštevníkov k dispozícii aj atrakcie, ako šmýkačky, divoká rieka, hojdací záliv a detské ihrisko, fínska, bylinková, </w:t>
      </w:r>
      <w:proofErr w:type="spellStart"/>
      <w:r w:rsidRPr="004F14ED">
        <w:t>infra</w:t>
      </w:r>
      <w:proofErr w:type="spellEnd"/>
      <w:r w:rsidRPr="004F14ED">
        <w:t xml:space="preserve"> a parná sauna, ľadopád, masážne sprchy, ochladzovacie vedro, nerezový ochladzovací bazén, </w:t>
      </w:r>
      <w:proofErr w:type="spellStart"/>
      <w:r w:rsidRPr="004F14ED">
        <w:t>Kneippov</w:t>
      </w:r>
      <w:proofErr w:type="spellEnd"/>
      <w:r w:rsidRPr="004F14ED">
        <w:t xml:space="preserve"> kúpeľ a viacmiestny </w:t>
      </w:r>
      <w:proofErr w:type="spellStart"/>
      <w:r w:rsidRPr="004F14ED">
        <w:t>whirpool</w:t>
      </w:r>
      <w:proofErr w:type="spellEnd"/>
      <w:r w:rsidRPr="004F14ED">
        <w:t>.</w:t>
      </w:r>
    </w:p>
    <w:p w14:paraId="59C9FB2E" w14:textId="77777777" w:rsidR="004F14ED" w:rsidRPr="004F14ED" w:rsidRDefault="004F14ED" w:rsidP="004F14ED">
      <w:pPr>
        <w:spacing w:line="360" w:lineRule="auto"/>
        <w:jc w:val="both"/>
      </w:pPr>
    </w:p>
    <w:p w14:paraId="34B605AE" w14:textId="77777777" w:rsidR="004F14ED" w:rsidRPr="004F14ED" w:rsidRDefault="004F14ED" w:rsidP="004F14ED">
      <w:pPr>
        <w:spacing w:line="360" w:lineRule="auto"/>
        <w:jc w:val="both"/>
      </w:pPr>
      <w:r w:rsidRPr="004F14ED">
        <w:t>Počas  letnej  turistickej  sezóny  sa  v extraviláne  prevádzkuje  približne  25  zariadení  rýchleho  občerstvenia a v rekreačnom stredisku Kaluža trhovisko, v ktorom 14 podnikateľov na predajných pultoch ponúka prevažne odevné výrobky, galantériu, suveníry a darčekové predmety. Okrem pláží Zemplínskej šíravy obec prevádzkuje od júna do septembra neplavecký bazén. V rekreačnom stredisku Kamenec je v prevádzke počas letných mesiacov menší lunapark. Menšie detské atrakcie sú umiestnené v stredisku Kaluža, záujemcovia majú možnosť požičať si bicykle a motokáry.</w:t>
      </w:r>
    </w:p>
    <w:p w14:paraId="4604A240" w14:textId="77777777" w:rsidR="004F14ED" w:rsidRPr="004F14ED" w:rsidRDefault="004F14ED" w:rsidP="004F14ED">
      <w:pPr>
        <w:spacing w:line="360" w:lineRule="auto"/>
        <w:jc w:val="both"/>
      </w:pPr>
    </w:p>
    <w:p w14:paraId="3AD15A60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Prevažná väčšina ostatných podnikateľských prevádzok je umiestnená v extraviláne obce. Všetky sú zamerané na poskytovanie služieb v cestovnom ruchu. V obci počas celého roka poskytujú ubytovacie a stravovacie služby hotely </w:t>
      </w:r>
      <w:proofErr w:type="spellStart"/>
      <w:r w:rsidRPr="004F14ED">
        <w:t>Eurobus</w:t>
      </w:r>
      <w:proofErr w:type="spellEnd"/>
      <w:r w:rsidRPr="004F14ED">
        <w:t xml:space="preserve">, </w:t>
      </w:r>
      <w:proofErr w:type="spellStart"/>
      <w:r w:rsidRPr="004F14ED">
        <w:t>Horezza</w:t>
      </w:r>
      <w:proofErr w:type="spellEnd"/>
      <w:r w:rsidRPr="004F14ED">
        <w:t xml:space="preserve">, Merkúr, Felícia, Poštár, </w:t>
      </w:r>
      <w:proofErr w:type="spellStart"/>
      <w:r w:rsidRPr="004F14ED">
        <w:t>Chemes</w:t>
      </w:r>
      <w:proofErr w:type="spellEnd"/>
      <w:r w:rsidRPr="004F14ED">
        <w:t xml:space="preserve"> a </w:t>
      </w:r>
      <w:proofErr w:type="spellStart"/>
      <w:r w:rsidRPr="004F14ED">
        <w:t>Glamour</w:t>
      </w:r>
      <w:proofErr w:type="spellEnd"/>
      <w:r w:rsidRPr="004F14ED">
        <w:t>. Okrem toho sú v celoročnej prevádzke penzióny Juliana a všetky tieto zariadenia, okrem rekreačných pobytov v lete, organizujú tzv. kongresové pobyty, poskytujú priestory na školenia, semináre a iné podobné podujatia, a to najmä v období mimo sezóny. Okrem toho organizujú rôzne kultúrno-zábavné akcie, plesy, rodinné oslavy, svadby.</w:t>
      </w:r>
    </w:p>
    <w:p w14:paraId="0C84E8A6" w14:textId="77777777" w:rsidR="004F14ED" w:rsidRPr="004F14ED" w:rsidRDefault="004F14ED" w:rsidP="004F14ED">
      <w:pPr>
        <w:spacing w:line="360" w:lineRule="auto"/>
        <w:ind w:left="435"/>
        <w:jc w:val="both"/>
      </w:pPr>
    </w:p>
    <w:p w14:paraId="61DDDEA0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Počas letnej turistickej sezóny, teda v mesiacoch júl a august je v prevádzke ďalších 16 ubytovacích zariadení. Obec Kaluža vlastní dve ubytovacie zariadenia </w:t>
      </w:r>
      <w:proofErr w:type="spellStart"/>
      <w:r w:rsidRPr="004F14ED">
        <w:t>Okal</w:t>
      </w:r>
      <w:proofErr w:type="spellEnd"/>
      <w:r w:rsidRPr="004F14ED">
        <w:t xml:space="preserve"> a </w:t>
      </w:r>
      <w:proofErr w:type="spellStart"/>
      <w:r w:rsidRPr="004F14ED">
        <w:t>Unimo</w:t>
      </w:r>
      <w:proofErr w:type="spellEnd"/>
      <w:r w:rsidRPr="004F14ED">
        <w:t>, ktoré sa nachádzajú priamo v rekreačných strediskách Medvedia hora a Kaluža.</w:t>
      </w:r>
    </w:p>
    <w:p w14:paraId="17B2946B" w14:textId="77777777" w:rsidR="004F14ED" w:rsidRPr="004F14ED" w:rsidRDefault="004F14ED" w:rsidP="004F14ED">
      <w:pPr>
        <w:spacing w:line="360" w:lineRule="auto"/>
        <w:jc w:val="both"/>
      </w:pPr>
    </w:p>
    <w:p w14:paraId="38F47CC0" w14:textId="77777777" w:rsidR="004F14ED" w:rsidRPr="004F14ED" w:rsidRDefault="004F14ED" w:rsidP="004F14ED">
      <w:pPr>
        <w:pStyle w:val="Normlnywebov"/>
        <w:shd w:val="clear" w:color="auto" w:fill="FFFFFF"/>
        <w:spacing w:before="30" w:beforeAutospacing="0" w:after="30" w:afterAutospacing="0" w:line="360" w:lineRule="auto"/>
      </w:pPr>
      <w:r w:rsidRPr="004F14ED">
        <w:t>Občianska a technická vybavenosť obce:</w:t>
      </w:r>
    </w:p>
    <w:p w14:paraId="1662AE37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lastRenderedPageBreak/>
        <w:t>Predajňa potravinárskeho a rozličného tovaru</w:t>
      </w:r>
    </w:p>
    <w:p w14:paraId="62C22D00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Pohostinské odbytové stredisko</w:t>
      </w:r>
    </w:p>
    <w:p w14:paraId="4E453B9B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Predajňa pohonných látok</w:t>
      </w:r>
    </w:p>
    <w:p w14:paraId="510C84A5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Zariadenie pre údržbu a opravu motorových vozidiel</w:t>
      </w:r>
    </w:p>
    <w:p w14:paraId="684997E3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Hotel (motel, botel)</w:t>
      </w:r>
    </w:p>
    <w:p w14:paraId="6A54D985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Penzión</w:t>
      </w:r>
    </w:p>
    <w:p w14:paraId="5429BF66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Chatová osada</w:t>
      </w:r>
    </w:p>
    <w:p w14:paraId="60A07E19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Kemping</w:t>
      </w:r>
    </w:p>
    <w:p w14:paraId="08128151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Ostatné hromadné ubytovacie zariadenia</w:t>
      </w:r>
    </w:p>
    <w:p w14:paraId="48F7BA0C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Kúpalisko umelé alebo prírodné</w:t>
      </w:r>
    </w:p>
    <w:p w14:paraId="62A92BFC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Futbalové ihrisko</w:t>
      </w:r>
    </w:p>
    <w:p w14:paraId="0F094348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Knižnica</w:t>
      </w:r>
    </w:p>
    <w:p w14:paraId="7166E7BC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Pošta</w:t>
      </w:r>
    </w:p>
    <w:p w14:paraId="13D51B8C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Káblová televízia</w:t>
      </w:r>
    </w:p>
    <w:p w14:paraId="718E9443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Verejný vodovod</w:t>
      </w:r>
    </w:p>
    <w:p w14:paraId="05DAB658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Verejná kanalizácia</w:t>
      </w:r>
    </w:p>
    <w:p w14:paraId="329205F1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Kanalizačná sieť pripojená na ČOV</w:t>
      </w:r>
    </w:p>
    <w:p w14:paraId="26FABC54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Rozvodná sieť plynu</w:t>
      </w:r>
    </w:p>
    <w:p w14:paraId="7C17AAD1" w14:textId="77777777" w:rsidR="004F14ED" w:rsidRPr="004F14ED" w:rsidRDefault="004F14ED" w:rsidP="004F14E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360" w:lineRule="auto"/>
      </w:pPr>
      <w:r w:rsidRPr="004F14ED">
        <w:t>Materská škola</w:t>
      </w:r>
    </w:p>
    <w:p w14:paraId="33011EFE" w14:textId="77777777" w:rsidR="004F14ED" w:rsidRPr="004F14ED" w:rsidRDefault="004F14ED" w:rsidP="004F14ED">
      <w:pPr>
        <w:pStyle w:val="Nadpis1"/>
      </w:pPr>
      <w:bookmarkStart w:id="20" w:name="_Toc25757362"/>
      <w:r w:rsidRPr="004F14ED">
        <w:t>Informácia o vývoji obce z pohľadu rozpočtovníctva</w:t>
      </w:r>
      <w:bookmarkEnd w:id="20"/>
    </w:p>
    <w:p w14:paraId="4D0ED4E8" w14:textId="77777777" w:rsidR="004F14ED" w:rsidRPr="004F14ED" w:rsidRDefault="004F14ED" w:rsidP="004F14ED">
      <w:pPr>
        <w:spacing w:line="360" w:lineRule="auto"/>
        <w:jc w:val="both"/>
      </w:pPr>
      <w:r w:rsidRPr="004F14ED">
        <w:t>Základným   nástrojom  finančného  hospodárenia  obce  bol   rozpočet   obce   na  rok   2018.</w:t>
      </w:r>
    </w:p>
    <w:p w14:paraId="4D0AB1EE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Obec zostavila rozpočet podľa ustanovenia § 10 odsek 7) zákona č.583/2004 </w:t>
      </w:r>
      <w:proofErr w:type="spellStart"/>
      <w:r w:rsidRPr="004F14ED">
        <w:t>Z.z</w:t>
      </w:r>
      <w:proofErr w:type="spellEnd"/>
      <w:r w:rsidRPr="004F14ED">
        <w:t>. o rozpočtových pravidlách územnej samosprávy a o zmene a doplnení niektorých zákonov v znení neskorších predpisov. Rozpočet obce na rok 2018 bol zostavený ako vyrovnaný. Bežný rozpočet bol zostavený ako vyrovnaný a kapitálový rozpočet ako  vyrovnaný.</w:t>
      </w:r>
    </w:p>
    <w:p w14:paraId="2E58D5A6" w14:textId="2392DAD6" w:rsidR="004F14ED" w:rsidRPr="004F14ED" w:rsidRDefault="004F14ED" w:rsidP="004F14ED">
      <w:pPr>
        <w:spacing w:line="360" w:lineRule="auto"/>
        <w:jc w:val="both"/>
      </w:pPr>
    </w:p>
    <w:p w14:paraId="53E21124" w14:textId="77777777" w:rsidR="004F14ED" w:rsidRPr="004F14ED" w:rsidRDefault="004F14ED" w:rsidP="004F14ED">
      <w:pPr>
        <w:spacing w:line="360" w:lineRule="auto"/>
        <w:jc w:val="both"/>
      </w:pPr>
    </w:p>
    <w:p w14:paraId="21090125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Hospodárenie obce sa riadilo podľa schváleného rozpočtu na rok 2018. </w:t>
      </w:r>
    </w:p>
    <w:p w14:paraId="717DB8FD" w14:textId="77777777" w:rsidR="004F14ED" w:rsidRPr="004F14ED" w:rsidRDefault="004F14ED" w:rsidP="004F14ED">
      <w:pPr>
        <w:spacing w:line="360" w:lineRule="auto"/>
        <w:jc w:val="both"/>
      </w:pPr>
      <w:r w:rsidRPr="004F14ED">
        <w:t>Rozpočet obce bol schválený obecným zastupiteľstvom dňa 20.02.2018 uznesením č. 2/2018.</w:t>
      </w:r>
    </w:p>
    <w:p w14:paraId="7F2EA5DC" w14:textId="77777777" w:rsidR="004F14ED" w:rsidRPr="004F14ED" w:rsidRDefault="004F14ED" w:rsidP="004F14ED">
      <w:pPr>
        <w:spacing w:line="360" w:lineRule="auto"/>
        <w:jc w:val="both"/>
      </w:pPr>
      <w:r w:rsidRPr="004F14ED">
        <w:t>Rozpočet bol zmenený päťkrát:</w:t>
      </w:r>
    </w:p>
    <w:p w14:paraId="3B9DF51D" w14:textId="77777777" w:rsidR="004F14ED" w:rsidRPr="004F14ED" w:rsidRDefault="004F14ED" w:rsidP="004F14ED">
      <w:pPr>
        <w:numPr>
          <w:ilvl w:val="0"/>
          <w:numId w:val="6"/>
        </w:numPr>
        <w:spacing w:line="360" w:lineRule="auto"/>
        <w:jc w:val="both"/>
      </w:pPr>
      <w:r w:rsidRPr="004F14ED">
        <w:t xml:space="preserve">prvá zmena   schválená dňa 30.06.2018 Rozpočtovým opatrením starostu č.001 </w:t>
      </w:r>
    </w:p>
    <w:p w14:paraId="35D12DAE" w14:textId="77777777" w:rsidR="004F14ED" w:rsidRPr="004F14ED" w:rsidRDefault="004F14ED" w:rsidP="004F14ED">
      <w:pPr>
        <w:numPr>
          <w:ilvl w:val="0"/>
          <w:numId w:val="6"/>
        </w:numPr>
        <w:spacing w:line="360" w:lineRule="auto"/>
        <w:jc w:val="both"/>
      </w:pPr>
      <w:r w:rsidRPr="004F14ED">
        <w:t>druhá zmena schválená dňa 30.09.2018 Rozpočtovým opatrením starostu č.002</w:t>
      </w:r>
    </w:p>
    <w:p w14:paraId="34D24560" w14:textId="77777777" w:rsidR="004F14ED" w:rsidRPr="004F14ED" w:rsidRDefault="004F14ED" w:rsidP="004F14ED">
      <w:pPr>
        <w:spacing w:line="360" w:lineRule="auto"/>
        <w:jc w:val="both"/>
      </w:pPr>
    </w:p>
    <w:p w14:paraId="01BC5390" w14:textId="77777777" w:rsidR="004F14ED" w:rsidRPr="004F14ED" w:rsidRDefault="004F14ED" w:rsidP="004F14ED">
      <w:pPr>
        <w:pStyle w:val="Nadpis2"/>
      </w:pPr>
      <w:bookmarkStart w:id="21" w:name="_Toc25757363"/>
      <w:r w:rsidRPr="004F14ED">
        <w:lastRenderedPageBreak/>
        <w:t>Plnenie príjmov a čerpanie výdavkov za rok 2018</w:t>
      </w:r>
      <w:bookmarkEnd w:id="21"/>
      <w:r w:rsidRPr="004F14ED">
        <w:tab/>
      </w:r>
      <w:r w:rsidRPr="004F14ED"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4F14ED" w:rsidRPr="004F14ED" w14:paraId="28B73358" w14:textId="77777777" w:rsidTr="00544F13">
        <w:tc>
          <w:tcPr>
            <w:tcW w:w="2410" w:type="dxa"/>
            <w:shd w:val="clear" w:color="auto" w:fill="DDD9C3"/>
          </w:tcPr>
          <w:p w14:paraId="30DE6D11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600AF008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1EA73EFF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Schválený rozpočet </w:t>
            </w:r>
          </w:p>
          <w:p w14:paraId="1128792F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58BDAA8F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7F450969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Schválený rozpočet </w:t>
            </w:r>
          </w:p>
          <w:p w14:paraId="1686FCB4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53994D19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Skutočné </w:t>
            </w:r>
          </w:p>
          <w:p w14:paraId="3B2F8B67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plnenie príjmov/ čerpanie výdavkov</w:t>
            </w:r>
          </w:p>
          <w:p w14:paraId="2A03C7A9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k 31.12.2018</w:t>
            </w:r>
          </w:p>
        </w:tc>
        <w:tc>
          <w:tcPr>
            <w:tcW w:w="1231" w:type="dxa"/>
            <w:shd w:val="clear" w:color="auto" w:fill="DDD9C3"/>
          </w:tcPr>
          <w:p w14:paraId="6E0F5EAE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% plnenia príjmov/</w:t>
            </w:r>
          </w:p>
          <w:p w14:paraId="5EB03391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F14ED" w:rsidRPr="004F14ED" w14:paraId="4B6AA941" w14:textId="77777777" w:rsidTr="00544F13">
        <w:tc>
          <w:tcPr>
            <w:tcW w:w="2410" w:type="dxa"/>
            <w:shd w:val="clear" w:color="auto" w:fill="D9D9D9"/>
          </w:tcPr>
          <w:p w14:paraId="17397F81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  <w:r w:rsidRPr="004F14ED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13DD24C0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775 900,00</w:t>
            </w:r>
          </w:p>
        </w:tc>
        <w:tc>
          <w:tcPr>
            <w:tcW w:w="1984" w:type="dxa"/>
            <w:shd w:val="clear" w:color="auto" w:fill="D9D9D9"/>
          </w:tcPr>
          <w:p w14:paraId="25D785A9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798 200,00</w:t>
            </w:r>
          </w:p>
        </w:tc>
        <w:tc>
          <w:tcPr>
            <w:tcW w:w="1843" w:type="dxa"/>
            <w:shd w:val="clear" w:color="auto" w:fill="D9D9D9"/>
          </w:tcPr>
          <w:p w14:paraId="582F68CE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  <w:r w:rsidRPr="004F14ED">
              <w:rPr>
                <w:b/>
              </w:rPr>
              <w:t>714 761,09</w:t>
            </w:r>
          </w:p>
        </w:tc>
        <w:tc>
          <w:tcPr>
            <w:tcW w:w="1231" w:type="dxa"/>
            <w:shd w:val="clear" w:color="auto" w:fill="D9D9D9"/>
          </w:tcPr>
          <w:p w14:paraId="2DD47A75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  <w:r w:rsidRPr="004F14ED">
              <w:rPr>
                <w:b/>
              </w:rPr>
              <w:t>89,55</w:t>
            </w:r>
          </w:p>
        </w:tc>
      </w:tr>
      <w:tr w:rsidR="004F14ED" w:rsidRPr="004F14ED" w14:paraId="657F0DFA" w14:textId="77777777" w:rsidTr="00544F13">
        <w:tc>
          <w:tcPr>
            <w:tcW w:w="2410" w:type="dxa"/>
          </w:tcPr>
          <w:p w14:paraId="55EBF8C8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z toho :</w:t>
            </w:r>
          </w:p>
        </w:tc>
        <w:tc>
          <w:tcPr>
            <w:tcW w:w="1843" w:type="dxa"/>
          </w:tcPr>
          <w:p w14:paraId="58B3E626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08912350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43046FEE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231" w:type="dxa"/>
          </w:tcPr>
          <w:p w14:paraId="1C46DC53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</w:p>
        </w:tc>
      </w:tr>
      <w:tr w:rsidR="004F14ED" w:rsidRPr="004F14ED" w14:paraId="28CADB92" w14:textId="77777777" w:rsidTr="00544F13">
        <w:tc>
          <w:tcPr>
            <w:tcW w:w="2410" w:type="dxa"/>
          </w:tcPr>
          <w:p w14:paraId="56482801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Bežné príjmy</w:t>
            </w:r>
          </w:p>
        </w:tc>
        <w:tc>
          <w:tcPr>
            <w:tcW w:w="1843" w:type="dxa"/>
          </w:tcPr>
          <w:p w14:paraId="293395B1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423 400,00</w:t>
            </w:r>
          </w:p>
        </w:tc>
        <w:tc>
          <w:tcPr>
            <w:tcW w:w="1984" w:type="dxa"/>
          </w:tcPr>
          <w:p w14:paraId="3B026D49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444 200,00</w:t>
            </w:r>
          </w:p>
        </w:tc>
        <w:tc>
          <w:tcPr>
            <w:tcW w:w="1843" w:type="dxa"/>
          </w:tcPr>
          <w:p w14:paraId="67275605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389 320,14</w:t>
            </w:r>
          </w:p>
        </w:tc>
        <w:tc>
          <w:tcPr>
            <w:tcW w:w="1231" w:type="dxa"/>
          </w:tcPr>
          <w:p w14:paraId="6B1BE91D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87,65</w:t>
            </w:r>
          </w:p>
        </w:tc>
      </w:tr>
      <w:tr w:rsidR="004F14ED" w:rsidRPr="004F14ED" w14:paraId="10705C2E" w14:textId="77777777" w:rsidTr="00544F13">
        <w:tc>
          <w:tcPr>
            <w:tcW w:w="2410" w:type="dxa"/>
          </w:tcPr>
          <w:p w14:paraId="09564862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Kapitálové príjmy</w:t>
            </w:r>
          </w:p>
        </w:tc>
        <w:tc>
          <w:tcPr>
            <w:tcW w:w="1843" w:type="dxa"/>
          </w:tcPr>
          <w:p w14:paraId="4E2390FF" w14:textId="77777777" w:rsidR="004F14ED" w:rsidRPr="004F14ED" w:rsidRDefault="004F14ED" w:rsidP="004F14ED">
            <w:pPr>
              <w:jc w:val="right"/>
            </w:pPr>
            <w:r w:rsidRPr="004F14ED">
              <w:t>352 500,00</w:t>
            </w:r>
          </w:p>
        </w:tc>
        <w:tc>
          <w:tcPr>
            <w:tcW w:w="1984" w:type="dxa"/>
          </w:tcPr>
          <w:p w14:paraId="457E65B9" w14:textId="77777777" w:rsidR="004F14ED" w:rsidRPr="004F14ED" w:rsidRDefault="004F14ED" w:rsidP="004F14ED">
            <w:pPr>
              <w:jc w:val="right"/>
            </w:pPr>
            <w:r w:rsidRPr="004F14ED">
              <w:t>302 500,00</w:t>
            </w:r>
          </w:p>
        </w:tc>
        <w:tc>
          <w:tcPr>
            <w:tcW w:w="1843" w:type="dxa"/>
          </w:tcPr>
          <w:p w14:paraId="1D1130F1" w14:textId="77777777" w:rsidR="004F14ED" w:rsidRPr="004F14ED" w:rsidRDefault="004F14ED" w:rsidP="004F14ED">
            <w:pPr>
              <w:jc w:val="right"/>
            </w:pPr>
            <w:r w:rsidRPr="004F14ED">
              <w:t>283 744,20</w:t>
            </w:r>
          </w:p>
        </w:tc>
        <w:tc>
          <w:tcPr>
            <w:tcW w:w="1231" w:type="dxa"/>
          </w:tcPr>
          <w:p w14:paraId="378F5303" w14:textId="77777777" w:rsidR="004F14ED" w:rsidRPr="004F14ED" w:rsidRDefault="004F14ED" w:rsidP="004F14ED">
            <w:pPr>
              <w:jc w:val="right"/>
            </w:pPr>
            <w:r w:rsidRPr="004F14ED">
              <w:t>93,96</w:t>
            </w:r>
          </w:p>
        </w:tc>
      </w:tr>
      <w:tr w:rsidR="004F14ED" w:rsidRPr="004F14ED" w14:paraId="1EF3C987" w14:textId="77777777" w:rsidTr="00544F13">
        <w:tc>
          <w:tcPr>
            <w:tcW w:w="2410" w:type="dxa"/>
          </w:tcPr>
          <w:p w14:paraId="418D0C21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Finančné príjmy</w:t>
            </w:r>
          </w:p>
        </w:tc>
        <w:tc>
          <w:tcPr>
            <w:tcW w:w="1843" w:type="dxa"/>
          </w:tcPr>
          <w:p w14:paraId="5B172966" w14:textId="77777777" w:rsidR="004F14ED" w:rsidRPr="004F14ED" w:rsidRDefault="004F14ED" w:rsidP="004F14ED">
            <w:pPr>
              <w:jc w:val="right"/>
            </w:pPr>
            <w:r w:rsidRPr="004F14ED">
              <w:t>0,00</w:t>
            </w:r>
          </w:p>
        </w:tc>
        <w:tc>
          <w:tcPr>
            <w:tcW w:w="1984" w:type="dxa"/>
          </w:tcPr>
          <w:p w14:paraId="229C1EF9" w14:textId="77777777" w:rsidR="004F14ED" w:rsidRPr="004F14ED" w:rsidRDefault="004F14ED" w:rsidP="004F14ED">
            <w:pPr>
              <w:jc w:val="right"/>
            </w:pPr>
            <w:r w:rsidRPr="004F14ED">
              <w:t>1 500,00</w:t>
            </w:r>
          </w:p>
        </w:tc>
        <w:tc>
          <w:tcPr>
            <w:tcW w:w="1843" w:type="dxa"/>
          </w:tcPr>
          <w:p w14:paraId="5A5D0608" w14:textId="77777777" w:rsidR="004F14ED" w:rsidRPr="004F14ED" w:rsidRDefault="004F14ED" w:rsidP="004F14ED">
            <w:pPr>
              <w:jc w:val="right"/>
            </w:pPr>
            <w:r w:rsidRPr="004F14ED">
              <w:t>0,00</w:t>
            </w:r>
          </w:p>
        </w:tc>
        <w:tc>
          <w:tcPr>
            <w:tcW w:w="1231" w:type="dxa"/>
          </w:tcPr>
          <w:p w14:paraId="3DBD3700" w14:textId="77777777" w:rsidR="004F14ED" w:rsidRPr="004F14ED" w:rsidRDefault="004F14ED" w:rsidP="004F14ED">
            <w:pPr>
              <w:jc w:val="right"/>
            </w:pPr>
            <w:r w:rsidRPr="004F14ED">
              <w:t>0,00</w:t>
            </w:r>
          </w:p>
        </w:tc>
      </w:tr>
      <w:tr w:rsidR="004F14ED" w:rsidRPr="004F14ED" w14:paraId="36DFFCA8" w14:textId="77777777" w:rsidTr="00544F13">
        <w:tc>
          <w:tcPr>
            <w:tcW w:w="2410" w:type="dxa"/>
          </w:tcPr>
          <w:p w14:paraId="0987014F" w14:textId="77777777" w:rsidR="004F14ED" w:rsidRPr="004F14ED" w:rsidRDefault="004F14ED" w:rsidP="00544F13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4F14ED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14:paraId="1B49EF32" w14:textId="77777777" w:rsidR="004F14ED" w:rsidRPr="004F14ED" w:rsidRDefault="004F14ED" w:rsidP="00544F13">
            <w:pPr>
              <w:tabs>
                <w:tab w:val="right" w:pos="8460"/>
              </w:tabs>
              <w:rPr>
                <w:color w:val="0000FF"/>
              </w:rPr>
            </w:pPr>
            <w:r w:rsidRPr="004F14ED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7E6A0D2E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0,00</w:t>
            </w:r>
          </w:p>
        </w:tc>
        <w:tc>
          <w:tcPr>
            <w:tcW w:w="1984" w:type="dxa"/>
          </w:tcPr>
          <w:p w14:paraId="45888A82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0,00</w:t>
            </w:r>
          </w:p>
        </w:tc>
        <w:tc>
          <w:tcPr>
            <w:tcW w:w="1843" w:type="dxa"/>
          </w:tcPr>
          <w:p w14:paraId="22366D2D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0,00</w:t>
            </w:r>
          </w:p>
        </w:tc>
        <w:tc>
          <w:tcPr>
            <w:tcW w:w="1231" w:type="dxa"/>
          </w:tcPr>
          <w:p w14:paraId="1D0729EC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0,00</w:t>
            </w:r>
          </w:p>
        </w:tc>
      </w:tr>
      <w:tr w:rsidR="004F14ED" w:rsidRPr="004F14ED" w14:paraId="4AC760AC" w14:textId="77777777" w:rsidTr="00544F13">
        <w:tc>
          <w:tcPr>
            <w:tcW w:w="2410" w:type="dxa"/>
            <w:shd w:val="clear" w:color="auto" w:fill="D9D9D9"/>
          </w:tcPr>
          <w:p w14:paraId="49EC7C2B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  <w:r w:rsidRPr="004F14ED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10644DDF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775 900,00</w:t>
            </w:r>
          </w:p>
        </w:tc>
        <w:tc>
          <w:tcPr>
            <w:tcW w:w="1984" w:type="dxa"/>
            <w:shd w:val="clear" w:color="auto" w:fill="D9D9D9"/>
          </w:tcPr>
          <w:p w14:paraId="730C2C17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798 200,00</w:t>
            </w:r>
          </w:p>
        </w:tc>
        <w:tc>
          <w:tcPr>
            <w:tcW w:w="1843" w:type="dxa"/>
            <w:shd w:val="clear" w:color="auto" w:fill="D9D9D9"/>
          </w:tcPr>
          <w:p w14:paraId="35046485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  <w:r w:rsidRPr="004F14ED">
              <w:rPr>
                <w:b/>
              </w:rPr>
              <w:t>713 670,58</w:t>
            </w:r>
          </w:p>
        </w:tc>
        <w:tc>
          <w:tcPr>
            <w:tcW w:w="1231" w:type="dxa"/>
            <w:shd w:val="clear" w:color="auto" w:fill="D9D9D9"/>
          </w:tcPr>
          <w:p w14:paraId="04910708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  <w:r w:rsidRPr="004F14ED">
              <w:rPr>
                <w:b/>
              </w:rPr>
              <w:t>89,41</w:t>
            </w:r>
          </w:p>
        </w:tc>
      </w:tr>
      <w:tr w:rsidR="004F14ED" w:rsidRPr="004F14ED" w14:paraId="4E43585F" w14:textId="77777777" w:rsidTr="00544F13">
        <w:tc>
          <w:tcPr>
            <w:tcW w:w="2410" w:type="dxa"/>
          </w:tcPr>
          <w:p w14:paraId="5DD48B1D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z toho :</w:t>
            </w:r>
          </w:p>
        </w:tc>
        <w:tc>
          <w:tcPr>
            <w:tcW w:w="1843" w:type="dxa"/>
          </w:tcPr>
          <w:p w14:paraId="3DE9AF34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48F3254C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32EAB26C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70CB9C98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F14ED" w:rsidRPr="004F14ED" w14:paraId="25D69BD9" w14:textId="77777777" w:rsidTr="00544F13">
        <w:tc>
          <w:tcPr>
            <w:tcW w:w="2410" w:type="dxa"/>
          </w:tcPr>
          <w:p w14:paraId="08A216BF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Bežné výdavky</w:t>
            </w:r>
          </w:p>
        </w:tc>
        <w:tc>
          <w:tcPr>
            <w:tcW w:w="1843" w:type="dxa"/>
          </w:tcPr>
          <w:p w14:paraId="4D4F55E2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423 400,00</w:t>
            </w:r>
          </w:p>
        </w:tc>
        <w:tc>
          <w:tcPr>
            <w:tcW w:w="1984" w:type="dxa"/>
          </w:tcPr>
          <w:p w14:paraId="779E974A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444 200,00</w:t>
            </w:r>
          </w:p>
        </w:tc>
        <w:tc>
          <w:tcPr>
            <w:tcW w:w="1843" w:type="dxa"/>
          </w:tcPr>
          <w:p w14:paraId="1A1EEA12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356 532,37</w:t>
            </w:r>
          </w:p>
        </w:tc>
        <w:tc>
          <w:tcPr>
            <w:tcW w:w="1231" w:type="dxa"/>
          </w:tcPr>
          <w:p w14:paraId="2F067581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80,26</w:t>
            </w:r>
          </w:p>
        </w:tc>
      </w:tr>
      <w:tr w:rsidR="004F14ED" w:rsidRPr="004F14ED" w14:paraId="0ADBF1C9" w14:textId="77777777" w:rsidTr="00544F13">
        <w:tc>
          <w:tcPr>
            <w:tcW w:w="2410" w:type="dxa"/>
          </w:tcPr>
          <w:p w14:paraId="3525A056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Kapitálové výdavky</w:t>
            </w:r>
          </w:p>
        </w:tc>
        <w:tc>
          <w:tcPr>
            <w:tcW w:w="1843" w:type="dxa"/>
          </w:tcPr>
          <w:p w14:paraId="7F84C82C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352 500,00</w:t>
            </w:r>
          </w:p>
        </w:tc>
        <w:tc>
          <w:tcPr>
            <w:tcW w:w="1984" w:type="dxa"/>
          </w:tcPr>
          <w:p w14:paraId="24004462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354 000,00</w:t>
            </w:r>
          </w:p>
        </w:tc>
        <w:tc>
          <w:tcPr>
            <w:tcW w:w="1843" w:type="dxa"/>
          </w:tcPr>
          <w:p w14:paraId="394C3BF1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326 438,21</w:t>
            </w:r>
          </w:p>
        </w:tc>
        <w:tc>
          <w:tcPr>
            <w:tcW w:w="1231" w:type="dxa"/>
          </w:tcPr>
          <w:p w14:paraId="3CA46C4F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92,21</w:t>
            </w:r>
          </w:p>
        </w:tc>
      </w:tr>
      <w:tr w:rsidR="004F14ED" w:rsidRPr="004F14ED" w14:paraId="6EDBCC88" w14:textId="77777777" w:rsidTr="00544F13">
        <w:tc>
          <w:tcPr>
            <w:tcW w:w="2410" w:type="dxa"/>
          </w:tcPr>
          <w:p w14:paraId="32D772C1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Finančné výdavky</w:t>
            </w:r>
          </w:p>
        </w:tc>
        <w:tc>
          <w:tcPr>
            <w:tcW w:w="1843" w:type="dxa"/>
          </w:tcPr>
          <w:p w14:paraId="0E5A1B93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0,00</w:t>
            </w:r>
          </w:p>
        </w:tc>
        <w:tc>
          <w:tcPr>
            <w:tcW w:w="1984" w:type="dxa"/>
          </w:tcPr>
          <w:p w14:paraId="31E0987E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0,00</w:t>
            </w:r>
          </w:p>
        </w:tc>
        <w:tc>
          <w:tcPr>
            <w:tcW w:w="1843" w:type="dxa"/>
          </w:tcPr>
          <w:p w14:paraId="1046D532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0,00</w:t>
            </w:r>
          </w:p>
        </w:tc>
        <w:tc>
          <w:tcPr>
            <w:tcW w:w="1231" w:type="dxa"/>
          </w:tcPr>
          <w:p w14:paraId="086D9438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0,00</w:t>
            </w:r>
          </w:p>
        </w:tc>
      </w:tr>
      <w:tr w:rsidR="004F14ED" w:rsidRPr="004F14ED" w14:paraId="1205FC5D" w14:textId="77777777" w:rsidTr="00544F13">
        <w:tc>
          <w:tcPr>
            <w:tcW w:w="2410" w:type="dxa"/>
          </w:tcPr>
          <w:p w14:paraId="01427359" w14:textId="77777777" w:rsidR="004F14ED" w:rsidRPr="004F14ED" w:rsidRDefault="004F14ED" w:rsidP="00544F13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4F14ED">
              <w:rPr>
                <w:color w:val="0000FF"/>
                <w:sz w:val="20"/>
                <w:szCs w:val="20"/>
              </w:rPr>
              <w:t>Výdavky RO s právnou</w:t>
            </w:r>
          </w:p>
          <w:p w14:paraId="6D4FCD35" w14:textId="77777777" w:rsidR="004F14ED" w:rsidRPr="004F14ED" w:rsidRDefault="004F14ED" w:rsidP="00544F13">
            <w:pPr>
              <w:tabs>
                <w:tab w:val="right" w:pos="8460"/>
              </w:tabs>
              <w:rPr>
                <w:color w:val="0000FF"/>
              </w:rPr>
            </w:pPr>
            <w:r w:rsidRPr="004F14ED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29806D15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0,00</w:t>
            </w:r>
          </w:p>
        </w:tc>
        <w:tc>
          <w:tcPr>
            <w:tcW w:w="1984" w:type="dxa"/>
          </w:tcPr>
          <w:p w14:paraId="3EE58330" w14:textId="77777777" w:rsidR="004F14ED" w:rsidRPr="004F14ED" w:rsidRDefault="004F14ED" w:rsidP="00544F13">
            <w:pPr>
              <w:tabs>
                <w:tab w:val="right" w:pos="8460"/>
              </w:tabs>
              <w:jc w:val="right"/>
            </w:pPr>
            <w:r w:rsidRPr="004F14ED">
              <w:t>0,00</w:t>
            </w:r>
          </w:p>
        </w:tc>
        <w:tc>
          <w:tcPr>
            <w:tcW w:w="1843" w:type="dxa"/>
          </w:tcPr>
          <w:p w14:paraId="05E6A9FF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0,00</w:t>
            </w:r>
          </w:p>
        </w:tc>
        <w:tc>
          <w:tcPr>
            <w:tcW w:w="1231" w:type="dxa"/>
          </w:tcPr>
          <w:p w14:paraId="7D146224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0,00</w:t>
            </w:r>
          </w:p>
        </w:tc>
      </w:tr>
      <w:tr w:rsidR="004F14ED" w:rsidRPr="004F14ED" w14:paraId="7C589A24" w14:textId="77777777" w:rsidTr="00544F13">
        <w:tc>
          <w:tcPr>
            <w:tcW w:w="2410" w:type="dxa"/>
            <w:shd w:val="clear" w:color="auto" w:fill="D9D9D9"/>
          </w:tcPr>
          <w:p w14:paraId="0AAF23E0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  <w:r w:rsidRPr="004F14ED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7C0002AA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14:paraId="2773401A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  <w:r w:rsidRPr="004F14ED">
              <w:rPr>
                <w:b/>
              </w:rPr>
              <w:t>0,00</w:t>
            </w:r>
          </w:p>
        </w:tc>
        <w:tc>
          <w:tcPr>
            <w:tcW w:w="1843" w:type="dxa"/>
            <w:shd w:val="clear" w:color="auto" w:fill="D9D9D9"/>
          </w:tcPr>
          <w:p w14:paraId="0B6EE12B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  <w:r w:rsidRPr="004F14ED">
              <w:rPr>
                <w:b/>
              </w:rPr>
              <w:t>1 090,51</w:t>
            </w:r>
          </w:p>
        </w:tc>
        <w:tc>
          <w:tcPr>
            <w:tcW w:w="1231" w:type="dxa"/>
            <w:shd w:val="clear" w:color="auto" w:fill="D9D9D9"/>
          </w:tcPr>
          <w:p w14:paraId="37C0D92E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  <w:r w:rsidRPr="004F14ED">
              <w:rPr>
                <w:b/>
              </w:rPr>
              <w:t>x</w:t>
            </w:r>
          </w:p>
        </w:tc>
      </w:tr>
    </w:tbl>
    <w:p w14:paraId="6E1E4E83" w14:textId="77777777" w:rsidR="004F14ED" w:rsidRPr="004F14ED" w:rsidRDefault="004F14ED" w:rsidP="004F14ED">
      <w:pPr>
        <w:spacing w:line="360" w:lineRule="auto"/>
        <w:jc w:val="both"/>
        <w:rPr>
          <w:b/>
        </w:rPr>
      </w:pPr>
    </w:p>
    <w:p w14:paraId="1BB6E61D" w14:textId="77777777" w:rsidR="004F14ED" w:rsidRPr="004F14ED" w:rsidRDefault="004F14ED" w:rsidP="004F14ED">
      <w:pPr>
        <w:pStyle w:val="Nadpis2"/>
      </w:pPr>
      <w:bookmarkStart w:id="22" w:name="_Toc25757364"/>
      <w:r w:rsidRPr="004F14ED">
        <w:t>Schodok rozpočtového hospodárenia za rok 2018</w:t>
      </w:r>
      <w:bookmarkEnd w:id="22"/>
      <w:r w:rsidRPr="004F14ED">
        <w:tab/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F14ED" w:rsidRPr="004F14ED" w14:paraId="5BC24986" w14:textId="77777777" w:rsidTr="00544F13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52A69703" w14:textId="77777777" w:rsidR="004F14ED" w:rsidRPr="004F14ED" w:rsidRDefault="004F14ED" w:rsidP="00544F13">
            <w:pPr>
              <w:jc w:val="center"/>
            </w:pPr>
          </w:p>
          <w:p w14:paraId="5BFC3BEF" w14:textId="77777777" w:rsidR="004F14ED" w:rsidRPr="004F14ED" w:rsidRDefault="004F14ED" w:rsidP="00544F13">
            <w:pPr>
              <w:jc w:val="center"/>
            </w:pPr>
            <w:r w:rsidRPr="004F14ED"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7694249A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2C4D0D8D" w14:textId="77777777" w:rsidR="004F14ED" w:rsidRPr="004F14ED" w:rsidRDefault="004F14ED" w:rsidP="00544F13">
            <w:pPr>
              <w:tabs>
                <w:tab w:val="right" w:pos="8820"/>
              </w:tabs>
              <w:jc w:val="center"/>
              <w:rPr>
                <w:b/>
              </w:rPr>
            </w:pPr>
            <w:r w:rsidRPr="004F14ED">
              <w:rPr>
                <w:b/>
              </w:rPr>
              <w:t>Skutočnosť k 31.12.2018 v EUR</w:t>
            </w:r>
          </w:p>
          <w:p w14:paraId="230D9964" w14:textId="77777777" w:rsidR="004F14ED" w:rsidRPr="004F14ED" w:rsidRDefault="004F14ED" w:rsidP="00544F13">
            <w:pPr>
              <w:jc w:val="center"/>
            </w:pPr>
          </w:p>
        </w:tc>
      </w:tr>
      <w:tr w:rsidR="004F14ED" w:rsidRPr="004F14ED" w14:paraId="144B4067" w14:textId="77777777" w:rsidTr="00544F13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478B7C5C" w14:textId="77777777" w:rsidR="004F14ED" w:rsidRPr="004F14ED" w:rsidRDefault="004F14ED" w:rsidP="00544F1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4D2EB7BA" w14:textId="77777777" w:rsidR="004F14ED" w:rsidRPr="004F14ED" w:rsidRDefault="004F14ED" w:rsidP="00544F13"/>
        </w:tc>
      </w:tr>
      <w:tr w:rsidR="004F14ED" w:rsidRPr="004F14ED" w14:paraId="2AD46A18" w14:textId="77777777" w:rsidTr="00544F1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25F25D20" w14:textId="77777777" w:rsidR="004F14ED" w:rsidRPr="004F14ED" w:rsidRDefault="004F14ED" w:rsidP="00544F13">
            <w:r w:rsidRPr="004F14ED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5DEB66D2" w14:textId="77777777" w:rsidR="004F14ED" w:rsidRPr="004F14ED" w:rsidRDefault="004F14ED" w:rsidP="00544F13">
            <w:pPr>
              <w:jc w:val="right"/>
            </w:pPr>
            <w:r w:rsidRPr="004F14ED">
              <w:t>389 320,14</w:t>
            </w:r>
          </w:p>
        </w:tc>
      </w:tr>
      <w:tr w:rsidR="004F14ED" w:rsidRPr="004F14ED" w14:paraId="15458F37" w14:textId="77777777" w:rsidTr="00544F1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31F6F276" w14:textId="77777777" w:rsidR="004F14ED" w:rsidRPr="004F14ED" w:rsidRDefault="004F14ED" w:rsidP="00544F13">
            <w:r w:rsidRPr="004F14ED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9C0673D" w14:textId="77777777" w:rsidR="004F14ED" w:rsidRPr="004F14ED" w:rsidRDefault="004F14ED" w:rsidP="00544F13">
            <w:pPr>
              <w:jc w:val="right"/>
            </w:pPr>
            <w:r w:rsidRPr="004F14ED">
              <w:t>356 532,37</w:t>
            </w:r>
          </w:p>
        </w:tc>
      </w:tr>
      <w:tr w:rsidR="004F14ED" w:rsidRPr="004F14ED" w14:paraId="17981004" w14:textId="77777777" w:rsidTr="00544F1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2893F4B8" w14:textId="77777777" w:rsidR="004F14ED" w:rsidRPr="004F14ED" w:rsidRDefault="004F14ED" w:rsidP="00544F13">
            <w:r w:rsidRPr="004F14ED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4F1FF21D" w14:textId="77777777" w:rsidR="004F14ED" w:rsidRPr="004F14ED" w:rsidRDefault="004F14ED" w:rsidP="00544F13">
            <w:pPr>
              <w:jc w:val="right"/>
            </w:pPr>
            <w:r w:rsidRPr="004F14ED">
              <w:t>32 787,77</w:t>
            </w:r>
          </w:p>
        </w:tc>
      </w:tr>
      <w:tr w:rsidR="004F14ED" w:rsidRPr="004F14ED" w14:paraId="65411804" w14:textId="77777777" w:rsidTr="00544F1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3FAB15E3" w14:textId="77777777" w:rsidR="004F14ED" w:rsidRPr="004F14ED" w:rsidRDefault="004F14ED" w:rsidP="00544F13">
            <w:r w:rsidRPr="004F14ED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173744B" w14:textId="77777777" w:rsidR="004F14ED" w:rsidRPr="004F14ED" w:rsidRDefault="004F14ED" w:rsidP="00544F13">
            <w:pPr>
              <w:jc w:val="right"/>
            </w:pPr>
            <w:r w:rsidRPr="004F14ED">
              <w:t>290 429,20</w:t>
            </w:r>
          </w:p>
        </w:tc>
      </w:tr>
      <w:tr w:rsidR="004F14ED" w:rsidRPr="004F14ED" w14:paraId="7A3BF422" w14:textId="77777777" w:rsidTr="00544F1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0D434931" w14:textId="77777777" w:rsidR="004F14ED" w:rsidRPr="004F14ED" w:rsidRDefault="004F14ED" w:rsidP="00544F13">
            <w:r w:rsidRPr="004F14ED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95B9A51" w14:textId="77777777" w:rsidR="004F14ED" w:rsidRPr="004F14ED" w:rsidRDefault="004F14ED" w:rsidP="00544F13">
            <w:pPr>
              <w:jc w:val="right"/>
            </w:pPr>
            <w:r w:rsidRPr="004F14ED">
              <w:t>326 438,21</w:t>
            </w:r>
          </w:p>
        </w:tc>
      </w:tr>
      <w:tr w:rsidR="004F14ED" w:rsidRPr="004F14ED" w14:paraId="47B544FB" w14:textId="77777777" w:rsidTr="00544F1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6911ACF7" w14:textId="77777777" w:rsidR="004F14ED" w:rsidRPr="004F14ED" w:rsidRDefault="004F14ED" w:rsidP="00544F13">
            <w:pPr>
              <w:rPr>
                <w:b/>
                <w:i/>
                <w:sz w:val="20"/>
                <w:szCs w:val="20"/>
              </w:rPr>
            </w:pPr>
            <w:r w:rsidRPr="004F14ED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6625803B" w14:textId="77777777" w:rsidR="004F14ED" w:rsidRPr="004F14ED" w:rsidRDefault="004F14ED" w:rsidP="00544F13">
            <w:pPr>
              <w:jc w:val="right"/>
            </w:pPr>
            <w:r w:rsidRPr="004F14ED">
              <w:t>36 009,01</w:t>
            </w:r>
          </w:p>
        </w:tc>
      </w:tr>
      <w:tr w:rsidR="004F14ED" w:rsidRPr="004F14ED" w14:paraId="134E474C" w14:textId="77777777" w:rsidTr="00544F1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10241A18" w14:textId="77777777" w:rsidR="004F14ED" w:rsidRPr="004F14ED" w:rsidRDefault="004F14ED" w:rsidP="00544F13">
            <w:r w:rsidRPr="004F14ED"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5409B414" w14:textId="77777777" w:rsidR="004F14ED" w:rsidRPr="004F14ED" w:rsidRDefault="004F14ED" w:rsidP="00544F13">
            <w:pPr>
              <w:jc w:val="right"/>
              <w:rPr>
                <w:b/>
              </w:rPr>
            </w:pPr>
            <w:r w:rsidRPr="004F14ED">
              <w:rPr>
                <w:b/>
              </w:rPr>
              <w:t>-3 221,24</w:t>
            </w:r>
          </w:p>
        </w:tc>
      </w:tr>
      <w:tr w:rsidR="004F14ED" w:rsidRPr="004F14ED" w14:paraId="383D20B4" w14:textId="77777777" w:rsidTr="00544F1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3D11F4E5" w14:textId="77777777" w:rsidR="004F14ED" w:rsidRPr="004F14ED" w:rsidRDefault="004F14ED" w:rsidP="00544F1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4F14ED">
              <w:rPr>
                <w:rStyle w:val="Zvraznenie"/>
                <w:b/>
                <w:sz w:val="20"/>
                <w:szCs w:val="20"/>
              </w:rPr>
              <w:t xml:space="preserve">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4ECB733" w14:textId="77777777" w:rsidR="004F14ED" w:rsidRPr="004F14ED" w:rsidRDefault="004F14ED" w:rsidP="00544F13">
            <w:pPr>
              <w:jc w:val="right"/>
            </w:pPr>
            <w:r w:rsidRPr="004F14ED">
              <w:t>138,60</w:t>
            </w:r>
          </w:p>
        </w:tc>
      </w:tr>
      <w:tr w:rsidR="004F14ED" w:rsidRPr="004F14ED" w14:paraId="462A04E3" w14:textId="77777777" w:rsidTr="00544F1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1C1C78ED" w14:textId="77777777" w:rsidR="004F14ED" w:rsidRPr="004F14ED" w:rsidRDefault="004F14ED" w:rsidP="00544F13">
            <w:pPr>
              <w:rPr>
                <w:rStyle w:val="Zvraznenie"/>
                <w:b/>
                <w:sz w:val="20"/>
                <w:szCs w:val="20"/>
              </w:rPr>
            </w:pPr>
            <w:r w:rsidRPr="004F14ED">
              <w:rPr>
                <w:rStyle w:val="Zvraznenie"/>
                <w:b/>
                <w:sz w:val="20"/>
                <w:szCs w:val="20"/>
              </w:rPr>
              <w:t xml:space="preserve">Upravený </w:t>
            </w:r>
            <w:proofErr w:type="spellStart"/>
            <w:r w:rsidRPr="004F14ED">
              <w:rPr>
                <w:rStyle w:val="Zvraznenie"/>
                <w:b/>
                <w:sz w:val="20"/>
                <w:szCs w:val="20"/>
              </w:rPr>
              <w:t>schodoku</w:t>
            </w:r>
            <w:proofErr w:type="spellEnd"/>
            <w:r w:rsidRPr="004F14ED"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Pr="004F14ED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0B57E648" w14:textId="77777777" w:rsidR="004F14ED" w:rsidRPr="004F14ED" w:rsidRDefault="004F14ED" w:rsidP="00544F13">
            <w:pPr>
              <w:jc w:val="right"/>
              <w:rPr>
                <w:b/>
              </w:rPr>
            </w:pPr>
            <w:r w:rsidRPr="004F14ED">
              <w:rPr>
                <w:b/>
              </w:rPr>
              <w:t>3 359,84</w:t>
            </w:r>
          </w:p>
        </w:tc>
      </w:tr>
      <w:tr w:rsidR="004F14ED" w:rsidRPr="004F14ED" w14:paraId="13C7D385" w14:textId="77777777" w:rsidTr="00544F1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50A6329" w14:textId="77777777" w:rsidR="004F14ED" w:rsidRPr="004F14ED" w:rsidRDefault="004F14ED" w:rsidP="00544F13">
            <w:r w:rsidRPr="004F14ED"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0A8B0EEA" w14:textId="77777777" w:rsidR="004F14ED" w:rsidRPr="004F14ED" w:rsidRDefault="004F14ED" w:rsidP="00544F13">
            <w:pPr>
              <w:jc w:val="right"/>
              <w:rPr>
                <w:i/>
                <w:sz w:val="20"/>
                <w:szCs w:val="20"/>
              </w:rPr>
            </w:pPr>
            <w:r w:rsidRPr="004F14ED">
              <w:rPr>
                <w:i/>
                <w:sz w:val="20"/>
                <w:szCs w:val="20"/>
              </w:rPr>
              <w:t>35 011,75</w:t>
            </w:r>
          </w:p>
        </w:tc>
      </w:tr>
      <w:tr w:rsidR="004F14ED" w:rsidRPr="004F14ED" w14:paraId="0D403D2B" w14:textId="77777777" w:rsidTr="00544F1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40A44BE" w14:textId="77777777" w:rsidR="004F14ED" w:rsidRPr="004F14ED" w:rsidRDefault="004F14ED" w:rsidP="00544F13">
            <w:pPr>
              <w:rPr>
                <w:sz w:val="20"/>
                <w:szCs w:val="20"/>
              </w:rPr>
            </w:pPr>
            <w:r w:rsidRPr="004F14ED"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48FC2C67" w14:textId="77777777" w:rsidR="004F14ED" w:rsidRPr="004F14ED" w:rsidRDefault="004F14ED" w:rsidP="00544F13">
            <w:pPr>
              <w:jc w:val="right"/>
              <w:rPr>
                <w:i/>
                <w:sz w:val="20"/>
                <w:szCs w:val="20"/>
              </w:rPr>
            </w:pPr>
            <w:r w:rsidRPr="004F14ED">
              <w:rPr>
                <w:i/>
                <w:sz w:val="20"/>
                <w:szCs w:val="20"/>
              </w:rPr>
              <w:t>30 700,00</w:t>
            </w:r>
          </w:p>
        </w:tc>
      </w:tr>
      <w:tr w:rsidR="004F14ED" w:rsidRPr="004F14ED" w14:paraId="17BE5011" w14:textId="77777777" w:rsidTr="00544F1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7477549D" w14:textId="77777777" w:rsidR="004F14ED" w:rsidRPr="004F14ED" w:rsidRDefault="004F14ED" w:rsidP="00544F13">
            <w:r w:rsidRPr="004F14ED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20F5FB81" w14:textId="77777777" w:rsidR="004F14ED" w:rsidRPr="004F14ED" w:rsidRDefault="004F14ED" w:rsidP="00544F13">
            <w:pPr>
              <w:jc w:val="right"/>
              <w:rPr>
                <w:b/>
              </w:rPr>
            </w:pPr>
            <w:r w:rsidRPr="004F14ED">
              <w:rPr>
                <w:b/>
              </w:rPr>
              <w:t>4 311,75</w:t>
            </w:r>
          </w:p>
        </w:tc>
      </w:tr>
      <w:tr w:rsidR="004F14ED" w:rsidRPr="004F14ED" w14:paraId="5934AB49" w14:textId="77777777" w:rsidTr="00544F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7B126B99" w14:textId="77777777" w:rsidR="004F14ED" w:rsidRPr="004F14ED" w:rsidRDefault="004F14ED" w:rsidP="00544F13">
            <w:pPr>
              <w:ind w:left="-85"/>
              <w:rPr>
                <w:caps/>
              </w:rPr>
            </w:pPr>
            <w:r w:rsidRPr="004F14ED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14:paraId="0CB6BB1B" w14:textId="77777777" w:rsidR="004F14ED" w:rsidRPr="004F14ED" w:rsidRDefault="004F14ED" w:rsidP="00544F13">
            <w:pPr>
              <w:ind w:right="-108"/>
              <w:jc w:val="right"/>
              <w:rPr>
                <w:caps/>
              </w:rPr>
            </w:pPr>
            <w:r w:rsidRPr="004F14ED">
              <w:rPr>
                <w:caps/>
              </w:rPr>
              <w:t>714 761,09</w:t>
            </w:r>
          </w:p>
        </w:tc>
      </w:tr>
      <w:tr w:rsidR="004F14ED" w:rsidRPr="004F14ED" w14:paraId="4A9C22EA" w14:textId="77777777" w:rsidTr="00544F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549BFD5D" w14:textId="77777777" w:rsidR="004F14ED" w:rsidRPr="004F14ED" w:rsidRDefault="004F14ED" w:rsidP="00544F13">
            <w:pPr>
              <w:ind w:left="-85"/>
            </w:pPr>
            <w:r w:rsidRPr="004F14ED">
              <w:rPr>
                <w:caps/>
                <w:sz w:val="20"/>
                <w:szCs w:val="20"/>
              </w:rPr>
              <w:t>VÝDAVKY</w:t>
            </w:r>
            <w:r w:rsidRPr="004F14ED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14:paraId="7F53BD8F" w14:textId="77777777" w:rsidR="004F14ED" w:rsidRPr="004F14ED" w:rsidRDefault="004F14ED" w:rsidP="00544F13">
            <w:pPr>
              <w:ind w:right="-108"/>
              <w:jc w:val="right"/>
            </w:pPr>
            <w:r w:rsidRPr="004F14ED">
              <w:t>713 670,58</w:t>
            </w:r>
          </w:p>
        </w:tc>
      </w:tr>
      <w:tr w:rsidR="004F14ED" w:rsidRPr="004F14ED" w14:paraId="2C425733" w14:textId="77777777" w:rsidTr="00544F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14:paraId="62F45089" w14:textId="77777777" w:rsidR="004F14ED" w:rsidRPr="004F14ED" w:rsidRDefault="004F14ED" w:rsidP="00544F13">
            <w:pPr>
              <w:ind w:left="-85"/>
            </w:pPr>
            <w:r w:rsidRPr="004F14ED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14:paraId="51C27654" w14:textId="77777777" w:rsidR="004F14ED" w:rsidRPr="004F14ED" w:rsidRDefault="004F14ED" w:rsidP="00544F13">
            <w:pPr>
              <w:ind w:right="-108"/>
              <w:jc w:val="right"/>
              <w:rPr>
                <w:b/>
              </w:rPr>
            </w:pPr>
            <w:r w:rsidRPr="004F14ED">
              <w:rPr>
                <w:b/>
              </w:rPr>
              <w:t>1 090,51</w:t>
            </w:r>
          </w:p>
        </w:tc>
      </w:tr>
      <w:tr w:rsidR="004F14ED" w:rsidRPr="004F14ED" w14:paraId="5EDDD34D" w14:textId="77777777" w:rsidTr="00544F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0817FB79" w14:textId="77777777" w:rsidR="004F14ED" w:rsidRPr="004F14ED" w:rsidRDefault="004F14ED" w:rsidP="00544F13">
            <w:pPr>
              <w:ind w:left="-85"/>
              <w:rPr>
                <w:b/>
              </w:rPr>
            </w:pPr>
            <w:r w:rsidRPr="004F14ED">
              <w:rPr>
                <w:rStyle w:val="Zvraznenie"/>
                <w:b/>
                <w:sz w:val="20"/>
                <w:szCs w:val="20"/>
              </w:rPr>
              <w:t>Úprava schodku</w:t>
            </w:r>
          </w:p>
        </w:tc>
        <w:tc>
          <w:tcPr>
            <w:tcW w:w="3686" w:type="dxa"/>
            <w:shd w:val="clear" w:color="auto" w:fill="auto"/>
          </w:tcPr>
          <w:p w14:paraId="1B17106D" w14:textId="77777777" w:rsidR="004F14ED" w:rsidRPr="004F14ED" w:rsidRDefault="004F14ED" w:rsidP="00544F13">
            <w:pPr>
              <w:ind w:right="-108"/>
              <w:jc w:val="right"/>
            </w:pPr>
            <w:r w:rsidRPr="004F14ED">
              <w:t>138,60</w:t>
            </w:r>
          </w:p>
        </w:tc>
      </w:tr>
      <w:tr w:rsidR="004F14ED" w:rsidRPr="004F14ED" w14:paraId="52CE315B" w14:textId="77777777" w:rsidTr="00544F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14:paraId="7F002987" w14:textId="77777777" w:rsidR="004F14ED" w:rsidRPr="004F14ED" w:rsidRDefault="004F14ED" w:rsidP="00544F13">
            <w:pPr>
              <w:ind w:left="-85"/>
            </w:pPr>
            <w:r w:rsidRPr="004F14ED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14:paraId="44462A36" w14:textId="77777777" w:rsidR="004F14ED" w:rsidRPr="004F14ED" w:rsidRDefault="004F14ED" w:rsidP="00544F13">
            <w:pPr>
              <w:ind w:right="-108"/>
              <w:jc w:val="right"/>
              <w:rPr>
                <w:b/>
              </w:rPr>
            </w:pPr>
            <w:r w:rsidRPr="004F14ED">
              <w:rPr>
                <w:b/>
              </w:rPr>
              <w:t>951,91</w:t>
            </w:r>
          </w:p>
        </w:tc>
      </w:tr>
    </w:tbl>
    <w:p w14:paraId="4B4864CC" w14:textId="77777777" w:rsidR="004F14ED" w:rsidRPr="004F14ED" w:rsidRDefault="004F14ED" w:rsidP="004F14ED">
      <w:pPr>
        <w:spacing w:line="360" w:lineRule="auto"/>
        <w:jc w:val="both"/>
        <w:rPr>
          <w:b/>
        </w:rPr>
      </w:pPr>
    </w:p>
    <w:p w14:paraId="334FBFCD" w14:textId="77777777" w:rsidR="004F14ED" w:rsidRPr="004F14ED" w:rsidRDefault="004F14ED" w:rsidP="004F14ED">
      <w:pPr>
        <w:tabs>
          <w:tab w:val="right" w:pos="7740"/>
        </w:tabs>
        <w:spacing w:line="360" w:lineRule="auto"/>
        <w:jc w:val="both"/>
      </w:pPr>
      <w:r w:rsidRPr="004F14ED">
        <w:rPr>
          <w:b/>
        </w:rPr>
        <w:t>Schodok rozpočtu v sume 3 221,24 EUR</w:t>
      </w:r>
      <w:r w:rsidRPr="004F14ED">
        <w:t xml:space="preserve">  zistený podľa ustanovenia § 10 ods. 3 písm. a) a b) zákona č. 583/2004 </w:t>
      </w:r>
      <w:proofErr w:type="spellStart"/>
      <w:r w:rsidRPr="004F14ED">
        <w:t>Z.z</w:t>
      </w:r>
      <w:proofErr w:type="spellEnd"/>
      <w:r w:rsidRPr="004F14ED">
        <w:t xml:space="preserve">. o rozpočtových pravidlách územnej samosprávy a o zmene a doplnení </w:t>
      </w:r>
      <w:r w:rsidRPr="004F14ED">
        <w:lastRenderedPageBreak/>
        <w:t xml:space="preserve">niektorých zákonov v znení neskorších predpisov, </w:t>
      </w:r>
      <w:r w:rsidRPr="004F14ED">
        <w:rPr>
          <w:b/>
          <w:color w:val="0000FF"/>
        </w:rPr>
        <w:t>upravený</w:t>
      </w:r>
      <w:r w:rsidRPr="004F14ED">
        <w:t xml:space="preserve"> o nevyčerpané prostriedky  zo ŠR a podľa osobitných predpisov v sume 3 359,84 EUR  </w:t>
      </w:r>
      <w:r w:rsidRPr="004F14ED">
        <w:rPr>
          <w:color w:val="0000FF"/>
        </w:rPr>
        <w:t>bol v rozpočtovom roku 2018 vysporiadaný :</w:t>
      </w:r>
    </w:p>
    <w:p w14:paraId="157DDF36" w14:textId="77777777" w:rsidR="004F14ED" w:rsidRPr="004F14ED" w:rsidRDefault="004F14ED" w:rsidP="004F14ED">
      <w:pPr>
        <w:numPr>
          <w:ilvl w:val="0"/>
          <w:numId w:val="6"/>
        </w:numPr>
        <w:tabs>
          <w:tab w:val="right" w:pos="5580"/>
        </w:tabs>
        <w:spacing w:line="360" w:lineRule="auto"/>
        <w:jc w:val="both"/>
      </w:pPr>
      <w:r w:rsidRPr="004F14ED">
        <w:t xml:space="preserve">z finančných operácií  </w:t>
      </w:r>
      <w:r w:rsidRPr="004F14ED">
        <w:rPr>
          <w:iCs/>
        </w:rPr>
        <w:t xml:space="preserve">3 359,84  </w:t>
      </w:r>
      <w:r w:rsidRPr="004F14ED">
        <w:t>EUR</w:t>
      </w:r>
    </w:p>
    <w:p w14:paraId="18E8D5E3" w14:textId="77777777" w:rsidR="004F14ED" w:rsidRPr="004F14ED" w:rsidRDefault="004F14ED" w:rsidP="004F14ED">
      <w:pPr>
        <w:tabs>
          <w:tab w:val="right" w:pos="5580"/>
        </w:tabs>
        <w:spacing w:line="360" w:lineRule="auto"/>
        <w:jc w:val="both"/>
      </w:pPr>
    </w:p>
    <w:p w14:paraId="376232F1" w14:textId="77777777" w:rsidR="004F14ED" w:rsidRPr="004F14ED" w:rsidRDefault="004F14ED" w:rsidP="004F14ED">
      <w:pPr>
        <w:tabs>
          <w:tab w:val="right" w:pos="7740"/>
        </w:tabs>
        <w:spacing w:line="360" w:lineRule="auto"/>
        <w:jc w:val="both"/>
        <w:rPr>
          <w:b/>
          <w:bCs/>
          <w:iCs/>
          <w:color w:val="0000FF"/>
        </w:rPr>
      </w:pPr>
      <w:r w:rsidRPr="004F14ED">
        <w:rPr>
          <w:b/>
          <w:bCs/>
          <w:iCs/>
        </w:rPr>
        <w:t>Schodok rozpočtu</w:t>
      </w:r>
      <w:r w:rsidRPr="004F14ED">
        <w:rPr>
          <w:b/>
          <w:bCs/>
          <w:iCs/>
          <w:color w:val="0000FF"/>
        </w:rPr>
        <w:t xml:space="preserve"> </w:t>
      </w:r>
      <w:r w:rsidRPr="004F14ED">
        <w:t xml:space="preserve">zistený podľa ustanovenia § 10 ods. 3 písm. a) a b) zákona č. 583/2004 </w:t>
      </w:r>
      <w:proofErr w:type="spellStart"/>
      <w:r w:rsidRPr="004F14ED">
        <w:t>Z.z</w:t>
      </w:r>
      <w:proofErr w:type="spellEnd"/>
      <w:r w:rsidRPr="004F14ED">
        <w:t>. o rozpočtových pravidlách územnej samosprávy a o zmene a doplnení niektorých zákonov v znení neskorších predpisov</w:t>
      </w:r>
      <w:r w:rsidRPr="004F14ED">
        <w:rPr>
          <w:bCs/>
          <w:iCs/>
        </w:rPr>
        <w:t xml:space="preserve"> </w:t>
      </w:r>
      <w:r w:rsidRPr="004F14ED">
        <w:rPr>
          <w:b/>
          <w:bCs/>
          <w:iCs/>
          <w:color w:val="0000FF"/>
        </w:rPr>
        <w:t>sa upravuje - zvyšuje o :</w:t>
      </w:r>
    </w:p>
    <w:p w14:paraId="4D491A59" w14:textId="77777777" w:rsidR="004F14ED" w:rsidRPr="004F14ED" w:rsidRDefault="004F14ED" w:rsidP="004F14ED">
      <w:pPr>
        <w:numPr>
          <w:ilvl w:val="0"/>
          <w:numId w:val="18"/>
        </w:numPr>
        <w:tabs>
          <w:tab w:val="right" w:pos="709"/>
        </w:tabs>
        <w:spacing w:line="360" w:lineRule="auto"/>
        <w:ind w:left="709" w:hanging="425"/>
        <w:jc w:val="both"/>
        <w:rPr>
          <w:iCs/>
        </w:rPr>
      </w:pPr>
      <w:r w:rsidRPr="004F14ED">
        <w:rPr>
          <w:iCs/>
        </w:rPr>
        <w:t>nevyčerpané prostriedky š</w:t>
      </w:r>
      <w:r w:rsidRPr="004F14ED">
        <w:rPr>
          <w:b/>
          <w:iCs/>
        </w:rPr>
        <w:t>kolského stravovania</w:t>
      </w:r>
      <w:r w:rsidRPr="004F14ED">
        <w:rPr>
          <w:iCs/>
        </w:rPr>
        <w:t xml:space="preserve"> </w:t>
      </w:r>
      <w:r w:rsidRPr="004F14ED">
        <w:rPr>
          <w:b/>
          <w:iCs/>
        </w:rPr>
        <w:t xml:space="preserve">na stravné a réžiu </w:t>
      </w:r>
      <w:r w:rsidRPr="004F14ED">
        <w:rPr>
          <w:iCs/>
        </w:rPr>
        <w:t xml:space="preserve">podľa ustanovenia </w:t>
      </w:r>
      <w:r w:rsidRPr="004F14ED">
        <w:rPr>
          <w:color w:val="000000"/>
        </w:rPr>
        <w:t xml:space="preserve">§140-141 zákona č.245/2008 </w:t>
      </w:r>
      <w:proofErr w:type="spellStart"/>
      <w:r w:rsidRPr="004F14ED">
        <w:rPr>
          <w:color w:val="000000"/>
        </w:rPr>
        <w:t>Z.z</w:t>
      </w:r>
      <w:proofErr w:type="spellEnd"/>
      <w:r w:rsidRPr="004F14ED">
        <w:rPr>
          <w:color w:val="000000"/>
        </w:rPr>
        <w:t>.</w:t>
      </w:r>
      <w:r w:rsidRPr="004F14ED">
        <w:rPr>
          <w:bCs/>
          <w:color w:val="000000"/>
        </w:rPr>
        <w:t xml:space="preserve"> o výchove a vzdelávaní (školský zákon) a o zmene a doplnení niektorých zákonov</w:t>
      </w:r>
      <w:r w:rsidRPr="004F14ED">
        <w:rPr>
          <w:b/>
          <w:iCs/>
        </w:rPr>
        <w:t xml:space="preserve"> </w:t>
      </w:r>
      <w:r w:rsidRPr="004F14ED">
        <w:rPr>
          <w:iCs/>
        </w:rPr>
        <w:t xml:space="preserve">v sume 138,60 EUR, </w:t>
      </w:r>
    </w:p>
    <w:p w14:paraId="08849729" w14:textId="77777777" w:rsidR="004F14ED" w:rsidRPr="004F14ED" w:rsidRDefault="004F14ED" w:rsidP="004F14ED">
      <w:pPr>
        <w:tabs>
          <w:tab w:val="right" w:pos="7740"/>
        </w:tabs>
        <w:spacing w:line="360" w:lineRule="auto"/>
        <w:ind w:left="540"/>
        <w:jc w:val="both"/>
      </w:pPr>
    </w:p>
    <w:p w14:paraId="61A7B6AA" w14:textId="77777777" w:rsidR="004F14ED" w:rsidRPr="004F14ED" w:rsidRDefault="004F14ED" w:rsidP="004F14ED">
      <w:pPr>
        <w:tabs>
          <w:tab w:val="right" w:pos="5580"/>
        </w:tabs>
        <w:spacing w:line="360" w:lineRule="auto"/>
        <w:jc w:val="both"/>
      </w:pPr>
      <w:r w:rsidRPr="004F14ED">
        <w:rPr>
          <w:b/>
        </w:rPr>
        <w:t xml:space="preserve">Zostatok  finančných operácií </w:t>
      </w:r>
      <w:r w:rsidRPr="004F14ED">
        <w:t xml:space="preserve">v sume  4 311,75 EUR, </w:t>
      </w:r>
      <w:r w:rsidRPr="004F14ED">
        <w:rPr>
          <w:color w:val="0000FF"/>
        </w:rPr>
        <w:t>bol  použitý na:</w:t>
      </w:r>
    </w:p>
    <w:p w14:paraId="7A178F7D" w14:textId="77777777" w:rsidR="004F14ED" w:rsidRPr="004F14ED" w:rsidRDefault="004F14ED" w:rsidP="004F14ED">
      <w:pPr>
        <w:numPr>
          <w:ilvl w:val="0"/>
          <w:numId w:val="6"/>
        </w:numPr>
        <w:tabs>
          <w:tab w:val="right" w:pos="8640"/>
        </w:tabs>
        <w:spacing w:line="360" w:lineRule="auto"/>
        <w:jc w:val="both"/>
      </w:pPr>
      <w:r w:rsidRPr="004F14ED">
        <w:t xml:space="preserve">vysporiadanie schodku bežného a kapitálového rozpočtu v sume </w:t>
      </w:r>
      <w:r w:rsidRPr="004F14ED">
        <w:rPr>
          <w:iCs/>
        </w:rPr>
        <w:t xml:space="preserve">3 359,84 </w:t>
      </w:r>
      <w:r w:rsidRPr="004F14ED">
        <w:t xml:space="preserve"> EUR</w:t>
      </w:r>
    </w:p>
    <w:p w14:paraId="74E8B8A6" w14:textId="77777777" w:rsidR="004F14ED" w:rsidRPr="004F14ED" w:rsidRDefault="004F14ED" w:rsidP="004F14ED">
      <w:pPr>
        <w:tabs>
          <w:tab w:val="right" w:pos="5580"/>
        </w:tabs>
        <w:spacing w:line="360" w:lineRule="auto"/>
        <w:jc w:val="both"/>
        <w:rPr>
          <w:b/>
        </w:rPr>
      </w:pPr>
    </w:p>
    <w:p w14:paraId="1F00BD74" w14:textId="77777777" w:rsidR="004F14ED" w:rsidRPr="004F14ED" w:rsidRDefault="004F14ED" w:rsidP="004F14ED">
      <w:pPr>
        <w:tabs>
          <w:tab w:val="right" w:pos="5580"/>
        </w:tabs>
        <w:spacing w:line="360" w:lineRule="auto"/>
        <w:jc w:val="both"/>
      </w:pPr>
      <w:r w:rsidRPr="004F14ED">
        <w:rPr>
          <w:b/>
        </w:rPr>
        <w:t xml:space="preserve">Zostatok  finančných operácií </w:t>
      </w:r>
      <w:r w:rsidRPr="004F14ED">
        <w:t>podľa § 15 ods. 1 písm. c)</w:t>
      </w:r>
      <w:r w:rsidRPr="004F14ED">
        <w:rPr>
          <w:b/>
        </w:rPr>
        <w:t xml:space="preserve"> </w:t>
      </w:r>
      <w:r w:rsidRPr="004F14ED">
        <w:t xml:space="preserve">zákona č. 583/2004 </w:t>
      </w:r>
      <w:proofErr w:type="spellStart"/>
      <w:r w:rsidRPr="004F14ED">
        <w:t>Z.z</w:t>
      </w:r>
      <w:proofErr w:type="spellEnd"/>
      <w:r w:rsidRPr="004F14ED">
        <w:t>. o rozpočtových pravidlách územnej samosprávy a o zmene a doplnení niektorých zákonov v znení neskorších predpisov v sume 951,91  EUR</w:t>
      </w:r>
      <w:r w:rsidRPr="004F14ED">
        <w:rPr>
          <w:b/>
        </w:rPr>
        <w:t>,</w:t>
      </w:r>
      <w:r w:rsidRPr="004F14ED">
        <w:t xml:space="preserve"> </w:t>
      </w:r>
      <w:r w:rsidRPr="004F14ED">
        <w:rPr>
          <w:color w:val="0000FF"/>
        </w:rPr>
        <w:t>navrhujeme použiť na :</w:t>
      </w:r>
    </w:p>
    <w:p w14:paraId="7A70DC6F" w14:textId="77777777" w:rsidR="004F14ED" w:rsidRPr="004F14ED" w:rsidRDefault="004F14ED" w:rsidP="004F14ED">
      <w:pPr>
        <w:numPr>
          <w:ilvl w:val="0"/>
          <w:numId w:val="6"/>
        </w:numPr>
        <w:tabs>
          <w:tab w:val="right" w:pos="5580"/>
        </w:tabs>
        <w:spacing w:line="360" w:lineRule="auto"/>
        <w:jc w:val="both"/>
      </w:pPr>
      <w:r w:rsidRPr="004F14ED">
        <w:t xml:space="preserve">tvorbu rezervného fondu </w:t>
      </w:r>
      <w:r w:rsidRPr="004F14ED">
        <w:rPr>
          <w:iCs/>
        </w:rPr>
        <w:t xml:space="preserve">951,91 </w:t>
      </w:r>
      <w:r w:rsidRPr="004F14ED">
        <w:t xml:space="preserve">EUR </w:t>
      </w:r>
    </w:p>
    <w:p w14:paraId="56C59199" w14:textId="77777777" w:rsidR="004F14ED" w:rsidRPr="004F14ED" w:rsidRDefault="004F14ED" w:rsidP="004F14ED">
      <w:pPr>
        <w:tabs>
          <w:tab w:val="right" w:pos="5580"/>
        </w:tabs>
        <w:spacing w:line="360" w:lineRule="auto"/>
        <w:jc w:val="both"/>
      </w:pPr>
    </w:p>
    <w:p w14:paraId="746F7D69" w14:textId="77777777" w:rsidR="004F14ED" w:rsidRPr="004F14ED" w:rsidRDefault="004F14ED" w:rsidP="004F14ED">
      <w:pPr>
        <w:tabs>
          <w:tab w:val="right" w:pos="5580"/>
        </w:tabs>
        <w:spacing w:line="360" w:lineRule="auto"/>
        <w:jc w:val="both"/>
      </w:pPr>
      <w:r w:rsidRPr="004F14ED">
        <w:t xml:space="preserve">Na základe uvedených skutočností navrhujeme tvorbu rezervného fondu za rok 2018 vo výške 1 090,51 EUR. </w:t>
      </w:r>
    </w:p>
    <w:p w14:paraId="742B1562" w14:textId="77777777" w:rsidR="004F14ED" w:rsidRPr="004F14ED" w:rsidRDefault="004F14ED" w:rsidP="004F14ED">
      <w:pPr>
        <w:jc w:val="both"/>
        <w:rPr>
          <w:b/>
        </w:rPr>
      </w:pPr>
      <w:r w:rsidRPr="004F14ED">
        <w:rPr>
          <w:b/>
        </w:rPr>
        <w:tab/>
      </w:r>
    </w:p>
    <w:p w14:paraId="33E054B4" w14:textId="77777777" w:rsidR="004F14ED" w:rsidRPr="004F14ED" w:rsidRDefault="004F14ED" w:rsidP="004F14ED">
      <w:pPr>
        <w:jc w:val="both"/>
        <w:rPr>
          <w:b/>
        </w:rPr>
      </w:pPr>
    </w:p>
    <w:p w14:paraId="629E76CD" w14:textId="22B88445" w:rsidR="004F14ED" w:rsidRPr="004F14ED" w:rsidRDefault="004F14ED" w:rsidP="004F14ED">
      <w:pPr>
        <w:jc w:val="both"/>
        <w:rPr>
          <w:b/>
        </w:rPr>
      </w:pPr>
    </w:p>
    <w:p w14:paraId="1BB71E04" w14:textId="5B0735DA" w:rsidR="004F14ED" w:rsidRPr="004F14ED" w:rsidRDefault="004F14ED" w:rsidP="004F14ED">
      <w:pPr>
        <w:jc w:val="both"/>
        <w:rPr>
          <w:b/>
        </w:rPr>
      </w:pPr>
    </w:p>
    <w:p w14:paraId="3EA9C117" w14:textId="1161617B" w:rsidR="004F14ED" w:rsidRPr="004F14ED" w:rsidRDefault="004F14ED" w:rsidP="004F14ED">
      <w:pPr>
        <w:jc w:val="both"/>
        <w:rPr>
          <w:b/>
        </w:rPr>
      </w:pPr>
    </w:p>
    <w:p w14:paraId="5FE56228" w14:textId="7DF37464" w:rsidR="004F14ED" w:rsidRPr="004F14ED" w:rsidRDefault="004F14ED" w:rsidP="004F14ED">
      <w:pPr>
        <w:jc w:val="both"/>
        <w:rPr>
          <w:b/>
        </w:rPr>
      </w:pPr>
    </w:p>
    <w:p w14:paraId="7FC514B0" w14:textId="46B7A796" w:rsidR="004F14ED" w:rsidRPr="004F14ED" w:rsidRDefault="004F14ED" w:rsidP="004F14ED">
      <w:pPr>
        <w:jc w:val="both"/>
        <w:rPr>
          <w:b/>
        </w:rPr>
      </w:pPr>
    </w:p>
    <w:p w14:paraId="0EA504E1" w14:textId="77777777" w:rsidR="004F14ED" w:rsidRPr="004F14ED" w:rsidRDefault="004F14ED" w:rsidP="004F14ED">
      <w:pPr>
        <w:jc w:val="both"/>
        <w:rPr>
          <w:b/>
        </w:rPr>
      </w:pPr>
    </w:p>
    <w:p w14:paraId="7440740E" w14:textId="77777777" w:rsidR="004F14ED" w:rsidRPr="004F14ED" w:rsidRDefault="004F14ED" w:rsidP="004F14ED">
      <w:pPr>
        <w:pStyle w:val="Nadpis2"/>
      </w:pPr>
      <w:bookmarkStart w:id="23" w:name="_Toc25757365"/>
      <w:r w:rsidRPr="004F14ED">
        <w:t>Rozpočet na roky 2019 - 2021</w:t>
      </w:r>
      <w:bookmarkEnd w:id="23"/>
      <w:r w:rsidRPr="004F14ED">
        <w:tab/>
      </w:r>
      <w:r w:rsidRPr="004F14ED">
        <w:tab/>
      </w:r>
      <w:r w:rsidRPr="004F14ED">
        <w:tab/>
      </w:r>
      <w:r w:rsidRPr="004F14ED">
        <w:tab/>
      </w:r>
      <w:r w:rsidRPr="004F14E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1"/>
        <w:gridCol w:w="1623"/>
        <w:gridCol w:w="1858"/>
        <w:gridCol w:w="1814"/>
        <w:gridCol w:w="1699"/>
      </w:tblGrid>
      <w:tr w:rsidR="004F14ED" w:rsidRPr="004F14ED" w14:paraId="14A29B83" w14:textId="77777777" w:rsidTr="00544F13">
        <w:tc>
          <w:tcPr>
            <w:tcW w:w="2138" w:type="dxa"/>
            <w:shd w:val="clear" w:color="auto" w:fill="DDD9C3"/>
          </w:tcPr>
          <w:p w14:paraId="67B13844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14C87A39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Skutočnosť k 31.12.2018</w:t>
            </w:r>
          </w:p>
        </w:tc>
        <w:tc>
          <w:tcPr>
            <w:tcW w:w="1890" w:type="dxa"/>
            <w:shd w:val="clear" w:color="auto" w:fill="DDD9C3"/>
          </w:tcPr>
          <w:p w14:paraId="6A05974C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Rozpočet  </w:t>
            </w:r>
          </w:p>
          <w:p w14:paraId="738A4075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na rok 2019</w:t>
            </w:r>
          </w:p>
        </w:tc>
        <w:tc>
          <w:tcPr>
            <w:tcW w:w="1843" w:type="dxa"/>
            <w:shd w:val="clear" w:color="auto" w:fill="DDD9C3"/>
          </w:tcPr>
          <w:p w14:paraId="19D7C064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Rozpočet</w:t>
            </w:r>
          </w:p>
          <w:p w14:paraId="04FC87C9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 na rok 2020</w:t>
            </w:r>
          </w:p>
        </w:tc>
        <w:tc>
          <w:tcPr>
            <w:tcW w:w="1722" w:type="dxa"/>
            <w:shd w:val="clear" w:color="auto" w:fill="DDD9C3"/>
          </w:tcPr>
          <w:p w14:paraId="66F1DA1F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Rozpočet</w:t>
            </w:r>
          </w:p>
          <w:p w14:paraId="6749C8A0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 na rok 2021</w:t>
            </w:r>
          </w:p>
        </w:tc>
      </w:tr>
      <w:tr w:rsidR="004F14ED" w:rsidRPr="004F14ED" w14:paraId="58DCD464" w14:textId="77777777" w:rsidTr="00544F13">
        <w:tc>
          <w:tcPr>
            <w:tcW w:w="2138" w:type="dxa"/>
            <w:shd w:val="clear" w:color="auto" w:fill="D9D9D9"/>
          </w:tcPr>
          <w:p w14:paraId="3D34ADF5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  <w:r w:rsidRPr="004F14ED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14:paraId="290260C7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714 761,09</w:t>
            </w:r>
          </w:p>
        </w:tc>
        <w:tc>
          <w:tcPr>
            <w:tcW w:w="1890" w:type="dxa"/>
            <w:shd w:val="clear" w:color="auto" w:fill="D9D9D9"/>
          </w:tcPr>
          <w:p w14:paraId="5B4784CA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424 586,00</w:t>
            </w:r>
          </w:p>
        </w:tc>
        <w:tc>
          <w:tcPr>
            <w:tcW w:w="1843" w:type="dxa"/>
            <w:shd w:val="clear" w:color="auto" w:fill="D9D9D9"/>
          </w:tcPr>
          <w:p w14:paraId="61BE12B2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424 586,00</w:t>
            </w:r>
          </w:p>
        </w:tc>
        <w:tc>
          <w:tcPr>
            <w:tcW w:w="1722" w:type="dxa"/>
            <w:shd w:val="clear" w:color="auto" w:fill="D9D9D9"/>
          </w:tcPr>
          <w:p w14:paraId="53E02449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424 586,00</w:t>
            </w:r>
          </w:p>
        </w:tc>
      </w:tr>
      <w:tr w:rsidR="004F14ED" w:rsidRPr="004F14ED" w14:paraId="32196A6E" w14:textId="77777777" w:rsidTr="00544F13">
        <w:tc>
          <w:tcPr>
            <w:tcW w:w="2138" w:type="dxa"/>
          </w:tcPr>
          <w:p w14:paraId="2ACCF24C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z toho :</w:t>
            </w:r>
          </w:p>
        </w:tc>
        <w:tc>
          <w:tcPr>
            <w:tcW w:w="1642" w:type="dxa"/>
          </w:tcPr>
          <w:p w14:paraId="13780BA7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14:paraId="7F63C86D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320CF7BB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14:paraId="36889DC5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F14ED" w:rsidRPr="004F14ED" w14:paraId="3CA44869" w14:textId="77777777" w:rsidTr="00544F13">
        <w:tc>
          <w:tcPr>
            <w:tcW w:w="2138" w:type="dxa"/>
          </w:tcPr>
          <w:p w14:paraId="1414CBF7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Bežné príjmy</w:t>
            </w:r>
          </w:p>
        </w:tc>
        <w:tc>
          <w:tcPr>
            <w:tcW w:w="1642" w:type="dxa"/>
          </w:tcPr>
          <w:p w14:paraId="7CE17993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389 320,14</w:t>
            </w:r>
          </w:p>
        </w:tc>
        <w:tc>
          <w:tcPr>
            <w:tcW w:w="1890" w:type="dxa"/>
          </w:tcPr>
          <w:p w14:paraId="7101FB1A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414 586,00</w:t>
            </w:r>
          </w:p>
        </w:tc>
        <w:tc>
          <w:tcPr>
            <w:tcW w:w="1843" w:type="dxa"/>
          </w:tcPr>
          <w:p w14:paraId="740B1AA4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414 586,00</w:t>
            </w:r>
          </w:p>
        </w:tc>
        <w:tc>
          <w:tcPr>
            <w:tcW w:w="1722" w:type="dxa"/>
          </w:tcPr>
          <w:p w14:paraId="6909EBB4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414 586,00</w:t>
            </w:r>
          </w:p>
        </w:tc>
      </w:tr>
      <w:tr w:rsidR="004F14ED" w:rsidRPr="004F14ED" w14:paraId="6D510DB9" w14:textId="77777777" w:rsidTr="00544F13">
        <w:tc>
          <w:tcPr>
            <w:tcW w:w="2138" w:type="dxa"/>
          </w:tcPr>
          <w:p w14:paraId="057AACD4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Kapitálové príjmy</w:t>
            </w:r>
          </w:p>
        </w:tc>
        <w:tc>
          <w:tcPr>
            <w:tcW w:w="1642" w:type="dxa"/>
          </w:tcPr>
          <w:p w14:paraId="4E44FBD5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283 744,20</w:t>
            </w:r>
          </w:p>
        </w:tc>
        <w:tc>
          <w:tcPr>
            <w:tcW w:w="1890" w:type="dxa"/>
          </w:tcPr>
          <w:p w14:paraId="477E0AC5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10 000,00</w:t>
            </w:r>
          </w:p>
        </w:tc>
        <w:tc>
          <w:tcPr>
            <w:tcW w:w="1843" w:type="dxa"/>
          </w:tcPr>
          <w:p w14:paraId="49701317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10 000,00</w:t>
            </w:r>
          </w:p>
        </w:tc>
        <w:tc>
          <w:tcPr>
            <w:tcW w:w="1722" w:type="dxa"/>
          </w:tcPr>
          <w:p w14:paraId="6B9925EE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10 000,00</w:t>
            </w:r>
          </w:p>
        </w:tc>
      </w:tr>
      <w:tr w:rsidR="004F14ED" w:rsidRPr="004F14ED" w14:paraId="787E5964" w14:textId="77777777" w:rsidTr="00544F13">
        <w:tc>
          <w:tcPr>
            <w:tcW w:w="2138" w:type="dxa"/>
          </w:tcPr>
          <w:p w14:paraId="5988728F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Finančné príjmy</w:t>
            </w:r>
          </w:p>
        </w:tc>
        <w:tc>
          <w:tcPr>
            <w:tcW w:w="1642" w:type="dxa"/>
          </w:tcPr>
          <w:p w14:paraId="629FB7A2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1890" w:type="dxa"/>
          </w:tcPr>
          <w:p w14:paraId="245499F8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1843" w:type="dxa"/>
          </w:tcPr>
          <w:p w14:paraId="5CA389F2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1722" w:type="dxa"/>
          </w:tcPr>
          <w:p w14:paraId="08EFF45D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  <w:tr w:rsidR="004F14ED" w:rsidRPr="004F14ED" w14:paraId="4D7B132B" w14:textId="77777777" w:rsidTr="00544F13">
        <w:tc>
          <w:tcPr>
            <w:tcW w:w="2138" w:type="dxa"/>
          </w:tcPr>
          <w:p w14:paraId="223847B8" w14:textId="77777777" w:rsidR="004F14ED" w:rsidRPr="004F14ED" w:rsidRDefault="004F14ED" w:rsidP="00544F13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4F14ED">
              <w:rPr>
                <w:color w:val="0000FF"/>
                <w:sz w:val="20"/>
                <w:szCs w:val="20"/>
              </w:rPr>
              <w:lastRenderedPageBreak/>
              <w:t>Príjmy RO s právnou subjektivitou</w:t>
            </w:r>
          </w:p>
        </w:tc>
        <w:tc>
          <w:tcPr>
            <w:tcW w:w="1642" w:type="dxa"/>
          </w:tcPr>
          <w:p w14:paraId="64241105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1890" w:type="dxa"/>
          </w:tcPr>
          <w:p w14:paraId="56ADC8FA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1843" w:type="dxa"/>
          </w:tcPr>
          <w:p w14:paraId="640408B1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1722" w:type="dxa"/>
          </w:tcPr>
          <w:p w14:paraId="09CE6165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</w:tbl>
    <w:p w14:paraId="059B2A4C" w14:textId="77777777" w:rsidR="004F14ED" w:rsidRPr="004F14ED" w:rsidRDefault="004F14ED" w:rsidP="004F14ED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2"/>
        <w:gridCol w:w="1623"/>
        <w:gridCol w:w="1694"/>
        <w:gridCol w:w="1838"/>
        <w:gridCol w:w="1838"/>
      </w:tblGrid>
      <w:tr w:rsidR="004F14ED" w:rsidRPr="004F14ED" w14:paraId="076AB292" w14:textId="77777777" w:rsidTr="00544F13">
        <w:tc>
          <w:tcPr>
            <w:tcW w:w="2138" w:type="dxa"/>
            <w:shd w:val="clear" w:color="auto" w:fill="DDD9C3"/>
          </w:tcPr>
          <w:p w14:paraId="2CB258A3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50FF3370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Skutočnosť k 31.12.2018</w:t>
            </w:r>
          </w:p>
        </w:tc>
        <w:tc>
          <w:tcPr>
            <w:tcW w:w="1717" w:type="dxa"/>
            <w:shd w:val="clear" w:color="auto" w:fill="DDD9C3"/>
          </w:tcPr>
          <w:p w14:paraId="696541CD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Rozpočet  </w:t>
            </w:r>
          </w:p>
          <w:p w14:paraId="6C9A47D0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na rok 2019</w:t>
            </w:r>
          </w:p>
        </w:tc>
        <w:tc>
          <w:tcPr>
            <w:tcW w:w="1869" w:type="dxa"/>
            <w:shd w:val="clear" w:color="auto" w:fill="DDD9C3"/>
          </w:tcPr>
          <w:p w14:paraId="75C1D771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Rozpočet</w:t>
            </w:r>
          </w:p>
          <w:p w14:paraId="28730503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 na rok 2020</w:t>
            </w:r>
          </w:p>
        </w:tc>
        <w:tc>
          <w:tcPr>
            <w:tcW w:w="1869" w:type="dxa"/>
            <w:shd w:val="clear" w:color="auto" w:fill="DDD9C3"/>
          </w:tcPr>
          <w:p w14:paraId="5F93FA69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Rozpočet</w:t>
            </w:r>
          </w:p>
          <w:p w14:paraId="4AFA826F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 na rok 2021</w:t>
            </w:r>
          </w:p>
        </w:tc>
      </w:tr>
      <w:tr w:rsidR="004F14ED" w:rsidRPr="004F14ED" w14:paraId="212EEAEF" w14:textId="77777777" w:rsidTr="00544F13">
        <w:tc>
          <w:tcPr>
            <w:tcW w:w="2138" w:type="dxa"/>
            <w:shd w:val="clear" w:color="auto" w:fill="D9D9D9"/>
          </w:tcPr>
          <w:p w14:paraId="23514124" w14:textId="77777777" w:rsidR="004F14ED" w:rsidRPr="004F14ED" w:rsidRDefault="004F14ED" w:rsidP="00544F13">
            <w:pPr>
              <w:tabs>
                <w:tab w:val="right" w:pos="8460"/>
              </w:tabs>
              <w:rPr>
                <w:b/>
              </w:rPr>
            </w:pPr>
            <w:r w:rsidRPr="004F14ED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7F3CBB18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  <w:r w:rsidRPr="004F14ED">
              <w:rPr>
                <w:b/>
              </w:rPr>
              <w:t>713 670,58</w:t>
            </w:r>
          </w:p>
        </w:tc>
        <w:tc>
          <w:tcPr>
            <w:tcW w:w="1717" w:type="dxa"/>
            <w:shd w:val="clear" w:color="auto" w:fill="D9D9D9"/>
          </w:tcPr>
          <w:p w14:paraId="57E290B0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418 950,00</w:t>
            </w:r>
          </w:p>
        </w:tc>
        <w:tc>
          <w:tcPr>
            <w:tcW w:w="1869" w:type="dxa"/>
            <w:shd w:val="clear" w:color="auto" w:fill="D9D9D9"/>
          </w:tcPr>
          <w:p w14:paraId="29D58B47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418 950,00</w:t>
            </w:r>
          </w:p>
        </w:tc>
        <w:tc>
          <w:tcPr>
            <w:tcW w:w="1869" w:type="dxa"/>
            <w:shd w:val="clear" w:color="auto" w:fill="D9D9D9"/>
          </w:tcPr>
          <w:p w14:paraId="004CE662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  <w:r w:rsidRPr="004F14ED">
              <w:rPr>
                <w:b/>
              </w:rPr>
              <w:t>418 950,00</w:t>
            </w:r>
          </w:p>
        </w:tc>
      </w:tr>
      <w:tr w:rsidR="004F14ED" w:rsidRPr="004F14ED" w14:paraId="2535A12A" w14:textId="77777777" w:rsidTr="00544F13">
        <w:tc>
          <w:tcPr>
            <w:tcW w:w="2138" w:type="dxa"/>
          </w:tcPr>
          <w:p w14:paraId="1FF7A88C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z toho :</w:t>
            </w:r>
          </w:p>
        </w:tc>
        <w:tc>
          <w:tcPr>
            <w:tcW w:w="1642" w:type="dxa"/>
          </w:tcPr>
          <w:p w14:paraId="7B09BCED" w14:textId="77777777" w:rsidR="004F14ED" w:rsidRPr="004F14ED" w:rsidRDefault="004F14ED" w:rsidP="00544F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14:paraId="3FA1C789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3C709AED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46F44CDD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F14ED" w:rsidRPr="004F14ED" w14:paraId="73231A3E" w14:textId="77777777" w:rsidTr="00544F13">
        <w:tc>
          <w:tcPr>
            <w:tcW w:w="2138" w:type="dxa"/>
          </w:tcPr>
          <w:p w14:paraId="15748ACC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Bežné výdavky</w:t>
            </w:r>
          </w:p>
        </w:tc>
        <w:tc>
          <w:tcPr>
            <w:tcW w:w="1642" w:type="dxa"/>
          </w:tcPr>
          <w:p w14:paraId="32FD72FA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356 532,37</w:t>
            </w:r>
          </w:p>
        </w:tc>
        <w:tc>
          <w:tcPr>
            <w:tcW w:w="1717" w:type="dxa"/>
          </w:tcPr>
          <w:p w14:paraId="4030A382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378 950,00</w:t>
            </w:r>
          </w:p>
        </w:tc>
        <w:tc>
          <w:tcPr>
            <w:tcW w:w="1869" w:type="dxa"/>
          </w:tcPr>
          <w:p w14:paraId="24FD7F08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378 950,00</w:t>
            </w:r>
          </w:p>
        </w:tc>
        <w:tc>
          <w:tcPr>
            <w:tcW w:w="1869" w:type="dxa"/>
          </w:tcPr>
          <w:p w14:paraId="2BFF105A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978 950,00</w:t>
            </w:r>
          </w:p>
        </w:tc>
      </w:tr>
      <w:tr w:rsidR="004F14ED" w:rsidRPr="004F14ED" w14:paraId="3B4184D0" w14:textId="77777777" w:rsidTr="00544F13">
        <w:tc>
          <w:tcPr>
            <w:tcW w:w="2138" w:type="dxa"/>
          </w:tcPr>
          <w:p w14:paraId="24B2BCA7" w14:textId="77777777" w:rsidR="004F14ED" w:rsidRPr="004F14ED" w:rsidRDefault="004F14ED" w:rsidP="00544F13">
            <w:pPr>
              <w:tabs>
                <w:tab w:val="right" w:pos="8460"/>
              </w:tabs>
              <w:rPr>
                <w:sz w:val="22"/>
              </w:rPr>
            </w:pPr>
            <w:r w:rsidRPr="004F14ED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14:paraId="77FC1D85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326 438,21</w:t>
            </w:r>
          </w:p>
        </w:tc>
        <w:tc>
          <w:tcPr>
            <w:tcW w:w="1717" w:type="dxa"/>
          </w:tcPr>
          <w:p w14:paraId="1E0562C4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10 000,00</w:t>
            </w:r>
          </w:p>
        </w:tc>
        <w:tc>
          <w:tcPr>
            <w:tcW w:w="1869" w:type="dxa"/>
          </w:tcPr>
          <w:p w14:paraId="4FAABEF6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10 000,00</w:t>
            </w:r>
          </w:p>
        </w:tc>
        <w:tc>
          <w:tcPr>
            <w:tcW w:w="1869" w:type="dxa"/>
          </w:tcPr>
          <w:p w14:paraId="646CC153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10 000,00</w:t>
            </w:r>
          </w:p>
        </w:tc>
      </w:tr>
      <w:tr w:rsidR="004F14ED" w:rsidRPr="004F14ED" w14:paraId="5D1D4B87" w14:textId="77777777" w:rsidTr="00544F13">
        <w:tc>
          <w:tcPr>
            <w:tcW w:w="2138" w:type="dxa"/>
          </w:tcPr>
          <w:p w14:paraId="5B90FC79" w14:textId="77777777" w:rsidR="004F14ED" w:rsidRPr="004F14ED" w:rsidRDefault="004F14ED" w:rsidP="00544F13">
            <w:pPr>
              <w:tabs>
                <w:tab w:val="right" w:pos="8460"/>
              </w:tabs>
            </w:pPr>
            <w:r w:rsidRPr="004F14ED">
              <w:t>Finančné výdavky</w:t>
            </w:r>
          </w:p>
        </w:tc>
        <w:tc>
          <w:tcPr>
            <w:tcW w:w="1642" w:type="dxa"/>
          </w:tcPr>
          <w:p w14:paraId="643290C9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0,00</w:t>
            </w:r>
          </w:p>
        </w:tc>
        <w:tc>
          <w:tcPr>
            <w:tcW w:w="1717" w:type="dxa"/>
          </w:tcPr>
          <w:p w14:paraId="02E95F44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30 000,00</w:t>
            </w:r>
          </w:p>
        </w:tc>
        <w:tc>
          <w:tcPr>
            <w:tcW w:w="1869" w:type="dxa"/>
          </w:tcPr>
          <w:p w14:paraId="4DF86AED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30 000,00</w:t>
            </w:r>
          </w:p>
        </w:tc>
        <w:tc>
          <w:tcPr>
            <w:tcW w:w="1869" w:type="dxa"/>
          </w:tcPr>
          <w:p w14:paraId="4E2ADAEB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30 000,00</w:t>
            </w:r>
          </w:p>
        </w:tc>
      </w:tr>
      <w:tr w:rsidR="004F14ED" w:rsidRPr="004F14ED" w14:paraId="5B57C9AA" w14:textId="77777777" w:rsidTr="00544F13">
        <w:tc>
          <w:tcPr>
            <w:tcW w:w="2138" w:type="dxa"/>
          </w:tcPr>
          <w:p w14:paraId="47E751EF" w14:textId="77777777" w:rsidR="004F14ED" w:rsidRPr="004F14ED" w:rsidRDefault="004F14ED" w:rsidP="00544F13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4F14ED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14:paraId="103F1A24" w14:textId="77777777" w:rsidR="004F14ED" w:rsidRPr="004F14ED" w:rsidRDefault="004F14ED" w:rsidP="00544F13">
            <w:pPr>
              <w:tabs>
                <w:tab w:val="right" w:pos="8460"/>
              </w:tabs>
              <w:jc w:val="center"/>
            </w:pPr>
            <w:r w:rsidRPr="004F14ED">
              <w:t>0,00</w:t>
            </w:r>
          </w:p>
        </w:tc>
        <w:tc>
          <w:tcPr>
            <w:tcW w:w="1717" w:type="dxa"/>
          </w:tcPr>
          <w:p w14:paraId="5FDA8229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1869" w:type="dxa"/>
          </w:tcPr>
          <w:p w14:paraId="5CC049BE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1869" w:type="dxa"/>
          </w:tcPr>
          <w:p w14:paraId="57D9D89C" w14:textId="77777777" w:rsidR="004F14ED" w:rsidRPr="004F14ED" w:rsidRDefault="004F14ED" w:rsidP="00544F13">
            <w:pPr>
              <w:tabs>
                <w:tab w:val="right" w:pos="8460"/>
              </w:tabs>
              <w:jc w:val="right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</w:tbl>
    <w:p w14:paraId="51E0554D" w14:textId="77777777" w:rsidR="004F14ED" w:rsidRPr="004F14ED" w:rsidRDefault="004F14ED" w:rsidP="004F14ED">
      <w:pPr>
        <w:outlineLvl w:val="0"/>
        <w:rPr>
          <w:b/>
        </w:rPr>
      </w:pPr>
    </w:p>
    <w:p w14:paraId="26353CF2" w14:textId="77777777" w:rsidR="004F14ED" w:rsidRPr="004F14ED" w:rsidRDefault="004F14ED" w:rsidP="004F14ED">
      <w:pPr>
        <w:outlineLvl w:val="0"/>
        <w:rPr>
          <w:b/>
        </w:rPr>
      </w:pPr>
    </w:p>
    <w:p w14:paraId="636FDED0" w14:textId="77777777" w:rsidR="004F14ED" w:rsidRPr="004F14ED" w:rsidRDefault="004F14ED" w:rsidP="004F14ED">
      <w:pPr>
        <w:pStyle w:val="Nadpis1"/>
      </w:pPr>
      <w:bookmarkStart w:id="24" w:name="_Toc25757366"/>
      <w:r w:rsidRPr="004F14ED">
        <w:t>Informácia o vývoji obce z pohľadu účtovníctva za materskú účtovnú jednotku a konsolidovaný celok</w:t>
      </w:r>
      <w:bookmarkEnd w:id="24"/>
    </w:p>
    <w:p w14:paraId="55C3B5AA" w14:textId="77777777" w:rsidR="004F14ED" w:rsidRPr="004F14ED" w:rsidRDefault="004F14ED" w:rsidP="004F14ED">
      <w:pPr>
        <w:spacing w:line="360" w:lineRule="auto"/>
        <w:jc w:val="both"/>
        <w:rPr>
          <w:b/>
          <w:sz w:val="28"/>
          <w:szCs w:val="28"/>
        </w:rPr>
      </w:pPr>
    </w:p>
    <w:p w14:paraId="501D2E5F" w14:textId="77777777" w:rsidR="004F14ED" w:rsidRPr="004F14ED" w:rsidRDefault="004F14ED" w:rsidP="004F14ED">
      <w:pPr>
        <w:pStyle w:val="Nadpis2"/>
      </w:pPr>
      <w:bookmarkStart w:id="25" w:name="_Toc25757367"/>
      <w:r w:rsidRPr="004F14ED">
        <w:t>Majetok</w:t>
      </w:r>
      <w:bookmarkEnd w:id="25"/>
      <w:r w:rsidRPr="004F14ED">
        <w:t xml:space="preserve"> </w:t>
      </w:r>
    </w:p>
    <w:p w14:paraId="0A88D6C5" w14:textId="77777777" w:rsidR="004F14ED" w:rsidRPr="004F14ED" w:rsidRDefault="004F14ED" w:rsidP="004F14ED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4F14ED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4F14ED" w:rsidRPr="004F14ED" w14:paraId="103E7282" w14:textId="77777777" w:rsidTr="00544F13">
        <w:tc>
          <w:tcPr>
            <w:tcW w:w="3686" w:type="dxa"/>
            <w:shd w:val="clear" w:color="auto" w:fill="DDD9C3"/>
          </w:tcPr>
          <w:p w14:paraId="3EA3F864" w14:textId="77777777" w:rsidR="004F14ED" w:rsidRPr="004F14ED" w:rsidRDefault="004F14ED" w:rsidP="00544F13">
            <w:pPr>
              <w:spacing w:line="360" w:lineRule="auto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337CF057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5B1D158B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31.12.2017</w:t>
            </w:r>
          </w:p>
        </w:tc>
        <w:tc>
          <w:tcPr>
            <w:tcW w:w="2693" w:type="dxa"/>
            <w:shd w:val="clear" w:color="auto" w:fill="DDD9C3"/>
          </w:tcPr>
          <w:p w14:paraId="05D04A78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22C59053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31.12.2018</w:t>
            </w:r>
          </w:p>
        </w:tc>
      </w:tr>
      <w:tr w:rsidR="004F14ED" w:rsidRPr="004F14ED" w14:paraId="7D09DD9A" w14:textId="77777777" w:rsidTr="00544F13">
        <w:tc>
          <w:tcPr>
            <w:tcW w:w="3686" w:type="dxa"/>
            <w:shd w:val="clear" w:color="auto" w:fill="D9D9D9"/>
          </w:tcPr>
          <w:p w14:paraId="46BB9B1A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2639FEED" w14:textId="77777777" w:rsidR="004F14ED" w:rsidRPr="004F14ED" w:rsidRDefault="004F14ED" w:rsidP="00544F13">
            <w:pPr>
              <w:spacing w:line="360" w:lineRule="auto"/>
              <w:jc w:val="right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2 077 321,94</w:t>
            </w:r>
          </w:p>
        </w:tc>
        <w:tc>
          <w:tcPr>
            <w:tcW w:w="2693" w:type="dxa"/>
            <w:shd w:val="clear" w:color="auto" w:fill="D9D9D9"/>
          </w:tcPr>
          <w:p w14:paraId="19F592B5" w14:textId="77777777" w:rsidR="004F14ED" w:rsidRPr="004F14ED" w:rsidRDefault="004F14ED" w:rsidP="00544F13">
            <w:pPr>
              <w:spacing w:line="360" w:lineRule="auto"/>
              <w:jc w:val="right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2 286 417,55</w:t>
            </w:r>
          </w:p>
        </w:tc>
      </w:tr>
      <w:tr w:rsidR="004F14ED" w:rsidRPr="004F14ED" w14:paraId="09B2277A" w14:textId="77777777" w:rsidTr="00544F13">
        <w:tc>
          <w:tcPr>
            <w:tcW w:w="3686" w:type="dxa"/>
          </w:tcPr>
          <w:p w14:paraId="7E875175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284CE0BA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2 013 991,63</w:t>
            </w:r>
          </w:p>
        </w:tc>
        <w:tc>
          <w:tcPr>
            <w:tcW w:w="2693" w:type="dxa"/>
          </w:tcPr>
          <w:p w14:paraId="285616B7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2 228 469,26</w:t>
            </w:r>
          </w:p>
        </w:tc>
      </w:tr>
      <w:tr w:rsidR="004F14ED" w:rsidRPr="004F14ED" w14:paraId="2FB72E95" w14:textId="77777777" w:rsidTr="00544F13">
        <w:tc>
          <w:tcPr>
            <w:tcW w:w="3686" w:type="dxa"/>
          </w:tcPr>
          <w:p w14:paraId="12A12141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4A857B5A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693" w:type="dxa"/>
          </w:tcPr>
          <w:p w14:paraId="7DDA0322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</w:tr>
      <w:tr w:rsidR="004F14ED" w:rsidRPr="004F14ED" w14:paraId="0231F43D" w14:textId="77777777" w:rsidTr="00544F13">
        <w:tc>
          <w:tcPr>
            <w:tcW w:w="3686" w:type="dxa"/>
          </w:tcPr>
          <w:p w14:paraId="2182CE17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32291888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D9EDA84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1797A381" w14:textId="77777777" w:rsidTr="00544F13">
        <w:tc>
          <w:tcPr>
            <w:tcW w:w="3686" w:type="dxa"/>
          </w:tcPr>
          <w:p w14:paraId="51738C6B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58DED0EB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1 610 681,23</w:t>
            </w:r>
          </w:p>
        </w:tc>
        <w:tc>
          <w:tcPr>
            <w:tcW w:w="2693" w:type="dxa"/>
          </w:tcPr>
          <w:p w14:paraId="7701B55D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1 825 158,86</w:t>
            </w:r>
          </w:p>
        </w:tc>
      </w:tr>
      <w:tr w:rsidR="004F14ED" w:rsidRPr="004F14ED" w14:paraId="1BB67A09" w14:textId="77777777" w:rsidTr="00544F13">
        <w:tc>
          <w:tcPr>
            <w:tcW w:w="3686" w:type="dxa"/>
          </w:tcPr>
          <w:p w14:paraId="2F6842F0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4DDCB812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403 310,40</w:t>
            </w:r>
          </w:p>
        </w:tc>
        <w:tc>
          <w:tcPr>
            <w:tcW w:w="2693" w:type="dxa"/>
          </w:tcPr>
          <w:p w14:paraId="278E5DF0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403 310,40</w:t>
            </w:r>
          </w:p>
        </w:tc>
      </w:tr>
      <w:tr w:rsidR="004F14ED" w:rsidRPr="004F14ED" w14:paraId="1679A4DB" w14:textId="77777777" w:rsidTr="00544F13">
        <w:tc>
          <w:tcPr>
            <w:tcW w:w="3686" w:type="dxa"/>
          </w:tcPr>
          <w:p w14:paraId="42746770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06B10810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55 256,68</w:t>
            </w:r>
          </w:p>
        </w:tc>
        <w:tc>
          <w:tcPr>
            <w:tcW w:w="2693" w:type="dxa"/>
          </w:tcPr>
          <w:p w14:paraId="508EEF28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50 024,88</w:t>
            </w:r>
          </w:p>
        </w:tc>
      </w:tr>
      <w:tr w:rsidR="004F14ED" w:rsidRPr="004F14ED" w14:paraId="30533F28" w14:textId="77777777" w:rsidTr="00544F13">
        <w:tc>
          <w:tcPr>
            <w:tcW w:w="3686" w:type="dxa"/>
          </w:tcPr>
          <w:p w14:paraId="53B6186F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BD440FB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693" w:type="dxa"/>
          </w:tcPr>
          <w:p w14:paraId="68CD8AD0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</w:tr>
      <w:tr w:rsidR="004F14ED" w:rsidRPr="004F14ED" w14:paraId="069C9AC3" w14:textId="77777777" w:rsidTr="00544F13">
        <w:tc>
          <w:tcPr>
            <w:tcW w:w="3686" w:type="dxa"/>
          </w:tcPr>
          <w:p w14:paraId="04AAA319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213FA716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3 005,66</w:t>
            </w:r>
          </w:p>
        </w:tc>
        <w:tc>
          <w:tcPr>
            <w:tcW w:w="2693" w:type="dxa"/>
          </w:tcPr>
          <w:p w14:paraId="21F9C8E4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2 440,91</w:t>
            </w:r>
          </w:p>
        </w:tc>
      </w:tr>
      <w:tr w:rsidR="004F14ED" w:rsidRPr="004F14ED" w14:paraId="526D021D" w14:textId="77777777" w:rsidTr="00544F13">
        <w:tc>
          <w:tcPr>
            <w:tcW w:w="3686" w:type="dxa"/>
          </w:tcPr>
          <w:p w14:paraId="40E9ECB4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692A8244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1ED4527B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45FC1A49" w14:textId="77777777" w:rsidTr="00544F13">
        <w:tc>
          <w:tcPr>
            <w:tcW w:w="3686" w:type="dxa"/>
          </w:tcPr>
          <w:p w14:paraId="3AF6ECAD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2DE27008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2F0ABCF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1F67A4CB" w14:textId="77777777" w:rsidTr="00544F13">
        <w:tc>
          <w:tcPr>
            <w:tcW w:w="3686" w:type="dxa"/>
          </w:tcPr>
          <w:p w14:paraId="7389468C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74645581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37 694,27</w:t>
            </w:r>
          </w:p>
        </w:tc>
        <w:tc>
          <w:tcPr>
            <w:tcW w:w="2693" w:type="dxa"/>
          </w:tcPr>
          <w:p w14:paraId="48311E63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35 852,43</w:t>
            </w:r>
          </w:p>
        </w:tc>
      </w:tr>
      <w:tr w:rsidR="004F14ED" w:rsidRPr="004F14ED" w14:paraId="0F93BFAE" w14:textId="77777777" w:rsidTr="00544F13">
        <w:tc>
          <w:tcPr>
            <w:tcW w:w="3686" w:type="dxa"/>
          </w:tcPr>
          <w:p w14:paraId="6629B7A4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6976FBBF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14 556,75</w:t>
            </w:r>
          </w:p>
        </w:tc>
        <w:tc>
          <w:tcPr>
            <w:tcW w:w="2693" w:type="dxa"/>
          </w:tcPr>
          <w:p w14:paraId="14A4C12E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11 731,54</w:t>
            </w:r>
          </w:p>
        </w:tc>
      </w:tr>
      <w:tr w:rsidR="004F14ED" w:rsidRPr="004F14ED" w14:paraId="23C7528C" w14:textId="77777777" w:rsidTr="00544F13">
        <w:tc>
          <w:tcPr>
            <w:tcW w:w="3686" w:type="dxa"/>
          </w:tcPr>
          <w:p w14:paraId="322D3201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0AE42842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DE921EC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7E9A3382" w14:textId="77777777" w:rsidTr="00544F13">
        <w:tc>
          <w:tcPr>
            <w:tcW w:w="3686" w:type="dxa"/>
          </w:tcPr>
          <w:p w14:paraId="30B6896C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65C2AF6D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78D0D577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6149E2B0" w14:textId="77777777" w:rsidTr="00544F13">
        <w:tc>
          <w:tcPr>
            <w:tcW w:w="3686" w:type="dxa"/>
          </w:tcPr>
          <w:p w14:paraId="7CB6F709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12301B5E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8 073,63</w:t>
            </w:r>
          </w:p>
        </w:tc>
        <w:tc>
          <w:tcPr>
            <w:tcW w:w="2693" w:type="dxa"/>
          </w:tcPr>
          <w:p w14:paraId="5A96ABCE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7 923,41</w:t>
            </w:r>
          </w:p>
        </w:tc>
      </w:tr>
    </w:tbl>
    <w:p w14:paraId="6A8A6682" w14:textId="77777777" w:rsidR="004F14ED" w:rsidRPr="004F14ED" w:rsidRDefault="004F14ED" w:rsidP="004F14ED">
      <w:pPr>
        <w:spacing w:line="360" w:lineRule="auto"/>
        <w:jc w:val="both"/>
        <w:rPr>
          <w:b/>
          <w:sz w:val="22"/>
          <w:szCs w:val="22"/>
        </w:rPr>
      </w:pPr>
    </w:p>
    <w:p w14:paraId="5A8B6AA2" w14:textId="77777777" w:rsidR="004F14ED" w:rsidRPr="004F14ED" w:rsidRDefault="004F14ED" w:rsidP="004F14ED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4F14ED">
        <w:rPr>
          <w:b/>
        </w:rPr>
        <w:t>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4F14ED" w:rsidRPr="004F14ED" w14:paraId="56F25481" w14:textId="77777777" w:rsidTr="00544F13">
        <w:tc>
          <w:tcPr>
            <w:tcW w:w="3686" w:type="dxa"/>
            <w:shd w:val="clear" w:color="auto" w:fill="DDD9C3"/>
          </w:tcPr>
          <w:p w14:paraId="3186A7C9" w14:textId="77777777" w:rsidR="004F14ED" w:rsidRPr="004F14ED" w:rsidRDefault="004F14ED" w:rsidP="00544F13">
            <w:pPr>
              <w:spacing w:line="360" w:lineRule="auto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2835" w:type="dxa"/>
            <w:shd w:val="clear" w:color="auto" w:fill="DDD9C3"/>
          </w:tcPr>
          <w:p w14:paraId="15DFA92E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406A1769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31.12.2017</w:t>
            </w:r>
          </w:p>
        </w:tc>
        <w:tc>
          <w:tcPr>
            <w:tcW w:w="2693" w:type="dxa"/>
            <w:shd w:val="clear" w:color="auto" w:fill="DDD9C3"/>
          </w:tcPr>
          <w:p w14:paraId="4110FED8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440D8D4B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31.12.2018</w:t>
            </w:r>
          </w:p>
        </w:tc>
      </w:tr>
      <w:tr w:rsidR="004F14ED" w:rsidRPr="004F14ED" w14:paraId="3F322D6E" w14:textId="77777777" w:rsidTr="00544F13">
        <w:tc>
          <w:tcPr>
            <w:tcW w:w="3686" w:type="dxa"/>
            <w:shd w:val="clear" w:color="auto" w:fill="D9D9D9"/>
          </w:tcPr>
          <w:p w14:paraId="29A0C609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17DA13B3" w14:textId="77777777" w:rsidR="004F14ED" w:rsidRPr="004F14ED" w:rsidRDefault="004F14ED" w:rsidP="00544F13">
            <w:pPr>
              <w:spacing w:line="360" w:lineRule="auto"/>
              <w:jc w:val="right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2 2089 032,94</w:t>
            </w:r>
          </w:p>
        </w:tc>
        <w:tc>
          <w:tcPr>
            <w:tcW w:w="2693" w:type="dxa"/>
            <w:shd w:val="clear" w:color="auto" w:fill="D9D9D9"/>
          </w:tcPr>
          <w:p w14:paraId="243277FF" w14:textId="77777777" w:rsidR="004F14ED" w:rsidRPr="004F14ED" w:rsidRDefault="004F14ED" w:rsidP="00544F13">
            <w:pPr>
              <w:spacing w:line="360" w:lineRule="auto"/>
              <w:jc w:val="right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2 298 128,55</w:t>
            </w:r>
          </w:p>
        </w:tc>
      </w:tr>
      <w:tr w:rsidR="004F14ED" w:rsidRPr="004F14ED" w14:paraId="2F10BF54" w14:textId="77777777" w:rsidTr="00544F13">
        <w:tc>
          <w:tcPr>
            <w:tcW w:w="3686" w:type="dxa"/>
          </w:tcPr>
          <w:p w14:paraId="0305ACDB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0BC50383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2 017 032,23</w:t>
            </w:r>
          </w:p>
        </w:tc>
        <w:tc>
          <w:tcPr>
            <w:tcW w:w="2693" w:type="dxa"/>
          </w:tcPr>
          <w:p w14:paraId="202463AE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2 231 509,86</w:t>
            </w:r>
          </w:p>
        </w:tc>
      </w:tr>
      <w:tr w:rsidR="004F14ED" w:rsidRPr="004F14ED" w14:paraId="58B8EC9B" w14:textId="77777777" w:rsidTr="00544F13">
        <w:tc>
          <w:tcPr>
            <w:tcW w:w="3686" w:type="dxa"/>
          </w:tcPr>
          <w:p w14:paraId="3088BBCA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8991468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693" w:type="dxa"/>
          </w:tcPr>
          <w:p w14:paraId="73B097B5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</w:tr>
      <w:tr w:rsidR="004F14ED" w:rsidRPr="004F14ED" w14:paraId="19C6D0A9" w14:textId="77777777" w:rsidTr="00544F13">
        <w:tc>
          <w:tcPr>
            <w:tcW w:w="3686" w:type="dxa"/>
          </w:tcPr>
          <w:p w14:paraId="4959E37B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1878B21D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955C080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645640AF" w14:textId="77777777" w:rsidTr="00544F13">
        <w:tc>
          <w:tcPr>
            <w:tcW w:w="3686" w:type="dxa"/>
          </w:tcPr>
          <w:p w14:paraId="7B3F94EB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5140FE0C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208 677,86</w:t>
            </w:r>
          </w:p>
        </w:tc>
        <w:tc>
          <w:tcPr>
            <w:tcW w:w="2693" w:type="dxa"/>
          </w:tcPr>
          <w:p w14:paraId="455EE3CE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207 773,86</w:t>
            </w:r>
          </w:p>
        </w:tc>
      </w:tr>
      <w:tr w:rsidR="004F14ED" w:rsidRPr="004F14ED" w14:paraId="1C9ECEC7" w14:textId="77777777" w:rsidTr="00544F13">
        <w:tc>
          <w:tcPr>
            <w:tcW w:w="3686" w:type="dxa"/>
          </w:tcPr>
          <w:p w14:paraId="5BFC5429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7A3599E2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403 310,40</w:t>
            </w:r>
          </w:p>
        </w:tc>
        <w:tc>
          <w:tcPr>
            <w:tcW w:w="2693" w:type="dxa"/>
          </w:tcPr>
          <w:p w14:paraId="755D7001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403 310,40</w:t>
            </w:r>
          </w:p>
        </w:tc>
      </w:tr>
      <w:tr w:rsidR="004F14ED" w:rsidRPr="004F14ED" w14:paraId="6AEAA3E7" w14:textId="77777777" w:rsidTr="00544F13">
        <w:tc>
          <w:tcPr>
            <w:tcW w:w="3686" w:type="dxa"/>
          </w:tcPr>
          <w:p w14:paraId="136F57E0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318AECF7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63 927,08</w:t>
            </w:r>
          </w:p>
        </w:tc>
        <w:tc>
          <w:tcPr>
            <w:tcW w:w="2693" w:type="dxa"/>
          </w:tcPr>
          <w:p w14:paraId="39B1893C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58 695,28</w:t>
            </w:r>
          </w:p>
        </w:tc>
      </w:tr>
      <w:tr w:rsidR="004F14ED" w:rsidRPr="004F14ED" w14:paraId="6DFBC974" w14:textId="77777777" w:rsidTr="00544F13">
        <w:tc>
          <w:tcPr>
            <w:tcW w:w="3686" w:type="dxa"/>
          </w:tcPr>
          <w:p w14:paraId="469EBE58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52F8FF53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693" w:type="dxa"/>
          </w:tcPr>
          <w:p w14:paraId="3567E653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</w:tr>
      <w:tr w:rsidR="004F14ED" w:rsidRPr="004F14ED" w14:paraId="07B6815B" w14:textId="77777777" w:rsidTr="00544F13">
        <w:tc>
          <w:tcPr>
            <w:tcW w:w="3686" w:type="dxa"/>
          </w:tcPr>
          <w:p w14:paraId="6F6C5608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2A2D6A84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3 815,66</w:t>
            </w:r>
          </w:p>
        </w:tc>
        <w:tc>
          <w:tcPr>
            <w:tcW w:w="2693" w:type="dxa"/>
          </w:tcPr>
          <w:p w14:paraId="2B5C1C4D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3250,91</w:t>
            </w:r>
          </w:p>
        </w:tc>
      </w:tr>
      <w:tr w:rsidR="004F14ED" w:rsidRPr="004F14ED" w14:paraId="42FA094B" w14:textId="77777777" w:rsidTr="00544F13">
        <w:tc>
          <w:tcPr>
            <w:tcW w:w="3686" w:type="dxa"/>
          </w:tcPr>
          <w:p w14:paraId="7F8D2931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65723249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9001387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22797755" w14:textId="77777777" w:rsidTr="00544F13">
        <w:tc>
          <w:tcPr>
            <w:tcW w:w="3686" w:type="dxa"/>
          </w:tcPr>
          <w:p w14:paraId="0D4367A1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6DEB35BF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7 488,60</w:t>
            </w:r>
          </w:p>
        </w:tc>
        <w:tc>
          <w:tcPr>
            <w:tcW w:w="2693" w:type="dxa"/>
          </w:tcPr>
          <w:p w14:paraId="7379CB4E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7 488,60</w:t>
            </w:r>
          </w:p>
        </w:tc>
      </w:tr>
      <w:tr w:rsidR="004F14ED" w:rsidRPr="004F14ED" w14:paraId="7C3CB2F0" w14:textId="77777777" w:rsidTr="00544F13">
        <w:tc>
          <w:tcPr>
            <w:tcW w:w="3686" w:type="dxa"/>
          </w:tcPr>
          <w:p w14:paraId="28E3C56E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4519E6BA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37 694,27</w:t>
            </w:r>
          </w:p>
        </w:tc>
        <w:tc>
          <w:tcPr>
            <w:tcW w:w="2693" w:type="dxa"/>
          </w:tcPr>
          <w:p w14:paraId="0DB53847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35 852,43</w:t>
            </w:r>
          </w:p>
        </w:tc>
      </w:tr>
      <w:tr w:rsidR="004F14ED" w:rsidRPr="004F14ED" w14:paraId="2E93CC01" w14:textId="77777777" w:rsidTr="00544F13">
        <w:tc>
          <w:tcPr>
            <w:tcW w:w="3686" w:type="dxa"/>
          </w:tcPr>
          <w:p w14:paraId="3FA99567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67D55FC4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14 928,55</w:t>
            </w:r>
          </w:p>
        </w:tc>
        <w:tc>
          <w:tcPr>
            <w:tcW w:w="2693" w:type="dxa"/>
          </w:tcPr>
          <w:p w14:paraId="7FC7C9C0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12 103,34</w:t>
            </w:r>
          </w:p>
        </w:tc>
      </w:tr>
      <w:tr w:rsidR="004F14ED" w:rsidRPr="004F14ED" w14:paraId="363D4345" w14:textId="77777777" w:rsidTr="00544F13">
        <w:tc>
          <w:tcPr>
            <w:tcW w:w="3686" w:type="dxa"/>
          </w:tcPr>
          <w:p w14:paraId="77060293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3C9DB4CB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092D9F19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273385F9" w14:textId="77777777" w:rsidTr="00544F13">
        <w:tc>
          <w:tcPr>
            <w:tcW w:w="3686" w:type="dxa"/>
          </w:tcPr>
          <w:p w14:paraId="674A88F4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3174DF25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BA1547F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1077C096" w14:textId="77777777" w:rsidTr="00544F13">
        <w:tc>
          <w:tcPr>
            <w:tcW w:w="3686" w:type="dxa"/>
          </w:tcPr>
          <w:p w14:paraId="7EA7626B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76778F37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8 073,63</w:t>
            </w:r>
          </w:p>
        </w:tc>
        <w:tc>
          <w:tcPr>
            <w:tcW w:w="2693" w:type="dxa"/>
          </w:tcPr>
          <w:p w14:paraId="63BE23FE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7 923,41</w:t>
            </w:r>
          </w:p>
        </w:tc>
      </w:tr>
    </w:tbl>
    <w:p w14:paraId="5D23F0E4" w14:textId="77777777" w:rsidR="004F14ED" w:rsidRPr="004F14ED" w:rsidRDefault="004F14ED" w:rsidP="004F14ED">
      <w:pPr>
        <w:spacing w:line="360" w:lineRule="auto"/>
        <w:rPr>
          <w:b/>
          <w:color w:val="0000FF"/>
        </w:rPr>
      </w:pPr>
    </w:p>
    <w:p w14:paraId="46DD2FB9" w14:textId="77777777" w:rsidR="004F14ED" w:rsidRPr="004F14ED" w:rsidRDefault="004F14ED" w:rsidP="004F14ED">
      <w:pPr>
        <w:pStyle w:val="Nadpis2"/>
      </w:pPr>
      <w:bookmarkStart w:id="26" w:name="_Toc25757368"/>
      <w:r w:rsidRPr="004F14ED">
        <w:t>Zdroje krytia</w:t>
      </w:r>
      <w:bookmarkEnd w:id="26"/>
      <w:r w:rsidRPr="004F14ED">
        <w:t xml:space="preserve"> </w:t>
      </w:r>
    </w:p>
    <w:p w14:paraId="2E7C9E54" w14:textId="77777777" w:rsidR="004F14ED" w:rsidRPr="004F14ED" w:rsidRDefault="004F14ED" w:rsidP="004F14ED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4F14ED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4F14ED" w:rsidRPr="004F14ED" w14:paraId="52644FFD" w14:textId="77777777" w:rsidTr="00544F13">
        <w:tc>
          <w:tcPr>
            <w:tcW w:w="3686" w:type="dxa"/>
            <w:shd w:val="clear" w:color="auto" w:fill="DDD9C3"/>
          </w:tcPr>
          <w:p w14:paraId="7DD2D959" w14:textId="77777777" w:rsidR="004F14ED" w:rsidRPr="004F14ED" w:rsidRDefault="004F14ED" w:rsidP="00544F13">
            <w:pPr>
              <w:spacing w:line="360" w:lineRule="auto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1CE92D8F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3885951A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31.12.2017</w:t>
            </w:r>
          </w:p>
        </w:tc>
        <w:tc>
          <w:tcPr>
            <w:tcW w:w="2693" w:type="dxa"/>
            <w:shd w:val="clear" w:color="auto" w:fill="DDD9C3"/>
          </w:tcPr>
          <w:p w14:paraId="77B5CB3A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14426689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 31.12.2018</w:t>
            </w:r>
          </w:p>
        </w:tc>
      </w:tr>
      <w:tr w:rsidR="004F14ED" w:rsidRPr="004F14ED" w14:paraId="419B0B36" w14:textId="77777777" w:rsidTr="00544F13">
        <w:tc>
          <w:tcPr>
            <w:tcW w:w="3686" w:type="dxa"/>
            <w:shd w:val="clear" w:color="auto" w:fill="D9D9D9"/>
          </w:tcPr>
          <w:p w14:paraId="6D5D7BEB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3667CC80" w14:textId="77777777" w:rsidR="004F14ED" w:rsidRPr="004F14ED" w:rsidRDefault="004F14ED" w:rsidP="00544F13">
            <w:pPr>
              <w:spacing w:line="360" w:lineRule="auto"/>
              <w:jc w:val="right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2 077 321,94</w:t>
            </w:r>
          </w:p>
        </w:tc>
        <w:tc>
          <w:tcPr>
            <w:tcW w:w="2693" w:type="dxa"/>
            <w:shd w:val="clear" w:color="auto" w:fill="D9D9D9"/>
          </w:tcPr>
          <w:p w14:paraId="471D1428" w14:textId="77777777" w:rsidR="004F14ED" w:rsidRPr="004F14ED" w:rsidRDefault="004F14ED" w:rsidP="00544F13">
            <w:pPr>
              <w:spacing w:line="360" w:lineRule="auto"/>
              <w:jc w:val="right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2 286 417,55</w:t>
            </w:r>
          </w:p>
        </w:tc>
      </w:tr>
      <w:tr w:rsidR="004F14ED" w:rsidRPr="004F14ED" w14:paraId="4DE009C2" w14:textId="77777777" w:rsidTr="00544F13">
        <w:tc>
          <w:tcPr>
            <w:tcW w:w="3686" w:type="dxa"/>
          </w:tcPr>
          <w:p w14:paraId="7409F7CC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3D743D81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1 004 181,34</w:t>
            </w:r>
          </w:p>
        </w:tc>
        <w:tc>
          <w:tcPr>
            <w:tcW w:w="2693" w:type="dxa"/>
          </w:tcPr>
          <w:p w14:paraId="2F684306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975 146,70</w:t>
            </w:r>
          </w:p>
        </w:tc>
      </w:tr>
      <w:tr w:rsidR="004F14ED" w:rsidRPr="004F14ED" w14:paraId="2375348B" w14:textId="77777777" w:rsidTr="00544F13">
        <w:tc>
          <w:tcPr>
            <w:tcW w:w="3686" w:type="dxa"/>
          </w:tcPr>
          <w:p w14:paraId="26E32361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72D11A26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693" w:type="dxa"/>
          </w:tcPr>
          <w:p w14:paraId="5AE522CF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</w:tr>
      <w:tr w:rsidR="004F14ED" w:rsidRPr="004F14ED" w14:paraId="45886BB9" w14:textId="77777777" w:rsidTr="00544F13">
        <w:tc>
          <w:tcPr>
            <w:tcW w:w="3686" w:type="dxa"/>
          </w:tcPr>
          <w:p w14:paraId="626D8E10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1FEFE64A" w14:textId="77777777" w:rsidR="004F14ED" w:rsidRPr="004F14ED" w:rsidRDefault="004F14ED" w:rsidP="00544F13">
            <w:pPr>
              <w:numPr>
                <w:ilvl w:val="0"/>
                <w:numId w:val="6"/>
              </w:num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73 676,34</w:t>
            </w:r>
          </w:p>
        </w:tc>
        <w:tc>
          <w:tcPr>
            <w:tcW w:w="2693" w:type="dxa"/>
          </w:tcPr>
          <w:p w14:paraId="51625CA1" w14:textId="77777777" w:rsidR="004F14ED" w:rsidRPr="004F14ED" w:rsidRDefault="004F14ED" w:rsidP="00544F13">
            <w:pPr>
              <w:numPr>
                <w:ilvl w:val="0"/>
                <w:numId w:val="6"/>
              </w:num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73 676,34</w:t>
            </w:r>
          </w:p>
        </w:tc>
      </w:tr>
      <w:tr w:rsidR="004F14ED" w:rsidRPr="004F14ED" w14:paraId="779837D7" w14:textId="77777777" w:rsidTr="00544F13">
        <w:tc>
          <w:tcPr>
            <w:tcW w:w="3686" w:type="dxa"/>
          </w:tcPr>
          <w:p w14:paraId="1D996CE1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21F2B0F5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767B69D6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4A115ACA" w14:textId="77777777" w:rsidTr="00544F13">
        <w:tc>
          <w:tcPr>
            <w:tcW w:w="3686" w:type="dxa"/>
          </w:tcPr>
          <w:p w14:paraId="25A3321C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00C63185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1 077 857,68</w:t>
            </w:r>
          </w:p>
        </w:tc>
        <w:tc>
          <w:tcPr>
            <w:tcW w:w="2693" w:type="dxa"/>
          </w:tcPr>
          <w:p w14:paraId="4E666A85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1 048 823,04</w:t>
            </w:r>
          </w:p>
        </w:tc>
      </w:tr>
      <w:tr w:rsidR="004F14ED" w:rsidRPr="004F14ED" w14:paraId="5E5EA45E" w14:textId="77777777" w:rsidTr="00544F13">
        <w:trPr>
          <w:trHeight w:val="452"/>
        </w:trPr>
        <w:tc>
          <w:tcPr>
            <w:tcW w:w="3686" w:type="dxa"/>
          </w:tcPr>
          <w:p w14:paraId="16D4E0F6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7FC6EE38" w14:textId="77777777" w:rsidR="004F14ED" w:rsidRPr="004F14ED" w:rsidRDefault="004F14ED" w:rsidP="00544F13">
            <w:pPr>
              <w:spacing w:line="360" w:lineRule="auto"/>
              <w:jc w:val="right"/>
              <w:rPr>
                <w:iCs/>
                <w:sz w:val="22"/>
              </w:rPr>
            </w:pPr>
            <w:r w:rsidRPr="004F14ED">
              <w:rPr>
                <w:iCs/>
                <w:sz w:val="22"/>
                <w:szCs w:val="22"/>
              </w:rPr>
              <w:t>171 393,43</w:t>
            </w:r>
          </w:p>
        </w:tc>
        <w:tc>
          <w:tcPr>
            <w:tcW w:w="2693" w:type="dxa"/>
          </w:tcPr>
          <w:p w14:paraId="0DADC4AC" w14:textId="77777777" w:rsidR="004F14ED" w:rsidRPr="004F14ED" w:rsidRDefault="004F14ED" w:rsidP="00544F13">
            <w:pPr>
              <w:spacing w:line="360" w:lineRule="auto"/>
              <w:jc w:val="right"/>
              <w:rPr>
                <w:iCs/>
                <w:sz w:val="22"/>
              </w:rPr>
            </w:pPr>
            <w:r w:rsidRPr="004F14ED">
              <w:rPr>
                <w:iCs/>
                <w:sz w:val="22"/>
                <w:szCs w:val="22"/>
              </w:rPr>
              <w:t>222 408,76</w:t>
            </w:r>
          </w:p>
        </w:tc>
      </w:tr>
      <w:tr w:rsidR="004F14ED" w:rsidRPr="004F14ED" w14:paraId="3CF57F2C" w14:textId="77777777" w:rsidTr="00544F13">
        <w:tc>
          <w:tcPr>
            <w:tcW w:w="3686" w:type="dxa"/>
          </w:tcPr>
          <w:p w14:paraId="6FD49897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49EECF04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693" w:type="dxa"/>
          </w:tcPr>
          <w:p w14:paraId="6988B786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</w:tr>
      <w:tr w:rsidR="004F14ED" w:rsidRPr="004F14ED" w14:paraId="08D718EC" w14:textId="77777777" w:rsidTr="00544F13">
        <w:tc>
          <w:tcPr>
            <w:tcW w:w="3686" w:type="dxa"/>
          </w:tcPr>
          <w:p w14:paraId="311C9F9D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322421B4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800,00</w:t>
            </w:r>
          </w:p>
        </w:tc>
        <w:tc>
          <w:tcPr>
            <w:tcW w:w="2693" w:type="dxa"/>
          </w:tcPr>
          <w:p w14:paraId="2F2DBDCC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16 550,00</w:t>
            </w:r>
          </w:p>
        </w:tc>
      </w:tr>
      <w:tr w:rsidR="004F14ED" w:rsidRPr="004F14ED" w14:paraId="2086C4A5" w14:textId="77777777" w:rsidTr="00544F13">
        <w:tc>
          <w:tcPr>
            <w:tcW w:w="3686" w:type="dxa"/>
          </w:tcPr>
          <w:p w14:paraId="3EE3D918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460C52DF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1D41717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37B84C47" w14:textId="77777777" w:rsidTr="00544F13">
        <w:tc>
          <w:tcPr>
            <w:tcW w:w="3686" w:type="dxa"/>
          </w:tcPr>
          <w:p w14:paraId="6D32A802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4B644C29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863,46 </w:t>
            </w:r>
          </w:p>
        </w:tc>
        <w:tc>
          <w:tcPr>
            <w:tcW w:w="2693" w:type="dxa"/>
          </w:tcPr>
          <w:p w14:paraId="61CAAF69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1 130,53</w:t>
            </w:r>
          </w:p>
        </w:tc>
      </w:tr>
      <w:tr w:rsidR="004F14ED" w:rsidRPr="004F14ED" w14:paraId="2597674E" w14:textId="77777777" w:rsidTr="00544F13">
        <w:tc>
          <w:tcPr>
            <w:tcW w:w="3686" w:type="dxa"/>
          </w:tcPr>
          <w:p w14:paraId="3453004F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6F3F993C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164 329,98</w:t>
            </w:r>
          </w:p>
        </w:tc>
        <w:tc>
          <w:tcPr>
            <w:tcW w:w="2693" w:type="dxa"/>
          </w:tcPr>
          <w:p w14:paraId="75E67806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199 328,24</w:t>
            </w:r>
          </w:p>
        </w:tc>
      </w:tr>
      <w:tr w:rsidR="004F14ED" w:rsidRPr="004F14ED" w14:paraId="7BE51D41" w14:textId="77777777" w:rsidTr="00544F13">
        <w:tc>
          <w:tcPr>
            <w:tcW w:w="3686" w:type="dxa"/>
          </w:tcPr>
          <w:p w14:paraId="3C62EF2E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3A7E9B5E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5 399,99</w:t>
            </w:r>
          </w:p>
        </w:tc>
        <w:tc>
          <w:tcPr>
            <w:tcW w:w="2693" w:type="dxa"/>
          </w:tcPr>
          <w:p w14:paraId="261B2EF4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5 399,99</w:t>
            </w:r>
          </w:p>
        </w:tc>
      </w:tr>
      <w:tr w:rsidR="004F14ED" w:rsidRPr="004F14ED" w14:paraId="1C978D24" w14:textId="77777777" w:rsidTr="00544F13">
        <w:tc>
          <w:tcPr>
            <w:tcW w:w="3686" w:type="dxa"/>
          </w:tcPr>
          <w:p w14:paraId="1FA045EB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b/>
                <w:sz w:val="22"/>
                <w:szCs w:val="22"/>
              </w:rPr>
              <w:lastRenderedPageBreak/>
              <w:t>Časové rozlíšenie</w:t>
            </w:r>
          </w:p>
        </w:tc>
        <w:tc>
          <w:tcPr>
            <w:tcW w:w="2835" w:type="dxa"/>
          </w:tcPr>
          <w:p w14:paraId="62A71339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1 088 862,09</w:t>
            </w:r>
          </w:p>
        </w:tc>
        <w:tc>
          <w:tcPr>
            <w:tcW w:w="2693" w:type="dxa"/>
          </w:tcPr>
          <w:p w14:paraId="3E995D28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901 747,17</w:t>
            </w:r>
          </w:p>
        </w:tc>
      </w:tr>
    </w:tbl>
    <w:p w14:paraId="7D0E6E19" w14:textId="77777777" w:rsidR="004F14ED" w:rsidRPr="004F14ED" w:rsidRDefault="004F14ED" w:rsidP="004F14ED">
      <w:pPr>
        <w:tabs>
          <w:tab w:val="left" w:pos="2880"/>
          <w:tab w:val="right" w:pos="8820"/>
        </w:tabs>
        <w:jc w:val="both"/>
      </w:pPr>
    </w:p>
    <w:p w14:paraId="2DA2B4FC" w14:textId="77777777" w:rsidR="004F14ED" w:rsidRPr="004F14ED" w:rsidRDefault="004F14ED" w:rsidP="004F14ED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4F14ED">
        <w:rPr>
          <w:b/>
        </w:rPr>
        <w:t xml:space="preserve">za konsolidovaný celok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4F14ED" w:rsidRPr="004F14ED" w14:paraId="0B024EAB" w14:textId="77777777" w:rsidTr="00544F13">
        <w:tc>
          <w:tcPr>
            <w:tcW w:w="3686" w:type="dxa"/>
            <w:shd w:val="clear" w:color="auto" w:fill="DDD9C3"/>
          </w:tcPr>
          <w:p w14:paraId="560603C8" w14:textId="77777777" w:rsidR="004F14ED" w:rsidRPr="004F14ED" w:rsidRDefault="004F14ED" w:rsidP="00544F13">
            <w:pPr>
              <w:spacing w:line="360" w:lineRule="auto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3FCC0080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103BF71C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31.12.2017</w:t>
            </w:r>
          </w:p>
        </w:tc>
        <w:tc>
          <w:tcPr>
            <w:tcW w:w="2693" w:type="dxa"/>
            <w:shd w:val="clear" w:color="auto" w:fill="DDD9C3"/>
          </w:tcPr>
          <w:p w14:paraId="6783A105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3FC53155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 31.12.2018</w:t>
            </w:r>
          </w:p>
        </w:tc>
      </w:tr>
      <w:tr w:rsidR="004F14ED" w:rsidRPr="004F14ED" w14:paraId="5FDA593A" w14:textId="77777777" w:rsidTr="00544F13">
        <w:tc>
          <w:tcPr>
            <w:tcW w:w="3686" w:type="dxa"/>
            <w:shd w:val="clear" w:color="auto" w:fill="D9D9D9"/>
          </w:tcPr>
          <w:p w14:paraId="72909FDA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31517511" w14:textId="77777777" w:rsidR="004F14ED" w:rsidRPr="004F14ED" w:rsidRDefault="004F14ED" w:rsidP="00544F13">
            <w:pPr>
              <w:spacing w:line="360" w:lineRule="auto"/>
              <w:jc w:val="right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2 089 032,94</w:t>
            </w:r>
          </w:p>
        </w:tc>
        <w:tc>
          <w:tcPr>
            <w:tcW w:w="2693" w:type="dxa"/>
            <w:shd w:val="clear" w:color="auto" w:fill="D9D9D9"/>
          </w:tcPr>
          <w:p w14:paraId="1D04E538" w14:textId="77777777" w:rsidR="004F14ED" w:rsidRPr="004F14ED" w:rsidRDefault="004F14ED" w:rsidP="00544F13">
            <w:pPr>
              <w:spacing w:line="360" w:lineRule="auto"/>
              <w:jc w:val="right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2 298 128,55</w:t>
            </w:r>
          </w:p>
        </w:tc>
      </w:tr>
      <w:tr w:rsidR="004F14ED" w:rsidRPr="004F14ED" w14:paraId="13AE7DF5" w14:textId="77777777" w:rsidTr="00544F13">
        <w:tc>
          <w:tcPr>
            <w:tcW w:w="3686" w:type="dxa"/>
          </w:tcPr>
          <w:p w14:paraId="569DF5A3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04E559D1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1 011 059,34</w:t>
            </w:r>
          </w:p>
        </w:tc>
        <w:tc>
          <w:tcPr>
            <w:tcW w:w="2693" w:type="dxa"/>
          </w:tcPr>
          <w:p w14:paraId="6DB3541B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982 024,70</w:t>
            </w:r>
          </w:p>
        </w:tc>
      </w:tr>
      <w:tr w:rsidR="004F14ED" w:rsidRPr="004F14ED" w14:paraId="00D6F6A1" w14:textId="77777777" w:rsidTr="00544F13">
        <w:tc>
          <w:tcPr>
            <w:tcW w:w="3686" w:type="dxa"/>
          </w:tcPr>
          <w:p w14:paraId="2822D415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5B2EE652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693" w:type="dxa"/>
          </w:tcPr>
          <w:p w14:paraId="3146B693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</w:tr>
      <w:tr w:rsidR="004F14ED" w:rsidRPr="004F14ED" w14:paraId="2EC3AF18" w14:textId="77777777" w:rsidTr="00544F13">
        <w:tc>
          <w:tcPr>
            <w:tcW w:w="3686" w:type="dxa"/>
          </w:tcPr>
          <w:p w14:paraId="51C02E11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54B42921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-73 676,34</w:t>
            </w:r>
          </w:p>
        </w:tc>
        <w:tc>
          <w:tcPr>
            <w:tcW w:w="2693" w:type="dxa"/>
          </w:tcPr>
          <w:p w14:paraId="1E9AABF6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-73 676,34</w:t>
            </w:r>
          </w:p>
        </w:tc>
      </w:tr>
      <w:tr w:rsidR="004F14ED" w:rsidRPr="004F14ED" w14:paraId="6E8E5C59" w14:textId="77777777" w:rsidTr="00544F13">
        <w:tc>
          <w:tcPr>
            <w:tcW w:w="3686" w:type="dxa"/>
          </w:tcPr>
          <w:p w14:paraId="24210470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21B3F290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0F6D48CB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49F1A14A" w14:textId="77777777" w:rsidTr="00544F13">
        <w:tc>
          <w:tcPr>
            <w:tcW w:w="3686" w:type="dxa"/>
          </w:tcPr>
          <w:p w14:paraId="6679C2E8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683732CB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1 084 735,68</w:t>
            </w:r>
          </w:p>
        </w:tc>
        <w:tc>
          <w:tcPr>
            <w:tcW w:w="2693" w:type="dxa"/>
          </w:tcPr>
          <w:p w14:paraId="28A480E5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1 055 701,04</w:t>
            </w:r>
          </w:p>
        </w:tc>
      </w:tr>
      <w:tr w:rsidR="004F14ED" w:rsidRPr="004F14ED" w14:paraId="01C3CA44" w14:textId="77777777" w:rsidTr="00544F13">
        <w:trPr>
          <w:trHeight w:val="452"/>
        </w:trPr>
        <w:tc>
          <w:tcPr>
            <w:tcW w:w="3686" w:type="dxa"/>
          </w:tcPr>
          <w:p w14:paraId="55C57464" w14:textId="77777777" w:rsidR="004F14ED" w:rsidRPr="004F14ED" w:rsidRDefault="004F14ED" w:rsidP="00544F13">
            <w:pPr>
              <w:spacing w:line="360" w:lineRule="auto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130EF85F" w14:textId="77777777" w:rsidR="004F14ED" w:rsidRPr="004F14ED" w:rsidRDefault="004F14ED" w:rsidP="00544F13">
            <w:pPr>
              <w:spacing w:line="360" w:lineRule="auto"/>
              <w:jc w:val="right"/>
              <w:rPr>
                <w:iCs/>
                <w:sz w:val="22"/>
              </w:rPr>
            </w:pPr>
            <w:r w:rsidRPr="004F14ED">
              <w:rPr>
                <w:iCs/>
                <w:sz w:val="22"/>
                <w:szCs w:val="22"/>
              </w:rPr>
              <w:t>176 226,43</w:t>
            </w:r>
          </w:p>
        </w:tc>
        <w:tc>
          <w:tcPr>
            <w:tcW w:w="2693" w:type="dxa"/>
          </w:tcPr>
          <w:p w14:paraId="405B1866" w14:textId="77777777" w:rsidR="004F14ED" w:rsidRPr="004F14ED" w:rsidRDefault="004F14ED" w:rsidP="00544F13">
            <w:pPr>
              <w:spacing w:line="360" w:lineRule="auto"/>
              <w:jc w:val="right"/>
              <w:rPr>
                <w:iCs/>
                <w:sz w:val="22"/>
              </w:rPr>
            </w:pPr>
            <w:r w:rsidRPr="004F14ED">
              <w:rPr>
                <w:iCs/>
                <w:sz w:val="22"/>
                <w:szCs w:val="22"/>
              </w:rPr>
              <w:t>227 241,76</w:t>
            </w:r>
          </w:p>
        </w:tc>
      </w:tr>
      <w:tr w:rsidR="004F14ED" w:rsidRPr="004F14ED" w14:paraId="6963DB1C" w14:textId="77777777" w:rsidTr="00544F13">
        <w:tc>
          <w:tcPr>
            <w:tcW w:w="3686" w:type="dxa"/>
          </w:tcPr>
          <w:p w14:paraId="4F333193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7A01A7F2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2693" w:type="dxa"/>
          </w:tcPr>
          <w:p w14:paraId="2C94F410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</w:p>
        </w:tc>
      </w:tr>
      <w:tr w:rsidR="004F14ED" w:rsidRPr="004F14ED" w14:paraId="583972F9" w14:textId="77777777" w:rsidTr="00544F13">
        <w:tc>
          <w:tcPr>
            <w:tcW w:w="3686" w:type="dxa"/>
          </w:tcPr>
          <w:p w14:paraId="36D99E15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55926E75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800,00</w:t>
            </w:r>
          </w:p>
        </w:tc>
        <w:tc>
          <w:tcPr>
            <w:tcW w:w="2693" w:type="dxa"/>
          </w:tcPr>
          <w:p w14:paraId="6DA46EBE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16 550,00</w:t>
            </w:r>
          </w:p>
        </w:tc>
      </w:tr>
      <w:tr w:rsidR="004F14ED" w:rsidRPr="004F14ED" w14:paraId="05EED3B5" w14:textId="77777777" w:rsidTr="00544F13">
        <w:tc>
          <w:tcPr>
            <w:tcW w:w="3686" w:type="dxa"/>
          </w:tcPr>
          <w:p w14:paraId="2EFC8F5A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2A1441D2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62DCBC3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0,00</w:t>
            </w:r>
          </w:p>
        </w:tc>
      </w:tr>
      <w:tr w:rsidR="004F14ED" w:rsidRPr="004F14ED" w14:paraId="1E6136B8" w14:textId="77777777" w:rsidTr="00544F13">
        <w:tc>
          <w:tcPr>
            <w:tcW w:w="3686" w:type="dxa"/>
          </w:tcPr>
          <w:p w14:paraId="363C6E64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4763CF8A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3 731,46</w:t>
            </w:r>
          </w:p>
        </w:tc>
        <w:tc>
          <w:tcPr>
            <w:tcW w:w="2693" w:type="dxa"/>
          </w:tcPr>
          <w:p w14:paraId="5B1DB979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3 998,53</w:t>
            </w:r>
          </w:p>
        </w:tc>
      </w:tr>
      <w:tr w:rsidR="004F14ED" w:rsidRPr="004F14ED" w14:paraId="3371AF65" w14:textId="77777777" w:rsidTr="00544F13">
        <w:tc>
          <w:tcPr>
            <w:tcW w:w="3686" w:type="dxa"/>
          </w:tcPr>
          <w:p w14:paraId="127CE991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5D192668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166 294,98</w:t>
            </w:r>
          </w:p>
        </w:tc>
        <w:tc>
          <w:tcPr>
            <w:tcW w:w="2693" w:type="dxa"/>
          </w:tcPr>
          <w:p w14:paraId="28E34F9B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201 293,24</w:t>
            </w:r>
          </w:p>
        </w:tc>
      </w:tr>
      <w:tr w:rsidR="004F14ED" w:rsidRPr="004F14ED" w14:paraId="39ED7EC0" w14:textId="77777777" w:rsidTr="00544F13">
        <w:tc>
          <w:tcPr>
            <w:tcW w:w="3686" w:type="dxa"/>
          </w:tcPr>
          <w:p w14:paraId="2B629779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0059D860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5 399,99</w:t>
            </w:r>
          </w:p>
        </w:tc>
        <w:tc>
          <w:tcPr>
            <w:tcW w:w="2693" w:type="dxa"/>
          </w:tcPr>
          <w:p w14:paraId="11CE7F12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5 399,99</w:t>
            </w:r>
          </w:p>
        </w:tc>
      </w:tr>
      <w:tr w:rsidR="004F14ED" w:rsidRPr="004F14ED" w14:paraId="67C932C3" w14:textId="77777777" w:rsidTr="00544F13">
        <w:tc>
          <w:tcPr>
            <w:tcW w:w="3686" w:type="dxa"/>
          </w:tcPr>
          <w:p w14:paraId="67247035" w14:textId="77777777" w:rsidR="004F14ED" w:rsidRPr="004F14ED" w:rsidRDefault="004F14ED" w:rsidP="00544F13">
            <w:pPr>
              <w:spacing w:line="360" w:lineRule="auto"/>
              <w:rPr>
                <w:sz w:val="22"/>
              </w:rPr>
            </w:pPr>
            <w:r w:rsidRPr="004F14ED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7BF19936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901 747,17</w:t>
            </w:r>
          </w:p>
        </w:tc>
        <w:tc>
          <w:tcPr>
            <w:tcW w:w="2693" w:type="dxa"/>
          </w:tcPr>
          <w:p w14:paraId="7E8FA566" w14:textId="77777777" w:rsidR="004F14ED" w:rsidRPr="004F14ED" w:rsidRDefault="004F14ED" w:rsidP="00544F13">
            <w:pPr>
              <w:spacing w:line="360" w:lineRule="auto"/>
              <w:jc w:val="right"/>
              <w:rPr>
                <w:sz w:val="22"/>
              </w:rPr>
            </w:pPr>
            <w:r w:rsidRPr="004F14ED">
              <w:rPr>
                <w:sz w:val="22"/>
                <w:szCs w:val="22"/>
              </w:rPr>
              <w:t>1 088 862,09</w:t>
            </w:r>
          </w:p>
        </w:tc>
      </w:tr>
    </w:tbl>
    <w:p w14:paraId="2CAD54A8" w14:textId="77777777" w:rsidR="004F14ED" w:rsidRPr="004F14ED" w:rsidRDefault="004F14ED" w:rsidP="004F14ED">
      <w:pPr>
        <w:tabs>
          <w:tab w:val="left" w:pos="2880"/>
          <w:tab w:val="right" w:pos="8820"/>
        </w:tabs>
        <w:spacing w:line="360" w:lineRule="auto"/>
        <w:jc w:val="both"/>
      </w:pPr>
    </w:p>
    <w:p w14:paraId="10958780" w14:textId="77777777" w:rsidR="004F14ED" w:rsidRPr="004F14ED" w:rsidRDefault="004F14ED" w:rsidP="004F14ED">
      <w:pPr>
        <w:spacing w:line="360" w:lineRule="auto"/>
      </w:pPr>
      <w:r w:rsidRPr="004F14ED">
        <w:rPr>
          <w:b/>
        </w:rPr>
        <w:t>Realizované projekty v roku 2018</w:t>
      </w:r>
      <w:r w:rsidRPr="004F14ED">
        <w:t>:</w:t>
      </w:r>
    </w:p>
    <w:p w14:paraId="537C0481" w14:textId="77777777" w:rsidR="004F14ED" w:rsidRPr="004F14ED" w:rsidRDefault="004F14ED" w:rsidP="004F14ED">
      <w:pPr>
        <w:numPr>
          <w:ilvl w:val="0"/>
          <w:numId w:val="6"/>
        </w:numPr>
        <w:spacing w:line="360" w:lineRule="auto"/>
      </w:pPr>
      <w:r w:rsidRPr="004F14ED">
        <w:t xml:space="preserve">Zvyšovanie energetickej účinnosti existujúcej verejnej budovy materskej školy vrátane zateplenia </w:t>
      </w:r>
    </w:p>
    <w:p w14:paraId="57C59BE2" w14:textId="77777777" w:rsidR="004F14ED" w:rsidRPr="004F14ED" w:rsidRDefault="004F14ED" w:rsidP="004F14ED">
      <w:pPr>
        <w:numPr>
          <w:ilvl w:val="0"/>
          <w:numId w:val="6"/>
        </w:numPr>
        <w:spacing w:line="360" w:lineRule="auto"/>
      </w:pPr>
      <w:r w:rsidRPr="004F14ED">
        <w:t>Zvyšovanie energetickej účinnosti existujúcej budovy kultúrneho domu v Kaluži</w:t>
      </w:r>
    </w:p>
    <w:p w14:paraId="52FA10D5" w14:textId="77777777" w:rsidR="004F14ED" w:rsidRPr="004F14ED" w:rsidRDefault="004F14ED" w:rsidP="004F14ED">
      <w:pPr>
        <w:numPr>
          <w:ilvl w:val="0"/>
          <w:numId w:val="6"/>
        </w:numPr>
        <w:spacing w:line="360" w:lineRule="auto"/>
      </w:pPr>
      <w:r w:rsidRPr="004F14ED">
        <w:t xml:space="preserve">Turistický informačno-navigačný systém v obci Kaluža </w:t>
      </w:r>
    </w:p>
    <w:p w14:paraId="5E648C26" w14:textId="77777777" w:rsidR="004F14ED" w:rsidRPr="004F14ED" w:rsidRDefault="004F14ED" w:rsidP="004F14ED">
      <w:pPr>
        <w:tabs>
          <w:tab w:val="left" w:pos="2880"/>
          <w:tab w:val="right" w:pos="8820"/>
        </w:tabs>
        <w:spacing w:line="360" w:lineRule="auto"/>
        <w:jc w:val="both"/>
      </w:pPr>
    </w:p>
    <w:p w14:paraId="526186AA" w14:textId="77777777" w:rsidR="004F14ED" w:rsidRPr="004F14ED" w:rsidRDefault="004F14ED" w:rsidP="004F14ED">
      <w:pPr>
        <w:spacing w:line="360" w:lineRule="auto"/>
        <w:jc w:val="both"/>
      </w:pPr>
      <w:r w:rsidRPr="004F14ED">
        <w:t>Prírastky majetku</w:t>
      </w:r>
    </w:p>
    <w:p w14:paraId="02780114" w14:textId="77777777" w:rsidR="004F14ED" w:rsidRPr="004F14ED" w:rsidRDefault="004F14ED" w:rsidP="004F14ED">
      <w:pPr>
        <w:spacing w:line="360" w:lineRule="auto"/>
        <w:ind w:left="360"/>
        <w:jc w:val="both"/>
      </w:pPr>
      <w:r w:rsidRPr="004F14ED">
        <w:t>Vzhľadom na úspešne spracovanú projektovú dokumentáciu požiadala obec o fin. pomoc  vo forme dotácie a tak do majetku obce pribudlo v roku 2018 nové vybavenie svetelnej techniky a </w:t>
      </w:r>
      <w:proofErr w:type="spellStart"/>
      <w:r w:rsidRPr="004F14ED">
        <w:t>fotovoltaických</w:t>
      </w:r>
      <w:proofErr w:type="spellEnd"/>
      <w:r w:rsidRPr="004F14ED">
        <w:t xml:space="preserve"> svietidiel do kultúrneho domu, výmena PVC okien a vchodových dverí v budove MŠ.</w:t>
      </w:r>
    </w:p>
    <w:p w14:paraId="50CDFD29" w14:textId="77777777" w:rsidR="004F14ED" w:rsidRPr="004F14ED" w:rsidRDefault="004F14ED" w:rsidP="004F14ED">
      <w:pPr>
        <w:spacing w:line="360" w:lineRule="auto"/>
        <w:ind w:left="360"/>
        <w:jc w:val="both"/>
      </w:pPr>
    </w:p>
    <w:p w14:paraId="0975DDC6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Predaj/kúpy/zámeny dlhodobého majetku </w:t>
      </w:r>
    </w:p>
    <w:p w14:paraId="09C9B12D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     Zrealizovala sa maľovka budovy obecného úradu, zateplenie budovy MŠ a kultúrneho domu</w:t>
      </w:r>
    </w:p>
    <w:p w14:paraId="199EC053" w14:textId="77777777" w:rsidR="004F14ED" w:rsidRPr="004F14ED" w:rsidRDefault="004F14ED" w:rsidP="004F14ED">
      <w:pPr>
        <w:spacing w:line="360" w:lineRule="auto"/>
        <w:jc w:val="both"/>
      </w:pPr>
    </w:p>
    <w:p w14:paraId="7A44F3BC" w14:textId="77777777" w:rsidR="004F14ED" w:rsidRPr="004F14ED" w:rsidRDefault="004F14ED" w:rsidP="004F14ED">
      <w:pPr>
        <w:spacing w:line="360" w:lineRule="auto"/>
        <w:jc w:val="both"/>
      </w:pPr>
      <w:r w:rsidRPr="004F14ED">
        <w:lastRenderedPageBreak/>
        <w:t>Prijaté dlhodobé a krátkodobé bankové úvery</w:t>
      </w:r>
    </w:p>
    <w:p w14:paraId="42476D5B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      Obec v roku 2018 nepožiadala o bankový úver</w:t>
      </w:r>
    </w:p>
    <w:p w14:paraId="493B11DA" w14:textId="77777777" w:rsidR="004F14ED" w:rsidRPr="004F14ED" w:rsidRDefault="004F14ED" w:rsidP="004F14ED">
      <w:pPr>
        <w:spacing w:line="360" w:lineRule="auto"/>
        <w:jc w:val="both"/>
      </w:pPr>
    </w:p>
    <w:p w14:paraId="7A28B135" w14:textId="77777777" w:rsidR="004F14ED" w:rsidRPr="004F14ED" w:rsidRDefault="004F14ED" w:rsidP="004F14ED">
      <w:pPr>
        <w:pStyle w:val="Nadpis2"/>
      </w:pPr>
      <w:bookmarkStart w:id="27" w:name="_Toc25757369"/>
      <w:r w:rsidRPr="004F14ED">
        <w:t>Pohľadávky</w:t>
      </w:r>
      <w:bookmarkEnd w:id="27"/>
      <w:r w:rsidRPr="004F14ED">
        <w:t xml:space="preserve"> </w:t>
      </w:r>
    </w:p>
    <w:p w14:paraId="0623365E" w14:textId="77777777" w:rsidR="004F14ED" w:rsidRPr="004F14ED" w:rsidRDefault="004F14ED" w:rsidP="004F14ED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4F14ED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4F14ED" w:rsidRPr="004F14ED" w14:paraId="727163E5" w14:textId="77777777" w:rsidTr="00544F13">
        <w:tc>
          <w:tcPr>
            <w:tcW w:w="5103" w:type="dxa"/>
            <w:shd w:val="clear" w:color="auto" w:fill="D9D9D9"/>
          </w:tcPr>
          <w:p w14:paraId="0FE96E39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09362B6B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Zostatok </w:t>
            </w:r>
          </w:p>
          <w:p w14:paraId="7E2C6FE0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k 31.12 2017</w:t>
            </w:r>
          </w:p>
        </w:tc>
        <w:tc>
          <w:tcPr>
            <w:tcW w:w="2268" w:type="dxa"/>
            <w:shd w:val="clear" w:color="auto" w:fill="D9D9D9"/>
          </w:tcPr>
          <w:p w14:paraId="09CCD392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Zostatok </w:t>
            </w:r>
          </w:p>
          <w:p w14:paraId="11DD50CC" w14:textId="77777777" w:rsidR="004F14ED" w:rsidRPr="004F14ED" w:rsidRDefault="004F14ED" w:rsidP="00544F13">
            <w:pPr>
              <w:jc w:val="center"/>
              <w:rPr>
                <w:b/>
              </w:rPr>
            </w:pPr>
            <w:r w:rsidRPr="004F14ED">
              <w:rPr>
                <w:b/>
                <w:sz w:val="20"/>
                <w:szCs w:val="20"/>
              </w:rPr>
              <w:t>k 31.12 2018</w:t>
            </w:r>
          </w:p>
        </w:tc>
      </w:tr>
      <w:tr w:rsidR="004F14ED" w:rsidRPr="004F14ED" w14:paraId="1651B89C" w14:textId="77777777" w:rsidTr="00544F13">
        <w:tc>
          <w:tcPr>
            <w:tcW w:w="5103" w:type="dxa"/>
          </w:tcPr>
          <w:p w14:paraId="03123478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Pohľadávky do lehoty splatnosti  </w:t>
            </w:r>
          </w:p>
        </w:tc>
        <w:tc>
          <w:tcPr>
            <w:tcW w:w="2127" w:type="dxa"/>
          </w:tcPr>
          <w:p w14:paraId="6C737ED6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6 390,84</w:t>
            </w:r>
          </w:p>
        </w:tc>
        <w:tc>
          <w:tcPr>
            <w:tcW w:w="2268" w:type="dxa"/>
          </w:tcPr>
          <w:p w14:paraId="25D5CE22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8 232,88</w:t>
            </w:r>
          </w:p>
        </w:tc>
      </w:tr>
      <w:tr w:rsidR="004F14ED" w:rsidRPr="004F14ED" w14:paraId="149578F4" w14:textId="77777777" w:rsidTr="00544F13">
        <w:tc>
          <w:tcPr>
            <w:tcW w:w="5103" w:type="dxa"/>
          </w:tcPr>
          <w:p w14:paraId="5823EC5F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Pohľadávky po lehote splatnosti  </w:t>
            </w:r>
          </w:p>
        </w:tc>
        <w:tc>
          <w:tcPr>
            <w:tcW w:w="2127" w:type="dxa"/>
          </w:tcPr>
          <w:p w14:paraId="752FDF16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196 714,93</w:t>
            </w:r>
          </w:p>
        </w:tc>
        <w:tc>
          <w:tcPr>
            <w:tcW w:w="2268" w:type="dxa"/>
          </w:tcPr>
          <w:p w14:paraId="488E4262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196 969,24</w:t>
            </w:r>
          </w:p>
        </w:tc>
      </w:tr>
    </w:tbl>
    <w:p w14:paraId="454DE9D4" w14:textId="77777777" w:rsidR="004F14ED" w:rsidRPr="004F14ED" w:rsidRDefault="004F14ED" w:rsidP="004F14ED"/>
    <w:p w14:paraId="591044E7" w14:textId="77777777" w:rsidR="004F14ED" w:rsidRPr="004F14ED" w:rsidRDefault="004F14ED" w:rsidP="004F14ED"/>
    <w:p w14:paraId="6030386B" w14:textId="77777777" w:rsidR="004F14ED" w:rsidRPr="004F14ED" w:rsidRDefault="004F14ED" w:rsidP="004F14ED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4F14ED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4F14ED" w:rsidRPr="004F14ED" w14:paraId="4891C85E" w14:textId="77777777" w:rsidTr="00544F13">
        <w:tc>
          <w:tcPr>
            <w:tcW w:w="5103" w:type="dxa"/>
            <w:shd w:val="clear" w:color="auto" w:fill="D9D9D9"/>
          </w:tcPr>
          <w:p w14:paraId="34F14D4B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82F09B8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Zostatok </w:t>
            </w:r>
          </w:p>
          <w:p w14:paraId="2F9498A8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k 31.12 2017</w:t>
            </w:r>
          </w:p>
        </w:tc>
        <w:tc>
          <w:tcPr>
            <w:tcW w:w="2268" w:type="dxa"/>
            <w:shd w:val="clear" w:color="auto" w:fill="D9D9D9"/>
          </w:tcPr>
          <w:p w14:paraId="72B14370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Zostatok </w:t>
            </w:r>
          </w:p>
          <w:p w14:paraId="15751ACC" w14:textId="77777777" w:rsidR="004F14ED" w:rsidRPr="004F14ED" w:rsidRDefault="004F14ED" w:rsidP="00544F13">
            <w:pPr>
              <w:jc w:val="center"/>
              <w:rPr>
                <w:b/>
              </w:rPr>
            </w:pPr>
            <w:r w:rsidRPr="004F14ED">
              <w:rPr>
                <w:b/>
                <w:sz w:val="20"/>
                <w:szCs w:val="20"/>
              </w:rPr>
              <w:t>k 31.12 2018</w:t>
            </w:r>
          </w:p>
        </w:tc>
      </w:tr>
      <w:tr w:rsidR="004F14ED" w:rsidRPr="004F14ED" w14:paraId="1AA4FCD1" w14:textId="77777777" w:rsidTr="00544F13">
        <w:tc>
          <w:tcPr>
            <w:tcW w:w="5103" w:type="dxa"/>
          </w:tcPr>
          <w:p w14:paraId="1BC0AA33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Pohľadávky do lehoty splatnosti  </w:t>
            </w:r>
          </w:p>
        </w:tc>
        <w:tc>
          <w:tcPr>
            <w:tcW w:w="2127" w:type="dxa"/>
          </w:tcPr>
          <w:p w14:paraId="494E1728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6 390,84</w:t>
            </w:r>
          </w:p>
        </w:tc>
        <w:tc>
          <w:tcPr>
            <w:tcW w:w="2268" w:type="dxa"/>
          </w:tcPr>
          <w:p w14:paraId="53DB2EF3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8 232,88</w:t>
            </w:r>
          </w:p>
        </w:tc>
      </w:tr>
      <w:tr w:rsidR="004F14ED" w:rsidRPr="004F14ED" w14:paraId="5304DC79" w14:textId="77777777" w:rsidTr="00544F13">
        <w:tc>
          <w:tcPr>
            <w:tcW w:w="5103" w:type="dxa"/>
          </w:tcPr>
          <w:p w14:paraId="46839DEA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Pohľadávky po lehote splatnosti  </w:t>
            </w:r>
          </w:p>
        </w:tc>
        <w:tc>
          <w:tcPr>
            <w:tcW w:w="2127" w:type="dxa"/>
          </w:tcPr>
          <w:p w14:paraId="424DF87E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204 203,53</w:t>
            </w:r>
          </w:p>
        </w:tc>
        <w:tc>
          <w:tcPr>
            <w:tcW w:w="2268" w:type="dxa"/>
          </w:tcPr>
          <w:p w14:paraId="4442D57C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204 908,25</w:t>
            </w:r>
          </w:p>
        </w:tc>
      </w:tr>
    </w:tbl>
    <w:p w14:paraId="7C8AF368" w14:textId="77777777" w:rsidR="004F14ED" w:rsidRPr="004F14ED" w:rsidRDefault="004F14ED" w:rsidP="004F14ED"/>
    <w:p w14:paraId="79A8DABC" w14:textId="77777777" w:rsidR="004F14ED" w:rsidRPr="004F14ED" w:rsidRDefault="004F14ED" w:rsidP="004F14ED"/>
    <w:p w14:paraId="5DDC452C" w14:textId="77777777" w:rsidR="004F14ED" w:rsidRPr="004F14ED" w:rsidRDefault="004F14ED" w:rsidP="004F14ED">
      <w:pPr>
        <w:pStyle w:val="Nadpis2"/>
      </w:pPr>
      <w:bookmarkStart w:id="28" w:name="_Toc25757370"/>
      <w:r w:rsidRPr="004F14ED">
        <w:t>Záväzky</w:t>
      </w:r>
      <w:bookmarkEnd w:id="28"/>
    </w:p>
    <w:p w14:paraId="665691F5" w14:textId="77777777" w:rsidR="004F14ED" w:rsidRPr="004F14ED" w:rsidRDefault="004F14ED" w:rsidP="004F14ED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4F14ED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4F14ED" w:rsidRPr="004F14ED" w14:paraId="2E8FDE0E" w14:textId="77777777" w:rsidTr="00544F13">
        <w:tc>
          <w:tcPr>
            <w:tcW w:w="5103" w:type="dxa"/>
            <w:shd w:val="clear" w:color="auto" w:fill="D9D9D9"/>
          </w:tcPr>
          <w:p w14:paraId="222A5034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4C539975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Zostatok </w:t>
            </w:r>
          </w:p>
          <w:p w14:paraId="3E32EAAE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k 31.12 2017</w:t>
            </w:r>
          </w:p>
        </w:tc>
        <w:tc>
          <w:tcPr>
            <w:tcW w:w="2268" w:type="dxa"/>
            <w:shd w:val="clear" w:color="auto" w:fill="D9D9D9"/>
          </w:tcPr>
          <w:p w14:paraId="4261F27F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Zostatok </w:t>
            </w:r>
          </w:p>
          <w:p w14:paraId="42A0D172" w14:textId="77777777" w:rsidR="004F14ED" w:rsidRPr="004F14ED" w:rsidRDefault="004F14ED" w:rsidP="00544F13">
            <w:pPr>
              <w:jc w:val="center"/>
              <w:rPr>
                <w:b/>
              </w:rPr>
            </w:pPr>
            <w:r w:rsidRPr="004F14ED">
              <w:rPr>
                <w:b/>
                <w:sz w:val="20"/>
                <w:szCs w:val="20"/>
              </w:rPr>
              <w:t>k 31.12 2018</w:t>
            </w:r>
          </w:p>
        </w:tc>
      </w:tr>
      <w:tr w:rsidR="004F14ED" w:rsidRPr="004F14ED" w14:paraId="6519779E" w14:textId="77777777" w:rsidTr="00544F13">
        <w:tc>
          <w:tcPr>
            <w:tcW w:w="5103" w:type="dxa"/>
          </w:tcPr>
          <w:p w14:paraId="6046782E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Záväzky do lehoty splatnosti  </w:t>
            </w:r>
          </w:p>
        </w:tc>
        <w:tc>
          <w:tcPr>
            <w:tcW w:w="2127" w:type="dxa"/>
          </w:tcPr>
          <w:p w14:paraId="0A7D664A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165 193,44</w:t>
            </w:r>
          </w:p>
        </w:tc>
        <w:tc>
          <w:tcPr>
            <w:tcW w:w="2268" w:type="dxa"/>
          </w:tcPr>
          <w:p w14:paraId="07C9D5BD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200 458,77</w:t>
            </w:r>
          </w:p>
        </w:tc>
      </w:tr>
      <w:tr w:rsidR="004F14ED" w:rsidRPr="004F14ED" w14:paraId="52A9AC73" w14:textId="77777777" w:rsidTr="00544F13">
        <w:tc>
          <w:tcPr>
            <w:tcW w:w="5103" w:type="dxa"/>
          </w:tcPr>
          <w:p w14:paraId="1D0EDEF0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Záväzky po lehote splatnosti  </w:t>
            </w:r>
          </w:p>
        </w:tc>
        <w:tc>
          <w:tcPr>
            <w:tcW w:w="2127" w:type="dxa"/>
          </w:tcPr>
          <w:p w14:paraId="5E8B5E4C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0,00</w:t>
            </w:r>
          </w:p>
        </w:tc>
        <w:tc>
          <w:tcPr>
            <w:tcW w:w="2268" w:type="dxa"/>
          </w:tcPr>
          <w:p w14:paraId="23AD83E5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0,00</w:t>
            </w:r>
          </w:p>
        </w:tc>
      </w:tr>
    </w:tbl>
    <w:p w14:paraId="5249A3D3" w14:textId="77777777" w:rsidR="004F14ED" w:rsidRPr="004F14ED" w:rsidRDefault="004F14ED" w:rsidP="004F14ED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6E1EACA4" w14:textId="77777777" w:rsidR="004F14ED" w:rsidRPr="004F14ED" w:rsidRDefault="004F14ED" w:rsidP="004F14ED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4F14ED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4F14ED" w:rsidRPr="004F14ED" w14:paraId="0756D977" w14:textId="77777777" w:rsidTr="00544F13">
        <w:tc>
          <w:tcPr>
            <w:tcW w:w="5103" w:type="dxa"/>
            <w:shd w:val="clear" w:color="auto" w:fill="D9D9D9"/>
          </w:tcPr>
          <w:p w14:paraId="29D20B5D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7A0AA4F5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Zostatok </w:t>
            </w:r>
          </w:p>
          <w:p w14:paraId="0567315C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>k 31.12 2017</w:t>
            </w:r>
          </w:p>
        </w:tc>
        <w:tc>
          <w:tcPr>
            <w:tcW w:w="2268" w:type="dxa"/>
            <w:shd w:val="clear" w:color="auto" w:fill="D9D9D9"/>
          </w:tcPr>
          <w:p w14:paraId="62DD4EB1" w14:textId="77777777" w:rsidR="004F14ED" w:rsidRPr="004F14ED" w:rsidRDefault="004F14ED" w:rsidP="00544F13">
            <w:pPr>
              <w:jc w:val="center"/>
              <w:rPr>
                <w:b/>
                <w:sz w:val="20"/>
                <w:szCs w:val="20"/>
              </w:rPr>
            </w:pPr>
            <w:r w:rsidRPr="004F14ED">
              <w:rPr>
                <w:b/>
                <w:sz w:val="20"/>
                <w:szCs w:val="20"/>
              </w:rPr>
              <w:t xml:space="preserve">Zostatok </w:t>
            </w:r>
          </w:p>
          <w:p w14:paraId="5F20C5F3" w14:textId="77777777" w:rsidR="004F14ED" w:rsidRPr="004F14ED" w:rsidRDefault="004F14ED" w:rsidP="00544F13">
            <w:pPr>
              <w:jc w:val="center"/>
              <w:rPr>
                <w:b/>
              </w:rPr>
            </w:pPr>
            <w:r w:rsidRPr="004F14ED">
              <w:rPr>
                <w:b/>
                <w:sz w:val="20"/>
                <w:szCs w:val="20"/>
              </w:rPr>
              <w:t>k 31.12 2018</w:t>
            </w:r>
          </w:p>
        </w:tc>
      </w:tr>
      <w:tr w:rsidR="004F14ED" w:rsidRPr="004F14ED" w14:paraId="11282998" w14:textId="77777777" w:rsidTr="00544F13">
        <w:tc>
          <w:tcPr>
            <w:tcW w:w="5103" w:type="dxa"/>
          </w:tcPr>
          <w:p w14:paraId="29E16A12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Záväzky do lehoty splatnosti  </w:t>
            </w:r>
          </w:p>
        </w:tc>
        <w:tc>
          <w:tcPr>
            <w:tcW w:w="2127" w:type="dxa"/>
          </w:tcPr>
          <w:p w14:paraId="47AF0516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165 193,44</w:t>
            </w:r>
          </w:p>
        </w:tc>
        <w:tc>
          <w:tcPr>
            <w:tcW w:w="2268" w:type="dxa"/>
          </w:tcPr>
          <w:p w14:paraId="206300F3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200 458,77</w:t>
            </w:r>
          </w:p>
        </w:tc>
      </w:tr>
      <w:tr w:rsidR="004F14ED" w:rsidRPr="004F14ED" w14:paraId="0DF22CB8" w14:textId="77777777" w:rsidTr="00544F13">
        <w:tc>
          <w:tcPr>
            <w:tcW w:w="5103" w:type="dxa"/>
          </w:tcPr>
          <w:p w14:paraId="4CD0725A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Záväzky po lehote splatnosti  </w:t>
            </w:r>
          </w:p>
        </w:tc>
        <w:tc>
          <w:tcPr>
            <w:tcW w:w="2127" w:type="dxa"/>
          </w:tcPr>
          <w:p w14:paraId="73BFC122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28 998,00</w:t>
            </w:r>
          </w:p>
        </w:tc>
        <w:tc>
          <w:tcPr>
            <w:tcW w:w="2268" w:type="dxa"/>
          </w:tcPr>
          <w:p w14:paraId="1E611869" w14:textId="77777777" w:rsidR="004F14ED" w:rsidRPr="004F14ED" w:rsidRDefault="004F14ED" w:rsidP="00544F13">
            <w:pPr>
              <w:spacing w:line="360" w:lineRule="auto"/>
              <w:jc w:val="center"/>
            </w:pPr>
            <w:r w:rsidRPr="004F14ED">
              <w:t>28 998,00</w:t>
            </w:r>
          </w:p>
        </w:tc>
      </w:tr>
    </w:tbl>
    <w:p w14:paraId="1EAA47A4" w14:textId="77777777" w:rsidR="004F14ED" w:rsidRPr="004F14ED" w:rsidRDefault="004F14ED" w:rsidP="004F14ED">
      <w:pPr>
        <w:tabs>
          <w:tab w:val="left" w:pos="2880"/>
          <w:tab w:val="right" w:pos="8820"/>
        </w:tabs>
        <w:jc w:val="both"/>
      </w:pPr>
    </w:p>
    <w:p w14:paraId="058B2C48" w14:textId="77777777" w:rsidR="004F14ED" w:rsidRPr="004F14ED" w:rsidRDefault="004F14ED" w:rsidP="004F14ED">
      <w:pPr>
        <w:tabs>
          <w:tab w:val="left" w:pos="2880"/>
          <w:tab w:val="right" w:pos="8820"/>
        </w:tabs>
        <w:jc w:val="both"/>
      </w:pPr>
    </w:p>
    <w:p w14:paraId="472E877E" w14:textId="77777777" w:rsidR="004F14ED" w:rsidRPr="004F14ED" w:rsidRDefault="004F14ED" w:rsidP="004F14ED">
      <w:pPr>
        <w:tabs>
          <w:tab w:val="left" w:pos="2880"/>
          <w:tab w:val="right" w:pos="8820"/>
        </w:tabs>
        <w:spacing w:line="360" w:lineRule="auto"/>
        <w:jc w:val="both"/>
      </w:pPr>
      <w:r w:rsidRPr="004F14ED">
        <w:t>Analýza významných položiek z účtovnej závierky:</w:t>
      </w:r>
    </w:p>
    <w:p w14:paraId="5F10D599" w14:textId="77777777" w:rsidR="004F14ED" w:rsidRPr="004F14ED" w:rsidRDefault="004F14ED" w:rsidP="004F14ED">
      <w:pPr>
        <w:numPr>
          <w:ilvl w:val="0"/>
          <w:numId w:val="6"/>
        </w:numPr>
        <w:spacing w:line="360" w:lineRule="auto"/>
        <w:jc w:val="both"/>
      </w:pPr>
      <w:r w:rsidRPr="004F14ED">
        <w:t>významný nárast záväzkov v podobe rezerv vo výške 15 750,- € na pokuty  a krátkodobých záväzkov z obchodného styku vo výške 34 998,26 €</w:t>
      </w:r>
    </w:p>
    <w:p w14:paraId="23DF2CD8" w14:textId="77777777" w:rsidR="004F14ED" w:rsidRPr="004F14ED" w:rsidRDefault="004F14ED" w:rsidP="004F14ED">
      <w:pPr>
        <w:spacing w:line="360" w:lineRule="auto"/>
        <w:rPr>
          <w:b/>
        </w:rPr>
      </w:pPr>
    </w:p>
    <w:p w14:paraId="43C82147" w14:textId="77777777" w:rsidR="004F14ED" w:rsidRPr="004F14ED" w:rsidRDefault="004F14ED" w:rsidP="004F14ED">
      <w:pPr>
        <w:pStyle w:val="Nadpis1"/>
      </w:pPr>
      <w:bookmarkStart w:id="29" w:name="_Toc25757371"/>
      <w:r w:rsidRPr="004F14ED">
        <w:t>Hospodársky výsledok  za 2018 - vývoj nákladov a výnosov za materskú účtovnú jednotku a konsolidovaný celok</w:t>
      </w:r>
      <w:bookmarkEnd w:id="29"/>
    </w:p>
    <w:p w14:paraId="6FB16D38" w14:textId="77777777" w:rsidR="004F14ED" w:rsidRPr="004F14ED" w:rsidRDefault="004F14ED" w:rsidP="004F14ED">
      <w:pPr>
        <w:spacing w:line="360" w:lineRule="auto"/>
        <w:jc w:val="both"/>
        <w:rPr>
          <w:b/>
          <w:sz w:val="28"/>
          <w:szCs w:val="28"/>
        </w:rPr>
      </w:pPr>
      <w:r w:rsidRPr="004F14ED">
        <w:rPr>
          <w:b/>
        </w:rPr>
        <w:t>a) 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4F14ED" w:rsidRPr="004F14ED" w14:paraId="0D141DCA" w14:textId="77777777" w:rsidTr="00544F13">
        <w:tc>
          <w:tcPr>
            <w:tcW w:w="3828" w:type="dxa"/>
            <w:shd w:val="clear" w:color="auto" w:fill="DDD9C3"/>
          </w:tcPr>
          <w:p w14:paraId="04B7E1AD" w14:textId="77777777" w:rsidR="004F14ED" w:rsidRPr="004F14ED" w:rsidRDefault="004F14ED" w:rsidP="00544F13">
            <w:pPr>
              <w:spacing w:line="360" w:lineRule="auto"/>
              <w:jc w:val="center"/>
              <w:rPr>
                <w:b/>
              </w:rPr>
            </w:pPr>
            <w:r w:rsidRPr="004F14ED">
              <w:rPr>
                <w:b/>
              </w:rPr>
              <w:lastRenderedPageBreak/>
              <w:t>Názov</w:t>
            </w:r>
          </w:p>
        </w:tc>
        <w:tc>
          <w:tcPr>
            <w:tcW w:w="2835" w:type="dxa"/>
            <w:shd w:val="clear" w:color="auto" w:fill="DDD9C3"/>
          </w:tcPr>
          <w:p w14:paraId="1D5965B8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099FFC58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 2017</w:t>
            </w:r>
          </w:p>
        </w:tc>
        <w:tc>
          <w:tcPr>
            <w:tcW w:w="2835" w:type="dxa"/>
            <w:shd w:val="clear" w:color="auto" w:fill="DDD9C3"/>
          </w:tcPr>
          <w:p w14:paraId="59A06DCB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7AA0FCEE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31.12.2018</w:t>
            </w:r>
          </w:p>
        </w:tc>
      </w:tr>
      <w:tr w:rsidR="004F14ED" w:rsidRPr="004F14ED" w14:paraId="74C8572E" w14:textId="77777777" w:rsidTr="00544F13">
        <w:tc>
          <w:tcPr>
            <w:tcW w:w="3828" w:type="dxa"/>
            <w:shd w:val="clear" w:color="auto" w:fill="D9D9D9"/>
          </w:tcPr>
          <w:p w14:paraId="57C79471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14:paraId="1E968686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622 685,67</w:t>
            </w:r>
          </w:p>
        </w:tc>
        <w:tc>
          <w:tcPr>
            <w:tcW w:w="2835" w:type="dxa"/>
            <w:shd w:val="clear" w:color="auto" w:fill="D9D9D9"/>
          </w:tcPr>
          <w:p w14:paraId="0FB3837F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545 100,62</w:t>
            </w:r>
          </w:p>
        </w:tc>
      </w:tr>
      <w:tr w:rsidR="004F14ED" w:rsidRPr="004F14ED" w14:paraId="6DD6A745" w14:textId="77777777" w:rsidTr="00544F13">
        <w:tc>
          <w:tcPr>
            <w:tcW w:w="3828" w:type="dxa"/>
          </w:tcPr>
          <w:p w14:paraId="44C57AD1" w14:textId="77777777" w:rsidR="004F14ED" w:rsidRPr="004F14ED" w:rsidRDefault="004F14ED" w:rsidP="00544F13">
            <w:pPr>
              <w:spacing w:line="360" w:lineRule="auto"/>
            </w:pPr>
            <w:r w:rsidRPr="004F14ED">
              <w:t>50 – Spotrebované nákupy</w:t>
            </w:r>
          </w:p>
        </w:tc>
        <w:tc>
          <w:tcPr>
            <w:tcW w:w="2835" w:type="dxa"/>
          </w:tcPr>
          <w:p w14:paraId="67058E8C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86 392,43</w:t>
            </w:r>
          </w:p>
        </w:tc>
        <w:tc>
          <w:tcPr>
            <w:tcW w:w="2835" w:type="dxa"/>
          </w:tcPr>
          <w:p w14:paraId="5B3A7CE8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57 652,92</w:t>
            </w:r>
          </w:p>
        </w:tc>
      </w:tr>
      <w:tr w:rsidR="004F14ED" w:rsidRPr="004F14ED" w14:paraId="6A87B2FB" w14:textId="77777777" w:rsidTr="00544F13">
        <w:tc>
          <w:tcPr>
            <w:tcW w:w="3828" w:type="dxa"/>
          </w:tcPr>
          <w:p w14:paraId="5EDBFDD9" w14:textId="77777777" w:rsidR="004F14ED" w:rsidRPr="004F14ED" w:rsidRDefault="004F14ED" w:rsidP="00544F13">
            <w:pPr>
              <w:spacing w:line="360" w:lineRule="auto"/>
            </w:pPr>
            <w:r w:rsidRPr="004F14ED">
              <w:t>51 – Služby</w:t>
            </w:r>
          </w:p>
        </w:tc>
        <w:tc>
          <w:tcPr>
            <w:tcW w:w="2835" w:type="dxa"/>
          </w:tcPr>
          <w:p w14:paraId="38A64A5F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76 499,17</w:t>
            </w:r>
          </w:p>
        </w:tc>
        <w:tc>
          <w:tcPr>
            <w:tcW w:w="2835" w:type="dxa"/>
          </w:tcPr>
          <w:p w14:paraId="5E7FDE80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46 258,99</w:t>
            </w:r>
          </w:p>
        </w:tc>
      </w:tr>
      <w:tr w:rsidR="004F14ED" w:rsidRPr="004F14ED" w14:paraId="6995AD79" w14:textId="77777777" w:rsidTr="00544F13">
        <w:tc>
          <w:tcPr>
            <w:tcW w:w="3828" w:type="dxa"/>
          </w:tcPr>
          <w:p w14:paraId="72EA4942" w14:textId="77777777" w:rsidR="004F14ED" w:rsidRPr="004F14ED" w:rsidRDefault="004F14ED" w:rsidP="00544F13">
            <w:pPr>
              <w:spacing w:line="360" w:lineRule="auto"/>
            </w:pPr>
            <w:r w:rsidRPr="004F14ED">
              <w:t>52 – Osobné náklady</w:t>
            </w:r>
          </w:p>
        </w:tc>
        <w:tc>
          <w:tcPr>
            <w:tcW w:w="2835" w:type="dxa"/>
          </w:tcPr>
          <w:p w14:paraId="21094F68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244 064,89</w:t>
            </w:r>
          </w:p>
        </w:tc>
        <w:tc>
          <w:tcPr>
            <w:tcW w:w="2835" w:type="dxa"/>
          </w:tcPr>
          <w:p w14:paraId="7D3807F1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218 533,16</w:t>
            </w:r>
          </w:p>
        </w:tc>
      </w:tr>
      <w:tr w:rsidR="004F14ED" w:rsidRPr="004F14ED" w14:paraId="43365BEB" w14:textId="77777777" w:rsidTr="00544F13">
        <w:tc>
          <w:tcPr>
            <w:tcW w:w="3828" w:type="dxa"/>
          </w:tcPr>
          <w:p w14:paraId="2E2CDDCA" w14:textId="77777777" w:rsidR="004F14ED" w:rsidRPr="004F14ED" w:rsidRDefault="004F14ED" w:rsidP="00544F13">
            <w:pPr>
              <w:spacing w:line="360" w:lineRule="auto"/>
            </w:pPr>
            <w:r w:rsidRPr="004F14ED">
              <w:t>53 – Dane a  poplatky</w:t>
            </w:r>
          </w:p>
        </w:tc>
        <w:tc>
          <w:tcPr>
            <w:tcW w:w="2835" w:type="dxa"/>
          </w:tcPr>
          <w:p w14:paraId="0A455844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1 974,39</w:t>
            </w:r>
          </w:p>
        </w:tc>
        <w:tc>
          <w:tcPr>
            <w:tcW w:w="2835" w:type="dxa"/>
          </w:tcPr>
          <w:p w14:paraId="2157DFED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1 123,74</w:t>
            </w:r>
          </w:p>
        </w:tc>
      </w:tr>
      <w:tr w:rsidR="004F14ED" w:rsidRPr="004F14ED" w14:paraId="3AA1A4EA" w14:textId="77777777" w:rsidTr="00544F13">
        <w:tc>
          <w:tcPr>
            <w:tcW w:w="3828" w:type="dxa"/>
          </w:tcPr>
          <w:p w14:paraId="17711187" w14:textId="77777777" w:rsidR="004F14ED" w:rsidRPr="004F14ED" w:rsidRDefault="004F14ED" w:rsidP="00544F13">
            <w:r w:rsidRPr="004F14ED">
              <w:t>54 – Ostatné náklady na prevádzkovú činnosť</w:t>
            </w:r>
          </w:p>
        </w:tc>
        <w:tc>
          <w:tcPr>
            <w:tcW w:w="2835" w:type="dxa"/>
          </w:tcPr>
          <w:p w14:paraId="67BA22A3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9 266,90</w:t>
            </w:r>
          </w:p>
        </w:tc>
        <w:tc>
          <w:tcPr>
            <w:tcW w:w="2835" w:type="dxa"/>
          </w:tcPr>
          <w:p w14:paraId="6ACFA2B3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18 910,26</w:t>
            </w:r>
          </w:p>
        </w:tc>
      </w:tr>
      <w:tr w:rsidR="004F14ED" w:rsidRPr="004F14ED" w14:paraId="782816E7" w14:textId="77777777" w:rsidTr="00544F13">
        <w:tc>
          <w:tcPr>
            <w:tcW w:w="3828" w:type="dxa"/>
          </w:tcPr>
          <w:p w14:paraId="66407075" w14:textId="77777777" w:rsidR="004F14ED" w:rsidRPr="004F14ED" w:rsidRDefault="004F14ED" w:rsidP="00544F13">
            <w:r w:rsidRPr="004F14ED"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14:paraId="51273555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183 005,66</w:t>
            </w:r>
          </w:p>
        </w:tc>
        <w:tc>
          <w:tcPr>
            <w:tcW w:w="2835" w:type="dxa"/>
          </w:tcPr>
          <w:p w14:paraId="6835EF3E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184 331,19</w:t>
            </w:r>
          </w:p>
        </w:tc>
      </w:tr>
      <w:tr w:rsidR="004F14ED" w:rsidRPr="004F14ED" w14:paraId="746444DC" w14:textId="77777777" w:rsidTr="00544F13">
        <w:tc>
          <w:tcPr>
            <w:tcW w:w="3828" w:type="dxa"/>
          </w:tcPr>
          <w:p w14:paraId="3503A603" w14:textId="77777777" w:rsidR="004F14ED" w:rsidRPr="004F14ED" w:rsidRDefault="004F14ED" w:rsidP="00544F13">
            <w:r w:rsidRPr="004F14ED">
              <w:t>56 – Finančné náklady</w:t>
            </w:r>
          </w:p>
        </w:tc>
        <w:tc>
          <w:tcPr>
            <w:tcW w:w="2835" w:type="dxa"/>
          </w:tcPr>
          <w:p w14:paraId="680491EF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3 120,68</w:t>
            </w:r>
          </w:p>
        </w:tc>
        <w:tc>
          <w:tcPr>
            <w:tcW w:w="2835" w:type="dxa"/>
          </w:tcPr>
          <w:p w14:paraId="125F7DA8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3 073,39</w:t>
            </w:r>
          </w:p>
        </w:tc>
      </w:tr>
      <w:tr w:rsidR="004F14ED" w:rsidRPr="004F14ED" w14:paraId="0613771B" w14:textId="77777777" w:rsidTr="00544F13">
        <w:tc>
          <w:tcPr>
            <w:tcW w:w="3828" w:type="dxa"/>
          </w:tcPr>
          <w:p w14:paraId="45B299EB" w14:textId="77777777" w:rsidR="004F14ED" w:rsidRPr="004F14ED" w:rsidRDefault="004F14ED" w:rsidP="00544F13">
            <w:r w:rsidRPr="004F14ED">
              <w:t>57 – Mimoriadne náklady</w:t>
            </w:r>
          </w:p>
        </w:tc>
        <w:tc>
          <w:tcPr>
            <w:tcW w:w="2835" w:type="dxa"/>
          </w:tcPr>
          <w:p w14:paraId="6FC798B8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573ACE91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  <w:tr w:rsidR="004F14ED" w:rsidRPr="004F14ED" w14:paraId="3216B675" w14:textId="77777777" w:rsidTr="00544F13">
        <w:tc>
          <w:tcPr>
            <w:tcW w:w="3828" w:type="dxa"/>
          </w:tcPr>
          <w:p w14:paraId="33CD05E6" w14:textId="77777777" w:rsidR="004F14ED" w:rsidRPr="004F14ED" w:rsidRDefault="004F14ED" w:rsidP="00544F13">
            <w:r w:rsidRPr="004F14ED">
              <w:t>58 – Náklady na transfery a náklady z odvodov príjmov</w:t>
            </w:r>
          </w:p>
        </w:tc>
        <w:tc>
          <w:tcPr>
            <w:tcW w:w="2835" w:type="dxa"/>
          </w:tcPr>
          <w:p w14:paraId="5B682025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18 361,55</w:t>
            </w:r>
          </w:p>
        </w:tc>
        <w:tc>
          <w:tcPr>
            <w:tcW w:w="2835" w:type="dxa"/>
          </w:tcPr>
          <w:p w14:paraId="44A6123E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15 216,97</w:t>
            </w:r>
          </w:p>
        </w:tc>
      </w:tr>
      <w:tr w:rsidR="004F14ED" w:rsidRPr="004F14ED" w14:paraId="22FAEF7A" w14:textId="77777777" w:rsidTr="00544F13">
        <w:tc>
          <w:tcPr>
            <w:tcW w:w="3828" w:type="dxa"/>
          </w:tcPr>
          <w:p w14:paraId="2C62697E" w14:textId="77777777" w:rsidR="004F14ED" w:rsidRPr="004F14ED" w:rsidRDefault="004F14ED" w:rsidP="00544F13">
            <w:r w:rsidRPr="004F14ED">
              <w:t>59 – Dane z príjmov</w:t>
            </w:r>
          </w:p>
        </w:tc>
        <w:tc>
          <w:tcPr>
            <w:tcW w:w="2835" w:type="dxa"/>
          </w:tcPr>
          <w:p w14:paraId="5675C915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98,18</w:t>
            </w:r>
          </w:p>
        </w:tc>
        <w:tc>
          <w:tcPr>
            <w:tcW w:w="2835" w:type="dxa"/>
          </w:tcPr>
          <w:p w14:paraId="7FB02150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40,38</w:t>
            </w:r>
          </w:p>
        </w:tc>
      </w:tr>
      <w:tr w:rsidR="004F14ED" w:rsidRPr="004F14ED" w14:paraId="3D3F2748" w14:textId="77777777" w:rsidTr="00544F13">
        <w:tc>
          <w:tcPr>
            <w:tcW w:w="3828" w:type="dxa"/>
            <w:shd w:val="clear" w:color="auto" w:fill="D9D9D9"/>
          </w:tcPr>
          <w:p w14:paraId="0FC1E713" w14:textId="77777777" w:rsidR="004F14ED" w:rsidRPr="004F14ED" w:rsidRDefault="004F14ED" w:rsidP="00544F13">
            <w:pPr>
              <w:rPr>
                <w:b/>
              </w:rPr>
            </w:pPr>
            <w:r w:rsidRPr="004F14ED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14:paraId="1CCA8FE2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534 811,86</w:t>
            </w:r>
          </w:p>
        </w:tc>
        <w:tc>
          <w:tcPr>
            <w:tcW w:w="2835" w:type="dxa"/>
            <w:shd w:val="clear" w:color="auto" w:fill="D9D9D9"/>
          </w:tcPr>
          <w:p w14:paraId="21FE8B9F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505 138,85</w:t>
            </w:r>
          </w:p>
        </w:tc>
      </w:tr>
      <w:tr w:rsidR="004F14ED" w:rsidRPr="004F14ED" w14:paraId="057DF33B" w14:textId="77777777" w:rsidTr="00544F13">
        <w:tc>
          <w:tcPr>
            <w:tcW w:w="3828" w:type="dxa"/>
          </w:tcPr>
          <w:p w14:paraId="3AD2CACD" w14:textId="77777777" w:rsidR="004F14ED" w:rsidRPr="004F14ED" w:rsidRDefault="004F14ED" w:rsidP="00544F13">
            <w:r w:rsidRPr="004F14ED">
              <w:t>60 – Tržby za vlastné výkony a tovar</w:t>
            </w:r>
          </w:p>
        </w:tc>
        <w:tc>
          <w:tcPr>
            <w:tcW w:w="2835" w:type="dxa"/>
          </w:tcPr>
          <w:p w14:paraId="43BAE58D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37 573,71</w:t>
            </w:r>
          </w:p>
        </w:tc>
        <w:tc>
          <w:tcPr>
            <w:tcW w:w="2835" w:type="dxa"/>
          </w:tcPr>
          <w:p w14:paraId="74052C35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37 423,64</w:t>
            </w:r>
          </w:p>
        </w:tc>
      </w:tr>
      <w:tr w:rsidR="004F14ED" w:rsidRPr="004F14ED" w14:paraId="262E05A2" w14:textId="77777777" w:rsidTr="00544F13">
        <w:tc>
          <w:tcPr>
            <w:tcW w:w="3828" w:type="dxa"/>
          </w:tcPr>
          <w:p w14:paraId="4BE8C938" w14:textId="77777777" w:rsidR="004F14ED" w:rsidRPr="004F14ED" w:rsidRDefault="004F14ED" w:rsidP="00544F13">
            <w:r w:rsidRPr="004F14ED">
              <w:t>61 – Zmena stavu vnútroorganizačných služieb</w:t>
            </w:r>
          </w:p>
        </w:tc>
        <w:tc>
          <w:tcPr>
            <w:tcW w:w="2835" w:type="dxa"/>
          </w:tcPr>
          <w:p w14:paraId="3C7C3852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04896681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  <w:tr w:rsidR="004F14ED" w:rsidRPr="004F14ED" w14:paraId="2F35F171" w14:textId="77777777" w:rsidTr="00544F13">
        <w:tc>
          <w:tcPr>
            <w:tcW w:w="3828" w:type="dxa"/>
          </w:tcPr>
          <w:p w14:paraId="4E9AD61E" w14:textId="77777777" w:rsidR="004F14ED" w:rsidRPr="004F14ED" w:rsidRDefault="004F14ED" w:rsidP="00544F13">
            <w:r w:rsidRPr="004F14ED">
              <w:t>62 – Aktivácia</w:t>
            </w:r>
          </w:p>
        </w:tc>
        <w:tc>
          <w:tcPr>
            <w:tcW w:w="2835" w:type="dxa"/>
          </w:tcPr>
          <w:p w14:paraId="25151491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34C2C615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  <w:tr w:rsidR="004F14ED" w:rsidRPr="004F14ED" w14:paraId="68330C39" w14:textId="77777777" w:rsidTr="00544F13">
        <w:tc>
          <w:tcPr>
            <w:tcW w:w="3828" w:type="dxa"/>
          </w:tcPr>
          <w:p w14:paraId="437C3F69" w14:textId="77777777" w:rsidR="004F14ED" w:rsidRPr="004F14ED" w:rsidRDefault="004F14ED" w:rsidP="00544F13">
            <w:r w:rsidRPr="004F14ED">
              <w:t>63 – Daňové a colné výnosy a výnosy z poplatkov</w:t>
            </w:r>
          </w:p>
        </w:tc>
        <w:tc>
          <w:tcPr>
            <w:tcW w:w="2835" w:type="dxa"/>
          </w:tcPr>
          <w:p w14:paraId="1099844D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235 817,10</w:t>
            </w:r>
          </w:p>
        </w:tc>
        <w:tc>
          <w:tcPr>
            <w:tcW w:w="2835" w:type="dxa"/>
          </w:tcPr>
          <w:p w14:paraId="6C7539B0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252 426,20</w:t>
            </w:r>
          </w:p>
        </w:tc>
      </w:tr>
      <w:tr w:rsidR="004F14ED" w:rsidRPr="004F14ED" w14:paraId="4145F02E" w14:textId="77777777" w:rsidTr="00544F13">
        <w:tc>
          <w:tcPr>
            <w:tcW w:w="3828" w:type="dxa"/>
          </w:tcPr>
          <w:p w14:paraId="0968C725" w14:textId="77777777" w:rsidR="004F14ED" w:rsidRPr="004F14ED" w:rsidRDefault="004F14ED" w:rsidP="00544F13">
            <w:r w:rsidRPr="004F14ED">
              <w:t>64 – Ostatné výnosy</w:t>
            </w:r>
          </w:p>
        </w:tc>
        <w:tc>
          <w:tcPr>
            <w:tcW w:w="2835" w:type="dxa"/>
          </w:tcPr>
          <w:p w14:paraId="13AC8127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127 652,78</w:t>
            </w:r>
          </w:p>
        </w:tc>
        <w:tc>
          <w:tcPr>
            <w:tcW w:w="2835" w:type="dxa"/>
          </w:tcPr>
          <w:p w14:paraId="5BE37D2C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88 578,62</w:t>
            </w:r>
          </w:p>
        </w:tc>
      </w:tr>
      <w:tr w:rsidR="004F14ED" w:rsidRPr="004F14ED" w14:paraId="72569E1F" w14:textId="77777777" w:rsidTr="00544F13">
        <w:tc>
          <w:tcPr>
            <w:tcW w:w="3828" w:type="dxa"/>
          </w:tcPr>
          <w:p w14:paraId="331BDD78" w14:textId="77777777" w:rsidR="004F14ED" w:rsidRPr="004F14ED" w:rsidRDefault="004F14ED" w:rsidP="00544F13">
            <w:r w:rsidRPr="004F14ED"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14:paraId="4F0C0661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2 778,03</w:t>
            </w:r>
          </w:p>
        </w:tc>
        <w:tc>
          <w:tcPr>
            <w:tcW w:w="2835" w:type="dxa"/>
          </w:tcPr>
          <w:p w14:paraId="1B5DA383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6 948,95</w:t>
            </w:r>
          </w:p>
        </w:tc>
      </w:tr>
      <w:tr w:rsidR="004F14ED" w:rsidRPr="004F14ED" w14:paraId="19AB8945" w14:textId="77777777" w:rsidTr="00544F13">
        <w:tc>
          <w:tcPr>
            <w:tcW w:w="3828" w:type="dxa"/>
          </w:tcPr>
          <w:p w14:paraId="7FFCFAAD" w14:textId="77777777" w:rsidR="004F14ED" w:rsidRPr="004F14ED" w:rsidRDefault="004F14ED" w:rsidP="00544F13">
            <w:r w:rsidRPr="004F14ED">
              <w:t>66 – Finančné výnosy</w:t>
            </w:r>
          </w:p>
        </w:tc>
        <w:tc>
          <w:tcPr>
            <w:tcW w:w="2835" w:type="dxa"/>
          </w:tcPr>
          <w:p w14:paraId="2729C2F3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0828A0C0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881,60</w:t>
            </w:r>
          </w:p>
        </w:tc>
      </w:tr>
      <w:tr w:rsidR="004F14ED" w:rsidRPr="004F14ED" w14:paraId="507F8B74" w14:textId="77777777" w:rsidTr="00544F13">
        <w:tc>
          <w:tcPr>
            <w:tcW w:w="3828" w:type="dxa"/>
          </w:tcPr>
          <w:p w14:paraId="64BDD349" w14:textId="77777777" w:rsidR="004F14ED" w:rsidRPr="004F14ED" w:rsidRDefault="004F14ED" w:rsidP="00544F13">
            <w:r w:rsidRPr="004F14ED">
              <w:t>67 – Mimoriadne výnosy</w:t>
            </w:r>
          </w:p>
        </w:tc>
        <w:tc>
          <w:tcPr>
            <w:tcW w:w="2835" w:type="dxa"/>
          </w:tcPr>
          <w:p w14:paraId="615F92B3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2A8BCE8C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  <w:tr w:rsidR="004F14ED" w:rsidRPr="004F14ED" w14:paraId="621DDEF6" w14:textId="77777777" w:rsidTr="00544F13">
        <w:tc>
          <w:tcPr>
            <w:tcW w:w="3828" w:type="dxa"/>
          </w:tcPr>
          <w:p w14:paraId="4815BCA1" w14:textId="77777777" w:rsidR="004F14ED" w:rsidRPr="004F14ED" w:rsidRDefault="004F14ED" w:rsidP="00544F13">
            <w:r w:rsidRPr="004F14ED"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14:paraId="04F23E04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130 990,24</w:t>
            </w:r>
          </w:p>
        </w:tc>
        <w:tc>
          <w:tcPr>
            <w:tcW w:w="2835" w:type="dxa"/>
          </w:tcPr>
          <w:p w14:paraId="5C41C48B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118 879,84</w:t>
            </w:r>
          </w:p>
        </w:tc>
      </w:tr>
      <w:tr w:rsidR="004F14ED" w:rsidRPr="004F14ED" w14:paraId="17B7E3D6" w14:textId="77777777" w:rsidTr="00544F13">
        <w:tc>
          <w:tcPr>
            <w:tcW w:w="3828" w:type="dxa"/>
            <w:shd w:val="clear" w:color="auto" w:fill="D9D9D9"/>
          </w:tcPr>
          <w:p w14:paraId="2EFF74BC" w14:textId="77777777" w:rsidR="004F14ED" w:rsidRPr="004F14ED" w:rsidRDefault="004F14ED" w:rsidP="00544F13">
            <w:pPr>
              <w:rPr>
                <w:b/>
              </w:rPr>
            </w:pPr>
            <w:r w:rsidRPr="004F14ED">
              <w:rPr>
                <w:b/>
              </w:rPr>
              <w:t>Hospodársky výsledok</w:t>
            </w:r>
          </w:p>
          <w:p w14:paraId="192E2352" w14:textId="77777777" w:rsidR="004F14ED" w:rsidRPr="004F14ED" w:rsidRDefault="004F14ED" w:rsidP="00544F13">
            <w:r w:rsidRPr="004F14ED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14:paraId="1A0DBE28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-87 873,81</w:t>
            </w:r>
          </w:p>
        </w:tc>
        <w:tc>
          <w:tcPr>
            <w:tcW w:w="2835" w:type="dxa"/>
            <w:shd w:val="clear" w:color="auto" w:fill="D9D9D9"/>
          </w:tcPr>
          <w:p w14:paraId="1C44D54E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- 39 961,77</w:t>
            </w:r>
          </w:p>
        </w:tc>
      </w:tr>
    </w:tbl>
    <w:p w14:paraId="04AC3BB3" w14:textId="77777777" w:rsidR="004F14ED" w:rsidRPr="004F14ED" w:rsidRDefault="004F14ED" w:rsidP="004F14ED">
      <w:pPr>
        <w:spacing w:line="360" w:lineRule="auto"/>
        <w:jc w:val="both"/>
        <w:rPr>
          <w:b/>
        </w:rPr>
      </w:pPr>
    </w:p>
    <w:p w14:paraId="5E7AE2EB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Obec dosiahla záporný hospodársky výsledok z hlavnej činnosti obce vo výške  40 154,08 a kladný hospodársky výsledok z podnikateľskej činnosti vo výške 151,93  €. Hospodársky výsledok v sume 40 002,15 EUR bol zúčtovaný na účet 428 – </w:t>
      </w:r>
      <w:proofErr w:type="spellStart"/>
      <w:r w:rsidRPr="004F14ED">
        <w:t>Nevysporiadaný</w:t>
      </w:r>
      <w:proofErr w:type="spellEnd"/>
      <w:r w:rsidRPr="004F14ED">
        <w:t xml:space="preserve"> výsledok hospodárenia minulých rokov.</w:t>
      </w:r>
    </w:p>
    <w:p w14:paraId="2B60479C" w14:textId="77777777" w:rsidR="004F14ED" w:rsidRPr="004F14ED" w:rsidRDefault="004F14ED" w:rsidP="004F14ED">
      <w:pPr>
        <w:spacing w:line="360" w:lineRule="auto"/>
        <w:jc w:val="both"/>
      </w:pPr>
      <w:r w:rsidRPr="004F14ED">
        <w:lastRenderedPageBreak/>
        <w:t xml:space="preserve">Analýza nákladov a výnosov v porovnaní s minulým rokom a s vysvetlením významných rozdielov: v roku 2018 došlo k poklesu nákladov na o 77 585,05 € ale zároveň aj k poklesu výnosov o 29 673,01 €, ktorý bol spôsobený nepriaznivejšou sezónou v rámci podnikateľskej činnosti. </w:t>
      </w:r>
    </w:p>
    <w:p w14:paraId="27A7F747" w14:textId="77777777" w:rsidR="004F14ED" w:rsidRPr="004F14ED" w:rsidRDefault="004F14ED" w:rsidP="004F14ED">
      <w:pPr>
        <w:spacing w:line="360" w:lineRule="auto"/>
        <w:jc w:val="both"/>
        <w:rPr>
          <w:b/>
        </w:rPr>
      </w:pPr>
    </w:p>
    <w:p w14:paraId="71C61CD5" w14:textId="77777777" w:rsidR="004F14ED" w:rsidRPr="004F14ED" w:rsidRDefault="004F14ED" w:rsidP="004F14ED">
      <w:pPr>
        <w:spacing w:line="360" w:lineRule="auto"/>
        <w:jc w:val="both"/>
        <w:rPr>
          <w:b/>
        </w:rPr>
      </w:pPr>
      <w:r w:rsidRPr="004F14ED">
        <w:rPr>
          <w:b/>
        </w:rPr>
        <w:t>b) 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4F14ED" w:rsidRPr="004F14ED" w14:paraId="01EA8E23" w14:textId="77777777" w:rsidTr="00544F13">
        <w:tc>
          <w:tcPr>
            <w:tcW w:w="3828" w:type="dxa"/>
            <w:shd w:val="clear" w:color="auto" w:fill="DDD9C3"/>
          </w:tcPr>
          <w:p w14:paraId="584D0081" w14:textId="77777777" w:rsidR="004F14ED" w:rsidRPr="004F14ED" w:rsidRDefault="004F14ED" w:rsidP="00544F13">
            <w:pPr>
              <w:spacing w:line="360" w:lineRule="auto"/>
              <w:jc w:val="center"/>
              <w:rPr>
                <w:b/>
              </w:rPr>
            </w:pPr>
            <w:r w:rsidRPr="004F14ED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1D1928B6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693B8B68" w14:textId="77777777" w:rsidR="004F14ED" w:rsidRPr="004F14ED" w:rsidRDefault="004F14ED" w:rsidP="00544F13">
            <w:pPr>
              <w:ind w:left="-188" w:firstLine="188"/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31.12.2017</w:t>
            </w:r>
          </w:p>
        </w:tc>
        <w:tc>
          <w:tcPr>
            <w:tcW w:w="2835" w:type="dxa"/>
            <w:shd w:val="clear" w:color="auto" w:fill="DDD9C3"/>
          </w:tcPr>
          <w:p w14:paraId="2C6004F3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Skutočnosť</w:t>
            </w:r>
          </w:p>
          <w:p w14:paraId="7AAAB4E4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k 31.12.2018</w:t>
            </w:r>
          </w:p>
        </w:tc>
      </w:tr>
      <w:tr w:rsidR="004F14ED" w:rsidRPr="004F14ED" w14:paraId="6C93FC4C" w14:textId="77777777" w:rsidTr="00544F13">
        <w:tc>
          <w:tcPr>
            <w:tcW w:w="3828" w:type="dxa"/>
            <w:shd w:val="clear" w:color="auto" w:fill="D9D9D9"/>
          </w:tcPr>
          <w:p w14:paraId="1E5B7935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14:paraId="3645AB57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622 685,67</w:t>
            </w:r>
          </w:p>
        </w:tc>
        <w:tc>
          <w:tcPr>
            <w:tcW w:w="2835" w:type="dxa"/>
            <w:shd w:val="clear" w:color="auto" w:fill="D9D9D9"/>
          </w:tcPr>
          <w:p w14:paraId="29CB0538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545 100,62</w:t>
            </w:r>
          </w:p>
        </w:tc>
      </w:tr>
      <w:tr w:rsidR="004F14ED" w:rsidRPr="004F14ED" w14:paraId="12E96FDE" w14:textId="77777777" w:rsidTr="00544F13">
        <w:tc>
          <w:tcPr>
            <w:tcW w:w="3828" w:type="dxa"/>
          </w:tcPr>
          <w:p w14:paraId="0442F057" w14:textId="77777777" w:rsidR="004F14ED" w:rsidRPr="004F14ED" w:rsidRDefault="004F14ED" w:rsidP="00544F13">
            <w:pPr>
              <w:spacing w:line="360" w:lineRule="auto"/>
            </w:pPr>
            <w:r w:rsidRPr="004F14ED">
              <w:t>50 – Spotrebované nákupy</w:t>
            </w:r>
          </w:p>
        </w:tc>
        <w:tc>
          <w:tcPr>
            <w:tcW w:w="2835" w:type="dxa"/>
          </w:tcPr>
          <w:p w14:paraId="170AEF7B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86 392,43</w:t>
            </w:r>
          </w:p>
        </w:tc>
        <w:tc>
          <w:tcPr>
            <w:tcW w:w="2835" w:type="dxa"/>
          </w:tcPr>
          <w:p w14:paraId="19920C2A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57 652,92</w:t>
            </w:r>
          </w:p>
        </w:tc>
      </w:tr>
      <w:tr w:rsidR="004F14ED" w:rsidRPr="004F14ED" w14:paraId="1706443E" w14:textId="77777777" w:rsidTr="00544F13">
        <w:tc>
          <w:tcPr>
            <w:tcW w:w="3828" w:type="dxa"/>
          </w:tcPr>
          <w:p w14:paraId="20754B80" w14:textId="77777777" w:rsidR="004F14ED" w:rsidRPr="004F14ED" w:rsidRDefault="004F14ED" w:rsidP="00544F13">
            <w:pPr>
              <w:spacing w:line="360" w:lineRule="auto"/>
            </w:pPr>
            <w:r w:rsidRPr="004F14ED">
              <w:t>51 – Služby</w:t>
            </w:r>
          </w:p>
        </w:tc>
        <w:tc>
          <w:tcPr>
            <w:tcW w:w="2835" w:type="dxa"/>
          </w:tcPr>
          <w:p w14:paraId="4EDE3BA6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76 499,17</w:t>
            </w:r>
          </w:p>
        </w:tc>
        <w:tc>
          <w:tcPr>
            <w:tcW w:w="2835" w:type="dxa"/>
          </w:tcPr>
          <w:p w14:paraId="3EA33A74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46 258,99</w:t>
            </w:r>
          </w:p>
        </w:tc>
      </w:tr>
      <w:tr w:rsidR="004F14ED" w:rsidRPr="004F14ED" w14:paraId="5D0C97A5" w14:textId="77777777" w:rsidTr="00544F13">
        <w:tc>
          <w:tcPr>
            <w:tcW w:w="3828" w:type="dxa"/>
          </w:tcPr>
          <w:p w14:paraId="6674B8AA" w14:textId="77777777" w:rsidR="004F14ED" w:rsidRPr="004F14ED" w:rsidRDefault="004F14ED" w:rsidP="00544F13">
            <w:pPr>
              <w:spacing w:line="360" w:lineRule="auto"/>
            </w:pPr>
            <w:r w:rsidRPr="004F14ED">
              <w:t>52 – Osobné náklady</w:t>
            </w:r>
          </w:p>
        </w:tc>
        <w:tc>
          <w:tcPr>
            <w:tcW w:w="2835" w:type="dxa"/>
          </w:tcPr>
          <w:p w14:paraId="26DD502A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244 064,89</w:t>
            </w:r>
          </w:p>
        </w:tc>
        <w:tc>
          <w:tcPr>
            <w:tcW w:w="2835" w:type="dxa"/>
          </w:tcPr>
          <w:p w14:paraId="13591F25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218 533,16</w:t>
            </w:r>
          </w:p>
        </w:tc>
      </w:tr>
      <w:tr w:rsidR="004F14ED" w:rsidRPr="004F14ED" w14:paraId="5CE3E590" w14:textId="77777777" w:rsidTr="00544F13">
        <w:tc>
          <w:tcPr>
            <w:tcW w:w="3828" w:type="dxa"/>
          </w:tcPr>
          <w:p w14:paraId="4722808A" w14:textId="77777777" w:rsidR="004F14ED" w:rsidRPr="004F14ED" w:rsidRDefault="004F14ED" w:rsidP="00544F13">
            <w:pPr>
              <w:spacing w:line="360" w:lineRule="auto"/>
            </w:pPr>
            <w:r w:rsidRPr="004F14ED">
              <w:t>53 – Dane a  poplatky</w:t>
            </w:r>
          </w:p>
        </w:tc>
        <w:tc>
          <w:tcPr>
            <w:tcW w:w="2835" w:type="dxa"/>
          </w:tcPr>
          <w:p w14:paraId="11AA01AE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1 974,39</w:t>
            </w:r>
          </w:p>
        </w:tc>
        <w:tc>
          <w:tcPr>
            <w:tcW w:w="2835" w:type="dxa"/>
          </w:tcPr>
          <w:p w14:paraId="420F37FE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1 123,74</w:t>
            </w:r>
          </w:p>
        </w:tc>
      </w:tr>
      <w:tr w:rsidR="004F14ED" w:rsidRPr="004F14ED" w14:paraId="39761297" w14:textId="77777777" w:rsidTr="00544F13">
        <w:tc>
          <w:tcPr>
            <w:tcW w:w="3828" w:type="dxa"/>
          </w:tcPr>
          <w:p w14:paraId="2DEA9A6F" w14:textId="77777777" w:rsidR="004F14ED" w:rsidRPr="004F14ED" w:rsidRDefault="004F14ED" w:rsidP="00544F13">
            <w:r w:rsidRPr="004F14ED">
              <w:t>54 – Ostatné náklady na prevádzkovú činnosť</w:t>
            </w:r>
          </w:p>
        </w:tc>
        <w:tc>
          <w:tcPr>
            <w:tcW w:w="2835" w:type="dxa"/>
          </w:tcPr>
          <w:p w14:paraId="1C3354FD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9 266,90</w:t>
            </w:r>
          </w:p>
        </w:tc>
        <w:tc>
          <w:tcPr>
            <w:tcW w:w="2835" w:type="dxa"/>
          </w:tcPr>
          <w:p w14:paraId="78503E61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18 910,26</w:t>
            </w:r>
          </w:p>
        </w:tc>
      </w:tr>
      <w:tr w:rsidR="004F14ED" w:rsidRPr="004F14ED" w14:paraId="623D1DA7" w14:textId="77777777" w:rsidTr="00544F13">
        <w:tc>
          <w:tcPr>
            <w:tcW w:w="3828" w:type="dxa"/>
          </w:tcPr>
          <w:p w14:paraId="01B3EE5F" w14:textId="77777777" w:rsidR="004F14ED" w:rsidRPr="004F14ED" w:rsidRDefault="004F14ED" w:rsidP="00544F13">
            <w:r w:rsidRPr="004F14ED"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14:paraId="6ECC58DF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160 959,65</w:t>
            </w:r>
          </w:p>
        </w:tc>
        <w:tc>
          <w:tcPr>
            <w:tcW w:w="2835" w:type="dxa"/>
          </w:tcPr>
          <w:p w14:paraId="307A6338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157 694,05</w:t>
            </w:r>
          </w:p>
        </w:tc>
      </w:tr>
      <w:tr w:rsidR="004F14ED" w:rsidRPr="004F14ED" w14:paraId="78CA795A" w14:textId="77777777" w:rsidTr="00544F13">
        <w:tc>
          <w:tcPr>
            <w:tcW w:w="3828" w:type="dxa"/>
          </w:tcPr>
          <w:p w14:paraId="5DA7865A" w14:textId="77777777" w:rsidR="004F14ED" w:rsidRPr="004F14ED" w:rsidRDefault="004F14ED" w:rsidP="00544F13">
            <w:r w:rsidRPr="004F14ED">
              <w:t>56 – Finančné náklady</w:t>
            </w:r>
          </w:p>
        </w:tc>
        <w:tc>
          <w:tcPr>
            <w:tcW w:w="2835" w:type="dxa"/>
          </w:tcPr>
          <w:p w14:paraId="7EDA201B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3 120,68</w:t>
            </w:r>
          </w:p>
        </w:tc>
        <w:tc>
          <w:tcPr>
            <w:tcW w:w="2835" w:type="dxa"/>
          </w:tcPr>
          <w:p w14:paraId="110E9DDA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3 073,39</w:t>
            </w:r>
          </w:p>
        </w:tc>
      </w:tr>
      <w:tr w:rsidR="004F14ED" w:rsidRPr="004F14ED" w14:paraId="119C8523" w14:textId="77777777" w:rsidTr="00544F13">
        <w:tc>
          <w:tcPr>
            <w:tcW w:w="3828" w:type="dxa"/>
          </w:tcPr>
          <w:p w14:paraId="0A9E64A4" w14:textId="77777777" w:rsidR="004F14ED" w:rsidRPr="004F14ED" w:rsidRDefault="004F14ED" w:rsidP="00544F13">
            <w:r w:rsidRPr="004F14ED">
              <w:t>57 – Mimoriadne náklady</w:t>
            </w:r>
          </w:p>
        </w:tc>
        <w:tc>
          <w:tcPr>
            <w:tcW w:w="2835" w:type="dxa"/>
          </w:tcPr>
          <w:p w14:paraId="79878D44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6043518D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  <w:tr w:rsidR="004F14ED" w:rsidRPr="004F14ED" w14:paraId="04AA1EEF" w14:textId="77777777" w:rsidTr="00544F13">
        <w:tc>
          <w:tcPr>
            <w:tcW w:w="3828" w:type="dxa"/>
          </w:tcPr>
          <w:p w14:paraId="3CAC4D4E" w14:textId="77777777" w:rsidR="004F14ED" w:rsidRPr="004F14ED" w:rsidRDefault="004F14ED" w:rsidP="00544F13">
            <w:r w:rsidRPr="004F14ED">
              <w:t>58 – Náklady na transfery a náklady z odvodov príjmov</w:t>
            </w:r>
          </w:p>
        </w:tc>
        <w:tc>
          <w:tcPr>
            <w:tcW w:w="2835" w:type="dxa"/>
          </w:tcPr>
          <w:p w14:paraId="391E8F04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18 361,55</w:t>
            </w:r>
          </w:p>
        </w:tc>
        <w:tc>
          <w:tcPr>
            <w:tcW w:w="2835" w:type="dxa"/>
          </w:tcPr>
          <w:p w14:paraId="64615296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15 216,97</w:t>
            </w:r>
          </w:p>
        </w:tc>
      </w:tr>
      <w:tr w:rsidR="004F14ED" w:rsidRPr="004F14ED" w14:paraId="0392000C" w14:textId="77777777" w:rsidTr="00544F13">
        <w:tc>
          <w:tcPr>
            <w:tcW w:w="3828" w:type="dxa"/>
          </w:tcPr>
          <w:p w14:paraId="0D717385" w14:textId="77777777" w:rsidR="004F14ED" w:rsidRPr="004F14ED" w:rsidRDefault="004F14ED" w:rsidP="00544F13">
            <w:r w:rsidRPr="004F14ED">
              <w:t>59 – Dane z príjmov</w:t>
            </w:r>
          </w:p>
        </w:tc>
        <w:tc>
          <w:tcPr>
            <w:tcW w:w="2835" w:type="dxa"/>
          </w:tcPr>
          <w:p w14:paraId="54696DBD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98,18</w:t>
            </w:r>
          </w:p>
        </w:tc>
        <w:tc>
          <w:tcPr>
            <w:tcW w:w="2835" w:type="dxa"/>
          </w:tcPr>
          <w:p w14:paraId="6BA3BCE1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40,38</w:t>
            </w:r>
          </w:p>
        </w:tc>
      </w:tr>
      <w:tr w:rsidR="004F14ED" w:rsidRPr="004F14ED" w14:paraId="03600E79" w14:textId="77777777" w:rsidTr="00544F13">
        <w:tc>
          <w:tcPr>
            <w:tcW w:w="3828" w:type="dxa"/>
            <w:shd w:val="clear" w:color="auto" w:fill="D9D9D9"/>
          </w:tcPr>
          <w:p w14:paraId="13188D07" w14:textId="77777777" w:rsidR="004F14ED" w:rsidRPr="004F14ED" w:rsidRDefault="004F14ED" w:rsidP="00544F13">
            <w:pPr>
              <w:rPr>
                <w:b/>
              </w:rPr>
            </w:pPr>
            <w:r w:rsidRPr="004F14ED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14:paraId="2FE6EFA7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534 811,86</w:t>
            </w:r>
          </w:p>
        </w:tc>
        <w:tc>
          <w:tcPr>
            <w:tcW w:w="2835" w:type="dxa"/>
            <w:shd w:val="clear" w:color="auto" w:fill="D9D9D9"/>
          </w:tcPr>
          <w:p w14:paraId="4984B6A7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rPr>
                <w:b/>
              </w:rPr>
              <w:t>505 138,85</w:t>
            </w:r>
          </w:p>
        </w:tc>
      </w:tr>
      <w:tr w:rsidR="004F14ED" w:rsidRPr="004F14ED" w14:paraId="462C966D" w14:textId="77777777" w:rsidTr="00544F13">
        <w:tc>
          <w:tcPr>
            <w:tcW w:w="3828" w:type="dxa"/>
          </w:tcPr>
          <w:p w14:paraId="1717D75B" w14:textId="77777777" w:rsidR="004F14ED" w:rsidRPr="004F14ED" w:rsidRDefault="004F14ED" w:rsidP="00544F13">
            <w:r w:rsidRPr="004F14ED">
              <w:t>60 – Tržby za vlastné výkony a tovar</w:t>
            </w:r>
          </w:p>
        </w:tc>
        <w:tc>
          <w:tcPr>
            <w:tcW w:w="2835" w:type="dxa"/>
          </w:tcPr>
          <w:p w14:paraId="08AD75A9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37 573,71</w:t>
            </w:r>
          </w:p>
        </w:tc>
        <w:tc>
          <w:tcPr>
            <w:tcW w:w="2835" w:type="dxa"/>
          </w:tcPr>
          <w:p w14:paraId="01877F55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37 423,64</w:t>
            </w:r>
          </w:p>
        </w:tc>
      </w:tr>
      <w:tr w:rsidR="004F14ED" w:rsidRPr="004F14ED" w14:paraId="72BA0063" w14:textId="77777777" w:rsidTr="00544F13">
        <w:tc>
          <w:tcPr>
            <w:tcW w:w="3828" w:type="dxa"/>
          </w:tcPr>
          <w:p w14:paraId="3793B66E" w14:textId="77777777" w:rsidR="004F14ED" w:rsidRPr="004F14ED" w:rsidRDefault="004F14ED" w:rsidP="00544F13">
            <w:r w:rsidRPr="004F14ED">
              <w:t>61 – Zmena stavu vnútroorganizačných služieb</w:t>
            </w:r>
          </w:p>
        </w:tc>
        <w:tc>
          <w:tcPr>
            <w:tcW w:w="2835" w:type="dxa"/>
          </w:tcPr>
          <w:p w14:paraId="38CA6F4E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491CD8E7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  <w:tr w:rsidR="004F14ED" w:rsidRPr="004F14ED" w14:paraId="6252DE25" w14:textId="77777777" w:rsidTr="00544F13">
        <w:tc>
          <w:tcPr>
            <w:tcW w:w="3828" w:type="dxa"/>
          </w:tcPr>
          <w:p w14:paraId="64ADDA70" w14:textId="77777777" w:rsidR="004F14ED" w:rsidRPr="004F14ED" w:rsidRDefault="004F14ED" w:rsidP="00544F13">
            <w:r w:rsidRPr="004F14ED">
              <w:t>62 – Aktivácia</w:t>
            </w:r>
          </w:p>
        </w:tc>
        <w:tc>
          <w:tcPr>
            <w:tcW w:w="2835" w:type="dxa"/>
          </w:tcPr>
          <w:p w14:paraId="7CA1D9EB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68320767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  <w:tr w:rsidR="004F14ED" w:rsidRPr="004F14ED" w14:paraId="7D893349" w14:textId="77777777" w:rsidTr="00544F13">
        <w:tc>
          <w:tcPr>
            <w:tcW w:w="3828" w:type="dxa"/>
          </w:tcPr>
          <w:p w14:paraId="20212894" w14:textId="77777777" w:rsidR="004F14ED" w:rsidRPr="004F14ED" w:rsidRDefault="004F14ED" w:rsidP="00544F13">
            <w:r w:rsidRPr="004F14ED">
              <w:t>63 – Daňové a colné výnosy a výnosy z poplatkov</w:t>
            </w:r>
          </w:p>
        </w:tc>
        <w:tc>
          <w:tcPr>
            <w:tcW w:w="2835" w:type="dxa"/>
          </w:tcPr>
          <w:p w14:paraId="331E8843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235 817,10</w:t>
            </w:r>
          </w:p>
        </w:tc>
        <w:tc>
          <w:tcPr>
            <w:tcW w:w="2835" w:type="dxa"/>
          </w:tcPr>
          <w:p w14:paraId="355E4BA8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252 426,20</w:t>
            </w:r>
          </w:p>
        </w:tc>
      </w:tr>
      <w:tr w:rsidR="004F14ED" w:rsidRPr="004F14ED" w14:paraId="5C9F4307" w14:textId="77777777" w:rsidTr="00544F13">
        <w:tc>
          <w:tcPr>
            <w:tcW w:w="3828" w:type="dxa"/>
          </w:tcPr>
          <w:p w14:paraId="13816DC2" w14:textId="77777777" w:rsidR="004F14ED" w:rsidRPr="004F14ED" w:rsidRDefault="004F14ED" w:rsidP="00544F13">
            <w:r w:rsidRPr="004F14ED">
              <w:t>64 – Ostatné výnosy</w:t>
            </w:r>
          </w:p>
        </w:tc>
        <w:tc>
          <w:tcPr>
            <w:tcW w:w="2835" w:type="dxa"/>
          </w:tcPr>
          <w:p w14:paraId="675C773A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127 652,78</w:t>
            </w:r>
          </w:p>
        </w:tc>
        <w:tc>
          <w:tcPr>
            <w:tcW w:w="2835" w:type="dxa"/>
          </w:tcPr>
          <w:p w14:paraId="6156DE69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88 578,62</w:t>
            </w:r>
          </w:p>
        </w:tc>
      </w:tr>
      <w:tr w:rsidR="004F14ED" w:rsidRPr="004F14ED" w14:paraId="5C05C01E" w14:textId="77777777" w:rsidTr="00544F13">
        <w:tc>
          <w:tcPr>
            <w:tcW w:w="3828" w:type="dxa"/>
          </w:tcPr>
          <w:p w14:paraId="64DB380F" w14:textId="77777777" w:rsidR="004F14ED" w:rsidRPr="004F14ED" w:rsidRDefault="004F14ED" w:rsidP="00544F13">
            <w:r w:rsidRPr="004F14ED"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14:paraId="49029375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2 778,03</w:t>
            </w:r>
          </w:p>
        </w:tc>
        <w:tc>
          <w:tcPr>
            <w:tcW w:w="2835" w:type="dxa"/>
          </w:tcPr>
          <w:p w14:paraId="02DFBA96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6 948,95</w:t>
            </w:r>
          </w:p>
        </w:tc>
      </w:tr>
      <w:tr w:rsidR="004F14ED" w:rsidRPr="004F14ED" w14:paraId="17F57B57" w14:textId="77777777" w:rsidTr="00544F13">
        <w:tc>
          <w:tcPr>
            <w:tcW w:w="3828" w:type="dxa"/>
          </w:tcPr>
          <w:p w14:paraId="63A81E82" w14:textId="77777777" w:rsidR="004F14ED" w:rsidRPr="004F14ED" w:rsidRDefault="004F14ED" w:rsidP="00544F13">
            <w:r w:rsidRPr="004F14ED">
              <w:t>66 – Finančné výnosy</w:t>
            </w:r>
          </w:p>
        </w:tc>
        <w:tc>
          <w:tcPr>
            <w:tcW w:w="2835" w:type="dxa"/>
          </w:tcPr>
          <w:p w14:paraId="43A74961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03B6D426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881,60</w:t>
            </w:r>
          </w:p>
        </w:tc>
      </w:tr>
      <w:tr w:rsidR="004F14ED" w:rsidRPr="004F14ED" w14:paraId="3775FA68" w14:textId="77777777" w:rsidTr="00544F13">
        <w:tc>
          <w:tcPr>
            <w:tcW w:w="3828" w:type="dxa"/>
          </w:tcPr>
          <w:p w14:paraId="3F8981A9" w14:textId="77777777" w:rsidR="004F14ED" w:rsidRPr="004F14ED" w:rsidRDefault="004F14ED" w:rsidP="00544F13">
            <w:r w:rsidRPr="004F14ED">
              <w:t>67 – Mimoriadne výnosy</w:t>
            </w:r>
          </w:p>
        </w:tc>
        <w:tc>
          <w:tcPr>
            <w:tcW w:w="2835" w:type="dxa"/>
          </w:tcPr>
          <w:p w14:paraId="19400E0F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  <w:tc>
          <w:tcPr>
            <w:tcW w:w="2835" w:type="dxa"/>
          </w:tcPr>
          <w:p w14:paraId="49680ADF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0,00</w:t>
            </w:r>
          </w:p>
        </w:tc>
      </w:tr>
      <w:tr w:rsidR="004F14ED" w:rsidRPr="004F14ED" w14:paraId="51B30FFB" w14:textId="77777777" w:rsidTr="00544F13">
        <w:tc>
          <w:tcPr>
            <w:tcW w:w="3828" w:type="dxa"/>
          </w:tcPr>
          <w:p w14:paraId="4414491D" w14:textId="77777777" w:rsidR="004F14ED" w:rsidRPr="004F14ED" w:rsidRDefault="004F14ED" w:rsidP="00544F13">
            <w:r w:rsidRPr="004F14ED"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14:paraId="5945B580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130 990,24</w:t>
            </w:r>
          </w:p>
        </w:tc>
        <w:tc>
          <w:tcPr>
            <w:tcW w:w="2835" w:type="dxa"/>
          </w:tcPr>
          <w:p w14:paraId="6250D2C7" w14:textId="77777777" w:rsidR="004F14ED" w:rsidRPr="004F14ED" w:rsidRDefault="004F14ED" w:rsidP="00544F13">
            <w:pPr>
              <w:spacing w:line="360" w:lineRule="auto"/>
              <w:rPr>
                <w:bCs/>
              </w:rPr>
            </w:pPr>
            <w:r w:rsidRPr="004F14ED">
              <w:rPr>
                <w:bCs/>
              </w:rPr>
              <w:t>118 879,84</w:t>
            </w:r>
          </w:p>
        </w:tc>
      </w:tr>
      <w:tr w:rsidR="004F14ED" w:rsidRPr="004F14ED" w14:paraId="6BB6F533" w14:textId="77777777" w:rsidTr="00544F13">
        <w:tc>
          <w:tcPr>
            <w:tcW w:w="3828" w:type="dxa"/>
            <w:shd w:val="clear" w:color="auto" w:fill="D9D9D9"/>
          </w:tcPr>
          <w:p w14:paraId="5D78FB68" w14:textId="77777777" w:rsidR="004F14ED" w:rsidRPr="004F14ED" w:rsidRDefault="004F14ED" w:rsidP="00544F13">
            <w:pPr>
              <w:rPr>
                <w:b/>
              </w:rPr>
            </w:pPr>
            <w:r w:rsidRPr="004F14ED">
              <w:rPr>
                <w:b/>
              </w:rPr>
              <w:lastRenderedPageBreak/>
              <w:t>Hospodársky výsledok</w:t>
            </w:r>
          </w:p>
          <w:p w14:paraId="05519BDA" w14:textId="77777777" w:rsidR="004F14ED" w:rsidRPr="004F14ED" w:rsidRDefault="004F14ED" w:rsidP="00544F13">
            <w:r w:rsidRPr="004F14ED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14:paraId="26D4B038" w14:textId="77777777" w:rsidR="004F14ED" w:rsidRPr="004F14ED" w:rsidRDefault="004F14ED" w:rsidP="00544F13">
            <w:pPr>
              <w:numPr>
                <w:ilvl w:val="0"/>
                <w:numId w:val="6"/>
              </w:numPr>
              <w:spacing w:line="360" w:lineRule="auto"/>
              <w:rPr>
                <w:b/>
              </w:rPr>
            </w:pPr>
            <w:r w:rsidRPr="004F14ED">
              <w:rPr>
                <w:b/>
              </w:rPr>
              <w:t>87 971,99</w:t>
            </w:r>
          </w:p>
        </w:tc>
        <w:tc>
          <w:tcPr>
            <w:tcW w:w="2835" w:type="dxa"/>
            <w:shd w:val="clear" w:color="auto" w:fill="D9D9D9"/>
          </w:tcPr>
          <w:p w14:paraId="48792CC2" w14:textId="77777777" w:rsidR="004F14ED" w:rsidRPr="004F14ED" w:rsidRDefault="004F14ED" w:rsidP="00544F13">
            <w:pPr>
              <w:numPr>
                <w:ilvl w:val="0"/>
                <w:numId w:val="6"/>
              </w:numPr>
              <w:spacing w:line="360" w:lineRule="auto"/>
              <w:rPr>
                <w:b/>
              </w:rPr>
            </w:pPr>
            <w:r w:rsidRPr="004F14ED">
              <w:rPr>
                <w:b/>
              </w:rPr>
              <w:t>40 002,15</w:t>
            </w:r>
          </w:p>
        </w:tc>
      </w:tr>
    </w:tbl>
    <w:p w14:paraId="64E9A6DA" w14:textId="77777777" w:rsidR="004F14ED" w:rsidRPr="004F14ED" w:rsidRDefault="004F14ED" w:rsidP="004F14ED">
      <w:pPr>
        <w:spacing w:line="360" w:lineRule="auto"/>
        <w:jc w:val="both"/>
        <w:rPr>
          <w:b/>
        </w:rPr>
      </w:pPr>
    </w:p>
    <w:p w14:paraId="72B2E6D0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Analýza nákladov a výnosov v porovnaní s minulým rokom a s vysvetlením významných rozdielov: rozdiely v nákladoch a výnosoch v porovnaní s minulým rokom v rámci konsolidovaného celku sú rovnaké ako v rámci materskej účtovnej jednotky, z dôvodu nevykonávania podnikateľskej činnosti príspevkovej organizácie. </w:t>
      </w:r>
    </w:p>
    <w:p w14:paraId="544DAFCC" w14:textId="77777777" w:rsidR="004F14ED" w:rsidRPr="004F14ED" w:rsidRDefault="004F14ED" w:rsidP="004F14ED">
      <w:pPr>
        <w:spacing w:line="360" w:lineRule="auto"/>
        <w:jc w:val="both"/>
      </w:pPr>
    </w:p>
    <w:p w14:paraId="435E173A" w14:textId="77777777" w:rsidR="004F14ED" w:rsidRPr="004F14ED" w:rsidRDefault="004F14ED" w:rsidP="004F14ED">
      <w:pPr>
        <w:spacing w:line="360" w:lineRule="auto"/>
        <w:jc w:val="both"/>
      </w:pPr>
    </w:p>
    <w:p w14:paraId="0BADD80D" w14:textId="77777777" w:rsidR="004F14ED" w:rsidRPr="004F14ED" w:rsidRDefault="004F14ED" w:rsidP="004F14ED">
      <w:pPr>
        <w:pStyle w:val="Nadpis1"/>
      </w:pPr>
      <w:bookmarkStart w:id="30" w:name="_Toc25757372"/>
      <w:r w:rsidRPr="004F14ED">
        <w:t>Ostatné  dôležité informácie</w:t>
      </w:r>
      <w:bookmarkEnd w:id="30"/>
      <w:r w:rsidRPr="004F14ED">
        <w:t xml:space="preserve"> </w:t>
      </w:r>
    </w:p>
    <w:p w14:paraId="2746253E" w14:textId="6F651744" w:rsidR="004F14ED" w:rsidRPr="004F14ED" w:rsidRDefault="004F14ED" w:rsidP="004F14ED">
      <w:pPr>
        <w:pStyle w:val="Nadpis2"/>
      </w:pPr>
      <w:r w:rsidRPr="004F14ED">
        <w:t xml:space="preserve"> </w:t>
      </w:r>
      <w:bookmarkStart w:id="31" w:name="_Toc25757373"/>
      <w:r w:rsidRPr="004F14ED">
        <w:t>Prijaté granty a transfery</w:t>
      </w:r>
      <w:bookmarkEnd w:id="31"/>
      <w:r w:rsidRPr="004F14ED">
        <w:t xml:space="preserve"> </w:t>
      </w:r>
    </w:p>
    <w:p w14:paraId="490F900B" w14:textId="77777777" w:rsidR="004F14ED" w:rsidRPr="004F14ED" w:rsidRDefault="004F14ED" w:rsidP="004F14ED">
      <w:pPr>
        <w:spacing w:line="360" w:lineRule="auto"/>
        <w:jc w:val="both"/>
      </w:pPr>
      <w:r w:rsidRPr="004F14ED">
        <w:t>V roku 2018 obec a príspevková organizácia prijala nasledovné granty a transfery: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3827"/>
        <w:gridCol w:w="1843"/>
      </w:tblGrid>
      <w:tr w:rsidR="004F14ED" w:rsidRPr="004F14ED" w14:paraId="46AFAF2B" w14:textId="77777777" w:rsidTr="00544F13">
        <w:tc>
          <w:tcPr>
            <w:tcW w:w="3828" w:type="dxa"/>
            <w:shd w:val="clear" w:color="auto" w:fill="D9D9D9"/>
          </w:tcPr>
          <w:p w14:paraId="7515CBA3" w14:textId="77777777" w:rsidR="004F14ED" w:rsidRPr="004F14ED" w:rsidRDefault="004F14ED" w:rsidP="00544F13">
            <w:pPr>
              <w:rPr>
                <w:b/>
              </w:rPr>
            </w:pPr>
            <w:r w:rsidRPr="004F14ED">
              <w:rPr>
                <w:b/>
              </w:rPr>
              <w:t>Poskytovateľ</w:t>
            </w:r>
          </w:p>
        </w:tc>
        <w:tc>
          <w:tcPr>
            <w:tcW w:w="3827" w:type="dxa"/>
            <w:shd w:val="clear" w:color="auto" w:fill="D9D9D9"/>
          </w:tcPr>
          <w:p w14:paraId="60321DA8" w14:textId="77777777" w:rsidR="004F14ED" w:rsidRPr="004F14ED" w:rsidRDefault="004F14ED" w:rsidP="00544F13">
            <w:pPr>
              <w:jc w:val="center"/>
              <w:rPr>
                <w:b/>
              </w:rPr>
            </w:pPr>
            <w:r w:rsidRPr="004F14ED">
              <w:rPr>
                <w:b/>
              </w:rPr>
              <w:t>Účelové určenie grantov a transferov</w:t>
            </w:r>
          </w:p>
        </w:tc>
        <w:tc>
          <w:tcPr>
            <w:tcW w:w="1843" w:type="dxa"/>
            <w:shd w:val="clear" w:color="auto" w:fill="D9D9D9"/>
          </w:tcPr>
          <w:p w14:paraId="7DA8902B" w14:textId="77777777" w:rsidR="004F14ED" w:rsidRPr="004F14ED" w:rsidRDefault="004F14ED" w:rsidP="00544F13">
            <w:pPr>
              <w:jc w:val="center"/>
              <w:rPr>
                <w:b/>
              </w:rPr>
            </w:pPr>
            <w:r w:rsidRPr="004F14ED">
              <w:rPr>
                <w:b/>
              </w:rPr>
              <w:t xml:space="preserve">Suma prijatých prostriedkov v EUR </w:t>
            </w:r>
          </w:p>
        </w:tc>
      </w:tr>
      <w:tr w:rsidR="004F14ED" w:rsidRPr="004F14ED" w14:paraId="0CD4967D" w14:textId="77777777" w:rsidTr="00544F13">
        <w:tc>
          <w:tcPr>
            <w:tcW w:w="3828" w:type="dxa"/>
          </w:tcPr>
          <w:p w14:paraId="5CDFCDAD" w14:textId="77777777" w:rsidR="004F14ED" w:rsidRPr="004F14ED" w:rsidRDefault="004F14ED" w:rsidP="00544F13">
            <w:pPr>
              <w:spacing w:line="360" w:lineRule="auto"/>
            </w:pPr>
            <w:r w:rsidRPr="004F14ED">
              <w:t>Ministerstvo živ. Prostredia SR v zastúpení SIEA</w:t>
            </w:r>
          </w:p>
        </w:tc>
        <w:tc>
          <w:tcPr>
            <w:tcW w:w="3827" w:type="dxa"/>
          </w:tcPr>
          <w:p w14:paraId="10E24383" w14:textId="77777777" w:rsidR="004F14ED" w:rsidRPr="004F14ED" w:rsidRDefault="004F14ED" w:rsidP="00544F13">
            <w:pPr>
              <w:spacing w:line="360" w:lineRule="auto"/>
            </w:pPr>
            <w:r w:rsidRPr="004F14ED">
              <w:t>Obstaranie – Rekonštrukcia budovy Obecného úradu a KD</w:t>
            </w:r>
          </w:p>
        </w:tc>
        <w:tc>
          <w:tcPr>
            <w:tcW w:w="1843" w:type="dxa"/>
          </w:tcPr>
          <w:p w14:paraId="5344AE03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194 672,60 </w:t>
            </w:r>
          </w:p>
        </w:tc>
      </w:tr>
      <w:tr w:rsidR="004F14ED" w:rsidRPr="004F14ED" w14:paraId="013C8851" w14:textId="77777777" w:rsidTr="00544F13">
        <w:tc>
          <w:tcPr>
            <w:tcW w:w="3828" w:type="dxa"/>
          </w:tcPr>
          <w:p w14:paraId="529DF461" w14:textId="77777777" w:rsidR="004F14ED" w:rsidRPr="004F14ED" w:rsidRDefault="004F14ED" w:rsidP="00544F13">
            <w:pPr>
              <w:spacing w:line="360" w:lineRule="auto"/>
              <w:rPr>
                <w:b/>
              </w:rPr>
            </w:pPr>
            <w:r w:rsidRPr="004F14ED">
              <w:t xml:space="preserve">Environmentálny fond </w:t>
            </w:r>
          </w:p>
        </w:tc>
        <w:tc>
          <w:tcPr>
            <w:tcW w:w="3827" w:type="dxa"/>
          </w:tcPr>
          <w:p w14:paraId="10B50535" w14:textId="77777777" w:rsidR="004F14ED" w:rsidRPr="004F14ED" w:rsidRDefault="004F14ED" w:rsidP="00544F13">
            <w:pPr>
              <w:spacing w:line="360" w:lineRule="auto"/>
            </w:pPr>
            <w:r w:rsidRPr="004F14ED">
              <w:t>Obstaranie – Zateplenie MŠ</w:t>
            </w:r>
          </w:p>
        </w:tc>
        <w:tc>
          <w:tcPr>
            <w:tcW w:w="1843" w:type="dxa"/>
          </w:tcPr>
          <w:p w14:paraId="0B957F2D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127 000,00 </w:t>
            </w:r>
          </w:p>
        </w:tc>
      </w:tr>
      <w:tr w:rsidR="004F14ED" w:rsidRPr="004F14ED" w14:paraId="7D577185" w14:textId="77777777" w:rsidTr="00544F13">
        <w:tc>
          <w:tcPr>
            <w:tcW w:w="3828" w:type="dxa"/>
          </w:tcPr>
          <w:p w14:paraId="0A4629ED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Krajský školský úrad Košice </w:t>
            </w:r>
          </w:p>
        </w:tc>
        <w:tc>
          <w:tcPr>
            <w:tcW w:w="3827" w:type="dxa"/>
          </w:tcPr>
          <w:p w14:paraId="40C319CD" w14:textId="77777777" w:rsidR="004F14ED" w:rsidRPr="004F14ED" w:rsidRDefault="004F14ED" w:rsidP="00544F13">
            <w:pPr>
              <w:spacing w:line="360" w:lineRule="auto"/>
            </w:pPr>
            <w:r w:rsidRPr="004F14ED">
              <w:t>výchova a vzdelávanie</w:t>
            </w:r>
          </w:p>
        </w:tc>
        <w:tc>
          <w:tcPr>
            <w:tcW w:w="1843" w:type="dxa"/>
          </w:tcPr>
          <w:p w14:paraId="17C1B55D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718,00 </w:t>
            </w:r>
          </w:p>
        </w:tc>
      </w:tr>
      <w:tr w:rsidR="004F14ED" w:rsidRPr="004F14ED" w14:paraId="135F709A" w14:textId="77777777" w:rsidTr="00544F13">
        <w:tc>
          <w:tcPr>
            <w:tcW w:w="3828" w:type="dxa"/>
          </w:tcPr>
          <w:p w14:paraId="1EAAF920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Obvodný úrad Michalovce </w:t>
            </w:r>
          </w:p>
        </w:tc>
        <w:tc>
          <w:tcPr>
            <w:tcW w:w="3827" w:type="dxa"/>
          </w:tcPr>
          <w:p w14:paraId="2023F334" w14:textId="77777777" w:rsidR="004F14ED" w:rsidRPr="004F14ED" w:rsidRDefault="004F14ED" w:rsidP="00544F13">
            <w:pPr>
              <w:spacing w:line="360" w:lineRule="auto"/>
            </w:pPr>
            <w:r w:rsidRPr="004F14ED">
              <w:t>volebná činnosť</w:t>
            </w:r>
          </w:p>
        </w:tc>
        <w:tc>
          <w:tcPr>
            <w:tcW w:w="1843" w:type="dxa"/>
          </w:tcPr>
          <w:p w14:paraId="1E35DCAC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627,48 </w:t>
            </w:r>
          </w:p>
        </w:tc>
      </w:tr>
      <w:tr w:rsidR="004F14ED" w:rsidRPr="004F14ED" w14:paraId="4A33FCEE" w14:textId="77777777" w:rsidTr="00544F13">
        <w:tc>
          <w:tcPr>
            <w:tcW w:w="3828" w:type="dxa"/>
          </w:tcPr>
          <w:p w14:paraId="4F6F8DAD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Obvodný úrad Michalovce </w:t>
            </w:r>
          </w:p>
        </w:tc>
        <w:tc>
          <w:tcPr>
            <w:tcW w:w="3827" w:type="dxa"/>
          </w:tcPr>
          <w:p w14:paraId="059AF580" w14:textId="77777777" w:rsidR="004F14ED" w:rsidRPr="004F14ED" w:rsidRDefault="004F14ED" w:rsidP="00544F13">
            <w:pPr>
              <w:spacing w:line="360" w:lineRule="auto"/>
            </w:pPr>
            <w:r w:rsidRPr="004F14ED">
              <w:t>register obyvateľstva</w:t>
            </w:r>
          </w:p>
        </w:tc>
        <w:tc>
          <w:tcPr>
            <w:tcW w:w="1843" w:type="dxa"/>
          </w:tcPr>
          <w:p w14:paraId="24C8E633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133,32 </w:t>
            </w:r>
          </w:p>
        </w:tc>
      </w:tr>
      <w:tr w:rsidR="004F14ED" w:rsidRPr="004F14ED" w14:paraId="5B1EEB6D" w14:textId="77777777" w:rsidTr="00544F13">
        <w:tc>
          <w:tcPr>
            <w:tcW w:w="3828" w:type="dxa"/>
          </w:tcPr>
          <w:p w14:paraId="477B1E76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Krajský úrad ŽP Košice </w:t>
            </w:r>
          </w:p>
        </w:tc>
        <w:tc>
          <w:tcPr>
            <w:tcW w:w="3827" w:type="dxa"/>
          </w:tcPr>
          <w:p w14:paraId="594C7333" w14:textId="77777777" w:rsidR="004F14ED" w:rsidRPr="004F14ED" w:rsidRDefault="004F14ED" w:rsidP="00544F13">
            <w:pPr>
              <w:spacing w:line="360" w:lineRule="auto"/>
            </w:pPr>
            <w:r w:rsidRPr="004F14ED">
              <w:t>životné prostredie</w:t>
            </w:r>
          </w:p>
        </w:tc>
        <w:tc>
          <w:tcPr>
            <w:tcW w:w="1843" w:type="dxa"/>
          </w:tcPr>
          <w:p w14:paraId="64EC5FAA" w14:textId="77777777" w:rsidR="004F14ED" w:rsidRPr="004F14ED" w:rsidRDefault="004F14ED" w:rsidP="00544F13">
            <w:pPr>
              <w:spacing w:line="360" w:lineRule="auto"/>
            </w:pPr>
            <w:r w:rsidRPr="004F14ED">
              <w:t>32,00</w:t>
            </w:r>
          </w:p>
        </w:tc>
      </w:tr>
      <w:tr w:rsidR="004F14ED" w:rsidRPr="004F14ED" w14:paraId="1722F157" w14:textId="77777777" w:rsidTr="00544F13">
        <w:tc>
          <w:tcPr>
            <w:tcW w:w="3828" w:type="dxa"/>
          </w:tcPr>
          <w:p w14:paraId="4C3A994D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Kr. úrad pre CD a PK Košice </w:t>
            </w:r>
          </w:p>
        </w:tc>
        <w:tc>
          <w:tcPr>
            <w:tcW w:w="3827" w:type="dxa"/>
          </w:tcPr>
          <w:p w14:paraId="7F17FD9B" w14:textId="77777777" w:rsidR="004F14ED" w:rsidRPr="004F14ED" w:rsidRDefault="004F14ED" w:rsidP="00544F13">
            <w:pPr>
              <w:spacing w:line="360" w:lineRule="auto"/>
            </w:pPr>
            <w:r w:rsidRPr="004F14ED">
              <w:t>cestná doprava</w:t>
            </w:r>
          </w:p>
        </w:tc>
        <w:tc>
          <w:tcPr>
            <w:tcW w:w="1843" w:type="dxa"/>
          </w:tcPr>
          <w:p w14:paraId="56690CF5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448,44 </w:t>
            </w:r>
          </w:p>
        </w:tc>
      </w:tr>
      <w:tr w:rsidR="004F14ED" w:rsidRPr="004F14ED" w14:paraId="65D50D2E" w14:textId="77777777" w:rsidTr="00544F13">
        <w:tc>
          <w:tcPr>
            <w:tcW w:w="3828" w:type="dxa"/>
          </w:tcPr>
          <w:p w14:paraId="32916462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ÚPSVaR Michalovce </w:t>
            </w:r>
          </w:p>
        </w:tc>
        <w:tc>
          <w:tcPr>
            <w:tcW w:w="3827" w:type="dxa"/>
          </w:tcPr>
          <w:p w14:paraId="0EC4CBE9" w14:textId="77777777" w:rsidR="004F14ED" w:rsidRPr="004F14ED" w:rsidRDefault="004F14ED" w:rsidP="00544F13">
            <w:pPr>
              <w:spacing w:line="360" w:lineRule="auto"/>
            </w:pPr>
            <w:r w:rsidRPr="004F14ED">
              <w:t>podpora miestnej zamestnanosti</w:t>
            </w:r>
          </w:p>
        </w:tc>
        <w:tc>
          <w:tcPr>
            <w:tcW w:w="1843" w:type="dxa"/>
          </w:tcPr>
          <w:p w14:paraId="2ECF67FC" w14:textId="77777777" w:rsidR="004F14ED" w:rsidRPr="004F14ED" w:rsidRDefault="004F14ED" w:rsidP="00544F13">
            <w:pPr>
              <w:spacing w:line="360" w:lineRule="auto"/>
            </w:pPr>
            <w:r w:rsidRPr="004F14ED">
              <w:t>20 693,53</w:t>
            </w:r>
          </w:p>
        </w:tc>
      </w:tr>
      <w:tr w:rsidR="004F14ED" w:rsidRPr="004F14ED" w14:paraId="27B5D424" w14:textId="77777777" w:rsidTr="00544F13">
        <w:tc>
          <w:tcPr>
            <w:tcW w:w="3828" w:type="dxa"/>
          </w:tcPr>
          <w:p w14:paraId="3967875C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Recyklačný fond </w:t>
            </w:r>
          </w:p>
        </w:tc>
        <w:tc>
          <w:tcPr>
            <w:tcW w:w="3827" w:type="dxa"/>
          </w:tcPr>
          <w:p w14:paraId="53C0B29B" w14:textId="77777777" w:rsidR="004F14ED" w:rsidRPr="004F14ED" w:rsidRDefault="004F14ED" w:rsidP="00544F13">
            <w:pPr>
              <w:spacing w:line="360" w:lineRule="auto"/>
            </w:pPr>
            <w:r w:rsidRPr="004F14ED">
              <w:t>separovaný zber odpadu</w:t>
            </w:r>
          </w:p>
        </w:tc>
        <w:tc>
          <w:tcPr>
            <w:tcW w:w="1843" w:type="dxa"/>
          </w:tcPr>
          <w:p w14:paraId="2290CA83" w14:textId="77777777" w:rsidR="004F14ED" w:rsidRPr="004F14ED" w:rsidRDefault="004F14ED" w:rsidP="00544F13">
            <w:pPr>
              <w:spacing w:line="360" w:lineRule="auto"/>
            </w:pPr>
            <w:r w:rsidRPr="004F14ED">
              <w:t xml:space="preserve">33,11 </w:t>
            </w:r>
          </w:p>
        </w:tc>
      </w:tr>
      <w:tr w:rsidR="004F14ED" w:rsidRPr="004F14ED" w14:paraId="36BD05BF" w14:textId="77777777" w:rsidTr="00544F13">
        <w:tc>
          <w:tcPr>
            <w:tcW w:w="3828" w:type="dxa"/>
          </w:tcPr>
          <w:p w14:paraId="059826AC" w14:textId="77777777" w:rsidR="004F14ED" w:rsidRPr="004F14ED" w:rsidRDefault="004F14ED" w:rsidP="00544F13">
            <w:pPr>
              <w:spacing w:line="360" w:lineRule="auto"/>
            </w:pPr>
            <w:r w:rsidRPr="004F14ED">
              <w:t>Pôdohospodárska platobná agentúra</w:t>
            </w:r>
          </w:p>
        </w:tc>
        <w:tc>
          <w:tcPr>
            <w:tcW w:w="3827" w:type="dxa"/>
          </w:tcPr>
          <w:p w14:paraId="391053CD" w14:textId="77777777" w:rsidR="004F14ED" w:rsidRPr="004F14ED" w:rsidRDefault="004F14ED" w:rsidP="00544F13">
            <w:pPr>
              <w:spacing w:line="360" w:lineRule="auto"/>
            </w:pPr>
            <w:r w:rsidRPr="004F14ED">
              <w:t>Informačno-navigačné tabule</w:t>
            </w:r>
          </w:p>
        </w:tc>
        <w:tc>
          <w:tcPr>
            <w:tcW w:w="1843" w:type="dxa"/>
          </w:tcPr>
          <w:p w14:paraId="426BA59B" w14:textId="77777777" w:rsidR="004F14ED" w:rsidRPr="004F14ED" w:rsidRDefault="004F14ED" w:rsidP="00544F13">
            <w:pPr>
              <w:spacing w:line="360" w:lineRule="auto"/>
            </w:pPr>
            <w:r w:rsidRPr="004F14ED">
              <w:t>25 436,68</w:t>
            </w:r>
          </w:p>
        </w:tc>
      </w:tr>
    </w:tbl>
    <w:p w14:paraId="0C925372" w14:textId="143A83AB" w:rsidR="004F14ED" w:rsidRPr="004F14ED" w:rsidRDefault="004F14ED" w:rsidP="004F14ED">
      <w:pPr>
        <w:spacing w:line="360" w:lineRule="auto"/>
        <w:jc w:val="both"/>
      </w:pPr>
    </w:p>
    <w:p w14:paraId="23D9E342" w14:textId="78F00DED" w:rsidR="004F14ED" w:rsidRPr="004F14ED" w:rsidRDefault="004F14ED" w:rsidP="004F14ED">
      <w:pPr>
        <w:spacing w:line="360" w:lineRule="auto"/>
        <w:jc w:val="both"/>
      </w:pPr>
    </w:p>
    <w:p w14:paraId="2C532AB8" w14:textId="77777777" w:rsidR="004F14ED" w:rsidRPr="004F14ED" w:rsidRDefault="004F14ED" w:rsidP="004F14ED">
      <w:pPr>
        <w:spacing w:line="360" w:lineRule="auto"/>
        <w:jc w:val="both"/>
      </w:pPr>
    </w:p>
    <w:p w14:paraId="6497F4D5" w14:textId="69FECF56" w:rsidR="004F14ED" w:rsidRPr="004F14ED" w:rsidRDefault="004F14ED" w:rsidP="004F14ED">
      <w:pPr>
        <w:pStyle w:val="Nadpis2"/>
      </w:pPr>
      <w:r w:rsidRPr="004F14ED">
        <w:t xml:space="preserve"> </w:t>
      </w:r>
      <w:bookmarkStart w:id="32" w:name="_Toc25757374"/>
      <w:r w:rsidRPr="004F14ED">
        <w:t>Poskytnuté dotácie</w:t>
      </w:r>
      <w:bookmarkEnd w:id="32"/>
      <w:r w:rsidRPr="004F14ED">
        <w:t xml:space="preserve"> </w:t>
      </w:r>
    </w:p>
    <w:p w14:paraId="349886F7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V roku 2018 obec poskytla zo svojho rozpočtu dotácie: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2"/>
        <w:gridCol w:w="3078"/>
        <w:gridCol w:w="2876"/>
      </w:tblGrid>
      <w:tr w:rsidR="004F14ED" w:rsidRPr="004F14ED" w14:paraId="7E603FB4" w14:textId="77777777" w:rsidTr="00544F13">
        <w:tc>
          <w:tcPr>
            <w:tcW w:w="3402" w:type="dxa"/>
            <w:shd w:val="clear" w:color="auto" w:fill="D9D9D9"/>
          </w:tcPr>
          <w:p w14:paraId="5A7E87AC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078" w:type="dxa"/>
            <w:shd w:val="clear" w:color="auto" w:fill="D9D9D9"/>
          </w:tcPr>
          <w:p w14:paraId="4327B870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876" w:type="dxa"/>
            <w:shd w:val="clear" w:color="auto" w:fill="D9D9D9"/>
          </w:tcPr>
          <w:p w14:paraId="65DB6A31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>Suma poskytnutých</w:t>
            </w:r>
          </w:p>
          <w:p w14:paraId="2D85BAE9" w14:textId="77777777" w:rsidR="004F14ED" w:rsidRPr="004F14ED" w:rsidRDefault="004F14ED" w:rsidP="00544F13">
            <w:pPr>
              <w:jc w:val="center"/>
              <w:rPr>
                <w:b/>
                <w:sz w:val="22"/>
              </w:rPr>
            </w:pPr>
            <w:r w:rsidRPr="004F14ED"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4F14ED" w:rsidRPr="004F14ED" w14:paraId="3AD3E18A" w14:textId="77777777" w:rsidTr="00544F13">
        <w:tc>
          <w:tcPr>
            <w:tcW w:w="3402" w:type="dxa"/>
          </w:tcPr>
          <w:p w14:paraId="4D78CC09" w14:textId="77777777" w:rsidR="004F14ED" w:rsidRPr="004F14ED" w:rsidRDefault="004F14ED" w:rsidP="00544F13">
            <w:pPr>
              <w:spacing w:line="360" w:lineRule="auto"/>
            </w:pPr>
            <w:r w:rsidRPr="004F14ED">
              <w:t>Stolno-tenisový klub</w:t>
            </w:r>
          </w:p>
        </w:tc>
        <w:tc>
          <w:tcPr>
            <w:tcW w:w="3078" w:type="dxa"/>
          </w:tcPr>
          <w:p w14:paraId="2E38419F" w14:textId="77777777" w:rsidR="004F14ED" w:rsidRPr="004F14ED" w:rsidRDefault="004F14ED" w:rsidP="00544F13">
            <w:pPr>
              <w:spacing w:line="360" w:lineRule="auto"/>
            </w:pPr>
            <w:r w:rsidRPr="004F14ED">
              <w:t>transfer na podporu činnosti</w:t>
            </w:r>
          </w:p>
        </w:tc>
        <w:tc>
          <w:tcPr>
            <w:tcW w:w="2876" w:type="dxa"/>
          </w:tcPr>
          <w:p w14:paraId="3F3A4E1F" w14:textId="77777777" w:rsidR="004F14ED" w:rsidRPr="004F14ED" w:rsidRDefault="004F14ED" w:rsidP="00544F13">
            <w:pPr>
              <w:spacing w:line="360" w:lineRule="auto"/>
            </w:pPr>
            <w:r w:rsidRPr="004F14ED">
              <w:t>0 €</w:t>
            </w:r>
          </w:p>
        </w:tc>
      </w:tr>
      <w:tr w:rsidR="004F14ED" w:rsidRPr="004F14ED" w14:paraId="4E91461F" w14:textId="77777777" w:rsidTr="00544F13">
        <w:tc>
          <w:tcPr>
            <w:tcW w:w="3402" w:type="dxa"/>
          </w:tcPr>
          <w:p w14:paraId="6D8042A6" w14:textId="77777777" w:rsidR="004F14ED" w:rsidRPr="004F14ED" w:rsidRDefault="004F14ED" w:rsidP="00544F13">
            <w:pPr>
              <w:spacing w:line="360" w:lineRule="auto"/>
            </w:pPr>
            <w:r w:rsidRPr="004F14ED">
              <w:t>soc. znevýhodnení občania</w:t>
            </w:r>
          </w:p>
        </w:tc>
        <w:tc>
          <w:tcPr>
            <w:tcW w:w="3078" w:type="dxa"/>
          </w:tcPr>
          <w:p w14:paraId="6C89BA23" w14:textId="77777777" w:rsidR="004F14ED" w:rsidRPr="004F14ED" w:rsidRDefault="004F14ED" w:rsidP="00544F13">
            <w:pPr>
              <w:spacing w:line="360" w:lineRule="auto"/>
            </w:pPr>
            <w:r w:rsidRPr="004F14ED">
              <w:t>sociálna výpomoc</w:t>
            </w:r>
          </w:p>
        </w:tc>
        <w:tc>
          <w:tcPr>
            <w:tcW w:w="2876" w:type="dxa"/>
          </w:tcPr>
          <w:p w14:paraId="7AB6B6D7" w14:textId="77777777" w:rsidR="004F14ED" w:rsidRPr="004F14ED" w:rsidRDefault="004F14ED" w:rsidP="00544F13">
            <w:pPr>
              <w:spacing w:line="360" w:lineRule="auto"/>
            </w:pPr>
            <w:r w:rsidRPr="004F14ED">
              <w:t>423 €</w:t>
            </w:r>
          </w:p>
        </w:tc>
      </w:tr>
      <w:tr w:rsidR="004F14ED" w:rsidRPr="004F14ED" w14:paraId="03AC26B3" w14:textId="77777777" w:rsidTr="00544F13">
        <w:tc>
          <w:tcPr>
            <w:tcW w:w="3402" w:type="dxa"/>
          </w:tcPr>
          <w:p w14:paraId="363C0262" w14:textId="77777777" w:rsidR="004F14ED" w:rsidRPr="004F14ED" w:rsidRDefault="004F14ED" w:rsidP="00544F13">
            <w:pPr>
              <w:spacing w:line="360" w:lineRule="auto"/>
            </w:pPr>
            <w:r w:rsidRPr="004F14ED">
              <w:lastRenderedPageBreak/>
              <w:t xml:space="preserve">Dary do MŠ </w:t>
            </w:r>
          </w:p>
        </w:tc>
        <w:tc>
          <w:tcPr>
            <w:tcW w:w="3078" w:type="dxa"/>
          </w:tcPr>
          <w:p w14:paraId="37342B64" w14:textId="77777777" w:rsidR="004F14ED" w:rsidRPr="004F14ED" w:rsidRDefault="004F14ED" w:rsidP="00544F13">
            <w:pPr>
              <w:spacing w:line="360" w:lineRule="auto"/>
            </w:pPr>
            <w:r w:rsidRPr="004F14ED">
              <w:t>Sladkosti a hračky pre deti</w:t>
            </w:r>
          </w:p>
        </w:tc>
        <w:tc>
          <w:tcPr>
            <w:tcW w:w="2876" w:type="dxa"/>
          </w:tcPr>
          <w:p w14:paraId="6771613C" w14:textId="77777777" w:rsidR="004F14ED" w:rsidRPr="004F14ED" w:rsidRDefault="004F14ED" w:rsidP="00544F13">
            <w:pPr>
              <w:spacing w:line="360" w:lineRule="auto"/>
            </w:pPr>
            <w:r w:rsidRPr="004F14ED">
              <w:t>170 €</w:t>
            </w:r>
          </w:p>
        </w:tc>
      </w:tr>
    </w:tbl>
    <w:p w14:paraId="7E5543B7" w14:textId="77777777" w:rsidR="004F14ED" w:rsidRPr="004F14ED" w:rsidRDefault="004F14ED" w:rsidP="004F14ED">
      <w:pPr>
        <w:tabs>
          <w:tab w:val="left" w:pos="2880"/>
          <w:tab w:val="right" w:pos="8820"/>
        </w:tabs>
        <w:spacing w:line="360" w:lineRule="auto"/>
        <w:jc w:val="both"/>
      </w:pPr>
    </w:p>
    <w:p w14:paraId="2813C782" w14:textId="0D9AA4CC" w:rsidR="004F14ED" w:rsidRPr="004F14ED" w:rsidRDefault="004F14ED" w:rsidP="004F14ED">
      <w:pPr>
        <w:pStyle w:val="Nadpis2"/>
      </w:pPr>
      <w:r w:rsidRPr="004F14ED">
        <w:t xml:space="preserve"> </w:t>
      </w:r>
      <w:bookmarkStart w:id="33" w:name="_Toc25757375"/>
      <w:r w:rsidRPr="004F14ED">
        <w:t>Významné investičné akcie v roku 2018</w:t>
      </w:r>
      <w:bookmarkEnd w:id="33"/>
    </w:p>
    <w:p w14:paraId="19D97BCE" w14:textId="77777777" w:rsidR="004F14ED" w:rsidRPr="004F14ED" w:rsidRDefault="004F14ED" w:rsidP="004F14ED">
      <w:pPr>
        <w:tabs>
          <w:tab w:val="left" w:pos="2880"/>
          <w:tab w:val="right" w:pos="8820"/>
        </w:tabs>
        <w:spacing w:line="360" w:lineRule="auto"/>
        <w:jc w:val="both"/>
      </w:pPr>
      <w:r w:rsidRPr="004F14ED">
        <w:t>Najvýznamnejšie investičné akcie realizované v roku 2018:</w:t>
      </w:r>
    </w:p>
    <w:p w14:paraId="476F3C71" w14:textId="77777777" w:rsidR="004F14ED" w:rsidRPr="004F14ED" w:rsidRDefault="004F14ED" w:rsidP="004F14ED">
      <w:pPr>
        <w:numPr>
          <w:ilvl w:val="0"/>
          <w:numId w:val="6"/>
        </w:numPr>
        <w:spacing w:line="360" w:lineRule="auto"/>
      </w:pPr>
      <w:r w:rsidRPr="004F14ED">
        <w:t xml:space="preserve">Zvyšovanie energetickej účinnosti existujúcej verejnej budovy materskej školy vrátane zateplenia </w:t>
      </w:r>
    </w:p>
    <w:p w14:paraId="116E9425" w14:textId="77777777" w:rsidR="004F14ED" w:rsidRPr="004F14ED" w:rsidRDefault="004F14ED" w:rsidP="004F14ED">
      <w:pPr>
        <w:numPr>
          <w:ilvl w:val="0"/>
          <w:numId w:val="6"/>
        </w:numPr>
        <w:spacing w:line="360" w:lineRule="auto"/>
      </w:pPr>
      <w:r w:rsidRPr="004F14ED">
        <w:t>Zvyšovanie energetickej účinnosti existujúcej budovy kultúrneho domu v Kaluži</w:t>
      </w:r>
    </w:p>
    <w:p w14:paraId="5A3601CB" w14:textId="77777777" w:rsidR="004F14ED" w:rsidRPr="004F14ED" w:rsidRDefault="004F14ED" w:rsidP="004F14ED">
      <w:pPr>
        <w:numPr>
          <w:ilvl w:val="0"/>
          <w:numId w:val="6"/>
        </w:numPr>
        <w:spacing w:line="360" w:lineRule="auto"/>
      </w:pPr>
      <w:r w:rsidRPr="004F14ED">
        <w:t xml:space="preserve">Turistický informačno-navigačný systém v obci Kaluža </w:t>
      </w:r>
    </w:p>
    <w:p w14:paraId="64EFA4FB" w14:textId="77777777" w:rsidR="004F14ED" w:rsidRPr="004F14ED" w:rsidRDefault="004F14ED" w:rsidP="004F14ED">
      <w:pPr>
        <w:spacing w:line="360" w:lineRule="auto"/>
        <w:ind w:left="360"/>
      </w:pPr>
    </w:p>
    <w:p w14:paraId="58992206" w14:textId="77777777" w:rsidR="004F14ED" w:rsidRPr="004F14ED" w:rsidRDefault="004F14ED" w:rsidP="004F14ED">
      <w:pPr>
        <w:jc w:val="both"/>
      </w:pPr>
    </w:p>
    <w:p w14:paraId="05BB2F27" w14:textId="00B0D252" w:rsidR="004F14ED" w:rsidRPr="004F14ED" w:rsidRDefault="004F14ED" w:rsidP="004F14ED">
      <w:pPr>
        <w:pStyle w:val="Nadpis2"/>
      </w:pPr>
      <w:r w:rsidRPr="004F14ED">
        <w:t xml:space="preserve"> </w:t>
      </w:r>
      <w:bookmarkStart w:id="34" w:name="_Toc25757376"/>
      <w:r w:rsidRPr="004F14ED">
        <w:t>Predpokladaný budúci vývoj činnosti</w:t>
      </w:r>
      <w:bookmarkEnd w:id="34"/>
      <w:r w:rsidRPr="004F14ED">
        <w:t xml:space="preserve"> </w:t>
      </w:r>
    </w:p>
    <w:p w14:paraId="790C9F04" w14:textId="77777777" w:rsidR="004F14ED" w:rsidRPr="004F14ED" w:rsidRDefault="004F14ED" w:rsidP="004F14ED">
      <w:pPr>
        <w:spacing w:line="360" w:lineRule="auto"/>
        <w:jc w:val="both"/>
      </w:pPr>
      <w:r w:rsidRPr="004F14ED">
        <w:t>Predpokladané investičné akcie realizované v budúcich rokoch:</w:t>
      </w:r>
    </w:p>
    <w:p w14:paraId="743D50F7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1. Rekonštrukcia kultúrneho domu a obecného úradu v exteriérových priestoroch, obnovenie knižnice a knižného fondu - Interiér </w:t>
      </w:r>
    </w:p>
    <w:p w14:paraId="6F57FEF3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2. Rekonštrukcia MŠ - Interiér </w:t>
      </w:r>
    </w:p>
    <w:p w14:paraId="1DDCADC9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3. Rekonštrukcia verejnej kanalizácie, vodovodu - dostavba </w:t>
      </w:r>
    </w:p>
    <w:p w14:paraId="3603B516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4. Rekonštrukcia Domu smútku, Výstavba oplotenia miestneho cintorína </w:t>
      </w:r>
    </w:p>
    <w:p w14:paraId="4746E841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5. Vybudovanie Promenády na Šírave </w:t>
      </w:r>
    </w:p>
    <w:p w14:paraId="0648E899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6. Modernizácia rekreačnej oblasti stredisku Kaluža – bazény, ubytovacie zariadenia UNIMO, OKÁL, sociálne zariadenia </w:t>
      </w:r>
    </w:p>
    <w:p w14:paraId="360FE709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7. Výstavba nového oplotenia pri materskej škole, ihrisko </w:t>
      </w:r>
    </w:p>
    <w:p w14:paraId="1B1F199E" w14:textId="77777777" w:rsidR="004F14ED" w:rsidRPr="004F14ED" w:rsidRDefault="004F14ED" w:rsidP="004F14ED">
      <w:pPr>
        <w:spacing w:line="360" w:lineRule="auto"/>
        <w:jc w:val="both"/>
      </w:pPr>
      <w:r w:rsidRPr="004F14ED">
        <w:t>8. Rekonštrukcia, rozšírenie a doplnenie svetelných bodov verejného osvetlenia v obci, miestneho cintorína, chatových osadách 9. Rekonštrukcia inžinierskych sieti</w:t>
      </w:r>
    </w:p>
    <w:p w14:paraId="1326719B" w14:textId="77777777" w:rsidR="004F14ED" w:rsidRPr="004F14ED" w:rsidRDefault="004F14ED" w:rsidP="004F14ED">
      <w:pPr>
        <w:spacing w:line="360" w:lineRule="auto"/>
        <w:jc w:val="both"/>
      </w:pPr>
      <w:r w:rsidRPr="004F14ED">
        <w:t>10. Rekonštrukcia miestnych komunikácii, chodníkov, parkovísk, verejných priestranstiev</w:t>
      </w:r>
    </w:p>
    <w:p w14:paraId="44E10B6B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11. Rekonštrukcia komunikácií v chatových osadách - extravilán Akčný plán rozvoja obce Kaluža </w:t>
      </w:r>
    </w:p>
    <w:p w14:paraId="087FE5FC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12. Rekonštrukcia budovy potravín – polyfunkčný objekt </w:t>
      </w:r>
    </w:p>
    <w:p w14:paraId="2DA6AD6B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13. Rekonštrukcia budovy referátu CR </w:t>
      </w:r>
    </w:p>
    <w:p w14:paraId="6E57B68A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14. Vybudovanie zberného dvora, zberných miest komunálneho a separovaného odpadu </w:t>
      </w:r>
    </w:p>
    <w:p w14:paraId="3602AFB7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15. Výstavba nájomných bytov </w:t>
      </w:r>
    </w:p>
    <w:p w14:paraId="201BC265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16. Protipovodňové opatrenia - Potok </w:t>
      </w:r>
    </w:p>
    <w:p w14:paraId="63FD5808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17. Výstavba </w:t>
      </w:r>
      <w:proofErr w:type="spellStart"/>
      <w:r w:rsidRPr="004F14ED">
        <w:t>relaxačno</w:t>
      </w:r>
      <w:proofErr w:type="spellEnd"/>
      <w:r w:rsidRPr="004F14ED">
        <w:t xml:space="preserve"> – športovej zóny futbalového ihriska </w:t>
      </w:r>
    </w:p>
    <w:p w14:paraId="092725B8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18. Rekonštrukcia obecného rozhlasu </w:t>
      </w:r>
    </w:p>
    <w:p w14:paraId="3DDEAC28" w14:textId="77777777" w:rsidR="004F14ED" w:rsidRPr="004F14ED" w:rsidRDefault="004F14ED" w:rsidP="004F14ED">
      <w:pPr>
        <w:spacing w:line="360" w:lineRule="auto"/>
        <w:jc w:val="both"/>
      </w:pPr>
      <w:r w:rsidRPr="004F14ED">
        <w:lastRenderedPageBreak/>
        <w:t xml:space="preserve">19. Revitalizácia obce - vybudovanie oddychových zón, v centra obce intraviláne aj extraviláne obce </w:t>
      </w:r>
    </w:p>
    <w:p w14:paraId="227F49BC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20. Rekreačné stredisko Medvedia Hora vybudovanie areálu vodných športov – jachting a lodný prístav </w:t>
      </w:r>
    </w:p>
    <w:p w14:paraId="083C648D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21. Rozšírenie - vodné športy, požičovňa </w:t>
      </w:r>
    </w:p>
    <w:p w14:paraId="0FEA31FE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22. Zavedenie internetu, televízie a optických rozvodov pre domácnosti a rekreačné chatové osady </w:t>
      </w:r>
      <w:proofErr w:type="spellStart"/>
      <w:r w:rsidRPr="004F14ED">
        <w:t>Wifi</w:t>
      </w:r>
      <w:proofErr w:type="spellEnd"/>
      <w:r w:rsidRPr="004F14ED">
        <w:t xml:space="preserve">/káblová televízia </w:t>
      </w:r>
    </w:p>
    <w:p w14:paraId="268C9CAA" w14:textId="77777777" w:rsidR="004F14ED" w:rsidRPr="004F14ED" w:rsidRDefault="004F14ED" w:rsidP="004F14ED">
      <w:pPr>
        <w:spacing w:line="360" w:lineRule="auto"/>
        <w:jc w:val="both"/>
      </w:pPr>
      <w:r w:rsidRPr="004F14ED">
        <w:t>23. Vybudovanie cyklotrás a  turistických chodníkov</w:t>
      </w:r>
    </w:p>
    <w:p w14:paraId="7B62F2DB" w14:textId="77777777" w:rsidR="004F14ED" w:rsidRPr="004F14ED" w:rsidRDefault="004F14ED" w:rsidP="004F14ED">
      <w:pPr>
        <w:ind w:left="795"/>
        <w:jc w:val="both"/>
      </w:pPr>
    </w:p>
    <w:p w14:paraId="1E0BB83E" w14:textId="1A814DB6" w:rsidR="004F14ED" w:rsidRPr="004F14ED" w:rsidRDefault="004F14ED" w:rsidP="004F14ED">
      <w:pPr>
        <w:pStyle w:val="Nadpis2"/>
      </w:pPr>
      <w:r w:rsidRPr="004F14ED">
        <w:t xml:space="preserve"> </w:t>
      </w:r>
      <w:bookmarkStart w:id="35" w:name="_Toc25757377"/>
      <w:r w:rsidRPr="004F14ED">
        <w:t>Udalosti osobitného významu po skončení účtovného obdobia</w:t>
      </w:r>
      <w:bookmarkEnd w:id="35"/>
      <w:r w:rsidRPr="004F14ED">
        <w:t xml:space="preserve"> </w:t>
      </w:r>
    </w:p>
    <w:p w14:paraId="42A7DF97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Obec nezaznamenala žiadnu udalosť osobitného významu po skončení účtovného obdobia. </w:t>
      </w:r>
    </w:p>
    <w:p w14:paraId="3D397F1E" w14:textId="77777777" w:rsidR="004F14ED" w:rsidRPr="004F14ED" w:rsidRDefault="004F14ED" w:rsidP="004F14ED">
      <w:pPr>
        <w:spacing w:line="360" w:lineRule="auto"/>
        <w:jc w:val="both"/>
      </w:pPr>
    </w:p>
    <w:p w14:paraId="61CE84E1" w14:textId="64C8EDA0" w:rsidR="004F14ED" w:rsidRPr="004F14ED" w:rsidRDefault="004F14ED" w:rsidP="004F14ED">
      <w:pPr>
        <w:pStyle w:val="Nadpis2"/>
      </w:pPr>
      <w:r w:rsidRPr="004F14ED">
        <w:t xml:space="preserve"> </w:t>
      </w:r>
      <w:bookmarkStart w:id="36" w:name="_Toc25757378"/>
      <w:r w:rsidRPr="004F14ED">
        <w:t>Významné riziká a neistoty, ktorým je účtovná jednotka vystavená</w:t>
      </w:r>
      <w:bookmarkEnd w:id="36"/>
      <w:r w:rsidRPr="004F14ED">
        <w:t xml:space="preserve">  </w:t>
      </w:r>
    </w:p>
    <w:p w14:paraId="4ACC838E" w14:textId="77777777" w:rsidR="004F14ED" w:rsidRPr="004F14ED" w:rsidRDefault="004F14ED" w:rsidP="004F14ED">
      <w:pPr>
        <w:spacing w:line="360" w:lineRule="auto"/>
        <w:jc w:val="both"/>
      </w:pPr>
      <w:r w:rsidRPr="004F14ED">
        <w:t xml:space="preserve">V súčasnom období vedie obec súdny spor s Obcou Vinné ohľadom určenia katastrálnej hranice a so spoločnosťou ZEPO spol. </w:t>
      </w:r>
      <w:proofErr w:type="spellStart"/>
      <w:r w:rsidRPr="004F14ED">
        <w:t>s.r.o</w:t>
      </w:r>
      <w:proofErr w:type="spellEnd"/>
      <w:r w:rsidRPr="004F14ED">
        <w:t xml:space="preserve">.  súvisiaci  s výstavbou multifunkčného ihriska. </w:t>
      </w:r>
    </w:p>
    <w:p w14:paraId="22DFB3EE" w14:textId="77777777" w:rsidR="004F14ED" w:rsidRPr="004F14ED" w:rsidRDefault="004F14ED" w:rsidP="004F14ED">
      <w:pPr>
        <w:spacing w:line="360" w:lineRule="auto"/>
        <w:jc w:val="both"/>
      </w:pPr>
    </w:p>
    <w:p w14:paraId="7B068707" w14:textId="77777777" w:rsidR="004F14ED" w:rsidRPr="004F14ED" w:rsidRDefault="004F14ED" w:rsidP="004F14ED">
      <w:pPr>
        <w:spacing w:line="360" w:lineRule="auto"/>
        <w:jc w:val="both"/>
      </w:pPr>
    </w:p>
    <w:p w14:paraId="44770204" w14:textId="52A135ED" w:rsidR="004F14ED" w:rsidRPr="004F14ED" w:rsidRDefault="004F14ED" w:rsidP="004F14ED">
      <w:pPr>
        <w:spacing w:line="360" w:lineRule="auto"/>
        <w:jc w:val="both"/>
      </w:pPr>
      <w:r w:rsidRPr="004F14ED">
        <w:t>Vypracoval:  Ing. Matúš Karas                                               Schválil:</w:t>
      </w:r>
      <w:r w:rsidR="007B1885">
        <w:t xml:space="preserve"> Ing. Marek Misár</w:t>
      </w:r>
    </w:p>
    <w:p w14:paraId="249531A4" w14:textId="77777777" w:rsidR="004F14ED" w:rsidRPr="004F14ED" w:rsidRDefault="004F14ED" w:rsidP="004F14ED">
      <w:pPr>
        <w:spacing w:line="360" w:lineRule="auto"/>
        <w:jc w:val="both"/>
      </w:pPr>
    </w:p>
    <w:p w14:paraId="0A9E206C" w14:textId="77777777" w:rsidR="004F14ED" w:rsidRPr="004F14ED" w:rsidRDefault="004F14ED" w:rsidP="004F14ED">
      <w:pPr>
        <w:spacing w:line="360" w:lineRule="auto"/>
        <w:jc w:val="both"/>
      </w:pPr>
    </w:p>
    <w:p w14:paraId="6F4E796B" w14:textId="77777777" w:rsidR="004F14ED" w:rsidRPr="004F14ED" w:rsidRDefault="004F14ED" w:rsidP="004F14ED">
      <w:pPr>
        <w:spacing w:line="360" w:lineRule="auto"/>
        <w:jc w:val="both"/>
      </w:pPr>
      <w:r w:rsidRPr="004F14ED">
        <w:t>V Kaluži dňa 15.11.2019</w:t>
      </w:r>
    </w:p>
    <w:p w14:paraId="769315AF" w14:textId="77777777" w:rsidR="0076347A" w:rsidRPr="004F14ED" w:rsidRDefault="0076347A" w:rsidP="004F14ED"/>
    <w:sectPr w:rsidR="0076347A" w:rsidRPr="004F14ED" w:rsidSect="00544F13">
      <w:footerReference w:type="even" r:id="rId16"/>
      <w:footerReference w:type="default" r:id="rId1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4704E6" w14:textId="77777777" w:rsidR="00F557AB" w:rsidRDefault="00F557AB">
      <w:r>
        <w:separator/>
      </w:r>
    </w:p>
  </w:endnote>
  <w:endnote w:type="continuationSeparator" w:id="0">
    <w:p w14:paraId="1948C795" w14:textId="77777777" w:rsidR="00F557AB" w:rsidRDefault="00F557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94E1D4" w14:textId="77777777" w:rsidR="00544F13" w:rsidRDefault="00544F13" w:rsidP="00544F1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AA8417B" w14:textId="77777777" w:rsidR="00544F13" w:rsidRDefault="00544F13" w:rsidP="00544F1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68C14E" w14:textId="77777777" w:rsidR="00544F13" w:rsidRDefault="00544F13" w:rsidP="00544F1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B1885">
      <w:rPr>
        <w:rStyle w:val="slostrany"/>
        <w:noProof/>
      </w:rPr>
      <w:t>26</w:t>
    </w:r>
    <w:r>
      <w:rPr>
        <w:rStyle w:val="slostrany"/>
      </w:rPr>
      <w:fldChar w:fldCharType="end"/>
    </w:r>
  </w:p>
  <w:p w14:paraId="13CCD782" w14:textId="77777777" w:rsidR="00544F13" w:rsidRDefault="00544F13" w:rsidP="00544F1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2BBF9E" w14:textId="77777777" w:rsidR="00F557AB" w:rsidRDefault="00F557AB">
      <w:r>
        <w:separator/>
      </w:r>
    </w:p>
  </w:footnote>
  <w:footnote w:type="continuationSeparator" w:id="0">
    <w:p w14:paraId="2A87FCF4" w14:textId="77777777" w:rsidR="00F557AB" w:rsidRDefault="00F557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7875E7"/>
    <w:multiLevelType w:val="multilevel"/>
    <w:tmpl w:val="D1D09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147951"/>
    <w:multiLevelType w:val="hybridMultilevel"/>
    <w:tmpl w:val="5AF6EC2C"/>
    <w:lvl w:ilvl="0" w:tplc="5302EA5C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6B112C"/>
    <w:multiLevelType w:val="hybridMultilevel"/>
    <w:tmpl w:val="10E44DA0"/>
    <w:lvl w:ilvl="0" w:tplc="5302EA5C"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23753C"/>
    <w:multiLevelType w:val="hybridMultilevel"/>
    <w:tmpl w:val="BB0E89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F00A1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3F54697"/>
    <w:multiLevelType w:val="multilevel"/>
    <w:tmpl w:val="7E82A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8" w15:restartNumberingAfterBreak="0">
    <w:nsid w:val="4CAB6EEB"/>
    <w:multiLevelType w:val="hybridMultilevel"/>
    <w:tmpl w:val="0D5E2A8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 w15:restartNumberingAfterBreak="0">
    <w:nsid w:val="5CFD26C3"/>
    <w:multiLevelType w:val="hybridMultilevel"/>
    <w:tmpl w:val="88CEEA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3E4051"/>
    <w:multiLevelType w:val="multilevel"/>
    <w:tmpl w:val="41AA91BA"/>
    <w:lvl w:ilvl="0">
      <w:start w:val="1"/>
      <w:numFmt w:val="decimal"/>
      <w:pStyle w:val="Nadpis1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034480"/>
    <w:multiLevelType w:val="multilevel"/>
    <w:tmpl w:val="35D47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7F661CF"/>
    <w:multiLevelType w:val="hybridMultilevel"/>
    <w:tmpl w:val="A41668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0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2"/>
  </w:num>
  <w:num w:numId="9">
    <w:abstractNumId w:val="19"/>
  </w:num>
  <w:num w:numId="10">
    <w:abstractNumId w:val="7"/>
  </w:num>
  <w:num w:numId="11">
    <w:abstractNumId w:val="26"/>
  </w:num>
  <w:num w:numId="12">
    <w:abstractNumId w:val="22"/>
  </w:num>
  <w:num w:numId="13">
    <w:abstractNumId w:val="17"/>
  </w:num>
  <w:num w:numId="14">
    <w:abstractNumId w:val="3"/>
  </w:num>
  <w:num w:numId="15">
    <w:abstractNumId w:val="23"/>
  </w:num>
  <w:num w:numId="16">
    <w:abstractNumId w:val="16"/>
  </w:num>
  <w:num w:numId="17">
    <w:abstractNumId w:val="13"/>
  </w:num>
  <w:num w:numId="18">
    <w:abstractNumId w:val="14"/>
  </w:num>
  <w:num w:numId="19">
    <w:abstractNumId w:val="21"/>
  </w:num>
  <w:num w:numId="20">
    <w:abstractNumId w:val="25"/>
  </w:num>
  <w:num w:numId="21">
    <w:abstractNumId w:val="1"/>
  </w:num>
  <w:num w:numId="22">
    <w:abstractNumId w:val="4"/>
  </w:num>
  <w:num w:numId="23">
    <w:abstractNumId w:val="10"/>
  </w:num>
  <w:num w:numId="24">
    <w:abstractNumId w:val="18"/>
  </w:num>
  <w:num w:numId="25">
    <w:abstractNumId w:val="0"/>
  </w:num>
  <w:num w:numId="26">
    <w:abstractNumId w:val="24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5DF"/>
    <w:rsid w:val="0013396D"/>
    <w:rsid w:val="0023653C"/>
    <w:rsid w:val="003959DC"/>
    <w:rsid w:val="004F14ED"/>
    <w:rsid w:val="00544F13"/>
    <w:rsid w:val="0057535E"/>
    <w:rsid w:val="005D583B"/>
    <w:rsid w:val="00697728"/>
    <w:rsid w:val="006A18DA"/>
    <w:rsid w:val="0076347A"/>
    <w:rsid w:val="007B1885"/>
    <w:rsid w:val="008B285C"/>
    <w:rsid w:val="00B325DF"/>
    <w:rsid w:val="00F557AB"/>
    <w:rsid w:val="00F56D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75D0724"/>
  <w15:chartTrackingRefBased/>
  <w15:docId w15:val="{C45B2B09-1BFE-49F2-8875-C028D8D29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before="120" w:after="240"/>
        <w:ind w:left="924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4ED"/>
    <w:pPr>
      <w:spacing w:before="0" w:after="0"/>
      <w:ind w:left="0" w:firstLine="0"/>
      <w:jc w:val="left"/>
    </w:pPr>
    <w:rPr>
      <w:rFonts w:eastAsia="Times New Roman" w:cs="Times New Roman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F14ED"/>
    <w:pPr>
      <w:numPr>
        <w:numId w:val="12"/>
      </w:numPr>
      <w:spacing w:line="360" w:lineRule="auto"/>
      <w:ind w:left="284" w:hanging="284"/>
      <w:outlineLvl w:val="0"/>
    </w:pPr>
    <w:rPr>
      <w:b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14ED"/>
    <w:pPr>
      <w:numPr>
        <w:ilvl w:val="1"/>
        <w:numId w:val="12"/>
      </w:numPr>
      <w:spacing w:line="360" w:lineRule="auto"/>
      <w:ind w:left="426" w:hanging="426"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F14ED"/>
    <w:rPr>
      <w:rFonts w:eastAsia="Times New Roman" w:cs="Times New Roman"/>
      <w:b/>
      <w:sz w:val="28"/>
      <w:szCs w:val="28"/>
      <w:lang w:eastAsia="sk-SK"/>
    </w:rPr>
  </w:style>
  <w:style w:type="paragraph" w:styleId="Pta">
    <w:name w:val="footer"/>
    <w:basedOn w:val="Normlny"/>
    <w:link w:val="PtaChar"/>
    <w:rsid w:val="004F14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F14ED"/>
    <w:rPr>
      <w:rFonts w:eastAsia="Times New Roman" w:cs="Times New Roman"/>
      <w:szCs w:val="24"/>
      <w:lang w:eastAsia="sk-SK"/>
    </w:rPr>
  </w:style>
  <w:style w:type="character" w:styleId="slostrany">
    <w:name w:val="page number"/>
    <w:basedOn w:val="Predvolenpsmoodseku"/>
    <w:rsid w:val="004F14ED"/>
  </w:style>
  <w:style w:type="table" w:styleId="Mriekatabuky">
    <w:name w:val="Table Grid"/>
    <w:basedOn w:val="Normlnatabuka"/>
    <w:rsid w:val="004F14ED"/>
    <w:pPr>
      <w:spacing w:before="0" w:after="0"/>
      <w:ind w:left="0" w:firstLine="0"/>
      <w:jc w:val="left"/>
    </w:pPr>
    <w:rPr>
      <w:rFonts w:eastAsia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4F14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F14ED"/>
    <w:rPr>
      <w:rFonts w:eastAsia="Times New Roman" w:cs="Times New Roman"/>
      <w:szCs w:val="24"/>
      <w:lang w:eastAsia="sk-SK"/>
    </w:rPr>
  </w:style>
  <w:style w:type="paragraph" w:styleId="Bezriadkovania">
    <w:name w:val="No Spacing"/>
    <w:qFormat/>
    <w:rsid w:val="004F14ED"/>
    <w:pPr>
      <w:spacing w:before="0" w:after="0"/>
      <w:ind w:left="0" w:firstLine="0"/>
      <w:jc w:val="left"/>
    </w:pPr>
    <w:rPr>
      <w:rFonts w:ascii="Calibri" w:eastAsia="Calibri" w:hAnsi="Calibri" w:cs="Times New Roman"/>
      <w:sz w:val="22"/>
      <w:lang w:val="cs-CZ"/>
    </w:rPr>
  </w:style>
  <w:style w:type="paragraph" w:customStyle="1" w:styleId="a">
    <w:uiPriority w:val="22"/>
    <w:qFormat/>
    <w:rsid w:val="004F14ED"/>
    <w:pPr>
      <w:spacing w:before="0" w:after="0"/>
      <w:ind w:left="0" w:firstLine="0"/>
      <w:jc w:val="left"/>
    </w:pPr>
    <w:rPr>
      <w:rFonts w:eastAsia="Times New Roman" w:cs="Times New Roman"/>
      <w:szCs w:val="24"/>
      <w:lang w:eastAsia="sk-SK"/>
    </w:rPr>
  </w:style>
  <w:style w:type="character" w:styleId="Zvraznenie">
    <w:name w:val="Emphasis"/>
    <w:uiPriority w:val="20"/>
    <w:qFormat/>
    <w:rsid w:val="004F14ED"/>
    <w:rPr>
      <w:i/>
      <w:iCs/>
    </w:rPr>
  </w:style>
  <w:style w:type="paragraph" w:styleId="Normlnywebov">
    <w:name w:val="Normal (Web)"/>
    <w:basedOn w:val="Normlny"/>
    <w:uiPriority w:val="99"/>
    <w:unhideWhenUsed/>
    <w:rsid w:val="004F14ED"/>
    <w:pPr>
      <w:spacing w:before="100" w:beforeAutospacing="1" w:after="100" w:afterAutospacing="1"/>
    </w:pPr>
  </w:style>
  <w:style w:type="character" w:styleId="Hypertextovprepojenie">
    <w:name w:val="Hyperlink"/>
    <w:uiPriority w:val="99"/>
    <w:unhideWhenUsed/>
    <w:rsid w:val="004F14ED"/>
    <w:rPr>
      <w:color w:val="0000FF"/>
      <w:u w:val="single"/>
    </w:rPr>
  </w:style>
  <w:style w:type="character" w:styleId="Vrazn">
    <w:name w:val="Strong"/>
    <w:basedOn w:val="Predvolenpsmoodseku"/>
    <w:uiPriority w:val="22"/>
    <w:qFormat/>
    <w:rsid w:val="004F14ED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rsid w:val="004F14ED"/>
    <w:rPr>
      <w:rFonts w:eastAsia="Times New Roman" w:cs="Times New Roman"/>
      <w:b/>
      <w:szCs w:val="24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4F14ED"/>
    <w:pPr>
      <w:keepNext/>
      <w:keepLines/>
      <w:numPr>
        <w:numId w:val="0"/>
      </w:numPr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</w:rPr>
  </w:style>
  <w:style w:type="paragraph" w:styleId="Obsah1">
    <w:name w:val="toc 1"/>
    <w:basedOn w:val="Normlny"/>
    <w:next w:val="Normlny"/>
    <w:autoRedefine/>
    <w:uiPriority w:val="39"/>
    <w:unhideWhenUsed/>
    <w:rsid w:val="004F14ED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F14ED"/>
    <w:pPr>
      <w:spacing w:after="100"/>
      <w:ind w:left="2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k.wikipedia.org/wiki/1928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Presbyt%C3%A9rium_(priestor_v_kostole)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Eklekticizmus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10" Type="http://schemas.openxmlformats.org/officeDocument/2006/relationships/hyperlink" Target="https://sk.wikipedia.org/wiki/Tom%C3%A1%C5%A1_(apo%C5%A1tol)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sk.wikipedia.org/wiki/Gr%C3%A9ckokatol%C3%ADcka_cirkev_na_Slovensku" TargetMode="External"/><Relationship Id="rId14" Type="http://schemas.openxmlformats.org/officeDocument/2006/relationships/hyperlink" Target="http://grkatba.sk/wp-content/uploads/2016/05/vladyka_John_Kudricky.jpg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6DAF8D-BEB7-4AA8-8F05-B9A6CA92D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5813</Words>
  <Characters>33137</Characters>
  <Application>Microsoft Office Word</Application>
  <DocSecurity>0</DocSecurity>
  <Lines>276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</dc:creator>
  <cp:keywords/>
  <dc:description/>
  <cp:lastModifiedBy>Vladimíra Ficová</cp:lastModifiedBy>
  <cp:revision>2</cp:revision>
  <dcterms:created xsi:type="dcterms:W3CDTF">2020-01-03T08:37:00Z</dcterms:created>
  <dcterms:modified xsi:type="dcterms:W3CDTF">2020-01-03T08:37:00Z</dcterms:modified>
</cp:coreProperties>
</file>