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3A2D" w:rsidRDefault="00873A2D" w:rsidP="00873A2D">
      <w:pPr>
        <w:rPr>
          <w:rFonts w:ascii="Times New Roman" w:hAnsi="Times New Roman" w:cs="Times New Roman"/>
          <w:b/>
          <w:sz w:val="24"/>
          <w:szCs w:val="24"/>
        </w:rPr>
      </w:pPr>
      <w:r w:rsidRPr="00206C2F"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 wp14:anchorId="1316E584" wp14:editId="706FA682">
            <wp:extent cx="5760720" cy="617855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17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73A2D" w:rsidRDefault="00873A2D" w:rsidP="00873A2D">
      <w:pPr>
        <w:rPr>
          <w:rFonts w:ascii="Times New Roman" w:hAnsi="Times New Roman" w:cs="Times New Roman"/>
          <w:noProof/>
          <w:sz w:val="24"/>
          <w:szCs w:val="24"/>
          <w:lang w:eastAsia="sk-SK"/>
        </w:rPr>
      </w:pPr>
    </w:p>
    <w:p w:rsidR="00873A2D" w:rsidRDefault="00873A2D" w:rsidP="00873A2D">
      <w:pPr>
        <w:rPr>
          <w:rFonts w:ascii="Times New Roman" w:hAnsi="Times New Roman" w:cs="Times New Roman"/>
          <w:noProof/>
          <w:sz w:val="24"/>
          <w:szCs w:val="24"/>
          <w:lang w:eastAsia="sk-SK"/>
        </w:rPr>
      </w:pPr>
    </w:p>
    <w:p w:rsidR="00873A2D" w:rsidRDefault="00873A2D" w:rsidP="00873A2D">
      <w:pPr>
        <w:rPr>
          <w:rFonts w:ascii="Times New Roman" w:hAnsi="Times New Roman" w:cs="Times New Roman"/>
          <w:noProof/>
          <w:sz w:val="24"/>
          <w:szCs w:val="24"/>
          <w:lang w:eastAsia="sk-SK"/>
        </w:rPr>
      </w:pPr>
    </w:p>
    <w:p w:rsidR="00873A2D" w:rsidRDefault="00873A2D" w:rsidP="00873A2D">
      <w:pPr>
        <w:rPr>
          <w:rFonts w:ascii="Times New Roman" w:hAnsi="Times New Roman" w:cs="Times New Roman"/>
          <w:noProof/>
          <w:sz w:val="24"/>
          <w:szCs w:val="24"/>
          <w:lang w:eastAsia="sk-SK"/>
        </w:rPr>
      </w:pPr>
    </w:p>
    <w:p w:rsidR="00873A2D" w:rsidRDefault="00873A2D" w:rsidP="00873A2D">
      <w:pPr>
        <w:rPr>
          <w:rFonts w:ascii="Times New Roman" w:hAnsi="Times New Roman" w:cs="Times New Roman"/>
          <w:noProof/>
          <w:sz w:val="24"/>
          <w:szCs w:val="24"/>
          <w:lang w:eastAsia="sk-SK"/>
        </w:rPr>
      </w:pPr>
    </w:p>
    <w:p w:rsidR="00873A2D" w:rsidRDefault="00873A2D" w:rsidP="00873A2D">
      <w:pPr>
        <w:rPr>
          <w:rFonts w:ascii="Times New Roman" w:hAnsi="Times New Roman" w:cs="Times New Roman"/>
          <w:noProof/>
          <w:sz w:val="24"/>
          <w:szCs w:val="24"/>
          <w:lang w:eastAsia="sk-SK"/>
        </w:rPr>
      </w:pPr>
    </w:p>
    <w:p w:rsidR="00873A2D" w:rsidRDefault="00873A2D" w:rsidP="00873A2D">
      <w:pPr>
        <w:rPr>
          <w:rFonts w:ascii="Times New Roman" w:hAnsi="Times New Roman" w:cs="Times New Roman"/>
          <w:noProof/>
          <w:sz w:val="24"/>
          <w:szCs w:val="24"/>
          <w:lang w:eastAsia="sk-SK"/>
        </w:rPr>
      </w:pPr>
    </w:p>
    <w:p w:rsidR="00873A2D" w:rsidRDefault="00873A2D" w:rsidP="00873A2D">
      <w:pPr>
        <w:rPr>
          <w:rFonts w:ascii="Times New Roman" w:hAnsi="Times New Roman" w:cs="Times New Roman"/>
          <w:noProof/>
          <w:sz w:val="24"/>
          <w:szCs w:val="24"/>
          <w:lang w:eastAsia="sk-SK"/>
        </w:rPr>
      </w:pPr>
    </w:p>
    <w:p w:rsidR="00873A2D" w:rsidRPr="001D5D43" w:rsidRDefault="00873A2D" w:rsidP="00873A2D">
      <w:pPr>
        <w:jc w:val="center"/>
        <w:rPr>
          <w:rFonts w:ascii="Times New Roman" w:hAnsi="Times New Roman" w:cs="Times New Roman"/>
          <w:b/>
          <w:sz w:val="72"/>
          <w:szCs w:val="72"/>
        </w:rPr>
      </w:pPr>
      <w:r w:rsidRPr="001D5D43">
        <w:rPr>
          <w:rFonts w:ascii="Times New Roman" w:hAnsi="Times New Roman" w:cs="Times New Roman"/>
          <w:b/>
          <w:sz w:val="72"/>
          <w:szCs w:val="72"/>
        </w:rPr>
        <w:t>Výročná správa</w:t>
      </w:r>
    </w:p>
    <w:p w:rsidR="00873A2D" w:rsidRPr="001D5D43" w:rsidRDefault="00873A2D" w:rsidP="00873A2D">
      <w:pPr>
        <w:jc w:val="center"/>
        <w:rPr>
          <w:rFonts w:ascii="Times New Roman" w:hAnsi="Times New Roman" w:cs="Times New Roman"/>
          <w:b/>
          <w:sz w:val="72"/>
          <w:szCs w:val="72"/>
        </w:rPr>
      </w:pPr>
      <w:r w:rsidRPr="001D5D43">
        <w:rPr>
          <w:rFonts w:ascii="Times New Roman" w:hAnsi="Times New Roman" w:cs="Times New Roman"/>
          <w:b/>
          <w:sz w:val="72"/>
          <w:szCs w:val="72"/>
        </w:rPr>
        <w:t>rok 201</w:t>
      </w:r>
      <w:r>
        <w:rPr>
          <w:rFonts w:ascii="Times New Roman" w:hAnsi="Times New Roman" w:cs="Times New Roman"/>
          <w:b/>
          <w:sz w:val="72"/>
          <w:szCs w:val="72"/>
        </w:rPr>
        <w:t>8</w:t>
      </w:r>
    </w:p>
    <w:p w:rsidR="00873A2D" w:rsidRDefault="00873A2D" w:rsidP="00873A2D">
      <w:pPr>
        <w:jc w:val="center"/>
        <w:rPr>
          <w:rFonts w:ascii="Arial" w:hAnsi="Arial" w:cs="Arial"/>
          <w:b/>
          <w:sz w:val="72"/>
          <w:szCs w:val="72"/>
        </w:rPr>
      </w:pPr>
    </w:p>
    <w:p w:rsidR="00873A2D" w:rsidRDefault="00873A2D" w:rsidP="00873A2D">
      <w:pPr>
        <w:jc w:val="center"/>
        <w:rPr>
          <w:rFonts w:ascii="Arial" w:hAnsi="Arial" w:cs="Arial"/>
          <w:b/>
          <w:sz w:val="24"/>
          <w:szCs w:val="24"/>
        </w:rPr>
      </w:pPr>
    </w:p>
    <w:p w:rsidR="00873A2D" w:rsidRDefault="00873A2D" w:rsidP="00873A2D">
      <w:pPr>
        <w:jc w:val="center"/>
        <w:rPr>
          <w:rFonts w:ascii="Arial" w:hAnsi="Arial" w:cs="Arial"/>
          <w:b/>
          <w:sz w:val="24"/>
          <w:szCs w:val="24"/>
        </w:rPr>
      </w:pPr>
    </w:p>
    <w:p w:rsidR="00873A2D" w:rsidRDefault="00873A2D" w:rsidP="00873A2D">
      <w:pPr>
        <w:jc w:val="center"/>
        <w:rPr>
          <w:rFonts w:ascii="Arial" w:hAnsi="Arial" w:cs="Arial"/>
          <w:b/>
          <w:sz w:val="24"/>
          <w:szCs w:val="24"/>
        </w:rPr>
      </w:pPr>
    </w:p>
    <w:p w:rsidR="00873A2D" w:rsidRDefault="00873A2D" w:rsidP="00873A2D">
      <w:pPr>
        <w:jc w:val="center"/>
        <w:rPr>
          <w:rFonts w:ascii="Arial" w:hAnsi="Arial" w:cs="Arial"/>
          <w:b/>
          <w:sz w:val="24"/>
          <w:szCs w:val="24"/>
        </w:rPr>
      </w:pPr>
    </w:p>
    <w:p w:rsidR="00873A2D" w:rsidRPr="001D5D43" w:rsidRDefault="00873A2D" w:rsidP="00873A2D">
      <w:pPr>
        <w:rPr>
          <w:rFonts w:ascii="Times New Roman" w:hAnsi="Times New Roman" w:cs="Times New Roman"/>
          <w:b/>
          <w:sz w:val="24"/>
          <w:szCs w:val="24"/>
        </w:rPr>
      </w:pPr>
    </w:p>
    <w:p w:rsidR="00873A2D" w:rsidRPr="001D5D43" w:rsidRDefault="00873A2D" w:rsidP="00873A2D">
      <w:pPr>
        <w:rPr>
          <w:rFonts w:ascii="Times New Roman" w:hAnsi="Times New Roman" w:cs="Times New Roman"/>
          <w:b/>
          <w:sz w:val="24"/>
          <w:szCs w:val="24"/>
        </w:rPr>
      </w:pPr>
    </w:p>
    <w:p w:rsidR="00873A2D" w:rsidRPr="001D5D43" w:rsidRDefault="00873A2D" w:rsidP="00873A2D">
      <w:pPr>
        <w:rPr>
          <w:rFonts w:ascii="Times New Roman" w:hAnsi="Times New Roman" w:cs="Times New Roman"/>
          <w:b/>
          <w:sz w:val="24"/>
          <w:szCs w:val="24"/>
        </w:rPr>
      </w:pPr>
    </w:p>
    <w:p w:rsidR="00873A2D" w:rsidRDefault="00873A2D" w:rsidP="00873A2D">
      <w:pPr>
        <w:rPr>
          <w:rFonts w:ascii="Times New Roman" w:hAnsi="Times New Roman" w:cs="Times New Roman"/>
          <w:b/>
          <w:sz w:val="24"/>
          <w:szCs w:val="24"/>
        </w:rPr>
      </w:pPr>
    </w:p>
    <w:p w:rsidR="00873A2D" w:rsidRDefault="00873A2D" w:rsidP="00873A2D">
      <w:pPr>
        <w:rPr>
          <w:rFonts w:ascii="Times New Roman" w:hAnsi="Times New Roman" w:cs="Times New Roman"/>
          <w:b/>
          <w:sz w:val="24"/>
          <w:szCs w:val="24"/>
        </w:rPr>
      </w:pPr>
    </w:p>
    <w:p w:rsidR="00873A2D" w:rsidRDefault="00873A2D" w:rsidP="00873A2D">
      <w:pPr>
        <w:rPr>
          <w:rFonts w:ascii="Times New Roman" w:hAnsi="Times New Roman" w:cs="Times New Roman"/>
          <w:b/>
          <w:sz w:val="24"/>
          <w:szCs w:val="24"/>
        </w:rPr>
      </w:pPr>
    </w:p>
    <w:p w:rsidR="00873A2D" w:rsidRDefault="00873A2D" w:rsidP="00873A2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73A2D" w:rsidRPr="001D5D43" w:rsidRDefault="00873A2D" w:rsidP="00873A2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D5D43">
        <w:rPr>
          <w:rFonts w:ascii="Times New Roman" w:hAnsi="Times New Roman" w:cs="Times New Roman"/>
          <w:b/>
          <w:sz w:val="24"/>
          <w:szCs w:val="24"/>
        </w:rPr>
        <w:t>OBSAH</w:t>
      </w:r>
    </w:p>
    <w:p w:rsidR="00873A2D" w:rsidRPr="001D5D43" w:rsidRDefault="00873A2D" w:rsidP="00873A2D">
      <w:pPr>
        <w:rPr>
          <w:rFonts w:ascii="Times New Roman" w:hAnsi="Times New Roman" w:cs="Times New Roman"/>
          <w:b/>
          <w:sz w:val="24"/>
          <w:szCs w:val="24"/>
        </w:rPr>
      </w:pPr>
    </w:p>
    <w:p w:rsidR="00873A2D" w:rsidRDefault="00873A2D" w:rsidP="00873A2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1/   Príhovor majiteľa spoločnosti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3</w:t>
      </w:r>
    </w:p>
    <w:p w:rsidR="00873A2D" w:rsidRDefault="00873A2D" w:rsidP="00873A2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2/   Základné informácie o spoločnosti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4</w:t>
      </w:r>
    </w:p>
    <w:p w:rsidR="00873A2D" w:rsidRDefault="00873A2D" w:rsidP="00873A2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3/   Súhrnné ukazovatele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5</w:t>
      </w:r>
    </w:p>
    <w:p w:rsidR="00873A2D" w:rsidRDefault="00873A2D" w:rsidP="00873A2D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F15F1">
        <w:rPr>
          <w:rFonts w:ascii="Times New Roman" w:hAnsi="Times New Roman" w:cs="Times New Roman"/>
          <w:b/>
          <w:sz w:val="24"/>
          <w:szCs w:val="24"/>
        </w:rPr>
        <w:t>4/   Finančná časť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2F15F1">
        <w:rPr>
          <w:rFonts w:ascii="Times New Roman" w:hAnsi="Times New Roman" w:cs="Times New Roman"/>
          <w:b/>
          <w:sz w:val="24"/>
          <w:szCs w:val="24"/>
        </w:rPr>
        <w:t>5 – 1</w:t>
      </w:r>
      <w:r>
        <w:rPr>
          <w:rFonts w:ascii="Times New Roman" w:hAnsi="Times New Roman" w:cs="Times New Roman"/>
          <w:b/>
          <w:sz w:val="24"/>
          <w:szCs w:val="24"/>
        </w:rPr>
        <w:t>3</w:t>
      </w:r>
    </w:p>
    <w:p w:rsidR="00873A2D" w:rsidRPr="002F15F1" w:rsidRDefault="00873A2D" w:rsidP="00873A2D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873A2D" w:rsidRPr="002F15F1" w:rsidRDefault="00873A2D" w:rsidP="00873A2D">
      <w:pPr>
        <w:pStyle w:val="Bezriadkovania"/>
      </w:pPr>
      <w:r>
        <w:t xml:space="preserve">             Výkaz ziskov a strát                                                                                                            5-6</w:t>
      </w:r>
    </w:p>
    <w:p w:rsidR="00873A2D" w:rsidRDefault="00873A2D" w:rsidP="00873A2D">
      <w:pPr>
        <w:pStyle w:val="Bezriadkovania"/>
      </w:pPr>
      <w:r>
        <w:t xml:space="preserve">             Súvaha – aktíva                                                                                                                   6</w:t>
      </w:r>
    </w:p>
    <w:p w:rsidR="00873A2D" w:rsidRDefault="00873A2D" w:rsidP="00873A2D">
      <w:pPr>
        <w:pStyle w:val="Bezriadkovania"/>
      </w:pPr>
      <w:r>
        <w:t xml:space="preserve">             Súvaha – pasíva                                                                                                                  7</w:t>
      </w:r>
    </w:p>
    <w:p w:rsidR="00873A2D" w:rsidRDefault="00873A2D" w:rsidP="00873A2D">
      <w:pPr>
        <w:pStyle w:val="Bezriadkovania"/>
      </w:pPr>
      <w:r>
        <w:t xml:space="preserve">             Poznámky k účtovným výkazom                                                                                      8-13</w:t>
      </w:r>
    </w:p>
    <w:p w:rsidR="00873A2D" w:rsidRDefault="00873A2D" w:rsidP="00873A2D">
      <w:pPr>
        <w:pStyle w:val="Bezriadkovania"/>
      </w:pPr>
      <w:r>
        <w:t xml:space="preserve">                      A/ Tržby z predaja                                                                                                     8</w:t>
      </w:r>
    </w:p>
    <w:p w:rsidR="00873A2D" w:rsidRDefault="00873A2D" w:rsidP="00873A2D">
      <w:pPr>
        <w:pStyle w:val="Bezriadkovania"/>
      </w:pPr>
      <w:r>
        <w:t xml:space="preserve">                      B/ Daň z príjmu PO                                                                                                    8</w:t>
      </w:r>
    </w:p>
    <w:p w:rsidR="00873A2D" w:rsidRPr="00F3375C" w:rsidRDefault="00873A2D" w:rsidP="00873A2D">
      <w:pPr>
        <w:pStyle w:val="Bezriadkovania"/>
      </w:pPr>
      <w:r>
        <w:rPr>
          <w:b/>
        </w:rPr>
        <w:t xml:space="preserve">                      </w:t>
      </w:r>
      <w:r w:rsidRPr="00F3375C">
        <w:t xml:space="preserve">C/ Dlhodobý hmotný a nehmotný majetok                           </w:t>
      </w:r>
      <w:r>
        <w:t xml:space="preserve">              </w:t>
      </w:r>
      <w:r w:rsidRPr="00F3375C">
        <w:t xml:space="preserve">     </w:t>
      </w:r>
      <w:r>
        <w:t xml:space="preserve"> </w:t>
      </w:r>
      <w:r w:rsidRPr="00F3375C">
        <w:t xml:space="preserve">    </w:t>
      </w:r>
      <w:r>
        <w:t xml:space="preserve">   </w:t>
      </w:r>
      <w:r w:rsidRPr="00F3375C">
        <w:t xml:space="preserve">    9</w:t>
      </w:r>
    </w:p>
    <w:p w:rsidR="00873A2D" w:rsidRDefault="00873A2D" w:rsidP="00873A2D">
      <w:pPr>
        <w:pStyle w:val="Bezriadkovania"/>
      </w:pPr>
      <w:r>
        <w:t xml:space="preserve">                      D/ Zásoby                                                                                                                   10</w:t>
      </w:r>
    </w:p>
    <w:p w:rsidR="00873A2D" w:rsidRDefault="00873A2D" w:rsidP="00873A2D">
      <w:pPr>
        <w:pStyle w:val="Bezriadkovania"/>
      </w:pPr>
      <w:r>
        <w:t xml:space="preserve">                      E/ Pohľadávky                                                                                                           10-11</w:t>
      </w:r>
    </w:p>
    <w:p w:rsidR="00873A2D" w:rsidRDefault="00873A2D" w:rsidP="00873A2D">
      <w:pPr>
        <w:pStyle w:val="Bezriadkovania"/>
      </w:pPr>
      <w:r>
        <w:t xml:space="preserve">                      F/ Vlastné imanie                                                                                                     12</w:t>
      </w:r>
    </w:p>
    <w:p w:rsidR="00873A2D" w:rsidRDefault="00873A2D" w:rsidP="00873A2D">
      <w:pPr>
        <w:pStyle w:val="Bezriadkovania"/>
      </w:pPr>
      <w:r>
        <w:t xml:space="preserve">                      G/ Záväzky                                                                                                                 12-13</w:t>
      </w:r>
    </w:p>
    <w:p w:rsidR="00873A2D" w:rsidRPr="00A4186D" w:rsidRDefault="00873A2D" w:rsidP="00873A2D">
      <w:pPr>
        <w:rPr>
          <w:rFonts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Pr="00A4186D">
        <w:rPr>
          <w:rFonts w:cs="Times New Roman"/>
        </w:rPr>
        <w:t xml:space="preserve">H/ Záväzky zo sociálneho fondu                                                           </w:t>
      </w:r>
      <w:r>
        <w:rPr>
          <w:rFonts w:cs="Times New Roman"/>
        </w:rPr>
        <w:t xml:space="preserve">                 </w:t>
      </w:r>
      <w:r w:rsidRPr="00A4186D">
        <w:rPr>
          <w:rFonts w:cs="Times New Roman"/>
        </w:rPr>
        <w:t>13</w:t>
      </w:r>
    </w:p>
    <w:p w:rsidR="00873A2D" w:rsidRDefault="00873A2D" w:rsidP="00873A2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5/   Návrh na vysporiadanie HV za bežný rok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                                      13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873A2D" w:rsidRDefault="00873A2D" w:rsidP="00873A2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6/   Predpokladaný vývoj na nasledujúci rok 2018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13</w:t>
      </w:r>
    </w:p>
    <w:p w:rsidR="00873A2D" w:rsidRDefault="00873A2D" w:rsidP="00873A2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7/   Dopady na životné prostredie                                                                        14</w:t>
      </w:r>
    </w:p>
    <w:p w:rsidR="00873A2D" w:rsidRDefault="00873A2D" w:rsidP="00873A2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8/   Zamestnanosť                                                                                                  14 </w:t>
      </w:r>
    </w:p>
    <w:p w:rsidR="00873A2D" w:rsidRDefault="00873A2D" w:rsidP="00873A2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9/    Zápis zo zasadnutia valného zhromaždenia                                                15</w:t>
      </w:r>
    </w:p>
    <w:p w:rsidR="00873A2D" w:rsidRDefault="00873A2D" w:rsidP="00873A2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10/   Fotodokumentácia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16-17</w:t>
      </w:r>
    </w:p>
    <w:p w:rsidR="00873A2D" w:rsidRDefault="00873A2D" w:rsidP="00873A2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11/   Správa nezávislého audítora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18-2</w:t>
      </w:r>
      <w:r w:rsidR="00906087">
        <w:rPr>
          <w:rFonts w:ascii="Times New Roman" w:hAnsi="Times New Roman" w:cs="Times New Roman"/>
          <w:b/>
          <w:sz w:val="24"/>
          <w:szCs w:val="24"/>
        </w:rPr>
        <w:t>2</w:t>
      </w:r>
      <w:bookmarkStart w:id="0" w:name="_GoBack"/>
      <w:bookmarkEnd w:id="0"/>
    </w:p>
    <w:p w:rsidR="00873A2D" w:rsidRDefault="00873A2D" w:rsidP="00873A2D">
      <w:pPr>
        <w:rPr>
          <w:rFonts w:ascii="Times New Roman" w:hAnsi="Times New Roman" w:cs="Times New Roman"/>
          <w:b/>
          <w:sz w:val="24"/>
          <w:szCs w:val="24"/>
        </w:rPr>
      </w:pPr>
    </w:p>
    <w:p w:rsidR="00873A2D" w:rsidRDefault="00873A2D" w:rsidP="00873A2D">
      <w:pPr>
        <w:rPr>
          <w:rFonts w:ascii="Times New Roman" w:hAnsi="Times New Roman" w:cs="Times New Roman"/>
          <w:b/>
          <w:sz w:val="24"/>
          <w:szCs w:val="24"/>
        </w:rPr>
      </w:pPr>
    </w:p>
    <w:p w:rsidR="00873A2D" w:rsidRDefault="00873A2D" w:rsidP="00873A2D">
      <w:pPr>
        <w:rPr>
          <w:rFonts w:ascii="Times New Roman" w:hAnsi="Times New Roman" w:cs="Times New Roman"/>
          <w:b/>
          <w:sz w:val="24"/>
          <w:szCs w:val="24"/>
        </w:rPr>
      </w:pPr>
    </w:p>
    <w:p w:rsidR="00873A2D" w:rsidRDefault="00873A2D" w:rsidP="00873A2D">
      <w:pPr>
        <w:rPr>
          <w:rFonts w:ascii="Times New Roman" w:hAnsi="Times New Roman" w:cs="Times New Roman"/>
          <w:b/>
          <w:sz w:val="24"/>
          <w:szCs w:val="24"/>
        </w:rPr>
      </w:pPr>
    </w:p>
    <w:p w:rsidR="00873A2D" w:rsidRDefault="00873A2D" w:rsidP="00873A2D">
      <w:pPr>
        <w:rPr>
          <w:rFonts w:ascii="Times New Roman" w:hAnsi="Times New Roman" w:cs="Times New Roman"/>
          <w:b/>
          <w:sz w:val="24"/>
          <w:szCs w:val="24"/>
        </w:rPr>
      </w:pPr>
    </w:p>
    <w:p w:rsidR="00873A2D" w:rsidRDefault="00873A2D" w:rsidP="00873A2D">
      <w:pPr>
        <w:rPr>
          <w:rFonts w:ascii="Times New Roman" w:hAnsi="Times New Roman" w:cs="Times New Roman"/>
          <w:b/>
          <w:sz w:val="24"/>
          <w:szCs w:val="24"/>
        </w:rPr>
      </w:pPr>
    </w:p>
    <w:p w:rsidR="00873A2D" w:rsidRDefault="00873A2D" w:rsidP="00873A2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1/   O spoločnosti</w:t>
      </w:r>
    </w:p>
    <w:p w:rsidR="00873A2D" w:rsidRDefault="00873A2D" w:rsidP="00873A2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950AD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Spoločnosť METALURGIA TS plus, s.r.o. bola založená v roku </w:t>
      </w:r>
      <w:r w:rsidR="00CD4C3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2005</w:t>
      </w:r>
      <w:r w:rsidRPr="00950AD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a stavia na pestrej strojárskej a hutníckej tradícií niekdajších Závodov Ťažkého Strojárstva v Dubnici nad Váhom. Spoločnosť bola prvotne zameraná na obchod s hutnými polotovarmi a v priebehu 20tich rokov sa pretransformovala na spoločnosť s vlastnými výrobnými kapacitami CNC mechanického opracovania. Od svojho založenia spoločnosť podniká s tímom skúsených pracovníkov, ktorí majú dlhoročnú materiálovo-technologickú prax v energetickom, hutníckom, ťažobnom, cementárskom, papierenskom priemysle a výrobkami pre vlakovú dopravu.</w:t>
      </w:r>
    </w:p>
    <w:p w:rsidR="00873A2D" w:rsidRPr="00950ADF" w:rsidRDefault="00873A2D" w:rsidP="00873A2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873A2D" w:rsidRDefault="00873A2D" w:rsidP="00873A2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950AD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METALURGIA TS plus, s.r.o. sa vyvíja z obchodne zameranej spoločnosti na výrobno-obchodnú spoločnosť. Dnes ponúkame hutné polotovary ako kované tyče, tvarové výkovky, zápustkové výkovky, valcované tyče z uhlíkových a stredne legovaných ocelí a odliatky z oceľoliatiny, liatiny a </w:t>
      </w:r>
      <w:proofErr w:type="spellStart"/>
      <w:r w:rsidRPr="00950AD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zvarence</w:t>
      </w:r>
      <w:proofErr w:type="spellEnd"/>
      <w:r w:rsidRPr="00950AD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tepelne a mechanicky opracované podľa požiadaviek zákazníka.</w:t>
      </w:r>
    </w:p>
    <w:p w:rsidR="00873A2D" w:rsidRDefault="00873A2D" w:rsidP="00873A2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873A2D" w:rsidRPr="00950ADF" w:rsidRDefault="00873A2D" w:rsidP="00873A2D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950ADF">
        <w:rPr>
          <w:rFonts w:ascii="Times New Roman" w:hAnsi="Times New Roman" w:cs="Times New Roman"/>
          <w:sz w:val="24"/>
          <w:szCs w:val="24"/>
        </w:rPr>
        <w:t>Produkty dodávame podľa požiadaviek a špecifikácie zákazníka v súlade s technickými normami podľa DIN, EN, GOST, ASTM,  presne opracované, opatrené náterom alebo inou povrchovou úpravou.</w:t>
      </w:r>
    </w:p>
    <w:p w:rsidR="00873A2D" w:rsidRPr="00950ADF" w:rsidRDefault="00873A2D" w:rsidP="00873A2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873A2D" w:rsidRPr="00950ADF" w:rsidRDefault="00873A2D" w:rsidP="00873A2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950AD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Z dôvodu meniaceho sa trhu, potrieb a požiadaviek zákazníkov sa zameriavame na dodávanie výrobkov s vyššou pridanou hodnotou. Dodávame produkty podľa špecifikácie zákazníka presne opracované, opatrené náterom alebo inou povrchovou úpravou. Naši pracovníci ťažia z dlhoročných skúseností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s </w:t>
      </w:r>
      <w:r w:rsidRPr="00950AD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uhlíkovými a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 </w:t>
      </w:r>
      <w:r w:rsidRPr="00950AD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stredne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Pr="00950AD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legovanými oceľami a ponúkajú zákazníkom technicky a technologicky najvhodnejšie riešenia. Víziou spoločnosti je byť spoľahlivým dodávateľom materiálovo a technicky náročných výrobkov ťažkého strojárstva presne opracovaných na hotovo.</w:t>
      </w:r>
    </w:p>
    <w:p w:rsidR="00873A2D" w:rsidRDefault="00873A2D" w:rsidP="00873A2D">
      <w:pPr>
        <w:pStyle w:val="Normlnywebov"/>
        <w:jc w:val="both"/>
      </w:pPr>
      <w:r>
        <w:t xml:space="preserve">Typickým predstaviteľom nášho produktu voľných výkovkov sú hriadele, tiahla, príruby, bloky atď. Sortiment zápustkových výkovkov tvoria kolesá pre žeriavy, komponenty prevodoviek a spojok, kĺby atď. Hlavný sortiment odliatkov z ocele sú na hotovo opracované kladky, oká, príruby, kolesá atď. Spoločnosť má tiež skúsenosti s dodávaním odliatkov hákov pre nákladné žeriavy pre lode a prístavné žeriavy. </w:t>
      </w:r>
    </w:p>
    <w:p w:rsidR="00873A2D" w:rsidRDefault="00873A2D" w:rsidP="00873A2D">
      <w:pPr>
        <w:pStyle w:val="Bezriadkovania"/>
        <w:rPr>
          <w:sz w:val="24"/>
          <w:szCs w:val="24"/>
        </w:rPr>
      </w:pPr>
    </w:p>
    <w:p w:rsidR="00873A2D" w:rsidRPr="00617B37" w:rsidRDefault="00873A2D" w:rsidP="00873A2D">
      <w:pPr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jc w:val="right"/>
        <w:rPr>
          <w:rFonts w:ascii="Times New Roman" w:hAnsi="Times New Roman" w:cs="Times New Roman"/>
          <w:sz w:val="24"/>
          <w:szCs w:val="24"/>
        </w:rPr>
      </w:pPr>
      <w:r w:rsidRPr="00DC58B5">
        <w:rPr>
          <w:rFonts w:ascii="Times New Roman" w:hAnsi="Times New Roman" w:cs="Times New Roman"/>
          <w:sz w:val="24"/>
          <w:szCs w:val="24"/>
        </w:rPr>
        <w:t>Ing. Milan Duhár</w:t>
      </w:r>
      <w:r w:rsidRPr="00DC58B5">
        <w:rPr>
          <w:rFonts w:ascii="Times New Roman" w:hAnsi="Times New Roman" w:cs="Times New Roman"/>
          <w:sz w:val="24"/>
          <w:szCs w:val="24"/>
        </w:rPr>
        <w:br/>
        <w:t>majiteľ spoločnosti</w:t>
      </w:r>
    </w:p>
    <w:p w:rsidR="00873A2D" w:rsidRDefault="00873A2D" w:rsidP="00873A2D">
      <w:pPr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rPr>
          <w:rFonts w:ascii="Times New Roman" w:hAnsi="Times New Roman" w:cs="Times New Roman"/>
          <w:sz w:val="24"/>
          <w:szCs w:val="24"/>
        </w:rPr>
      </w:pPr>
    </w:p>
    <w:p w:rsidR="00873A2D" w:rsidRPr="00CB3EDD" w:rsidRDefault="00873A2D" w:rsidP="00873A2D">
      <w:pPr>
        <w:rPr>
          <w:rFonts w:ascii="Times New Roman" w:hAnsi="Times New Roman" w:cs="Times New Roman"/>
          <w:b/>
          <w:sz w:val="24"/>
          <w:szCs w:val="24"/>
        </w:rPr>
      </w:pPr>
      <w:r w:rsidRPr="00CB3EDD">
        <w:rPr>
          <w:rFonts w:ascii="Times New Roman" w:hAnsi="Times New Roman" w:cs="Times New Roman"/>
          <w:b/>
          <w:sz w:val="24"/>
          <w:szCs w:val="24"/>
        </w:rPr>
        <w:lastRenderedPageBreak/>
        <w:t>2/   Základné informácie o spoločnosti</w:t>
      </w:r>
    </w:p>
    <w:p w:rsidR="00873A2D" w:rsidRDefault="00873A2D" w:rsidP="00873A2D">
      <w:pPr>
        <w:rPr>
          <w:rFonts w:ascii="Times New Roman" w:hAnsi="Times New Roman" w:cs="Times New Roman"/>
          <w:b/>
          <w:sz w:val="24"/>
          <w:szCs w:val="24"/>
        </w:rPr>
      </w:pPr>
    </w:p>
    <w:p w:rsidR="00873A2D" w:rsidRDefault="00873A2D" w:rsidP="00873A2D">
      <w:pPr>
        <w:rPr>
          <w:rFonts w:ascii="Times New Roman" w:hAnsi="Times New Roman" w:cs="Times New Roman"/>
          <w:b/>
          <w:sz w:val="24"/>
          <w:szCs w:val="24"/>
        </w:rPr>
      </w:pPr>
    </w:p>
    <w:p w:rsidR="00873A2D" w:rsidRPr="00CB3EDD" w:rsidRDefault="00873A2D" w:rsidP="00873A2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Obchodný názov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      </w:t>
      </w:r>
      <w:r w:rsidRPr="00CB3EDD">
        <w:rPr>
          <w:rFonts w:ascii="Times New Roman" w:hAnsi="Times New Roman" w:cs="Times New Roman"/>
          <w:sz w:val="24"/>
          <w:szCs w:val="24"/>
        </w:rPr>
        <w:t>METALURGIA TS plus, s.r.o.</w:t>
      </w:r>
    </w:p>
    <w:p w:rsidR="00873A2D" w:rsidRDefault="00873A2D" w:rsidP="00873A2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Sídlo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       </w:t>
      </w:r>
      <w:r w:rsidRPr="00CB3EDD">
        <w:rPr>
          <w:rFonts w:ascii="Times New Roman" w:hAnsi="Times New Roman" w:cs="Times New Roman"/>
          <w:sz w:val="24"/>
          <w:szCs w:val="24"/>
        </w:rPr>
        <w:t>Továrenská 4069/44, 018 41  Dubnica nad Váhom</w:t>
      </w:r>
    </w:p>
    <w:p w:rsidR="00873A2D" w:rsidRPr="00CB3EDD" w:rsidRDefault="00873A2D" w:rsidP="00873A2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IČO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        </w:t>
      </w:r>
      <w:r w:rsidRPr="00CB3EDD">
        <w:rPr>
          <w:rFonts w:ascii="Times New Roman" w:hAnsi="Times New Roman" w:cs="Times New Roman"/>
          <w:sz w:val="24"/>
          <w:szCs w:val="24"/>
        </w:rPr>
        <w:t>36348961</w:t>
      </w:r>
    </w:p>
    <w:p w:rsidR="00873A2D" w:rsidRPr="00CB3EDD" w:rsidRDefault="00873A2D" w:rsidP="00873A2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Zápis v Obchodnom registri :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</w:t>
      </w:r>
      <w:r w:rsidRPr="00CB3EDD">
        <w:rPr>
          <w:rFonts w:ascii="Times New Roman" w:hAnsi="Times New Roman" w:cs="Times New Roman"/>
          <w:sz w:val="24"/>
          <w:szCs w:val="24"/>
        </w:rPr>
        <w:t xml:space="preserve">Okresný súd Trenčín, odd. </w:t>
      </w:r>
      <w:proofErr w:type="spellStart"/>
      <w:r w:rsidRPr="00CB3EDD">
        <w:rPr>
          <w:rFonts w:ascii="Times New Roman" w:hAnsi="Times New Roman" w:cs="Times New Roman"/>
          <w:sz w:val="24"/>
          <w:szCs w:val="24"/>
        </w:rPr>
        <w:t>Sro</w:t>
      </w:r>
      <w:proofErr w:type="spellEnd"/>
      <w:r w:rsidRPr="00CB3EDD">
        <w:rPr>
          <w:rFonts w:ascii="Times New Roman" w:hAnsi="Times New Roman" w:cs="Times New Roman"/>
          <w:sz w:val="24"/>
          <w:szCs w:val="24"/>
        </w:rPr>
        <w:t>, vložka č. 16178/R</w:t>
      </w:r>
    </w:p>
    <w:p w:rsidR="00873A2D" w:rsidRPr="00E54E81" w:rsidRDefault="00873A2D" w:rsidP="00873A2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Dátum zápisu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</w:t>
      </w:r>
      <w:r w:rsidRPr="00E54E81">
        <w:rPr>
          <w:rFonts w:ascii="Times New Roman" w:hAnsi="Times New Roman" w:cs="Times New Roman"/>
          <w:sz w:val="24"/>
          <w:szCs w:val="24"/>
        </w:rPr>
        <w:t>11.11.2005</w:t>
      </w:r>
    </w:p>
    <w:p w:rsidR="00873A2D" w:rsidRDefault="00873A2D" w:rsidP="00873A2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Právna forma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</w:t>
      </w:r>
      <w:r w:rsidRPr="00E54E81">
        <w:rPr>
          <w:rFonts w:ascii="Times New Roman" w:hAnsi="Times New Roman" w:cs="Times New Roman"/>
          <w:sz w:val="24"/>
          <w:szCs w:val="24"/>
        </w:rPr>
        <w:t>Spoločnosť s ručením obmedzeným</w:t>
      </w:r>
    </w:p>
    <w:p w:rsidR="00873A2D" w:rsidRPr="00E54E81" w:rsidRDefault="00873A2D" w:rsidP="00873A2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Pôvodné obchodné meno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</w:t>
      </w:r>
      <w:r w:rsidRPr="00E54E81">
        <w:rPr>
          <w:rFonts w:ascii="Times New Roman" w:hAnsi="Times New Roman" w:cs="Times New Roman"/>
          <w:sz w:val="24"/>
          <w:szCs w:val="24"/>
        </w:rPr>
        <w:t>SEMAINE, s.r.o.</w:t>
      </w:r>
    </w:p>
    <w:p w:rsidR="00873A2D" w:rsidRDefault="00873A2D" w:rsidP="00873A2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Základné imanie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sz w:val="24"/>
          <w:szCs w:val="24"/>
        </w:rPr>
        <w:t>6.639</w:t>
      </w:r>
      <w:r w:rsidRPr="00E54E81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873A2D" w:rsidRPr="00E54E81" w:rsidRDefault="00873A2D" w:rsidP="00873A2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Hodnota podielov spoločníkov :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</w:t>
      </w:r>
      <w:r w:rsidRPr="00E54E81">
        <w:rPr>
          <w:rFonts w:ascii="Times New Roman" w:hAnsi="Times New Roman" w:cs="Times New Roman"/>
          <w:sz w:val="24"/>
          <w:szCs w:val="24"/>
        </w:rPr>
        <w:t>6.639 EUR</w:t>
      </w:r>
    </w:p>
    <w:p w:rsidR="00873A2D" w:rsidRDefault="00873A2D" w:rsidP="00873A2D">
      <w:pPr>
        <w:rPr>
          <w:rFonts w:ascii="Times New Roman" w:hAnsi="Times New Roman" w:cs="Times New Roman"/>
          <w:b/>
          <w:sz w:val="24"/>
          <w:szCs w:val="24"/>
        </w:rPr>
      </w:pPr>
    </w:p>
    <w:p w:rsidR="00873A2D" w:rsidRDefault="00873A2D" w:rsidP="00873A2D">
      <w:pPr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mene spoločnosti koná konateľ tak, že k obchodnému menu spoločnosti pripojí svoj podpis.</w:t>
      </w:r>
    </w:p>
    <w:p w:rsidR="00873A2D" w:rsidRDefault="00873A2D" w:rsidP="00873A2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Konateľ spoločnosti :  </w:t>
      </w:r>
      <w:r>
        <w:rPr>
          <w:rFonts w:ascii="Times New Roman" w:hAnsi="Times New Roman" w:cs="Times New Roman"/>
          <w:sz w:val="24"/>
          <w:szCs w:val="24"/>
        </w:rPr>
        <w:tab/>
        <w:t xml:space="preserve">Ing. Milan Duhár  </w:t>
      </w:r>
    </w:p>
    <w:p w:rsidR="00873A2D" w:rsidRDefault="00873A2D" w:rsidP="00873A2D">
      <w:pPr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3</w:t>
      </w:r>
      <w:r w:rsidRPr="00CB3EDD">
        <w:rPr>
          <w:rFonts w:ascii="Times New Roman" w:hAnsi="Times New Roman" w:cs="Times New Roman"/>
          <w:b/>
          <w:sz w:val="24"/>
          <w:szCs w:val="24"/>
        </w:rPr>
        <w:t xml:space="preserve">/   </w:t>
      </w:r>
      <w:r>
        <w:rPr>
          <w:rFonts w:ascii="Times New Roman" w:hAnsi="Times New Roman" w:cs="Times New Roman"/>
          <w:b/>
          <w:sz w:val="24"/>
          <w:szCs w:val="24"/>
        </w:rPr>
        <w:t xml:space="preserve">Súhrnné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ukazovateľe</w:t>
      </w:r>
      <w:proofErr w:type="spellEnd"/>
    </w:p>
    <w:p w:rsidR="00873A2D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873A2D" w:rsidRPr="00CB3EDD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873A2D" w:rsidRPr="004D5F5C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D5F5C">
        <w:rPr>
          <w:rFonts w:ascii="Times New Roman" w:hAnsi="Times New Roman" w:cs="Times New Roman"/>
          <w:b/>
          <w:sz w:val="24"/>
          <w:szCs w:val="24"/>
        </w:rPr>
        <w:t>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397"/>
        <w:gridCol w:w="1590"/>
        <w:gridCol w:w="1590"/>
        <w:gridCol w:w="1485"/>
      </w:tblGrid>
      <w:tr w:rsidR="00873A2D" w:rsidTr="005B6D99">
        <w:trPr>
          <w:trHeight w:val="567"/>
        </w:trPr>
        <w:tc>
          <w:tcPr>
            <w:tcW w:w="4397" w:type="dxa"/>
            <w:vAlign w:val="center"/>
          </w:tcPr>
          <w:p w:rsidR="00873A2D" w:rsidRPr="007C48B6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Súhrnné ukazovatele</w:t>
            </w:r>
          </w:p>
        </w:tc>
        <w:tc>
          <w:tcPr>
            <w:tcW w:w="1590" w:type="dxa"/>
            <w:vAlign w:val="center"/>
          </w:tcPr>
          <w:p w:rsidR="00873A2D" w:rsidRPr="007C48B6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5B6D99"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</w:p>
        </w:tc>
        <w:tc>
          <w:tcPr>
            <w:tcW w:w="1590" w:type="dxa"/>
            <w:vAlign w:val="center"/>
          </w:tcPr>
          <w:p w:rsidR="00873A2D" w:rsidRPr="007C48B6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5B6D99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</w:p>
        </w:tc>
        <w:tc>
          <w:tcPr>
            <w:tcW w:w="1485" w:type="dxa"/>
            <w:vAlign w:val="center"/>
          </w:tcPr>
          <w:p w:rsidR="00873A2D" w:rsidRPr="007C48B6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5B6D99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</w:tc>
      </w:tr>
      <w:tr w:rsidR="005B6D99" w:rsidTr="005B6D99">
        <w:trPr>
          <w:trHeight w:val="567"/>
        </w:trPr>
        <w:tc>
          <w:tcPr>
            <w:tcW w:w="4397" w:type="dxa"/>
            <w:vAlign w:val="center"/>
          </w:tcPr>
          <w:p w:rsidR="005B6D99" w:rsidRDefault="005B6D99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Tržby</w:t>
            </w:r>
          </w:p>
        </w:tc>
        <w:tc>
          <w:tcPr>
            <w:tcW w:w="1590" w:type="dxa"/>
            <w:vAlign w:val="center"/>
          </w:tcPr>
          <w:p w:rsidR="005B6D99" w:rsidRDefault="00A13BDB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1 974 487</w:t>
            </w:r>
          </w:p>
        </w:tc>
        <w:tc>
          <w:tcPr>
            <w:tcW w:w="1590" w:type="dxa"/>
            <w:vAlign w:val="center"/>
          </w:tcPr>
          <w:p w:rsidR="005B6D99" w:rsidRDefault="005B6D99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2 403 619</w:t>
            </w:r>
          </w:p>
        </w:tc>
        <w:tc>
          <w:tcPr>
            <w:tcW w:w="1485" w:type="dxa"/>
            <w:vAlign w:val="center"/>
          </w:tcPr>
          <w:p w:rsidR="005B6D99" w:rsidRDefault="005B6D99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2 455 704</w:t>
            </w:r>
          </w:p>
        </w:tc>
      </w:tr>
      <w:tr w:rsidR="005B6D99" w:rsidTr="005B6D99">
        <w:trPr>
          <w:trHeight w:val="567"/>
        </w:trPr>
        <w:tc>
          <w:tcPr>
            <w:tcW w:w="4397" w:type="dxa"/>
            <w:vAlign w:val="center"/>
          </w:tcPr>
          <w:p w:rsidR="005B6D99" w:rsidRDefault="005B6D99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Výsledok hospodárenia pred zdanením</w:t>
            </w:r>
          </w:p>
        </w:tc>
        <w:tc>
          <w:tcPr>
            <w:tcW w:w="1590" w:type="dxa"/>
            <w:vAlign w:val="center"/>
          </w:tcPr>
          <w:p w:rsidR="005B6D99" w:rsidRDefault="00A13BDB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8 565</w:t>
            </w:r>
          </w:p>
        </w:tc>
        <w:tc>
          <w:tcPr>
            <w:tcW w:w="1590" w:type="dxa"/>
            <w:vAlign w:val="center"/>
          </w:tcPr>
          <w:p w:rsidR="005B6D99" w:rsidRDefault="005B6D99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50 353</w:t>
            </w:r>
          </w:p>
        </w:tc>
        <w:tc>
          <w:tcPr>
            <w:tcW w:w="1485" w:type="dxa"/>
            <w:vAlign w:val="center"/>
          </w:tcPr>
          <w:p w:rsidR="005B6D99" w:rsidRDefault="005B6D99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16 196</w:t>
            </w:r>
          </w:p>
        </w:tc>
      </w:tr>
      <w:tr w:rsidR="005B6D99" w:rsidTr="005B6D99">
        <w:trPr>
          <w:trHeight w:val="567"/>
        </w:trPr>
        <w:tc>
          <w:tcPr>
            <w:tcW w:w="4397" w:type="dxa"/>
            <w:vAlign w:val="center"/>
          </w:tcPr>
          <w:p w:rsidR="005B6D99" w:rsidRDefault="005B6D99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Výsledok hospodárenia po zdanení</w:t>
            </w:r>
          </w:p>
        </w:tc>
        <w:tc>
          <w:tcPr>
            <w:tcW w:w="1590" w:type="dxa"/>
            <w:vAlign w:val="center"/>
          </w:tcPr>
          <w:p w:rsidR="005B6D99" w:rsidRDefault="00A13BDB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5 655</w:t>
            </w:r>
          </w:p>
        </w:tc>
        <w:tc>
          <w:tcPr>
            <w:tcW w:w="1590" w:type="dxa"/>
            <w:vAlign w:val="center"/>
          </w:tcPr>
          <w:p w:rsidR="005B6D99" w:rsidRDefault="005B6D99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39 006</w:t>
            </w:r>
          </w:p>
        </w:tc>
        <w:tc>
          <w:tcPr>
            <w:tcW w:w="1485" w:type="dxa"/>
            <w:vAlign w:val="center"/>
          </w:tcPr>
          <w:p w:rsidR="005B6D99" w:rsidRDefault="005B6D99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12 159</w:t>
            </w:r>
          </w:p>
        </w:tc>
      </w:tr>
      <w:tr w:rsidR="005B6D99" w:rsidTr="005B6D99">
        <w:trPr>
          <w:trHeight w:val="567"/>
        </w:trPr>
        <w:tc>
          <w:tcPr>
            <w:tcW w:w="4397" w:type="dxa"/>
            <w:vAlign w:val="center"/>
          </w:tcPr>
          <w:p w:rsidR="005B6D99" w:rsidRDefault="005B6D99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Spolu majetok</w:t>
            </w:r>
          </w:p>
        </w:tc>
        <w:tc>
          <w:tcPr>
            <w:tcW w:w="1590" w:type="dxa"/>
            <w:vAlign w:val="center"/>
          </w:tcPr>
          <w:p w:rsidR="005B6D99" w:rsidRDefault="00A13BDB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3 086 324</w:t>
            </w:r>
          </w:p>
        </w:tc>
        <w:tc>
          <w:tcPr>
            <w:tcW w:w="1590" w:type="dxa"/>
            <w:vAlign w:val="center"/>
          </w:tcPr>
          <w:p w:rsidR="005B6D99" w:rsidRDefault="005B6D99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1 593 740</w:t>
            </w:r>
          </w:p>
        </w:tc>
        <w:tc>
          <w:tcPr>
            <w:tcW w:w="1485" w:type="dxa"/>
            <w:vAlign w:val="center"/>
          </w:tcPr>
          <w:p w:rsidR="005B6D99" w:rsidRDefault="005B6D99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1 747 182</w:t>
            </w:r>
          </w:p>
        </w:tc>
      </w:tr>
      <w:tr w:rsidR="005B6D99" w:rsidTr="005B6D99">
        <w:trPr>
          <w:trHeight w:val="567"/>
        </w:trPr>
        <w:tc>
          <w:tcPr>
            <w:tcW w:w="4397" w:type="dxa"/>
            <w:vAlign w:val="center"/>
          </w:tcPr>
          <w:p w:rsidR="005B6D99" w:rsidRDefault="005B6D99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imanie</w:t>
            </w:r>
          </w:p>
        </w:tc>
        <w:tc>
          <w:tcPr>
            <w:tcW w:w="1590" w:type="dxa"/>
            <w:vAlign w:val="center"/>
          </w:tcPr>
          <w:p w:rsidR="005B6D99" w:rsidRDefault="00A13BDB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454 670</w:t>
            </w:r>
          </w:p>
        </w:tc>
        <w:tc>
          <w:tcPr>
            <w:tcW w:w="1590" w:type="dxa"/>
            <w:vAlign w:val="center"/>
          </w:tcPr>
          <w:p w:rsidR="005B6D99" w:rsidRDefault="005B6D99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449 622</w:t>
            </w:r>
          </w:p>
        </w:tc>
        <w:tc>
          <w:tcPr>
            <w:tcW w:w="1485" w:type="dxa"/>
            <w:vAlign w:val="center"/>
          </w:tcPr>
          <w:p w:rsidR="005B6D99" w:rsidRDefault="005B6D99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410 615</w:t>
            </w:r>
          </w:p>
        </w:tc>
      </w:tr>
    </w:tbl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CB3EDD">
        <w:rPr>
          <w:rFonts w:ascii="Times New Roman" w:hAnsi="Times New Roman" w:cs="Times New Roman"/>
          <w:b/>
          <w:sz w:val="24"/>
          <w:szCs w:val="24"/>
        </w:rPr>
        <w:t xml:space="preserve">/   </w:t>
      </w:r>
      <w:r>
        <w:rPr>
          <w:rFonts w:ascii="Times New Roman" w:hAnsi="Times New Roman" w:cs="Times New Roman"/>
          <w:b/>
          <w:sz w:val="24"/>
          <w:szCs w:val="24"/>
        </w:rPr>
        <w:t>Finančná časť</w:t>
      </w:r>
    </w:p>
    <w:p w:rsidR="00873A2D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873A2D" w:rsidRPr="004D5F5C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D5F5C">
        <w:rPr>
          <w:rFonts w:ascii="Times New Roman" w:hAnsi="Times New Roman" w:cs="Times New Roman"/>
          <w:b/>
          <w:sz w:val="24"/>
          <w:szCs w:val="24"/>
        </w:rPr>
        <w:t>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11"/>
        <w:gridCol w:w="1841"/>
        <w:gridCol w:w="1773"/>
        <w:gridCol w:w="1737"/>
      </w:tblGrid>
      <w:tr w:rsidR="00873A2D" w:rsidTr="005B6D99">
        <w:trPr>
          <w:trHeight w:val="454"/>
        </w:trPr>
        <w:tc>
          <w:tcPr>
            <w:tcW w:w="3711" w:type="dxa"/>
            <w:vAlign w:val="center"/>
          </w:tcPr>
          <w:p w:rsidR="00873A2D" w:rsidRPr="007C48B6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164B">
              <w:rPr>
                <w:rFonts w:ascii="Times New Roman" w:hAnsi="Times New Roman" w:cs="Times New Roman"/>
                <w:b/>
                <w:sz w:val="24"/>
                <w:szCs w:val="24"/>
              </w:rPr>
              <w:t>VÝKAZ ZISKOV A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Pr="00B3164B">
              <w:rPr>
                <w:rFonts w:ascii="Times New Roman" w:hAnsi="Times New Roman" w:cs="Times New Roman"/>
                <w:b/>
                <w:sz w:val="24"/>
                <w:szCs w:val="24"/>
              </w:rPr>
              <w:t>STRÁT</w:t>
            </w:r>
          </w:p>
        </w:tc>
        <w:tc>
          <w:tcPr>
            <w:tcW w:w="1841" w:type="dxa"/>
            <w:vAlign w:val="center"/>
          </w:tcPr>
          <w:p w:rsidR="00873A2D" w:rsidRPr="007C48B6" w:rsidRDefault="00873A2D" w:rsidP="00A13BD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A13BDB"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</w:p>
        </w:tc>
        <w:tc>
          <w:tcPr>
            <w:tcW w:w="1773" w:type="dxa"/>
            <w:vAlign w:val="center"/>
          </w:tcPr>
          <w:p w:rsidR="00873A2D" w:rsidRPr="007C48B6" w:rsidRDefault="00873A2D" w:rsidP="00A13BD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A13BDB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</w:p>
        </w:tc>
        <w:tc>
          <w:tcPr>
            <w:tcW w:w="1737" w:type="dxa"/>
            <w:vAlign w:val="center"/>
          </w:tcPr>
          <w:p w:rsidR="00873A2D" w:rsidRPr="007C48B6" w:rsidRDefault="00873A2D" w:rsidP="00A13BD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A13BDB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</w:tc>
      </w:tr>
      <w:tr w:rsidR="00A13BDB" w:rsidTr="005B6D99">
        <w:trPr>
          <w:trHeight w:val="454"/>
        </w:trPr>
        <w:tc>
          <w:tcPr>
            <w:tcW w:w="3711" w:type="dxa"/>
            <w:vAlign w:val="center"/>
          </w:tcPr>
          <w:p w:rsidR="00A13BDB" w:rsidRDefault="00A13BDB" w:rsidP="00A13B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Tržby z predaja tovaru</w:t>
            </w:r>
          </w:p>
        </w:tc>
        <w:tc>
          <w:tcPr>
            <w:tcW w:w="1841" w:type="dxa"/>
            <w:vAlign w:val="center"/>
          </w:tcPr>
          <w:p w:rsidR="00A13BDB" w:rsidRDefault="00A13BDB" w:rsidP="00A13B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1 738 363</w:t>
            </w:r>
          </w:p>
        </w:tc>
        <w:tc>
          <w:tcPr>
            <w:tcW w:w="1773" w:type="dxa"/>
            <w:vAlign w:val="center"/>
          </w:tcPr>
          <w:p w:rsidR="00A13BDB" w:rsidRDefault="00A13BDB" w:rsidP="00A13B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1 993 453</w:t>
            </w:r>
          </w:p>
        </w:tc>
        <w:tc>
          <w:tcPr>
            <w:tcW w:w="1737" w:type="dxa"/>
            <w:vAlign w:val="center"/>
          </w:tcPr>
          <w:p w:rsidR="00A13BDB" w:rsidRDefault="00A13BDB" w:rsidP="00A13B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2 075 446</w:t>
            </w:r>
          </w:p>
        </w:tc>
      </w:tr>
      <w:tr w:rsidR="00A13BDB" w:rsidTr="005B6D99">
        <w:trPr>
          <w:trHeight w:val="454"/>
        </w:trPr>
        <w:tc>
          <w:tcPr>
            <w:tcW w:w="3711" w:type="dxa"/>
            <w:vAlign w:val="center"/>
          </w:tcPr>
          <w:p w:rsidR="00A13BDB" w:rsidRDefault="00A13BDB" w:rsidP="00A13B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Náklady vynaložené na predaný tovar</w:t>
            </w:r>
          </w:p>
        </w:tc>
        <w:tc>
          <w:tcPr>
            <w:tcW w:w="1841" w:type="dxa"/>
            <w:vAlign w:val="center"/>
          </w:tcPr>
          <w:p w:rsidR="00A13BDB" w:rsidRDefault="00A13BDB" w:rsidP="00A13B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1 014 946</w:t>
            </w:r>
          </w:p>
        </w:tc>
        <w:tc>
          <w:tcPr>
            <w:tcW w:w="1773" w:type="dxa"/>
            <w:vAlign w:val="center"/>
          </w:tcPr>
          <w:p w:rsidR="00A13BDB" w:rsidRDefault="00A13BDB" w:rsidP="00A13B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1 252 562</w:t>
            </w:r>
          </w:p>
        </w:tc>
        <w:tc>
          <w:tcPr>
            <w:tcW w:w="1737" w:type="dxa"/>
            <w:vAlign w:val="center"/>
          </w:tcPr>
          <w:p w:rsidR="00A13BDB" w:rsidRDefault="00A13BDB" w:rsidP="00A13B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1 426 869</w:t>
            </w:r>
          </w:p>
        </w:tc>
      </w:tr>
      <w:tr w:rsidR="00A13BDB" w:rsidTr="005B6D99">
        <w:trPr>
          <w:trHeight w:val="454"/>
        </w:trPr>
        <w:tc>
          <w:tcPr>
            <w:tcW w:w="3711" w:type="dxa"/>
            <w:vAlign w:val="center"/>
          </w:tcPr>
          <w:p w:rsidR="00A13BDB" w:rsidRPr="00A4621F" w:rsidRDefault="00A13BDB" w:rsidP="00A13BD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Obchodná marža</w:t>
            </w:r>
          </w:p>
        </w:tc>
        <w:tc>
          <w:tcPr>
            <w:tcW w:w="1841" w:type="dxa"/>
            <w:vAlign w:val="center"/>
          </w:tcPr>
          <w:p w:rsidR="00A13BDB" w:rsidRPr="00A4621F" w:rsidRDefault="00A13BDB" w:rsidP="00A13BD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723 417</w:t>
            </w:r>
          </w:p>
        </w:tc>
        <w:tc>
          <w:tcPr>
            <w:tcW w:w="1773" w:type="dxa"/>
            <w:vAlign w:val="center"/>
          </w:tcPr>
          <w:p w:rsidR="00A13BDB" w:rsidRPr="00A4621F" w:rsidRDefault="00A13BDB" w:rsidP="00A13BD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740 891</w:t>
            </w:r>
          </w:p>
        </w:tc>
        <w:tc>
          <w:tcPr>
            <w:tcW w:w="1737" w:type="dxa"/>
            <w:vAlign w:val="center"/>
          </w:tcPr>
          <w:p w:rsidR="00A13BDB" w:rsidRPr="00A4621F" w:rsidRDefault="00A13BDB" w:rsidP="00A13BD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648 577</w:t>
            </w:r>
          </w:p>
        </w:tc>
      </w:tr>
      <w:tr w:rsidR="00A13BDB" w:rsidTr="005B6D99">
        <w:trPr>
          <w:trHeight w:val="454"/>
        </w:trPr>
        <w:tc>
          <w:tcPr>
            <w:tcW w:w="3711" w:type="dxa"/>
            <w:vAlign w:val="center"/>
          </w:tcPr>
          <w:p w:rsidR="00A13BDB" w:rsidRDefault="00A13BDB" w:rsidP="00A13B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Výroba</w:t>
            </w:r>
          </w:p>
        </w:tc>
        <w:tc>
          <w:tcPr>
            <w:tcW w:w="1841" w:type="dxa"/>
            <w:vAlign w:val="center"/>
          </w:tcPr>
          <w:p w:rsidR="00A13BDB" w:rsidRDefault="00A13BDB" w:rsidP="00A13B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204 727</w:t>
            </w:r>
          </w:p>
        </w:tc>
        <w:tc>
          <w:tcPr>
            <w:tcW w:w="1773" w:type="dxa"/>
            <w:vAlign w:val="center"/>
          </w:tcPr>
          <w:p w:rsidR="00A13BDB" w:rsidRDefault="00A13BDB" w:rsidP="00A13B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410 166</w:t>
            </w:r>
          </w:p>
        </w:tc>
        <w:tc>
          <w:tcPr>
            <w:tcW w:w="1737" w:type="dxa"/>
            <w:vAlign w:val="center"/>
          </w:tcPr>
          <w:p w:rsidR="00A13BDB" w:rsidRDefault="00A13BDB" w:rsidP="00A13B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380 258</w:t>
            </w:r>
          </w:p>
        </w:tc>
      </w:tr>
      <w:tr w:rsidR="00A13BDB" w:rsidTr="005B6D99">
        <w:trPr>
          <w:trHeight w:val="454"/>
        </w:trPr>
        <w:tc>
          <w:tcPr>
            <w:tcW w:w="3711" w:type="dxa"/>
            <w:vAlign w:val="center"/>
          </w:tcPr>
          <w:p w:rsidR="00A13BDB" w:rsidRDefault="00A13BDB" w:rsidP="00A13B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Výrobná spotreba</w:t>
            </w:r>
          </w:p>
        </w:tc>
        <w:tc>
          <w:tcPr>
            <w:tcW w:w="1841" w:type="dxa"/>
            <w:vAlign w:val="center"/>
          </w:tcPr>
          <w:p w:rsidR="00A13BDB" w:rsidRDefault="00A13BDB" w:rsidP="00A13B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510 841</w:t>
            </w:r>
          </w:p>
        </w:tc>
        <w:tc>
          <w:tcPr>
            <w:tcW w:w="1773" w:type="dxa"/>
            <w:vAlign w:val="center"/>
          </w:tcPr>
          <w:p w:rsidR="00A13BDB" w:rsidRDefault="00A13BDB" w:rsidP="00A13B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806 346</w:t>
            </w:r>
          </w:p>
        </w:tc>
        <w:tc>
          <w:tcPr>
            <w:tcW w:w="1737" w:type="dxa"/>
            <w:vAlign w:val="center"/>
          </w:tcPr>
          <w:p w:rsidR="00A13BDB" w:rsidRDefault="00A13BDB" w:rsidP="00A13B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708 340</w:t>
            </w:r>
          </w:p>
        </w:tc>
      </w:tr>
      <w:tr w:rsidR="00A13BDB" w:rsidTr="005B6D99">
        <w:trPr>
          <w:trHeight w:val="454"/>
        </w:trPr>
        <w:tc>
          <w:tcPr>
            <w:tcW w:w="3711" w:type="dxa"/>
            <w:vAlign w:val="center"/>
          </w:tcPr>
          <w:p w:rsidR="00A13BDB" w:rsidRDefault="00A13BDB" w:rsidP="00A13B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Osobné náklady</w:t>
            </w:r>
          </w:p>
        </w:tc>
        <w:tc>
          <w:tcPr>
            <w:tcW w:w="1841" w:type="dxa"/>
            <w:vAlign w:val="center"/>
          </w:tcPr>
          <w:p w:rsidR="00A13BDB" w:rsidRDefault="00A13BDB" w:rsidP="00A13B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307 755</w:t>
            </w:r>
          </w:p>
        </w:tc>
        <w:tc>
          <w:tcPr>
            <w:tcW w:w="1773" w:type="dxa"/>
            <w:vAlign w:val="center"/>
          </w:tcPr>
          <w:p w:rsidR="00A13BDB" w:rsidRDefault="00A13BDB" w:rsidP="00A13B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197 867</w:t>
            </w:r>
          </w:p>
        </w:tc>
        <w:tc>
          <w:tcPr>
            <w:tcW w:w="1737" w:type="dxa"/>
            <w:vAlign w:val="center"/>
          </w:tcPr>
          <w:p w:rsidR="00A13BDB" w:rsidRDefault="00A13BDB" w:rsidP="00A13B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150 534</w:t>
            </w:r>
          </w:p>
        </w:tc>
      </w:tr>
      <w:tr w:rsidR="00A13BDB" w:rsidTr="005B6D99">
        <w:trPr>
          <w:trHeight w:val="454"/>
        </w:trPr>
        <w:tc>
          <w:tcPr>
            <w:tcW w:w="3711" w:type="dxa"/>
            <w:vAlign w:val="center"/>
          </w:tcPr>
          <w:p w:rsidR="00A13BDB" w:rsidRDefault="00A13BDB" w:rsidP="00A13B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výnosy z hospodárskej činnosti</w:t>
            </w:r>
          </w:p>
        </w:tc>
        <w:tc>
          <w:tcPr>
            <w:tcW w:w="1841" w:type="dxa"/>
            <w:vAlign w:val="center"/>
          </w:tcPr>
          <w:p w:rsidR="00A13BDB" w:rsidRDefault="00890B5A" w:rsidP="00A13B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600 902</w:t>
            </w:r>
          </w:p>
        </w:tc>
        <w:tc>
          <w:tcPr>
            <w:tcW w:w="1773" w:type="dxa"/>
            <w:vAlign w:val="center"/>
          </w:tcPr>
          <w:p w:rsidR="00A13BDB" w:rsidRDefault="00A13BDB" w:rsidP="00A13B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417 656</w:t>
            </w:r>
          </w:p>
        </w:tc>
        <w:tc>
          <w:tcPr>
            <w:tcW w:w="1737" w:type="dxa"/>
            <w:vAlign w:val="center"/>
          </w:tcPr>
          <w:p w:rsidR="00A13BDB" w:rsidRDefault="00A13BDB" w:rsidP="00A13B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406 953</w:t>
            </w:r>
          </w:p>
        </w:tc>
      </w:tr>
      <w:tr w:rsidR="00A13BDB" w:rsidTr="005B6D99">
        <w:trPr>
          <w:trHeight w:val="454"/>
        </w:trPr>
        <w:tc>
          <w:tcPr>
            <w:tcW w:w="3711" w:type="dxa"/>
            <w:vAlign w:val="center"/>
          </w:tcPr>
          <w:p w:rsidR="00A13BDB" w:rsidRDefault="00A13BDB" w:rsidP="00A13B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náklady na hospodársku činnosť</w:t>
            </w:r>
          </w:p>
        </w:tc>
        <w:tc>
          <w:tcPr>
            <w:tcW w:w="1841" w:type="dxa"/>
            <w:vAlign w:val="center"/>
          </w:tcPr>
          <w:p w:rsidR="00A13BDB" w:rsidRDefault="00890B5A" w:rsidP="00A13B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518 160</w:t>
            </w:r>
          </w:p>
        </w:tc>
        <w:tc>
          <w:tcPr>
            <w:tcW w:w="1773" w:type="dxa"/>
            <w:vAlign w:val="center"/>
          </w:tcPr>
          <w:p w:rsidR="00A13BDB" w:rsidRDefault="00A13BDB" w:rsidP="00A13B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376 798</w:t>
            </w:r>
          </w:p>
        </w:tc>
        <w:tc>
          <w:tcPr>
            <w:tcW w:w="1737" w:type="dxa"/>
            <w:vAlign w:val="center"/>
          </w:tcPr>
          <w:p w:rsidR="00A13BDB" w:rsidRDefault="00A13BDB" w:rsidP="00A13B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375 131</w:t>
            </w:r>
          </w:p>
        </w:tc>
      </w:tr>
      <w:tr w:rsidR="00A13BDB" w:rsidTr="005B6D99">
        <w:trPr>
          <w:trHeight w:val="454"/>
        </w:trPr>
        <w:tc>
          <w:tcPr>
            <w:tcW w:w="3711" w:type="dxa"/>
            <w:vAlign w:val="center"/>
          </w:tcPr>
          <w:p w:rsidR="00A13BDB" w:rsidRPr="00A4621F" w:rsidRDefault="00A13BDB" w:rsidP="00A13BD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4621F">
              <w:rPr>
                <w:rFonts w:ascii="Times New Roman" w:hAnsi="Times New Roman" w:cs="Times New Roman"/>
                <w:b/>
                <w:sz w:val="24"/>
                <w:szCs w:val="24"/>
              </w:rPr>
              <w:t>Výsledok hospodárenia z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proofErr w:type="spellStart"/>
            <w:r w:rsidRPr="00A4621F">
              <w:rPr>
                <w:rFonts w:ascii="Times New Roman" w:hAnsi="Times New Roman" w:cs="Times New Roman"/>
                <w:b/>
                <w:sz w:val="24"/>
                <w:szCs w:val="24"/>
              </w:rPr>
              <w:t>hospod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Pr="00A462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činnosti</w:t>
            </w:r>
          </w:p>
        </w:tc>
        <w:tc>
          <w:tcPr>
            <w:tcW w:w="1841" w:type="dxa"/>
            <w:vAlign w:val="center"/>
          </w:tcPr>
          <w:p w:rsidR="00A13BDB" w:rsidRPr="00A4621F" w:rsidRDefault="00890B5A" w:rsidP="00A13BD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31 425</w:t>
            </w:r>
          </w:p>
        </w:tc>
        <w:tc>
          <w:tcPr>
            <w:tcW w:w="1773" w:type="dxa"/>
            <w:vAlign w:val="center"/>
          </w:tcPr>
          <w:p w:rsidR="00A13BDB" w:rsidRPr="00A4621F" w:rsidRDefault="00A13BDB" w:rsidP="00A13BD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66 797</w:t>
            </w:r>
          </w:p>
        </w:tc>
        <w:tc>
          <w:tcPr>
            <w:tcW w:w="1737" w:type="dxa"/>
            <w:vAlign w:val="center"/>
          </w:tcPr>
          <w:p w:rsidR="00A13BDB" w:rsidRPr="00A4621F" w:rsidRDefault="00A13BDB" w:rsidP="00A13BD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33 389</w:t>
            </w:r>
          </w:p>
        </w:tc>
      </w:tr>
      <w:tr w:rsidR="00A13BDB" w:rsidTr="005B6D99">
        <w:trPr>
          <w:trHeight w:val="454"/>
        </w:trPr>
        <w:tc>
          <w:tcPr>
            <w:tcW w:w="3711" w:type="dxa"/>
            <w:vAlign w:val="center"/>
          </w:tcPr>
          <w:p w:rsidR="00A13BDB" w:rsidRDefault="00A13BDB" w:rsidP="00A13B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Tržby z predaja cenných papierov</w:t>
            </w:r>
          </w:p>
        </w:tc>
        <w:tc>
          <w:tcPr>
            <w:tcW w:w="1841" w:type="dxa"/>
            <w:vAlign w:val="center"/>
          </w:tcPr>
          <w:p w:rsidR="00A13BDB" w:rsidRDefault="00890B5A" w:rsidP="00A13B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73" w:type="dxa"/>
            <w:vAlign w:val="center"/>
          </w:tcPr>
          <w:p w:rsidR="00A13BDB" w:rsidRDefault="00A13BDB" w:rsidP="00A13B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37" w:type="dxa"/>
            <w:vAlign w:val="center"/>
          </w:tcPr>
          <w:p w:rsidR="00A13BDB" w:rsidRDefault="00A13BDB" w:rsidP="00A13B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13BDB" w:rsidTr="005B6D99">
        <w:trPr>
          <w:trHeight w:val="454"/>
        </w:trPr>
        <w:tc>
          <w:tcPr>
            <w:tcW w:w="3711" w:type="dxa"/>
            <w:vAlign w:val="center"/>
          </w:tcPr>
          <w:p w:rsidR="00A13BDB" w:rsidRDefault="00A13BDB" w:rsidP="00A13B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Náklady na predané cenné papiere a podiely</w:t>
            </w:r>
          </w:p>
        </w:tc>
        <w:tc>
          <w:tcPr>
            <w:tcW w:w="1841" w:type="dxa"/>
            <w:vAlign w:val="center"/>
          </w:tcPr>
          <w:p w:rsidR="00A13BDB" w:rsidRDefault="00A13BDB" w:rsidP="00A13B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73" w:type="dxa"/>
            <w:vAlign w:val="center"/>
          </w:tcPr>
          <w:p w:rsidR="00A13BDB" w:rsidRDefault="00A13BDB" w:rsidP="00A13B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37" w:type="dxa"/>
            <w:vAlign w:val="center"/>
          </w:tcPr>
          <w:p w:rsidR="00A13BDB" w:rsidRDefault="00A13BDB" w:rsidP="00A13B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13BDB" w:rsidTr="005B6D99">
        <w:trPr>
          <w:trHeight w:val="454"/>
        </w:trPr>
        <w:tc>
          <w:tcPr>
            <w:tcW w:w="3711" w:type="dxa"/>
            <w:vAlign w:val="center"/>
          </w:tcPr>
          <w:p w:rsidR="00A13BDB" w:rsidRDefault="00A13BDB" w:rsidP="00A13BD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Výnosové úroky</w:t>
            </w:r>
          </w:p>
        </w:tc>
        <w:tc>
          <w:tcPr>
            <w:tcW w:w="1841" w:type="dxa"/>
            <w:vAlign w:val="center"/>
          </w:tcPr>
          <w:p w:rsidR="00A13BDB" w:rsidRDefault="00A13BDB" w:rsidP="00A13B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73" w:type="dxa"/>
            <w:vAlign w:val="center"/>
          </w:tcPr>
          <w:p w:rsidR="00A13BDB" w:rsidRDefault="00A13BDB" w:rsidP="00A13B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37" w:type="dxa"/>
            <w:vAlign w:val="center"/>
          </w:tcPr>
          <w:p w:rsidR="00A13BDB" w:rsidRDefault="00A13BDB" w:rsidP="00A13B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90B5A" w:rsidTr="005B6D99">
        <w:trPr>
          <w:trHeight w:val="454"/>
        </w:trPr>
        <w:tc>
          <w:tcPr>
            <w:tcW w:w="3711" w:type="dxa"/>
            <w:vAlign w:val="center"/>
          </w:tcPr>
          <w:p w:rsidR="00890B5A" w:rsidRDefault="00890B5A" w:rsidP="00890B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Nákladové úroky</w:t>
            </w:r>
          </w:p>
        </w:tc>
        <w:tc>
          <w:tcPr>
            <w:tcW w:w="1841" w:type="dxa"/>
            <w:vAlign w:val="center"/>
          </w:tcPr>
          <w:p w:rsidR="00890B5A" w:rsidRDefault="00890B5A" w:rsidP="00890B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21 726</w:t>
            </w:r>
          </w:p>
        </w:tc>
        <w:tc>
          <w:tcPr>
            <w:tcW w:w="1773" w:type="dxa"/>
            <w:vAlign w:val="center"/>
          </w:tcPr>
          <w:p w:rsidR="00890B5A" w:rsidRDefault="00890B5A" w:rsidP="00890B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12 857</w:t>
            </w:r>
          </w:p>
        </w:tc>
        <w:tc>
          <w:tcPr>
            <w:tcW w:w="1737" w:type="dxa"/>
            <w:vAlign w:val="center"/>
          </w:tcPr>
          <w:p w:rsidR="00890B5A" w:rsidRDefault="00890B5A" w:rsidP="00890B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16 211</w:t>
            </w:r>
          </w:p>
        </w:tc>
      </w:tr>
      <w:tr w:rsidR="00890B5A" w:rsidTr="005B6D99">
        <w:trPr>
          <w:trHeight w:val="454"/>
        </w:trPr>
        <w:tc>
          <w:tcPr>
            <w:tcW w:w="3711" w:type="dxa"/>
            <w:vAlign w:val="center"/>
          </w:tcPr>
          <w:p w:rsidR="00890B5A" w:rsidRDefault="00890B5A" w:rsidP="00890B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výnosy z finančnej činnosti</w:t>
            </w:r>
          </w:p>
        </w:tc>
        <w:tc>
          <w:tcPr>
            <w:tcW w:w="1841" w:type="dxa"/>
            <w:vAlign w:val="center"/>
          </w:tcPr>
          <w:p w:rsidR="00890B5A" w:rsidRDefault="00890B5A" w:rsidP="00890B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73" w:type="dxa"/>
            <w:vAlign w:val="center"/>
          </w:tcPr>
          <w:p w:rsidR="00890B5A" w:rsidRDefault="00890B5A" w:rsidP="00890B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37" w:type="dxa"/>
            <w:vAlign w:val="center"/>
          </w:tcPr>
          <w:p w:rsidR="00890B5A" w:rsidRDefault="00890B5A" w:rsidP="00890B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90B5A" w:rsidTr="005B6D99">
        <w:trPr>
          <w:trHeight w:val="454"/>
        </w:trPr>
        <w:tc>
          <w:tcPr>
            <w:tcW w:w="3711" w:type="dxa"/>
            <w:vAlign w:val="center"/>
          </w:tcPr>
          <w:p w:rsidR="00890B5A" w:rsidRDefault="00890B5A" w:rsidP="00890B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náklady na finančnú činnosti</w:t>
            </w:r>
          </w:p>
        </w:tc>
        <w:tc>
          <w:tcPr>
            <w:tcW w:w="1841" w:type="dxa"/>
            <w:vAlign w:val="center"/>
          </w:tcPr>
          <w:p w:rsidR="00890B5A" w:rsidRDefault="00890B5A" w:rsidP="00890B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1 133</w:t>
            </w:r>
          </w:p>
        </w:tc>
        <w:tc>
          <w:tcPr>
            <w:tcW w:w="1773" w:type="dxa"/>
            <w:vAlign w:val="center"/>
          </w:tcPr>
          <w:p w:rsidR="00890B5A" w:rsidRDefault="00890B5A" w:rsidP="00890B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3 602</w:t>
            </w:r>
          </w:p>
        </w:tc>
        <w:tc>
          <w:tcPr>
            <w:tcW w:w="1737" w:type="dxa"/>
            <w:vAlign w:val="center"/>
          </w:tcPr>
          <w:p w:rsidR="00890B5A" w:rsidRDefault="00890B5A" w:rsidP="00890B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976</w:t>
            </w:r>
          </w:p>
        </w:tc>
      </w:tr>
      <w:tr w:rsidR="00890B5A" w:rsidTr="005B6D99">
        <w:trPr>
          <w:trHeight w:val="454"/>
        </w:trPr>
        <w:tc>
          <w:tcPr>
            <w:tcW w:w="3711" w:type="dxa"/>
            <w:vAlign w:val="center"/>
          </w:tcPr>
          <w:p w:rsidR="00890B5A" w:rsidRPr="00ED70F3" w:rsidRDefault="00890B5A" w:rsidP="00890B5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D70F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Výsledok </w:t>
            </w:r>
            <w:proofErr w:type="spellStart"/>
            <w:r w:rsidRPr="00ED70F3">
              <w:rPr>
                <w:rFonts w:ascii="Times New Roman" w:hAnsi="Times New Roman" w:cs="Times New Roman"/>
                <w:b/>
                <w:sz w:val="24"/>
                <w:szCs w:val="24"/>
              </w:rPr>
              <w:t>hospod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Pr="00ED70F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z finančnej činnosti</w:t>
            </w:r>
          </w:p>
        </w:tc>
        <w:tc>
          <w:tcPr>
            <w:tcW w:w="1841" w:type="dxa"/>
            <w:vAlign w:val="center"/>
          </w:tcPr>
          <w:p w:rsidR="00890B5A" w:rsidRPr="00ED70F3" w:rsidRDefault="00890B5A" w:rsidP="00890B5A">
            <w:pPr>
              <w:pStyle w:val="Odsekzoznamu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22 860</w:t>
            </w:r>
          </w:p>
        </w:tc>
        <w:tc>
          <w:tcPr>
            <w:tcW w:w="1773" w:type="dxa"/>
            <w:vAlign w:val="center"/>
          </w:tcPr>
          <w:p w:rsidR="00890B5A" w:rsidRPr="00ED70F3" w:rsidRDefault="00890B5A" w:rsidP="00890B5A">
            <w:pPr>
              <w:pStyle w:val="Odsekzoznamu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16 444</w:t>
            </w:r>
          </w:p>
        </w:tc>
        <w:tc>
          <w:tcPr>
            <w:tcW w:w="1737" w:type="dxa"/>
            <w:vAlign w:val="center"/>
          </w:tcPr>
          <w:p w:rsidR="00890B5A" w:rsidRPr="00ED70F3" w:rsidRDefault="00890B5A" w:rsidP="00890B5A">
            <w:pPr>
              <w:pStyle w:val="Odsekzoznamu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17 193</w:t>
            </w:r>
          </w:p>
        </w:tc>
      </w:tr>
      <w:tr w:rsidR="00890B5A" w:rsidTr="005B6D99">
        <w:trPr>
          <w:trHeight w:val="454"/>
        </w:trPr>
        <w:tc>
          <w:tcPr>
            <w:tcW w:w="3711" w:type="dxa"/>
            <w:vAlign w:val="center"/>
          </w:tcPr>
          <w:p w:rsidR="00890B5A" w:rsidRDefault="00890B5A" w:rsidP="00890B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Daň z príjmov z bežnej činnosti</w:t>
            </w:r>
          </w:p>
        </w:tc>
        <w:tc>
          <w:tcPr>
            <w:tcW w:w="1841" w:type="dxa"/>
            <w:vAlign w:val="center"/>
          </w:tcPr>
          <w:p w:rsidR="00890B5A" w:rsidRDefault="00890B5A" w:rsidP="00890B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2 910</w:t>
            </w:r>
          </w:p>
        </w:tc>
        <w:tc>
          <w:tcPr>
            <w:tcW w:w="1773" w:type="dxa"/>
            <w:vAlign w:val="center"/>
          </w:tcPr>
          <w:p w:rsidR="00890B5A" w:rsidRDefault="00890B5A" w:rsidP="00890B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11 347</w:t>
            </w:r>
          </w:p>
        </w:tc>
        <w:tc>
          <w:tcPr>
            <w:tcW w:w="1737" w:type="dxa"/>
            <w:vAlign w:val="center"/>
          </w:tcPr>
          <w:p w:rsidR="00890B5A" w:rsidRDefault="00890B5A" w:rsidP="00890B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4 037</w:t>
            </w:r>
          </w:p>
        </w:tc>
      </w:tr>
      <w:tr w:rsidR="00890B5A" w:rsidTr="005B6D99">
        <w:trPr>
          <w:trHeight w:val="454"/>
        </w:trPr>
        <w:tc>
          <w:tcPr>
            <w:tcW w:w="3711" w:type="dxa"/>
            <w:vAlign w:val="center"/>
          </w:tcPr>
          <w:p w:rsidR="00890B5A" w:rsidRDefault="00890B5A" w:rsidP="00890B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D70F3">
              <w:rPr>
                <w:rFonts w:ascii="Times New Roman" w:hAnsi="Times New Roman" w:cs="Times New Roman"/>
                <w:b/>
                <w:sz w:val="24"/>
                <w:szCs w:val="24"/>
              </w:rPr>
              <w:t>Výsledok hospod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árenia</w:t>
            </w:r>
            <w:r w:rsidRPr="00ED70F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z 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bežnej</w:t>
            </w:r>
            <w:r w:rsidRPr="00ED70F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činnosti</w:t>
            </w:r>
          </w:p>
        </w:tc>
        <w:tc>
          <w:tcPr>
            <w:tcW w:w="1841" w:type="dxa"/>
            <w:vAlign w:val="center"/>
          </w:tcPr>
          <w:p w:rsidR="00890B5A" w:rsidRPr="00ED70F3" w:rsidRDefault="00890B5A" w:rsidP="00890B5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5 655</w:t>
            </w:r>
          </w:p>
        </w:tc>
        <w:tc>
          <w:tcPr>
            <w:tcW w:w="1773" w:type="dxa"/>
            <w:vAlign w:val="center"/>
          </w:tcPr>
          <w:p w:rsidR="00890B5A" w:rsidRPr="00ED70F3" w:rsidRDefault="00890B5A" w:rsidP="00890B5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39 006</w:t>
            </w:r>
          </w:p>
        </w:tc>
        <w:tc>
          <w:tcPr>
            <w:tcW w:w="1737" w:type="dxa"/>
            <w:vAlign w:val="center"/>
          </w:tcPr>
          <w:p w:rsidR="00890B5A" w:rsidRPr="00ED70F3" w:rsidRDefault="00890B5A" w:rsidP="00890B5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12 159</w:t>
            </w:r>
          </w:p>
        </w:tc>
      </w:tr>
      <w:tr w:rsidR="00890B5A" w:rsidRPr="00ED70F3" w:rsidTr="005B6D99">
        <w:trPr>
          <w:trHeight w:val="454"/>
        </w:trPr>
        <w:tc>
          <w:tcPr>
            <w:tcW w:w="3711" w:type="dxa"/>
            <w:vAlign w:val="center"/>
          </w:tcPr>
          <w:p w:rsidR="00890B5A" w:rsidRPr="007C48B6" w:rsidRDefault="00890B5A" w:rsidP="00890B5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164B">
              <w:rPr>
                <w:rFonts w:ascii="Times New Roman" w:hAnsi="Times New Roman" w:cs="Times New Roman"/>
                <w:b/>
                <w:sz w:val="24"/>
                <w:szCs w:val="24"/>
              </w:rPr>
              <w:t>VÝKAZ ZISKOV A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Pr="00B3164B">
              <w:rPr>
                <w:rFonts w:ascii="Times New Roman" w:hAnsi="Times New Roman" w:cs="Times New Roman"/>
                <w:b/>
                <w:sz w:val="24"/>
                <w:szCs w:val="24"/>
              </w:rPr>
              <w:t>STRÁT</w:t>
            </w:r>
          </w:p>
        </w:tc>
        <w:tc>
          <w:tcPr>
            <w:tcW w:w="1841" w:type="dxa"/>
            <w:vAlign w:val="center"/>
          </w:tcPr>
          <w:p w:rsidR="00890B5A" w:rsidRPr="007C48B6" w:rsidRDefault="00890B5A" w:rsidP="00890B5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2018</w:t>
            </w:r>
          </w:p>
        </w:tc>
        <w:tc>
          <w:tcPr>
            <w:tcW w:w="1773" w:type="dxa"/>
            <w:vAlign w:val="center"/>
          </w:tcPr>
          <w:p w:rsidR="00890B5A" w:rsidRPr="007C48B6" w:rsidRDefault="00890B5A" w:rsidP="00890B5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2017</w:t>
            </w:r>
          </w:p>
        </w:tc>
        <w:tc>
          <w:tcPr>
            <w:tcW w:w="1737" w:type="dxa"/>
            <w:vAlign w:val="center"/>
          </w:tcPr>
          <w:p w:rsidR="00890B5A" w:rsidRPr="007C48B6" w:rsidRDefault="00890B5A" w:rsidP="00890B5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2016</w:t>
            </w:r>
          </w:p>
        </w:tc>
      </w:tr>
      <w:tr w:rsidR="00890B5A" w:rsidRPr="00ED70F3" w:rsidTr="005B6D99">
        <w:trPr>
          <w:trHeight w:val="454"/>
        </w:trPr>
        <w:tc>
          <w:tcPr>
            <w:tcW w:w="3711" w:type="dxa"/>
            <w:vAlign w:val="center"/>
          </w:tcPr>
          <w:p w:rsidR="00890B5A" w:rsidRPr="00ED70F3" w:rsidRDefault="00890B5A" w:rsidP="00890B5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Výsledok hospodárenia za účtovné obdobie pred zdanením</w:t>
            </w:r>
          </w:p>
        </w:tc>
        <w:tc>
          <w:tcPr>
            <w:tcW w:w="1841" w:type="dxa"/>
            <w:vAlign w:val="center"/>
          </w:tcPr>
          <w:p w:rsidR="00890B5A" w:rsidRPr="00ED70F3" w:rsidRDefault="00890B5A" w:rsidP="00890B5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8 565</w:t>
            </w:r>
          </w:p>
        </w:tc>
        <w:tc>
          <w:tcPr>
            <w:tcW w:w="1773" w:type="dxa"/>
            <w:vAlign w:val="center"/>
          </w:tcPr>
          <w:p w:rsidR="00890B5A" w:rsidRPr="00ED70F3" w:rsidRDefault="00890B5A" w:rsidP="00890B5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50 353</w:t>
            </w:r>
          </w:p>
        </w:tc>
        <w:tc>
          <w:tcPr>
            <w:tcW w:w="1737" w:type="dxa"/>
            <w:vAlign w:val="center"/>
          </w:tcPr>
          <w:p w:rsidR="00890B5A" w:rsidRPr="00ED70F3" w:rsidRDefault="00890B5A" w:rsidP="00890B5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16 196</w:t>
            </w:r>
          </w:p>
        </w:tc>
      </w:tr>
      <w:tr w:rsidR="00890B5A" w:rsidRPr="00ED70F3" w:rsidTr="005B6D99">
        <w:trPr>
          <w:trHeight w:val="454"/>
        </w:trPr>
        <w:tc>
          <w:tcPr>
            <w:tcW w:w="3711" w:type="dxa"/>
            <w:vAlign w:val="center"/>
          </w:tcPr>
          <w:p w:rsidR="00890B5A" w:rsidRDefault="00890B5A" w:rsidP="00890B5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Výsledok hospodárenia za účtovné obdobie po zdanení</w:t>
            </w:r>
          </w:p>
        </w:tc>
        <w:tc>
          <w:tcPr>
            <w:tcW w:w="1841" w:type="dxa"/>
            <w:vAlign w:val="center"/>
          </w:tcPr>
          <w:p w:rsidR="00890B5A" w:rsidRPr="00ED70F3" w:rsidRDefault="00890B5A" w:rsidP="00890B5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5 655</w:t>
            </w:r>
          </w:p>
        </w:tc>
        <w:tc>
          <w:tcPr>
            <w:tcW w:w="1773" w:type="dxa"/>
            <w:vAlign w:val="center"/>
          </w:tcPr>
          <w:p w:rsidR="00890B5A" w:rsidRPr="00ED70F3" w:rsidRDefault="00890B5A" w:rsidP="00890B5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39 006</w:t>
            </w:r>
          </w:p>
        </w:tc>
        <w:tc>
          <w:tcPr>
            <w:tcW w:w="1737" w:type="dxa"/>
            <w:vAlign w:val="center"/>
          </w:tcPr>
          <w:p w:rsidR="00890B5A" w:rsidRPr="00ED70F3" w:rsidRDefault="00890B5A" w:rsidP="00890B5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12 159</w:t>
            </w:r>
          </w:p>
        </w:tc>
      </w:tr>
    </w:tbl>
    <w:p w:rsidR="00873A2D" w:rsidRPr="00ED70F3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873A2D" w:rsidRPr="004D5F5C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D5F5C">
        <w:rPr>
          <w:rFonts w:ascii="Times New Roman" w:hAnsi="Times New Roman" w:cs="Times New Roman"/>
          <w:b/>
          <w:sz w:val="24"/>
          <w:szCs w:val="24"/>
        </w:rPr>
        <w:t>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394"/>
        <w:gridCol w:w="1591"/>
        <w:gridCol w:w="1591"/>
        <w:gridCol w:w="1486"/>
      </w:tblGrid>
      <w:tr w:rsidR="00873A2D" w:rsidTr="005B6D99">
        <w:trPr>
          <w:trHeight w:val="454"/>
        </w:trPr>
        <w:tc>
          <w:tcPr>
            <w:tcW w:w="4394" w:type="dxa"/>
            <w:vAlign w:val="center"/>
          </w:tcPr>
          <w:p w:rsidR="00873A2D" w:rsidRPr="007C48B6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SÚVAHA - AKTÍVA</w:t>
            </w:r>
          </w:p>
        </w:tc>
        <w:tc>
          <w:tcPr>
            <w:tcW w:w="1591" w:type="dxa"/>
            <w:vAlign w:val="center"/>
          </w:tcPr>
          <w:p w:rsidR="00873A2D" w:rsidRPr="007C48B6" w:rsidRDefault="00873A2D" w:rsidP="0080512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805126"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</w:p>
        </w:tc>
        <w:tc>
          <w:tcPr>
            <w:tcW w:w="1591" w:type="dxa"/>
            <w:vAlign w:val="center"/>
          </w:tcPr>
          <w:p w:rsidR="00873A2D" w:rsidRPr="007C48B6" w:rsidRDefault="00873A2D" w:rsidP="0080512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805126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</w:p>
        </w:tc>
        <w:tc>
          <w:tcPr>
            <w:tcW w:w="1486" w:type="dxa"/>
            <w:vAlign w:val="center"/>
          </w:tcPr>
          <w:p w:rsidR="00873A2D" w:rsidRPr="007C48B6" w:rsidRDefault="00873A2D" w:rsidP="0080512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805126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</w:tc>
      </w:tr>
      <w:tr w:rsidR="00805126" w:rsidRPr="00ED70F3" w:rsidTr="005B6D99">
        <w:trPr>
          <w:trHeight w:val="454"/>
        </w:trPr>
        <w:tc>
          <w:tcPr>
            <w:tcW w:w="4394" w:type="dxa"/>
            <w:vAlign w:val="center"/>
          </w:tcPr>
          <w:p w:rsidR="00805126" w:rsidRPr="006F77D6" w:rsidRDefault="00805126" w:rsidP="0080512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F77D6">
              <w:rPr>
                <w:rFonts w:ascii="Times New Roman" w:hAnsi="Times New Roman" w:cs="Times New Roman"/>
                <w:b/>
                <w:sz w:val="24"/>
                <w:szCs w:val="24"/>
              </w:rPr>
              <w:t>SPOLU MAJETOK</w:t>
            </w:r>
          </w:p>
        </w:tc>
        <w:tc>
          <w:tcPr>
            <w:tcW w:w="1591" w:type="dxa"/>
            <w:vAlign w:val="center"/>
          </w:tcPr>
          <w:p w:rsidR="00805126" w:rsidRPr="006F77D6" w:rsidRDefault="00805126" w:rsidP="0080512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3 086 324</w:t>
            </w:r>
          </w:p>
        </w:tc>
        <w:tc>
          <w:tcPr>
            <w:tcW w:w="1591" w:type="dxa"/>
            <w:vAlign w:val="center"/>
          </w:tcPr>
          <w:p w:rsidR="00805126" w:rsidRPr="006F77D6" w:rsidRDefault="00805126" w:rsidP="0080512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1 593 740</w:t>
            </w:r>
          </w:p>
        </w:tc>
        <w:tc>
          <w:tcPr>
            <w:tcW w:w="1486" w:type="dxa"/>
            <w:vAlign w:val="center"/>
          </w:tcPr>
          <w:p w:rsidR="00805126" w:rsidRPr="006F77D6" w:rsidRDefault="00805126" w:rsidP="0080512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1 747 182</w:t>
            </w:r>
          </w:p>
        </w:tc>
      </w:tr>
      <w:tr w:rsidR="00805126" w:rsidRPr="00ED70F3" w:rsidTr="005B6D99">
        <w:trPr>
          <w:trHeight w:val="454"/>
        </w:trPr>
        <w:tc>
          <w:tcPr>
            <w:tcW w:w="4394" w:type="dxa"/>
            <w:vAlign w:val="center"/>
          </w:tcPr>
          <w:p w:rsidR="00805126" w:rsidRPr="006F77D6" w:rsidRDefault="00805126" w:rsidP="0080512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F77D6">
              <w:rPr>
                <w:rFonts w:ascii="Times New Roman" w:hAnsi="Times New Roman" w:cs="Times New Roman"/>
                <w:b/>
                <w:sz w:val="24"/>
                <w:szCs w:val="24"/>
              </w:rPr>
              <w:t>Neobežný majetok</w:t>
            </w:r>
          </w:p>
        </w:tc>
        <w:tc>
          <w:tcPr>
            <w:tcW w:w="1591" w:type="dxa"/>
            <w:vAlign w:val="center"/>
          </w:tcPr>
          <w:p w:rsidR="00805126" w:rsidRPr="006F77D6" w:rsidRDefault="00805126" w:rsidP="0080512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1 491 636</w:t>
            </w:r>
          </w:p>
        </w:tc>
        <w:tc>
          <w:tcPr>
            <w:tcW w:w="1591" w:type="dxa"/>
            <w:vAlign w:val="center"/>
          </w:tcPr>
          <w:p w:rsidR="00805126" w:rsidRPr="006F77D6" w:rsidRDefault="00805126" w:rsidP="0080512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499 120</w:t>
            </w:r>
          </w:p>
        </w:tc>
        <w:tc>
          <w:tcPr>
            <w:tcW w:w="1486" w:type="dxa"/>
            <w:vAlign w:val="center"/>
          </w:tcPr>
          <w:p w:rsidR="00805126" w:rsidRPr="006F77D6" w:rsidRDefault="00805126" w:rsidP="0080512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507 390</w:t>
            </w:r>
          </w:p>
        </w:tc>
      </w:tr>
      <w:tr w:rsidR="00805126" w:rsidRPr="00ED70F3" w:rsidTr="005B6D99">
        <w:trPr>
          <w:trHeight w:val="454"/>
        </w:trPr>
        <w:tc>
          <w:tcPr>
            <w:tcW w:w="4394" w:type="dxa"/>
            <w:vAlign w:val="center"/>
          </w:tcPr>
          <w:p w:rsidR="00805126" w:rsidRPr="00ED70F3" w:rsidRDefault="00805126" w:rsidP="00805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nehmotný majetok</w:t>
            </w:r>
          </w:p>
        </w:tc>
        <w:tc>
          <w:tcPr>
            <w:tcW w:w="1591" w:type="dxa"/>
            <w:vAlign w:val="center"/>
          </w:tcPr>
          <w:p w:rsidR="00805126" w:rsidRPr="00ED70F3" w:rsidRDefault="00805126" w:rsidP="00805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91" w:type="dxa"/>
            <w:vAlign w:val="center"/>
          </w:tcPr>
          <w:p w:rsidR="00805126" w:rsidRPr="00ED70F3" w:rsidRDefault="00805126" w:rsidP="00805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86" w:type="dxa"/>
            <w:vAlign w:val="center"/>
          </w:tcPr>
          <w:p w:rsidR="00805126" w:rsidRPr="00ED70F3" w:rsidRDefault="00805126" w:rsidP="00805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05126" w:rsidRPr="00ED70F3" w:rsidTr="005B6D99">
        <w:trPr>
          <w:trHeight w:val="454"/>
        </w:trPr>
        <w:tc>
          <w:tcPr>
            <w:tcW w:w="4394" w:type="dxa"/>
            <w:vAlign w:val="center"/>
          </w:tcPr>
          <w:p w:rsidR="00805126" w:rsidRPr="00ED70F3" w:rsidRDefault="00805126" w:rsidP="00805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hmotný majetok</w:t>
            </w:r>
          </w:p>
        </w:tc>
        <w:tc>
          <w:tcPr>
            <w:tcW w:w="1591" w:type="dxa"/>
            <w:vAlign w:val="center"/>
          </w:tcPr>
          <w:p w:rsidR="00805126" w:rsidRPr="00ED70F3" w:rsidRDefault="00805126" w:rsidP="00805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1 491 636</w:t>
            </w:r>
          </w:p>
        </w:tc>
        <w:tc>
          <w:tcPr>
            <w:tcW w:w="1591" w:type="dxa"/>
            <w:vAlign w:val="center"/>
          </w:tcPr>
          <w:p w:rsidR="00805126" w:rsidRPr="00ED70F3" w:rsidRDefault="00805126" w:rsidP="00805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499 120</w:t>
            </w:r>
          </w:p>
        </w:tc>
        <w:tc>
          <w:tcPr>
            <w:tcW w:w="1486" w:type="dxa"/>
            <w:vAlign w:val="center"/>
          </w:tcPr>
          <w:p w:rsidR="00805126" w:rsidRPr="00ED70F3" w:rsidRDefault="00805126" w:rsidP="00805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507 390</w:t>
            </w:r>
          </w:p>
        </w:tc>
      </w:tr>
      <w:tr w:rsidR="00805126" w:rsidRPr="00ED70F3" w:rsidTr="005B6D99">
        <w:trPr>
          <w:trHeight w:val="454"/>
        </w:trPr>
        <w:tc>
          <w:tcPr>
            <w:tcW w:w="4394" w:type="dxa"/>
            <w:vAlign w:val="center"/>
          </w:tcPr>
          <w:p w:rsidR="00805126" w:rsidRPr="00ED70F3" w:rsidRDefault="00805126" w:rsidP="00805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1591" w:type="dxa"/>
            <w:vAlign w:val="center"/>
          </w:tcPr>
          <w:p w:rsidR="00805126" w:rsidRPr="00ED70F3" w:rsidRDefault="00805126" w:rsidP="00805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91" w:type="dxa"/>
            <w:vAlign w:val="center"/>
          </w:tcPr>
          <w:p w:rsidR="00805126" w:rsidRPr="00ED70F3" w:rsidRDefault="00805126" w:rsidP="00805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86" w:type="dxa"/>
            <w:vAlign w:val="center"/>
          </w:tcPr>
          <w:p w:rsidR="00805126" w:rsidRPr="00ED70F3" w:rsidRDefault="00805126" w:rsidP="00805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05126" w:rsidRPr="00ED70F3" w:rsidTr="005B6D99">
        <w:trPr>
          <w:trHeight w:val="454"/>
        </w:trPr>
        <w:tc>
          <w:tcPr>
            <w:tcW w:w="4394" w:type="dxa"/>
            <w:vAlign w:val="center"/>
          </w:tcPr>
          <w:p w:rsidR="00805126" w:rsidRPr="006F77D6" w:rsidRDefault="00805126" w:rsidP="0080512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F77D6">
              <w:rPr>
                <w:rFonts w:ascii="Times New Roman" w:hAnsi="Times New Roman" w:cs="Times New Roman"/>
                <w:b/>
                <w:sz w:val="24"/>
                <w:szCs w:val="24"/>
              </w:rPr>
              <w:t>Obežný majetok</w:t>
            </w:r>
          </w:p>
        </w:tc>
        <w:tc>
          <w:tcPr>
            <w:tcW w:w="1591" w:type="dxa"/>
            <w:vAlign w:val="center"/>
          </w:tcPr>
          <w:p w:rsidR="00805126" w:rsidRPr="006F77D6" w:rsidRDefault="00805126" w:rsidP="0080512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1 563 544</w:t>
            </w:r>
          </w:p>
        </w:tc>
        <w:tc>
          <w:tcPr>
            <w:tcW w:w="1591" w:type="dxa"/>
            <w:vAlign w:val="center"/>
          </w:tcPr>
          <w:p w:rsidR="00805126" w:rsidRPr="006F77D6" w:rsidRDefault="00805126" w:rsidP="0080512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1 077 921</w:t>
            </w:r>
          </w:p>
        </w:tc>
        <w:tc>
          <w:tcPr>
            <w:tcW w:w="1486" w:type="dxa"/>
            <w:vAlign w:val="center"/>
          </w:tcPr>
          <w:p w:rsidR="00805126" w:rsidRPr="006F77D6" w:rsidRDefault="00805126" w:rsidP="0080512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1 220 652</w:t>
            </w:r>
          </w:p>
        </w:tc>
      </w:tr>
    </w:tbl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Pr="004D5F5C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D5F5C">
        <w:rPr>
          <w:rFonts w:ascii="Times New Roman" w:hAnsi="Times New Roman" w:cs="Times New Roman"/>
          <w:b/>
          <w:sz w:val="24"/>
          <w:szCs w:val="24"/>
        </w:rPr>
        <w:lastRenderedPageBreak/>
        <w:t>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402"/>
        <w:gridCol w:w="1586"/>
        <w:gridCol w:w="1586"/>
        <w:gridCol w:w="1488"/>
      </w:tblGrid>
      <w:tr w:rsidR="00873A2D" w:rsidTr="005B6D99">
        <w:trPr>
          <w:trHeight w:val="454"/>
        </w:trPr>
        <w:tc>
          <w:tcPr>
            <w:tcW w:w="4402" w:type="dxa"/>
            <w:vAlign w:val="center"/>
          </w:tcPr>
          <w:p w:rsidR="00873A2D" w:rsidRPr="007C48B6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SÚVAHA – PASÍVA</w:t>
            </w:r>
          </w:p>
        </w:tc>
        <w:tc>
          <w:tcPr>
            <w:tcW w:w="1586" w:type="dxa"/>
            <w:vAlign w:val="center"/>
          </w:tcPr>
          <w:p w:rsidR="00873A2D" w:rsidRPr="007C48B6" w:rsidRDefault="00873A2D" w:rsidP="0080512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805126"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</w:p>
        </w:tc>
        <w:tc>
          <w:tcPr>
            <w:tcW w:w="1586" w:type="dxa"/>
            <w:vAlign w:val="center"/>
          </w:tcPr>
          <w:p w:rsidR="00873A2D" w:rsidRPr="007C48B6" w:rsidRDefault="00873A2D" w:rsidP="0080512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805126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</w:p>
        </w:tc>
        <w:tc>
          <w:tcPr>
            <w:tcW w:w="1488" w:type="dxa"/>
            <w:vAlign w:val="center"/>
          </w:tcPr>
          <w:p w:rsidR="00873A2D" w:rsidRPr="007C48B6" w:rsidRDefault="00873A2D" w:rsidP="0080512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805126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</w:tc>
      </w:tr>
      <w:tr w:rsidR="00805126" w:rsidTr="005B6D99">
        <w:trPr>
          <w:trHeight w:val="454"/>
        </w:trPr>
        <w:tc>
          <w:tcPr>
            <w:tcW w:w="4402" w:type="dxa"/>
            <w:vAlign w:val="center"/>
          </w:tcPr>
          <w:p w:rsidR="00805126" w:rsidRPr="006F77D6" w:rsidRDefault="00805126" w:rsidP="0080512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F77D6">
              <w:rPr>
                <w:rFonts w:ascii="Times New Roman" w:hAnsi="Times New Roman" w:cs="Times New Roman"/>
                <w:b/>
                <w:sz w:val="24"/>
                <w:szCs w:val="24"/>
              </w:rPr>
              <w:t>SPOLU VLASTNÉ IMANIE A 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ZÁVÄ</w:t>
            </w:r>
            <w:r w:rsidRPr="006F77D6">
              <w:rPr>
                <w:rFonts w:ascii="Times New Roman" w:hAnsi="Times New Roman" w:cs="Times New Roman"/>
                <w:b/>
                <w:sz w:val="24"/>
                <w:szCs w:val="24"/>
              </w:rPr>
              <w:t>ZKY</w:t>
            </w:r>
          </w:p>
        </w:tc>
        <w:tc>
          <w:tcPr>
            <w:tcW w:w="1586" w:type="dxa"/>
            <w:vAlign w:val="center"/>
          </w:tcPr>
          <w:p w:rsidR="00805126" w:rsidRPr="006F77D6" w:rsidRDefault="00805126" w:rsidP="0080512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3 086 324</w:t>
            </w:r>
          </w:p>
        </w:tc>
        <w:tc>
          <w:tcPr>
            <w:tcW w:w="1586" w:type="dxa"/>
            <w:vAlign w:val="center"/>
          </w:tcPr>
          <w:p w:rsidR="00805126" w:rsidRPr="006F77D6" w:rsidRDefault="00805126" w:rsidP="0080512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1 593 740</w:t>
            </w:r>
          </w:p>
        </w:tc>
        <w:tc>
          <w:tcPr>
            <w:tcW w:w="1488" w:type="dxa"/>
            <w:vAlign w:val="center"/>
          </w:tcPr>
          <w:p w:rsidR="00805126" w:rsidRPr="006F77D6" w:rsidRDefault="00805126" w:rsidP="0080512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1 747 182</w:t>
            </w:r>
          </w:p>
        </w:tc>
      </w:tr>
      <w:tr w:rsidR="00805126" w:rsidTr="005B6D99">
        <w:trPr>
          <w:trHeight w:val="454"/>
        </w:trPr>
        <w:tc>
          <w:tcPr>
            <w:tcW w:w="4402" w:type="dxa"/>
            <w:vAlign w:val="center"/>
          </w:tcPr>
          <w:p w:rsidR="00805126" w:rsidRPr="006F77D6" w:rsidRDefault="00805126" w:rsidP="0080512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F77D6">
              <w:rPr>
                <w:rFonts w:ascii="Times New Roman" w:hAnsi="Times New Roman" w:cs="Times New Roman"/>
                <w:b/>
                <w:sz w:val="24"/>
                <w:szCs w:val="24"/>
              </w:rPr>
              <w:t>Vlastné imanie</w:t>
            </w:r>
          </w:p>
        </w:tc>
        <w:tc>
          <w:tcPr>
            <w:tcW w:w="1586" w:type="dxa"/>
            <w:vAlign w:val="center"/>
          </w:tcPr>
          <w:p w:rsidR="00805126" w:rsidRPr="006F77D6" w:rsidRDefault="00805126" w:rsidP="0080512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454 670</w:t>
            </w:r>
          </w:p>
        </w:tc>
        <w:tc>
          <w:tcPr>
            <w:tcW w:w="1586" w:type="dxa"/>
            <w:vAlign w:val="center"/>
          </w:tcPr>
          <w:p w:rsidR="00805126" w:rsidRPr="006F77D6" w:rsidRDefault="00805126" w:rsidP="0080512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449 622</w:t>
            </w:r>
          </w:p>
        </w:tc>
        <w:tc>
          <w:tcPr>
            <w:tcW w:w="1488" w:type="dxa"/>
            <w:vAlign w:val="center"/>
          </w:tcPr>
          <w:p w:rsidR="00805126" w:rsidRPr="006F77D6" w:rsidRDefault="00805126" w:rsidP="0080512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410 615</w:t>
            </w:r>
          </w:p>
        </w:tc>
      </w:tr>
      <w:tr w:rsidR="00805126" w:rsidTr="005B6D99">
        <w:trPr>
          <w:trHeight w:val="454"/>
        </w:trPr>
        <w:tc>
          <w:tcPr>
            <w:tcW w:w="4402" w:type="dxa"/>
            <w:vAlign w:val="center"/>
          </w:tcPr>
          <w:p w:rsidR="00805126" w:rsidRPr="006F77D6" w:rsidRDefault="00805126" w:rsidP="00805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Základné imanie</w:t>
            </w:r>
          </w:p>
        </w:tc>
        <w:tc>
          <w:tcPr>
            <w:tcW w:w="1586" w:type="dxa"/>
            <w:vAlign w:val="center"/>
          </w:tcPr>
          <w:p w:rsidR="00805126" w:rsidRPr="006F77D6" w:rsidRDefault="00805126" w:rsidP="00805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6 639</w:t>
            </w:r>
          </w:p>
        </w:tc>
        <w:tc>
          <w:tcPr>
            <w:tcW w:w="1586" w:type="dxa"/>
            <w:vAlign w:val="center"/>
          </w:tcPr>
          <w:p w:rsidR="00805126" w:rsidRPr="006F77D6" w:rsidRDefault="00805126" w:rsidP="00805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6 639</w:t>
            </w:r>
          </w:p>
        </w:tc>
        <w:tc>
          <w:tcPr>
            <w:tcW w:w="1488" w:type="dxa"/>
            <w:vAlign w:val="center"/>
          </w:tcPr>
          <w:p w:rsidR="00805126" w:rsidRPr="006F77D6" w:rsidRDefault="00805126" w:rsidP="00805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6 639</w:t>
            </w:r>
          </w:p>
        </w:tc>
      </w:tr>
      <w:tr w:rsidR="00805126" w:rsidTr="005B6D99">
        <w:trPr>
          <w:trHeight w:val="454"/>
        </w:trPr>
        <w:tc>
          <w:tcPr>
            <w:tcW w:w="4402" w:type="dxa"/>
            <w:vAlign w:val="center"/>
          </w:tcPr>
          <w:p w:rsidR="00805126" w:rsidRPr="006F77D6" w:rsidRDefault="00805126" w:rsidP="00805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Kapitálové fondy</w:t>
            </w:r>
          </w:p>
        </w:tc>
        <w:tc>
          <w:tcPr>
            <w:tcW w:w="1586" w:type="dxa"/>
            <w:vAlign w:val="center"/>
          </w:tcPr>
          <w:p w:rsidR="00805126" w:rsidRPr="006F77D6" w:rsidRDefault="00805126" w:rsidP="00805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86" w:type="dxa"/>
            <w:vAlign w:val="center"/>
          </w:tcPr>
          <w:p w:rsidR="00805126" w:rsidRPr="006F77D6" w:rsidRDefault="00805126" w:rsidP="00805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88" w:type="dxa"/>
            <w:vAlign w:val="center"/>
          </w:tcPr>
          <w:p w:rsidR="00805126" w:rsidRPr="006F77D6" w:rsidRDefault="00805126" w:rsidP="00805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05126" w:rsidTr="005B6D99">
        <w:trPr>
          <w:trHeight w:val="454"/>
        </w:trPr>
        <w:tc>
          <w:tcPr>
            <w:tcW w:w="4402" w:type="dxa"/>
            <w:vAlign w:val="center"/>
          </w:tcPr>
          <w:p w:rsidR="00805126" w:rsidRPr="006F77D6" w:rsidRDefault="00805126" w:rsidP="00805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Fondy zo zisku</w:t>
            </w:r>
          </w:p>
        </w:tc>
        <w:tc>
          <w:tcPr>
            <w:tcW w:w="1586" w:type="dxa"/>
            <w:vAlign w:val="center"/>
          </w:tcPr>
          <w:p w:rsidR="00805126" w:rsidRPr="006F77D6" w:rsidRDefault="00805126" w:rsidP="00805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2 656</w:t>
            </w:r>
          </w:p>
        </w:tc>
        <w:tc>
          <w:tcPr>
            <w:tcW w:w="1586" w:type="dxa"/>
            <w:vAlign w:val="center"/>
          </w:tcPr>
          <w:p w:rsidR="00805126" w:rsidRPr="006F77D6" w:rsidRDefault="00805126" w:rsidP="00805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2 656</w:t>
            </w:r>
          </w:p>
        </w:tc>
        <w:tc>
          <w:tcPr>
            <w:tcW w:w="1488" w:type="dxa"/>
            <w:vAlign w:val="center"/>
          </w:tcPr>
          <w:p w:rsidR="00805126" w:rsidRPr="006F77D6" w:rsidRDefault="00805126" w:rsidP="00805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2 655</w:t>
            </w:r>
          </w:p>
        </w:tc>
      </w:tr>
      <w:tr w:rsidR="00805126" w:rsidTr="005B6D99">
        <w:trPr>
          <w:trHeight w:val="454"/>
        </w:trPr>
        <w:tc>
          <w:tcPr>
            <w:tcW w:w="4402" w:type="dxa"/>
            <w:vAlign w:val="center"/>
          </w:tcPr>
          <w:p w:rsidR="00805126" w:rsidRPr="006F77D6" w:rsidRDefault="00805126" w:rsidP="00805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Výsledok hospodárenia minulých rokov</w:t>
            </w:r>
          </w:p>
        </w:tc>
        <w:tc>
          <w:tcPr>
            <w:tcW w:w="1586" w:type="dxa"/>
            <w:vAlign w:val="center"/>
          </w:tcPr>
          <w:p w:rsidR="00805126" w:rsidRPr="006F77D6" w:rsidRDefault="00805126" w:rsidP="00805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439 720</w:t>
            </w:r>
          </w:p>
        </w:tc>
        <w:tc>
          <w:tcPr>
            <w:tcW w:w="1586" w:type="dxa"/>
            <w:vAlign w:val="center"/>
          </w:tcPr>
          <w:p w:rsidR="00805126" w:rsidRPr="006F77D6" w:rsidRDefault="00805126" w:rsidP="00805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401 321</w:t>
            </w:r>
          </w:p>
        </w:tc>
        <w:tc>
          <w:tcPr>
            <w:tcW w:w="1488" w:type="dxa"/>
            <w:vAlign w:val="center"/>
          </w:tcPr>
          <w:p w:rsidR="00805126" w:rsidRPr="006F77D6" w:rsidRDefault="00805126" w:rsidP="00805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389 162</w:t>
            </w:r>
          </w:p>
        </w:tc>
      </w:tr>
      <w:tr w:rsidR="00805126" w:rsidTr="005B6D99">
        <w:trPr>
          <w:trHeight w:val="454"/>
        </w:trPr>
        <w:tc>
          <w:tcPr>
            <w:tcW w:w="4402" w:type="dxa"/>
            <w:vAlign w:val="center"/>
          </w:tcPr>
          <w:p w:rsidR="00805126" w:rsidRPr="006F77D6" w:rsidRDefault="00805126" w:rsidP="00805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Výsledok hospodárenia za účtovné obdobie</w:t>
            </w:r>
          </w:p>
        </w:tc>
        <w:tc>
          <w:tcPr>
            <w:tcW w:w="1586" w:type="dxa"/>
            <w:vAlign w:val="center"/>
          </w:tcPr>
          <w:p w:rsidR="00805126" w:rsidRPr="006F77D6" w:rsidRDefault="00805126" w:rsidP="00805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5 655</w:t>
            </w:r>
          </w:p>
        </w:tc>
        <w:tc>
          <w:tcPr>
            <w:tcW w:w="1586" w:type="dxa"/>
            <w:vAlign w:val="center"/>
          </w:tcPr>
          <w:p w:rsidR="00805126" w:rsidRPr="006F77D6" w:rsidRDefault="00805126" w:rsidP="00805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39 006</w:t>
            </w:r>
          </w:p>
        </w:tc>
        <w:tc>
          <w:tcPr>
            <w:tcW w:w="1488" w:type="dxa"/>
            <w:vAlign w:val="center"/>
          </w:tcPr>
          <w:p w:rsidR="00805126" w:rsidRPr="006F77D6" w:rsidRDefault="00805126" w:rsidP="00805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12159</w:t>
            </w:r>
          </w:p>
        </w:tc>
      </w:tr>
      <w:tr w:rsidR="00805126" w:rsidTr="005B6D99">
        <w:trPr>
          <w:trHeight w:val="454"/>
        </w:trPr>
        <w:tc>
          <w:tcPr>
            <w:tcW w:w="4402" w:type="dxa"/>
            <w:vAlign w:val="center"/>
          </w:tcPr>
          <w:p w:rsidR="00805126" w:rsidRPr="006F77D6" w:rsidRDefault="00805126" w:rsidP="00805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Dlhodobé záväzky</w:t>
            </w:r>
          </w:p>
        </w:tc>
        <w:tc>
          <w:tcPr>
            <w:tcW w:w="1586" w:type="dxa"/>
            <w:vAlign w:val="center"/>
          </w:tcPr>
          <w:p w:rsidR="00805126" w:rsidRPr="006F77D6" w:rsidRDefault="00805126" w:rsidP="00805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15 646</w:t>
            </w:r>
          </w:p>
        </w:tc>
        <w:tc>
          <w:tcPr>
            <w:tcW w:w="1586" w:type="dxa"/>
            <w:vAlign w:val="center"/>
          </w:tcPr>
          <w:p w:rsidR="00805126" w:rsidRPr="006F77D6" w:rsidRDefault="00805126" w:rsidP="00805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26 682</w:t>
            </w:r>
          </w:p>
        </w:tc>
        <w:tc>
          <w:tcPr>
            <w:tcW w:w="1488" w:type="dxa"/>
            <w:vAlign w:val="center"/>
          </w:tcPr>
          <w:p w:rsidR="00805126" w:rsidRPr="006F77D6" w:rsidRDefault="00805126" w:rsidP="00805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14 901</w:t>
            </w:r>
          </w:p>
        </w:tc>
      </w:tr>
      <w:tr w:rsidR="00805126" w:rsidTr="005B6D99">
        <w:trPr>
          <w:trHeight w:val="454"/>
        </w:trPr>
        <w:tc>
          <w:tcPr>
            <w:tcW w:w="4402" w:type="dxa"/>
            <w:vAlign w:val="center"/>
          </w:tcPr>
          <w:p w:rsidR="00805126" w:rsidRPr="006F77D6" w:rsidRDefault="00805126" w:rsidP="00805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Krátkodobé záväzky</w:t>
            </w:r>
          </w:p>
        </w:tc>
        <w:tc>
          <w:tcPr>
            <w:tcW w:w="1586" w:type="dxa"/>
            <w:vAlign w:val="center"/>
          </w:tcPr>
          <w:p w:rsidR="00805126" w:rsidRPr="006F77D6" w:rsidRDefault="00805126" w:rsidP="00805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564 183</w:t>
            </w:r>
          </w:p>
        </w:tc>
        <w:tc>
          <w:tcPr>
            <w:tcW w:w="1586" w:type="dxa"/>
            <w:vAlign w:val="center"/>
          </w:tcPr>
          <w:p w:rsidR="00805126" w:rsidRPr="006F77D6" w:rsidRDefault="00805126" w:rsidP="00805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444 111</w:t>
            </w:r>
          </w:p>
        </w:tc>
        <w:tc>
          <w:tcPr>
            <w:tcW w:w="1488" w:type="dxa"/>
            <w:vAlign w:val="center"/>
          </w:tcPr>
          <w:p w:rsidR="00805126" w:rsidRPr="006F77D6" w:rsidRDefault="00805126" w:rsidP="00805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574 296</w:t>
            </w:r>
          </w:p>
        </w:tc>
      </w:tr>
      <w:tr w:rsidR="00805126" w:rsidTr="005B6D99">
        <w:trPr>
          <w:trHeight w:val="454"/>
        </w:trPr>
        <w:tc>
          <w:tcPr>
            <w:tcW w:w="4402" w:type="dxa"/>
            <w:vAlign w:val="center"/>
          </w:tcPr>
          <w:p w:rsidR="00805126" w:rsidRPr="006F77D6" w:rsidRDefault="00805126" w:rsidP="00805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Rezervy</w:t>
            </w:r>
          </w:p>
        </w:tc>
        <w:tc>
          <w:tcPr>
            <w:tcW w:w="1586" w:type="dxa"/>
            <w:vAlign w:val="center"/>
          </w:tcPr>
          <w:p w:rsidR="00805126" w:rsidRPr="006F77D6" w:rsidRDefault="00805126" w:rsidP="00805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15 647</w:t>
            </w:r>
          </w:p>
        </w:tc>
        <w:tc>
          <w:tcPr>
            <w:tcW w:w="1586" w:type="dxa"/>
            <w:vAlign w:val="center"/>
          </w:tcPr>
          <w:p w:rsidR="00805126" w:rsidRPr="006F77D6" w:rsidRDefault="00805126" w:rsidP="00805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12 496</w:t>
            </w:r>
          </w:p>
        </w:tc>
        <w:tc>
          <w:tcPr>
            <w:tcW w:w="1488" w:type="dxa"/>
            <w:vAlign w:val="center"/>
          </w:tcPr>
          <w:p w:rsidR="00805126" w:rsidRPr="006F77D6" w:rsidRDefault="00805126" w:rsidP="00805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7 911</w:t>
            </w:r>
          </w:p>
        </w:tc>
      </w:tr>
      <w:tr w:rsidR="00805126" w:rsidTr="005B6D99">
        <w:trPr>
          <w:trHeight w:val="454"/>
        </w:trPr>
        <w:tc>
          <w:tcPr>
            <w:tcW w:w="4402" w:type="dxa"/>
            <w:vAlign w:val="center"/>
          </w:tcPr>
          <w:p w:rsidR="00805126" w:rsidRPr="006F77D6" w:rsidRDefault="00805126" w:rsidP="00805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Bankové úvery a výpomoci krátkodobé</w:t>
            </w:r>
          </w:p>
        </w:tc>
        <w:tc>
          <w:tcPr>
            <w:tcW w:w="1586" w:type="dxa"/>
            <w:vAlign w:val="center"/>
          </w:tcPr>
          <w:p w:rsidR="00805126" w:rsidRPr="006F77D6" w:rsidRDefault="005B5803" w:rsidP="00805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426 207</w:t>
            </w:r>
          </w:p>
        </w:tc>
        <w:tc>
          <w:tcPr>
            <w:tcW w:w="1586" w:type="dxa"/>
            <w:vAlign w:val="center"/>
          </w:tcPr>
          <w:p w:rsidR="00805126" w:rsidRPr="006F77D6" w:rsidRDefault="00805126" w:rsidP="00805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411 759</w:t>
            </w:r>
          </w:p>
        </w:tc>
        <w:tc>
          <w:tcPr>
            <w:tcW w:w="1488" w:type="dxa"/>
            <w:vAlign w:val="center"/>
          </w:tcPr>
          <w:p w:rsidR="00805126" w:rsidRPr="006F77D6" w:rsidRDefault="00805126" w:rsidP="00805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426 320</w:t>
            </w:r>
          </w:p>
        </w:tc>
      </w:tr>
      <w:tr w:rsidR="00805126" w:rsidTr="005B6D99">
        <w:trPr>
          <w:trHeight w:val="454"/>
        </w:trPr>
        <w:tc>
          <w:tcPr>
            <w:tcW w:w="4402" w:type="dxa"/>
            <w:vAlign w:val="center"/>
          </w:tcPr>
          <w:p w:rsidR="00805126" w:rsidRDefault="00805126" w:rsidP="00805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Bankové úvery dlhodobé</w:t>
            </w:r>
          </w:p>
        </w:tc>
        <w:tc>
          <w:tcPr>
            <w:tcW w:w="1586" w:type="dxa"/>
            <w:vAlign w:val="center"/>
          </w:tcPr>
          <w:p w:rsidR="00805126" w:rsidRDefault="00805126" w:rsidP="00805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1 117 962</w:t>
            </w:r>
          </w:p>
        </w:tc>
        <w:tc>
          <w:tcPr>
            <w:tcW w:w="1586" w:type="dxa"/>
            <w:vAlign w:val="center"/>
          </w:tcPr>
          <w:p w:rsidR="00805126" w:rsidRDefault="00805126" w:rsidP="00805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115 737</w:t>
            </w:r>
          </w:p>
        </w:tc>
        <w:tc>
          <w:tcPr>
            <w:tcW w:w="1488" w:type="dxa"/>
            <w:vAlign w:val="center"/>
          </w:tcPr>
          <w:p w:rsidR="00805126" w:rsidRDefault="00805126" w:rsidP="00805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146 472</w:t>
            </w:r>
          </w:p>
        </w:tc>
      </w:tr>
      <w:tr w:rsidR="00805126" w:rsidTr="005B6D99">
        <w:trPr>
          <w:trHeight w:val="454"/>
        </w:trPr>
        <w:tc>
          <w:tcPr>
            <w:tcW w:w="4402" w:type="dxa"/>
            <w:vAlign w:val="center"/>
          </w:tcPr>
          <w:p w:rsidR="00805126" w:rsidRDefault="00805126" w:rsidP="00805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Časové rozlíšenie</w:t>
            </w:r>
          </w:p>
        </w:tc>
        <w:tc>
          <w:tcPr>
            <w:tcW w:w="1586" w:type="dxa"/>
            <w:vAlign w:val="center"/>
          </w:tcPr>
          <w:p w:rsidR="00805126" w:rsidRPr="006F77D6" w:rsidRDefault="00805126" w:rsidP="00805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492 009</w:t>
            </w:r>
          </w:p>
        </w:tc>
        <w:tc>
          <w:tcPr>
            <w:tcW w:w="1586" w:type="dxa"/>
            <w:vAlign w:val="center"/>
          </w:tcPr>
          <w:p w:rsidR="00805126" w:rsidRPr="006F77D6" w:rsidRDefault="00805126" w:rsidP="00805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133 333</w:t>
            </w:r>
          </w:p>
        </w:tc>
        <w:tc>
          <w:tcPr>
            <w:tcW w:w="1488" w:type="dxa"/>
            <w:vAlign w:val="center"/>
          </w:tcPr>
          <w:p w:rsidR="00805126" w:rsidRPr="006F77D6" w:rsidRDefault="00805126" w:rsidP="00805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166 667</w:t>
            </w:r>
          </w:p>
        </w:tc>
      </w:tr>
    </w:tbl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Pr="00DF4726" w:rsidRDefault="00873A2D" w:rsidP="00873A2D">
      <w:pPr>
        <w:pStyle w:val="Bezriadkovania"/>
        <w:rPr>
          <w:b/>
        </w:rPr>
      </w:pPr>
      <w:r w:rsidRPr="00DF4726">
        <w:rPr>
          <w:b/>
        </w:rPr>
        <w:t>Účtovné princípy a postupy</w:t>
      </w:r>
    </w:p>
    <w:p w:rsidR="00873A2D" w:rsidRDefault="00873A2D" w:rsidP="00873A2D">
      <w:pPr>
        <w:pStyle w:val="Oznaitext"/>
        <w:spacing w:line="276" w:lineRule="auto"/>
      </w:pPr>
      <w:r w:rsidRPr="00F13251">
        <w:t>1.</w:t>
      </w:r>
      <w:r w:rsidRPr="00F13251">
        <w:tab/>
        <w:t xml:space="preserve">Spoločnosť uplatňuje účtovné princípy a postupy účtovania v súlade so zákonom o účtovníctve </w:t>
      </w:r>
    </w:p>
    <w:p w:rsidR="00873A2D" w:rsidRPr="00F13251" w:rsidRDefault="00873A2D" w:rsidP="00873A2D">
      <w:pPr>
        <w:pStyle w:val="Oznaitext"/>
        <w:spacing w:line="276" w:lineRule="auto"/>
      </w:pPr>
      <w:r>
        <w:t xml:space="preserve">    </w:t>
      </w:r>
      <w:r w:rsidRPr="00F13251">
        <w:t>a postupmi účtovania pre podnikateľov, ktoré platia v Slovenskej republike.</w:t>
      </w:r>
    </w:p>
    <w:p w:rsidR="00873A2D" w:rsidRDefault="00873A2D" w:rsidP="00873A2D">
      <w:pPr>
        <w:pStyle w:val="Bezriadkovania"/>
      </w:pPr>
      <w:r w:rsidRPr="008A5109">
        <w:t>2. Spoločnosť spracovala účtovnú závierku za podmienok jej sústavného a nepretržitého trvania</w:t>
      </w:r>
    </w:p>
    <w:p w:rsidR="00873A2D" w:rsidRDefault="00873A2D" w:rsidP="00873A2D">
      <w:pPr>
        <w:pStyle w:val="Bezriadkovania"/>
      </w:pPr>
      <w:r>
        <w:t xml:space="preserve">     </w:t>
      </w:r>
      <w:r w:rsidRPr="008A5109">
        <w:t>z hľadiska budúcich období a do dňa jej predloženia sa nevyskytli žiadne iné vstupy, ktoré by   tieto</w:t>
      </w:r>
    </w:p>
    <w:p w:rsidR="00873A2D" w:rsidRPr="00EC4C8E" w:rsidRDefault="00873A2D" w:rsidP="00873A2D">
      <w:pPr>
        <w:pStyle w:val="Bezriadkovania"/>
      </w:pPr>
      <w:r w:rsidRPr="008A5109">
        <w:t xml:space="preserve"> </w:t>
      </w:r>
      <w:r>
        <w:t xml:space="preserve">    </w:t>
      </w:r>
      <w:r w:rsidRPr="008A5109">
        <w:t>podmienky zmenili.</w:t>
      </w:r>
    </w:p>
    <w:p w:rsidR="00873A2D" w:rsidRPr="008A5109" w:rsidRDefault="00873A2D" w:rsidP="00873A2D">
      <w:pPr>
        <w:pStyle w:val="Bezriadkovania"/>
      </w:pPr>
      <w:r w:rsidRPr="008A5109">
        <w:t>3. Do dňa predloženia účtovnej závierky nenastali po 31.12. také udalosti, ktoré by významným</w:t>
      </w:r>
    </w:p>
    <w:p w:rsidR="00873A2D" w:rsidRPr="008A5109" w:rsidRDefault="00873A2D" w:rsidP="00873A2D">
      <w:pPr>
        <w:pStyle w:val="Bezriadkovania"/>
        <w:rPr>
          <w:rFonts w:ascii="Times New Roman" w:hAnsi="Times New Roman" w:cs="Times New Roman"/>
          <w:sz w:val="24"/>
        </w:rPr>
      </w:pPr>
      <w:r w:rsidRPr="008A5109">
        <w:t xml:space="preserve">    spôsobom ovplyvnili aktíva a pasíva spoločnosti okrem tých, ktoré sú výsledkom bežnej čin</w:t>
      </w:r>
      <w:r w:rsidRPr="008A5109">
        <w:rPr>
          <w:rFonts w:ascii="Times New Roman" w:hAnsi="Times New Roman" w:cs="Times New Roman"/>
          <w:sz w:val="24"/>
        </w:rPr>
        <w:t>nosti.</w:t>
      </w:r>
    </w:p>
    <w:p w:rsidR="00873A2D" w:rsidRPr="008A5109" w:rsidRDefault="00873A2D" w:rsidP="00873A2D">
      <w:pPr>
        <w:pStyle w:val="Bezriadkovania"/>
      </w:pPr>
      <w:r w:rsidRPr="008A5109">
        <w:t>4. Účtovníctvo spoločnosti je vedené na základe dodržania časovej a vecnej súvislosti nákladov</w:t>
      </w:r>
    </w:p>
    <w:p w:rsidR="00873A2D" w:rsidRPr="008A5109" w:rsidRDefault="00873A2D" w:rsidP="00873A2D">
      <w:pPr>
        <w:pStyle w:val="Bezriadkovania"/>
      </w:pPr>
      <w:r w:rsidRPr="008A5109">
        <w:t xml:space="preserve">    a výnosov. Za základ sa berú všetky náklady a výnosy, ktoré sa vzťahujú na účtovné obdobie</w:t>
      </w:r>
      <w:r>
        <w:t>.</w:t>
      </w:r>
    </w:p>
    <w:p w:rsidR="00873A2D" w:rsidRPr="00F13251" w:rsidRDefault="00873A2D" w:rsidP="00873A2D">
      <w:pPr>
        <w:pStyle w:val="Bezriadkovania"/>
      </w:pPr>
      <w:r>
        <w:t>5</w:t>
      </w:r>
      <w:r w:rsidRPr="00F13251">
        <w:t xml:space="preserve">. Uplatňuje sa princíp historických nákladov pri nákupoch a výrobe a ocenenie jednotlivých </w:t>
      </w:r>
    </w:p>
    <w:p w:rsidR="00873A2D" w:rsidRPr="00EC4C8E" w:rsidRDefault="00873A2D" w:rsidP="00873A2D">
      <w:pPr>
        <w:pStyle w:val="Bezriadkovania"/>
      </w:pPr>
      <w:r w:rsidRPr="00F13251">
        <w:t xml:space="preserve">    druhov aktív a pasív je nasledovné:</w:t>
      </w:r>
    </w:p>
    <w:p w:rsidR="00873A2D" w:rsidRPr="00F13251" w:rsidRDefault="00873A2D" w:rsidP="00873A2D">
      <w:pPr>
        <w:pStyle w:val="Bezriadkovania"/>
      </w:pPr>
      <w:r w:rsidRPr="00F13251">
        <w:tab/>
        <w:t xml:space="preserve">a) dlhodobý hmotný a nehmotný majetok je ocenený obstarávacími cenami, do </w:t>
      </w:r>
      <w:proofErr w:type="spellStart"/>
      <w:r w:rsidRPr="00F13251">
        <w:t>vedľaj</w:t>
      </w:r>
      <w:proofErr w:type="spellEnd"/>
      <w:r w:rsidRPr="00F13251">
        <w:t>-</w:t>
      </w:r>
    </w:p>
    <w:p w:rsidR="00873A2D" w:rsidRPr="00F13251" w:rsidRDefault="00873A2D" w:rsidP="00873A2D">
      <w:pPr>
        <w:pStyle w:val="Bezriadkovania"/>
      </w:pPr>
      <w:r w:rsidRPr="00F13251">
        <w:tab/>
        <w:t xml:space="preserve">    </w:t>
      </w:r>
      <w:proofErr w:type="spellStart"/>
      <w:r w:rsidRPr="00F13251">
        <w:t>ších</w:t>
      </w:r>
      <w:proofErr w:type="spellEnd"/>
      <w:r w:rsidRPr="00F13251">
        <w:t xml:space="preserve"> nákladov sa zahrňuj</w:t>
      </w:r>
      <w:r>
        <w:t>e</w:t>
      </w:r>
      <w:r w:rsidRPr="00F13251">
        <w:t xml:space="preserve"> prepravné</w:t>
      </w:r>
    </w:p>
    <w:p w:rsidR="00873A2D" w:rsidRPr="00F13251" w:rsidRDefault="00873A2D" w:rsidP="00873A2D">
      <w:pPr>
        <w:pStyle w:val="Bezriadkovania"/>
      </w:pPr>
      <w:r w:rsidRPr="00F13251">
        <w:tab/>
        <w:t>b) zásoby:</w:t>
      </w:r>
      <w:r>
        <w:t xml:space="preserve"> </w:t>
      </w:r>
      <w:r w:rsidRPr="00F13251">
        <w:t xml:space="preserve">nakupovaný tovar je ocenený obstarávacími cenami, </w:t>
      </w:r>
    </w:p>
    <w:p w:rsidR="00873A2D" w:rsidRPr="00F13251" w:rsidRDefault="00873A2D" w:rsidP="00873A2D">
      <w:pPr>
        <w:pStyle w:val="Bezriadkovania"/>
      </w:pPr>
      <w:r w:rsidRPr="00F13251">
        <w:tab/>
        <w:t>c) pohľadávky a záväzky sa oceňujú nominálnymi hodnotami.</w:t>
      </w:r>
    </w:p>
    <w:p w:rsidR="00873A2D" w:rsidRDefault="00873A2D" w:rsidP="00873A2D">
      <w:pPr>
        <w:pStyle w:val="Bezriadkovania"/>
      </w:pPr>
      <w:r>
        <w:t>6</w:t>
      </w:r>
      <w:r w:rsidRPr="00F13251">
        <w:t>. Majetok a záväzky v cudzej mene sa prepočítavajú na Euro kurzom vyhláseným NBS.</w:t>
      </w:r>
    </w:p>
    <w:p w:rsidR="00873A2D" w:rsidRPr="00F13251" w:rsidRDefault="00873A2D" w:rsidP="00873A2D">
      <w:pPr>
        <w:pStyle w:val="Bezriadkovania"/>
      </w:pPr>
      <w:r>
        <w:t>7</w:t>
      </w:r>
      <w:r w:rsidRPr="00F13251">
        <w:t>. Kurzové rozdiely vznikajúce pri platbách sa účtujú do nákladov a výnosov.</w:t>
      </w:r>
    </w:p>
    <w:p w:rsidR="00873A2D" w:rsidRPr="00F13251" w:rsidRDefault="00873A2D" w:rsidP="00873A2D">
      <w:pPr>
        <w:ind w:right="-284"/>
        <w:jc w:val="both"/>
        <w:rPr>
          <w:sz w:val="24"/>
        </w:rPr>
      </w:pPr>
      <w:r>
        <w:rPr>
          <w:sz w:val="24"/>
        </w:rPr>
        <w:t>8</w:t>
      </w:r>
      <w:r w:rsidRPr="00F13251">
        <w:rPr>
          <w:sz w:val="24"/>
        </w:rPr>
        <w:t>. Spoločnosť uplatňuje účtovné odpisy dlhodobého hmotného a nehmotného majetku.</w:t>
      </w:r>
    </w:p>
    <w:p w:rsidR="00873A2D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POZNÁMKY K ÚČTOVNÝM VÝKAZOM</w:t>
      </w:r>
    </w:p>
    <w:p w:rsidR="00873A2D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873A2D" w:rsidRPr="00F5234C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A/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6B1718">
        <w:rPr>
          <w:rFonts w:ascii="Times New Roman" w:hAnsi="Times New Roman" w:cs="Times New Roman"/>
          <w:b/>
          <w:i/>
          <w:sz w:val="24"/>
          <w:szCs w:val="24"/>
        </w:rPr>
        <w:t>Tržby z predaja podľa komponentov</w:t>
      </w: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Pr="006F734C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734C">
        <w:rPr>
          <w:rFonts w:ascii="Times New Roman" w:hAnsi="Times New Roman" w:cs="Times New Roman"/>
          <w:b/>
          <w:sz w:val="24"/>
          <w:szCs w:val="24"/>
        </w:rPr>
        <w:t>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379"/>
        <w:gridCol w:w="1596"/>
        <w:gridCol w:w="1596"/>
        <w:gridCol w:w="1491"/>
      </w:tblGrid>
      <w:tr w:rsidR="00873A2D" w:rsidRPr="007C48B6" w:rsidTr="005B6D99">
        <w:trPr>
          <w:trHeight w:val="567"/>
        </w:trPr>
        <w:tc>
          <w:tcPr>
            <w:tcW w:w="4379" w:type="dxa"/>
            <w:vAlign w:val="center"/>
          </w:tcPr>
          <w:p w:rsidR="00873A2D" w:rsidRPr="007C48B6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96" w:type="dxa"/>
            <w:vAlign w:val="center"/>
          </w:tcPr>
          <w:p w:rsidR="00873A2D" w:rsidRPr="007C48B6" w:rsidRDefault="00873A2D" w:rsidP="0080512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805126"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</w:p>
        </w:tc>
        <w:tc>
          <w:tcPr>
            <w:tcW w:w="1596" w:type="dxa"/>
            <w:vAlign w:val="center"/>
          </w:tcPr>
          <w:p w:rsidR="00873A2D" w:rsidRPr="007C48B6" w:rsidRDefault="00873A2D" w:rsidP="0080512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805126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</w:p>
        </w:tc>
        <w:tc>
          <w:tcPr>
            <w:tcW w:w="1491" w:type="dxa"/>
            <w:vAlign w:val="center"/>
          </w:tcPr>
          <w:p w:rsidR="00873A2D" w:rsidRPr="007C48B6" w:rsidRDefault="00873A2D" w:rsidP="0080512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805126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</w:tc>
      </w:tr>
      <w:tr w:rsidR="00805126" w:rsidTr="005B6D99">
        <w:trPr>
          <w:trHeight w:val="567"/>
        </w:trPr>
        <w:tc>
          <w:tcPr>
            <w:tcW w:w="4379" w:type="dxa"/>
            <w:vAlign w:val="center"/>
          </w:tcPr>
          <w:p w:rsidR="00805126" w:rsidRDefault="00805126" w:rsidP="00805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Tržby z predaja tovaru</w:t>
            </w:r>
          </w:p>
        </w:tc>
        <w:tc>
          <w:tcPr>
            <w:tcW w:w="1596" w:type="dxa"/>
            <w:vAlign w:val="center"/>
          </w:tcPr>
          <w:p w:rsidR="00805126" w:rsidRDefault="00D575F7" w:rsidP="00805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1 738 363</w:t>
            </w:r>
          </w:p>
        </w:tc>
        <w:tc>
          <w:tcPr>
            <w:tcW w:w="1596" w:type="dxa"/>
            <w:vAlign w:val="center"/>
          </w:tcPr>
          <w:p w:rsidR="00805126" w:rsidRDefault="00805126" w:rsidP="00805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1 993 453</w:t>
            </w:r>
          </w:p>
        </w:tc>
        <w:tc>
          <w:tcPr>
            <w:tcW w:w="1491" w:type="dxa"/>
            <w:vAlign w:val="center"/>
          </w:tcPr>
          <w:p w:rsidR="00805126" w:rsidRDefault="00805126" w:rsidP="00805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2 075 446</w:t>
            </w:r>
          </w:p>
        </w:tc>
      </w:tr>
      <w:tr w:rsidR="00805126" w:rsidTr="005B6D99">
        <w:trPr>
          <w:trHeight w:val="567"/>
        </w:trPr>
        <w:tc>
          <w:tcPr>
            <w:tcW w:w="4379" w:type="dxa"/>
            <w:vAlign w:val="center"/>
          </w:tcPr>
          <w:p w:rsidR="00805126" w:rsidRDefault="00805126" w:rsidP="00805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Tržby z predaja vlastných výrobkov a služieb</w:t>
            </w:r>
          </w:p>
        </w:tc>
        <w:tc>
          <w:tcPr>
            <w:tcW w:w="1596" w:type="dxa"/>
            <w:vAlign w:val="center"/>
          </w:tcPr>
          <w:p w:rsidR="00805126" w:rsidRDefault="00D575F7" w:rsidP="00805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204 727</w:t>
            </w:r>
          </w:p>
        </w:tc>
        <w:tc>
          <w:tcPr>
            <w:tcW w:w="1596" w:type="dxa"/>
            <w:vAlign w:val="center"/>
          </w:tcPr>
          <w:p w:rsidR="00805126" w:rsidRDefault="00805126" w:rsidP="00805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410 166</w:t>
            </w:r>
          </w:p>
        </w:tc>
        <w:tc>
          <w:tcPr>
            <w:tcW w:w="1491" w:type="dxa"/>
            <w:vAlign w:val="center"/>
          </w:tcPr>
          <w:p w:rsidR="00805126" w:rsidRDefault="00805126" w:rsidP="00805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380 258</w:t>
            </w:r>
          </w:p>
        </w:tc>
      </w:tr>
      <w:tr w:rsidR="00805126" w:rsidTr="005B6D99">
        <w:trPr>
          <w:trHeight w:val="567"/>
        </w:trPr>
        <w:tc>
          <w:tcPr>
            <w:tcW w:w="4379" w:type="dxa"/>
            <w:vAlign w:val="center"/>
          </w:tcPr>
          <w:p w:rsidR="00805126" w:rsidRDefault="00805126" w:rsidP="008051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Tržby z predaja majetku</w:t>
            </w:r>
            <w:r w:rsidR="00D575F7">
              <w:rPr>
                <w:rFonts w:ascii="Times New Roman" w:hAnsi="Times New Roman" w:cs="Times New Roman"/>
                <w:sz w:val="24"/>
                <w:szCs w:val="24"/>
              </w:rPr>
              <w:t xml:space="preserve"> a materiálu</w:t>
            </w:r>
          </w:p>
        </w:tc>
        <w:tc>
          <w:tcPr>
            <w:tcW w:w="1596" w:type="dxa"/>
            <w:vAlign w:val="center"/>
          </w:tcPr>
          <w:p w:rsidR="00805126" w:rsidRDefault="00D575F7" w:rsidP="00805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31 397</w:t>
            </w:r>
          </w:p>
        </w:tc>
        <w:tc>
          <w:tcPr>
            <w:tcW w:w="1596" w:type="dxa"/>
            <w:vAlign w:val="center"/>
          </w:tcPr>
          <w:p w:rsidR="00805126" w:rsidRDefault="00805126" w:rsidP="00805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91" w:type="dxa"/>
            <w:vAlign w:val="center"/>
          </w:tcPr>
          <w:p w:rsidR="00805126" w:rsidRDefault="00805126" w:rsidP="0080512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D575F7" w:rsidP="00873A2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Tržby z predaja materiálu predstavujú tržby z predaja oceľového odpadu - </w:t>
      </w:r>
      <w:proofErr w:type="spellStart"/>
      <w:r>
        <w:rPr>
          <w:rFonts w:ascii="Times New Roman" w:hAnsi="Times New Roman" w:cs="Times New Roman"/>
          <w:sz w:val="24"/>
          <w:szCs w:val="24"/>
        </w:rPr>
        <w:t>špon</w:t>
      </w:r>
      <w:proofErr w:type="spellEnd"/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Pr="006B1718" w:rsidRDefault="00873A2D" w:rsidP="00873A2D">
      <w:p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B/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6B1718">
        <w:rPr>
          <w:rFonts w:ascii="Times New Roman" w:hAnsi="Times New Roman" w:cs="Times New Roman"/>
          <w:b/>
          <w:i/>
          <w:sz w:val="24"/>
          <w:szCs w:val="24"/>
        </w:rPr>
        <w:t>Daň z príjmu právnických osôb /ďalej len PO/</w:t>
      </w: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Sadzba dane z príjmu PO predstavuje v bežnom roku 21</w:t>
      </w:r>
      <w:r>
        <w:rPr>
          <w:rFonts w:ascii="Times New Roman" w:hAnsi="Times New Roman" w:cs="Times New Roman"/>
          <w:sz w:val="24"/>
          <w:szCs w:val="24"/>
          <w:lang w:val="en-US"/>
        </w:rPr>
        <w:t>%</w:t>
      </w:r>
      <w:r>
        <w:rPr>
          <w:rFonts w:ascii="Times New Roman" w:hAnsi="Times New Roman" w:cs="Times New Roman"/>
          <w:sz w:val="24"/>
          <w:szCs w:val="24"/>
        </w:rPr>
        <w:t>. Na spoločnosť sa nevzťahovali žiadne oslobodenia. Výpočet základne a výšky dane je nasledovný :</w:t>
      </w: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Hospodársky výsledok pred zdanením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FB3C58">
        <w:rPr>
          <w:rFonts w:ascii="Times New Roman" w:hAnsi="Times New Roman" w:cs="Times New Roman"/>
          <w:sz w:val="24"/>
          <w:szCs w:val="24"/>
        </w:rPr>
        <w:t xml:space="preserve">  8 565</w:t>
      </w:r>
      <w:r>
        <w:rPr>
          <w:rFonts w:ascii="Times New Roman" w:hAnsi="Times New Roman" w:cs="Times New Roman"/>
          <w:sz w:val="24"/>
          <w:szCs w:val="24"/>
        </w:rPr>
        <w:t>,</w:t>
      </w:r>
      <w:r w:rsidR="00FB3C58">
        <w:rPr>
          <w:rFonts w:ascii="Times New Roman" w:hAnsi="Times New Roman" w:cs="Times New Roman"/>
          <w:sz w:val="24"/>
          <w:szCs w:val="24"/>
        </w:rPr>
        <w:t>00</w:t>
      </w: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Položky zvyšujúce hospodársky výsledok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FB3C58">
        <w:rPr>
          <w:rFonts w:ascii="Times New Roman" w:hAnsi="Times New Roman" w:cs="Times New Roman"/>
          <w:sz w:val="24"/>
          <w:szCs w:val="24"/>
        </w:rPr>
        <w:t>51</w:t>
      </w:r>
      <w:r w:rsidR="008B636C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 </w:t>
      </w:r>
      <w:r w:rsidR="008B636C">
        <w:rPr>
          <w:rFonts w:ascii="Times New Roman" w:hAnsi="Times New Roman" w:cs="Times New Roman"/>
          <w:sz w:val="24"/>
          <w:szCs w:val="24"/>
        </w:rPr>
        <w:t>386</w:t>
      </w:r>
      <w:r>
        <w:rPr>
          <w:rFonts w:ascii="Times New Roman" w:hAnsi="Times New Roman" w:cs="Times New Roman"/>
          <w:sz w:val="24"/>
          <w:szCs w:val="24"/>
        </w:rPr>
        <w:t>,</w:t>
      </w:r>
      <w:r w:rsidR="008B636C">
        <w:rPr>
          <w:rFonts w:ascii="Times New Roman" w:hAnsi="Times New Roman" w:cs="Times New Roman"/>
          <w:sz w:val="24"/>
          <w:szCs w:val="24"/>
        </w:rPr>
        <w:t>89</w:t>
      </w:r>
    </w:p>
    <w:p w:rsidR="008B636C" w:rsidRDefault="008B636C" w:rsidP="00873A2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 toho: služby a iné náklady (postúpené pohľadávky na </w:t>
      </w:r>
      <w:proofErr w:type="spellStart"/>
      <w:r>
        <w:rPr>
          <w:rFonts w:ascii="Times New Roman" w:hAnsi="Times New Roman" w:cs="Times New Roman"/>
          <w:sz w:val="24"/>
          <w:szCs w:val="24"/>
        </w:rPr>
        <w:t>Factoring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- 510 340,24         </w:t>
      </w:r>
    </w:p>
    <w:p w:rsidR="008B636C" w:rsidRDefault="008B636C" w:rsidP="00873A2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nezaplatené faktúry podľa §17                                              -     3 046,65</w:t>
      </w: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Položky znižujúce hospodársky výsledok </w:t>
      </w:r>
      <w:r w:rsidR="00192186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192186">
        <w:rPr>
          <w:rFonts w:ascii="Times New Roman" w:hAnsi="Times New Roman" w:cs="Times New Roman"/>
          <w:sz w:val="24"/>
          <w:szCs w:val="24"/>
        </w:rPr>
        <w:t>Factoring</w:t>
      </w:r>
      <w:proofErr w:type="spellEnd"/>
      <w:r w:rsidR="00192186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8B636C">
        <w:rPr>
          <w:rFonts w:ascii="Times New Roman" w:hAnsi="Times New Roman" w:cs="Times New Roman"/>
          <w:sz w:val="24"/>
          <w:szCs w:val="24"/>
        </w:rPr>
        <w:t>508</w:t>
      </w:r>
      <w:r>
        <w:rPr>
          <w:rFonts w:ascii="Times New Roman" w:hAnsi="Times New Roman" w:cs="Times New Roman"/>
          <w:sz w:val="24"/>
          <w:szCs w:val="24"/>
        </w:rPr>
        <w:t> </w:t>
      </w:r>
      <w:r w:rsidR="00192186">
        <w:rPr>
          <w:rFonts w:ascii="Times New Roman" w:hAnsi="Times New Roman" w:cs="Times New Roman"/>
          <w:sz w:val="24"/>
          <w:szCs w:val="24"/>
        </w:rPr>
        <w:t>413</w:t>
      </w:r>
      <w:r>
        <w:rPr>
          <w:rFonts w:ascii="Times New Roman" w:hAnsi="Times New Roman" w:cs="Times New Roman"/>
          <w:sz w:val="24"/>
          <w:szCs w:val="24"/>
        </w:rPr>
        <w:t>,</w:t>
      </w:r>
      <w:r w:rsidR="00192186">
        <w:rPr>
          <w:rFonts w:ascii="Times New Roman" w:hAnsi="Times New Roman" w:cs="Times New Roman"/>
          <w:sz w:val="24"/>
          <w:szCs w:val="24"/>
        </w:rPr>
        <w:t>60</w:t>
      </w: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Základ dane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E1556C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1556C">
        <w:rPr>
          <w:rFonts w:ascii="Times New Roman" w:hAnsi="Times New Roman" w:cs="Times New Roman"/>
          <w:sz w:val="24"/>
          <w:szCs w:val="24"/>
        </w:rPr>
        <w:t>13</w:t>
      </w:r>
      <w:r>
        <w:rPr>
          <w:rFonts w:ascii="Times New Roman" w:hAnsi="Times New Roman" w:cs="Times New Roman"/>
          <w:sz w:val="24"/>
          <w:szCs w:val="24"/>
        </w:rPr>
        <w:t> </w:t>
      </w:r>
      <w:r w:rsidR="00E1556C">
        <w:rPr>
          <w:rFonts w:ascii="Times New Roman" w:hAnsi="Times New Roman" w:cs="Times New Roman"/>
          <w:sz w:val="24"/>
          <w:szCs w:val="24"/>
        </w:rPr>
        <w:t>856</w:t>
      </w:r>
      <w:r>
        <w:rPr>
          <w:rFonts w:ascii="Times New Roman" w:hAnsi="Times New Roman" w:cs="Times New Roman"/>
          <w:sz w:val="24"/>
          <w:szCs w:val="24"/>
        </w:rPr>
        <w:t>,</w:t>
      </w:r>
      <w:r w:rsidR="00E1556C">
        <w:rPr>
          <w:rFonts w:ascii="Times New Roman" w:hAnsi="Times New Roman" w:cs="Times New Roman"/>
          <w:sz w:val="24"/>
          <w:szCs w:val="24"/>
        </w:rPr>
        <w:t>62</w:t>
      </w: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Sadzba dane  </w:t>
      </w:r>
      <w:r>
        <w:rPr>
          <w:rFonts w:ascii="Times New Roman" w:hAnsi="Times New Roman" w:cs="Times New Roman"/>
          <w:sz w:val="24"/>
          <w:szCs w:val="24"/>
        </w:rPr>
        <w:tab/>
        <w:t>22%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Vypočítaná daň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E1556C">
        <w:rPr>
          <w:rFonts w:ascii="Times New Roman" w:hAnsi="Times New Roman" w:cs="Times New Roman"/>
          <w:sz w:val="24"/>
          <w:szCs w:val="24"/>
        </w:rPr>
        <w:t xml:space="preserve">  2 909</w:t>
      </w:r>
      <w:r>
        <w:rPr>
          <w:rFonts w:ascii="Times New Roman" w:hAnsi="Times New Roman" w:cs="Times New Roman"/>
          <w:sz w:val="24"/>
          <w:szCs w:val="24"/>
        </w:rPr>
        <w:t>,</w:t>
      </w:r>
      <w:r w:rsidR="00E1556C">
        <w:rPr>
          <w:rFonts w:ascii="Times New Roman" w:hAnsi="Times New Roman" w:cs="Times New Roman"/>
          <w:sz w:val="24"/>
          <w:szCs w:val="24"/>
        </w:rPr>
        <w:t>89</w:t>
      </w: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Zaplatené preddavky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E1556C">
        <w:rPr>
          <w:rFonts w:ascii="Times New Roman" w:hAnsi="Times New Roman" w:cs="Times New Roman"/>
          <w:sz w:val="24"/>
          <w:szCs w:val="24"/>
        </w:rPr>
        <w:t>11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1556C">
        <w:rPr>
          <w:rFonts w:ascii="Times New Roman" w:hAnsi="Times New Roman" w:cs="Times New Roman"/>
          <w:sz w:val="24"/>
          <w:szCs w:val="24"/>
        </w:rPr>
        <w:t>347</w:t>
      </w:r>
      <w:r>
        <w:rPr>
          <w:rFonts w:ascii="Times New Roman" w:hAnsi="Times New Roman" w:cs="Times New Roman"/>
          <w:sz w:val="24"/>
          <w:szCs w:val="24"/>
        </w:rPr>
        <w:t>,</w:t>
      </w:r>
      <w:r w:rsidR="00E1556C">
        <w:rPr>
          <w:rFonts w:ascii="Times New Roman" w:hAnsi="Times New Roman" w:cs="Times New Roman"/>
          <w:sz w:val="24"/>
          <w:szCs w:val="24"/>
        </w:rPr>
        <w:t>04</w:t>
      </w: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Daň z príjmu - </w:t>
      </w:r>
      <w:r w:rsidR="00E1556C">
        <w:rPr>
          <w:rFonts w:ascii="Times New Roman" w:hAnsi="Times New Roman" w:cs="Times New Roman"/>
          <w:sz w:val="24"/>
          <w:szCs w:val="24"/>
        </w:rPr>
        <w:t>preplatok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E1556C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1556C">
        <w:rPr>
          <w:rFonts w:ascii="Times New Roman" w:hAnsi="Times New Roman" w:cs="Times New Roman"/>
          <w:sz w:val="24"/>
          <w:szCs w:val="24"/>
        </w:rPr>
        <w:t>437</w:t>
      </w:r>
      <w:r>
        <w:rPr>
          <w:rFonts w:ascii="Times New Roman" w:hAnsi="Times New Roman" w:cs="Times New Roman"/>
          <w:sz w:val="24"/>
          <w:szCs w:val="24"/>
        </w:rPr>
        <w:t>,</w:t>
      </w:r>
      <w:r w:rsidR="00E1556C">
        <w:rPr>
          <w:rFonts w:ascii="Times New Roman" w:hAnsi="Times New Roman" w:cs="Times New Roman"/>
          <w:sz w:val="24"/>
          <w:szCs w:val="24"/>
        </w:rPr>
        <w:t>15</w:t>
      </w: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C/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6B1718">
        <w:rPr>
          <w:rFonts w:ascii="Times New Roman" w:hAnsi="Times New Roman" w:cs="Times New Roman"/>
          <w:b/>
          <w:i/>
          <w:sz w:val="24"/>
          <w:szCs w:val="24"/>
        </w:rPr>
        <w:t>Dlhodobý nehmotný a hmotný majetok</w:t>
      </w: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Pr="005C0354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C0354">
        <w:rPr>
          <w:rFonts w:ascii="Times New Roman" w:hAnsi="Times New Roman" w:cs="Times New Roman"/>
          <w:b/>
          <w:sz w:val="24"/>
          <w:szCs w:val="24"/>
        </w:rPr>
        <w:t>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511"/>
        <w:gridCol w:w="1424"/>
        <w:gridCol w:w="1366"/>
        <w:gridCol w:w="1318"/>
        <w:gridCol w:w="1443"/>
      </w:tblGrid>
      <w:tr w:rsidR="00873A2D" w:rsidTr="005B6D99">
        <w:tc>
          <w:tcPr>
            <w:tcW w:w="4071" w:type="dxa"/>
            <w:vAlign w:val="center"/>
          </w:tcPr>
          <w:p w:rsidR="00873A2D" w:rsidRPr="004F750F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Obstarávacia cena</w:t>
            </w:r>
          </w:p>
        </w:tc>
        <w:tc>
          <w:tcPr>
            <w:tcW w:w="1424" w:type="dxa"/>
            <w:vAlign w:val="center"/>
          </w:tcPr>
          <w:p w:rsidR="00873A2D" w:rsidRPr="004F750F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Stav na začiatku </w:t>
            </w:r>
            <w:proofErr w:type="spellStart"/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účt.obdobia</w:t>
            </w:r>
            <w:proofErr w:type="spellEnd"/>
          </w:p>
        </w:tc>
        <w:tc>
          <w:tcPr>
            <w:tcW w:w="1417" w:type="dxa"/>
            <w:vAlign w:val="center"/>
          </w:tcPr>
          <w:p w:rsidR="00873A2D" w:rsidRPr="004F750F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418" w:type="dxa"/>
            <w:vAlign w:val="center"/>
          </w:tcPr>
          <w:p w:rsidR="00873A2D" w:rsidRPr="004F750F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448" w:type="dxa"/>
            <w:vAlign w:val="center"/>
          </w:tcPr>
          <w:p w:rsidR="00873A2D" w:rsidRPr="004F750F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Stav na konci</w:t>
            </w:r>
          </w:p>
          <w:p w:rsidR="00873A2D" w:rsidRPr="004F750F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účt.obdobia</w:t>
            </w:r>
            <w:proofErr w:type="spellEnd"/>
          </w:p>
        </w:tc>
      </w:tr>
      <w:tr w:rsidR="00873A2D" w:rsidTr="005B6D99">
        <w:tc>
          <w:tcPr>
            <w:tcW w:w="4071" w:type="dxa"/>
          </w:tcPr>
          <w:p w:rsidR="00873A2D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Pozemky</w:t>
            </w:r>
          </w:p>
        </w:tc>
        <w:tc>
          <w:tcPr>
            <w:tcW w:w="1424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10 619</w:t>
            </w:r>
          </w:p>
        </w:tc>
        <w:tc>
          <w:tcPr>
            <w:tcW w:w="1417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10 619</w:t>
            </w:r>
          </w:p>
        </w:tc>
      </w:tr>
      <w:tr w:rsidR="00873A2D" w:rsidTr="005B6D99">
        <w:tc>
          <w:tcPr>
            <w:tcW w:w="4071" w:type="dxa"/>
          </w:tcPr>
          <w:p w:rsidR="00873A2D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1424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58 029</w:t>
            </w:r>
          </w:p>
        </w:tc>
        <w:tc>
          <w:tcPr>
            <w:tcW w:w="1417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58 029</w:t>
            </w:r>
          </w:p>
        </w:tc>
      </w:tr>
      <w:tr w:rsidR="00873A2D" w:rsidTr="005B6D99">
        <w:tc>
          <w:tcPr>
            <w:tcW w:w="4071" w:type="dxa"/>
          </w:tcPr>
          <w:p w:rsidR="00873A2D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Samostatné hnuteľné veci</w:t>
            </w:r>
          </w:p>
        </w:tc>
        <w:tc>
          <w:tcPr>
            <w:tcW w:w="1424" w:type="dxa"/>
          </w:tcPr>
          <w:p w:rsidR="00873A2D" w:rsidRDefault="00873A2D" w:rsidP="001502B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1 0</w:t>
            </w:r>
            <w:r w:rsidR="001502B9">
              <w:rPr>
                <w:rFonts w:ascii="Times New Roman" w:hAnsi="Times New Roman" w:cs="Times New Roman"/>
                <w:sz w:val="24"/>
                <w:szCs w:val="24"/>
              </w:rPr>
              <w:t>92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502B9">
              <w:rPr>
                <w:rFonts w:ascii="Times New Roman" w:hAnsi="Times New Roman" w:cs="Times New Roman"/>
                <w:sz w:val="24"/>
                <w:szCs w:val="24"/>
              </w:rPr>
              <w:t>832</w:t>
            </w:r>
          </w:p>
        </w:tc>
        <w:tc>
          <w:tcPr>
            <w:tcW w:w="1417" w:type="dxa"/>
          </w:tcPr>
          <w:p w:rsidR="00873A2D" w:rsidRDefault="00B97C4C" w:rsidP="00B97C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927</w:t>
            </w:r>
            <w:r w:rsidR="00873A2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008</w:t>
            </w:r>
          </w:p>
        </w:tc>
        <w:tc>
          <w:tcPr>
            <w:tcW w:w="1418" w:type="dxa"/>
          </w:tcPr>
          <w:p w:rsidR="00873A2D" w:rsidRDefault="00B97C4C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6 889</w:t>
            </w:r>
          </w:p>
        </w:tc>
        <w:tc>
          <w:tcPr>
            <w:tcW w:w="1448" w:type="dxa"/>
          </w:tcPr>
          <w:p w:rsidR="00873A2D" w:rsidRDefault="00873A2D" w:rsidP="00B97C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97C4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B97C4C">
              <w:rPr>
                <w:rFonts w:ascii="Times New Roman" w:hAnsi="Times New Roman" w:cs="Times New Roman"/>
                <w:sz w:val="24"/>
                <w:szCs w:val="24"/>
              </w:rPr>
              <w:t>012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97C4C">
              <w:rPr>
                <w:rFonts w:ascii="Times New Roman" w:hAnsi="Times New Roman" w:cs="Times New Roman"/>
                <w:sz w:val="24"/>
                <w:szCs w:val="24"/>
              </w:rPr>
              <w:t>951</w:t>
            </w:r>
          </w:p>
        </w:tc>
      </w:tr>
      <w:tr w:rsidR="00873A2D" w:rsidTr="005B6D99">
        <w:tc>
          <w:tcPr>
            <w:tcW w:w="4071" w:type="dxa"/>
          </w:tcPr>
          <w:p w:rsidR="00873A2D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Pestovateľské celky</w:t>
            </w:r>
          </w:p>
        </w:tc>
        <w:tc>
          <w:tcPr>
            <w:tcW w:w="1424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73A2D" w:rsidTr="005B6D99">
        <w:tc>
          <w:tcPr>
            <w:tcW w:w="4071" w:type="dxa"/>
          </w:tcPr>
          <w:p w:rsidR="00873A2D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Zákl. stádo a ťažné zvieratá</w:t>
            </w:r>
          </w:p>
        </w:tc>
        <w:tc>
          <w:tcPr>
            <w:tcW w:w="1424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73A2D" w:rsidTr="005B6D99">
        <w:tc>
          <w:tcPr>
            <w:tcW w:w="4071" w:type="dxa"/>
          </w:tcPr>
          <w:p w:rsidR="00873A2D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nehmotný majetok</w:t>
            </w:r>
          </w:p>
        </w:tc>
        <w:tc>
          <w:tcPr>
            <w:tcW w:w="1424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73A2D" w:rsidTr="005B6D99">
        <w:tc>
          <w:tcPr>
            <w:tcW w:w="4071" w:type="dxa"/>
          </w:tcPr>
          <w:p w:rsidR="00873A2D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Ostatný DHM</w:t>
            </w:r>
          </w:p>
        </w:tc>
        <w:tc>
          <w:tcPr>
            <w:tcW w:w="1424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73A2D" w:rsidTr="005B6D99">
        <w:tc>
          <w:tcPr>
            <w:tcW w:w="4071" w:type="dxa"/>
          </w:tcPr>
          <w:p w:rsidR="00873A2D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Obstaranie DHM,DNM a zálohy</w:t>
            </w:r>
          </w:p>
        </w:tc>
        <w:tc>
          <w:tcPr>
            <w:tcW w:w="1424" w:type="dxa"/>
          </w:tcPr>
          <w:p w:rsidR="00873A2D" w:rsidRDefault="00B97C4C" w:rsidP="00B97C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77</w:t>
            </w:r>
            <w:r w:rsidR="00873A2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037</w:t>
            </w:r>
          </w:p>
        </w:tc>
        <w:tc>
          <w:tcPr>
            <w:tcW w:w="1417" w:type="dxa"/>
          </w:tcPr>
          <w:p w:rsidR="00873A2D" w:rsidRDefault="00B97C4C" w:rsidP="00B97C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1 156</w:t>
            </w:r>
            <w:r w:rsidR="00873A2D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336</w:t>
            </w:r>
          </w:p>
        </w:tc>
        <w:tc>
          <w:tcPr>
            <w:tcW w:w="1418" w:type="dxa"/>
          </w:tcPr>
          <w:p w:rsidR="00873A2D" w:rsidRDefault="00B97C4C" w:rsidP="00B97C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936</w:t>
            </w:r>
            <w:r w:rsidR="00873A2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945</w:t>
            </w:r>
          </w:p>
        </w:tc>
        <w:tc>
          <w:tcPr>
            <w:tcW w:w="1448" w:type="dxa"/>
          </w:tcPr>
          <w:p w:rsidR="00873A2D" w:rsidRDefault="00B97C4C" w:rsidP="00B97C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296</w:t>
            </w:r>
            <w:r w:rsidR="00873A2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428</w:t>
            </w:r>
          </w:p>
        </w:tc>
      </w:tr>
      <w:tr w:rsidR="00873A2D" w:rsidTr="005B6D99">
        <w:tc>
          <w:tcPr>
            <w:tcW w:w="4071" w:type="dxa"/>
          </w:tcPr>
          <w:p w:rsidR="00873A2D" w:rsidRPr="004F750F" w:rsidRDefault="00873A2D" w:rsidP="005B6D9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1424" w:type="dxa"/>
          </w:tcPr>
          <w:p w:rsidR="00873A2D" w:rsidRPr="004F750F" w:rsidRDefault="00873A2D" w:rsidP="00B97C4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</w:t>
            </w:r>
            <w:r w:rsidR="00B97C4C">
              <w:rPr>
                <w:rFonts w:ascii="Times New Roman" w:hAnsi="Times New Roman" w:cs="Times New Roman"/>
                <w:b/>
                <w:sz w:val="24"/>
                <w:szCs w:val="24"/>
              </w:rPr>
              <w:t>238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B97C4C">
              <w:rPr>
                <w:rFonts w:ascii="Times New Roman" w:hAnsi="Times New Roman" w:cs="Times New Roman"/>
                <w:b/>
                <w:sz w:val="24"/>
                <w:szCs w:val="24"/>
              </w:rPr>
              <w:t>517</w:t>
            </w:r>
          </w:p>
        </w:tc>
        <w:tc>
          <w:tcPr>
            <w:tcW w:w="1417" w:type="dxa"/>
          </w:tcPr>
          <w:p w:rsidR="00873A2D" w:rsidRPr="004F750F" w:rsidRDefault="00B97C4C" w:rsidP="00B97C4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2 083</w:t>
            </w:r>
            <w:r w:rsidR="00873A2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344</w:t>
            </w:r>
          </w:p>
        </w:tc>
        <w:tc>
          <w:tcPr>
            <w:tcW w:w="1418" w:type="dxa"/>
          </w:tcPr>
          <w:p w:rsidR="00873A2D" w:rsidRPr="004F750F" w:rsidRDefault="00B97C4C" w:rsidP="00B97C4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943</w:t>
            </w:r>
            <w:r w:rsidR="00873A2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834</w:t>
            </w:r>
          </w:p>
        </w:tc>
        <w:tc>
          <w:tcPr>
            <w:tcW w:w="1448" w:type="dxa"/>
          </w:tcPr>
          <w:p w:rsidR="00873A2D" w:rsidRPr="004F750F" w:rsidRDefault="00B97C4C" w:rsidP="00B97C4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873A2D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378</w:t>
            </w:r>
            <w:r w:rsidR="00873A2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027</w:t>
            </w:r>
          </w:p>
        </w:tc>
      </w:tr>
    </w:tbl>
    <w:p w:rsidR="00873A2D" w:rsidRPr="001A431E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Pr="005C0354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C0354">
        <w:rPr>
          <w:rFonts w:ascii="Times New Roman" w:hAnsi="Times New Roman" w:cs="Times New Roman"/>
          <w:b/>
          <w:sz w:val="24"/>
          <w:szCs w:val="24"/>
        </w:rPr>
        <w:t>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509"/>
        <w:gridCol w:w="1424"/>
        <w:gridCol w:w="1366"/>
        <w:gridCol w:w="1320"/>
        <w:gridCol w:w="1443"/>
      </w:tblGrid>
      <w:tr w:rsidR="00873A2D" w:rsidRPr="004F750F" w:rsidTr="005B6D99">
        <w:tc>
          <w:tcPr>
            <w:tcW w:w="4071" w:type="dxa"/>
            <w:vAlign w:val="center"/>
          </w:tcPr>
          <w:p w:rsidR="00873A2D" w:rsidRPr="004F750F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Oprávky</w:t>
            </w:r>
          </w:p>
        </w:tc>
        <w:tc>
          <w:tcPr>
            <w:tcW w:w="1424" w:type="dxa"/>
            <w:vAlign w:val="center"/>
          </w:tcPr>
          <w:p w:rsidR="00873A2D" w:rsidRPr="004F750F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Stav na začiatku </w:t>
            </w:r>
            <w:proofErr w:type="spellStart"/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účt.obdobia</w:t>
            </w:r>
            <w:proofErr w:type="spellEnd"/>
          </w:p>
        </w:tc>
        <w:tc>
          <w:tcPr>
            <w:tcW w:w="1417" w:type="dxa"/>
            <w:vAlign w:val="center"/>
          </w:tcPr>
          <w:p w:rsidR="00873A2D" w:rsidRPr="004F750F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418" w:type="dxa"/>
            <w:vAlign w:val="center"/>
          </w:tcPr>
          <w:p w:rsidR="00873A2D" w:rsidRPr="004F750F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448" w:type="dxa"/>
            <w:vAlign w:val="center"/>
          </w:tcPr>
          <w:p w:rsidR="00873A2D" w:rsidRPr="004F750F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Stav na konci</w:t>
            </w:r>
          </w:p>
          <w:p w:rsidR="00873A2D" w:rsidRPr="004F750F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účt.obdobia</w:t>
            </w:r>
            <w:proofErr w:type="spellEnd"/>
          </w:p>
        </w:tc>
      </w:tr>
      <w:tr w:rsidR="00873A2D" w:rsidTr="005B6D99">
        <w:tc>
          <w:tcPr>
            <w:tcW w:w="4071" w:type="dxa"/>
          </w:tcPr>
          <w:p w:rsidR="00873A2D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Pozemky</w:t>
            </w:r>
          </w:p>
        </w:tc>
        <w:tc>
          <w:tcPr>
            <w:tcW w:w="1424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73A2D" w:rsidTr="005B6D99">
        <w:tc>
          <w:tcPr>
            <w:tcW w:w="4071" w:type="dxa"/>
          </w:tcPr>
          <w:p w:rsidR="00873A2D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1424" w:type="dxa"/>
          </w:tcPr>
          <w:p w:rsidR="00873A2D" w:rsidRDefault="00B97C4C" w:rsidP="00B97C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  <w:r w:rsidR="00873A2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168</w:t>
            </w:r>
          </w:p>
        </w:tc>
        <w:tc>
          <w:tcPr>
            <w:tcW w:w="1417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2 902</w:t>
            </w:r>
          </w:p>
        </w:tc>
        <w:tc>
          <w:tcPr>
            <w:tcW w:w="1418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873A2D" w:rsidRDefault="00873A2D" w:rsidP="00B97C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B97C4C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97C4C">
              <w:rPr>
                <w:rFonts w:ascii="Times New Roman" w:hAnsi="Times New Roman" w:cs="Times New Roman"/>
                <w:sz w:val="24"/>
                <w:szCs w:val="24"/>
              </w:rPr>
              <w:t>070</w:t>
            </w:r>
          </w:p>
        </w:tc>
      </w:tr>
      <w:tr w:rsidR="00873A2D" w:rsidTr="005B6D99">
        <w:tc>
          <w:tcPr>
            <w:tcW w:w="4071" w:type="dxa"/>
          </w:tcPr>
          <w:p w:rsidR="00873A2D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Samostatné hnuteľné veci</w:t>
            </w:r>
          </w:p>
        </w:tc>
        <w:tc>
          <w:tcPr>
            <w:tcW w:w="1424" w:type="dxa"/>
          </w:tcPr>
          <w:p w:rsidR="00873A2D" w:rsidRDefault="00B97C4C" w:rsidP="00B97C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709</w:t>
            </w:r>
            <w:r w:rsidR="00873A2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227</w:t>
            </w:r>
          </w:p>
        </w:tc>
        <w:tc>
          <w:tcPr>
            <w:tcW w:w="1417" w:type="dxa"/>
          </w:tcPr>
          <w:p w:rsidR="00873A2D" w:rsidRDefault="00B97C4C" w:rsidP="00B97C4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150</w:t>
            </w:r>
            <w:r w:rsidR="00873A2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982</w:t>
            </w:r>
          </w:p>
        </w:tc>
        <w:tc>
          <w:tcPr>
            <w:tcW w:w="1418" w:type="dxa"/>
          </w:tcPr>
          <w:p w:rsidR="00873A2D" w:rsidRDefault="001755F3" w:rsidP="001755F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6 889</w:t>
            </w:r>
          </w:p>
        </w:tc>
        <w:tc>
          <w:tcPr>
            <w:tcW w:w="1448" w:type="dxa"/>
          </w:tcPr>
          <w:p w:rsidR="00873A2D" w:rsidRDefault="001755F3" w:rsidP="001755F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853</w:t>
            </w:r>
            <w:r w:rsidR="00873A2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320</w:t>
            </w:r>
          </w:p>
        </w:tc>
      </w:tr>
      <w:tr w:rsidR="00873A2D" w:rsidTr="005B6D99">
        <w:tc>
          <w:tcPr>
            <w:tcW w:w="4071" w:type="dxa"/>
          </w:tcPr>
          <w:p w:rsidR="00873A2D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Pestovateľské celky</w:t>
            </w:r>
          </w:p>
        </w:tc>
        <w:tc>
          <w:tcPr>
            <w:tcW w:w="1424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73A2D" w:rsidTr="005B6D99">
        <w:tc>
          <w:tcPr>
            <w:tcW w:w="4071" w:type="dxa"/>
          </w:tcPr>
          <w:p w:rsidR="00873A2D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Zákl. stádo a ťažné zvieratá</w:t>
            </w:r>
          </w:p>
        </w:tc>
        <w:tc>
          <w:tcPr>
            <w:tcW w:w="1424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73A2D" w:rsidTr="005B6D99">
        <w:tc>
          <w:tcPr>
            <w:tcW w:w="4071" w:type="dxa"/>
          </w:tcPr>
          <w:p w:rsidR="00873A2D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nehmotný majetok</w:t>
            </w:r>
          </w:p>
        </w:tc>
        <w:tc>
          <w:tcPr>
            <w:tcW w:w="1424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73A2D" w:rsidTr="005B6D99">
        <w:tc>
          <w:tcPr>
            <w:tcW w:w="4071" w:type="dxa"/>
          </w:tcPr>
          <w:p w:rsidR="00873A2D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Ostatný DHM</w:t>
            </w:r>
          </w:p>
        </w:tc>
        <w:tc>
          <w:tcPr>
            <w:tcW w:w="1424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73A2D" w:rsidTr="005B6D99">
        <w:tc>
          <w:tcPr>
            <w:tcW w:w="4071" w:type="dxa"/>
          </w:tcPr>
          <w:p w:rsidR="00873A2D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Obstaranie DHM,DNM a zálohy</w:t>
            </w:r>
          </w:p>
        </w:tc>
        <w:tc>
          <w:tcPr>
            <w:tcW w:w="1424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73A2D" w:rsidRPr="004F750F" w:rsidTr="005B6D99">
        <w:tc>
          <w:tcPr>
            <w:tcW w:w="4071" w:type="dxa"/>
          </w:tcPr>
          <w:p w:rsidR="00873A2D" w:rsidRPr="004F750F" w:rsidRDefault="00873A2D" w:rsidP="005B6D9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1424" w:type="dxa"/>
          </w:tcPr>
          <w:p w:rsidR="00873A2D" w:rsidRPr="004F750F" w:rsidRDefault="001755F3" w:rsidP="001755F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739</w:t>
            </w:r>
            <w:r w:rsidR="00873A2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395</w:t>
            </w:r>
          </w:p>
        </w:tc>
        <w:tc>
          <w:tcPr>
            <w:tcW w:w="1417" w:type="dxa"/>
          </w:tcPr>
          <w:p w:rsidR="00873A2D" w:rsidRPr="004F750F" w:rsidRDefault="001755F3" w:rsidP="001755F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153</w:t>
            </w:r>
            <w:r w:rsidR="00873A2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884</w:t>
            </w:r>
          </w:p>
        </w:tc>
        <w:tc>
          <w:tcPr>
            <w:tcW w:w="1418" w:type="dxa"/>
          </w:tcPr>
          <w:p w:rsidR="00873A2D" w:rsidRPr="004F750F" w:rsidRDefault="001755F3" w:rsidP="001755F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6 889</w:t>
            </w:r>
          </w:p>
        </w:tc>
        <w:tc>
          <w:tcPr>
            <w:tcW w:w="1448" w:type="dxa"/>
          </w:tcPr>
          <w:p w:rsidR="00873A2D" w:rsidRPr="004F750F" w:rsidRDefault="001755F3" w:rsidP="001755F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886</w:t>
            </w:r>
            <w:r w:rsidR="00873A2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390</w:t>
            </w:r>
          </w:p>
        </w:tc>
      </w:tr>
    </w:tbl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účtoch dlhodobého nehmotného a hmotného majetku nemá spoločnosť tiché rezervy, </w:t>
      </w:r>
      <w:proofErr w:type="spellStart"/>
      <w:r>
        <w:rPr>
          <w:rFonts w:ascii="Times New Roman" w:hAnsi="Times New Roman" w:cs="Times New Roman"/>
          <w:sz w:val="24"/>
          <w:szCs w:val="24"/>
        </w:rPr>
        <w:t>t.j</w:t>
      </w:r>
      <w:proofErr w:type="spellEnd"/>
      <w:r>
        <w:rPr>
          <w:rFonts w:ascii="Times New Roman" w:hAnsi="Times New Roman" w:cs="Times New Roman"/>
          <w:sz w:val="24"/>
          <w:szCs w:val="24"/>
        </w:rPr>
        <w:t>. položky, ktoré by boli podhodnotené.</w:t>
      </w: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D/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6B1718">
        <w:rPr>
          <w:rFonts w:ascii="Times New Roman" w:hAnsi="Times New Roman" w:cs="Times New Roman"/>
          <w:b/>
          <w:i/>
          <w:sz w:val="24"/>
          <w:szCs w:val="24"/>
        </w:rPr>
        <w:t>Zásoby</w:t>
      </w: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Pr="006F734C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734C">
        <w:rPr>
          <w:rFonts w:ascii="Times New Roman" w:hAnsi="Times New Roman" w:cs="Times New Roman"/>
          <w:b/>
          <w:sz w:val="24"/>
          <w:szCs w:val="24"/>
        </w:rPr>
        <w:t>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408"/>
        <w:gridCol w:w="1584"/>
        <w:gridCol w:w="1584"/>
        <w:gridCol w:w="1486"/>
      </w:tblGrid>
      <w:tr w:rsidR="00873A2D" w:rsidRPr="007C48B6" w:rsidTr="00640D4E">
        <w:trPr>
          <w:trHeight w:val="567"/>
        </w:trPr>
        <w:tc>
          <w:tcPr>
            <w:tcW w:w="4408" w:type="dxa"/>
            <w:vAlign w:val="center"/>
          </w:tcPr>
          <w:p w:rsidR="00873A2D" w:rsidRPr="007C48B6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873A2D" w:rsidRPr="007C48B6" w:rsidRDefault="00873A2D" w:rsidP="00640D4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640D4E"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</w:p>
        </w:tc>
        <w:tc>
          <w:tcPr>
            <w:tcW w:w="1584" w:type="dxa"/>
            <w:vAlign w:val="center"/>
          </w:tcPr>
          <w:p w:rsidR="00873A2D" w:rsidRPr="007C48B6" w:rsidRDefault="00873A2D" w:rsidP="00640D4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640D4E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</w:p>
        </w:tc>
        <w:tc>
          <w:tcPr>
            <w:tcW w:w="1486" w:type="dxa"/>
            <w:vAlign w:val="center"/>
          </w:tcPr>
          <w:p w:rsidR="00873A2D" w:rsidRPr="007C48B6" w:rsidRDefault="00873A2D" w:rsidP="00640D4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640D4E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</w:tc>
      </w:tr>
      <w:tr w:rsidR="00640D4E" w:rsidTr="00640D4E">
        <w:trPr>
          <w:trHeight w:val="567"/>
        </w:trPr>
        <w:tc>
          <w:tcPr>
            <w:tcW w:w="4408" w:type="dxa"/>
            <w:vAlign w:val="center"/>
          </w:tcPr>
          <w:p w:rsidR="00640D4E" w:rsidRDefault="00640D4E" w:rsidP="00640D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Materiál</w:t>
            </w:r>
          </w:p>
        </w:tc>
        <w:tc>
          <w:tcPr>
            <w:tcW w:w="1584" w:type="dxa"/>
            <w:vAlign w:val="center"/>
          </w:tcPr>
          <w:p w:rsidR="00640D4E" w:rsidRDefault="00640D4E" w:rsidP="00640D4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50 464</w:t>
            </w:r>
          </w:p>
        </w:tc>
        <w:tc>
          <w:tcPr>
            <w:tcW w:w="1584" w:type="dxa"/>
            <w:vAlign w:val="center"/>
          </w:tcPr>
          <w:p w:rsidR="00640D4E" w:rsidRDefault="00640D4E" w:rsidP="00640D4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24 546</w:t>
            </w:r>
          </w:p>
        </w:tc>
        <w:tc>
          <w:tcPr>
            <w:tcW w:w="1486" w:type="dxa"/>
            <w:vAlign w:val="center"/>
          </w:tcPr>
          <w:p w:rsidR="00640D4E" w:rsidRDefault="00640D4E" w:rsidP="00640D4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640D4E" w:rsidTr="00640D4E">
        <w:trPr>
          <w:trHeight w:val="567"/>
        </w:trPr>
        <w:tc>
          <w:tcPr>
            <w:tcW w:w="4408" w:type="dxa"/>
            <w:vAlign w:val="center"/>
          </w:tcPr>
          <w:p w:rsidR="00640D4E" w:rsidRDefault="00640D4E" w:rsidP="00640D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Nedokončená výroba</w:t>
            </w:r>
          </w:p>
        </w:tc>
        <w:tc>
          <w:tcPr>
            <w:tcW w:w="1584" w:type="dxa"/>
            <w:vAlign w:val="center"/>
          </w:tcPr>
          <w:p w:rsidR="00640D4E" w:rsidRDefault="00640D4E" w:rsidP="00640D4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84" w:type="dxa"/>
            <w:vAlign w:val="center"/>
          </w:tcPr>
          <w:p w:rsidR="00640D4E" w:rsidRDefault="00640D4E" w:rsidP="00640D4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86" w:type="dxa"/>
            <w:vAlign w:val="center"/>
          </w:tcPr>
          <w:p w:rsidR="00640D4E" w:rsidRDefault="00640D4E" w:rsidP="00640D4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640D4E" w:rsidTr="00640D4E">
        <w:trPr>
          <w:trHeight w:val="567"/>
        </w:trPr>
        <w:tc>
          <w:tcPr>
            <w:tcW w:w="4408" w:type="dxa"/>
            <w:vAlign w:val="center"/>
          </w:tcPr>
          <w:p w:rsidR="00640D4E" w:rsidRDefault="00640D4E" w:rsidP="00640D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Tovar</w:t>
            </w:r>
          </w:p>
        </w:tc>
        <w:tc>
          <w:tcPr>
            <w:tcW w:w="1584" w:type="dxa"/>
            <w:vAlign w:val="center"/>
          </w:tcPr>
          <w:p w:rsidR="00640D4E" w:rsidRDefault="00640D4E" w:rsidP="00640D4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460 583</w:t>
            </w:r>
          </w:p>
        </w:tc>
        <w:tc>
          <w:tcPr>
            <w:tcW w:w="1584" w:type="dxa"/>
            <w:vAlign w:val="center"/>
          </w:tcPr>
          <w:p w:rsidR="00640D4E" w:rsidRDefault="00640D4E" w:rsidP="00640D4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360 353</w:t>
            </w:r>
          </w:p>
        </w:tc>
        <w:tc>
          <w:tcPr>
            <w:tcW w:w="1486" w:type="dxa"/>
            <w:vAlign w:val="center"/>
          </w:tcPr>
          <w:p w:rsidR="00640D4E" w:rsidRDefault="00640D4E" w:rsidP="00640D4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558 531</w:t>
            </w:r>
          </w:p>
        </w:tc>
      </w:tr>
    </w:tbl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Účtovný stav tovaru na sklade súhlasí s operatívnou evidenciou, ako aj so stavom zisteným fyzickou inventúrou.</w:t>
      </w: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E/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>Pohľadávky</w:t>
      </w:r>
    </w:p>
    <w:p w:rsidR="00873A2D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3"/>
        <w:gridCol w:w="1981"/>
        <w:gridCol w:w="1981"/>
        <w:gridCol w:w="1997"/>
      </w:tblGrid>
      <w:tr w:rsidR="00873A2D" w:rsidRPr="009251E6" w:rsidTr="005B6D99">
        <w:trPr>
          <w:trHeight w:val="452"/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73A2D" w:rsidRPr="00EB3DBB" w:rsidRDefault="00873A2D" w:rsidP="005B6D99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B3DBB">
              <w:rPr>
                <w:rFonts w:ascii="Times New Roman" w:hAnsi="Times New Roman" w:cs="Times New Roman"/>
                <w:bCs/>
                <w:sz w:val="24"/>
                <w:szCs w:val="24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73A2D" w:rsidRPr="00EB3DBB" w:rsidRDefault="00873A2D" w:rsidP="005B6D99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B3DBB">
              <w:rPr>
                <w:rFonts w:ascii="Times New Roman" w:hAnsi="Times New Roman" w:cs="Times New Roman"/>
                <w:bCs/>
                <w:sz w:val="24"/>
                <w:szCs w:val="24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73A2D" w:rsidRPr="00EB3DBB" w:rsidRDefault="00873A2D" w:rsidP="005B6D99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B3DBB">
              <w:rPr>
                <w:rFonts w:ascii="Times New Roman" w:hAnsi="Times New Roman" w:cs="Times New Roman"/>
                <w:bCs/>
                <w:sz w:val="24"/>
                <w:szCs w:val="24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73A2D" w:rsidRPr="00EB3DBB" w:rsidRDefault="00873A2D" w:rsidP="005B6D99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B3DBB">
              <w:rPr>
                <w:rFonts w:ascii="Times New Roman" w:hAnsi="Times New Roman" w:cs="Times New Roman"/>
                <w:bCs/>
                <w:sz w:val="24"/>
                <w:szCs w:val="24"/>
              </w:rPr>
              <w:t>Pohľadávky spolu</w:t>
            </w:r>
          </w:p>
        </w:tc>
      </w:tr>
      <w:tr w:rsidR="00873A2D" w:rsidRPr="00317D80" w:rsidTr="005B6D99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73A2D" w:rsidRPr="00EB3DBB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3DBB">
              <w:rPr>
                <w:rFonts w:ascii="Times New Roman" w:hAnsi="Times New Roman" w:cs="Times New Roman"/>
                <w:sz w:val="24"/>
                <w:szCs w:val="24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73A2D" w:rsidRPr="00EB3DBB" w:rsidRDefault="005C7A31" w:rsidP="005C7A3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319</w:t>
            </w:r>
            <w:r w:rsidR="00873A2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023</w:t>
            </w:r>
            <w:r w:rsidR="00873A2D" w:rsidRPr="00EB3DB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873A2D" w:rsidRPr="00EB3DBB" w:rsidRDefault="005C7A31" w:rsidP="005C7A3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</w:t>
            </w:r>
            <w:r w:rsidR="00873A2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864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873A2D" w:rsidRPr="00EB3DBB" w:rsidRDefault="005C7A31" w:rsidP="005C7A3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375</w:t>
            </w:r>
            <w:r w:rsidR="00873A2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887</w:t>
            </w:r>
          </w:p>
        </w:tc>
      </w:tr>
      <w:tr w:rsidR="00873A2D" w:rsidRPr="00317D80" w:rsidTr="005B6D9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73A2D" w:rsidRPr="00EB3DBB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3DBB">
              <w:rPr>
                <w:rFonts w:ascii="Times New Roman" w:hAnsi="Times New Roman" w:cs="Times New Roman"/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73A2D" w:rsidRPr="00EB3DBB" w:rsidRDefault="00873A2D" w:rsidP="005B6D99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040" w:type="dxa"/>
            <w:vAlign w:val="center"/>
          </w:tcPr>
          <w:p w:rsidR="00873A2D" w:rsidRPr="00EB3DBB" w:rsidRDefault="00873A2D" w:rsidP="005B6D99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040" w:type="dxa"/>
            <w:vAlign w:val="center"/>
          </w:tcPr>
          <w:p w:rsidR="00873A2D" w:rsidRPr="00EB3DBB" w:rsidRDefault="00873A2D" w:rsidP="005B6D99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873A2D" w:rsidRPr="00317D80" w:rsidTr="005B6D9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73A2D" w:rsidRPr="00EB3DBB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3DBB">
              <w:rPr>
                <w:rFonts w:ascii="Times New Roman" w:hAnsi="Times New Roman" w:cs="Times New Roman"/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73A2D" w:rsidRPr="00EB3DBB" w:rsidRDefault="00873A2D" w:rsidP="005B6D99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040" w:type="dxa"/>
            <w:vAlign w:val="center"/>
          </w:tcPr>
          <w:p w:rsidR="00873A2D" w:rsidRPr="00EB3DBB" w:rsidRDefault="00873A2D" w:rsidP="005B6D99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040" w:type="dxa"/>
            <w:vAlign w:val="center"/>
          </w:tcPr>
          <w:p w:rsidR="00873A2D" w:rsidRPr="00EB3DBB" w:rsidRDefault="00873A2D" w:rsidP="005B6D99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873A2D" w:rsidRPr="00317D80" w:rsidTr="005B6D9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73A2D" w:rsidRPr="00EB3DBB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3DBB">
              <w:rPr>
                <w:rFonts w:ascii="Times New Roman" w:hAnsi="Times New Roman" w:cs="Times New Roman"/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73A2D" w:rsidRPr="00EB3DBB" w:rsidRDefault="00873A2D" w:rsidP="005B6D99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040" w:type="dxa"/>
            <w:vAlign w:val="center"/>
          </w:tcPr>
          <w:p w:rsidR="00873A2D" w:rsidRPr="00EB3DBB" w:rsidRDefault="00873A2D" w:rsidP="005B6D99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040" w:type="dxa"/>
            <w:vAlign w:val="center"/>
          </w:tcPr>
          <w:p w:rsidR="00873A2D" w:rsidRPr="00EB3DBB" w:rsidRDefault="00873A2D" w:rsidP="005B6D99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873A2D" w:rsidRPr="00317D80" w:rsidTr="005B6D99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73A2D" w:rsidRPr="00EB3DBB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3DBB">
              <w:rPr>
                <w:rFonts w:ascii="Times New Roman" w:hAnsi="Times New Roman" w:cs="Times New Roman"/>
                <w:sz w:val="24"/>
                <w:szCs w:val="24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73A2D" w:rsidRPr="00EB3DBB" w:rsidRDefault="00873A2D" w:rsidP="005B6D99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873A2D" w:rsidRPr="00EB3DBB" w:rsidRDefault="00873A2D" w:rsidP="005B6D99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873A2D" w:rsidRPr="00EB3DBB" w:rsidRDefault="00873A2D" w:rsidP="005B6D99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873A2D" w:rsidRPr="00317D80" w:rsidTr="005B6D99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73A2D" w:rsidRPr="00EB3DBB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3DBB">
              <w:rPr>
                <w:rFonts w:ascii="Times New Roman" w:hAnsi="Times New Roman" w:cs="Times New Roman"/>
                <w:sz w:val="24"/>
                <w:szCs w:val="24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73A2D" w:rsidRPr="00EB3DBB" w:rsidRDefault="005C7A31" w:rsidP="005B6D99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5C7A3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8 437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873A2D" w:rsidRPr="005C7A31" w:rsidRDefault="005C7A31" w:rsidP="005B6D99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C7A3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873A2D" w:rsidRPr="00EB3DBB" w:rsidRDefault="005C7A31" w:rsidP="005B6D99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5C7A3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8 437</w:t>
            </w:r>
          </w:p>
        </w:tc>
      </w:tr>
      <w:tr w:rsidR="00873A2D" w:rsidRPr="00317D80" w:rsidTr="005B6D99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73A2D" w:rsidRPr="00EB3DBB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3DBB">
              <w:rPr>
                <w:rFonts w:ascii="Times New Roman" w:hAnsi="Times New Roman" w:cs="Times New Roman"/>
                <w:sz w:val="24"/>
                <w:szCs w:val="24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73A2D" w:rsidRPr="00EB3DBB" w:rsidRDefault="005C7A31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040" w:type="dxa"/>
            <w:vAlign w:val="center"/>
          </w:tcPr>
          <w:p w:rsidR="00873A2D" w:rsidRPr="00EB3DBB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040" w:type="dxa"/>
            <w:vAlign w:val="center"/>
          </w:tcPr>
          <w:p w:rsidR="00873A2D" w:rsidRPr="00EB3DBB" w:rsidRDefault="005C7A31" w:rsidP="005C7A3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15 168</w:t>
            </w:r>
          </w:p>
        </w:tc>
      </w:tr>
      <w:tr w:rsidR="00873A2D" w:rsidRPr="00317D80" w:rsidTr="005B6D99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73A2D" w:rsidRPr="00EB3DBB" w:rsidRDefault="00873A2D" w:rsidP="005B6D9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3DBB">
              <w:rPr>
                <w:rFonts w:ascii="Times New Roman" w:hAnsi="Times New Roman" w:cs="Times New Roman"/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73A2D" w:rsidRPr="00EB3DBB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506 676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873A2D" w:rsidRPr="00EB3DBB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40 978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873A2D" w:rsidRPr="00EB3DBB" w:rsidRDefault="005C7A31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399 492</w:t>
            </w:r>
          </w:p>
        </w:tc>
      </w:tr>
    </w:tbl>
    <w:p w:rsidR="00873A2D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70"/>
        <w:gridCol w:w="1320"/>
        <w:gridCol w:w="1314"/>
        <w:gridCol w:w="1314"/>
        <w:gridCol w:w="1344"/>
      </w:tblGrid>
      <w:tr w:rsidR="00B17B33" w:rsidRPr="004F750F" w:rsidTr="005B6D99">
        <w:trPr>
          <w:trHeight w:val="851"/>
        </w:trPr>
        <w:tc>
          <w:tcPr>
            <w:tcW w:w="4071" w:type="dxa"/>
            <w:vAlign w:val="center"/>
          </w:tcPr>
          <w:p w:rsidR="00873A2D" w:rsidRPr="004F750F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Členenie pohľadávok z obchodného styku podľa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vekovosti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- Celkom</w:t>
            </w:r>
          </w:p>
        </w:tc>
        <w:tc>
          <w:tcPr>
            <w:tcW w:w="1424" w:type="dxa"/>
            <w:vAlign w:val="center"/>
          </w:tcPr>
          <w:p w:rsidR="00873A2D" w:rsidRPr="004F750F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do 30 dní</w:t>
            </w:r>
          </w:p>
        </w:tc>
        <w:tc>
          <w:tcPr>
            <w:tcW w:w="1417" w:type="dxa"/>
            <w:vAlign w:val="center"/>
          </w:tcPr>
          <w:p w:rsidR="00873A2D" w:rsidRPr="004F750F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do 90 dní</w:t>
            </w:r>
          </w:p>
        </w:tc>
        <w:tc>
          <w:tcPr>
            <w:tcW w:w="1418" w:type="dxa"/>
            <w:vAlign w:val="center"/>
          </w:tcPr>
          <w:p w:rsidR="00873A2D" w:rsidRPr="004F750F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do 180 dní</w:t>
            </w:r>
          </w:p>
        </w:tc>
        <w:tc>
          <w:tcPr>
            <w:tcW w:w="1448" w:type="dxa"/>
            <w:vAlign w:val="center"/>
          </w:tcPr>
          <w:p w:rsidR="00873A2D" w:rsidRPr="004F750F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nad 180 dní</w:t>
            </w:r>
          </w:p>
        </w:tc>
      </w:tr>
      <w:tr w:rsidR="00B17B33" w:rsidRPr="004F750F" w:rsidTr="005B6D99">
        <w:trPr>
          <w:trHeight w:val="851"/>
        </w:trPr>
        <w:tc>
          <w:tcPr>
            <w:tcW w:w="4071" w:type="dxa"/>
            <w:vAlign w:val="center"/>
          </w:tcPr>
          <w:p w:rsidR="00873A2D" w:rsidRPr="004F750F" w:rsidRDefault="00B17B33" w:rsidP="00B17B3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399</w:t>
            </w:r>
            <w:r w:rsidR="00873A2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492</w:t>
            </w:r>
          </w:p>
        </w:tc>
        <w:tc>
          <w:tcPr>
            <w:tcW w:w="1424" w:type="dxa"/>
            <w:vAlign w:val="center"/>
          </w:tcPr>
          <w:p w:rsidR="00873A2D" w:rsidRPr="004F750F" w:rsidRDefault="00B17B33" w:rsidP="00B17B3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330</w:t>
            </w:r>
            <w:r w:rsidR="00873A2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129</w:t>
            </w:r>
          </w:p>
        </w:tc>
        <w:tc>
          <w:tcPr>
            <w:tcW w:w="1417" w:type="dxa"/>
            <w:vAlign w:val="center"/>
          </w:tcPr>
          <w:p w:rsidR="00873A2D" w:rsidRPr="004F750F" w:rsidRDefault="00B17B33" w:rsidP="00B17B3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10</w:t>
            </w:r>
            <w:r w:rsidR="00873A2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165</w:t>
            </w:r>
          </w:p>
        </w:tc>
        <w:tc>
          <w:tcPr>
            <w:tcW w:w="1418" w:type="dxa"/>
            <w:vAlign w:val="center"/>
          </w:tcPr>
          <w:p w:rsidR="00873A2D" w:rsidRPr="004F750F" w:rsidRDefault="00B17B33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1448" w:type="dxa"/>
            <w:vAlign w:val="center"/>
          </w:tcPr>
          <w:p w:rsidR="00873A2D" w:rsidRPr="004F750F" w:rsidRDefault="00B17B33" w:rsidP="00B17B3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59</w:t>
            </w:r>
            <w:r w:rsidR="00873A2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198</w:t>
            </w:r>
          </w:p>
        </w:tc>
      </w:tr>
    </w:tbl>
    <w:p w:rsidR="00873A2D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873A2D" w:rsidRPr="009F38F3" w:rsidRDefault="00873A2D" w:rsidP="00873A2D">
      <w:pPr>
        <w:pStyle w:val="Bezriadkovania"/>
        <w:rPr>
          <w:rFonts w:ascii="Times New Roman" w:hAnsi="Times New Roman" w:cs="Times New Roman"/>
          <w:b/>
          <w:i/>
          <w:sz w:val="24"/>
          <w:szCs w:val="24"/>
        </w:rPr>
      </w:pPr>
      <w:r w:rsidRPr="009F38F3">
        <w:rPr>
          <w:rFonts w:ascii="Times New Roman" w:hAnsi="Times New Roman" w:cs="Times New Roman"/>
          <w:b/>
          <w:i/>
          <w:sz w:val="24"/>
          <w:szCs w:val="24"/>
        </w:rPr>
        <w:t xml:space="preserve"> Opravné položky k pohľadávkam</w:t>
      </w:r>
    </w:p>
    <w:p w:rsidR="00873A2D" w:rsidRPr="00217BDD" w:rsidRDefault="00873A2D" w:rsidP="00873A2D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873A2D" w:rsidRPr="00217BDD" w:rsidRDefault="00873A2D" w:rsidP="00873A2D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217BDD">
        <w:rPr>
          <w:rFonts w:ascii="Times New Roman" w:hAnsi="Times New Roman" w:cs="Times New Roman"/>
          <w:b/>
          <w:sz w:val="24"/>
          <w:szCs w:val="24"/>
        </w:rPr>
        <w:t xml:space="preserve"> V EUR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6"/>
        <w:gridCol w:w="1259"/>
        <w:gridCol w:w="1119"/>
        <w:gridCol w:w="1678"/>
        <w:gridCol w:w="1817"/>
        <w:gridCol w:w="1283"/>
      </w:tblGrid>
      <w:tr w:rsidR="00873A2D" w:rsidRPr="008F4849" w:rsidTr="005B6D99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73A2D" w:rsidRPr="00217BDD" w:rsidRDefault="00873A2D" w:rsidP="005B6D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73A2D" w:rsidRPr="00217BDD" w:rsidRDefault="00873A2D" w:rsidP="005B6D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</w:tr>
      <w:tr w:rsidR="00873A2D" w:rsidRPr="008F4849" w:rsidTr="005B6D99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73A2D" w:rsidRPr="00217BDD" w:rsidRDefault="00873A2D" w:rsidP="005B6D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73A2D" w:rsidRPr="00217BDD" w:rsidRDefault="00873A2D" w:rsidP="005B6D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73A2D" w:rsidRPr="00217BDD" w:rsidRDefault="00873A2D" w:rsidP="005B6D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Tvorba</w:t>
            </w:r>
          </w:p>
          <w:p w:rsidR="00873A2D" w:rsidRPr="00217BDD" w:rsidRDefault="00873A2D" w:rsidP="005B6D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73A2D" w:rsidRPr="00217BDD" w:rsidRDefault="00873A2D" w:rsidP="005B6D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73A2D" w:rsidRPr="00217BDD" w:rsidRDefault="00873A2D" w:rsidP="005B6D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Zúčtovanie OP z dôvodu vyradenia majetku </w:t>
            </w:r>
            <w:r w:rsidRPr="00217B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73A2D" w:rsidRPr="00217BDD" w:rsidRDefault="00873A2D" w:rsidP="005B6D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Stav OP na konci účtovného obdobia</w:t>
            </w:r>
          </w:p>
        </w:tc>
      </w:tr>
      <w:tr w:rsidR="00873A2D" w:rsidRPr="008F4849" w:rsidTr="005B6D99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73A2D" w:rsidRPr="00217BDD" w:rsidRDefault="00873A2D" w:rsidP="005B6D99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bCs/>
                <w:sz w:val="24"/>
                <w:szCs w:val="24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3A2D" w:rsidRPr="00217BDD" w:rsidRDefault="00873A2D" w:rsidP="005B6D99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bCs/>
                <w:sz w:val="24"/>
                <w:szCs w:val="24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3A2D" w:rsidRPr="00217BDD" w:rsidRDefault="00873A2D" w:rsidP="005B6D99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bCs/>
                <w:sz w:val="24"/>
                <w:szCs w:val="24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3A2D" w:rsidRPr="00217BDD" w:rsidRDefault="00873A2D" w:rsidP="005B6D99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bCs/>
                <w:sz w:val="24"/>
                <w:szCs w:val="24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3A2D" w:rsidRPr="00217BDD" w:rsidRDefault="00873A2D" w:rsidP="005B6D99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bCs/>
                <w:sz w:val="24"/>
                <w:szCs w:val="24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73A2D" w:rsidRPr="00217BDD" w:rsidRDefault="00873A2D" w:rsidP="005B6D99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bCs/>
                <w:sz w:val="24"/>
                <w:szCs w:val="24"/>
              </w:rPr>
              <w:t>f</w:t>
            </w:r>
          </w:p>
        </w:tc>
      </w:tr>
      <w:tr w:rsidR="00873A2D" w:rsidRPr="008F4849" w:rsidTr="005B6D99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3A2D" w:rsidRPr="00217BDD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sz w:val="24"/>
                <w:szCs w:val="24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73A2D" w:rsidRPr="00217BDD" w:rsidRDefault="007D6E54" w:rsidP="007D6E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73A2D" w:rsidRPr="00217BDD" w:rsidRDefault="00873A2D" w:rsidP="005B6D99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73A2D" w:rsidRPr="00217BDD" w:rsidRDefault="00873A2D" w:rsidP="005B6D99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73A2D" w:rsidRPr="00217BDD" w:rsidRDefault="007D6E54" w:rsidP="005B6D99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73A2D" w:rsidRPr="00217BDD" w:rsidRDefault="00873A2D" w:rsidP="005B6D99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73A2D" w:rsidRPr="008F4849" w:rsidTr="005B6D99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73A2D" w:rsidRPr="00217BDD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73A2D" w:rsidRPr="00217BD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873A2D" w:rsidRPr="00217BDD" w:rsidRDefault="00873A2D" w:rsidP="005B6D99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873A2D" w:rsidRPr="00217BDD" w:rsidRDefault="00873A2D" w:rsidP="005B6D99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73A2D" w:rsidRPr="00217BDD" w:rsidRDefault="00873A2D" w:rsidP="005B6D99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873A2D" w:rsidRPr="00217BDD" w:rsidRDefault="00873A2D" w:rsidP="005B6D99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73A2D" w:rsidRPr="008F4849" w:rsidTr="005B6D99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73A2D" w:rsidRPr="00217BDD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sz w:val="24"/>
                <w:szCs w:val="24"/>
              </w:rPr>
              <w:t xml:space="preserve">Ostatné pohľadávky v rámci </w:t>
            </w:r>
            <w:proofErr w:type="spellStart"/>
            <w:r w:rsidRPr="00217BDD">
              <w:rPr>
                <w:rFonts w:ascii="Times New Roman" w:hAnsi="Times New Roman" w:cs="Times New Roman"/>
                <w:sz w:val="24"/>
                <w:szCs w:val="24"/>
              </w:rPr>
              <w:t>konsol</w:t>
            </w:r>
            <w:proofErr w:type="spellEnd"/>
            <w:r w:rsidRPr="00217BDD">
              <w:rPr>
                <w:rFonts w:ascii="Times New Roman" w:hAnsi="Times New Roman" w:cs="Times New Roman"/>
                <w:sz w:val="24"/>
                <w:szCs w:val="24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73A2D" w:rsidRPr="00217BD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873A2D" w:rsidRPr="00217BDD" w:rsidRDefault="00873A2D" w:rsidP="005B6D99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873A2D" w:rsidRPr="00217BDD" w:rsidRDefault="00873A2D" w:rsidP="005B6D99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73A2D" w:rsidRPr="00217BDD" w:rsidRDefault="00873A2D" w:rsidP="005B6D99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873A2D" w:rsidRPr="00217BDD" w:rsidRDefault="00873A2D" w:rsidP="005B6D99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73A2D" w:rsidRPr="008F4849" w:rsidTr="005B6D99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3A2D" w:rsidRPr="00217BDD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73A2D" w:rsidRPr="00217BD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73A2D" w:rsidRPr="00217BDD" w:rsidRDefault="00873A2D" w:rsidP="005B6D99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73A2D" w:rsidRPr="00217BDD" w:rsidRDefault="00873A2D" w:rsidP="005B6D99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73A2D" w:rsidRPr="00217BDD" w:rsidRDefault="00873A2D" w:rsidP="005B6D99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73A2D" w:rsidRPr="00217BDD" w:rsidRDefault="00873A2D" w:rsidP="005B6D99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73A2D" w:rsidRPr="008F4849" w:rsidTr="005B6D99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73A2D" w:rsidRPr="00217BDD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sz w:val="24"/>
                <w:szCs w:val="24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73A2D" w:rsidRPr="00217BD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873A2D" w:rsidRPr="00217BDD" w:rsidRDefault="00873A2D" w:rsidP="005B6D99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873A2D" w:rsidRPr="00217BDD" w:rsidRDefault="00873A2D" w:rsidP="005B6D99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73A2D" w:rsidRPr="00217BDD" w:rsidRDefault="00873A2D" w:rsidP="005B6D99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873A2D" w:rsidRPr="00217BDD" w:rsidRDefault="00873A2D" w:rsidP="005B6D99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73A2D" w:rsidRPr="008F4849" w:rsidTr="005B6D99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73A2D" w:rsidRPr="00217BDD" w:rsidRDefault="00873A2D" w:rsidP="005B6D9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7BDD">
              <w:rPr>
                <w:rFonts w:ascii="Times New Roman" w:hAnsi="Times New Roman" w:cs="Times New Roman"/>
                <w:b/>
                <w:sz w:val="24"/>
                <w:szCs w:val="24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73A2D" w:rsidRPr="00217BDD" w:rsidRDefault="007D6E54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873A2D" w:rsidRPr="00217BDD" w:rsidRDefault="00873A2D" w:rsidP="005B6D99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73A2D" w:rsidRPr="00217BDD" w:rsidRDefault="00873A2D" w:rsidP="005B6D99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73A2D" w:rsidRPr="00217BDD" w:rsidRDefault="007D6E54" w:rsidP="005B6D99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873A2D" w:rsidRPr="00217BDD" w:rsidRDefault="00873A2D" w:rsidP="005B6D99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73A2D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F/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>Vlastné imanie</w:t>
      </w: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Pr="005C0354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C0354">
        <w:rPr>
          <w:rFonts w:ascii="Times New Roman" w:hAnsi="Times New Roman" w:cs="Times New Roman"/>
          <w:b/>
          <w:sz w:val="24"/>
          <w:szCs w:val="24"/>
        </w:rPr>
        <w:t>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504"/>
        <w:gridCol w:w="1424"/>
        <w:gridCol w:w="1368"/>
        <w:gridCol w:w="1323"/>
        <w:gridCol w:w="1443"/>
      </w:tblGrid>
      <w:tr w:rsidR="00873A2D" w:rsidRPr="004F750F" w:rsidTr="005B6D99">
        <w:tc>
          <w:tcPr>
            <w:tcW w:w="4071" w:type="dxa"/>
            <w:vAlign w:val="center"/>
          </w:tcPr>
          <w:p w:rsidR="00873A2D" w:rsidRPr="004F750F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24" w:type="dxa"/>
            <w:vAlign w:val="center"/>
          </w:tcPr>
          <w:p w:rsidR="00873A2D" w:rsidRPr="004F750F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Stav na začiatku </w:t>
            </w:r>
            <w:proofErr w:type="spellStart"/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účt.obdobia</w:t>
            </w:r>
            <w:proofErr w:type="spellEnd"/>
          </w:p>
        </w:tc>
        <w:tc>
          <w:tcPr>
            <w:tcW w:w="1417" w:type="dxa"/>
            <w:vAlign w:val="center"/>
          </w:tcPr>
          <w:p w:rsidR="00873A2D" w:rsidRPr="004F750F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418" w:type="dxa"/>
            <w:vAlign w:val="center"/>
          </w:tcPr>
          <w:p w:rsidR="00873A2D" w:rsidRPr="004F750F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448" w:type="dxa"/>
            <w:vAlign w:val="center"/>
          </w:tcPr>
          <w:p w:rsidR="00873A2D" w:rsidRPr="004F750F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Stav na konci</w:t>
            </w:r>
          </w:p>
          <w:p w:rsidR="00873A2D" w:rsidRPr="004F750F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4F750F">
              <w:rPr>
                <w:rFonts w:ascii="Times New Roman" w:hAnsi="Times New Roman" w:cs="Times New Roman"/>
                <w:b/>
                <w:sz w:val="24"/>
                <w:szCs w:val="24"/>
              </w:rPr>
              <w:t>účt.obdobia</w:t>
            </w:r>
            <w:proofErr w:type="spellEnd"/>
          </w:p>
        </w:tc>
      </w:tr>
      <w:tr w:rsidR="00873A2D" w:rsidTr="005B6D99">
        <w:tc>
          <w:tcPr>
            <w:tcW w:w="4071" w:type="dxa"/>
          </w:tcPr>
          <w:p w:rsidR="00873A2D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Základné imanie</w:t>
            </w:r>
          </w:p>
        </w:tc>
        <w:tc>
          <w:tcPr>
            <w:tcW w:w="1424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6 639</w:t>
            </w:r>
          </w:p>
        </w:tc>
        <w:tc>
          <w:tcPr>
            <w:tcW w:w="1417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6 639</w:t>
            </w:r>
          </w:p>
        </w:tc>
      </w:tr>
      <w:tr w:rsidR="00873A2D" w:rsidTr="005B6D99">
        <w:tc>
          <w:tcPr>
            <w:tcW w:w="4071" w:type="dxa"/>
          </w:tcPr>
          <w:p w:rsidR="00873A2D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Kapitálové fondy</w:t>
            </w:r>
          </w:p>
        </w:tc>
        <w:tc>
          <w:tcPr>
            <w:tcW w:w="1424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73A2D" w:rsidTr="005B6D99">
        <w:tc>
          <w:tcPr>
            <w:tcW w:w="4071" w:type="dxa"/>
          </w:tcPr>
          <w:p w:rsidR="00873A2D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Minulé hospodárske výsledky</w:t>
            </w:r>
          </w:p>
        </w:tc>
        <w:tc>
          <w:tcPr>
            <w:tcW w:w="1424" w:type="dxa"/>
          </w:tcPr>
          <w:p w:rsidR="00873A2D" w:rsidRDefault="007D6E54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401 321</w:t>
            </w:r>
          </w:p>
        </w:tc>
        <w:tc>
          <w:tcPr>
            <w:tcW w:w="1417" w:type="dxa"/>
          </w:tcPr>
          <w:p w:rsidR="00873A2D" w:rsidRDefault="007D6E54" w:rsidP="00FA0C6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FA0C65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873A2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A0C65">
              <w:rPr>
                <w:rFonts w:ascii="Times New Roman" w:hAnsi="Times New Roman" w:cs="Times New Roman"/>
                <w:sz w:val="24"/>
                <w:szCs w:val="24"/>
              </w:rPr>
              <w:t>006</w:t>
            </w:r>
          </w:p>
        </w:tc>
        <w:tc>
          <w:tcPr>
            <w:tcW w:w="1418" w:type="dxa"/>
          </w:tcPr>
          <w:p w:rsidR="00873A2D" w:rsidRDefault="00FA0C65" w:rsidP="00FA0C6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607</w:t>
            </w:r>
          </w:p>
        </w:tc>
        <w:tc>
          <w:tcPr>
            <w:tcW w:w="1448" w:type="dxa"/>
          </w:tcPr>
          <w:p w:rsidR="00873A2D" w:rsidRDefault="007D6E54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439 720</w:t>
            </w:r>
          </w:p>
        </w:tc>
      </w:tr>
      <w:tr w:rsidR="00873A2D" w:rsidTr="005B6D99">
        <w:tc>
          <w:tcPr>
            <w:tcW w:w="4071" w:type="dxa"/>
          </w:tcPr>
          <w:p w:rsidR="00873A2D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Zákonný rezervný fond</w:t>
            </w:r>
          </w:p>
        </w:tc>
        <w:tc>
          <w:tcPr>
            <w:tcW w:w="1424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2 656</w:t>
            </w:r>
          </w:p>
        </w:tc>
        <w:tc>
          <w:tcPr>
            <w:tcW w:w="1417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8" w:type="dxa"/>
          </w:tcPr>
          <w:p w:rsidR="00873A2D" w:rsidRDefault="00873A2D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2 656</w:t>
            </w:r>
          </w:p>
        </w:tc>
      </w:tr>
      <w:tr w:rsidR="00873A2D" w:rsidTr="005B6D99">
        <w:tc>
          <w:tcPr>
            <w:tcW w:w="4071" w:type="dxa"/>
          </w:tcPr>
          <w:p w:rsidR="00873A2D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Bežný hospodársky výsledok</w:t>
            </w:r>
          </w:p>
        </w:tc>
        <w:tc>
          <w:tcPr>
            <w:tcW w:w="1424" w:type="dxa"/>
          </w:tcPr>
          <w:p w:rsidR="00873A2D" w:rsidRDefault="00FA0C65" w:rsidP="00FA0C6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</w:t>
            </w:r>
            <w:r w:rsidR="00873A2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006</w:t>
            </w:r>
          </w:p>
        </w:tc>
        <w:tc>
          <w:tcPr>
            <w:tcW w:w="1417" w:type="dxa"/>
          </w:tcPr>
          <w:p w:rsidR="00873A2D" w:rsidRDefault="00FA0C65" w:rsidP="00FA0C6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873A2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655</w:t>
            </w:r>
          </w:p>
        </w:tc>
        <w:tc>
          <w:tcPr>
            <w:tcW w:w="1418" w:type="dxa"/>
          </w:tcPr>
          <w:p w:rsidR="00873A2D" w:rsidRDefault="00FA0C65" w:rsidP="00FA0C6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39 006</w:t>
            </w:r>
          </w:p>
        </w:tc>
        <w:tc>
          <w:tcPr>
            <w:tcW w:w="1448" w:type="dxa"/>
          </w:tcPr>
          <w:p w:rsidR="00873A2D" w:rsidRDefault="00FA0C65" w:rsidP="005B6D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5 655</w:t>
            </w:r>
          </w:p>
        </w:tc>
      </w:tr>
    </w:tbl>
    <w:p w:rsidR="00873A2D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je splatené v plnej výške.</w:t>
      </w:r>
    </w:p>
    <w:p w:rsidR="00873A2D" w:rsidRPr="00DA58B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Hospodársky výsledok roku 201</w:t>
      </w:r>
      <w:r w:rsidR="00FA0C65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predstavoval </w:t>
      </w:r>
      <w:r w:rsidR="00FA0C65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.</w:t>
      </w:r>
      <w:r w:rsidR="00FA0C65">
        <w:rPr>
          <w:rFonts w:ascii="Times New Roman" w:hAnsi="Times New Roman" w:cs="Times New Roman"/>
          <w:sz w:val="24"/>
          <w:szCs w:val="24"/>
        </w:rPr>
        <w:t>655</w:t>
      </w:r>
      <w:r>
        <w:rPr>
          <w:rFonts w:ascii="Times New Roman" w:hAnsi="Times New Roman" w:cs="Times New Roman"/>
          <w:sz w:val="24"/>
          <w:szCs w:val="24"/>
        </w:rPr>
        <w:t xml:space="preserve"> EUR a valné zhromaždenie rozhodlo o jeho prevode do nerozdeleného zisku minulých rokov.</w:t>
      </w:r>
    </w:p>
    <w:p w:rsidR="00873A2D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G/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6B1718">
        <w:rPr>
          <w:rFonts w:ascii="Times New Roman" w:hAnsi="Times New Roman" w:cs="Times New Roman"/>
          <w:b/>
          <w:i/>
          <w:sz w:val="24"/>
          <w:szCs w:val="24"/>
        </w:rPr>
        <w:t>Z</w:t>
      </w:r>
      <w:r>
        <w:rPr>
          <w:rFonts w:ascii="Times New Roman" w:hAnsi="Times New Roman" w:cs="Times New Roman"/>
          <w:b/>
          <w:i/>
          <w:sz w:val="24"/>
          <w:szCs w:val="24"/>
        </w:rPr>
        <w:t>áväzky krátkodobé a dlhodobé z obchodného styku</w:t>
      </w:r>
    </w:p>
    <w:p w:rsidR="00873A2D" w:rsidRDefault="00873A2D" w:rsidP="00873A2D">
      <w:p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 EUR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873A2D" w:rsidRPr="008F4849" w:rsidTr="005B6D9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3A2D" w:rsidRPr="008F4849" w:rsidRDefault="00873A2D" w:rsidP="005B6D99">
            <w:pPr>
              <w:jc w:val="center"/>
              <w:rPr>
                <w:rFonts w:ascii="Arial Narrow" w:hAnsi="Arial Narrow"/>
                <w:b/>
                <w:bCs/>
              </w:rPr>
            </w:pPr>
            <w:r w:rsidRPr="008F4849">
              <w:rPr>
                <w:rFonts w:ascii="Arial Narrow" w:hAnsi="Arial Narrow"/>
                <w:b/>
                <w:bCs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3A2D" w:rsidRPr="008F4849" w:rsidRDefault="00873A2D" w:rsidP="005B6D99">
            <w:pPr>
              <w:jc w:val="center"/>
              <w:rPr>
                <w:rFonts w:ascii="Arial Narrow" w:hAnsi="Arial Narrow"/>
                <w:b/>
                <w:bCs/>
              </w:rPr>
            </w:pPr>
            <w:r w:rsidRPr="008F4849">
              <w:rPr>
                <w:rFonts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3A2D" w:rsidRPr="008F4849" w:rsidRDefault="00873A2D" w:rsidP="005B6D99">
            <w:pPr>
              <w:jc w:val="center"/>
              <w:rPr>
                <w:rFonts w:ascii="Arial Narrow" w:hAnsi="Arial Narrow"/>
                <w:b/>
                <w:bCs/>
              </w:rPr>
            </w:pPr>
            <w:r w:rsidRPr="008F4849">
              <w:rPr>
                <w:rFonts w:ascii="Arial Narrow" w:hAnsi="Arial Narrow"/>
                <w:b/>
                <w:bCs/>
              </w:rPr>
              <w:t>Bezprostredne predchádzajúce účtovné obdobie</w:t>
            </w:r>
          </w:p>
        </w:tc>
      </w:tr>
      <w:tr w:rsidR="00FA0C65" w:rsidRPr="001038FE" w:rsidTr="005B6D99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0C65" w:rsidRPr="00C8116E" w:rsidRDefault="00FA0C65" w:rsidP="00FA0C65">
            <w:pPr>
              <w:rPr>
                <w:rFonts w:ascii="Arial Narrow" w:hAnsi="Arial Narrow"/>
              </w:rPr>
            </w:pPr>
            <w:r w:rsidRPr="00C8116E">
              <w:rPr>
                <w:rFonts w:ascii="Arial Narrow" w:hAnsi="Arial Narrow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0C65" w:rsidRPr="00C727F4" w:rsidRDefault="00575A74" w:rsidP="00FA0C65">
            <w:pPr>
              <w:jc w:val="center"/>
              <w:rPr>
                <w:rFonts w:ascii="Arial Narrow" w:hAnsi="Arial Narrow"/>
                <w:bCs/>
                <w:highlight w:val="yellow"/>
              </w:rPr>
            </w:pPr>
            <w:r>
              <w:rPr>
                <w:rFonts w:ascii="Arial Narrow" w:hAnsi="Arial Narrow"/>
                <w:bCs/>
              </w:rPr>
              <w:t>180 156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A0C65" w:rsidRPr="00C727F4" w:rsidRDefault="00FA0C65" w:rsidP="00FA0C65">
            <w:pPr>
              <w:jc w:val="center"/>
              <w:rPr>
                <w:rFonts w:ascii="Arial Narrow" w:hAnsi="Arial Narrow"/>
                <w:bCs/>
                <w:highlight w:val="yellow"/>
              </w:rPr>
            </w:pPr>
            <w:r>
              <w:rPr>
                <w:rFonts w:ascii="Arial Narrow" w:hAnsi="Arial Narrow"/>
                <w:bCs/>
              </w:rPr>
              <w:t>144 530</w:t>
            </w:r>
          </w:p>
        </w:tc>
      </w:tr>
      <w:tr w:rsidR="00FA0C65" w:rsidRPr="001038FE" w:rsidTr="005B6D99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0C65" w:rsidRPr="008F4849" w:rsidRDefault="00FA0C65" w:rsidP="00FA0C65">
            <w:pPr>
              <w:rPr>
                <w:rFonts w:ascii="Arial Narrow" w:hAnsi="Arial Narrow"/>
              </w:rPr>
            </w:pPr>
            <w:r w:rsidRPr="008F4849">
              <w:rPr>
                <w:rFonts w:ascii="Arial Narrow" w:hAnsi="Arial Narrow"/>
              </w:rPr>
              <w:t xml:space="preserve">Záväzky </w:t>
            </w:r>
            <w:r>
              <w:rPr>
                <w:rFonts w:ascii="Arial Narrow" w:hAnsi="Arial Narrow"/>
              </w:rPr>
              <w:t>v lehote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0C65" w:rsidRPr="00C727F4" w:rsidRDefault="00575A74" w:rsidP="00575A74">
            <w:pPr>
              <w:jc w:val="center"/>
              <w:rPr>
                <w:rFonts w:ascii="Arial Narrow" w:hAnsi="Arial Narrow"/>
                <w:bCs/>
                <w:highlight w:val="yellow"/>
              </w:rPr>
            </w:pPr>
            <w:r>
              <w:rPr>
                <w:rFonts w:ascii="Arial Narrow" w:hAnsi="Arial Narrow"/>
                <w:bCs/>
              </w:rPr>
              <w:t>272</w:t>
            </w:r>
            <w:r w:rsidR="00FA0C65">
              <w:rPr>
                <w:rFonts w:ascii="Arial Narrow" w:hAnsi="Arial Narrow"/>
                <w:bCs/>
              </w:rPr>
              <w:t xml:space="preserve"> 509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A0C65" w:rsidRPr="00C727F4" w:rsidRDefault="00FA0C65" w:rsidP="00FA0C65">
            <w:pPr>
              <w:jc w:val="center"/>
              <w:rPr>
                <w:rFonts w:ascii="Arial Narrow" w:hAnsi="Arial Narrow"/>
                <w:bCs/>
                <w:highlight w:val="yellow"/>
              </w:rPr>
            </w:pPr>
            <w:r>
              <w:rPr>
                <w:rFonts w:ascii="Arial Narrow" w:hAnsi="Arial Narrow"/>
                <w:bCs/>
              </w:rPr>
              <w:t>194 509</w:t>
            </w:r>
          </w:p>
        </w:tc>
      </w:tr>
      <w:tr w:rsidR="00FA0C65" w:rsidRPr="001038FE" w:rsidTr="005B6D99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0C65" w:rsidRPr="008F4849" w:rsidRDefault="00FA0C65" w:rsidP="00FA0C65">
            <w:pPr>
              <w:rPr>
                <w:rFonts w:ascii="Arial Narrow" w:hAnsi="Arial Narrow"/>
                <w:b/>
                <w:bCs/>
              </w:rPr>
            </w:pPr>
            <w:r w:rsidRPr="008F4849">
              <w:rPr>
                <w:rFonts w:ascii="Arial Narrow" w:hAnsi="Arial Narrow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0C65" w:rsidRPr="00C727F4" w:rsidRDefault="00FA0C65" w:rsidP="00FA0C65">
            <w:pPr>
              <w:jc w:val="center"/>
              <w:rPr>
                <w:rFonts w:ascii="Arial Narrow" w:hAnsi="Arial Narrow"/>
                <w:highlight w:val="yellow"/>
              </w:rPr>
            </w:pPr>
            <w:r>
              <w:rPr>
                <w:rFonts w:ascii="Arial Narrow" w:hAnsi="Arial Narrow"/>
              </w:rPr>
              <w:t>452 665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0C65" w:rsidRPr="00C727F4" w:rsidRDefault="00FA0C65" w:rsidP="00FA0C65">
            <w:pPr>
              <w:jc w:val="center"/>
              <w:rPr>
                <w:rFonts w:ascii="Arial Narrow" w:hAnsi="Arial Narrow"/>
                <w:highlight w:val="yellow"/>
              </w:rPr>
            </w:pPr>
            <w:r>
              <w:rPr>
                <w:rFonts w:ascii="Arial Narrow" w:hAnsi="Arial Narrow"/>
              </w:rPr>
              <w:t>339 039</w:t>
            </w:r>
          </w:p>
        </w:tc>
      </w:tr>
      <w:tr w:rsidR="00FA0C65" w:rsidRPr="00C727F4" w:rsidTr="005B6D9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0C65" w:rsidRPr="008F4849" w:rsidRDefault="00FA0C65" w:rsidP="00FA0C65">
            <w:pPr>
              <w:rPr>
                <w:rFonts w:ascii="Arial Narrow" w:hAnsi="Arial Narrow"/>
              </w:rPr>
            </w:pPr>
            <w:r w:rsidRPr="008F4849">
              <w:rPr>
                <w:rFonts w:ascii="Arial Narrow" w:hAnsi="Arial Narrow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0C65" w:rsidRPr="00C727F4" w:rsidRDefault="00575A74" w:rsidP="00FA0C65">
            <w:pPr>
              <w:jc w:val="center"/>
              <w:rPr>
                <w:rFonts w:ascii="Arial Narrow" w:hAnsi="Arial Narrow"/>
                <w:highlight w:val="yell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0C65" w:rsidRPr="00C727F4" w:rsidRDefault="00575A74" w:rsidP="00FA0C65">
            <w:pPr>
              <w:jc w:val="center"/>
              <w:rPr>
                <w:rFonts w:ascii="Arial Narrow" w:hAnsi="Arial Narrow"/>
                <w:highlight w:val="yell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FA0C65" w:rsidRPr="008F4849" w:rsidTr="005B6D9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0C65" w:rsidRPr="008F4849" w:rsidRDefault="00FA0C65" w:rsidP="00FA0C65">
            <w:pPr>
              <w:rPr>
                <w:rFonts w:ascii="Arial Narrow" w:hAnsi="Arial Narrow"/>
              </w:rPr>
            </w:pPr>
            <w:r w:rsidRPr="008F4849">
              <w:rPr>
                <w:rFonts w:ascii="Arial Narrow" w:hAnsi="Arial Narrow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FA0C65" w:rsidRPr="008F4849" w:rsidRDefault="00FA0C65" w:rsidP="00FA0C65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FA0C65" w:rsidRPr="008F4849" w:rsidRDefault="00FA0C65" w:rsidP="00FA0C65">
            <w:pPr>
              <w:jc w:val="center"/>
              <w:rPr>
                <w:rFonts w:ascii="Arial Narrow" w:hAnsi="Arial Narrow"/>
              </w:rPr>
            </w:pPr>
          </w:p>
        </w:tc>
      </w:tr>
      <w:tr w:rsidR="00FA0C65" w:rsidRPr="008F4849" w:rsidTr="005B6D99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0C65" w:rsidRPr="008F4849" w:rsidRDefault="00FA0C65" w:rsidP="00FA0C65">
            <w:pPr>
              <w:rPr>
                <w:rFonts w:ascii="Arial Narrow" w:hAnsi="Arial Narrow"/>
                <w:b/>
                <w:bCs/>
              </w:rPr>
            </w:pPr>
            <w:r w:rsidRPr="008F4849">
              <w:rPr>
                <w:rFonts w:ascii="Arial Narrow" w:hAnsi="Arial Narrow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A0C65" w:rsidRPr="008F4849" w:rsidRDefault="00575A74" w:rsidP="00FA0C65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0C65" w:rsidRPr="008F4849" w:rsidRDefault="00575A74" w:rsidP="00FA0C65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</w:tbl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70"/>
        <w:gridCol w:w="1320"/>
        <w:gridCol w:w="1314"/>
        <w:gridCol w:w="1314"/>
        <w:gridCol w:w="1344"/>
      </w:tblGrid>
      <w:tr w:rsidR="00873A2D" w:rsidRPr="004F750F" w:rsidTr="005B6D99">
        <w:trPr>
          <w:trHeight w:val="851"/>
        </w:trPr>
        <w:tc>
          <w:tcPr>
            <w:tcW w:w="4071" w:type="dxa"/>
            <w:vAlign w:val="center"/>
          </w:tcPr>
          <w:p w:rsidR="00873A2D" w:rsidRPr="004F750F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Členenie záväzkov z obchodného styku podľa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vekovosti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- Celkom</w:t>
            </w:r>
          </w:p>
        </w:tc>
        <w:tc>
          <w:tcPr>
            <w:tcW w:w="1424" w:type="dxa"/>
            <w:vAlign w:val="center"/>
          </w:tcPr>
          <w:p w:rsidR="00873A2D" w:rsidRPr="004F750F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do 30 dní</w:t>
            </w:r>
          </w:p>
        </w:tc>
        <w:tc>
          <w:tcPr>
            <w:tcW w:w="1417" w:type="dxa"/>
            <w:vAlign w:val="center"/>
          </w:tcPr>
          <w:p w:rsidR="00873A2D" w:rsidRPr="004F750F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do 90 dní</w:t>
            </w:r>
          </w:p>
        </w:tc>
        <w:tc>
          <w:tcPr>
            <w:tcW w:w="1418" w:type="dxa"/>
            <w:vAlign w:val="center"/>
          </w:tcPr>
          <w:p w:rsidR="00873A2D" w:rsidRPr="004F750F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do 180 dní</w:t>
            </w:r>
          </w:p>
        </w:tc>
        <w:tc>
          <w:tcPr>
            <w:tcW w:w="1448" w:type="dxa"/>
            <w:vAlign w:val="center"/>
          </w:tcPr>
          <w:p w:rsidR="00873A2D" w:rsidRPr="004F750F" w:rsidRDefault="00873A2D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nad 180 dní</w:t>
            </w:r>
          </w:p>
        </w:tc>
      </w:tr>
      <w:tr w:rsidR="00873A2D" w:rsidRPr="004F750F" w:rsidTr="005B6D99">
        <w:trPr>
          <w:trHeight w:val="851"/>
        </w:trPr>
        <w:tc>
          <w:tcPr>
            <w:tcW w:w="4071" w:type="dxa"/>
            <w:vAlign w:val="center"/>
          </w:tcPr>
          <w:p w:rsidR="00873A2D" w:rsidRPr="004F750F" w:rsidRDefault="00575A74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452 665</w:t>
            </w:r>
          </w:p>
        </w:tc>
        <w:tc>
          <w:tcPr>
            <w:tcW w:w="1424" w:type="dxa"/>
            <w:vAlign w:val="center"/>
          </w:tcPr>
          <w:p w:rsidR="00873A2D" w:rsidRPr="004F750F" w:rsidRDefault="00575A74" w:rsidP="00575A7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378 534</w:t>
            </w:r>
          </w:p>
        </w:tc>
        <w:tc>
          <w:tcPr>
            <w:tcW w:w="1417" w:type="dxa"/>
            <w:vAlign w:val="center"/>
          </w:tcPr>
          <w:p w:rsidR="00873A2D" w:rsidRPr="004F750F" w:rsidRDefault="00575A74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72 033</w:t>
            </w:r>
          </w:p>
        </w:tc>
        <w:tc>
          <w:tcPr>
            <w:tcW w:w="1418" w:type="dxa"/>
            <w:vAlign w:val="center"/>
          </w:tcPr>
          <w:p w:rsidR="00873A2D" w:rsidRPr="004F750F" w:rsidRDefault="00575A74" w:rsidP="00575A7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14</w:t>
            </w:r>
          </w:p>
        </w:tc>
        <w:tc>
          <w:tcPr>
            <w:tcW w:w="1448" w:type="dxa"/>
            <w:vAlign w:val="center"/>
          </w:tcPr>
          <w:p w:rsidR="00873A2D" w:rsidRPr="004F750F" w:rsidRDefault="00575A74" w:rsidP="005B6D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2 084</w:t>
            </w:r>
          </w:p>
        </w:tc>
      </w:tr>
    </w:tbl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H/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6B1718">
        <w:rPr>
          <w:rFonts w:ascii="Times New Roman" w:hAnsi="Times New Roman" w:cs="Times New Roman"/>
          <w:b/>
          <w:i/>
          <w:sz w:val="24"/>
          <w:szCs w:val="24"/>
        </w:rPr>
        <w:t>Z</w:t>
      </w:r>
      <w:r>
        <w:rPr>
          <w:rFonts w:ascii="Times New Roman" w:hAnsi="Times New Roman" w:cs="Times New Roman"/>
          <w:b/>
          <w:i/>
          <w:sz w:val="24"/>
          <w:szCs w:val="24"/>
        </w:rPr>
        <w:t>áväzky zo sociálneho fondu</w:t>
      </w: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Stav k 01.01.201</w:t>
      </w:r>
      <w:r w:rsidR="00F46E39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46E39">
        <w:rPr>
          <w:rFonts w:ascii="Times New Roman" w:hAnsi="Times New Roman" w:cs="Times New Roman"/>
          <w:sz w:val="24"/>
          <w:szCs w:val="24"/>
        </w:rPr>
        <w:t>585</w:t>
      </w:r>
    </w:p>
    <w:p w:rsidR="00873A2D" w:rsidRDefault="00873A2D" w:rsidP="00873A2D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Prírastky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46E39">
        <w:rPr>
          <w:rFonts w:ascii="Times New Roman" w:hAnsi="Times New Roman" w:cs="Times New Roman"/>
          <w:sz w:val="24"/>
          <w:szCs w:val="24"/>
        </w:rPr>
        <w:t>1 139</w:t>
      </w:r>
    </w:p>
    <w:p w:rsidR="00873A2D" w:rsidRDefault="00873A2D" w:rsidP="00873A2D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Úbytky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46E39">
        <w:rPr>
          <w:rFonts w:ascii="Times New Roman" w:hAnsi="Times New Roman" w:cs="Times New Roman"/>
          <w:sz w:val="24"/>
          <w:szCs w:val="24"/>
        </w:rPr>
        <w:t>1 162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873A2D" w:rsidRDefault="00873A2D" w:rsidP="00873A2D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Stav k 31.12.201</w:t>
      </w:r>
      <w:r w:rsidR="00F46E39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46E39">
        <w:rPr>
          <w:rFonts w:ascii="Times New Roman" w:hAnsi="Times New Roman" w:cs="Times New Roman"/>
          <w:sz w:val="24"/>
          <w:szCs w:val="24"/>
        </w:rPr>
        <w:t>562</w:t>
      </w:r>
    </w:p>
    <w:p w:rsidR="00873A2D" w:rsidRDefault="00873A2D" w:rsidP="00873A2D">
      <w:pPr>
        <w:spacing w:after="12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12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</w:t>
      </w:r>
      <w:r w:rsidRPr="00CB3EDD">
        <w:rPr>
          <w:rFonts w:ascii="Times New Roman" w:hAnsi="Times New Roman" w:cs="Times New Roman"/>
          <w:b/>
          <w:sz w:val="24"/>
          <w:szCs w:val="24"/>
        </w:rPr>
        <w:t xml:space="preserve">/   </w:t>
      </w:r>
      <w:r>
        <w:rPr>
          <w:rFonts w:ascii="Times New Roman" w:hAnsi="Times New Roman" w:cs="Times New Roman"/>
          <w:b/>
          <w:sz w:val="24"/>
          <w:szCs w:val="24"/>
        </w:rPr>
        <w:t>Návrh na vysporiadanie HV za bežný rok</w:t>
      </w: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Hospodársky výsledok roku 201</w:t>
      </w:r>
      <w:r w:rsidR="00F46E39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predstavoval zisk </w:t>
      </w:r>
      <w:r w:rsidR="00F46E39">
        <w:rPr>
          <w:rFonts w:ascii="Times New Roman" w:hAnsi="Times New Roman" w:cs="Times New Roman"/>
          <w:sz w:val="24"/>
          <w:szCs w:val="24"/>
        </w:rPr>
        <w:t>5 655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Valné zhromaždenie spoločnosti rozhodlo o jeho prevode do nerozdeleného zisku minulých rokov.</w:t>
      </w: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</w:t>
      </w:r>
      <w:r w:rsidRPr="00CB3EDD">
        <w:rPr>
          <w:rFonts w:ascii="Times New Roman" w:hAnsi="Times New Roman" w:cs="Times New Roman"/>
          <w:b/>
          <w:sz w:val="24"/>
          <w:szCs w:val="24"/>
        </w:rPr>
        <w:t xml:space="preserve">/   </w:t>
      </w:r>
      <w:r>
        <w:rPr>
          <w:rFonts w:ascii="Times New Roman" w:hAnsi="Times New Roman" w:cs="Times New Roman"/>
          <w:b/>
          <w:sz w:val="24"/>
          <w:szCs w:val="24"/>
        </w:rPr>
        <w:t>Predpokladaný vývoj na nasledujúci rok 201</w:t>
      </w:r>
      <w:r w:rsidR="00F46E39">
        <w:rPr>
          <w:rFonts w:ascii="Times New Roman" w:hAnsi="Times New Roman" w:cs="Times New Roman"/>
          <w:b/>
          <w:sz w:val="24"/>
          <w:szCs w:val="24"/>
        </w:rPr>
        <w:t>9</w:t>
      </w:r>
    </w:p>
    <w:p w:rsidR="00873A2D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Základným cieľom riadenia spoločnosti je zvyšovanie efektívnosti a výkonnosti spoločnosti a kvality predávaných produktov.</w:t>
      </w: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Vývoj v roku 201</w:t>
      </w:r>
      <w:r w:rsidR="00F46E39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bude zameraný na ďalšie zvyšovanie objemu spolupráce so strategickými obchodnými partnermi ako sú AH </w:t>
      </w:r>
      <w:proofErr w:type="spellStart"/>
      <w:r>
        <w:rPr>
          <w:rFonts w:ascii="Times New Roman" w:hAnsi="Times New Roman" w:cs="Times New Roman"/>
          <w:sz w:val="24"/>
          <w:szCs w:val="24"/>
        </w:rPr>
        <w:t>Industries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Dánsko, </w:t>
      </w:r>
      <w:proofErr w:type="spellStart"/>
      <w:r>
        <w:rPr>
          <w:rFonts w:ascii="Times New Roman" w:hAnsi="Times New Roman" w:cs="Times New Roman"/>
          <w:sz w:val="24"/>
          <w:szCs w:val="24"/>
        </w:rPr>
        <w:t>Sauer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Žandov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 hlavne </w:t>
      </w:r>
      <w:proofErr w:type="spellStart"/>
      <w:r>
        <w:rPr>
          <w:rFonts w:ascii="Times New Roman" w:hAnsi="Times New Roman" w:cs="Times New Roman"/>
          <w:sz w:val="24"/>
          <w:szCs w:val="24"/>
        </w:rPr>
        <w:t>Regal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Beloit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Slovakia a Emerson-Divízia </w:t>
      </w:r>
      <w:proofErr w:type="spellStart"/>
      <w:r>
        <w:rPr>
          <w:rFonts w:ascii="Times New Roman" w:hAnsi="Times New Roman" w:cs="Times New Roman"/>
          <w:sz w:val="24"/>
          <w:szCs w:val="24"/>
        </w:rPr>
        <w:t>Branson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Našou úlohou bude naďalej sa zúčastňovať a víťaziť v elektronických aukciách firmy </w:t>
      </w:r>
      <w:proofErr w:type="spellStart"/>
      <w:r>
        <w:rPr>
          <w:rFonts w:ascii="Times New Roman" w:hAnsi="Times New Roman" w:cs="Times New Roman"/>
          <w:sz w:val="24"/>
          <w:szCs w:val="24"/>
        </w:rPr>
        <w:t>Regal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Beloit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Slovakia.</w:t>
      </w: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Plánujeme tiež rozšíriť oblasť zákazníkov o Nemecko a Rakúsko.</w:t>
      </w: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 tomu by nám mal dopomôcť nákup inovatívnej technológie a zrealizovanie projektu „Zavádzanie inovatívnej technológie do výroby na horizontálne CNC opracovanie kovov“. Prostredníctvom tohto projektu sa podporí zvýšenie technologickej úrovne firmy s cieľom zvýšenia konkurencieschopnosti na trhu.</w:t>
      </w: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</w:t>
      </w:r>
      <w:r w:rsidR="00F46E39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plánujeme tiež zamerať sa na zvýšenie dodávok výkovkov z Číny. </w:t>
      </w: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Celkový plánovaný objem výroby pre rok 201</w:t>
      </w:r>
      <w:r w:rsidR="00F46E39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je vo výške 3,5 mil. EUR.</w:t>
      </w: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</w:t>
      </w:r>
      <w:r w:rsidR="00F46E39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spoločnosť plánuje dobudovanie administratívno-sociálnej budovy a tiež zateplenie výrobnej haly s cieľom zvýšenia energetickej efektívnosti. </w:t>
      </w:r>
    </w:p>
    <w:p w:rsidR="00873A2D" w:rsidRPr="008D0F42" w:rsidRDefault="00873A2D" w:rsidP="00873A2D">
      <w:pPr>
        <w:ind w:right="-284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7/  </w:t>
      </w:r>
      <w:r w:rsidRPr="008D0F42">
        <w:rPr>
          <w:rFonts w:ascii="Times New Roman" w:hAnsi="Times New Roman" w:cs="Times New Roman"/>
          <w:b/>
          <w:bCs/>
          <w:sz w:val="24"/>
          <w:szCs w:val="24"/>
        </w:rPr>
        <w:t xml:space="preserve"> Dopady na životné prostredie </w:t>
      </w:r>
    </w:p>
    <w:p w:rsidR="00873A2D" w:rsidRPr="008D0F42" w:rsidRDefault="00873A2D" w:rsidP="00873A2D">
      <w:pPr>
        <w:jc w:val="both"/>
        <w:rPr>
          <w:rFonts w:ascii="Times New Roman" w:hAnsi="Times New Roman" w:cs="Times New Roman"/>
          <w:sz w:val="28"/>
        </w:rPr>
      </w:pPr>
      <w:r w:rsidRPr="008D0F42">
        <w:rPr>
          <w:rFonts w:ascii="Times New Roman" w:hAnsi="Times New Roman" w:cs="Times New Roman"/>
          <w:sz w:val="24"/>
        </w:rPr>
        <w:t>Spoločnosť zohľadňuje princípy trvalej udržateľnosti a efektívnosti pri ďalšom rozvoji a stanovení dlhodobých cieľov, pre vybudovanie ekologickej spoločnosti budúcnosti.</w:t>
      </w:r>
    </w:p>
    <w:p w:rsidR="00873A2D" w:rsidRDefault="00873A2D" w:rsidP="00873A2D">
      <w:pPr>
        <w:ind w:right="-284"/>
        <w:rPr>
          <w:rFonts w:ascii="Times New Roman" w:hAnsi="Times New Roman" w:cs="Times New Roman"/>
          <w:sz w:val="24"/>
        </w:rPr>
      </w:pPr>
      <w:r w:rsidRPr="008D0F42">
        <w:rPr>
          <w:rFonts w:ascii="Times New Roman" w:hAnsi="Times New Roman" w:cs="Times New Roman"/>
          <w:sz w:val="24"/>
        </w:rPr>
        <w:t>Cieľom Spoločnosti je udržať vplyvy na životné prostredie a spotrebu energií na najnižšej možnej úrovni, dodržiavať platné právne predpisy v oblasti ochrany životného prostredia, rozhodnutia orgánov štátnej správy a prijímať preventívne opatrenia pre prípad vzniku havárií</w:t>
      </w:r>
      <w:r>
        <w:rPr>
          <w:rFonts w:ascii="Times New Roman" w:hAnsi="Times New Roman" w:cs="Times New Roman"/>
          <w:sz w:val="24"/>
        </w:rPr>
        <w:t>.</w:t>
      </w:r>
    </w:p>
    <w:p w:rsidR="00873A2D" w:rsidRPr="008D0F42" w:rsidRDefault="00873A2D" w:rsidP="00873A2D">
      <w:pPr>
        <w:ind w:right="-284"/>
        <w:rPr>
          <w:rFonts w:ascii="Times New Roman" w:hAnsi="Times New Roman" w:cs="Times New Roman"/>
          <w:sz w:val="24"/>
        </w:rPr>
      </w:pPr>
    </w:p>
    <w:p w:rsidR="00873A2D" w:rsidRPr="008D0F42" w:rsidRDefault="00873A2D" w:rsidP="00873A2D">
      <w:pPr>
        <w:ind w:right="-284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8/</w:t>
      </w:r>
      <w:r w:rsidRPr="008D0F42">
        <w:rPr>
          <w:rFonts w:ascii="Times New Roman" w:hAnsi="Times New Roman" w:cs="Times New Roman"/>
          <w:b/>
          <w:bCs/>
          <w:sz w:val="24"/>
          <w:szCs w:val="24"/>
        </w:rPr>
        <w:t xml:space="preserve"> Zamestnanosť</w:t>
      </w:r>
    </w:p>
    <w:p w:rsidR="00873A2D" w:rsidRDefault="00873A2D" w:rsidP="00873A2D">
      <w:pPr>
        <w:pStyle w:val="Bezriadkovania"/>
      </w:pPr>
      <w:r w:rsidRPr="008D0F42">
        <w:t>Priemerný počet pracovníkov v roku 201</w:t>
      </w:r>
      <w:r w:rsidR="005B5803">
        <w:t>8</w:t>
      </w:r>
      <w:r w:rsidRPr="008D0F42">
        <w:t xml:space="preserve"> bol </w:t>
      </w:r>
      <w:r>
        <w:t>1</w:t>
      </w:r>
      <w:r w:rsidR="005B5803">
        <w:t>6</w:t>
      </w:r>
      <w:r w:rsidRPr="008D0F42">
        <w:t xml:space="preserve"> zamestnancov. </w:t>
      </w:r>
    </w:p>
    <w:p w:rsidR="00873A2D" w:rsidRPr="008D0F42" w:rsidRDefault="00873A2D" w:rsidP="00873A2D">
      <w:pPr>
        <w:jc w:val="both"/>
        <w:rPr>
          <w:rFonts w:ascii="Times New Roman" w:hAnsi="Times New Roman" w:cs="Times New Roman"/>
          <w:sz w:val="24"/>
          <w:szCs w:val="24"/>
        </w:rPr>
      </w:pPr>
      <w:r w:rsidRPr="008D0F42">
        <w:rPr>
          <w:rFonts w:ascii="Times New Roman" w:hAnsi="Times New Roman" w:cs="Times New Roman"/>
          <w:sz w:val="24"/>
          <w:szCs w:val="24"/>
        </w:rPr>
        <w:t xml:space="preserve">Stav zamestnancov ku dňu, ku ktorému sa zostavuje účtovná závierka je </w:t>
      </w:r>
      <w:r>
        <w:rPr>
          <w:rFonts w:ascii="Times New Roman" w:hAnsi="Times New Roman" w:cs="Times New Roman"/>
          <w:sz w:val="24"/>
          <w:szCs w:val="24"/>
        </w:rPr>
        <w:t>1</w:t>
      </w:r>
      <w:r w:rsidR="005B5803">
        <w:rPr>
          <w:rFonts w:ascii="Times New Roman" w:hAnsi="Times New Roman" w:cs="Times New Roman"/>
          <w:sz w:val="24"/>
          <w:szCs w:val="24"/>
        </w:rPr>
        <w:t>7</w:t>
      </w:r>
      <w:r w:rsidRPr="008D0F42">
        <w:rPr>
          <w:rFonts w:ascii="Times New Roman" w:hAnsi="Times New Roman" w:cs="Times New Roman"/>
          <w:sz w:val="24"/>
          <w:szCs w:val="24"/>
        </w:rPr>
        <w:t>,  z toho 1 riadiacich zamestnan</w:t>
      </w:r>
      <w:r>
        <w:rPr>
          <w:rFonts w:ascii="Times New Roman" w:hAnsi="Times New Roman" w:cs="Times New Roman"/>
          <w:sz w:val="24"/>
          <w:szCs w:val="24"/>
        </w:rPr>
        <w:t>ec</w:t>
      </w:r>
      <w:r w:rsidRPr="008D0F42">
        <w:rPr>
          <w:rFonts w:ascii="Times New Roman" w:hAnsi="Times New Roman" w:cs="Times New Roman"/>
          <w:sz w:val="24"/>
          <w:szCs w:val="24"/>
        </w:rPr>
        <w:t xml:space="preserve">. V bezprostredne predchádzajúcom účtovnom období bolo </w:t>
      </w:r>
      <w:r>
        <w:rPr>
          <w:rFonts w:ascii="Times New Roman" w:hAnsi="Times New Roman" w:cs="Times New Roman"/>
          <w:sz w:val="24"/>
          <w:szCs w:val="24"/>
        </w:rPr>
        <w:t>1</w:t>
      </w:r>
      <w:r w:rsidR="005B5803">
        <w:rPr>
          <w:rFonts w:ascii="Times New Roman" w:hAnsi="Times New Roman" w:cs="Times New Roman"/>
          <w:sz w:val="24"/>
          <w:szCs w:val="24"/>
        </w:rPr>
        <w:t>6</w:t>
      </w:r>
      <w:r w:rsidRPr="008D0F42">
        <w:rPr>
          <w:rFonts w:ascii="Times New Roman" w:hAnsi="Times New Roman" w:cs="Times New Roman"/>
          <w:sz w:val="24"/>
          <w:szCs w:val="24"/>
        </w:rPr>
        <w:t xml:space="preserve"> zamestnancov, z toho riadiacich 1.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4"/>
        <w:gridCol w:w="2597"/>
        <w:gridCol w:w="2821"/>
      </w:tblGrid>
      <w:tr w:rsidR="00873A2D" w:rsidRPr="00883A96" w:rsidTr="005B6D99">
        <w:trPr>
          <w:jc w:val="center"/>
        </w:trPr>
        <w:tc>
          <w:tcPr>
            <w:tcW w:w="362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73A2D" w:rsidRPr="00580902" w:rsidRDefault="00873A2D" w:rsidP="005B6D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809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položky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73A2D" w:rsidRPr="00580902" w:rsidRDefault="00873A2D" w:rsidP="005B6D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809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282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73A2D" w:rsidRPr="00580902" w:rsidRDefault="00873A2D" w:rsidP="005B6D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809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Bezprostredne predchádzajúce účtovné obdobie</w:t>
            </w:r>
          </w:p>
        </w:tc>
      </w:tr>
      <w:tr w:rsidR="00873A2D" w:rsidRPr="00883A96" w:rsidTr="005B6D99">
        <w:trPr>
          <w:jc w:val="center"/>
        </w:trPr>
        <w:tc>
          <w:tcPr>
            <w:tcW w:w="362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73A2D" w:rsidRPr="00580902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0902">
              <w:rPr>
                <w:rFonts w:ascii="Times New Roman" w:hAnsi="Times New Roman" w:cs="Times New Roman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73A2D" w:rsidRPr="00580902" w:rsidRDefault="00873A2D" w:rsidP="00DC16B9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DC16B9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821" w:type="dxa"/>
            <w:tcBorders>
              <w:top w:val="single" w:sz="12" w:space="0" w:color="auto"/>
              <w:left w:val="single" w:sz="12" w:space="0" w:color="auto"/>
            </w:tcBorders>
          </w:tcPr>
          <w:p w:rsidR="00873A2D" w:rsidRPr="00580902" w:rsidRDefault="00873A2D" w:rsidP="005B6D99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</w:tr>
      <w:tr w:rsidR="00873A2D" w:rsidRPr="00883A96" w:rsidTr="005B6D99">
        <w:trPr>
          <w:trHeight w:val="285"/>
          <w:jc w:val="center"/>
        </w:trPr>
        <w:tc>
          <w:tcPr>
            <w:tcW w:w="3624" w:type="dxa"/>
            <w:tcBorders>
              <w:right w:val="single" w:sz="12" w:space="0" w:color="auto"/>
            </w:tcBorders>
            <w:vAlign w:val="center"/>
          </w:tcPr>
          <w:p w:rsidR="00873A2D" w:rsidRPr="00580902" w:rsidRDefault="00873A2D" w:rsidP="005B6D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0902">
              <w:rPr>
                <w:rFonts w:ascii="Times New Roman" w:hAnsi="Times New Roman" w:cs="Times New Roman"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597" w:type="dxa"/>
            <w:tcBorders>
              <w:left w:val="single" w:sz="12" w:space="0" w:color="auto"/>
              <w:right w:val="single" w:sz="12" w:space="0" w:color="auto"/>
            </w:tcBorders>
          </w:tcPr>
          <w:p w:rsidR="00873A2D" w:rsidRPr="00580902" w:rsidRDefault="00873A2D" w:rsidP="00DC16B9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DC16B9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821" w:type="dxa"/>
            <w:tcBorders>
              <w:left w:val="single" w:sz="12" w:space="0" w:color="auto"/>
            </w:tcBorders>
          </w:tcPr>
          <w:p w:rsidR="00873A2D" w:rsidRPr="00580902" w:rsidRDefault="00873A2D" w:rsidP="00DC16B9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DC16B9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873A2D" w:rsidRPr="00F819B2" w:rsidTr="005B6D99">
        <w:trPr>
          <w:trHeight w:val="285"/>
          <w:jc w:val="center"/>
        </w:trPr>
        <w:tc>
          <w:tcPr>
            <w:tcW w:w="3624" w:type="dxa"/>
            <w:tcBorders>
              <w:right w:val="single" w:sz="12" w:space="0" w:color="auto"/>
            </w:tcBorders>
            <w:vAlign w:val="center"/>
          </w:tcPr>
          <w:p w:rsidR="00873A2D" w:rsidRPr="00580902" w:rsidRDefault="00873A2D" w:rsidP="005B6D99">
            <w:pPr>
              <w:rPr>
                <w:rFonts w:ascii="Times New Roman" w:hAnsi="Times New Roman" w:cs="Times New Roman"/>
                <w:sz w:val="24"/>
                <w:szCs w:val="24"/>
                <w:highlight w:val="green"/>
              </w:rPr>
            </w:pPr>
            <w:r w:rsidRPr="00580902">
              <w:rPr>
                <w:rFonts w:ascii="Times New Roman" w:hAnsi="Times New Roman" w:cs="Times New Roman"/>
                <w:sz w:val="24"/>
                <w:szCs w:val="24"/>
              </w:rPr>
              <w:t>počet vedúcich zamestnancov</w:t>
            </w:r>
          </w:p>
        </w:tc>
        <w:tc>
          <w:tcPr>
            <w:tcW w:w="2597" w:type="dxa"/>
            <w:tcBorders>
              <w:left w:val="single" w:sz="12" w:space="0" w:color="auto"/>
              <w:right w:val="single" w:sz="12" w:space="0" w:color="auto"/>
            </w:tcBorders>
          </w:tcPr>
          <w:p w:rsidR="00873A2D" w:rsidRPr="00580902" w:rsidRDefault="00873A2D" w:rsidP="005B6D99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gre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821" w:type="dxa"/>
            <w:tcBorders>
              <w:left w:val="single" w:sz="12" w:space="0" w:color="auto"/>
            </w:tcBorders>
          </w:tcPr>
          <w:p w:rsidR="00873A2D" w:rsidRPr="00580902" w:rsidRDefault="00873A2D" w:rsidP="005B6D99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73A2D" w:rsidRPr="00F819B2" w:rsidRDefault="00873A2D" w:rsidP="00873A2D">
      <w:pPr>
        <w:ind w:firstLine="708"/>
        <w:jc w:val="both"/>
        <w:rPr>
          <w:color w:val="833C0B"/>
          <w:sz w:val="24"/>
          <w:szCs w:val="24"/>
        </w:rPr>
      </w:pPr>
      <w:r w:rsidRPr="00F819B2">
        <w:rPr>
          <w:b/>
          <w:bCs/>
          <w:color w:val="833C0B"/>
          <w:sz w:val="24"/>
          <w:szCs w:val="24"/>
        </w:rPr>
        <w:t xml:space="preserve"> </w:t>
      </w:r>
    </w:p>
    <w:p w:rsidR="00873A2D" w:rsidRPr="00580902" w:rsidRDefault="00873A2D" w:rsidP="00873A2D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80902">
        <w:rPr>
          <w:rFonts w:ascii="Times New Roman" w:hAnsi="Times New Roman" w:cs="Times New Roman"/>
          <w:sz w:val="24"/>
          <w:szCs w:val="24"/>
        </w:rPr>
        <w:t>Osobné náklady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4"/>
        <w:gridCol w:w="2597"/>
        <w:gridCol w:w="2821"/>
      </w:tblGrid>
      <w:tr w:rsidR="00873A2D" w:rsidRPr="00580902" w:rsidTr="00DC16B9">
        <w:trPr>
          <w:jc w:val="center"/>
        </w:trPr>
        <w:tc>
          <w:tcPr>
            <w:tcW w:w="362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73A2D" w:rsidRPr="00580902" w:rsidRDefault="00873A2D" w:rsidP="005B6D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809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položky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73A2D" w:rsidRPr="00580902" w:rsidRDefault="00873A2D" w:rsidP="005B6D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809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282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73A2D" w:rsidRPr="00580902" w:rsidRDefault="00873A2D" w:rsidP="005B6D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809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Bezprostredne predchádzajúce účtovné obdobie</w:t>
            </w:r>
          </w:p>
        </w:tc>
      </w:tr>
      <w:tr w:rsidR="00DC16B9" w:rsidRPr="00580902" w:rsidTr="00DC16B9">
        <w:trPr>
          <w:jc w:val="center"/>
        </w:trPr>
        <w:tc>
          <w:tcPr>
            <w:tcW w:w="362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C16B9" w:rsidRPr="00580902" w:rsidRDefault="00DC16B9" w:rsidP="00DC16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0902">
              <w:rPr>
                <w:rFonts w:ascii="Times New Roman" w:hAnsi="Times New Roman" w:cs="Times New Roman"/>
                <w:sz w:val="24"/>
                <w:szCs w:val="24"/>
              </w:rPr>
              <w:t>Osobné náklady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C16B9" w:rsidRPr="00580902" w:rsidRDefault="00DC16B9" w:rsidP="00DC16B9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307 755</w:t>
            </w:r>
          </w:p>
        </w:tc>
        <w:tc>
          <w:tcPr>
            <w:tcW w:w="2821" w:type="dxa"/>
            <w:tcBorders>
              <w:top w:val="single" w:sz="12" w:space="0" w:color="auto"/>
              <w:left w:val="single" w:sz="12" w:space="0" w:color="auto"/>
            </w:tcBorders>
          </w:tcPr>
          <w:p w:rsidR="00DC16B9" w:rsidRPr="00580902" w:rsidRDefault="00DC16B9" w:rsidP="00DC16B9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197 867</w:t>
            </w:r>
          </w:p>
        </w:tc>
      </w:tr>
      <w:tr w:rsidR="00DC16B9" w:rsidRPr="00580902" w:rsidTr="00DC16B9">
        <w:trPr>
          <w:trHeight w:val="285"/>
          <w:jc w:val="center"/>
        </w:trPr>
        <w:tc>
          <w:tcPr>
            <w:tcW w:w="3624" w:type="dxa"/>
            <w:tcBorders>
              <w:right w:val="single" w:sz="12" w:space="0" w:color="auto"/>
            </w:tcBorders>
            <w:vAlign w:val="center"/>
          </w:tcPr>
          <w:p w:rsidR="00DC16B9" w:rsidRPr="00580902" w:rsidRDefault="00DC16B9" w:rsidP="00DC16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0902">
              <w:rPr>
                <w:rFonts w:ascii="Times New Roman" w:hAnsi="Times New Roman" w:cs="Times New Roman"/>
                <w:sz w:val="24"/>
                <w:szCs w:val="24"/>
              </w:rPr>
              <w:t>Mzdové náklady</w:t>
            </w:r>
          </w:p>
        </w:tc>
        <w:tc>
          <w:tcPr>
            <w:tcW w:w="2597" w:type="dxa"/>
            <w:tcBorders>
              <w:left w:val="single" w:sz="12" w:space="0" w:color="auto"/>
              <w:right w:val="single" w:sz="12" w:space="0" w:color="auto"/>
            </w:tcBorders>
          </w:tcPr>
          <w:p w:rsidR="00DC16B9" w:rsidRPr="00580902" w:rsidRDefault="00DC16B9" w:rsidP="00DC16B9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216 715</w:t>
            </w:r>
          </w:p>
        </w:tc>
        <w:tc>
          <w:tcPr>
            <w:tcW w:w="2821" w:type="dxa"/>
            <w:tcBorders>
              <w:left w:val="single" w:sz="12" w:space="0" w:color="auto"/>
            </w:tcBorders>
          </w:tcPr>
          <w:p w:rsidR="00DC16B9" w:rsidRPr="00580902" w:rsidRDefault="00DC16B9" w:rsidP="00DC16B9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143 049</w:t>
            </w:r>
          </w:p>
        </w:tc>
      </w:tr>
      <w:tr w:rsidR="00DC16B9" w:rsidRPr="00580902" w:rsidTr="00DC16B9">
        <w:trPr>
          <w:trHeight w:val="285"/>
          <w:jc w:val="center"/>
        </w:trPr>
        <w:tc>
          <w:tcPr>
            <w:tcW w:w="3624" w:type="dxa"/>
            <w:tcBorders>
              <w:right w:val="single" w:sz="12" w:space="0" w:color="auto"/>
            </w:tcBorders>
            <w:vAlign w:val="center"/>
          </w:tcPr>
          <w:p w:rsidR="00DC16B9" w:rsidRPr="00580902" w:rsidRDefault="00DC16B9" w:rsidP="00DC16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0902">
              <w:rPr>
                <w:rFonts w:ascii="Times New Roman" w:hAnsi="Times New Roman" w:cs="Times New Roman"/>
                <w:sz w:val="24"/>
                <w:szCs w:val="24"/>
              </w:rPr>
              <w:t>Náklady na sociálne poistenie</w:t>
            </w:r>
          </w:p>
        </w:tc>
        <w:tc>
          <w:tcPr>
            <w:tcW w:w="2597" w:type="dxa"/>
            <w:tcBorders>
              <w:left w:val="single" w:sz="12" w:space="0" w:color="auto"/>
              <w:right w:val="single" w:sz="12" w:space="0" w:color="auto"/>
            </w:tcBorders>
          </w:tcPr>
          <w:p w:rsidR="00DC16B9" w:rsidRPr="00580902" w:rsidRDefault="00DC16B9" w:rsidP="00DC16B9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79 843</w:t>
            </w:r>
          </w:p>
        </w:tc>
        <w:tc>
          <w:tcPr>
            <w:tcW w:w="2821" w:type="dxa"/>
            <w:tcBorders>
              <w:left w:val="single" w:sz="12" w:space="0" w:color="auto"/>
            </w:tcBorders>
          </w:tcPr>
          <w:p w:rsidR="00DC16B9" w:rsidRPr="00580902" w:rsidRDefault="00DC16B9" w:rsidP="00DC16B9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48 388</w:t>
            </w:r>
          </w:p>
        </w:tc>
      </w:tr>
      <w:tr w:rsidR="00DC16B9" w:rsidRPr="00580902" w:rsidTr="00DC16B9">
        <w:trPr>
          <w:trHeight w:val="285"/>
          <w:jc w:val="center"/>
        </w:trPr>
        <w:tc>
          <w:tcPr>
            <w:tcW w:w="3624" w:type="dxa"/>
            <w:tcBorders>
              <w:right w:val="single" w:sz="12" w:space="0" w:color="auto"/>
            </w:tcBorders>
            <w:vAlign w:val="center"/>
          </w:tcPr>
          <w:p w:rsidR="00DC16B9" w:rsidRPr="00580902" w:rsidRDefault="00DC16B9" w:rsidP="00DC16B9">
            <w:pPr>
              <w:rPr>
                <w:rFonts w:ascii="Times New Roman" w:hAnsi="Times New Roman" w:cs="Times New Roman"/>
                <w:sz w:val="24"/>
                <w:szCs w:val="24"/>
                <w:highlight w:val="green"/>
              </w:rPr>
            </w:pPr>
            <w:r w:rsidRPr="00580902">
              <w:rPr>
                <w:rFonts w:ascii="Times New Roman" w:hAnsi="Times New Roman" w:cs="Times New Roman"/>
                <w:sz w:val="24"/>
                <w:szCs w:val="24"/>
              </w:rPr>
              <w:t>Sociálne náklady</w:t>
            </w:r>
          </w:p>
        </w:tc>
        <w:tc>
          <w:tcPr>
            <w:tcW w:w="2597" w:type="dxa"/>
            <w:tcBorders>
              <w:left w:val="single" w:sz="12" w:space="0" w:color="auto"/>
              <w:right w:val="single" w:sz="12" w:space="0" w:color="auto"/>
            </w:tcBorders>
          </w:tcPr>
          <w:p w:rsidR="00DC16B9" w:rsidRPr="00580902" w:rsidRDefault="00DC16B9" w:rsidP="00DC16B9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green"/>
              </w:rPr>
            </w:pPr>
            <w:r w:rsidRPr="00DC16B9">
              <w:rPr>
                <w:rFonts w:ascii="Times New Roman" w:hAnsi="Times New Roman" w:cs="Times New Roman"/>
                <w:sz w:val="24"/>
                <w:szCs w:val="24"/>
              </w:rPr>
              <w:t>11 197</w:t>
            </w:r>
          </w:p>
        </w:tc>
        <w:tc>
          <w:tcPr>
            <w:tcW w:w="2821" w:type="dxa"/>
            <w:tcBorders>
              <w:left w:val="single" w:sz="12" w:space="0" w:color="auto"/>
            </w:tcBorders>
          </w:tcPr>
          <w:p w:rsidR="00DC16B9" w:rsidRPr="00580902" w:rsidRDefault="00DC16B9" w:rsidP="00DC16B9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gree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6 430</w:t>
            </w:r>
          </w:p>
        </w:tc>
      </w:tr>
    </w:tbl>
    <w:p w:rsidR="00873A2D" w:rsidRDefault="00873A2D" w:rsidP="00873A2D">
      <w:pPr>
        <w:spacing w:after="0"/>
        <w:rPr>
          <w:rFonts w:ascii="Times New Roman" w:hAnsi="Times New Roman" w:cs="Times New Roman"/>
          <w:noProof/>
          <w:sz w:val="24"/>
          <w:szCs w:val="24"/>
          <w:lang w:eastAsia="sk-SK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</w:t>
      </w:r>
    </w:p>
    <w:p w:rsidR="00873A2D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D33FE2">
        <w:rPr>
          <w:rFonts w:ascii="Times New Roman" w:hAnsi="Times New Roman" w:cs="Times New Roman"/>
          <w:b/>
          <w:sz w:val="24"/>
          <w:szCs w:val="24"/>
        </w:rPr>
        <w:lastRenderedPageBreak/>
        <w:t xml:space="preserve"> 9/  Zápis zo zasadnutia  VZ</w:t>
      </w:r>
    </w:p>
    <w:p w:rsidR="00F46E39" w:rsidRDefault="00570535" w:rsidP="00873A2D">
      <w:pPr>
        <w:spacing w:after="0"/>
        <w:rPr>
          <w:rFonts w:ascii="Times New Roman" w:hAnsi="Times New Roman" w:cs="Times New Roman"/>
          <w:noProof/>
          <w:sz w:val="24"/>
          <w:szCs w:val="24"/>
          <w:lang w:eastAsia="sk-SK"/>
        </w:rPr>
      </w:pPr>
      <w:r w:rsidRPr="00570535"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5760720" cy="8501403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5014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73A2D" w:rsidRDefault="00873A2D" w:rsidP="00873A2D">
      <w:pPr>
        <w:spacing w:after="0"/>
        <w:rPr>
          <w:rFonts w:ascii="Times New Roman" w:hAnsi="Times New Roman" w:cs="Times New Roman"/>
          <w:noProof/>
          <w:sz w:val="24"/>
          <w:szCs w:val="24"/>
          <w:lang w:eastAsia="sk-SK"/>
        </w:rPr>
      </w:pPr>
    </w:p>
    <w:p w:rsidR="00873A2D" w:rsidRPr="00D33FE2" w:rsidRDefault="00873A2D" w:rsidP="00873A2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10</w:t>
      </w:r>
      <w:r w:rsidRPr="00CB3EDD">
        <w:rPr>
          <w:rFonts w:ascii="Times New Roman" w:hAnsi="Times New Roman" w:cs="Times New Roman"/>
          <w:b/>
          <w:sz w:val="24"/>
          <w:szCs w:val="24"/>
        </w:rPr>
        <w:t xml:space="preserve">/   </w:t>
      </w:r>
      <w:r>
        <w:rPr>
          <w:rFonts w:ascii="Times New Roman" w:hAnsi="Times New Roman" w:cs="Times New Roman"/>
          <w:b/>
          <w:sz w:val="24"/>
          <w:szCs w:val="24"/>
        </w:rPr>
        <w:t>Fotodokumentácia</w:t>
      </w: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E54D08" w:rsidP="00873A2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54D08"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5760720" cy="8136059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60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73A2D" w:rsidRDefault="00873A2D" w:rsidP="00873A2D">
      <w:pPr>
        <w:spacing w:after="24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</w:p>
    <w:p w:rsidR="00873A2D" w:rsidRDefault="00873A2D" w:rsidP="00873A2D">
      <w:pPr>
        <w:spacing w:after="24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</w:p>
    <w:p w:rsidR="00873A2D" w:rsidRPr="00AD3EBD" w:rsidRDefault="00873A2D" w:rsidP="00873A2D">
      <w:pPr>
        <w:spacing w:after="24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AD3EBD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PRODUKTY</w:t>
      </w:r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</w:t>
      </w:r>
    </w:p>
    <w:p w:rsidR="00873A2D" w:rsidRPr="00AD3EBD" w:rsidRDefault="00873A2D" w:rsidP="00873A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noProof/>
          <w:color w:val="0000FF"/>
          <w:sz w:val="24"/>
          <w:szCs w:val="24"/>
          <w:lang w:eastAsia="sk-SK"/>
        </w:rPr>
        <w:drawing>
          <wp:inline distT="0" distB="0" distL="0" distR="0" wp14:anchorId="1D5F58B2" wp14:editId="6DDA64CD">
            <wp:extent cx="2476500" cy="1857375"/>
            <wp:effectExtent l="19050" t="0" r="0" b="0"/>
            <wp:docPr id="19" name="Obrázok 19" descr="vykovky">
              <a:hlinkClick xmlns:a="http://schemas.openxmlformats.org/drawingml/2006/main" r:id="rId8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vykovky">
                      <a:hlinkClick r:id="rId8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6500" cy="1857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výkovky</w:t>
      </w:r>
    </w:p>
    <w:p w:rsidR="00873A2D" w:rsidRPr="00AD3EBD" w:rsidRDefault="00873A2D" w:rsidP="00873A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noProof/>
          <w:color w:val="0000FF"/>
          <w:sz w:val="24"/>
          <w:szCs w:val="24"/>
          <w:lang w:eastAsia="sk-SK"/>
        </w:rPr>
        <w:drawing>
          <wp:inline distT="0" distB="0" distL="0" distR="0" wp14:anchorId="6E59F8E4" wp14:editId="0CAE3CBD">
            <wp:extent cx="2476500" cy="1857375"/>
            <wp:effectExtent l="19050" t="0" r="0" b="0"/>
            <wp:docPr id="20" name="Obrázok 20" descr="odliatky">
              <a:hlinkClick xmlns:a="http://schemas.openxmlformats.org/drawingml/2006/main" r:id="rId10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odliatky">
                      <a:hlinkClick r:id="rId10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6500" cy="1857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odliatky</w:t>
      </w:r>
    </w:p>
    <w:p w:rsidR="00873A2D" w:rsidRPr="00AD3EBD" w:rsidRDefault="00873A2D" w:rsidP="00873A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noProof/>
          <w:color w:val="0000FF"/>
          <w:sz w:val="24"/>
          <w:szCs w:val="24"/>
          <w:lang w:eastAsia="sk-SK"/>
        </w:rPr>
        <w:drawing>
          <wp:inline distT="0" distB="0" distL="0" distR="0" wp14:anchorId="135CE685" wp14:editId="6E043735">
            <wp:extent cx="2476500" cy="1857375"/>
            <wp:effectExtent l="19050" t="0" r="0" b="0"/>
            <wp:docPr id="21" name="Obrázok 21" descr="zvarence">
              <a:hlinkClick xmlns:a="http://schemas.openxmlformats.org/drawingml/2006/main" r:id="rId12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zvarence">
                      <a:hlinkClick r:id="rId12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6500" cy="1857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zvarence</w:t>
      </w:r>
      <w:proofErr w:type="spellEnd"/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3A2D" w:rsidRDefault="00873A2D" w:rsidP="00873A2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F3B98" w:rsidRDefault="00906087" w:rsidP="00873A2D">
      <w:r w:rsidRPr="00906087">
        <w:rPr>
          <w:noProof/>
          <w:lang w:eastAsia="sk-SK"/>
        </w:rPr>
        <w:lastRenderedPageBreak/>
        <w:drawing>
          <wp:inline distT="0" distB="0" distL="0" distR="0">
            <wp:extent cx="5760720" cy="9275174"/>
            <wp:effectExtent l="0" t="0" r="0" b="254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92751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6087" w:rsidRDefault="00906087" w:rsidP="00873A2D">
      <w:r w:rsidRPr="00906087">
        <w:rPr>
          <w:noProof/>
          <w:lang w:eastAsia="sk-SK"/>
        </w:rPr>
        <w:lastRenderedPageBreak/>
        <w:drawing>
          <wp:inline distT="0" distB="0" distL="0" distR="0">
            <wp:extent cx="5760720" cy="8430992"/>
            <wp:effectExtent l="0" t="0" r="0" b="8255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4309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6087" w:rsidRDefault="00906087" w:rsidP="00873A2D"/>
    <w:p w:rsidR="00906087" w:rsidRDefault="00906087" w:rsidP="00873A2D">
      <w:r w:rsidRPr="00906087">
        <w:rPr>
          <w:noProof/>
          <w:lang w:eastAsia="sk-SK"/>
        </w:rPr>
        <w:lastRenderedPageBreak/>
        <w:drawing>
          <wp:inline distT="0" distB="0" distL="0" distR="0">
            <wp:extent cx="5760720" cy="8190025"/>
            <wp:effectExtent l="0" t="0" r="0" b="1905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90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6087" w:rsidRDefault="00906087" w:rsidP="00873A2D"/>
    <w:p w:rsidR="00906087" w:rsidRDefault="00906087" w:rsidP="00873A2D"/>
    <w:p w:rsidR="00906087" w:rsidRDefault="00906087" w:rsidP="00873A2D">
      <w:r w:rsidRPr="00906087">
        <w:rPr>
          <w:noProof/>
          <w:lang w:eastAsia="sk-SK"/>
        </w:rPr>
        <w:lastRenderedPageBreak/>
        <w:drawing>
          <wp:inline distT="0" distB="0" distL="0" distR="0">
            <wp:extent cx="5760720" cy="8190025"/>
            <wp:effectExtent l="0" t="0" r="0" b="1905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90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6087" w:rsidRDefault="00906087" w:rsidP="00873A2D"/>
    <w:p w:rsidR="00906087" w:rsidRDefault="00906087" w:rsidP="00873A2D"/>
    <w:p w:rsidR="00906087" w:rsidRDefault="00906087" w:rsidP="00873A2D"/>
    <w:p w:rsidR="00906087" w:rsidRDefault="00906087" w:rsidP="00873A2D">
      <w:r w:rsidRPr="00906087">
        <w:rPr>
          <w:noProof/>
          <w:lang w:eastAsia="sk-SK"/>
        </w:rPr>
        <w:drawing>
          <wp:inline distT="0" distB="0" distL="0" distR="0">
            <wp:extent cx="5760720" cy="8190025"/>
            <wp:effectExtent l="0" t="0" r="0" b="1905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90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9060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3B50CCFC"/>
    <w:lvl w:ilvl="0">
      <w:numFmt w:val="decimal"/>
      <w:lvlText w:val="*"/>
      <w:lvlJc w:val="left"/>
    </w:lvl>
  </w:abstractNum>
  <w:abstractNum w:abstractNumId="1" w15:restartNumberingAfterBreak="0">
    <w:nsid w:val="37E16D2A"/>
    <w:multiLevelType w:val="hybridMultilevel"/>
    <w:tmpl w:val="B10CBD28"/>
    <w:lvl w:ilvl="0" w:tplc="7A663E54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5AF19FB"/>
    <w:multiLevelType w:val="hybridMultilevel"/>
    <w:tmpl w:val="165AE0C6"/>
    <w:lvl w:ilvl="0" w:tplc="3A7CF6DC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3A2D"/>
    <w:rsid w:val="001502B9"/>
    <w:rsid w:val="001755F3"/>
    <w:rsid w:val="00192186"/>
    <w:rsid w:val="00321BEE"/>
    <w:rsid w:val="00405F3A"/>
    <w:rsid w:val="00570535"/>
    <w:rsid w:val="00575A74"/>
    <w:rsid w:val="005B5803"/>
    <w:rsid w:val="005B6D99"/>
    <w:rsid w:val="005C7A31"/>
    <w:rsid w:val="00640D4E"/>
    <w:rsid w:val="007D6E54"/>
    <w:rsid w:val="00805126"/>
    <w:rsid w:val="008277C7"/>
    <w:rsid w:val="00873A2D"/>
    <w:rsid w:val="00890B5A"/>
    <w:rsid w:val="008B636C"/>
    <w:rsid w:val="00906087"/>
    <w:rsid w:val="0098594E"/>
    <w:rsid w:val="00A13BDB"/>
    <w:rsid w:val="00B17B33"/>
    <w:rsid w:val="00B97C4C"/>
    <w:rsid w:val="00C928B4"/>
    <w:rsid w:val="00CD4C31"/>
    <w:rsid w:val="00D575F7"/>
    <w:rsid w:val="00D64D32"/>
    <w:rsid w:val="00DC16B9"/>
    <w:rsid w:val="00E1556C"/>
    <w:rsid w:val="00E54D08"/>
    <w:rsid w:val="00F46E39"/>
    <w:rsid w:val="00FA0C65"/>
    <w:rsid w:val="00FB3C58"/>
    <w:rsid w:val="00FF3B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C5A8B57-8992-4984-B9A7-02106763C6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73A2D"/>
    <w:pPr>
      <w:spacing w:after="200" w:line="276" w:lineRule="auto"/>
    </w:pPr>
  </w:style>
  <w:style w:type="paragraph" w:styleId="Nadpis1">
    <w:name w:val="heading 1"/>
    <w:basedOn w:val="Normlny"/>
    <w:link w:val="Nadpis1Char"/>
    <w:uiPriority w:val="9"/>
    <w:qFormat/>
    <w:rsid w:val="00873A2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73A2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873A2D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73A2D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73A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3A2D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semiHidden/>
    <w:unhideWhenUsed/>
    <w:rsid w:val="00873A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873A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873A2D"/>
    <w:pPr>
      <w:ind w:left="720"/>
      <w:contextualSpacing/>
    </w:pPr>
  </w:style>
  <w:style w:type="character" w:styleId="Hypertextovprepojenie">
    <w:name w:val="Hyperlink"/>
    <w:basedOn w:val="Predvolenpsmoodseku"/>
    <w:uiPriority w:val="99"/>
    <w:semiHidden/>
    <w:unhideWhenUsed/>
    <w:rsid w:val="00873A2D"/>
    <w:rPr>
      <w:color w:val="0000FF"/>
      <w:u w:val="single"/>
    </w:rPr>
  </w:style>
  <w:style w:type="paragraph" w:styleId="Bezriadkovania">
    <w:name w:val="No Spacing"/>
    <w:uiPriority w:val="1"/>
    <w:qFormat/>
    <w:rsid w:val="00873A2D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873A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3A2D"/>
  </w:style>
  <w:style w:type="paragraph" w:styleId="Pta">
    <w:name w:val="footer"/>
    <w:basedOn w:val="Normlny"/>
    <w:link w:val="PtaChar"/>
    <w:uiPriority w:val="99"/>
    <w:unhideWhenUsed/>
    <w:rsid w:val="00873A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3A2D"/>
  </w:style>
  <w:style w:type="paragraph" w:styleId="Oznaitext">
    <w:name w:val="Block Text"/>
    <w:basedOn w:val="Normlny"/>
    <w:semiHidden/>
    <w:rsid w:val="00873A2D"/>
    <w:pPr>
      <w:spacing w:after="0" w:line="240" w:lineRule="auto"/>
      <w:ind w:left="284" w:right="-284" w:hanging="284"/>
      <w:jc w:val="both"/>
    </w:pPr>
    <w:rPr>
      <w:rFonts w:ascii="Times New Roman" w:eastAsia="Times New Roman" w:hAnsi="Times New Roman" w:cs="Times New Roman"/>
      <w:sz w:val="24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etalurgia-tsplus.sk/sk/produkty/vykovky" TargetMode="External"/><Relationship Id="rId13" Type="http://schemas.openxmlformats.org/officeDocument/2006/relationships/image" Target="media/image6.jpeg"/><Relationship Id="rId18" Type="http://schemas.openxmlformats.org/officeDocument/2006/relationships/image" Target="media/image11.emf"/><Relationship Id="rId3" Type="http://schemas.openxmlformats.org/officeDocument/2006/relationships/settings" Target="settings.xml"/><Relationship Id="rId7" Type="http://schemas.openxmlformats.org/officeDocument/2006/relationships/image" Target="media/image3.emf"/><Relationship Id="rId12" Type="http://schemas.openxmlformats.org/officeDocument/2006/relationships/hyperlink" Target="http://www.metalurgia-tsplus.sk/sk/produkty/zvarence" TargetMode="External"/><Relationship Id="rId17" Type="http://schemas.openxmlformats.org/officeDocument/2006/relationships/image" Target="media/image10.emf"/><Relationship Id="rId2" Type="http://schemas.openxmlformats.org/officeDocument/2006/relationships/styles" Target="styles.xml"/><Relationship Id="rId16" Type="http://schemas.openxmlformats.org/officeDocument/2006/relationships/image" Target="media/image9.emf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emf"/><Relationship Id="rId11" Type="http://schemas.openxmlformats.org/officeDocument/2006/relationships/image" Target="media/image5.jpeg"/><Relationship Id="rId5" Type="http://schemas.openxmlformats.org/officeDocument/2006/relationships/image" Target="media/image1.emf"/><Relationship Id="rId15" Type="http://schemas.openxmlformats.org/officeDocument/2006/relationships/image" Target="media/image8.emf"/><Relationship Id="rId10" Type="http://schemas.openxmlformats.org/officeDocument/2006/relationships/hyperlink" Target="http://www.metalurgia-tsplus.sk/sk/produkty/odliatky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jpeg"/><Relationship Id="rId14" Type="http://schemas.openxmlformats.org/officeDocument/2006/relationships/image" Target="media/image7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922</TotalTime>
  <Pages>1</Pages>
  <Words>2461</Words>
  <Characters>14031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imalikova</dc:creator>
  <cp:keywords/>
  <dc:description/>
  <cp:lastModifiedBy>imalikova</cp:lastModifiedBy>
  <cp:revision>22</cp:revision>
  <cp:lastPrinted>2019-10-24T10:12:00Z</cp:lastPrinted>
  <dcterms:created xsi:type="dcterms:W3CDTF">2019-09-26T12:27:00Z</dcterms:created>
  <dcterms:modified xsi:type="dcterms:W3CDTF">2020-01-08T10:59:00Z</dcterms:modified>
</cp:coreProperties>
</file>