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D52D1C">
        <w:rPr>
          <w:rFonts w:ascii="Calibri" w:eastAsia="Calibri" w:hAnsi="Calibri" w:cs="Times New Roman"/>
          <w:b/>
          <w:sz w:val="52"/>
          <w:szCs w:val="40"/>
        </w:rPr>
        <w:t>2019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7925FC">
        <w:rPr>
          <w:rFonts w:ascii="Calibri" w:eastAsia="Calibri" w:hAnsi="Calibri" w:cs="Times New Roman"/>
          <w:b/>
          <w:sz w:val="32"/>
          <w:szCs w:val="40"/>
        </w:rPr>
        <w:t>1.1</w:t>
      </w:r>
      <w:r w:rsidR="00D9316C">
        <w:rPr>
          <w:rFonts w:ascii="Calibri" w:eastAsia="Calibri" w:hAnsi="Calibri" w:cs="Times New Roman"/>
          <w:b/>
          <w:sz w:val="32"/>
          <w:szCs w:val="40"/>
        </w:rPr>
        <w:t>.</w:t>
      </w:r>
      <w:r w:rsidR="00D52D1C">
        <w:rPr>
          <w:rFonts w:ascii="Calibri" w:eastAsia="Calibri" w:hAnsi="Calibri" w:cs="Times New Roman"/>
          <w:b/>
          <w:sz w:val="32"/>
          <w:szCs w:val="40"/>
        </w:rPr>
        <w:t>2019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D52D1C">
        <w:rPr>
          <w:rFonts w:ascii="Calibri" w:eastAsia="Calibri" w:hAnsi="Calibri" w:cs="Times New Roman"/>
          <w:b/>
          <w:sz w:val="32"/>
          <w:szCs w:val="40"/>
        </w:rPr>
        <w:t>2019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r w:rsidR="00D9316C">
        <w:rPr>
          <w:rFonts w:ascii="Calibri" w:eastAsia="Calibri" w:hAnsi="Calibri" w:cs="Times New Roman"/>
          <w:b/>
          <w:sz w:val="32"/>
          <w:szCs w:val="32"/>
        </w:rPr>
        <w:t>NAHARE s.</w:t>
      </w:r>
      <w:r w:rsidR="006E6967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 w:rsidR="00D9316C">
        <w:rPr>
          <w:rFonts w:ascii="Calibri" w:eastAsia="Calibri" w:hAnsi="Calibri" w:cs="Times New Roman"/>
          <w:b/>
          <w:sz w:val="32"/>
          <w:szCs w:val="32"/>
        </w:rPr>
        <w:t>r.</w:t>
      </w:r>
      <w:r w:rsidR="006E6967">
        <w:rPr>
          <w:rFonts w:ascii="Calibri" w:eastAsia="Calibri" w:hAnsi="Calibri" w:cs="Times New Roman"/>
          <w:b/>
          <w:sz w:val="32"/>
          <w:szCs w:val="32"/>
        </w:rPr>
        <w:t xml:space="preserve"> </w:t>
      </w:r>
      <w:bookmarkStart w:id="0" w:name="_GoBack"/>
      <w:bookmarkEnd w:id="0"/>
      <w:r w:rsidR="00D9316C">
        <w:rPr>
          <w:rFonts w:ascii="Calibri" w:eastAsia="Calibri" w:hAnsi="Calibri" w:cs="Times New Roman"/>
          <w:b/>
          <w:sz w:val="32"/>
          <w:szCs w:val="32"/>
        </w:rPr>
        <w:t>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D9316C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D9316C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D9316C">
        <w:rPr>
          <w:rFonts w:ascii="Calibri" w:eastAsia="Calibri" w:hAnsi="Calibri" w:cs="Times New Roman"/>
          <w:b/>
          <w:sz w:val="32"/>
          <w:szCs w:val="32"/>
        </w:rPr>
        <w:t>1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148F3" w:rsidRDefault="00FC4674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148F3" w:rsidRPr="009148F3">
        <w:rPr>
          <w:rFonts w:ascii="Calibri" w:eastAsia="Calibri" w:hAnsi="Calibri" w:cs="Times New Roman"/>
          <w:sz w:val="32"/>
          <w:szCs w:val="32"/>
        </w:rPr>
        <w:tab/>
      </w:r>
      <w:r w:rsidR="00D9316C" w:rsidRPr="002778F8">
        <w:rPr>
          <w:rFonts w:ascii="Calibri" w:eastAsia="Calibri" w:hAnsi="Calibri" w:cs="Times New Roman"/>
          <w:b/>
          <w:sz w:val="32"/>
          <w:szCs w:val="32"/>
        </w:rPr>
        <w:t>51 041 588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</w:t>
      </w:r>
      <w:r w:rsidRPr="00D9316C">
        <w:rPr>
          <w:rFonts w:ascii="Calibri" w:eastAsia="Calibri" w:hAnsi="Calibri" w:cs="Times New Roman"/>
          <w:sz w:val="32"/>
          <w:szCs w:val="32"/>
        </w:rPr>
        <w:t xml:space="preserve">: </w:t>
      </w:r>
      <w:r w:rsidR="00D9316C" w:rsidRPr="002778F8">
        <w:rPr>
          <w:rFonts w:ascii="Calibri" w:eastAsia="Calibri" w:hAnsi="Calibri" w:cs="Times New Roman"/>
          <w:b/>
          <w:sz w:val="32"/>
          <w:szCs w:val="32"/>
        </w:rPr>
        <w:t>21 20 59 70 17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r w:rsidR="00D9316C">
        <w:rPr>
          <w:rFonts w:cs="Times New Roman"/>
          <w:lang w:val="sk-SK"/>
        </w:rPr>
        <w:t>NAHARE</w:t>
      </w:r>
      <w:r w:rsidR="000871BE">
        <w:rPr>
          <w:rFonts w:cs="Times New Roman"/>
          <w:lang w:val="sk-SK"/>
        </w:rPr>
        <w:t xml:space="preserve"> s.r.o.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D9316C">
        <w:rPr>
          <w:rFonts w:cs="Times New Roman"/>
          <w:lang w:val="sk-SK"/>
        </w:rPr>
        <w:t xml:space="preserve">7. júna </w:t>
      </w:r>
      <w:r w:rsidR="00D52D1C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D9316C">
        <w:rPr>
          <w:rFonts w:cs="Times New Roman"/>
          <w:lang w:val="sk-SK"/>
        </w:rPr>
        <w:t>15</w:t>
      </w:r>
      <w:r w:rsidRPr="00487EC7">
        <w:rPr>
          <w:rFonts w:cs="Times New Roman"/>
          <w:lang w:val="sk-SK"/>
        </w:rPr>
        <w:t xml:space="preserve">. </w:t>
      </w:r>
      <w:r w:rsidR="00D9316C">
        <w:rPr>
          <w:rFonts w:cs="Times New Roman"/>
          <w:lang w:val="sk-SK"/>
        </w:rPr>
        <w:t xml:space="preserve">augusta </w:t>
      </w:r>
      <w:r w:rsidR="00D52D1C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9E602C">
        <w:rPr>
          <w:rFonts w:cs="Times New Roman"/>
          <w:lang w:val="sk-SK"/>
        </w:rPr>
        <w:t xml:space="preserve"> </w:t>
      </w:r>
      <w:r w:rsidR="00D9316C">
        <w:rPr>
          <w:rStyle w:val="ra"/>
        </w:rPr>
        <w:t>121840/B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F6285A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F6285A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F6285A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F6285A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F6285A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9E602C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D52D1C">
        <w:rPr>
          <w:rFonts w:cs="Times New Roman"/>
          <w:lang w:val="sk-SK"/>
        </w:rPr>
        <w:t>2019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CC49CA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7925FC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7925FC">
        <w:rPr>
          <w:rFonts w:cs="Times New Roman"/>
          <w:lang w:val="sk-SK"/>
        </w:rPr>
        <w:t>januára</w:t>
      </w:r>
      <w:r w:rsidR="00CA4735">
        <w:rPr>
          <w:rFonts w:cs="Times New Roman"/>
          <w:lang w:val="sk-SK"/>
        </w:rPr>
        <w:t> </w:t>
      </w:r>
      <w:r w:rsidR="00D52D1C">
        <w:rPr>
          <w:rFonts w:cs="Times New Roman"/>
          <w:lang w:val="sk-SK"/>
        </w:rPr>
        <w:t>2019</w:t>
      </w:r>
      <w:r w:rsidRPr="00487EC7">
        <w:rPr>
          <w:rFonts w:cs="Times New Roman"/>
          <w:lang w:val="sk-SK"/>
        </w:rPr>
        <w:t xml:space="preserve"> do 31. decembra </w:t>
      </w:r>
      <w:r w:rsidR="00D52D1C">
        <w:rPr>
          <w:rFonts w:cs="Times New Roman"/>
          <w:lang w:val="sk-SK"/>
        </w:rPr>
        <w:t>2019</w:t>
      </w:r>
      <w:r w:rsidRPr="00487EC7">
        <w:rPr>
          <w:rFonts w:cs="Times New Roman"/>
          <w:lang w:val="sk-SK"/>
        </w:rPr>
        <w:t>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513F64" w:rsidRPr="00487EC7" w:rsidRDefault="00513F64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hyperlink r:id="rId9" w:history="1">
        <w:r w:rsidRPr="00513F64">
          <w:rPr>
            <w:rStyle w:val="Hypertextovodkaz"/>
            <w:rFonts w:cs="Times New Roman"/>
            <w:color w:val="auto"/>
            <w:u w:val="none"/>
          </w:rPr>
          <w:t>Rudolf Kováč</w:t>
        </w:r>
      </w:hyperlink>
      <w:r w:rsidR="00D52D1C">
        <w:rPr>
          <w:rFonts w:cs="Times New Roman"/>
          <w:lang w:val="sk-SK"/>
        </w:rPr>
        <w:t xml:space="preserve"> </w:t>
      </w:r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D52D1C">
        <w:rPr>
          <w:rFonts w:cs="Times New Roman"/>
          <w:lang w:val="sk-SK"/>
        </w:rPr>
        <w:t>2019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0871BE" w:rsidRDefault="00CA4735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>
              <w:rPr>
                <w:rFonts w:cs="Times New Roman"/>
                <w:b/>
                <w:sz w:val="20"/>
                <w:lang w:val="sk-SK"/>
              </w:rPr>
              <w:t>MONTALFANO</w:t>
            </w:r>
            <w:r w:rsidR="000871BE" w:rsidRPr="000871BE">
              <w:rPr>
                <w:rFonts w:cs="Times New Roman"/>
                <w:b/>
                <w:sz w:val="20"/>
                <w:lang w:val="sk-SK"/>
              </w:rPr>
              <w:t xml:space="preserve"> HOLDING LTD</w:t>
            </w:r>
            <w:r>
              <w:rPr>
                <w:rFonts w:cs="Times New Roman"/>
                <w:b/>
                <w:sz w:val="20"/>
                <w:lang w:val="sk-SK"/>
              </w:rPr>
              <w:t>.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893C25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893C2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C933DE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C933DE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893C25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893C2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893C2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52D1C" w:rsidRDefault="00D52D1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52D1C" w:rsidRDefault="00D52D1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7229E4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5 </w:t>
            </w:r>
            <w:r w:rsidR="000E34C3">
              <w:rPr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7229E4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5 </w:t>
            </w:r>
            <w:r w:rsidR="000E34C3">
              <w:rPr>
                <w:bCs/>
                <w:sz w:val="20"/>
                <w:szCs w:val="20"/>
                <w:lang w:val="sk-SK"/>
              </w:rPr>
              <w:t>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7229E4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7229E4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D4090" w:rsidRPr="00AB36E2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C68E0" w:rsidRDefault="002C68E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C933DE">
      <w:pPr>
        <w:ind w:left="426"/>
        <w:jc w:val="both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CA4735" w:rsidP="00C933DE">
            <w:pPr>
              <w:spacing w:after="0"/>
              <w:jc w:val="both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MONTALFANO HOLDING LTD.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C933DE">
            <w:pPr>
              <w:spacing w:after="0"/>
              <w:jc w:val="both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C933DE">
            <w:pPr>
              <w:spacing w:after="0" w:line="240" w:lineRule="auto"/>
              <w:jc w:val="both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C933DE">
            <w:pPr>
              <w:spacing w:after="0"/>
              <w:jc w:val="both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A448C6" w:rsidRDefault="00A448C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lastRenderedPageBreak/>
        <w:t>Aktivácia nákladov, výnosy z hospodárskej činnosti, finančnej činnosti a mimoriadnej činnosti</w:t>
      </w:r>
    </w:p>
    <w:p w:rsidR="007D1DE0" w:rsidRPr="000E34C3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P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p w:rsidR="004F31AA" w:rsidRPr="00CA4735" w:rsidRDefault="004F31AA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  <w:r w:rsidRPr="00CA4735">
        <w:rPr>
          <w:rFonts w:cs="Times New Roman"/>
          <w:lang w:val="sk-SK"/>
        </w:rPr>
        <w:t>Spoločnosť vykázala</w:t>
      </w:r>
      <w:r w:rsidR="00C05D07">
        <w:rPr>
          <w:rFonts w:cs="Times New Roman"/>
          <w:lang w:val="sk-SK"/>
        </w:rPr>
        <w:t xml:space="preserve"> v roku </w:t>
      </w:r>
      <w:r w:rsidR="00D52D1C">
        <w:rPr>
          <w:rFonts w:cs="Times New Roman"/>
          <w:lang w:val="sk-SK"/>
        </w:rPr>
        <w:t>2019</w:t>
      </w:r>
      <w:r w:rsidRPr="00CA4735">
        <w:rPr>
          <w:rFonts w:cs="Times New Roman"/>
          <w:lang w:val="sk-SK"/>
        </w:rPr>
        <w:t xml:space="preserve"> </w:t>
      </w:r>
      <w:r w:rsidR="00CA4735" w:rsidRPr="00CA4735">
        <w:rPr>
          <w:rFonts w:cs="Times New Roman"/>
          <w:lang w:val="sk-SK"/>
        </w:rPr>
        <w:t>nulový</w:t>
      </w:r>
      <w:r w:rsidRPr="00CA4735">
        <w:rPr>
          <w:rFonts w:cs="Times New Roman"/>
          <w:lang w:val="sk-SK"/>
        </w:rPr>
        <w:t xml:space="preserve"> hospodársky výsledok.</w:t>
      </w:r>
    </w:p>
    <w:p w:rsidR="009E602C" w:rsidRDefault="009E602C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</w:t>
      </w:r>
      <w:r w:rsidR="00D52D1C">
        <w:rPr>
          <w:rFonts w:ascii="Calibri" w:eastAsia="Calibri" w:hAnsi="Calibri" w:cs="Times New Roman"/>
          <w:lang w:val="sk-SK"/>
        </w:rPr>
        <w:t>2019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32786C" w:rsidRPr="00860ACC" w:rsidRDefault="0032786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9E602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B2233E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6E6967">
          <w:rPr>
            <w:rFonts w:cs="Times New Roman"/>
            <w:noProof/>
            <w:sz w:val="20"/>
          </w:rPr>
          <w:t>6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r w:rsidR="00C933DE">
      <w:rPr>
        <w:rFonts w:cs="Times New Roman"/>
        <w:sz w:val="20"/>
      </w:rPr>
      <w:t>NAHARE</w:t>
    </w:r>
    <w:r w:rsidR="000E34C3">
      <w:rPr>
        <w:rFonts w:cs="Times New Roman"/>
        <w:sz w:val="20"/>
      </w:rPr>
      <w:t xml:space="preserve"> s.</w:t>
    </w:r>
    <w:r w:rsidR="006E6967">
      <w:rPr>
        <w:rFonts w:cs="Times New Roman"/>
        <w:sz w:val="20"/>
      </w:rPr>
      <w:t xml:space="preserve"> </w:t>
    </w:r>
    <w:r w:rsidR="000E34C3">
      <w:rPr>
        <w:rFonts w:cs="Times New Roman"/>
        <w:sz w:val="20"/>
      </w:rPr>
      <w:t>r.</w:t>
    </w:r>
    <w:r w:rsidR="006E6967">
      <w:rPr>
        <w:rFonts w:cs="Times New Roman"/>
        <w:sz w:val="20"/>
      </w:rPr>
      <w:t xml:space="preserve"> </w:t>
    </w:r>
    <w:r w:rsidR="000E34C3">
      <w:rPr>
        <w:rFonts w:cs="Times New Roman"/>
        <w:sz w:val="20"/>
      </w:rPr>
      <w:t>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C933DE">
      <w:rPr>
        <w:rFonts w:cs="Times New Roman"/>
        <w:sz w:val="20"/>
      </w:rPr>
      <w:t>51 041 588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C933DE">
      <w:rPr>
        <w:rFonts w:cs="Times New Roman"/>
        <w:sz w:val="20"/>
      </w:rPr>
      <w:t>21 20 59 70 17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871BE"/>
    <w:rsid w:val="000E34C3"/>
    <w:rsid w:val="00144EC0"/>
    <w:rsid w:val="00151641"/>
    <w:rsid w:val="00204D88"/>
    <w:rsid w:val="002778F8"/>
    <w:rsid w:val="002C68E0"/>
    <w:rsid w:val="002E2403"/>
    <w:rsid w:val="003243FE"/>
    <w:rsid w:val="0032786C"/>
    <w:rsid w:val="003938B9"/>
    <w:rsid w:val="003B3779"/>
    <w:rsid w:val="0045512D"/>
    <w:rsid w:val="004614A0"/>
    <w:rsid w:val="00487EC7"/>
    <w:rsid w:val="004F31AA"/>
    <w:rsid w:val="00513F64"/>
    <w:rsid w:val="00515E8C"/>
    <w:rsid w:val="00540BC7"/>
    <w:rsid w:val="00565A18"/>
    <w:rsid w:val="005D4090"/>
    <w:rsid w:val="006420E4"/>
    <w:rsid w:val="006609A8"/>
    <w:rsid w:val="00670E6D"/>
    <w:rsid w:val="006A1A14"/>
    <w:rsid w:val="006D25B5"/>
    <w:rsid w:val="006E6967"/>
    <w:rsid w:val="007229E4"/>
    <w:rsid w:val="007669E5"/>
    <w:rsid w:val="00771A55"/>
    <w:rsid w:val="007925FC"/>
    <w:rsid w:val="007D1DE0"/>
    <w:rsid w:val="00860ACC"/>
    <w:rsid w:val="00893C25"/>
    <w:rsid w:val="008F032E"/>
    <w:rsid w:val="009017F2"/>
    <w:rsid w:val="009148F3"/>
    <w:rsid w:val="00937784"/>
    <w:rsid w:val="0098107D"/>
    <w:rsid w:val="009A2C82"/>
    <w:rsid w:val="009E602C"/>
    <w:rsid w:val="00A3243F"/>
    <w:rsid w:val="00A37E7F"/>
    <w:rsid w:val="00A408A6"/>
    <w:rsid w:val="00A448C6"/>
    <w:rsid w:val="00AB36E2"/>
    <w:rsid w:val="00AD3634"/>
    <w:rsid w:val="00B2233E"/>
    <w:rsid w:val="00B355AA"/>
    <w:rsid w:val="00B66C32"/>
    <w:rsid w:val="00BB2ED3"/>
    <w:rsid w:val="00C0540B"/>
    <w:rsid w:val="00C05D07"/>
    <w:rsid w:val="00C10215"/>
    <w:rsid w:val="00C27214"/>
    <w:rsid w:val="00C67AA1"/>
    <w:rsid w:val="00C73669"/>
    <w:rsid w:val="00C933DE"/>
    <w:rsid w:val="00CA4735"/>
    <w:rsid w:val="00CB3CA1"/>
    <w:rsid w:val="00CC49CA"/>
    <w:rsid w:val="00D020F9"/>
    <w:rsid w:val="00D108CD"/>
    <w:rsid w:val="00D15EF1"/>
    <w:rsid w:val="00D52D1C"/>
    <w:rsid w:val="00D73091"/>
    <w:rsid w:val="00D80033"/>
    <w:rsid w:val="00D9316C"/>
    <w:rsid w:val="00E238E3"/>
    <w:rsid w:val="00E64C48"/>
    <w:rsid w:val="00EF4162"/>
    <w:rsid w:val="00F6285A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513F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513F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rsr.sk/hladaj_osoba.asp?PR=Kov&#225;&#269;&amp;MENO=Rudolf&amp;SID=0&amp;T=f0&amp;R=1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CD353-85E5-4FD4-9019-23C7A37F9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813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2015-03-30T15:30:00Z</cp:lastPrinted>
  <dcterms:created xsi:type="dcterms:W3CDTF">2020-01-07T10:16:00Z</dcterms:created>
  <dcterms:modified xsi:type="dcterms:W3CDTF">2020-01-10T14:13:00Z</dcterms:modified>
</cp:coreProperties>
</file>