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C40411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31.12.201</w:t>
      </w:r>
      <w:r w:rsidR="0052075E">
        <w:rPr>
          <w:sz w:val="32"/>
          <w:szCs w:val="32"/>
        </w:rPr>
        <w:t>8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5A3066">
        <w:rPr>
          <w:sz w:val="32"/>
          <w:szCs w:val="32"/>
        </w:rPr>
        <w:t>FireDesign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5A3066">
        <w:rPr>
          <w:sz w:val="32"/>
          <w:szCs w:val="32"/>
        </w:rPr>
        <w:t>Lichnerova 48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5A3066">
        <w:rPr>
          <w:sz w:val="32"/>
          <w:szCs w:val="32"/>
        </w:rPr>
        <w:t>903 01 Senec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  </w:t>
      </w:r>
      <w:r w:rsidR="005A3066">
        <w:rPr>
          <w:sz w:val="32"/>
          <w:szCs w:val="32"/>
        </w:rPr>
        <w:t>27.07.2011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 </w:t>
      </w:r>
      <w:r w:rsidR="005A3066">
        <w:rPr>
          <w:sz w:val="32"/>
          <w:szCs w:val="32"/>
        </w:rPr>
        <w:t>20.08.2011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5A3066">
        <w:rPr>
          <w:sz w:val="32"/>
          <w:szCs w:val="32"/>
        </w:rPr>
        <w:t>46 308 091</w:t>
      </w:r>
    </w:p>
    <w:p w:rsidR="004912DE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2023326107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SK NACE:                          46.49.0 Veľkoobchod s dom.potrebami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Účtovná závierka:           riadna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-Prípravné práce s realizáciou stavby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Pr="007C7F18" w:rsidRDefault="007C7F18" w:rsidP="007C7F18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Jana Baierová -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7C7F18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7C7F18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Jana Baierová                   100 %   5.000,-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5A3066">
        <w:rPr>
          <w:sz w:val="32"/>
          <w:szCs w:val="32"/>
        </w:rPr>
        <w:t xml:space="preserve">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odpisuje hmotný majetok.</w:t>
      </w:r>
      <w:bookmarkStart w:id="0" w:name="_GoBack"/>
      <w:bookmarkEnd w:id="0"/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5A3066">
        <w:rPr>
          <w:sz w:val="32"/>
          <w:szCs w:val="32"/>
        </w:rPr>
        <w:t xml:space="preserve">       </w:t>
      </w:r>
      <w:r w:rsidR="00C55D4C">
        <w:rPr>
          <w:sz w:val="32"/>
          <w:szCs w:val="32"/>
        </w:rPr>
        <w:t>+</w:t>
      </w:r>
      <w:r w:rsidR="00347886">
        <w:rPr>
          <w:sz w:val="32"/>
          <w:szCs w:val="32"/>
        </w:rPr>
        <w:t>10.475,-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5A3066">
        <w:rPr>
          <w:sz w:val="32"/>
          <w:szCs w:val="32"/>
        </w:rPr>
        <w:t xml:space="preserve">       </w:t>
      </w:r>
      <w:r w:rsidR="009670A6">
        <w:rPr>
          <w:sz w:val="32"/>
          <w:szCs w:val="32"/>
        </w:rPr>
        <w:t xml:space="preserve">           0    </w:t>
      </w:r>
      <w:r>
        <w:rPr>
          <w:sz w:val="32"/>
          <w:szCs w:val="32"/>
        </w:rPr>
        <w:t xml:space="preserve">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Základ dane                          </w:t>
      </w:r>
      <w:r w:rsidR="005A3066">
        <w:rPr>
          <w:sz w:val="32"/>
          <w:szCs w:val="32"/>
        </w:rPr>
        <w:t xml:space="preserve">        </w:t>
      </w:r>
      <w:r w:rsidR="009670A6">
        <w:rPr>
          <w:sz w:val="32"/>
          <w:szCs w:val="32"/>
        </w:rPr>
        <w:t xml:space="preserve"> </w:t>
      </w:r>
      <w:r w:rsidR="00C55D4C">
        <w:rPr>
          <w:sz w:val="32"/>
          <w:szCs w:val="32"/>
        </w:rPr>
        <w:t>+</w:t>
      </w:r>
      <w:r w:rsidR="00347886">
        <w:rPr>
          <w:sz w:val="32"/>
          <w:szCs w:val="32"/>
        </w:rPr>
        <w:t>10.475,-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</w:p>
    <w:p w:rsidR="00A51C2A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6.  Tržby z predaja tovaru:   </w:t>
      </w:r>
      <w:r w:rsidR="009670A6">
        <w:rPr>
          <w:sz w:val="32"/>
          <w:szCs w:val="32"/>
        </w:rPr>
        <w:t xml:space="preserve">     </w:t>
      </w:r>
      <w:r w:rsidR="007C7F18">
        <w:rPr>
          <w:sz w:val="32"/>
          <w:szCs w:val="32"/>
        </w:rPr>
        <w:t xml:space="preserve"> </w:t>
      </w:r>
      <w:r w:rsidR="00347886">
        <w:rPr>
          <w:sz w:val="32"/>
          <w:szCs w:val="32"/>
        </w:rPr>
        <w:t>117.994,-</w:t>
      </w:r>
      <w:r>
        <w:rPr>
          <w:sz w:val="32"/>
          <w:szCs w:val="32"/>
        </w:rPr>
        <w:t xml:space="preserve">     EUR</w:t>
      </w: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7.   Náklady :                          </w:t>
      </w:r>
      <w:r w:rsidR="009670A6">
        <w:rPr>
          <w:sz w:val="32"/>
          <w:szCs w:val="32"/>
        </w:rPr>
        <w:t xml:space="preserve">      </w:t>
      </w:r>
      <w:r w:rsidR="00C55D4C">
        <w:rPr>
          <w:sz w:val="32"/>
          <w:szCs w:val="32"/>
        </w:rPr>
        <w:t xml:space="preserve"> </w:t>
      </w:r>
      <w:r w:rsidR="00347886">
        <w:rPr>
          <w:sz w:val="32"/>
          <w:szCs w:val="32"/>
        </w:rPr>
        <w:t>107.519,-</w:t>
      </w:r>
      <w:r>
        <w:rPr>
          <w:sz w:val="32"/>
          <w:szCs w:val="32"/>
        </w:rPr>
        <w:t xml:space="preserve">     EUR</w:t>
      </w: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7C7F18" w:rsidP="004912DE">
      <w:pPr>
        <w:rPr>
          <w:sz w:val="32"/>
          <w:szCs w:val="32"/>
        </w:rPr>
      </w:pPr>
      <w:r>
        <w:rPr>
          <w:sz w:val="32"/>
          <w:szCs w:val="32"/>
        </w:rPr>
        <w:t>Jana Baierová - konateľ</w:t>
      </w: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V Senci dňa 30.06.201</w:t>
      </w:r>
      <w:r w:rsidR="00347886">
        <w:rPr>
          <w:sz w:val="32"/>
          <w:szCs w:val="32"/>
        </w:rPr>
        <w:t>9</w:t>
      </w:r>
    </w:p>
    <w:p w:rsidR="005A3066" w:rsidRP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4912DE" w:rsidRP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16FFB"/>
    <w:multiLevelType w:val="hybridMultilevel"/>
    <w:tmpl w:val="08E6A9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2E5DB6"/>
    <w:rsid w:val="00347886"/>
    <w:rsid w:val="004912DE"/>
    <w:rsid w:val="0052075E"/>
    <w:rsid w:val="005A3066"/>
    <w:rsid w:val="00633198"/>
    <w:rsid w:val="007C7F18"/>
    <w:rsid w:val="00812CD1"/>
    <w:rsid w:val="008A26D5"/>
    <w:rsid w:val="008C39C4"/>
    <w:rsid w:val="009670A6"/>
    <w:rsid w:val="009D6A89"/>
    <w:rsid w:val="009F4186"/>
    <w:rsid w:val="00A51C2A"/>
    <w:rsid w:val="00B644CB"/>
    <w:rsid w:val="00C40411"/>
    <w:rsid w:val="00C55D4C"/>
    <w:rsid w:val="00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1F16B-FFC5-43C9-8063-E1562F32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13</cp:revision>
  <dcterms:created xsi:type="dcterms:W3CDTF">2014-06-30T17:32:00Z</dcterms:created>
  <dcterms:modified xsi:type="dcterms:W3CDTF">2020-01-13T17:02:00Z</dcterms:modified>
</cp:coreProperties>
</file>