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>obdobie 1.1.2019-19.11.2019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A6B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A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44798369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>8 44 Jazernica 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7B1F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2734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</w:t>
      </w:r>
      <w:r w:rsidR="00835A6B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O, ktorá nie je bankou</w:t>
      </w:r>
      <w:r w:rsidR="00835A6B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5A9E" w:rsidRDefault="00AE5A9E">
      <w:r>
        <w:separator/>
      </w:r>
    </w:p>
  </w:endnote>
  <w:endnote w:type="continuationSeparator" w:id="0">
    <w:p w:rsidR="00AE5A9E" w:rsidRDefault="00AE5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E5A9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5A9E" w:rsidRDefault="00AE5A9E">
      <w:r>
        <w:separator/>
      </w:r>
    </w:p>
  </w:footnote>
  <w:footnote w:type="continuationSeparator" w:id="0">
    <w:p w:rsidR="00AE5A9E" w:rsidRDefault="00AE5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A6B">
      <w:rPr>
        <w:rFonts w:ascii="Arial" w:hAnsi="Arial" w:cs="Arial"/>
        <w:sz w:val="22"/>
        <w:szCs w:val="22"/>
        <w:bdr w:val="single" w:sz="4" w:space="0" w:color="auto"/>
      </w:rPr>
      <w:t>44798369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A6B">
      <w:rPr>
        <w:rFonts w:ascii="Arial" w:hAnsi="Arial" w:cs="Arial"/>
        <w:sz w:val="22"/>
        <w:szCs w:val="22"/>
        <w:bdr w:val="single" w:sz="4" w:space="0" w:color="auto"/>
      </w:rPr>
      <w:t>2022841942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AE5A9E"/>
    <w:rsid w:val="00B15E67"/>
    <w:rsid w:val="00B7440A"/>
    <w:rsid w:val="00BC31AE"/>
    <w:rsid w:val="00C01CB7"/>
    <w:rsid w:val="00C174B3"/>
    <w:rsid w:val="00C95879"/>
    <w:rsid w:val="00CC3205"/>
    <w:rsid w:val="00CD545D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1A84FEE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35</cp:revision>
  <cp:lastPrinted>2016-06-30T16:05:00Z</cp:lastPrinted>
  <dcterms:created xsi:type="dcterms:W3CDTF">2014-10-27T10:26:00Z</dcterms:created>
  <dcterms:modified xsi:type="dcterms:W3CDTF">2020-01-17T16:37:00Z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