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4FA543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1F83C320" w14:textId="77777777" w:rsidR="00375B35" w:rsidRDefault="00375B35" w:rsidP="004D3B4A">
      <w:pPr>
        <w:pStyle w:val="Zkladntext"/>
      </w:pPr>
    </w:p>
    <w:p w14:paraId="1CE1568E" w14:textId="77777777"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0BC23458" w14:textId="77777777"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3037DB">
        <w:t>Famila</w:t>
      </w:r>
      <w:r w:rsidR="00A159F2">
        <w:t>, s. r. o.</w:t>
      </w:r>
      <w:r w:rsidR="00E72DA1">
        <w:t xml:space="preserve"> (ďalej len Spoločnosť)</w:t>
      </w:r>
    </w:p>
    <w:p w14:paraId="345ED4A2" w14:textId="77777777" w:rsidR="00E72DA1" w:rsidRDefault="00E72DA1" w:rsidP="004D3B4A">
      <w:pPr>
        <w:pStyle w:val="Zkladntext"/>
      </w:pPr>
      <w:r>
        <w:t xml:space="preserve">Sídlo: </w:t>
      </w:r>
      <w:r w:rsidR="00F9414A">
        <w:t>Gaštanová 1866/20, 900 31 Stupava</w:t>
      </w:r>
    </w:p>
    <w:p w14:paraId="35101B53" w14:textId="77777777"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2D6AFC">
        <w:t>15.09.2016</w:t>
      </w:r>
      <w:r w:rsidR="00375B35">
        <w:t xml:space="preserve"> </w:t>
      </w:r>
    </w:p>
    <w:p w14:paraId="45F51C23" w14:textId="77777777"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>dňa</w:t>
      </w:r>
      <w:r w:rsidRPr="002D6AFC">
        <w:t xml:space="preserve">: </w:t>
      </w:r>
      <w:r w:rsidR="002D6AFC" w:rsidRPr="002D6AFC">
        <w:t>15.09.2016</w:t>
      </w:r>
      <w:r w:rsidR="00517212">
        <w:t xml:space="preserve"> pod názvom Klinika zdravia, s. r. o. </w:t>
      </w:r>
      <w:r w:rsidR="00375B35" w:rsidRPr="002D6AFC">
        <w:t xml:space="preserve"> (Obchodný register Okresného súdu Bratislava I v Bratislave, oddiel s.r.o., vložka </w:t>
      </w:r>
      <w:r w:rsidR="002D6AFC" w:rsidRPr="002D6AFC">
        <w:t>114093/B</w:t>
      </w:r>
      <w:r w:rsidR="00375B35" w:rsidRPr="002D6AFC">
        <w:t>).</w:t>
      </w:r>
      <w:r w:rsidR="00375B35">
        <w:t xml:space="preserve"> </w:t>
      </w:r>
    </w:p>
    <w:p w14:paraId="67455483" w14:textId="77777777" w:rsidR="00375B35" w:rsidRPr="0060790D" w:rsidRDefault="00375B35" w:rsidP="004D3B4A">
      <w:pPr>
        <w:rPr>
          <w:sz w:val="18"/>
          <w:szCs w:val="18"/>
        </w:rPr>
      </w:pPr>
    </w:p>
    <w:p w14:paraId="69C811B6" w14:textId="77777777" w:rsidR="00375B35" w:rsidRPr="002D6AFC" w:rsidRDefault="00375B35" w:rsidP="002D6AFC">
      <w:pPr>
        <w:pStyle w:val="Nadpis2"/>
        <w:numPr>
          <w:ilvl w:val="0"/>
          <w:numId w:val="2"/>
        </w:numPr>
        <w:rPr>
          <w:b w:val="0"/>
        </w:rPr>
      </w:pPr>
      <w:bookmarkStart w:id="1" w:name="_Toc530739896"/>
      <w:r>
        <w:t>Hlavnými činnosťami Spoločnosti sú:</w:t>
      </w:r>
      <w:bookmarkEnd w:id="1"/>
      <w:r w:rsidR="002D6AFC">
        <w:t xml:space="preserve"> </w:t>
      </w:r>
      <w:r w:rsidR="002D6AFC" w:rsidRPr="002D6AFC">
        <w:rPr>
          <w:b w:val="0"/>
        </w:rPr>
        <w:t xml:space="preserve">masérske služby, </w:t>
      </w:r>
      <w:r w:rsidR="002D6AFC">
        <w:rPr>
          <w:b w:val="0"/>
        </w:rPr>
        <w:t>vykonávanie mimoškolskej vzdelávacej činnosti, prevádzkovanie zariadení slúžiacich na regeneráciu a rekondíciu</w:t>
      </w:r>
    </w:p>
    <w:p w14:paraId="3B5C5114" w14:textId="77777777" w:rsidR="00375B35" w:rsidRDefault="00375B35" w:rsidP="004D3B4A">
      <w:pPr>
        <w:pStyle w:val="Zkladntext"/>
      </w:pPr>
    </w:p>
    <w:p w14:paraId="5F9F3D90" w14:textId="77777777"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7B099A38" w14:textId="77777777"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3A6E5F8A" w14:textId="77777777" w:rsidR="00375B35" w:rsidRDefault="00375B35" w:rsidP="004D3B4A">
      <w:pPr>
        <w:pStyle w:val="Zkladntext"/>
      </w:pPr>
    </w:p>
    <w:p w14:paraId="3753FB17" w14:textId="77777777"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2BD45F8C" w14:textId="1B9FC093"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201</w:t>
      </w:r>
      <w:r w:rsidR="0012190F">
        <w:t>9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203EA0">
        <w:t xml:space="preserve">od </w:t>
      </w:r>
      <w:r w:rsidR="00A159F2">
        <w:t>1. januára 201</w:t>
      </w:r>
      <w:r w:rsidR="0012190F">
        <w:t>9</w:t>
      </w:r>
      <w:r>
        <w:t xml:space="preserve"> do 31. decembra </w:t>
      </w:r>
      <w:r w:rsidR="00AC5FAD">
        <w:t>201</w:t>
      </w:r>
      <w:r w:rsidR="0012190F">
        <w:t>9</w:t>
      </w:r>
      <w:r w:rsidR="00A159F2">
        <w:t>.</w:t>
      </w:r>
    </w:p>
    <w:p w14:paraId="0D624E90" w14:textId="77777777" w:rsidR="00375B35" w:rsidRDefault="00375B35" w:rsidP="004D3B4A">
      <w:pPr>
        <w:pStyle w:val="Zkladntext"/>
        <w:ind w:hanging="426"/>
      </w:pPr>
    </w:p>
    <w:p w14:paraId="0F6C8F7B" w14:textId="77777777"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2C918C1" w14:textId="782C37DA" w:rsidR="00203EA0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201</w:t>
      </w:r>
      <w:r w:rsidR="0012190F">
        <w:t>8</w:t>
      </w:r>
      <w:r>
        <w:t xml:space="preserve">, za predchádzajúce účtovné obdobie, bola schválená valným zhromaždením Spoločnosti </w:t>
      </w:r>
      <w:r w:rsidR="003037DB">
        <w:t>31</w:t>
      </w:r>
      <w:r w:rsidR="00A159F2">
        <w:t xml:space="preserve">. </w:t>
      </w:r>
      <w:r w:rsidR="0012190F">
        <w:t>decembra</w:t>
      </w:r>
      <w:r w:rsidR="00A159F2">
        <w:t xml:space="preserve"> 201</w:t>
      </w:r>
      <w:r w:rsidR="0012190F">
        <w:t>9</w:t>
      </w:r>
    </w:p>
    <w:p w14:paraId="07C7915D" w14:textId="77777777" w:rsidR="00375B35" w:rsidRDefault="00375B35" w:rsidP="00203EA0">
      <w:pPr>
        <w:pStyle w:val="Zkladntext"/>
        <w:ind w:left="0"/>
      </w:pPr>
      <w:r>
        <w:t>.</w:t>
      </w:r>
    </w:p>
    <w:p w14:paraId="0E2049D2" w14:textId="77777777" w:rsidR="00F629F9" w:rsidRDefault="00F629F9" w:rsidP="004D3B4A">
      <w:pPr>
        <w:pStyle w:val="Zkladntext"/>
        <w:ind w:hanging="426"/>
      </w:pPr>
    </w:p>
    <w:p w14:paraId="07BCB723" w14:textId="77777777"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14:paraId="6DCA75E1" w14:textId="77777777" w:rsidR="00F629F9" w:rsidRDefault="00F629F9" w:rsidP="00F629F9">
      <w:pPr>
        <w:pStyle w:val="Zkladntext"/>
      </w:pPr>
    </w:p>
    <w:p w14:paraId="0B193379" w14:textId="77777777" w:rsidR="00F629F9" w:rsidRDefault="00F629F9" w:rsidP="00F629F9">
      <w:pPr>
        <w:pStyle w:val="Zkladntext"/>
      </w:pPr>
    </w:p>
    <w:p w14:paraId="60D870D0" w14:textId="77777777" w:rsidR="00F629F9" w:rsidRDefault="00F629F9" w:rsidP="00F629F9">
      <w:pPr>
        <w:pStyle w:val="Zkladntext"/>
      </w:pPr>
      <w:r w:rsidRPr="00A159F2">
        <w:t>Údaje o počte zamestnancov za bežné účtovné obdobie sú uvedené v nasledujúcom prehľade:</w:t>
      </w:r>
    </w:p>
    <w:p w14:paraId="6A6CBCD1" w14:textId="77777777" w:rsidR="00F629F9" w:rsidRDefault="00F629F9" w:rsidP="00F629F9">
      <w:pPr>
        <w:pStyle w:val="Zkladntext"/>
      </w:pPr>
    </w:p>
    <w:p w14:paraId="68949549" w14:textId="77777777"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14:paraId="272FF8EC" w14:textId="77777777"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93"/>
        <w:gridCol w:w="2718"/>
      </w:tblGrid>
      <w:tr w:rsidR="00F629F9" w:rsidRPr="00177B8C" w14:paraId="2BC56940" w14:textId="77777777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6D42AF" w14:textId="77777777"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A42251" w14:textId="77777777"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14:paraId="11CC4098" w14:textId="77777777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637E56" w14:textId="77777777"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6F28B06" w14:textId="25653761" w:rsidR="00203EA0" w:rsidRPr="00177B8C" w:rsidRDefault="00D11557" w:rsidP="00203EA0">
            <w:pPr>
              <w:pStyle w:val="Zkladntext"/>
            </w:pPr>
            <w:r>
              <w:t>0</w:t>
            </w:r>
          </w:p>
        </w:tc>
      </w:tr>
    </w:tbl>
    <w:p w14:paraId="63D6D1C5" w14:textId="77777777" w:rsidR="00F629F9" w:rsidRDefault="00F629F9" w:rsidP="004D3B4A">
      <w:pPr>
        <w:pStyle w:val="Zkladntext"/>
        <w:ind w:hanging="426"/>
      </w:pPr>
    </w:p>
    <w:p w14:paraId="433A6881" w14:textId="77777777"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14:paraId="32C7F2F5" w14:textId="77777777" w:rsidR="00F629F9" w:rsidRDefault="00F629F9" w:rsidP="00F629F9">
      <w:pPr>
        <w:pStyle w:val="Zkladntext"/>
      </w:pPr>
    </w:p>
    <w:p w14:paraId="3BC06F88" w14:textId="77777777"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14:paraId="608375AB" w14:textId="77777777"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14:paraId="2E4602FB" w14:textId="77777777"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14:paraId="4EED1333" w14:textId="0BF413BE"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  <w:r w:rsidR="0012190F">
        <w:t>73 000</w:t>
      </w:r>
      <w:r w:rsidR="002D6AFC">
        <w:t xml:space="preserve">€ </w:t>
      </w:r>
    </w:p>
    <w:p w14:paraId="78067852" w14:textId="77777777"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14:paraId="2B42D81A" w14:textId="77777777"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14:paraId="3E693017" w14:textId="77777777"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14:paraId="6466C99B" w14:textId="0E2707C9"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  <w:r w:rsidR="00D11557">
        <w:t>5000€</w:t>
      </w:r>
      <w:bookmarkStart w:id="2" w:name="_GoBack"/>
      <w:bookmarkEnd w:id="2"/>
    </w:p>
    <w:p w14:paraId="565124AF" w14:textId="77777777"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14:paraId="01F94491" w14:textId="77777777"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14:paraId="52C80CDF" w14:textId="77777777"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>obdobia</w:t>
      </w:r>
      <w:r w:rsidRPr="002D6AFC">
        <w:t>: 0,- €</w:t>
      </w:r>
    </w:p>
    <w:p w14:paraId="5FA2A892" w14:textId="77777777"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14:paraId="7E29C68C" w14:textId="77777777" w:rsidR="00F629F9" w:rsidRDefault="00F629F9" w:rsidP="004D3B4A">
      <w:pPr>
        <w:pStyle w:val="Zkladntext"/>
        <w:ind w:hanging="426"/>
      </w:pPr>
    </w:p>
    <w:p w14:paraId="23B2DD13" w14:textId="77777777" w:rsidR="00375B35" w:rsidRDefault="00375B35" w:rsidP="004D3B4A">
      <w:pPr>
        <w:pStyle w:val="Zkladntext"/>
        <w:ind w:hanging="426"/>
      </w:pPr>
    </w:p>
    <w:p w14:paraId="1FD7F141" w14:textId="77777777" w:rsidR="003756A2" w:rsidRPr="003756A2" w:rsidRDefault="003756A2" w:rsidP="003756A2"/>
    <w:p w14:paraId="3A4F0BCD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14:paraId="0584925D" w14:textId="77777777" w:rsidR="00375B35" w:rsidRDefault="00375B35" w:rsidP="004D3B4A">
      <w:pPr>
        <w:pStyle w:val="Zkladntext"/>
      </w:pPr>
    </w:p>
    <w:p w14:paraId="49EFB9EC" w14:textId="77777777" w:rsidR="00A178F2" w:rsidRDefault="00375B35" w:rsidP="002D6AFC">
      <w:pPr>
        <w:pStyle w:val="Zkladntext"/>
      </w:pPr>
      <w:r>
        <w:t xml:space="preserve">Spoločnosť </w:t>
      </w:r>
      <w:r w:rsidRPr="002D6AFC">
        <w:t>nie je súčasťou konsolidovaného celku.</w:t>
      </w:r>
      <w:r>
        <w:t xml:space="preserve">  </w:t>
      </w:r>
    </w:p>
    <w:p w14:paraId="0CBC7F29" w14:textId="77777777" w:rsidR="00C5649D" w:rsidRPr="00C5649D" w:rsidRDefault="00C5649D" w:rsidP="00C5649D">
      <w:bookmarkStart w:id="3" w:name="_Toc530739899"/>
    </w:p>
    <w:p w14:paraId="3666F501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3"/>
    </w:p>
    <w:p w14:paraId="26D1E82E" w14:textId="77777777" w:rsidR="00375B35" w:rsidRDefault="00375B35" w:rsidP="004D3B4A">
      <w:pPr>
        <w:pStyle w:val="Zkladntext"/>
      </w:pPr>
    </w:p>
    <w:p w14:paraId="5DC4E4C1" w14:textId="77777777"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6588BB38" w14:textId="77777777"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(goingconcern).</w:t>
      </w:r>
    </w:p>
    <w:p w14:paraId="49833DE4" w14:textId="77777777" w:rsidR="00DE0727" w:rsidRDefault="00DE0727" w:rsidP="004D3B4A">
      <w:pPr>
        <w:pStyle w:val="Zkladntext"/>
        <w:ind w:left="450"/>
      </w:pPr>
    </w:p>
    <w:p w14:paraId="4AEA38E8" w14:textId="77777777" w:rsidR="002D2271" w:rsidRDefault="002D2271" w:rsidP="002D2271">
      <w:pPr>
        <w:pStyle w:val="Zkladntext"/>
        <w:ind w:left="450"/>
      </w:pPr>
    </w:p>
    <w:p w14:paraId="1695F766" w14:textId="77777777"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14:paraId="1240B2BD" w14:textId="77777777" w:rsidR="00DE0727" w:rsidRDefault="00DE0727" w:rsidP="00DE0727">
      <w:pPr>
        <w:pStyle w:val="Zkladntext"/>
        <w:ind w:left="0"/>
      </w:pPr>
    </w:p>
    <w:p w14:paraId="5715B65B" w14:textId="77777777" w:rsidR="00375B35" w:rsidRDefault="00375B35" w:rsidP="004D3B4A">
      <w:pPr>
        <w:pStyle w:val="Zkladntext"/>
        <w:ind w:left="450"/>
      </w:pPr>
    </w:p>
    <w:p w14:paraId="770195A6" w14:textId="77777777"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lastRenderedPageBreak/>
        <w:t xml:space="preserve">Účtovné metódy a všeobecné účtovné zásady </w:t>
      </w:r>
      <w:r w:rsidR="002D2271">
        <w:t>pri oceňovaní</w:t>
      </w:r>
    </w:p>
    <w:p w14:paraId="12D70448" w14:textId="77777777" w:rsidR="00375B35" w:rsidRDefault="00375B35" w:rsidP="004D3B4A">
      <w:pPr>
        <w:pStyle w:val="Zkladntext"/>
        <w:ind w:left="0"/>
      </w:pPr>
    </w:p>
    <w:p w14:paraId="5DCC051D" w14:textId="77777777"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14:paraId="76ED03E5" w14:textId="77777777"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7DBB6AA3" w14:textId="77777777" w:rsidR="005B5209" w:rsidRDefault="005B5209" w:rsidP="005B5209">
      <w:pPr>
        <w:pStyle w:val="Zkladntext"/>
      </w:pPr>
    </w:p>
    <w:p w14:paraId="19F6F890" w14:textId="77777777"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32AA5DD7" w14:textId="77777777" w:rsidR="005B5209" w:rsidRDefault="005B5209" w:rsidP="005B5209">
      <w:pPr>
        <w:pStyle w:val="Zkladntext"/>
      </w:pPr>
    </w:p>
    <w:p w14:paraId="4CDEDD6B" w14:textId="77777777"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14:paraId="1CE12352" w14:textId="77777777" w:rsidR="005B5209" w:rsidRDefault="005B5209" w:rsidP="005B5209">
      <w:pPr>
        <w:pStyle w:val="Zkladntext"/>
      </w:pPr>
    </w:p>
    <w:p w14:paraId="0414C547" w14:textId="77777777"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2BE0E905" w14:textId="77777777" w:rsidR="005B5209" w:rsidRDefault="005B5209" w:rsidP="005B5209">
      <w:pPr>
        <w:pStyle w:val="Zkladntext"/>
      </w:pPr>
    </w:p>
    <w:p w14:paraId="6E582F71" w14:textId="77777777"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14:paraId="4820FEF5" w14:textId="77777777"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34E1CF0D" w14:textId="77777777" w:rsidR="005B5209" w:rsidRPr="000F038C" w:rsidRDefault="005B5209" w:rsidP="005B5209">
      <w:pPr>
        <w:pStyle w:val="Zkladntext"/>
      </w:pPr>
    </w:p>
    <w:p w14:paraId="55D0FB97" w14:textId="77777777"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14:paraId="4D50AFD7" w14:textId="77777777" w:rsidR="005B5209" w:rsidRDefault="005B5209" w:rsidP="005B5209">
      <w:pPr>
        <w:pStyle w:val="Zkladntext"/>
      </w:pPr>
    </w:p>
    <w:p w14:paraId="2B7698BC" w14:textId="77777777"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14:paraId="7FCE1EAA" w14:textId="77777777" w:rsidR="005B5209" w:rsidRDefault="005B5209" w:rsidP="002D2271">
      <w:pPr>
        <w:pStyle w:val="Zkladntext"/>
        <w:ind w:left="720"/>
      </w:pPr>
      <w:r>
        <w:t>Zásoby sa oceňujú obstarávacou cenou.</w:t>
      </w:r>
    </w:p>
    <w:p w14:paraId="217B4CB5" w14:textId="77777777" w:rsidR="005B5209" w:rsidRDefault="005B5209" w:rsidP="005B5209">
      <w:pPr>
        <w:pStyle w:val="Zkladntext"/>
      </w:pPr>
    </w:p>
    <w:p w14:paraId="123A736E" w14:textId="77777777"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676AF4DC" w14:textId="77777777" w:rsidR="005B5209" w:rsidRDefault="005B5209" w:rsidP="005B5209">
      <w:pPr>
        <w:pStyle w:val="Zkladntext"/>
      </w:pPr>
    </w:p>
    <w:p w14:paraId="0D409B14" w14:textId="77777777"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14:paraId="028A0B1D" w14:textId="77777777" w:rsidR="00B82FFC" w:rsidRDefault="00B82FFC" w:rsidP="002D2271">
      <w:pPr>
        <w:pStyle w:val="Zkladntext"/>
        <w:ind w:left="720"/>
      </w:pPr>
    </w:p>
    <w:p w14:paraId="04D8F789" w14:textId="77777777" w:rsidR="00B82FFC" w:rsidRDefault="00B82FFC" w:rsidP="00B82FFC">
      <w:pPr>
        <w:pStyle w:val="Zkladntext"/>
        <w:ind w:left="720"/>
      </w:pPr>
      <w:r w:rsidRPr="002D6AFC">
        <w:t xml:space="preserve">Spoločnosť účtuje  zásoby spôsobom </w:t>
      </w:r>
      <w:r w:rsidR="00CE50BB" w:rsidRPr="002D6AFC">
        <w:t>A</w:t>
      </w:r>
      <w:r w:rsidRPr="002D6AFC">
        <w:t>.</w:t>
      </w:r>
    </w:p>
    <w:p w14:paraId="129CE564" w14:textId="77777777" w:rsidR="001F1530" w:rsidRDefault="001F1530" w:rsidP="005B5209">
      <w:pPr>
        <w:pStyle w:val="Zkladntext"/>
      </w:pPr>
    </w:p>
    <w:p w14:paraId="2818F4A7" w14:textId="77777777"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14:paraId="606E7243" w14:textId="77777777"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14:paraId="08225065" w14:textId="77777777" w:rsidR="001F1530" w:rsidRPr="001D5F78" w:rsidRDefault="001F1530" w:rsidP="001F1530">
      <w:pPr>
        <w:pStyle w:val="Zkladntext"/>
        <w:ind w:left="0"/>
        <w:rPr>
          <w:szCs w:val="18"/>
        </w:rPr>
      </w:pPr>
    </w:p>
    <w:p w14:paraId="2772D89B" w14:textId="77777777"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14:paraId="7BEC88B3" w14:textId="77777777"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3C45256D" w14:textId="77777777" w:rsidR="001F1530" w:rsidRDefault="001F1530" w:rsidP="001F1530">
      <w:pPr>
        <w:pStyle w:val="Zkladntext"/>
      </w:pPr>
    </w:p>
    <w:p w14:paraId="43B99DBD" w14:textId="77777777"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14:paraId="42E53F04" w14:textId="77777777" w:rsidR="001F1530" w:rsidRDefault="001F1530" w:rsidP="001F1530">
      <w:pPr>
        <w:pStyle w:val="Zkladntext"/>
      </w:pPr>
    </w:p>
    <w:p w14:paraId="6FAF50BF" w14:textId="77777777"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33B9967D" w14:textId="77777777" w:rsidR="001F1530" w:rsidRDefault="001F1530" w:rsidP="001F1530">
      <w:pPr>
        <w:pStyle w:val="Zkladntext"/>
      </w:pPr>
    </w:p>
    <w:p w14:paraId="71CF10D9" w14:textId="77777777"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2FC65410" w14:textId="77777777" w:rsidR="001F1530" w:rsidRDefault="001F1530" w:rsidP="001F1530">
      <w:pPr>
        <w:pStyle w:val="Zkladntext"/>
      </w:pPr>
    </w:p>
    <w:p w14:paraId="6693ADC5" w14:textId="77777777"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4A7E551A" w14:textId="77777777" w:rsidR="001F1530" w:rsidRDefault="001F1530" w:rsidP="001F1530">
      <w:pPr>
        <w:pStyle w:val="Zkladntext"/>
      </w:pPr>
    </w:p>
    <w:p w14:paraId="6B93ADEB" w14:textId="77777777"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1B840AA8" w14:textId="77777777" w:rsidR="001F1530" w:rsidRDefault="001F1530" w:rsidP="001F1530">
      <w:pPr>
        <w:pStyle w:val="Zkladntext"/>
      </w:pPr>
    </w:p>
    <w:p w14:paraId="3399934B" w14:textId="77777777"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14:paraId="25B469EE" w14:textId="77777777"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1550A675" w14:textId="77777777" w:rsidR="00CE50BB" w:rsidRDefault="00CE50BB" w:rsidP="002D6AFC">
      <w:pPr>
        <w:pStyle w:val="Zkladntext"/>
        <w:ind w:left="0"/>
      </w:pPr>
    </w:p>
    <w:p w14:paraId="520E858F" w14:textId="77777777" w:rsidR="00375B35" w:rsidRDefault="00375B35" w:rsidP="009603F0">
      <w:pPr>
        <w:pStyle w:val="Zkladntext"/>
        <w:ind w:left="0"/>
      </w:pPr>
    </w:p>
    <w:p w14:paraId="12269B7D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14:paraId="6E27CA65" w14:textId="77777777"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078C898B" w14:textId="77777777" w:rsidR="00375B35" w:rsidRDefault="00375B35" w:rsidP="004D3B4A">
      <w:pPr>
        <w:pStyle w:val="Zkladntext"/>
      </w:pPr>
    </w:p>
    <w:p w14:paraId="35854EEC" w14:textId="77777777" w:rsidR="00375B35" w:rsidRDefault="00375B35" w:rsidP="004D3B4A">
      <w:pPr>
        <w:pStyle w:val="Zkladntext"/>
      </w:pPr>
    </w:p>
    <w:p w14:paraId="56317AC4" w14:textId="77777777" w:rsidR="00375B35" w:rsidRDefault="00375B35" w:rsidP="002D2271">
      <w:pPr>
        <w:pStyle w:val="Pismenka"/>
        <w:numPr>
          <w:ilvl w:val="0"/>
          <w:numId w:val="15"/>
        </w:numPr>
      </w:pPr>
      <w:r>
        <w:lastRenderedPageBreak/>
        <w:t>Náklady budúcich období a príjmy budúcich období</w:t>
      </w:r>
    </w:p>
    <w:p w14:paraId="433F9289" w14:textId="77777777"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14:paraId="78E569BB" w14:textId="77777777" w:rsidR="00375B35" w:rsidRDefault="00375B35" w:rsidP="004D3B4A">
      <w:pPr>
        <w:pStyle w:val="Zkladntext"/>
      </w:pPr>
    </w:p>
    <w:p w14:paraId="14163494" w14:textId="77777777"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14:paraId="32EBDF2B" w14:textId="77777777"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1DDD4073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4BFE4EB9" w14:textId="77777777"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14:paraId="761EEBF7" w14:textId="77777777"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1B4F5DFD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4ED5851B" w14:textId="77777777" w:rsidR="00375B35" w:rsidRDefault="00375B35" w:rsidP="004D3B4A">
      <w:pPr>
        <w:pStyle w:val="Zkladntext"/>
      </w:pPr>
    </w:p>
    <w:p w14:paraId="7060409C" w14:textId="77777777"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14:paraId="379B9EC7" w14:textId="77777777"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14:paraId="682706BE" w14:textId="77777777" w:rsidR="00375B35" w:rsidRPr="000F038C" w:rsidRDefault="00375B35" w:rsidP="004D3B4A">
      <w:pPr>
        <w:pStyle w:val="Zkladntext"/>
        <w:rPr>
          <w:szCs w:val="18"/>
        </w:rPr>
      </w:pPr>
    </w:p>
    <w:p w14:paraId="3C3A87AE" w14:textId="77777777" w:rsidR="00375B35" w:rsidRPr="001D5F78" w:rsidRDefault="00375B35" w:rsidP="004D3B4A">
      <w:pPr>
        <w:pStyle w:val="Zkladntext"/>
        <w:rPr>
          <w:szCs w:val="18"/>
        </w:rPr>
      </w:pPr>
    </w:p>
    <w:p w14:paraId="2C740431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14:paraId="79D18771" w14:textId="77777777"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14:paraId="7645EA5E" w14:textId="77777777" w:rsidR="00375B35" w:rsidRDefault="00375B35" w:rsidP="004D3B4A">
      <w:pPr>
        <w:pStyle w:val="Zkladntext"/>
      </w:pPr>
    </w:p>
    <w:p w14:paraId="733CFCC6" w14:textId="77777777"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14:paraId="05BA360A" w14:textId="77777777" w:rsidR="00375B35" w:rsidRDefault="00375B35" w:rsidP="004D3B4A">
      <w:pPr>
        <w:pStyle w:val="Zkladntext"/>
      </w:pPr>
    </w:p>
    <w:p w14:paraId="53B7C5B8" w14:textId="77777777"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4C290480" w14:textId="77777777" w:rsidR="00375B35" w:rsidRPr="001D5F78" w:rsidRDefault="00375B35" w:rsidP="00781875">
      <w:pPr>
        <w:pStyle w:val="Zkladntext"/>
        <w:rPr>
          <w:szCs w:val="18"/>
        </w:rPr>
      </w:pPr>
    </w:p>
    <w:p w14:paraId="5C9E887A" w14:textId="77777777"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48E69254" w14:textId="77777777" w:rsidR="006D6258" w:rsidRDefault="006D6258" w:rsidP="002D6AFC">
      <w:pPr>
        <w:pStyle w:val="Zkladntext"/>
        <w:ind w:left="0"/>
      </w:pPr>
    </w:p>
    <w:p w14:paraId="50886A78" w14:textId="77777777" w:rsidR="004D1E52" w:rsidRDefault="004D1E52" w:rsidP="004D1E52">
      <w:pPr>
        <w:pStyle w:val="Zkladntext"/>
        <w:ind w:left="1080"/>
      </w:pPr>
    </w:p>
    <w:p w14:paraId="1C696226" w14:textId="77777777" w:rsidR="006D6258" w:rsidRDefault="006D6258" w:rsidP="006D6258">
      <w:pPr>
        <w:pStyle w:val="Pismenka"/>
      </w:pPr>
      <w:r>
        <w:t>Tvorba odpisovaného plánu</w:t>
      </w:r>
    </w:p>
    <w:p w14:paraId="11E71C81" w14:textId="77777777"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14:paraId="6A3D4C64" w14:textId="77777777"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14:paraId="4CA875C3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5BAA715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14:paraId="14A8CA64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A691840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CD41263" w14:textId="77777777"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14:paraId="0ED23037" w14:textId="77777777"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14:paraId="30907610" w14:textId="77777777" w:rsidR="00C60F4B" w:rsidRPr="002D6AFC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2D6AFC">
        <w:rPr>
          <w:b w:val="0"/>
        </w:rPr>
        <w:t>Stavby                                                               20                                               lineárna                                                   5</w:t>
      </w:r>
    </w:p>
    <w:p w14:paraId="310E139D" w14:textId="77777777" w:rsidR="00C60F4B" w:rsidRPr="002D6AFC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2D6AFC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14:paraId="041332AC" w14:textId="77777777" w:rsidR="00C60F4B" w:rsidRPr="002D6AFC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2D6AFC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14:paraId="6F8BB2A5" w14:textId="77777777" w:rsidR="001F153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2D6AFC">
        <w:rPr>
          <w:b w:val="0"/>
        </w:rPr>
        <w:t>Drobný dlhodobý majetok                             rôzna                                       jednorazový odpis                                      100</w:t>
      </w:r>
      <w:r>
        <w:rPr>
          <w:b w:val="0"/>
        </w:rPr>
        <w:t xml:space="preserve"> </w:t>
      </w:r>
    </w:p>
    <w:p w14:paraId="5D514CB1" w14:textId="77777777" w:rsidR="00C60F4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14:paraId="12F7F9BF" w14:textId="77777777" w:rsidR="00C60F4B" w:rsidRDefault="00C60F4B" w:rsidP="00C60F4B">
      <w:pPr>
        <w:pStyle w:val="Pismenka"/>
      </w:pPr>
      <w:r>
        <w:t>Dotácie zo štátneho rozpočtu</w:t>
      </w:r>
    </w:p>
    <w:p w14:paraId="4E34C6E3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14:paraId="59BEDCA3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A2341D1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14:paraId="05A0B849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1CA7555" w14:textId="77777777"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14:paraId="4F03E2D1" w14:textId="77777777"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63215AD2" w14:textId="77777777"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14:paraId="11A6148A" w14:textId="77777777" w:rsidR="001F1530" w:rsidRDefault="001F1530" w:rsidP="001F1530">
      <w:pPr>
        <w:pStyle w:val="Zkladntext"/>
      </w:pPr>
      <w:bookmarkStart w:id="4" w:name="_Toc530739900"/>
    </w:p>
    <w:p w14:paraId="2B6EBB57" w14:textId="77777777" w:rsidR="001F1530" w:rsidRPr="000F038C" w:rsidRDefault="001F1530" w:rsidP="00695EE8">
      <w:pPr>
        <w:pStyle w:val="Pismenka"/>
      </w:pPr>
      <w:r>
        <w:t>Oprava významných chýb minulých účtovných období</w:t>
      </w:r>
    </w:p>
    <w:p w14:paraId="5215BDD7" w14:textId="77777777"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14:paraId="2720B4A7" w14:textId="77777777" w:rsidR="002D2271" w:rsidRPr="00E92175" w:rsidRDefault="002D2271" w:rsidP="001F1530">
      <w:pPr>
        <w:ind w:left="450"/>
        <w:jc w:val="both"/>
        <w:rPr>
          <w:sz w:val="18"/>
        </w:rPr>
      </w:pPr>
    </w:p>
    <w:bookmarkEnd w:id="4"/>
    <w:p w14:paraId="2CBF3273" w14:textId="77777777"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3DFF4011" w14:textId="77777777"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14:paraId="0449A14C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14:paraId="17BDA146" w14:textId="77777777" w:rsidR="00375B35" w:rsidRDefault="00375B35" w:rsidP="006D6258">
      <w:pPr>
        <w:pStyle w:val="Zkladntext"/>
        <w:ind w:left="0"/>
      </w:pPr>
    </w:p>
    <w:p w14:paraId="60E0CAE7" w14:textId="77777777" w:rsidR="006D6258" w:rsidRDefault="006D6258" w:rsidP="006D6258">
      <w:pPr>
        <w:pStyle w:val="Zkladntext"/>
        <w:numPr>
          <w:ilvl w:val="0"/>
          <w:numId w:val="33"/>
        </w:numPr>
        <w:rPr>
          <w:b/>
        </w:rPr>
      </w:pPr>
      <w:r>
        <w:rPr>
          <w:b/>
        </w:rPr>
        <w:t>Informácia o goowille</w:t>
      </w:r>
    </w:p>
    <w:p w14:paraId="2AD4DCE8" w14:textId="77777777" w:rsidR="006D6258" w:rsidRDefault="006D6258" w:rsidP="002D6AFC">
      <w:pPr>
        <w:pStyle w:val="Zkladntext"/>
        <w:ind w:left="0"/>
      </w:pPr>
    </w:p>
    <w:p w14:paraId="432B73B8" w14:textId="77777777" w:rsidR="006D6258" w:rsidRPr="006D6258" w:rsidRDefault="006D6258" w:rsidP="006D6258">
      <w:pPr>
        <w:pStyle w:val="Zkladntext"/>
      </w:pPr>
    </w:p>
    <w:p w14:paraId="75031F99" w14:textId="77777777"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14:paraId="13E034E9" w14:textId="77777777" w:rsidR="006D6258" w:rsidRDefault="006D6258" w:rsidP="009B60B7">
      <w:pPr>
        <w:pStyle w:val="Zkladntext"/>
        <w:jc w:val="left"/>
        <w:rPr>
          <w:b/>
        </w:rPr>
      </w:pPr>
    </w:p>
    <w:p w14:paraId="1B5A79BB" w14:textId="77777777" w:rsidR="00375B35" w:rsidRDefault="00375B35" w:rsidP="007E2F21">
      <w:pPr>
        <w:pStyle w:val="Zkladntext"/>
        <w:ind w:left="0"/>
      </w:pPr>
    </w:p>
    <w:p w14:paraId="78FCBF6A" w14:textId="77777777"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14:paraId="13484676" w14:textId="77777777" w:rsidR="007E2F21" w:rsidRDefault="007E2F21" w:rsidP="007E2F21">
      <w:pPr>
        <w:pStyle w:val="Zkladntext"/>
      </w:pPr>
    </w:p>
    <w:p w14:paraId="56C3E792" w14:textId="77777777"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</w:p>
    <w:p w14:paraId="3497A98D" w14:textId="77777777" w:rsidR="0099789F" w:rsidRDefault="007E2F21" w:rsidP="007E2F21">
      <w:pPr>
        <w:pStyle w:val="Zkladntext"/>
        <w:numPr>
          <w:ilvl w:val="0"/>
          <w:numId w:val="20"/>
        </w:numPr>
      </w:pPr>
      <w:r w:rsidRPr="00203EA0">
        <w:t>Celová suma zabezpečených záväzkov, opis a spôsoby zabezpečenia záväzkov:</w:t>
      </w:r>
    </w:p>
    <w:p w14:paraId="39505413" w14:textId="77777777" w:rsidR="007E2F21" w:rsidRPr="0099789F" w:rsidRDefault="007E2F21" w:rsidP="0099789F">
      <w:pPr>
        <w:pStyle w:val="Zkladntext"/>
        <w:ind w:left="786"/>
        <w:rPr>
          <w:highlight w:val="yellow"/>
        </w:rPr>
      </w:pPr>
      <w:r w:rsidRPr="0099789F">
        <w:rPr>
          <w:highlight w:val="yellow"/>
        </w:rPr>
        <w:t xml:space="preserve"> </w:t>
      </w:r>
    </w:p>
    <w:p w14:paraId="59B62C2D" w14:textId="1371A045" w:rsidR="007E2F21" w:rsidRPr="00203EA0" w:rsidRDefault="007E2F21" w:rsidP="007E2F21">
      <w:pPr>
        <w:pStyle w:val="Zkladntext"/>
        <w:ind w:left="786"/>
      </w:pPr>
      <w:r w:rsidRPr="002D6AFC">
        <w:t xml:space="preserve">Spoločnosť </w:t>
      </w:r>
      <w:r w:rsidR="0012190F">
        <w:t>n</w:t>
      </w:r>
      <w:r w:rsidRPr="002D6AFC">
        <w:t>e</w:t>
      </w:r>
      <w:r w:rsidR="0012190F">
        <w:t>m</w:t>
      </w:r>
      <w:r w:rsidRPr="002D6AFC">
        <w:t>á zabezpečené záväzky</w:t>
      </w:r>
    </w:p>
    <w:p w14:paraId="3CC99AEE" w14:textId="77777777" w:rsidR="00375B35" w:rsidRDefault="00375B35" w:rsidP="00E231BA">
      <w:pPr>
        <w:pStyle w:val="Zkladntext"/>
      </w:pPr>
    </w:p>
    <w:p w14:paraId="1D497B79" w14:textId="77777777" w:rsidR="00375B35" w:rsidRPr="007D2F0F" w:rsidRDefault="00375B35" w:rsidP="007A005F">
      <w:pPr>
        <w:pStyle w:val="Zkladntext"/>
        <w:rPr>
          <w:lang w:val="de-DE"/>
        </w:rPr>
      </w:pPr>
    </w:p>
    <w:p w14:paraId="271290B9" w14:textId="77777777" w:rsidR="00375B35" w:rsidRDefault="00375B35" w:rsidP="0099789F">
      <w:pPr>
        <w:pStyle w:val="Zkladntext"/>
        <w:ind w:left="0"/>
      </w:pPr>
    </w:p>
    <w:p w14:paraId="0E46D2CA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14:paraId="4E115118" w14:textId="77777777" w:rsidR="00375B35" w:rsidRDefault="00375B35" w:rsidP="00E231BA">
      <w:pPr>
        <w:pStyle w:val="Nadpis2"/>
        <w:numPr>
          <w:ilvl w:val="0"/>
          <w:numId w:val="0"/>
        </w:numPr>
      </w:pPr>
      <w:bookmarkStart w:id="5" w:name="_Toc530739914"/>
    </w:p>
    <w:bookmarkEnd w:id="5"/>
    <w:p w14:paraId="0960EB07" w14:textId="77777777"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14:paraId="66250ED5" w14:textId="77777777" w:rsidR="00375B35" w:rsidRPr="00203EA0" w:rsidRDefault="00375B35" w:rsidP="00E231BA">
      <w:pPr>
        <w:pStyle w:val="Zkladntext"/>
      </w:pPr>
    </w:p>
    <w:p w14:paraId="36B6F06C" w14:textId="77777777"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14:paraId="2332406B" w14:textId="77777777" w:rsidR="00375B35" w:rsidRDefault="00375B35" w:rsidP="0000290B">
      <w:pPr>
        <w:pStyle w:val="Zkladntext"/>
        <w:ind w:left="0"/>
      </w:pPr>
    </w:p>
    <w:p w14:paraId="59DE12E6" w14:textId="77777777" w:rsidR="00C35F49" w:rsidRDefault="00C35F49" w:rsidP="0000290B">
      <w:pPr>
        <w:pStyle w:val="Zkladntext"/>
        <w:ind w:left="0"/>
      </w:pPr>
      <w:r w:rsidRPr="002D6AFC">
        <w:t>Spoločnosť neeviduje iné aktíva a iné pasíva</w:t>
      </w:r>
    </w:p>
    <w:p w14:paraId="3787ED14" w14:textId="77777777" w:rsidR="00DF1B83" w:rsidRPr="00A67D30" w:rsidRDefault="00DF1B83" w:rsidP="002D6AFC">
      <w:pPr>
        <w:pStyle w:val="Zkladntext"/>
        <w:ind w:left="0"/>
        <w:rPr>
          <w:highlight w:val="yellow"/>
        </w:rPr>
      </w:pPr>
    </w:p>
    <w:p w14:paraId="749EE4D7" w14:textId="77777777" w:rsidR="00375B35" w:rsidRPr="002F770F" w:rsidRDefault="00375B35" w:rsidP="006D6258">
      <w:pPr>
        <w:pStyle w:val="Zkladntext"/>
        <w:ind w:left="0"/>
      </w:pPr>
    </w:p>
    <w:p w14:paraId="0EBDFE60" w14:textId="77777777"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6" w:name="_Toc530739925"/>
      <w:r>
        <w:t>Informácie o skutočnostiach, ktoré nastali po dni, ku ktorému sa zostavuje účtovná závierka, do dňa zostavenia účtovnej závierky</w:t>
      </w:r>
      <w:bookmarkEnd w:id="6"/>
    </w:p>
    <w:p w14:paraId="29D45C81" w14:textId="77777777" w:rsidR="00375B35" w:rsidRDefault="00375B35" w:rsidP="003E0FA2">
      <w:pPr>
        <w:pStyle w:val="Zkladntext"/>
      </w:pPr>
    </w:p>
    <w:p w14:paraId="52ED7A1C" w14:textId="25F12FB9" w:rsidR="00375B35" w:rsidRPr="00EF5A22" w:rsidRDefault="00DE59C0" w:rsidP="003E0FA2">
      <w:pPr>
        <w:pStyle w:val="Zkladntext"/>
        <w:rPr>
          <w:szCs w:val="18"/>
        </w:rPr>
      </w:pPr>
      <w:r>
        <w:t xml:space="preserve">Po 31. decembri </w:t>
      </w:r>
      <w:r w:rsidR="00AC5FAD">
        <w:t>201</w:t>
      </w:r>
      <w:r w:rsidR="0012190F">
        <w:t>9</w:t>
      </w:r>
      <w:r>
        <w:t xml:space="preserve"> </w:t>
      </w:r>
      <w:r w:rsidR="0012190F">
        <w:t>ne</w:t>
      </w:r>
      <w:r>
        <w:t>nastali</w:t>
      </w:r>
      <w:r w:rsidR="0012190F">
        <w:t xml:space="preserve"> žiadne zmeny.</w:t>
      </w:r>
      <w:r w:rsidR="003037DB">
        <w:t>.</w:t>
      </w: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2146112" w14:textId="77777777" w:rsidR="00690C62" w:rsidRDefault="00690C62" w:rsidP="00E95128">
      <w:r>
        <w:separator/>
      </w:r>
    </w:p>
  </w:endnote>
  <w:endnote w:type="continuationSeparator" w:id="0">
    <w:p w14:paraId="1B5CFD75" w14:textId="77777777" w:rsidR="00690C62" w:rsidRDefault="00690C6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474599116"/>
      <w:docPartObj>
        <w:docPartGallery w:val="Page Numbers (Bottom of Page)"/>
        <w:docPartUnique/>
      </w:docPartObj>
    </w:sdtPr>
    <w:sdtEndPr/>
    <w:sdtContent>
      <w:p w14:paraId="77F54E7B" w14:textId="77777777" w:rsidR="00E72DA1" w:rsidRDefault="00E72DA1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95EE8">
          <w:rPr>
            <w:noProof/>
          </w:rPr>
          <w:t>5</w:t>
        </w:r>
        <w:r>
          <w:fldChar w:fldCharType="end"/>
        </w:r>
      </w:p>
    </w:sdtContent>
  </w:sdt>
  <w:p w14:paraId="18D0BB39" w14:textId="77777777" w:rsidR="00E72DA1" w:rsidRDefault="00E72DA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87FEB4" w14:textId="77777777"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B725551" w14:textId="77777777" w:rsidR="00690C62" w:rsidRDefault="00690C62" w:rsidP="00E95128">
      <w:r>
        <w:separator/>
      </w:r>
    </w:p>
  </w:footnote>
  <w:footnote w:type="continuationSeparator" w:id="0">
    <w:p w14:paraId="6D5D990F" w14:textId="77777777" w:rsidR="00690C62" w:rsidRDefault="00690C6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01"/>
      <w:gridCol w:w="485"/>
      <w:gridCol w:w="272"/>
      <w:gridCol w:w="273"/>
      <w:gridCol w:w="273"/>
      <w:gridCol w:w="273"/>
      <w:gridCol w:w="273"/>
      <w:gridCol w:w="273"/>
      <w:gridCol w:w="273"/>
      <w:gridCol w:w="273"/>
      <w:gridCol w:w="401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CE50BB" w:rsidRPr="003F477D" w14:paraId="7906C7B7" w14:textId="77777777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5770C638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14:paraId="1C7123CB" w14:textId="77777777"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3B76E73B" w14:textId="77777777"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919D05" w14:textId="77777777" w:rsidR="00E72DA1" w:rsidRPr="003F477D" w:rsidRDefault="002D6AFC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C41B9CE" w14:textId="77777777" w:rsidR="00E72DA1" w:rsidRPr="003F477D" w:rsidRDefault="002D6AFC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08210BF" w14:textId="77777777" w:rsidR="00E72DA1" w:rsidRPr="003F477D" w:rsidRDefault="002D6AFC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8C91B13" w14:textId="77777777" w:rsidR="00E72DA1" w:rsidRPr="003F477D" w:rsidRDefault="002D6AFC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6205768" w14:textId="77777777" w:rsidR="00E72DA1" w:rsidRPr="003F477D" w:rsidRDefault="002D6AFC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C61C44" w14:textId="77777777" w:rsidR="00E72DA1" w:rsidRPr="003F477D" w:rsidRDefault="002D6AFC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8373917" w14:textId="77777777" w:rsidR="00E72DA1" w:rsidRPr="003F477D" w:rsidRDefault="002D6AFC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95FFC6" w14:textId="77777777" w:rsidR="00E72DA1" w:rsidRPr="003F477D" w:rsidRDefault="002D6AFC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14:paraId="4A820F4B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14:paraId="7A918B35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C965DBA" w14:textId="77777777" w:rsidR="00E72DA1" w:rsidRPr="003F477D" w:rsidRDefault="00E72DA1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D6AFC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F966A94" w14:textId="77777777" w:rsidR="00E72DA1" w:rsidRPr="003F477D" w:rsidRDefault="002D6A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883B0F0" w14:textId="77777777" w:rsidR="00E72DA1" w:rsidRPr="003F477D" w:rsidRDefault="002D6A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F27ED15" w14:textId="77777777" w:rsidR="00E72DA1" w:rsidRPr="003F477D" w:rsidRDefault="002D6A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9BF2F3E" w14:textId="77777777" w:rsidR="00E72DA1" w:rsidRPr="003F477D" w:rsidRDefault="002D6A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6845E06" w14:textId="77777777" w:rsidR="00E72DA1" w:rsidRPr="003F477D" w:rsidRDefault="002D6A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F17F9B9" w14:textId="77777777" w:rsidR="00E72DA1" w:rsidRPr="003F477D" w:rsidRDefault="002D6A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5D41D79" w14:textId="77777777" w:rsidR="00E72DA1" w:rsidRPr="003F477D" w:rsidRDefault="00E72DA1" w:rsidP="009523B9">
          <w:pPr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D6AFC"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57BA11E" w14:textId="77777777" w:rsidR="00E72DA1" w:rsidRPr="003F477D" w:rsidRDefault="002D6A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2E0E6E6" w14:textId="77777777" w:rsidR="00E72DA1" w:rsidRPr="003F477D" w:rsidRDefault="002D6A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14:paraId="1428A03C" w14:textId="77777777" w:rsidR="00E72DA1" w:rsidRDefault="00E72DA1">
    <w:pPr>
      <w:pStyle w:val="Hlavika"/>
    </w:pPr>
  </w:p>
  <w:p w14:paraId="7597CEDF" w14:textId="77777777"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14:paraId="4FDFBDC6" w14:textId="77777777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36021DF3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A43D5A9" w14:textId="77777777"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7687AD3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E3CE6F7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175644C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F95BE42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EB0AD2F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AF0E1A8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60DADFD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5D8B972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64F31E4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739CBBF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F4A4903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14:paraId="55802BEC" w14:textId="77777777"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 w15:restartNumberingAfterBreak="0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 w15:restartNumberingAfterBreak="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 w15:restartNumberingAfterBreak="0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 w15:restartNumberingAfterBreak="0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3"/>
  </w:num>
  <w:num w:numId="3">
    <w:abstractNumId w:val="27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19"/>
  </w:num>
  <w:num w:numId="15">
    <w:abstractNumId w:val="3"/>
  </w:num>
  <w:num w:numId="16">
    <w:abstractNumId w:val="22"/>
  </w:num>
  <w:num w:numId="17">
    <w:abstractNumId w:val="0"/>
  </w:num>
  <w:num w:numId="18">
    <w:abstractNumId w:val="9"/>
  </w:num>
  <w:num w:numId="19">
    <w:abstractNumId w:val="24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3"/>
  </w:num>
  <w:num w:numId="23">
    <w:abstractNumId w:val="17"/>
  </w:num>
  <w:num w:numId="24">
    <w:abstractNumId w:val="12"/>
  </w:num>
  <w:num w:numId="25">
    <w:abstractNumId w:val="16"/>
  </w:num>
  <w:num w:numId="26">
    <w:abstractNumId w:val="26"/>
  </w:num>
  <w:num w:numId="27">
    <w:abstractNumId w:val="18"/>
  </w:num>
  <w:num w:numId="28">
    <w:abstractNumId w:val="8"/>
  </w:num>
  <w:num w:numId="29">
    <w:abstractNumId w:val="10"/>
  </w:num>
  <w:num w:numId="30">
    <w:abstractNumId w:val="14"/>
  </w:num>
  <w:num w:numId="31">
    <w:abstractNumId w:val="28"/>
  </w:num>
  <w:num w:numId="32">
    <w:abstractNumId w:val="1"/>
  </w:num>
  <w:num w:numId="33">
    <w:abstractNumId w:val="5"/>
  </w:num>
  <w:num w:numId="34">
    <w:abstractNumId w:val="21"/>
  </w:num>
  <w:num w:numId="35">
    <w:abstractNumId w:val="11"/>
  </w:num>
  <w:num w:numId="36">
    <w:abstractNumId w:val="20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190F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6AFC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37DB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17212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59F2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1557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414A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  <w14:docId w14:val="0B2BD745"/>
  <w15:docId w15:val="{70437BD8-6180-4282-8905-FA641D1535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</TotalTime>
  <Pages>4</Pages>
  <Words>1592</Words>
  <Characters>10328</Characters>
  <Application>Microsoft Office Word</Application>
  <DocSecurity>0</DocSecurity>
  <Lines>86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economy</cp:lastModifiedBy>
  <cp:revision>9</cp:revision>
  <cp:lastPrinted>2019-02-07T13:27:00Z</cp:lastPrinted>
  <dcterms:created xsi:type="dcterms:W3CDTF">2017-02-27T09:41:00Z</dcterms:created>
  <dcterms:modified xsi:type="dcterms:W3CDTF">2020-01-21T08:44:00Z</dcterms:modified>
</cp:coreProperties>
</file>