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64FA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64FA2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FA2" w:rsidRPr="003E7910" w:rsidRDefault="00664FA2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4FA2" w:rsidRDefault="00664F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64FA2" w:rsidRDefault="00664FA2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F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F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F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EC" w:rsidRDefault="00F262EC" w:rsidP="00107589">
      <w:pPr>
        <w:spacing w:after="0" w:line="240" w:lineRule="auto"/>
      </w:pPr>
      <w:r>
        <w:separator/>
      </w:r>
    </w:p>
  </w:endnote>
  <w:endnote w:type="continuationSeparator" w:id="0">
    <w:p w:rsidR="00F262EC" w:rsidRDefault="00F262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4FA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EC" w:rsidRDefault="00F262EC" w:rsidP="00107589">
      <w:pPr>
        <w:spacing w:after="0" w:line="240" w:lineRule="auto"/>
      </w:pPr>
      <w:r>
        <w:separator/>
      </w:r>
    </w:p>
  </w:footnote>
  <w:footnote w:type="continuationSeparator" w:id="0">
    <w:p w:rsidR="00F262EC" w:rsidRDefault="00F262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FA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2E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2AF63E-A1DB-447E-9B0C-D79366F2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CD3C5-FEC1-47E4-9807-7452C1B1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2020-02-11T17:26:00Z</dcterms:modified>
</cp:coreProperties>
</file>