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979" w:rsidRPr="00744A6B" w:rsidRDefault="00D46979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>IČO: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 xml:space="preserve">Žilina 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 vo vložke č.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744A6B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  <w:r w:rsidRPr="00744A6B">
        <w:rPr>
          <w:rFonts w:ascii="Arial" w:hAnsi="Arial" w:cs="Arial"/>
          <w:b/>
          <w:sz w:val="20"/>
          <w:szCs w:val="20"/>
        </w:rPr>
        <w:t xml:space="preserve">Zápisnica 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587B19" w:rsidP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Termín konania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 xml:space="preserve">: 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r w:rsidR="001B3F96">
        <w:rPr>
          <w:rFonts w:ascii="Arial" w:hAnsi="Arial" w:cs="Arial"/>
          <w:color w:val="C00000"/>
          <w:sz w:val="20"/>
          <w:szCs w:val="20"/>
        </w:rPr>
        <w:t>09.02.2020</w:t>
      </w: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Oravském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Pr="00744A6B">
        <w:rPr>
          <w:rFonts w:ascii="Arial" w:hAnsi="Arial" w:cs="Arial"/>
          <w:sz w:val="20"/>
          <w:szCs w:val="20"/>
        </w:rPr>
        <w:tab/>
      </w:r>
    </w:p>
    <w:p w:rsidR="00D46979" w:rsidRPr="00D46979" w:rsidRDefault="00D46979" w:rsidP="00D46979">
      <w:pPr>
        <w:widowControl/>
        <w:suppressAutoHyphens w:val="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587B19" w:rsidRPr="00744A6B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D46979" w:rsidRPr="00744A6B">
        <w:rPr>
          <w:rFonts w:ascii="Arial" w:hAnsi="Arial" w:cs="Arial"/>
          <w:color w:val="800000"/>
          <w:sz w:val="20"/>
          <w:szCs w:val="20"/>
        </w:rPr>
        <w:t>2500</w:t>
      </w:r>
      <w:r w:rsidRPr="00744A6B">
        <w:rPr>
          <w:rFonts w:ascii="Arial" w:hAnsi="Arial" w:cs="Arial"/>
          <w:sz w:val="20"/>
          <w:szCs w:val="20"/>
        </w:rPr>
        <w:t xml:space="preserve">,-Eur a obchodný podiel vo 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D46979" w:rsidRDefault="00D46979" w:rsidP="00D46979">
      <w:pPr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sz w:val="20"/>
          <w:szCs w:val="20"/>
        </w:rPr>
        <w:t xml:space="preserve">2./ </w:t>
      </w:r>
      <w:hyperlink r:id="rId6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Oravské Veselé 478, 029 62 Oravské Ve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selé</w:t>
      </w:r>
    </w:p>
    <w:p w:rsidR="00D46979" w:rsidRPr="00744A6B" w:rsidRDefault="00D46979" w:rsidP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800000"/>
          <w:sz w:val="20"/>
          <w:szCs w:val="20"/>
        </w:rPr>
        <w:t>2500</w:t>
      </w:r>
      <w:r w:rsidRPr="00744A6B">
        <w:rPr>
          <w:rFonts w:ascii="Arial" w:hAnsi="Arial" w:cs="Arial"/>
          <w:sz w:val="20"/>
          <w:szCs w:val="20"/>
        </w:rPr>
        <w:t xml:space="preserve">,-Eur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744A6B" w:rsidRDefault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744A6B">
        <w:rPr>
          <w:rFonts w:ascii="Arial" w:hAnsi="Arial" w:cs="Arial"/>
          <w:color w:val="800000"/>
          <w:sz w:val="20"/>
          <w:szCs w:val="20"/>
        </w:rPr>
        <w:t>201</w:t>
      </w:r>
      <w:r w:rsidR="001B3F96">
        <w:rPr>
          <w:rFonts w:ascii="Arial" w:hAnsi="Arial" w:cs="Arial"/>
          <w:color w:val="800000"/>
          <w:sz w:val="20"/>
          <w:szCs w:val="20"/>
        </w:rPr>
        <w:t>9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Záver.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1B3F96">
      <w:pPr>
        <w:rPr>
          <w:rFonts w:ascii="Arial" w:hAnsi="Arial" w:cs="Arial"/>
          <w:sz w:val="20"/>
          <w:szCs w:val="20"/>
        </w:rPr>
      </w:pPr>
      <w:hyperlink r:id="rId7" w:tooltip="Zobraz v spoločníci-konatelia" w:history="1">
        <w:r w:rsidR="00D46979" w:rsidRPr="00744A6B">
          <w:rPr>
            <w:rFonts w:ascii="Arial" w:eastAsia="Times New Roman" w:hAnsi="Arial" w:cs="Arial"/>
            <w:color w:val="000000" w:themeColor="text1"/>
            <w:kern w:val="0"/>
            <w:sz w:val="20"/>
            <w:szCs w:val="20"/>
            <w:lang w:eastAsia="sk-SK" w:bidi="ar-SA"/>
          </w:rPr>
          <w:t>Marián Šurin</w:t>
        </w:r>
      </w:hyperlink>
      <w:r w:rsidR="00331EFE" w:rsidRPr="00744A6B">
        <w:rPr>
          <w:rFonts w:ascii="Arial" w:hAnsi="Arial" w:cs="Arial"/>
          <w:sz w:val="20"/>
          <w:szCs w:val="20"/>
        </w:rPr>
        <w:t xml:space="preserve">. </w:t>
      </w:r>
      <w:r w:rsidR="00587B19" w:rsidRPr="00744A6B">
        <w:rPr>
          <w:rFonts w:ascii="Arial" w:hAnsi="Arial" w:cs="Arial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8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zapisovateľ</w:t>
      </w:r>
      <w:r w:rsidRPr="00744A6B">
        <w:rPr>
          <w:rFonts w:ascii="Arial" w:hAnsi="Arial" w:cs="Arial"/>
          <w:sz w:val="20"/>
          <w:szCs w:val="20"/>
          <w:u w:val="single"/>
        </w:rPr>
        <w:t>:</w:t>
      </w:r>
      <w:r w:rsidRPr="00744A6B">
        <w:rPr>
          <w:rFonts w:ascii="Arial" w:hAnsi="Arial" w:cs="Arial"/>
          <w:sz w:val="20"/>
          <w:szCs w:val="20"/>
        </w:rPr>
        <w:t xml:space="preserve"> </w:t>
      </w:r>
      <w:hyperlink r:id="rId9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</w:p>
    <w:p w:rsidR="00331EFE" w:rsidRPr="00744A6B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D46979" w:rsidRPr="00744A6B" w:rsidRDefault="00587B19" w:rsidP="00D4697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Valné zhromaždenie volí orgány dnešného rokovania takto: predseda: </w:t>
      </w:r>
      <w:hyperlink r:id="rId10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="00D46979" w:rsidRPr="00744A6B">
        <w:rPr>
          <w:rFonts w:ascii="Arial" w:hAnsi="Arial" w:cs="Arial"/>
          <w:sz w:val="20"/>
          <w:szCs w:val="20"/>
        </w:rPr>
        <w:t>zapisovateľ</w:t>
      </w:r>
      <w:r w:rsidR="00744A6B">
        <w:rPr>
          <w:rFonts w:ascii="Arial" w:hAnsi="Arial" w:cs="Arial"/>
          <w:sz w:val="20"/>
          <w:szCs w:val="20"/>
          <w:u w:val="single"/>
        </w:rPr>
        <w:t>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hyperlink r:id="rId11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744A6B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201</w:t>
      </w:r>
      <w:r w:rsidR="001B3F96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9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 rámci prerokovania tohto bodu programu navrhla predsedajúca valného zhromaždenia schváliť účtovnú závierku za obdobie od </w:t>
      </w:r>
      <w:r w:rsidR="001B3F96">
        <w:rPr>
          <w:rFonts w:ascii="Arial" w:hAnsi="Arial" w:cs="Arial"/>
          <w:color w:val="C00000"/>
          <w:sz w:val="20"/>
          <w:szCs w:val="20"/>
        </w:rPr>
        <w:t>01.01.2019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do 31.12.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201</w:t>
      </w:r>
      <w:r w:rsidR="001B3F96">
        <w:rPr>
          <w:rFonts w:ascii="Arial" w:hAnsi="Arial" w:cs="Arial"/>
          <w:color w:val="C00000"/>
          <w:sz w:val="20"/>
          <w:szCs w:val="20"/>
        </w:rPr>
        <w:t>9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1. schválení riadnej individuálnej účtovnej závierky Spoločnosti za účtovné obdobie </w:t>
      </w:r>
      <w:r w:rsidR="001B3F96">
        <w:rPr>
          <w:rFonts w:ascii="Arial" w:hAnsi="Arial" w:cs="Arial"/>
          <w:color w:val="C00000"/>
          <w:sz w:val="20"/>
          <w:szCs w:val="20"/>
        </w:rPr>
        <w:t>01.01.2019</w:t>
      </w:r>
      <w:r w:rsidRPr="00744A6B">
        <w:rPr>
          <w:rFonts w:ascii="Arial" w:hAnsi="Arial" w:cs="Arial"/>
          <w:sz w:val="20"/>
          <w:szCs w:val="20"/>
        </w:rPr>
        <w:t xml:space="preserve"> do </w:t>
      </w:r>
      <w:r w:rsidRPr="00744A6B">
        <w:rPr>
          <w:rFonts w:ascii="Arial" w:hAnsi="Arial" w:cs="Arial"/>
          <w:color w:val="C00000"/>
          <w:sz w:val="20"/>
          <w:szCs w:val="20"/>
        </w:rPr>
        <w:t>31.12.201</w:t>
      </w:r>
      <w:r w:rsidR="001B3F96">
        <w:rPr>
          <w:rFonts w:ascii="Arial" w:hAnsi="Arial" w:cs="Arial"/>
          <w:color w:val="C00000"/>
          <w:sz w:val="20"/>
          <w:szCs w:val="20"/>
        </w:rPr>
        <w:t>9</w:t>
      </w:r>
      <w:r w:rsidR="00331EFE" w:rsidRPr="00744A6B">
        <w:rPr>
          <w:rFonts w:ascii="Arial" w:hAnsi="Arial" w:cs="Arial"/>
          <w:sz w:val="20"/>
          <w:szCs w:val="20"/>
        </w:rPr>
        <w:t>, ktorá sa skladá z</w:t>
      </w:r>
      <w:r w:rsidRPr="00744A6B">
        <w:rPr>
          <w:rFonts w:ascii="Arial" w:hAnsi="Arial" w:cs="Arial"/>
          <w:sz w:val="20"/>
          <w:szCs w:val="20"/>
        </w:rPr>
        <w:t>:</w:t>
      </w:r>
    </w:p>
    <w:p w:rsidR="00587B19" w:rsidRPr="00744A6B" w:rsidRDefault="00331EFE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  <w:r w:rsidRPr="00744A6B">
        <w:rPr>
          <w:rFonts w:ascii="Arial" w:hAnsi="Arial" w:cs="Arial"/>
          <w:i w:val="0"/>
          <w:iCs w:val="0"/>
          <w:sz w:val="20"/>
          <w:szCs w:val="20"/>
        </w:rPr>
        <w:t>a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>/ výkazu ziskov a strát k 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31. decembru 20</w:t>
      </w:r>
      <w:r w:rsidR="005861FB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1</w:t>
      </w:r>
      <w:r w:rsidR="001B3F96">
        <w:rPr>
          <w:rFonts w:ascii="Arial" w:hAnsi="Arial" w:cs="Arial"/>
          <w:i w:val="0"/>
          <w:iCs w:val="0"/>
          <w:color w:val="C00000"/>
          <w:sz w:val="20"/>
          <w:szCs w:val="20"/>
        </w:rPr>
        <w:t>9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zo </w:t>
      </w:r>
      <w:r w:rsidR="001B3F96">
        <w:rPr>
          <w:rFonts w:ascii="Arial" w:hAnsi="Arial" w:cs="Arial"/>
          <w:i w:val="0"/>
          <w:iCs w:val="0"/>
          <w:sz w:val="20"/>
          <w:szCs w:val="20"/>
        </w:rPr>
        <w:t>stratou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1B3F96">
        <w:rPr>
          <w:rFonts w:ascii="Arial" w:hAnsi="Arial" w:cs="Arial"/>
          <w:i w:val="0"/>
          <w:iCs w:val="0"/>
          <w:color w:val="C00000"/>
          <w:sz w:val="20"/>
          <w:szCs w:val="20"/>
        </w:rPr>
        <w:t>316,86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EUR </w:t>
      </w:r>
    </w:p>
    <w:p w:rsidR="00587B19" w:rsidRPr="00744A6B" w:rsidRDefault="00587B19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Pr="00744A6B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</w:t>
      </w:r>
      <w:r w:rsidR="00744A6B" w:rsidRPr="00744A6B">
        <w:rPr>
          <w:rFonts w:ascii="Arial" w:hAnsi="Arial" w:cs="Arial"/>
          <w:color w:val="800000"/>
          <w:sz w:val="20"/>
          <w:szCs w:val="20"/>
        </w:rPr>
        <w:t> 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, dňa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="001B3F96">
        <w:rPr>
          <w:rFonts w:ascii="Arial" w:hAnsi="Arial" w:cs="Arial"/>
          <w:color w:val="C00000"/>
          <w:sz w:val="20"/>
          <w:szCs w:val="20"/>
        </w:rPr>
        <w:t>09.02.2020</w:t>
      </w: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="00744A6B">
        <w:rPr>
          <w:rFonts w:ascii="Arial" w:hAnsi="Arial" w:cs="Arial"/>
          <w:b/>
          <w:bCs/>
          <w:sz w:val="20"/>
          <w:szCs w:val="20"/>
        </w:rPr>
        <w:t xml:space="preserve">                                 zapisovateľ</w:t>
      </w:r>
      <w:r w:rsidRPr="00744A6B">
        <w:rPr>
          <w:rFonts w:ascii="Arial" w:hAnsi="Arial" w:cs="Arial"/>
          <w:b/>
          <w:bCs/>
          <w:sz w:val="20"/>
          <w:szCs w:val="20"/>
        </w:rPr>
        <w:t>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7432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657350" cy="1028700"/>
            <wp:effectExtent l="1905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inline distT="0" distB="0" distL="0" distR="0">
            <wp:extent cx="1514475" cy="1162050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0"/>
          <w:szCs w:val="20"/>
        </w:rPr>
        <w:br w:type="textWrapping" w:clear="all"/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3273" w:rsidRDefault="00587B19" w:rsidP="00743273">
      <w:pPr>
        <w:jc w:val="both"/>
        <w:rPr>
          <w:rFonts w:ascii="Arial" w:hAnsi="Arial"/>
          <w:b/>
          <w:bCs/>
        </w:rPr>
      </w:pPr>
      <w:r w:rsidRPr="00744A6B"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744A6B" w:rsidRPr="00744A6B" w:rsidRDefault="00744A6B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>IČO: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  <w:u w:val="single"/>
        </w:rPr>
        <w:t>Žilina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  vo vložke č. </w:t>
      </w:r>
      <w:r w:rsidRPr="00744A6B">
        <w:rPr>
          <w:rFonts w:ascii="Arial" w:hAnsi="Arial" w:cs="Arial"/>
          <w:color w:val="C00000"/>
          <w:sz w:val="20"/>
          <w:szCs w:val="20"/>
          <w:u w:val="single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  <w:u w:val="single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  <w:u w:val="singl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Pr="00744A6B" w:rsidRDefault="00587B19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744A6B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744A6B"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="00744A6B"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="00744A6B"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Termín konania: 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="001B3F96">
        <w:rPr>
          <w:rFonts w:ascii="Arial" w:hAnsi="Arial" w:cs="Arial"/>
          <w:color w:val="C00000"/>
          <w:sz w:val="20"/>
          <w:szCs w:val="20"/>
        </w:rPr>
        <w:t>09.03.2020</w:t>
      </w:r>
    </w:p>
    <w:p w:rsidR="00587B19" w:rsidRPr="00744A6B" w:rsidRDefault="00587B19">
      <w:pPr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744A6B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</w:p>
    <w:p w:rsidR="00744A6B" w:rsidRPr="00D46979" w:rsidRDefault="00744A6B" w:rsidP="00744A6B">
      <w:pPr>
        <w:widowControl/>
        <w:suppressAutoHyphens w:val="0"/>
        <w:ind w:firstLine="36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14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C00000"/>
          <w:sz w:val="20"/>
          <w:szCs w:val="20"/>
        </w:rPr>
        <w:t>2500,-Eur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744A6B" w:rsidRPr="00D46979" w:rsidRDefault="00744A6B" w:rsidP="00744A6B">
      <w:pPr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sz w:val="20"/>
          <w:szCs w:val="20"/>
        </w:rPr>
        <w:t xml:space="preserve">2./ </w:t>
      </w:r>
      <w:hyperlink r:id="rId1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Oravské Veselé 478, 029 62 Oravské Ve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C00000"/>
          <w:sz w:val="20"/>
          <w:szCs w:val="20"/>
        </w:rPr>
        <w:t>2500,-Eur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145104"/>
    <w:rsid w:val="00161A76"/>
    <w:rsid w:val="001B3F96"/>
    <w:rsid w:val="0022030C"/>
    <w:rsid w:val="0028374A"/>
    <w:rsid w:val="00331EFE"/>
    <w:rsid w:val="00481ADC"/>
    <w:rsid w:val="00546B6D"/>
    <w:rsid w:val="005861FB"/>
    <w:rsid w:val="00587B19"/>
    <w:rsid w:val="005956FB"/>
    <w:rsid w:val="00630B2B"/>
    <w:rsid w:val="00743273"/>
    <w:rsid w:val="00744A6B"/>
    <w:rsid w:val="007F573E"/>
    <w:rsid w:val="00852769"/>
    <w:rsid w:val="00A92A64"/>
    <w:rsid w:val="00C60FFB"/>
    <w:rsid w:val="00D46979"/>
    <w:rsid w:val="00DA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88D0E"/>
  <w15:docId w15:val="{4CA22C32-2FB1-44AD-9279-DEA281B5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D469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0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8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2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ari%C3%A1n%20%C5%A0urin%20%40Oravsk%C3%A9%20Vesel%C3%A9" TargetMode="External"/><Relationship Id="rId13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Mari%C3%A1n%20%C5%A0urin%20%40Oravsk%C3%A9%20Vesel%C3%A9" TargetMode="Externa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Balcer%C4%8D%C3%ADk%20%40Oravsk%C3%A9%20Vesel%C3%A9" TargetMode="External"/><Relationship Id="rId11" Type="http://schemas.openxmlformats.org/officeDocument/2006/relationships/hyperlink" Target="https://www.finstat.sk/spolocnici-konatelia?query=Martin%20Balcer%C4%8D%C3%ADk%20%40Oravsk%C3%A9%20Vesel%C3%A9" TargetMode="External"/><Relationship Id="rId5" Type="http://schemas.openxmlformats.org/officeDocument/2006/relationships/hyperlink" Target="https://www.finstat.sk/spolocnici-konatelia?query=Mari%C3%A1n%20%C5%A0urin%20%40Oravsk%C3%A9%20Vesel%C3%A9" TargetMode="External"/><Relationship Id="rId15" Type="http://schemas.openxmlformats.org/officeDocument/2006/relationships/hyperlink" Target="https://www.finstat.sk/spolocnici-konatelia?query=Martin%20Balcer%C4%8D%C3%ADk%20%40Oravsk%C3%A9%20Vesel%C3%A9" TargetMode="External"/><Relationship Id="rId10" Type="http://schemas.openxmlformats.org/officeDocument/2006/relationships/hyperlink" Target="https://www.finstat.sk/spolocnici-konatelia?query=Mari%C3%A1n%20%C5%A0urin%20%40Oravsk%C3%A9%20Vesel%C3%A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Martin%20Balcer%C4%8D%C3%ADk%20%40Oravsk%C3%A9%20Vesel%C3%A9" TargetMode="External"/><Relationship Id="rId14" Type="http://schemas.openxmlformats.org/officeDocument/2006/relationships/hyperlink" Target="https://www.finstat.sk/spolocnici-konatelia?query=Mari%C3%A1n%20%C5%A0urin%20%40Oravsk%C3%A9%20Vesel%C3%A9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816</Words>
  <Characters>4652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2020-02-09T12:59:00Z</dcterms:created>
  <dcterms:modified xsi:type="dcterms:W3CDTF">2020-02-09T12:59:00Z</dcterms:modified>
</cp:coreProperties>
</file>