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4AA5" w:rsidRDefault="00D44AA5"/>
    <w:p w:rsidR="00635211" w:rsidRDefault="00635211"/>
    <w:p w:rsidR="00635211" w:rsidRDefault="00635211">
      <w:pPr>
        <w:rPr>
          <w:sz w:val="40"/>
          <w:szCs w:val="36"/>
        </w:rPr>
      </w:pPr>
      <w:r>
        <w:tab/>
      </w:r>
      <w:r>
        <w:tab/>
      </w:r>
      <w:r>
        <w:tab/>
      </w:r>
      <w:r>
        <w:rPr>
          <w:sz w:val="40"/>
          <w:szCs w:val="36"/>
        </w:rPr>
        <w:t xml:space="preserve">V y h l á s e n i e </w:t>
      </w:r>
    </w:p>
    <w:p w:rsidR="00635211" w:rsidRDefault="00635211">
      <w:pPr>
        <w:rPr>
          <w:sz w:val="40"/>
          <w:szCs w:val="36"/>
        </w:rPr>
      </w:pPr>
    </w:p>
    <w:p w:rsidR="00635211" w:rsidRDefault="00635211" w:rsidP="00635211">
      <w:pPr>
        <w:rPr>
          <w:sz w:val="32"/>
          <w:szCs w:val="32"/>
        </w:rPr>
      </w:pPr>
      <w:r>
        <w:rPr>
          <w:sz w:val="32"/>
          <w:szCs w:val="32"/>
        </w:rPr>
        <w:t>konateľov Ing. E. Mészárosovej a Ing. M Mészárosa zo dňa</w:t>
      </w:r>
    </w:p>
    <w:p w:rsidR="00635211" w:rsidRDefault="00635211" w:rsidP="00635211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31.12.2019</w:t>
      </w:r>
    </w:p>
    <w:p w:rsidR="00635211" w:rsidRDefault="00635211" w:rsidP="00635211">
      <w:pPr>
        <w:rPr>
          <w:sz w:val="32"/>
          <w:szCs w:val="32"/>
        </w:rPr>
      </w:pPr>
    </w:p>
    <w:p w:rsidR="00635211" w:rsidRDefault="00635211" w:rsidP="00635211">
      <w:pPr>
        <w:rPr>
          <w:sz w:val="32"/>
          <w:szCs w:val="32"/>
        </w:rPr>
      </w:pPr>
    </w:p>
    <w:p w:rsidR="00635211" w:rsidRDefault="00635211" w:rsidP="00635211">
      <w:pPr>
        <w:rPr>
          <w:sz w:val="28"/>
          <w:szCs w:val="28"/>
        </w:rPr>
      </w:pPr>
      <w:r>
        <w:rPr>
          <w:sz w:val="28"/>
          <w:szCs w:val="28"/>
        </w:rPr>
        <w:t xml:space="preserve">Konatelia spoločnosti MANEST, s.r.o., Moravany nad Váhom týmto prehlasujú, že dňa 31.12.2019 sa uskutočnila Výročná schôdza , na ktorej Valným </w:t>
      </w:r>
      <w:proofErr w:type="spellStart"/>
      <w:r>
        <w:rPr>
          <w:sz w:val="28"/>
          <w:szCs w:val="28"/>
        </w:rPr>
        <w:t>zhromaž</w:t>
      </w:r>
      <w:proofErr w:type="spellEnd"/>
      <w:r>
        <w:rPr>
          <w:sz w:val="28"/>
          <w:szCs w:val="28"/>
        </w:rPr>
        <w:t>-</w:t>
      </w:r>
    </w:p>
    <w:p w:rsidR="004D2EFD" w:rsidRDefault="00635211" w:rsidP="004D2EFD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dením</w:t>
      </w:r>
      <w:proofErr w:type="spellEnd"/>
      <w:r>
        <w:rPr>
          <w:sz w:val="28"/>
          <w:szCs w:val="28"/>
        </w:rPr>
        <w:t xml:space="preserve"> bolo preukázané, </w:t>
      </w:r>
      <w:r w:rsidR="004D2EFD">
        <w:rPr>
          <w:sz w:val="28"/>
          <w:szCs w:val="28"/>
        </w:rPr>
        <w:t>že spoločnosť vykázala za rok 2019 stratu vo výške 6769 € a naďalej pokračuje vo svojej činnosti.</w:t>
      </w: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  <w:r>
        <w:rPr>
          <w:sz w:val="28"/>
          <w:szCs w:val="28"/>
        </w:rPr>
        <w:t>Prezentácia :</w:t>
      </w: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  <w:r>
        <w:rPr>
          <w:sz w:val="28"/>
          <w:szCs w:val="28"/>
        </w:rPr>
        <w:t>.............................................................</w:t>
      </w:r>
    </w:p>
    <w:p w:rsidR="004D2EFD" w:rsidRDefault="004D2EFD" w:rsidP="004D2EFD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Ing. Estera Mészárosová – konateľ, </w:t>
      </w:r>
      <w:proofErr w:type="spellStart"/>
      <w:r>
        <w:rPr>
          <w:sz w:val="28"/>
          <w:szCs w:val="28"/>
        </w:rPr>
        <w:t>spoloč</w:t>
      </w:r>
      <w:proofErr w:type="spellEnd"/>
      <w:r>
        <w:rPr>
          <w:sz w:val="28"/>
          <w:szCs w:val="28"/>
        </w:rPr>
        <w:t>.</w:t>
      </w: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  <w:r>
        <w:rPr>
          <w:sz w:val="28"/>
          <w:szCs w:val="28"/>
        </w:rPr>
        <w:t>..............................................................</w:t>
      </w:r>
    </w:p>
    <w:p w:rsidR="004D2EFD" w:rsidRDefault="004D2EFD" w:rsidP="004D2EFD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Ing. Matúš Mészáros – konateľ</w:t>
      </w: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</w:p>
    <w:p w:rsidR="004D2EFD" w:rsidRDefault="004D2EFD" w:rsidP="004D2EFD">
      <w:pPr>
        <w:jc w:val="both"/>
        <w:rPr>
          <w:sz w:val="28"/>
          <w:szCs w:val="28"/>
        </w:rPr>
      </w:pPr>
      <w:r>
        <w:rPr>
          <w:sz w:val="28"/>
          <w:szCs w:val="28"/>
        </w:rPr>
        <w:t>V Moravanoch nad Váhom 31.12.2019</w:t>
      </w:r>
    </w:p>
    <w:p w:rsidR="00635211" w:rsidRPr="00635211" w:rsidRDefault="00635211" w:rsidP="004D2EFD">
      <w:pPr>
        <w:jc w:val="both"/>
        <w:rPr>
          <w:sz w:val="32"/>
          <w:szCs w:val="32"/>
        </w:rPr>
      </w:pPr>
      <w:r>
        <w:rPr>
          <w:sz w:val="28"/>
          <w:szCs w:val="28"/>
        </w:rPr>
        <w:t xml:space="preserve"> </w:t>
      </w:r>
      <w:r>
        <w:rPr>
          <w:sz w:val="32"/>
          <w:szCs w:val="32"/>
        </w:rPr>
        <w:t xml:space="preserve">   </w:t>
      </w:r>
      <w:r>
        <w:rPr>
          <w:sz w:val="32"/>
          <w:szCs w:val="32"/>
        </w:rPr>
        <w:tab/>
      </w:r>
    </w:p>
    <w:sectPr w:rsidR="00635211" w:rsidRPr="00635211" w:rsidSect="00D44A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4"/>
  <w:proofState w:spelling="clean" w:grammar="clean"/>
  <w:defaultTabStop w:val="708"/>
  <w:hyphenationZone w:val="425"/>
  <w:characterSpacingControl w:val="doNotCompress"/>
  <w:compat/>
  <w:rsids>
    <w:rsidRoot w:val="00635211"/>
    <w:rsid w:val="002E23A6"/>
    <w:rsid w:val="003B0E7F"/>
    <w:rsid w:val="004D2EFD"/>
    <w:rsid w:val="00635211"/>
    <w:rsid w:val="00665537"/>
    <w:rsid w:val="00D44AA5"/>
    <w:rsid w:val="00EB5B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0E7F"/>
    <w:pPr>
      <w:spacing w:after="0" w:line="264" w:lineRule="auto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Manest s.r.o.</dc:creator>
  <cp:lastModifiedBy>Manest s.r.o.</cp:lastModifiedBy>
  <cp:revision>2</cp:revision>
  <cp:lastPrinted>2020-02-10T20:28:00Z</cp:lastPrinted>
  <dcterms:created xsi:type="dcterms:W3CDTF">2020-02-10T20:11:00Z</dcterms:created>
  <dcterms:modified xsi:type="dcterms:W3CDTF">2020-02-10T20:41:00Z</dcterms:modified>
</cp:coreProperties>
</file>