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5B" w:rsidRDefault="004C635B" w:rsidP="004C635B">
      <w:pPr>
        <w:jc w:val="center"/>
        <w:rPr>
          <w:b/>
          <w:bCs/>
          <w:sz w:val="44"/>
          <w:szCs w:val="44"/>
        </w:rPr>
      </w:pPr>
    </w:p>
    <w:p w:rsidR="004C635B" w:rsidRDefault="004C635B" w:rsidP="004C635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Výročná správa  Obce  Nýrovce</w:t>
      </w:r>
    </w:p>
    <w:p w:rsidR="004C635B" w:rsidRDefault="004C635B" w:rsidP="004C635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za rok 2018</w:t>
      </w:r>
    </w:p>
    <w:p w:rsidR="004C635B" w:rsidRDefault="004C635B" w:rsidP="004C635B">
      <w:pPr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2152015</wp:posOffset>
            </wp:positionH>
            <wp:positionV relativeFrom="paragraph">
              <wp:posOffset>95250</wp:posOffset>
            </wp:positionV>
            <wp:extent cx="1360170" cy="1438910"/>
            <wp:effectExtent l="19050" t="0" r="0" b="0"/>
            <wp:wrapNone/>
            <wp:docPr id="2" name="Obrázok 2" descr="nyro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nyrov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438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C635B" w:rsidRDefault="004C635B" w:rsidP="004C635B"/>
    <w:p w:rsidR="004C635B" w:rsidRDefault="004C635B" w:rsidP="004C635B"/>
    <w:p w:rsidR="004C635B" w:rsidRDefault="004C635B" w:rsidP="004C635B"/>
    <w:p w:rsidR="004C635B" w:rsidRDefault="004C635B" w:rsidP="004C635B"/>
    <w:p w:rsidR="004C635B" w:rsidRDefault="004C635B" w:rsidP="004C635B"/>
    <w:p w:rsidR="004C635B" w:rsidRDefault="004C635B" w:rsidP="004C635B"/>
    <w:p w:rsidR="004C635B" w:rsidRDefault="004C635B" w:rsidP="004C635B"/>
    <w:p w:rsidR="004C635B" w:rsidRDefault="004C635B" w:rsidP="004C635B"/>
    <w:p w:rsidR="004C635B" w:rsidRDefault="004C635B" w:rsidP="004C635B">
      <w:pPr>
        <w:rPr>
          <w:b/>
          <w:sz w:val="28"/>
          <w:szCs w:val="28"/>
        </w:rPr>
      </w:pPr>
    </w:p>
    <w:p w:rsidR="004C635B" w:rsidRDefault="004C635B" w:rsidP="004C635B">
      <w:pPr>
        <w:rPr>
          <w:b/>
          <w:sz w:val="28"/>
          <w:szCs w:val="28"/>
        </w:rPr>
      </w:pPr>
    </w:p>
    <w:p w:rsidR="004C635B" w:rsidRDefault="004C635B" w:rsidP="004C635B">
      <w:pPr>
        <w:rPr>
          <w:b/>
          <w:sz w:val="28"/>
          <w:szCs w:val="28"/>
        </w:rPr>
      </w:pPr>
    </w:p>
    <w:p w:rsidR="004C635B" w:rsidRDefault="004C635B" w:rsidP="004C635B">
      <w:pPr>
        <w:rPr>
          <w:b/>
          <w:sz w:val="28"/>
          <w:szCs w:val="28"/>
        </w:rPr>
      </w:pPr>
    </w:p>
    <w:p w:rsidR="004C635B" w:rsidRDefault="004C635B" w:rsidP="004C635B">
      <w:pPr>
        <w:rPr>
          <w:b/>
          <w:sz w:val="28"/>
          <w:szCs w:val="28"/>
        </w:rPr>
      </w:pPr>
    </w:p>
    <w:p w:rsidR="004C635B" w:rsidRDefault="004C635B" w:rsidP="004C635B">
      <w:pPr>
        <w:rPr>
          <w:b/>
          <w:sz w:val="28"/>
          <w:szCs w:val="28"/>
        </w:rPr>
      </w:pPr>
    </w:p>
    <w:p w:rsidR="004C635B" w:rsidRDefault="004C635B" w:rsidP="004C635B">
      <w:pPr>
        <w:rPr>
          <w:b/>
          <w:sz w:val="28"/>
          <w:szCs w:val="28"/>
        </w:rPr>
      </w:pPr>
    </w:p>
    <w:p w:rsidR="004C635B" w:rsidRDefault="004C635B" w:rsidP="004C635B">
      <w:pPr>
        <w:rPr>
          <w:b/>
          <w:sz w:val="28"/>
          <w:szCs w:val="28"/>
        </w:rPr>
      </w:pPr>
    </w:p>
    <w:p w:rsidR="004C635B" w:rsidRDefault="004C635B" w:rsidP="004C635B">
      <w:pPr>
        <w:rPr>
          <w:b/>
        </w:rPr>
      </w:pPr>
      <w:r>
        <w:rPr>
          <w:b/>
        </w:rPr>
        <w:t xml:space="preserve">Predkladá : starosta obce – Ing. Zoltán Fekete     </w:t>
      </w:r>
    </w:p>
    <w:p w:rsidR="004C635B" w:rsidRDefault="004C635B" w:rsidP="004C635B">
      <w:pPr>
        <w:rPr>
          <w:b/>
        </w:rPr>
      </w:pPr>
      <w:r>
        <w:rPr>
          <w:b/>
        </w:rPr>
        <w:t>Vypracovala : Silvia</w:t>
      </w:r>
      <w:r w:rsidR="00EF5C20">
        <w:rPr>
          <w:b/>
        </w:rPr>
        <w:t xml:space="preserve"> Feketeová</w:t>
      </w:r>
    </w:p>
    <w:p w:rsidR="004C635B" w:rsidRDefault="004C635B" w:rsidP="004C635B">
      <w:pPr>
        <w:rPr>
          <w:b/>
        </w:rPr>
      </w:pPr>
    </w:p>
    <w:p w:rsidR="004C635B" w:rsidRDefault="004C635B" w:rsidP="004C635B">
      <w:r>
        <w:rPr>
          <w:b/>
        </w:rPr>
        <w:tab/>
      </w:r>
      <w:r>
        <w:rPr>
          <w:b/>
        </w:rPr>
        <w:tab/>
      </w:r>
    </w:p>
    <w:p w:rsidR="004C635B" w:rsidRDefault="004C635B" w:rsidP="004C635B">
      <w:pPr>
        <w:tabs>
          <w:tab w:val="right" w:pos="8820"/>
        </w:tabs>
        <w:spacing w:after="80"/>
        <w:jc w:val="both"/>
        <w:rPr>
          <w:b/>
        </w:rPr>
      </w:pPr>
      <w:r>
        <w:rPr>
          <w:b/>
        </w:rPr>
        <w:lastRenderedPageBreak/>
        <w:t>OBSAH</w:t>
      </w:r>
      <w:r>
        <w:rPr>
          <w:b/>
        </w:rPr>
        <w:tab/>
        <w:t>str.</w:t>
      </w:r>
    </w:p>
    <w:p w:rsidR="004C635B" w:rsidRP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>1. Základná charakteristika obce</w:t>
      </w:r>
      <w:r w:rsidRPr="00B07F31">
        <w:rPr>
          <w:sz w:val="20"/>
          <w:szCs w:val="20"/>
        </w:rPr>
        <w:tab/>
        <w:t>3</w:t>
      </w:r>
    </w:p>
    <w:p w:rsidR="004C635B" w:rsidRP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 xml:space="preserve">    1.1   Geografické údaje</w:t>
      </w:r>
      <w:r w:rsidRPr="00B07F31">
        <w:rPr>
          <w:sz w:val="20"/>
          <w:szCs w:val="20"/>
        </w:rPr>
        <w:tab/>
        <w:t>3</w:t>
      </w:r>
    </w:p>
    <w:p w:rsidR="004C635B" w:rsidRP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 xml:space="preserve">    1.2   Demografické údaje</w:t>
      </w:r>
      <w:r w:rsidRPr="00B07F31">
        <w:rPr>
          <w:sz w:val="20"/>
          <w:szCs w:val="20"/>
        </w:rPr>
        <w:tab/>
        <w:t>3</w:t>
      </w:r>
    </w:p>
    <w:p w:rsidR="004C635B" w:rsidRP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 xml:space="preserve">    1.3   Symboly obce</w:t>
      </w:r>
      <w:r w:rsidRPr="00B07F31">
        <w:rPr>
          <w:sz w:val="20"/>
          <w:szCs w:val="20"/>
        </w:rPr>
        <w:tab/>
        <w:t>3</w:t>
      </w:r>
    </w:p>
    <w:p w:rsidR="004C635B" w:rsidRP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 xml:space="preserve">    1.4   Logo obce</w:t>
      </w:r>
      <w:r w:rsidRPr="00B07F31">
        <w:rPr>
          <w:sz w:val="20"/>
          <w:szCs w:val="20"/>
        </w:rPr>
        <w:tab/>
        <w:t>3</w:t>
      </w:r>
    </w:p>
    <w:p w:rsidR="004C635B" w:rsidRP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 xml:space="preserve">    1.5   História obce</w:t>
      </w:r>
      <w:r w:rsidRPr="00B07F31">
        <w:rPr>
          <w:sz w:val="20"/>
          <w:szCs w:val="20"/>
        </w:rPr>
        <w:tab/>
        <w:t>3</w:t>
      </w:r>
    </w:p>
    <w:p w:rsidR="004C635B" w:rsidRP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 xml:space="preserve">    1.6   Pamiatky</w:t>
      </w:r>
      <w:r w:rsidRPr="00B07F31">
        <w:rPr>
          <w:sz w:val="20"/>
          <w:szCs w:val="20"/>
        </w:rPr>
        <w:tab/>
      </w:r>
      <w:r w:rsidR="005305DD">
        <w:rPr>
          <w:sz w:val="20"/>
          <w:szCs w:val="20"/>
        </w:rPr>
        <w:t>3</w:t>
      </w:r>
    </w:p>
    <w:p w:rsidR="004C635B" w:rsidRP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 xml:space="preserve">    1.7   Významné osobnosti obce</w:t>
      </w:r>
      <w:r w:rsidRPr="00B07F31">
        <w:rPr>
          <w:sz w:val="20"/>
          <w:szCs w:val="20"/>
        </w:rPr>
        <w:tab/>
        <w:t>4</w:t>
      </w:r>
    </w:p>
    <w:p w:rsidR="004C635B" w:rsidRP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 xml:space="preserve">    1.8   Výchova a vzdelávanie</w:t>
      </w:r>
      <w:r w:rsidRPr="00B07F31">
        <w:rPr>
          <w:sz w:val="20"/>
          <w:szCs w:val="20"/>
        </w:rPr>
        <w:tab/>
        <w:t>4</w:t>
      </w:r>
    </w:p>
    <w:p w:rsidR="004C635B" w:rsidRP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 xml:space="preserve">    1.9   Zdravotníctvo</w:t>
      </w:r>
      <w:r w:rsidRPr="00B07F31">
        <w:rPr>
          <w:sz w:val="20"/>
          <w:szCs w:val="20"/>
        </w:rPr>
        <w:tab/>
        <w:t>4</w:t>
      </w:r>
    </w:p>
    <w:p w:rsidR="004C635B" w:rsidRP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 xml:space="preserve">    1.10 Sociálne zabezpečenie</w:t>
      </w:r>
      <w:r w:rsidRPr="00B07F31">
        <w:rPr>
          <w:sz w:val="20"/>
          <w:szCs w:val="20"/>
        </w:rPr>
        <w:tab/>
        <w:t>4</w:t>
      </w:r>
    </w:p>
    <w:p w:rsidR="004C635B" w:rsidRP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 xml:space="preserve">    1.11 Kultúra a šport</w:t>
      </w:r>
      <w:r w:rsidRPr="00B07F31">
        <w:rPr>
          <w:sz w:val="20"/>
          <w:szCs w:val="20"/>
        </w:rPr>
        <w:tab/>
        <w:t>4</w:t>
      </w:r>
    </w:p>
    <w:p w:rsidR="004C635B" w:rsidRP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 xml:space="preserve">    1.12 Hospodárstvo</w:t>
      </w:r>
      <w:r w:rsidRPr="00B07F31">
        <w:rPr>
          <w:sz w:val="20"/>
          <w:szCs w:val="20"/>
        </w:rPr>
        <w:tab/>
        <w:t>4</w:t>
      </w:r>
    </w:p>
    <w:p w:rsidR="004C635B" w:rsidRP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 xml:space="preserve">    1.13 Organizačná štruktúra obce</w:t>
      </w:r>
      <w:r w:rsidRPr="00B07F31">
        <w:rPr>
          <w:sz w:val="20"/>
          <w:szCs w:val="20"/>
        </w:rPr>
        <w:tab/>
        <w:t>5</w:t>
      </w:r>
    </w:p>
    <w:p w:rsidR="004C635B" w:rsidRP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>2. Rozpočet obce na rok 2018 a jeho plnenie</w:t>
      </w:r>
      <w:r w:rsidRPr="00B07F31">
        <w:rPr>
          <w:sz w:val="20"/>
          <w:szCs w:val="20"/>
        </w:rPr>
        <w:tab/>
        <w:t>6</w:t>
      </w:r>
    </w:p>
    <w:p w:rsid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 xml:space="preserve">    2.1   Plnenie príjmov za rok 2018</w:t>
      </w:r>
      <w:r w:rsidR="00FD2126">
        <w:rPr>
          <w:sz w:val="20"/>
          <w:szCs w:val="20"/>
        </w:rPr>
        <w:tab/>
        <w:t>7</w:t>
      </w:r>
    </w:p>
    <w:p w:rsidR="00B07F31" w:rsidRDefault="00B07F31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2.1.1. Bežné príjmy daňové a</w:t>
      </w:r>
      <w:r w:rsidR="00FD2126">
        <w:rPr>
          <w:sz w:val="20"/>
          <w:szCs w:val="20"/>
        </w:rPr>
        <w:t> </w:t>
      </w:r>
      <w:r>
        <w:rPr>
          <w:sz w:val="20"/>
          <w:szCs w:val="20"/>
        </w:rPr>
        <w:t>nedaňové</w:t>
      </w:r>
      <w:r w:rsidR="00FD2126">
        <w:rPr>
          <w:sz w:val="20"/>
          <w:szCs w:val="20"/>
        </w:rPr>
        <w:tab/>
        <w:t>7</w:t>
      </w:r>
    </w:p>
    <w:p w:rsidR="00B07F31" w:rsidRDefault="00B07F31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2.1.2 Kapitálové príjmy</w:t>
      </w:r>
      <w:r w:rsidR="00FD2126">
        <w:rPr>
          <w:sz w:val="20"/>
          <w:szCs w:val="20"/>
        </w:rPr>
        <w:tab/>
        <w:t>9</w:t>
      </w:r>
    </w:p>
    <w:p w:rsidR="004C635B" w:rsidRPr="00B07F31" w:rsidRDefault="00B07F31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2.1.3 Finančné operácie - príjmy</w:t>
      </w:r>
      <w:r w:rsidR="00FD2126">
        <w:rPr>
          <w:sz w:val="20"/>
          <w:szCs w:val="20"/>
        </w:rPr>
        <w:tab/>
        <w:t>9</w:t>
      </w:r>
    </w:p>
    <w:p w:rsid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 xml:space="preserve">    2.2   Plnenie výdavkov za rok 2018</w:t>
      </w:r>
      <w:r w:rsidR="00FD2126">
        <w:rPr>
          <w:sz w:val="20"/>
          <w:szCs w:val="20"/>
        </w:rPr>
        <w:tab/>
        <w:t>9</w:t>
      </w:r>
    </w:p>
    <w:p w:rsidR="00B07F31" w:rsidRDefault="00B07F31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2.2.1 Bežné výdavky</w:t>
      </w:r>
      <w:r w:rsidR="00FD2126">
        <w:rPr>
          <w:sz w:val="20"/>
          <w:szCs w:val="20"/>
        </w:rPr>
        <w:tab/>
        <w:t>9</w:t>
      </w:r>
    </w:p>
    <w:p w:rsidR="00B07F31" w:rsidRDefault="00B07F31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2.2.2 Kapitálové výdavky</w:t>
      </w:r>
      <w:r w:rsidR="00FD2126">
        <w:rPr>
          <w:sz w:val="20"/>
          <w:szCs w:val="20"/>
        </w:rPr>
        <w:tab/>
        <w:t>10</w:t>
      </w:r>
    </w:p>
    <w:p w:rsidR="004C635B" w:rsidRPr="00B07F31" w:rsidRDefault="00B07F31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2.2.3 Finančné operácie - výdavky</w:t>
      </w:r>
      <w:r w:rsidR="004C635B" w:rsidRPr="00B07F31">
        <w:rPr>
          <w:sz w:val="20"/>
          <w:szCs w:val="20"/>
        </w:rPr>
        <w:tab/>
        <w:t>10</w:t>
      </w:r>
    </w:p>
    <w:p w:rsidR="004C635B" w:rsidRPr="00B07F31" w:rsidRDefault="00B07F31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C635B" w:rsidRPr="00B07F31">
        <w:rPr>
          <w:sz w:val="20"/>
          <w:szCs w:val="20"/>
        </w:rPr>
        <w:t xml:space="preserve"> </w:t>
      </w:r>
      <w:r w:rsidR="00B6122E" w:rsidRPr="00B07F31">
        <w:rPr>
          <w:sz w:val="20"/>
          <w:szCs w:val="20"/>
        </w:rPr>
        <w:t>2.2.</w:t>
      </w:r>
      <w:r>
        <w:rPr>
          <w:sz w:val="20"/>
          <w:szCs w:val="20"/>
        </w:rPr>
        <w:t xml:space="preserve">4 </w:t>
      </w:r>
      <w:r w:rsidR="004C635B" w:rsidRPr="00B07F31">
        <w:rPr>
          <w:sz w:val="20"/>
          <w:szCs w:val="20"/>
        </w:rPr>
        <w:t xml:space="preserve"> Výdavky v členení podľa </w:t>
      </w:r>
      <w:r w:rsidR="003D0F08" w:rsidRPr="00B07F31">
        <w:rPr>
          <w:sz w:val="20"/>
          <w:szCs w:val="20"/>
        </w:rPr>
        <w:t>kapitol</w:t>
      </w:r>
      <w:r w:rsidR="00FD2126">
        <w:rPr>
          <w:sz w:val="20"/>
          <w:szCs w:val="20"/>
        </w:rPr>
        <w:tab/>
        <w:t>10</w:t>
      </w:r>
    </w:p>
    <w:p w:rsidR="004C635B" w:rsidRPr="00B07F31" w:rsidRDefault="00B6122E" w:rsidP="00B6122E">
      <w:pPr>
        <w:tabs>
          <w:tab w:val="right" w:pos="8820"/>
        </w:tabs>
        <w:spacing w:after="80" w:line="240" w:lineRule="auto"/>
        <w:rPr>
          <w:sz w:val="20"/>
          <w:szCs w:val="20"/>
        </w:rPr>
      </w:pPr>
      <w:r w:rsidRPr="00B07F31">
        <w:rPr>
          <w:sz w:val="20"/>
          <w:szCs w:val="20"/>
        </w:rPr>
        <w:t xml:space="preserve">    2.2.</w:t>
      </w:r>
      <w:r w:rsidR="00B07F31">
        <w:rPr>
          <w:sz w:val="20"/>
          <w:szCs w:val="20"/>
        </w:rPr>
        <w:t>5</w:t>
      </w:r>
      <w:r w:rsidRPr="00B07F31">
        <w:rPr>
          <w:sz w:val="20"/>
          <w:szCs w:val="20"/>
        </w:rPr>
        <w:t xml:space="preserve">. </w:t>
      </w:r>
      <w:r w:rsidR="004C635B" w:rsidRPr="00B07F31">
        <w:rPr>
          <w:sz w:val="20"/>
          <w:szCs w:val="20"/>
        </w:rPr>
        <w:t xml:space="preserve">Informácia o výnosoch a nákladoch                                                                                                            </w:t>
      </w:r>
      <w:r w:rsidR="00FD2126">
        <w:rPr>
          <w:sz w:val="20"/>
          <w:szCs w:val="20"/>
        </w:rPr>
        <w:t xml:space="preserve">   </w:t>
      </w:r>
      <w:r w:rsidR="00FD2126">
        <w:rPr>
          <w:sz w:val="20"/>
          <w:szCs w:val="20"/>
        </w:rPr>
        <w:tab/>
        <w:t>11</w:t>
      </w:r>
    </w:p>
    <w:p w:rsidR="004C635B" w:rsidRP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>3. Hospodárenie obce a rozdelenie výsledku hospodárenia za rok 2018</w:t>
      </w:r>
      <w:r w:rsidRPr="00B07F31">
        <w:rPr>
          <w:sz w:val="20"/>
          <w:szCs w:val="20"/>
        </w:rPr>
        <w:tab/>
        <w:t>15</w:t>
      </w:r>
    </w:p>
    <w:p w:rsidR="004C635B" w:rsidRP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>4. Bi</w:t>
      </w:r>
      <w:r w:rsidR="00FD2126">
        <w:rPr>
          <w:sz w:val="20"/>
          <w:szCs w:val="20"/>
        </w:rPr>
        <w:t>lancia aktív a pasív v eurách</w:t>
      </w:r>
      <w:r w:rsidR="00FD2126">
        <w:rPr>
          <w:sz w:val="20"/>
          <w:szCs w:val="20"/>
        </w:rPr>
        <w:tab/>
        <w:t>16</w:t>
      </w:r>
    </w:p>
    <w:p w:rsidR="004C635B" w:rsidRPr="00B07F31" w:rsidRDefault="00FD2126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4.1   Aktíva</w:t>
      </w:r>
      <w:r>
        <w:rPr>
          <w:sz w:val="20"/>
          <w:szCs w:val="20"/>
        </w:rPr>
        <w:tab/>
        <w:t>16</w:t>
      </w:r>
    </w:p>
    <w:p w:rsidR="004C635B" w:rsidRPr="00B07F31" w:rsidRDefault="00FD2126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4.2   Pasíva</w:t>
      </w:r>
      <w:r>
        <w:rPr>
          <w:sz w:val="20"/>
          <w:szCs w:val="20"/>
        </w:rPr>
        <w:tab/>
        <w:t>20</w:t>
      </w:r>
    </w:p>
    <w:p w:rsidR="004C635B" w:rsidRP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>5. Vývoj pohľadávok a záväzkov v eurách</w:t>
      </w:r>
      <w:r w:rsidR="00FD2126">
        <w:rPr>
          <w:sz w:val="20"/>
          <w:szCs w:val="20"/>
        </w:rPr>
        <w:tab/>
        <w:t>21</w:t>
      </w:r>
    </w:p>
    <w:p w:rsidR="004C635B" w:rsidRPr="00B07F31" w:rsidRDefault="00FD2126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5.1   Pohľadávky</w:t>
      </w:r>
      <w:r>
        <w:rPr>
          <w:sz w:val="20"/>
          <w:szCs w:val="20"/>
        </w:rPr>
        <w:tab/>
        <w:t>21</w:t>
      </w:r>
    </w:p>
    <w:p w:rsidR="004C635B" w:rsidRPr="00B07F31" w:rsidRDefault="00FD2126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5.2   Záväzky</w:t>
      </w:r>
      <w:r>
        <w:rPr>
          <w:sz w:val="20"/>
          <w:szCs w:val="20"/>
        </w:rPr>
        <w:tab/>
        <w:t>21</w:t>
      </w:r>
    </w:p>
    <w:p w:rsidR="004C635B" w:rsidRP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>6</w:t>
      </w:r>
      <w:r w:rsidR="00FD2126">
        <w:rPr>
          <w:sz w:val="20"/>
          <w:szCs w:val="20"/>
        </w:rPr>
        <w:t>. Ostatné dôležité informácie</w:t>
      </w:r>
      <w:r w:rsidR="00FD2126">
        <w:rPr>
          <w:sz w:val="20"/>
          <w:szCs w:val="20"/>
        </w:rPr>
        <w:tab/>
        <w:t>22</w:t>
      </w:r>
    </w:p>
    <w:p w:rsidR="004C635B" w:rsidRP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 xml:space="preserve">    6.1</w:t>
      </w:r>
      <w:r w:rsidR="00FD2126">
        <w:rPr>
          <w:sz w:val="20"/>
          <w:szCs w:val="20"/>
        </w:rPr>
        <w:t xml:space="preserve">   Prijaté granty a transfery</w:t>
      </w:r>
      <w:r w:rsidR="00FD2126">
        <w:rPr>
          <w:sz w:val="20"/>
          <w:szCs w:val="20"/>
        </w:rPr>
        <w:tab/>
        <w:t>22</w:t>
      </w:r>
    </w:p>
    <w:p w:rsidR="004C635B" w:rsidRPr="00B07F31" w:rsidRDefault="00FD2126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6.2   Poskytnuté dotácie</w:t>
      </w:r>
      <w:r>
        <w:rPr>
          <w:sz w:val="20"/>
          <w:szCs w:val="20"/>
        </w:rPr>
        <w:tab/>
        <w:t>23</w:t>
      </w:r>
    </w:p>
    <w:p w:rsidR="004C635B" w:rsidRP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 xml:space="preserve">    6.3   Významné</w:t>
      </w:r>
      <w:r w:rsidR="00FD2126">
        <w:rPr>
          <w:sz w:val="20"/>
          <w:szCs w:val="20"/>
        </w:rPr>
        <w:t xml:space="preserve"> investičné akcie v roku 2018</w:t>
      </w:r>
      <w:r w:rsidR="00FD2126">
        <w:rPr>
          <w:sz w:val="20"/>
          <w:szCs w:val="20"/>
        </w:rPr>
        <w:tab/>
        <w:t>23</w:t>
      </w:r>
    </w:p>
    <w:p w:rsidR="004C635B" w:rsidRPr="00B07F31" w:rsidRDefault="004C635B" w:rsidP="004C635B">
      <w:pPr>
        <w:spacing w:after="80" w:line="240" w:lineRule="auto"/>
        <w:rPr>
          <w:rFonts w:cs="Arial"/>
          <w:b/>
          <w:color w:val="000000"/>
          <w:sz w:val="20"/>
          <w:szCs w:val="20"/>
        </w:rPr>
      </w:pPr>
      <w:r w:rsidRPr="00B07F31">
        <w:rPr>
          <w:sz w:val="20"/>
          <w:szCs w:val="20"/>
        </w:rPr>
        <w:t xml:space="preserve">    6.4  </w:t>
      </w:r>
      <w:r w:rsidRPr="00B07F31">
        <w:rPr>
          <w:rFonts w:cs="Arial"/>
          <w:b/>
          <w:color w:val="000000"/>
          <w:sz w:val="20"/>
          <w:szCs w:val="20"/>
        </w:rPr>
        <w:t xml:space="preserve"> </w:t>
      </w:r>
      <w:r w:rsidRPr="00B07F31">
        <w:rPr>
          <w:rFonts w:cs="Arial"/>
          <w:color w:val="000000"/>
          <w:sz w:val="20"/>
          <w:szCs w:val="20"/>
        </w:rPr>
        <w:t>Náklady na činnosť v oblasti výskumu a vývoja</w:t>
      </w:r>
      <w:r w:rsidRPr="00B07F31">
        <w:rPr>
          <w:rFonts w:cs="Arial"/>
          <w:b/>
          <w:color w:val="000000"/>
          <w:sz w:val="20"/>
          <w:szCs w:val="20"/>
        </w:rPr>
        <w:tab/>
      </w:r>
      <w:r w:rsidRPr="00B07F31">
        <w:rPr>
          <w:rFonts w:cs="Arial"/>
          <w:b/>
          <w:color w:val="000000"/>
          <w:sz w:val="20"/>
          <w:szCs w:val="20"/>
        </w:rPr>
        <w:tab/>
      </w:r>
      <w:r w:rsidRPr="00B07F31">
        <w:rPr>
          <w:rFonts w:cs="Arial"/>
          <w:b/>
          <w:color w:val="000000"/>
          <w:sz w:val="20"/>
          <w:szCs w:val="20"/>
        </w:rPr>
        <w:tab/>
      </w:r>
      <w:r w:rsidRPr="00B07F31">
        <w:rPr>
          <w:rFonts w:cs="Arial"/>
          <w:b/>
          <w:color w:val="000000"/>
          <w:sz w:val="20"/>
          <w:szCs w:val="20"/>
        </w:rPr>
        <w:tab/>
      </w:r>
      <w:r w:rsidRPr="00B07F31">
        <w:rPr>
          <w:sz w:val="20"/>
          <w:szCs w:val="20"/>
        </w:rPr>
        <w:tab/>
        <w:t xml:space="preserve">  </w:t>
      </w:r>
      <w:r w:rsidRPr="00B07F31">
        <w:rPr>
          <w:sz w:val="20"/>
          <w:szCs w:val="20"/>
        </w:rPr>
        <w:tab/>
        <w:t xml:space="preserve">  </w:t>
      </w:r>
      <w:r w:rsidR="00FD2126">
        <w:rPr>
          <w:sz w:val="20"/>
          <w:szCs w:val="20"/>
        </w:rPr>
        <w:t>23</w:t>
      </w:r>
    </w:p>
    <w:p w:rsidR="004C635B" w:rsidRPr="00B07F31" w:rsidRDefault="004C635B" w:rsidP="004C635B">
      <w:pPr>
        <w:tabs>
          <w:tab w:val="right" w:pos="8820"/>
        </w:tabs>
        <w:spacing w:after="80" w:line="240" w:lineRule="auto"/>
        <w:jc w:val="both"/>
        <w:rPr>
          <w:sz w:val="20"/>
          <w:szCs w:val="20"/>
        </w:rPr>
      </w:pPr>
      <w:r w:rsidRPr="00B07F31">
        <w:rPr>
          <w:sz w:val="20"/>
          <w:szCs w:val="20"/>
        </w:rPr>
        <w:t xml:space="preserve">    6.5   Významné riziká a neisto</w:t>
      </w:r>
      <w:r w:rsidR="00FD2126">
        <w:rPr>
          <w:sz w:val="20"/>
          <w:szCs w:val="20"/>
        </w:rPr>
        <w:t>ty, ktorým je obec vystavená</w:t>
      </w:r>
      <w:r w:rsidR="00FD2126">
        <w:rPr>
          <w:sz w:val="20"/>
          <w:szCs w:val="20"/>
        </w:rPr>
        <w:tab/>
        <w:t xml:space="preserve"> 23</w:t>
      </w:r>
    </w:p>
    <w:p w:rsidR="004C635B" w:rsidRPr="00B07F31" w:rsidRDefault="004C635B" w:rsidP="004C635B">
      <w:pPr>
        <w:spacing w:after="80" w:line="240" w:lineRule="auto"/>
        <w:rPr>
          <w:sz w:val="20"/>
          <w:szCs w:val="20"/>
        </w:rPr>
      </w:pPr>
      <w:r w:rsidRPr="00B07F31">
        <w:rPr>
          <w:sz w:val="20"/>
          <w:szCs w:val="20"/>
        </w:rPr>
        <w:t xml:space="preserve">    6.6 Predpokladaný budúci vývoj činnosti</w:t>
      </w:r>
      <w:r w:rsidRPr="00B07F31">
        <w:rPr>
          <w:sz w:val="20"/>
          <w:szCs w:val="20"/>
        </w:rPr>
        <w:tab/>
      </w:r>
      <w:r w:rsidRPr="00B07F31">
        <w:rPr>
          <w:sz w:val="20"/>
          <w:szCs w:val="20"/>
        </w:rPr>
        <w:tab/>
      </w:r>
      <w:r w:rsidRPr="00B07F31">
        <w:rPr>
          <w:sz w:val="20"/>
          <w:szCs w:val="20"/>
        </w:rPr>
        <w:tab/>
      </w:r>
      <w:r w:rsidRPr="00B07F31">
        <w:rPr>
          <w:sz w:val="20"/>
          <w:szCs w:val="20"/>
        </w:rPr>
        <w:tab/>
      </w:r>
      <w:r w:rsidRPr="00B07F31">
        <w:rPr>
          <w:sz w:val="20"/>
          <w:szCs w:val="20"/>
        </w:rPr>
        <w:tab/>
      </w:r>
      <w:r w:rsidRPr="00B07F31">
        <w:rPr>
          <w:sz w:val="20"/>
          <w:szCs w:val="20"/>
        </w:rPr>
        <w:tab/>
      </w:r>
      <w:r w:rsidRPr="00B07F31">
        <w:rPr>
          <w:sz w:val="20"/>
          <w:szCs w:val="20"/>
        </w:rPr>
        <w:tab/>
        <w:t xml:space="preserve">  </w:t>
      </w:r>
      <w:r w:rsidR="00317514">
        <w:rPr>
          <w:sz w:val="20"/>
          <w:szCs w:val="20"/>
        </w:rPr>
        <w:tab/>
        <w:t xml:space="preserve">   </w:t>
      </w:r>
      <w:r w:rsidR="00FD2126">
        <w:rPr>
          <w:sz w:val="20"/>
          <w:szCs w:val="20"/>
        </w:rPr>
        <w:t>23</w:t>
      </w:r>
    </w:p>
    <w:p w:rsidR="004C635B" w:rsidRPr="00B07F31" w:rsidRDefault="004C635B" w:rsidP="004C635B">
      <w:pPr>
        <w:spacing w:after="80" w:line="240" w:lineRule="auto"/>
        <w:rPr>
          <w:sz w:val="20"/>
          <w:szCs w:val="20"/>
        </w:rPr>
      </w:pPr>
      <w:r w:rsidRPr="00B07F31">
        <w:rPr>
          <w:sz w:val="20"/>
          <w:szCs w:val="20"/>
        </w:rPr>
        <w:t xml:space="preserve">    6.7 Udalosti osobitného významu po skončení účtovného obdobia</w:t>
      </w:r>
      <w:r w:rsidRPr="00B07F31">
        <w:rPr>
          <w:sz w:val="20"/>
          <w:szCs w:val="20"/>
        </w:rPr>
        <w:tab/>
      </w:r>
      <w:r w:rsidRPr="00B07F31">
        <w:rPr>
          <w:sz w:val="20"/>
          <w:szCs w:val="20"/>
        </w:rPr>
        <w:tab/>
      </w:r>
      <w:r w:rsidRPr="00B07F31">
        <w:rPr>
          <w:sz w:val="20"/>
          <w:szCs w:val="20"/>
        </w:rPr>
        <w:tab/>
      </w:r>
      <w:r w:rsidRPr="00B07F31">
        <w:rPr>
          <w:sz w:val="20"/>
          <w:szCs w:val="20"/>
        </w:rPr>
        <w:tab/>
      </w:r>
      <w:r w:rsidR="00317514">
        <w:rPr>
          <w:sz w:val="20"/>
          <w:szCs w:val="20"/>
        </w:rPr>
        <w:tab/>
        <w:t xml:space="preserve">   </w:t>
      </w:r>
      <w:r w:rsidR="00FD2126">
        <w:rPr>
          <w:sz w:val="20"/>
          <w:szCs w:val="20"/>
        </w:rPr>
        <w:t>23</w:t>
      </w:r>
    </w:p>
    <w:p w:rsidR="004C635B" w:rsidRPr="00B07F31" w:rsidRDefault="004C635B" w:rsidP="004C635B">
      <w:pPr>
        <w:spacing w:after="80" w:line="240" w:lineRule="auto"/>
        <w:rPr>
          <w:sz w:val="20"/>
          <w:szCs w:val="20"/>
        </w:rPr>
      </w:pPr>
      <w:r w:rsidRPr="00B07F31">
        <w:rPr>
          <w:sz w:val="20"/>
          <w:szCs w:val="20"/>
        </w:rPr>
        <w:t>7. O</w:t>
      </w:r>
      <w:r w:rsidR="00FD2126">
        <w:rPr>
          <w:sz w:val="20"/>
          <w:szCs w:val="20"/>
        </w:rPr>
        <w:t>statné informácie</w:t>
      </w:r>
      <w:r w:rsidR="00FD2126">
        <w:rPr>
          <w:sz w:val="20"/>
          <w:szCs w:val="20"/>
        </w:rPr>
        <w:tab/>
      </w:r>
      <w:r w:rsidR="00FD2126">
        <w:rPr>
          <w:sz w:val="20"/>
          <w:szCs w:val="20"/>
        </w:rPr>
        <w:tab/>
      </w:r>
      <w:r w:rsidR="00FD2126">
        <w:rPr>
          <w:sz w:val="20"/>
          <w:szCs w:val="20"/>
        </w:rPr>
        <w:tab/>
      </w:r>
      <w:r w:rsidR="00FD2126">
        <w:rPr>
          <w:sz w:val="20"/>
          <w:szCs w:val="20"/>
        </w:rPr>
        <w:tab/>
      </w:r>
      <w:r w:rsidR="00FD2126">
        <w:rPr>
          <w:sz w:val="20"/>
          <w:szCs w:val="20"/>
        </w:rPr>
        <w:tab/>
      </w:r>
      <w:r w:rsidR="00FD2126">
        <w:rPr>
          <w:sz w:val="20"/>
          <w:szCs w:val="20"/>
        </w:rPr>
        <w:tab/>
      </w:r>
      <w:r w:rsidR="00FD2126">
        <w:rPr>
          <w:sz w:val="20"/>
          <w:szCs w:val="20"/>
        </w:rPr>
        <w:tab/>
      </w:r>
      <w:r w:rsidR="00FD2126">
        <w:rPr>
          <w:sz w:val="20"/>
          <w:szCs w:val="20"/>
        </w:rPr>
        <w:tab/>
      </w:r>
      <w:r w:rsidR="00FD2126">
        <w:rPr>
          <w:sz w:val="20"/>
          <w:szCs w:val="20"/>
        </w:rPr>
        <w:tab/>
      </w:r>
      <w:r w:rsidR="00FD2126">
        <w:rPr>
          <w:sz w:val="20"/>
          <w:szCs w:val="20"/>
        </w:rPr>
        <w:tab/>
        <w:t xml:space="preserve">   23</w:t>
      </w:r>
    </w:p>
    <w:p w:rsidR="004C635B" w:rsidRPr="00B07F31" w:rsidRDefault="004C635B" w:rsidP="004C635B">
      <w:pPr>
        <w:spacing w:after="60" w:line="240" w:lineRule="auto"/>
        <w:rPr>
          <w:sz w:val="20"/>
          <w:szCs w:val="20"/>
        </w:rPr>
      </w:pPr>
      <w:r w:rsidRPr="00B07F31">
        <w:rPr>
          <w:sz w:val="20"/>
          <w:szCs w:val="20"/>
        </w:rPr>
        <w:tab/>
        <w:t xml:space="preserve">              </w:t>
      </w:r>
    </w:p>
    <w:p w:rsidR="004C635B" w:rsidRDefault="004C635B" w:rsidP="004C635B">
      <w:pPr>
        <w:pStyle w:val="Nadpis1"/>
        <w:numPr>
          <w:ilvl w:val="0"/>
          <w:numId w:val="2"/>
        </w:numPr>
        <w:spacing w:after="60"/>
      </w:pPr>
      <w:r>
        <w:lastRenderedPageBreak/>
        <w:t>Základná charakteristika obce Nýrovce</w:t>
      </w:r>
    </w:p>
    <w:p w:rsidR="004C635B" w:rsidRDefault="004C635B" w:rsidP="004C635B">
      <w:pPr>
        <w:spacing w:after="60" w:line="240" w:lineRule="auto"/>
        <w:jc w:val="both"/>
      </w:pPr>
      <w:r>
        <w:t xml:space="preserve">Obec Nýrovce je samostatný územný samosprávny a správny celok Slovenskej republiky. </w:t>
      </w:r>
    </w:p>
    <w:p w:rsidR="004C635B" w:rsidRDefault="004C635B" w:rsidP="004C635B">
      <w:pPr>
        <w:spacing w:after="60" w:line="240" w:lineRule="auto"/>
        <w:jc w:val="both"/>
      </w:pPr>
      <w:r>
        <w:t xml:space="preserve">Združuje osoby, ktoré majú na jej území trvalý pobyt. Obec je právnickou  osobou, ktorá za podmienok ustanovených zákonom samostatne hospodári s vlastným majetkom a s vlastnými príjmami. Základnou úlohou obce pri výkone samosprávy je starostlivosť o všestranný rozvoj jej územia a potreby jej obyvateľov. </w:t>
      </w:r>
    </w:p>
    <w:p w:rsidR="004C635B" w:rsidRDefault="004C635B" w:rsidP="004C635B">
      <w:pPr>
        <w:spacing w:after="60" w:line="240" w:lineRule="auto"/>
        <w:jc w:val="both"/>
      </w:pPr>
    </w:p>
    <w:p w:rsidR="004C635B" w:rsidRDefault="004C635B" w:rsidP="004C635B">
      <w:pPr>
        <w:pStyle w:val="Nadpis1"/>
        <w:numPr>
          <w:ilvl w:val="0"/>
          <w:numId w:val="0"/>
        </w:numPr>
        <w:tabs>
          <w:tab w:val="left" w:pos="708"/>
        </w:tabs>
        <w:spacing w:after="60"/>
      </w:pPr>
      <w:r>
        <w:t>Identifikačné údaje</w:t>
      </w:r>
    </w:p>
    <w:p w:rsidR="004C635B" w:rsidRDefault="004C635B" w:rsidP="004C635B">
      <w:pPr>
        <w:spacing w:after="60" w:line="240" w:lineRule="auto"/>
      </w:pPr>
      <w:r>
        <w:t>Názov:  Obec Nýrovce</w:t>
      </w:r>
    </w:p>
    <w:p w:rsidR="004C635B" w:rsidRDefault="004C635B" w:rsidP="004C635B">
      <w:pPr>
        <w:spacing w:after="60" w:line="240" w:lineRule="auto"/>
      </w:pPr>
      <w:r>
        <w:t>Adresa</w:t>
      </w:r>
      <w:r>
        <w:rPr>
          <w:rFonts w:ascii="Arial Narrow" w:hAnsi="Arial Narrow" w:cs="Tahoma"/>
        </w:rPr>
        <w:t xml:space="preserve">  </w:t>
      </w:r>
      <w:r>
        <w:t>pre poštový styk : Obecný úrad Nýrovce, 935 67 Nýrovce 53</w:t>
      </w:r>
      <w:r>
        <w:rPr>
          <w:rFonts w:ascii="Arial Narrow" w:hAnsi="Arial Narrow" w:cs="Tahoma"/>
        </w:rPr>
        <w:t xml:space="preserve">                   </w:t>
      </w:r>
    </w:p>
    <w:p w:rsidR="004C635B" w:rsidRDefault="004C635B" w:rsidP="004C635B">
      <w:pPr>
        <w:pStyle w:val="Normlnywebov"/>
        <w:spacing w:before="0" w:beforeAutospacing="0" w:after="60" w:afterAutospacing="0"/>
        <w:rPr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Kontakt:</w:t>
      </w:r>
      <w:r>
        <w:rPr>
          <w:rFonts w:ascii="Arial Narrow" w:hAnsi="Arial Narrow" w:cs="Tahoma"/>
          <w:sz w:val="22"/>
          <w:szCs w:val="22"/>
        </w:rPr>
        <w:t xml:space="preserve">                            </w:t>
      </w:r>
      <w:r>
        <w:rPr>
          <w:color w:val="3A3A3A"/>
          <w:sz w:val="22"/>
          <w:szCs w:val="22"/>
        </w:rPr>
        <w:t xml:space="preserve">Tel.: </w:t>
      </w:r>
      <w:r>
        <w:rPr>
          <w:rStyle w:val="skypec2cprintcontainer"/>
          <w:color w:val="3A3A3A"/>
          <w:sz w:val="22"/>
          <w:szCs w:val="22"/>
        </w:rPr>
        <w:t>+421 (0)36 38 125 73</w:t>
      </w:r>
    </w:p>
    <w:p w:rsidR="004C635B" w:rsidRDefault="004C635B" w:rsidP="004C635B">
      <w:pPr>
        <w:pStyle w:val="Normlnywebov"/>
        <w:spacing w:before="0" w:beforeAutospacing="0" w:after="60" w:afterAutospacing="0"/>
        <w:rPr>
          <w:color w:val="3A3A3A"/>
          <w:sz w:val="22"/>
          <w:szCs w:val="22"/>
        </w:rPr>
      </w:pPr>
      <w:r>
        <w:rPr>
          <w:color w:val="3A3A3A"/>
          <w:sz w:val="22"/>
          <w:szCs w:val="22"/>
        </w:rPr>
        <w:t xml:space="preserve">                                      E-mail: ocunyrovce@gmail.com</w:t>
      </w:r>
    </w:p>
    <w:p w:rsidR="004C635B" w:rsidRDefault="004C635B" w:rsidP="004C635B">
      <w:pPr>
        <w:pStyle w:val="Normlnywebov"/>
        <w:spacing w:before="0" w:beforeAutospacing="0" w:after="60" w:afterAutospacing="0"/>
        <w:rPr>
          <w:color w:val="3A3A3A"/>
          <w:sz w:val="22"/>
          <w:szCs w:val="22"/>
        </w:rPr>
      </w:pPr>
      <w:r>
        <w:rPr>
          <w:color w:val="3A3A3A"/>
          <w:sz w:val="22"/>
          <w:szCs w:val="22"/>
        </w:rPr>
        <w:t xml:space="preserve">                                      Web: </w:t>
      </w:r>
      <w:hyperlink r:id="rId9" w:history="1">
        <w:r>
          <w:rPr>
            <w:rStyle w:val="Hypertextovprepojenie"/>
            <w:sz w:val="22"/>
            <w:szCs w:val="22"/>
          </w:rPr>
          <w:t>www.nyrovce.sk</w:t>
        </w:r>
      </w:hyperlink>
    </w:p>
    <w:p w:rsidR="004C635B" w:rsidRDefault="004C635B" w:rsidP="004C635B">
      <w:pPr>
        <w:spacing w:after="60" w:line="240" w:lineRule="auto"/>
      </w:pPr>
      <w:r>
        <w:t>IČO: 00307327</w:t>
      </w:r>
    </w:p>
    <w:p w:rsidR="004C635B" w:rsidRDefault="004C635B" w:rsidP="004C635B">
      <w:pPr>
        <w:spacing w:after="60" w:line="240" w:lineRule="auto"/>
        <w:jc w:val="both"/>
      </w:pPr>
      <w:r>
        <w:t>DIČ: 2021023653</w:t>
      </w:r>
    </w:p>
    <w:p w:rsidR="004C635B" w:rsidRDefault="004C635B" w:rsidP="004C635B">
      <w:r>
        <w:t>Právna forma : právnická osoba  - obec</w:t>
      </w:r>
    </w:p>
    <w:p w:rsidR="004C635B" w:rsidRDefault="004C635B" w:rsidP="004C635B">
      <w:pPr>
        <w:spacing w:after="60" w:line="240" w:lineRule="auto"/>
        <w:jc w:val="both"/>
      </w:pPr>
      <w:r>
        <w:t>Obec ako samostatný územný samosprávny a správny celok sa riadi zákonom č. 369/1990 Z.z. o obecnom riadení v znení neskorších zmien a doplnkov a ústavou Slovenskej republiky.</w:t>
      </w:r>
    </w:p>
    <w:p w:rsidR="004C635B" w:rsidRDefault="004C635B" w:rsidP="004C635B">
      <w:pPr>
        <w:pStyle w:val="Nadpis1"/>
        <w:numPr>
          <w:ilvl w:val="0"/>
          <w:numId w:val="0"/>
        </w:numPr>
        <w:tabs>
          <w:tab w:val="left" w:pos="708"/>
        </w:tabs>
        <w:spacing w:after="60"/>
      </w:pPr>
    </w:p>
    <w:p w:rsidR="004C635B" w:rsidRDefault="004C635B" w:rsidP="004C635B">
      <w:pPr>
        <w:pStyle w:val="Nadpis1"/>
        <w:numPr>
          <w:ilvl w:val="0"/>
          <w:numId w:val="0"/>
        </w:numPr>
        <w:tabs>
          <w:tab w:val="left" w:pos="708"/>
        </w:tabs>
        <w:spacing w:after="60"/>
      </w:pPr>
      <w:r>
        <w:t>1.1.</w:t>
      </w:r>
      <w:r>
        <w:rPr>
          <w:i/>
        </w:rPr>
        <w:t xml:space="preserve"> </w:t>
      </w:r>
      <w:r>
        <w:t>Geografické údaje :</w:t>
      </w:r>
    </w:p>
    <w:p w:rsidR="004C635B" w:rsidRDefault="004C635B" w:rsidP="004C635B">
      <w:pPr>
        <w:spacing w:after="60" w:line="240" w:lineRule="auto"/>
      </w:pPr>
      <w:r>
        <w:t>Nýrovce ležia na Podunajskej pahorkatine na brehoch potoku Nýrica.</w:t>
      </w:r>
    </w:p>
    <w:p w:rsidR="004C635B" w:rsidRDefault="004C635B" w:rsidP="004C635B">
      <w:pPr>
        <w:spacing w:after="60" w:line="240" w:lineRule="auto"/>
      </w:pPr>
      <w:r>
        <w:t xml:space="preserve">Celková rozloha obce :  </w:t>
      </w:r>
      <w:smartTag w:uri="urn:schemas-microsoft-com:office:smarttags" w:element="metricconverter">
        <w:smartTagPr>
          <w:attr w:name="ProductID" w:val="1349 ha"/>
        </w:smartTagPr>
        <w:r>
          <w:t>1349 ha</w:t>
        </w:r>
      </w:smartTag>
      <w:r>
        <w:t xml:space="preserve"> </w:t>
      </w:r>
    </w:p>
    <w:p w:rsidR="004C635B" w:rsidRDefault="004C635B" w:rsidP="004C635B">
      <w:pPr>
        <w:spacing w:after="60" w:line="240" w:lineRule="auto"/>
      </w:pPr>
      <w:r>
        <w:t xml:space="preserve">Nadmorská výška obce je </w:t>
      </w:r>
      <w:smartTag w:uri="urn:schemas-microsoft-com:office:smarttags" w:element="metricconverter">
        <w:smartTagPr>
          <w:attr w:name="ProductID" w:val="153 m"/>
        </w:smartTagPr>
        <w:r>
          <w:t>153 m</w:t>
        </w:r>
      </w:smartTag>
      <w:r>
        <w:t xml:space="preserve">, zemepisná šírka 47 </w:t>
      </w:r>
      <w:r>
        <w:rPr>
          <w:vertAlign w:val="superscript"/>
        </w:rPr>
        <w:t xml:space="preserve">o </w:t>
      </w:r>
      <w:r>
        <w:t>51´a dĺžka 18</w:t>
      </w:r>
      <w:r>
        <w:rPr>
          <w:vertAlign w:val="superscript"/>
        </w:rPr>
        <w:t xml:space="preserve"> o</w:t>
      </w:r>
      <w:r>
        <w:t xml:space="preserve"> 08´.</w:t>
      </w:r>
    </w:p>
    <w:p w:rsidR="004C635B" w:rsidRDefault="004C635B" w:rsidP="004C635B">
      <w:pPr>
        <w:spacing w:after="60" w:line="240" w:lineRule="auto"/>
      </w:pPr>
    </w:p>
    <w:p w:rsidR="004C635B" w:rsidRDefault="004C635B" w:rsidP="004C635B">
      <w:pPr>
        <w:spacing w:after="60" w:line="240" w:lineRule="auto"/>
        <w:rPr>
          <w:b/>
          <w:bCs/>
          <w:vertAlign w:val="superscript"/>
        </w:rPr>
      </w:pPr>
      <w:r>
        <w:rPr>
          <w:b/>
          <w:bCs/>
        </w:rPr>
        <w:t>1.2. Demografické údaje:</w:t>
      </w:r>
    </w:p>
    <w:p w:rsidR="004C635B" w:rsidRDefault="004C635B" w:rsidP="004C635B">
      <w:pPr>
        <w:spacing w:after="60" w:line="240" w:lineRule="auto"/>
      </w:pPr>
      <w:r>
        <w:t>Počet obyvateľov: 54</w:t>
      </w:r>
      <w:r w:rsidR="00EF5C20">
        <w:t>6</w:t>
      </w:r>
      <w:r>
        <w:t xml:space="preserve"> k 31.12.201</w:t>
      </w:r>
      <w:r w:rsidR="00EF5C20">
        <w:t>8</w:t>
      </w:r>
    </w:p>
    <w:p w:rsidR="004C635B" w:rsidRDefault="004C635B" w:rsidP="004C635B">
      <w:pPr>
        <w:spacing w:after="60" w:line="240" w:lineRule="auto"/>
      </w:pPr>
      <w:r>
        <w:t>Národnostná štruktúra : Slováci, Maďari</w:t>
      </w:r>
    </w:p>
    <w:p w:rsidR="004C635B" w:rsidRDefault="004C635B" w:rsidP="004C635B">
      <w:pPr>
        <w:spacing w:after="60" w:line="240" w:lineRule="auto"/>
      </w:pPr>
      <w:r>
        <w:t xml:space="preserve">Štruktúra obyvateľstva podľa náboženského významu :  reformovaná a  Rímsko-katolícka cirkev                                                                                      </w:t>
      </w:r>
    </w:p>
    <w:p w:rsidR="004C635B" w:rsidRDefault="004C635B" w:rsidP="004C635B">
      <w:pPr>
        <w:spacing w:after="60" w:line="240" w:lineRule="auto"/>
      </w:pPr>
    </w:p>
    <w:p w:rsidR="004C635B" w:rsidRDefault="004C635B" w:rsidP="004C635B">
      <w:pPr>
        <w:spacing w:after="60" w:line="240" w:lineRule="auto"/>
        <w:rPr>
          <w:b/>
          <w:bCs/>
        </w:rPr>
      </w:pPr>
      <w:r>
        <w:rPr>
          <w:b/>
        </w:rPr>
        <w:t>1.3</w:t>
      </w:r>
      <w:r>
        <w:t xml:space="preserve">. </w:t>
      </w:r>
      <w:r>
        <w:rPr>
          <w:b/>
          <w:bCs/>
        </w:rPr>
        <w:t xml:space="preserve">Symboly obce : </w:t>
      </w:r>
    </w:p>
    <w:p w:rsidR="004C635B" w:rsidRDefault="004C635B" w:rsidP="004C635B">
      <w:pPr>
        <w:spacing w:after="60" w:line="240" w:lineRule="auto"/>
      </w:pPr>
      <w:r>
        <w:t>Erb, vlajka, pečať</w:t>
      </w:r>
    </w:p>
    <w:p w:rsidR="004C635B" w:rsidRDefault="004C635B" w:rsidP="004C635B">
      <w:pPr>
        <w:spacing w:after="60" w:line="240" w:lineRule="auto"/>
      </w:pPr>
    </w:p>
    <w:p w:rsidR="004C635B" w:rsidRDefault="004C635B" w:rsidP="004C635B">
      <w:pPr>
        <w:numPr>
          <w:ilvl w:val="1"/>
          <w:numId w:val="3"/>
        </w:numPr>
        <w:spacing w:after="60" w:line="240" w:lineRule="auto"/>
        <w:jc w:val="both"/>
        <w:rPr>
          <w:b/>
        </w:rPr>
      </w:pPr>
      <w:r>
        <w:rPr>
          <w:b/>
        </w:rPr>
        <w:t>Logo obce  :</w:t>
      </w:r>
    </w:p>
    <w:p w:rsidR="004C635B" w:rsidRDefault="004C635B" w:rsidP="004C635B">
      <w:pPr>
        <w:spacing w:after="60" w:line="240" w:lineRule="auto"/>
        <w:ind w:firstLine="480"/>
        <w:jc w:val="both"/>
      </w:pPr>
      <w:r>
        <w:t>erb ako logo obce</w:t>
      </w:r>
    </w:p>
    <w:p w:rsidR="004C635B" w:rsidRDefault="004C635B" w:rsidP="004C635B">
      <w:pPr>
        <w:spacing w:after="60" w:line="240" w:lineRule="auto"/>
        <w:ind w:firstLine="480"/>
        <w:jc w:val="both"/>
        <w:rPr>
          <w:b/>
        </w:rPr>
      </w:pPr>
    </w:p>
    <w:p w:rsidR="004C635B" w:rsidRDefault="004C635B" w:rsidP="004C635B">
      <w:pPr>
        <w:numPr>
          <w:ilvl w:val="1"/>
          <w:numId w:val="4"/>
        </w:numPr>
        <w:spacing w:after="60" w:line="240" w:lineRule="auto"/>
        <w:rPr>
          <w:b/>
          <w:bCs/>
        </w:rPr>
      </w:pPr>
      <w:r>
        <w:rPr>
          <w:b/>
          <w:bCs/>
        </w:rPr>
        <w:t xml:space="preserve">História obce: </w:t>
      </w:r>
    </w:p>
    <w:p w:rsidR="004C635B" w:rsidRDefault="004C635B" w:rsidP="00B6122E">
      <w:pPr>
        <w:spacing w:after="60" w:line="240" w:lineRule="auto"/>
        <w:ind w:left="540"/>
        <w:rPr>
          <w:b/>
          <w:bCs/>
        </w:rPr>
      </w:pPr>
      <w:r>
        <w:t>Územie obce bolo osídlené už v neolite, čo dokazujú aj archeologické nálezy.</w:t>
      </w:r>
      <w:r>
        <w:br/>
        <w:t>Pod názvom Nyr sa prvýkrát spomína v roku 1247. Patrila ostrihomskému arcibiskups</w:t>
      </w:r>
      <w:r w:rsidR="00B6122E">
        <w:t>tvu a neskôr do Tekovskej župy.</w:t>
      </w:r>
    </w:p>
    <w:p w:rsidR="004C635B" w:rsidRDefault="004C635B" w:rsidP="004C635B">
      <w:pPr>
        <w:spacing w:after="60" w:line="240" w:lineRule="auto"/>
        <w:ind w:left="540"/>
        <w:rPr>
          <w:b/>
          <w:bCs/>
        </w:rPr>
      </w:pPr>
    </w:p>
    <w:p w:rsidR="004C635B" w:rsidRDefault="004C635B" w:rsidP="004C635B">
      <w:pPr>
        <w:numPr>
          <w:ilvl w:val="1"/>
          <w:numId w:val="4"/>
        </w:numPr>
        <w:spacing w:after="60" w:line="240" w:lineRule="auto"/>
        <w:rPr>
          <w:b/>
        </w:rPr>
      </w:pPr>
      <w:r>
        <w:rPr>
          <w:b/>
        </w:rPr>
        <w:t>Pamiatky</w:t>
      </w:r>
    </w:p>
    <w:p w:rsidR="004C635B" w:rsidRDefault="004C635B" w:rsidP="004C635B">
      <w:pPr>
        <w:spacing w:after="60" w:line="240" w:lineRule="auto"/>
        <w:ind w:left="540"/>
        <w:jc w:val="both"/>
      </w:pPr>
      <w:r>
        <w:t xml:space="preserve">Kultúrnymi pamiatkami sú rímskokatolícky barokový kostol zasvätený svätému Jánovi Nepomuckému. Pôvodne išlo a kaplnku, ktorá bola v roku 1766 prestavaná. Svätým symbolom, </w:t>
      </w:r>
      <w:r>
        <w:lastRenderedPageBreak/>
        <w:t>nachádzajúcim sa v tomto kostole je päť hviezd. Tieto sa, podľa legendy o Jánovi Nepomuckom, zjavili na mieste, kde bol zhodený z mosta do Vltavy. Päť hviezd je i súčasťou erbu obce a podčiarkuje existenciu jej piatich častí v minulosti.</w:t>
      </w:r>
    </w:p>
    <w:p w:rsidR="004C635B" w:rsidRDefault="004C635B" w:rsidP="004C635B">
      <w:pPr>
        <w:spacing w:after="60" w:line="240" w:lineRule="auto"/>
        <w:jc w:val="both"/>
      </w:pPr>
    </w:p>
    <w:p w:rsidR="004C635B" w:rsidRDefault="004C635B" w:rsidP="004C635B">
      <w:pPr>
        <w:pStyle w:val="Odsekzoznamu"/>
        <w:numPr>
          <w:ilvl w:val="1"/>
          <w:numId w:val="4"/>
        </w:numPr>
        <w:spacing w:after="60" w:line="240" w:lineRule="auto"/>
      </w:pPr>
      <w:r>
        <w:rPr>
          <w:b/>
        </w:rPr>
        <w:t>Významné osobnosti obce</w:t>
      </w:r>
      <w:r>
        <w:t xml:space="preserve"> – nie sú</w:t>
      </w:r>
    </w:p>
    <w:p w:rsidR="004C635B" w:rsidRDefault="004C635B" w:rsidP="004C635B">
      <w:pPr>
        <w:pStyle w:val="Odsekzoznamu"/>
        <w:spacing w:after="60" w:line="240" w:lineRule="auto"/>
        <w:ind w:left="540"/>
      </w:pPr>
    </w:p>
    <w:p w:rsidR="004C635B" w:rsidRDefault="004C635B" w:rsidP="004C635B">
      <w:pPr>
        <w:rPr>
          <w:b/>
        </w:rPr>
      </w:pPr>
      <w:r>
        <w:rPr>
          <w:b/>
        </w:rPr>
        <w:t>1.8.    Výchova a vzdelávanie</w:t>
      </w:r>
    </w:p>
    <w:p w:rsidR="004C635B" w:rsidRDefault="004C635B" w:rsidP="004C635B">
      <w:pPr>
        <w:spacing w:after="0" w:line="240" w:lineRule="auto"/>
        <w:jc w:val="both"/>
      </w:pPr>
      <w:r>
        <w:t xml:space="preserve">          V súčasnosti výchovu a vzdelávanie detí v obci poskytuje Materská škola Nýrovce, Óvoda </w:t>
      </w:r>
    </w:p>
    <w:p w:rsidR="004C635B" w:rsidRDefault="004C635B" w:rsidP="004C635B">
      <w:pPr>
        <w:spacing w:after="0" w:line="240" w:lineRule="auto"/>
        <w:jc w:val="both"/>
      </w:pPr>
      <w:r>
        <w:t xml:space="preserve">          Nýrovce – bez právnej subjektivity, zriadená Obcou Nýrovce.</w:t>
      </w:r>
    </w:p>
    <w:p w:rsidR="004C635B" w:rsidRDefault="004C635B" w:rsidP="004C635B">
      <w:pPr>
        <w:spacing w:after="0" w:line="240" w:lineRule="auto"/>
        <w:jc w:val="both"/>
      </w:pPr>
      <w:r>
        <w:t xml:space="preserve">     </w:t>
      </w:r>
    </w:p>
    <w:p w:rsidR="004C635B" w:rsidRDefault="004C635B" w:rsidP="004C635B">
      <w:pPr>
        <w:spacing w:after="0" w:line="240" w:lineRule="auto"/>
        <w:rPr>
          <w:b/>
        </w:rPr>
      </w:pPr>
      <w:r>
        <w:rPr>
          <w:b/>
        </w:rPr>
        <w:t>1.9. Zdravotníctvo</w:t>
      </w:r>
    </w:p>
    <w:p w:rsidR="004C635B" w:rsidRDefault="004C635B" w:rsidP="004C635B">
      <w:pPr>
        <w:ind w:left="435"/>
        <w:jc w:val="both"/>
      </w:pPr>
      <w:r>
        <w:t>Zdravotná starostlivosť sa v obci neposkytuje:</w:t>
      </w:r>
    </w:p>
    <w:p w:rsidR="004C635B" w:rsidRDefault="004C635B" w:rsidP="004C635B">
      <w:pPr>
        <w:rPr>
          <w:b/>
        </w:rPr>
      </w:pPr>
      <w:r>
        <w:rPr>
          <w:b/>
        </w:rPr>
        <w:t>1.10. Sociálne zabezpečenie</w:t>
      </w:r>
    </w:p>
    <w:p w:rsidR="004C635B" w:rsidRDefault="004C635B" w:rsidP="004C635B">
      <w:pPr>
        <w:ind w:firstLine="708"/>
      </w:pPr>
      <w:r>
        <w:t>Opatrovateľská služba v obci nie je zriadená.</w:t>
      </w:r>
    </w:p>
    <w:p w:rsidR="004C635B" w:rsidRDefault="004C635B" w:rsidP="004C635B">
      <w:pPr>
        <w:rPr>
          <w:b/>
        </w:rPr>
      </w:pPr>
      <w:r>
        <w:rPr>
          <w:b/>
        </w:rPr>
        <w:t>1.11. Kultúra a šport</w:t>
      </w:r>
    </w:p>
    <w:p w:rsidR="004C635B" w:rsidRDefault="004C635B" w:rsidP="004C635B">
      <w:pPr>
        <w:jc w:val="both"/>
      </w:pPr>
      <w:r>
        <w:tab/>
        <w:t>Kultúrno-spoločenské podujatia organizuje Obec Nýrovce v najmä v  spolupráci s nasledovnými :</w:t>
      </w:r>
    </w:p>
    <w:p w:rsidR="004C635B" w:rsidRDefault="004C635B" w:rsidP="004C635B">
      <w:pPr>
        <w:numPr>
          <w:ilvl w:val="0"/>
          <w:numId w:val="5"/>
        </w:numPr>
        <w:spacing w:after="0" w:line="240" w:lineRule="auto"/>
      </w:pPr>
      <w:r>
        <w:t>NYRWEST jazdecký oddiel</w:t>
      </w:r>
    </w:p>
    <w:p w:rsidR="004C635B" w:rsidRDefault="004C635B" w:rsidP="004C635B">
      <w:pPr>
        <w:numPr>
          <w:ilvl w:val="0"/>
          <w:numId w:val="5"/>
        </w:numPr>
        <w:spacing w:after="0" w:line="240" w:lineRule="auto"/>
      </w:pPr>
      <w:r>
        <w:t>Reborned Flames motoklub</w:t>
      </w:r>
    </w:p>
    <w:p w:rsidR="004C635B" w:rsidRDefault="004C635B" w:rsidP="004C635B">
      <w:pPr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</w:rPr>
        <w:t>Špeciálna kynologická záchranná služby Slovakia</w:t>
      </w:r>
    </w:p>
    <w:p w:rsidR="004C635B" w:rsidRDefault="004C635B" w:rsidP="004C635B">
      <w:pPr>
        <w:rPr>
          <w:b/>
        </w:rPr>
      </w:pPr>
    </w:p>
    <w:p w:rsidR="004C635B" w:rsidRDefault="004C635B" w:rsidP="004C635B">
      <w:pPr>
        <w:rPr>
          <w:b/>
        </w:rPr>
      </w:pPr>
      <w:r>
        <w:rPr>
          <w:b/>
        </w:rPr>
        <w:t xml:space="preserve">  1.12 Hospodárstvo</w:t>
      </w:r>
    </w:p>
    <w:p w:rsidR="004C635B" w:rsidRDefault="004C635B" w:rsidP="004C635B">
      <w:pPr>
        <w:rPr>
          <w:b/>
          <w:bCs/>
        </w:rPr>
      </w:pPr>
      <w:r>
        <w:rPr>
          <w:b/>
          <w:bCs/>
        </w:rPr>
        <w:t>Služby v obci poskytujú:</w:t>
      </w:r>
    </w:p>
    <w:p w:rsidR="004C635B" w:rsidRDefault="004C635B" w:rsidP="004C635B">
      <w:pPr>
        <w:spacing w:after="60" w:line="240" w:lineRule="auto"/>
      </w:pPr>
      <w:r>
        <w:t>Súkromné pohostinstvo, SANZOL-BIER s.r.o.</w:t>
      </w:r>
    </w:p>
    <w:p w:rsidR="004C635B" w:rsidRDefault="004C635B" w:rsidP="004C635B">
      <w:pPr>
        <w:spacing w:after="60" w:line="240" w:lineRule="auto"/>
      </w:pPr>
      <w:r>
        <w:t>Súkromná predajňa , SZČO Tibor Németh</w:t>
      </w:r>
    </w:p>
    <w:p w:rsidR="004C635B" w:rsidRDefault="004C635B" w:rsidP="004C635B">
      <w:pPr>
        <w:spacing w:after="60" w:line="240" w:lineRule="auto"/>
      </w:pPr>
      <w:r>
        <w:t>Súkromné pohostinstvo SZČO Tibor Németh</w:t>
      </w:r>
    </w:p>
    <w:p w:rsidR="004C635B" w:rsidRDefault="004C635B" w:rsidP="004C635B">
      <w:pPr>
        <w:spacing w:after="60" w:line="240" w:lineRule="auto"/>
      </w:pPr>
      <w:r>
        <w:t>Predajňa COOP Jednota Levice</w:t>
      </w:r>
    </w:p>
    <w:p w:rsidR="004C635B" w:rsidRDefault="004C635B" w:rsidP="004C635B">
      <w:pPr>
        <w:tabs>
          <w:tab w:val="left" w:pos="7716"/>
        </w:tabs>
        <w:spacing w:after="60" w:line="240" w:lineRule="auto"/>
      </w:pPr>
      <w:r>
        <w:t xml:space="preserve">Gabriel Čomor - LUNAP rolety, žalúzie </w:t>
      </w:r>
      <w:r>
        <w:tab/>
      </w:r>
    </w:p>
    <w:p w:rsidR="004C635B" w:rsidRDefault="004C635B" w:rsidP="004C635B">
      <w:pPr>
        <w:spacing w:after="60" w:line="240" w:lineRule="auto"/>
      </w:pPr>
      <w:r>
        <w:t>MAXVEL Jozef Halaši , predaj strešnej krytiny, klampiarske a pokrývačské práce.</w:t>
      </w:r>
    </w:p>
    <w:p w:rsidR="004C635B" w:rsidRDefault="004C635B" w:rsidP="004C635B">
      <w:pPr>
        <w:spacing w:after="60" w:line="240" w:lineRule="auto"/>
        <w:rPr>
          <w:bCs/>
        </w:rPr>
      </w:pPr>
      <w:r>
        <w:rPr>
          <w:bCs/>
        </w:rPr>
        <w:t>AUTOSKLO Želiezovce- Alexander Fekete, oprava a výmena autoskla ,  so sídlom Nýrovce 230, prevádzka Želiezovce, Ľ. Štúra 10</w:t>
      </w:r>
    </w:p>
    <w:p w:rsidR="004C635B" w:rsidRDefault="004C635B" w:rsidP="004C635B">
      <w:pPr>
        <w:spacing w:after="60" w:line="240" w:lineRule="auto"/>
        <w:rPr>
          <w:bCs/>
        </w:rPr>
      </w:pPr>
    </w:p>
    <w:p w:rsidR="004C635B" w:rsidRDefault="004C635B" w:rsidP="004C635B">
      <w:pPr>
        <w:spacing w:line="240" w:lineRule="auto"/>
        <w:rPr>
          <w:b/>
          <w:bCs/>
        </w:rPr>
      </w:pPr>
      <w:r>
        <w:rPr>
          <w:b/>
          <w:bCs/>
        </w:rPr>
        <w:t>Priemysel v obci:</w:t>
      </w:r>
    </w:p>
    <w:p w:rsidR="004C635B" w:rsidRDefault="004C635B" w:rsidP="004C635B">
      <w:r>
        <w:t xml:space="preserve">V obci Nýrovce nie je priemyselný podnik.    </w:t>
      </w:r>
    </w:p>
    <w:p w:rsidR="004C635B" w:rsidRDefault="004C635B" w:rsidP="004C635B">
      <w:pPr>
        <w:rPr>
          <w:b/>
          <w:bCs/>
        </w:rPr>
      </w:pPr>
      <w:r>
        <w:rPr>
          <w:b/>
          <w:bCs/>
        </w:rPr>
        <w:t>Poľnohospodárska výroba :</w:t>
      </w:r>
    </w:p>
    <w:p w:rsidR="004C635B" w:rsidRDefault="004C635B" w:rsidP="004C635B">
      <w:pPr>
        <w:spacing w:after="60" w:line="240" w:lineRule="auto"/>
      </w:pPr>
      <w:r>
        <w:t>AGROMARKT-Nýrovce, s.r.o. – rastlinná a živočíšna výroba</w:t>
      </w:r>
    </w:p>
    <w:p w:rsidR="004C635B" w:rsidRDefault="004C635B" w:rsidP="004C635B">
      <w:pPr>
        <w:spacing w:after="60" w:line="240" w:lineRule="auto"/>
      </w:pPr>
      <w:r>
        <w:t>Samostatne hospodáriaci roľníci</w:t>
      </w:r>
    </w:p>
    <w:p w:rsidR="004C635B" w:rsidRDefault="004C635B" w:rsidP="004C635B">
      <w:pPr>
        <w:spacing w:after="60" w:line="240" w:lineRule="auto"/>
      </w:pPr>
      <w:r>
        <w:t>Farma Alicka Farm - predaj z dvora</w:t>
      </w:r>
    </w:p>
    <w:p w:rsidR="004C635B" w:rsidRDefault="004C635B" w:rsidP="004C635B">
      <w:pPr>
        <w:spacing w:line="240" w:lineRule="auto"/>
        <w:rPr>
          <w:b/>
        </w:rPr>
      </w:pPr>
      <w:r>
        <w:rPr>
          <w:b/>
        </w:rPr>
        <w:lastRenderedPageBreak/>
        <w:t>1.13. Organizačná štruktúra obce</w:t>
      </w:r>
    </w:p>
    <w:p w:rsidR="004C635B" w:rsidRDefault="004C635B" w:rsidP="004C635B">
      <w:pPr>
        <w:spacing w:after="60" w:line="240" w:lineRule="auto"/>
        <w:rPr>
          <w:b/>
          <w:bCs/>
        </w:rPr>
      </w:pPr>
      <w:r>
        <w:rPr>
          <w:b/>
          <w:bCs/>
        </w:rPr>
        <w:t>Základné orgány obce :</w:t>
      </w:r>
    </w:p>
    <w:p w:rsidR="004C635B" w:rsidRDefault="004C635B" w:rsidP="004C635B">
      <w:pPr>
        <w:spacing w:after="60" w:line="240" w:lineRule="auto"/>
      </w:pPr>
      <w:r>
        <w:t>1.Obecné zastupiteľstvo</w:t>
      </w:r>
    </w:p>
    <w:p w:rsidR="004C635B" w:rsidRDefault="004C635B" w:rsidP="004C635B">
      <w:pPr>
        <w:spacing w:after="60" w:line="240" w:lineRule="auto"/>
      </w:pPr>
      <w:r>
        <w:t xml:space="preserve">2 . Starosta obce </w:t>
      </w:r>
    </w:p>
    <w:p w:rsidR="004C635B" w:rsidRDefault="004C635B" w:rsidP="004C635B">
      <w:pPr>
        <w:spacing w:after="60" w:line="240" w:lineRule="auto"/>
      </w:pPr>
      <w:r>
        <w:t>Obecné zastupiteľstvo obce Nýrovce je zastupiteľský zbor zložený z 5 poslancov zvolených v priamych voľbách , ktoré sa konali  15.11.2014 na obdobie 4 rokov. Z nich bol zvolený za zástupcu starostu obce jeden poslanec.</w:t>
      </w:r>
    </w:p>
    <w:p w:rsidR="004C635B" w:rsidRDefault="004C635B" w:rsidP="004C635B">
      <w:pPr>
        <w:numPr>
          <w:ilvl w:val="1"/>
          <w:numId w:val="6"/>
        </w:numPr>
        <w:spacing w:after="60" w:line="240" w:lineRule="auto"/>
        <w:ind w:left="1434" w:hanging="357"/>
      </w:pPr>
      <w:r>
        <w:t>Ing. Alexander Fekete – zástupca starostu</w:t>
      </w:r>
    </w:p>
    <w:p w:rsidR="004C635B" w:rsidRDefault="004C635B" w:rsidP="004C635B">
      <w:pPr>
        <w:numPr>
          <w:ilvl w:val="1"/>
          <w:numId w:val="6"/>
        </w:numPr>
        <w:spacing w:after="60" w:line="240" w:lineRule="auto"/>
        <w:ind w:left="1434" w:hanging="357"/>
      </w:pPr>
      <w:r>
        <w:t>Tibor Kollár</w:t>
      </w:r>
    </w:p>
    <w:p w:rsidR="004C635B" w:rsidRDefault="004C635B" w:rsidP="004C635B">
      <w:pPr>
        <w:numPr>
          <w:ilvl w:val="1"/>
          <w:numId w:val="6"/>
        </w:numPr>
        <w:spacing w:after="60" w:line="240" w:lineRule="auto"/>
        <w:ind w:left="1434" w:hanging="357"/>
      </w:pPr>
      <w:r>
        <w:t xml:space="preserve">Tibor Németh </w:t>
      </w:r>
    </w:p>
    <w:p w:rsidR="004C635B" w:rsidRDefault="004C635B" w:rsidP="004C635B">
      <w:pPr>
        <w:numPr>
          <w:ilvl w:val="1"/>
          <w:numId w:val="6"/>
        </w:numPr>
        <w:spacing w:after="60" w:line="240" w:lineRule="auto"/>
        <w:ind w:left="1434" w:hanging="357"/>
      </w:pPr>
      <w:r>
        <w:t>Ing. Gyula Kiss</w:t>
      </w:r>
    </w:p>
    <w:p w:rsidR="004C635B" w:rsidRDefault="004C635B" w:rsidP="004C635B">
      <w:pPr>
        <w:numPr>
          <w:ilvl w:val="1"/>
          <w:numId w:val="6"/>
        </w:numPr>
        <w:spacing w:after="60" w:line="240" w:lineRule="auto"/>
        <w:ind w:left="1434" w:hanging="357"/>
      </w:pPr>
      <w:r>
        <w:t xml:space="preserve"> Ing. Alexander Kakaš </w:t>
      </w:r>
    </w:p>
    <w:p w:rsidR="004C635B" w:rsidRDefault="004C635B" w:rsidP="004C635B">
      <w:pPr>
        <w:spacing w:after="60" w:line="240" w:lineRule="auto"/>
        <w:ind w:left="1434"/>
      </w:pPr>
    </w:p>
    <w:p w:rsidR="004C635B" w:rsidRDefault="004C635B" w:rsidP="004C635B">
      <w:pPr>
        <w:spacing w:after="120" w:line="240" w:lineRule="auto"/>
        <w:rPr>
          <w:b/>
          <w:bCs/>
        </w:rPr>
      </w:pPr>
      <w:r>
        <w:rPr>
          <w:b/>
          <w:bCs/>
        </w:rPr>
        <w:t>Starosta obce je :</w:t>
      </w:r>
      <w:r>
        <w:t xml:space="preserve"> Ing. Zoltán Fekete</w:t>
      </w:r>
    </w:p>
    <w:p w:rsidR="004C635B" w:rsidRDefault="004C635B" w:rsidP="004C635B">
      <w:pPr>
        <w:spacing w:after="60" w:line="240" w:lineRule="auto"/>
      </w:pPr>
      <w:r>
        <w:t>Obecné zastupiteľstvo v Nýrovciach rozhodovalo na svojich zasadnutiach o základných otázkach života obce.</w:t>
      </w:r>
    </w:p>
    <w:p w:rsidR="004C635B" w:rsidRDefault="004C635B" w:rsidP="004C635B">
      <w:pPr>
        <w:spacing w:after="60" w:line="240" w:lineRule="auto"/>
      </w:pPr>
    </w:p>
    <w:p w:rsidR="004C635B" w:rsidRDefault="004C635B" w:rsidP="004C635B">
      <w:pPr>
        <w:spacing w:after="60" w:line="240" w:lineRule="auto"/>
        <w:rPr>
          <w:b/>
          <w:bCs/>
        </w:rPr>
      </w:pPr>
      <w:r>
        <w:rPr>
          <w:b/>
          <w:bCs/>
        </w:rPr>
        <w:t>Hlavný kontrolór :</w:t>
      </w:r>
    </w:p>
    <w:p w:rsidR="004C635B" w:rsidRDefault="004C635B" w:rsidP="004C635B">
      <w:pPr>
        <w:spacing w:after="60" w:line="240" w:lineRule="auto"/>
        <w:jc w:val="both"/>
      </w:pPr>
      <w:r>
        <w:t>Mgr. Adriana Kovács, zvolená do funkcie  obecným zastupiteľstvom  na obdobie  6 rokov  . V roku 2018 hlavná kontrolórka pracovala v zmysle plánu práce schváleného Obecným zastupiteľstvom.</w:t>
      </w:r>
    </w:p>
    <w:p w:rsidR="004C635B" w:rsidRDefault="004C635B" w:rsidP="004C635B">
      <w:pPr>
        <w:spacing w:after="60" w:line="240" w:lineRule="auto"/>
        <w:jc w:val="both"/>
      </w:pPr>
    </w:p>
    <w:p w:rsidR="004C635B" w:rsidRDefault="004C635B" w:rsidP="004C635B">
      <w:pPr>
        <w:spacing w:after="60" w:line="240" w:lineRule="auto"/>
        <w:rPr>
          <w:b/>
          <w:bCs/>
        </w:rPr>
      </w:pPr>
      <w:r>
        <w:rPr>
          <w:b/>
          <w:bCs/>
        </w:rPr>
        <w:t>Obecný úrad :</w:t>
      </w:r>
    </w:p>
    <w:p w:rsidR="004C635B" w:rsidRDefault="004C635B" w:rsidP="004C635B">
      <w:pPr>
        <w:spacing w:after="60"/>
        <w:jc w:val="both"/>
      </w:pPr>
      <w:r>
        <w:t>Obecný úrad zabezpečuje organizačné a administratívne veci obecného zastupiteľstva a starostu, je podateľňou a výpravňou písomností obce, zabezpečuje odborné podklady a iné písomnosti na rokovanie obecného zastupiteľstva, vypracúva písomné vyhotovenia rozhodnutí obce,</w:t>
      </w:r>
      <w:r>
        <w:rPr>
          <w:b/>
          <w:i/>
        </w:rPr>
        <w:t xml:space="preserve"> </w:t>
      </w:r>
      <w:r>
        <w:t xml:space="preserve">vykonáva nariadenia, uznesenia obecného zastupiteľstva a rozhodnutia obce. Prácu obecného úradu </w:t>
      </w:r>
      <w:r>
        <w:rPr>
          <w:rStyle w:val="Styl1Char"/>
          <w:rFonts w:eastAsiaTheme="minorEastAsia"/>
          <w:b w:val="0"/>
          <w:i w:val="0"/>
          <w:color w:val="auto"/>
          <w:sz w:val="22"/>
          <w:szCs w:val="22"/>
        </w:rPr>
        <w:t>riadi jediný štatutár -</w:t>
      </w:r>
      <w:r>
        <w:rPr>
          <w:rStyle w:val="Styl1Char"/>
          <w:rFonts w:eastAsiaTheme="minorEastAsia"/>
          <w:b w:val="0"/>
          <w:i w:val="0"/>
          <w:sz w:val="24"/>
        </w:rPr>
        <w:t xml:space="preserve"> </w:t>
      </w:r>
      <w:r>
        <w:t>starosta obce.</w:t>
      </w:r>
    </w:p>
    <w:p w:rsidR="004C635B" w:rsidRDefault="004C635B" w:rsidP="004C635B">
      <w:pPr>
        <w:spacing w:after="0" w:line="240" w:lineRule="auto"/>
        <w:rPr>
          <w:b/>
          <w:bCs/>
        </w:rPr>
      </w:pPr>
      <w:r>
        <w:rPr>
          <w:b/>
          <w:bCs/>
        </w:rPr>
        <w:t>Zamestnanci obecného úradu:</w:t>
      </w:r>
    </w:p>
    <w:p w:rsidR="004C635B" w:rsidRDefault="004C635B" w:rsidP="004C635B">
      <w:pPr>
        <w:spacing w:after="0" w:line="240" w:lineRule="auto"/>
      </w:pPr>
      <w:r>
        <w:t xml:space="preserve">  Silvia Feketeová  -  samostatný odborný referent</w:t>
      </w:r>
    </w:p>
    <w:p w:rsidR="004C635B" w:rsidRDefault="004C635B" w:rsidP="004C635B">
      <w:pPr>
        <w:spacing w:after="0" w:line="240" w:lineRule="auto"/>
      </w:pPr>
      <w:r>
        <w:t xml:space="preserve">  Bc. Kinga Pólyová - samostatný odborný referent</w:t>
      </w:r>
    </w:p>
    <w:p w:rsidR="004C635B" w:rsidRDefault="004C635B" w:rsidP="004C635B">
      <w:pPr>
        <w:spacing w:after="0" w:line="240" w:lineRule="auto"/>
      </w:pPr>
      <w:r>
        <w:t xml:space="preserve">  Mgr. Alica Csomor – samostatný odborný referent</w:t>
      </w:r>
    </w:p>
    <w:p w:rsidR="004C635B" w:rsidRDefault="004C635B" w:rsidP="004C635B">
      <w:pPr>
        <w:spacing w:after="0" w:line="240" w:lineRule="auto"/>
      </w:pPr>
      <w:r>
        <w:t xml:space="preserve">  Mgr. Adriana Kovács – hlavný kontrolór obce na 0,1 úväzok</w:t>
      </w:r>
    </w:p>
    <w:p w:rsidR="004C635B" w:rsidRDefault="00EF5C20" w:rsidP="004C635B">
      <w:pPr>
        <w:spacing w:after="0" w:line="240" w:lineRule="auto"/>
      </w:pPr>
      <w:r>
        <w:t xml:space="preserve"> </w:t>
      </w:r>
      <w:r w:rsidR="004C635B">
        <w:t xml:space="preserve"> Ing. Emil Rišňovský –opravár, údržbár náj.byty</w:t>
      </w:r>
    </w:p>
    <w:p w:rsidR="004C635B" w:rsidRDefault="00EF5C20" w:rsidP="004C635B">
      <w:pPr>
        <w:spacing w:after="0" w:line="240" w:lineRule="auto"/>
      </w:pPr>
      <w:r>
        <w:t xml:space="preserve">  Igor Nevizánsky – chránená dielňa</w:t>
      </w:r>
    </w:p>
    <w:p w:rsidR="00EF5C20" w:rsidRDefault="00EF5C20" w:rsidP="004C635B">
      <w:pPr>
        <w:spacing w:after="0" w:line="240" w:lineRule="auto"/>
      </w:pPr>
    </w:p>
    <w:p w:rsidR="004C635B" w:rsidRDefault="004C635B" w:rsidP="004C635B">
      <w:pPr>
        <w:spacing w:after="0" w:line="240" w:lineRule="auto"/>
        <w:rPr>
          <w:b/>
          <w:bCs/>
        </w:rPr>
      </w:pPr>
      <w:r>
        <w:rPr>
          <w:b/>
          <w:bCs/>
        </w:rPr>
        <w:t>Zamestnanci materskej školy , ktorej zriaďovateľom je Obec Nýrovce</w:t>
      </w:r>
    </w:p>
    <w:p w:rsidR="004C635B" w:rsidRDefault="004C635B" w:rsidP="004C635B">
      <w:pPr>
        <w:spacing w:after="0" w:line="240" w:lineRule="auto"/>
      </w:pPr>
      <w:r>
        <w:t xml:space="preserve">  Alica Feketeová  – riaditeľka MŠ a riaditeľka ŠJ</w:t>
      </w:r>
    </w:p>
    <w:p w:rsidR="004C635B" w:rsidRDefault="004C635B" w:rsidP="004C635B">
      <w:pPr>
        <w:spacing w:after="0" w:line="240" w:lineRule="auto"/>
      </w:pPr>
      <w:r>
        <w:t xml:space="preserve">  Jarmila Zvolenská  – kuchárka ŠJ od 01.07.2018</w:t>
      </w:r>
    </w:p>
    <w:p w:rsidR="004C635B" w:rsidRDefault="004C635B" w:rsidP="004C635B">
      <w:pPr>
        <w:spacing w:after="0" w:line="240" w:lineRule="auto"/>
      </w:pPr>
      <w:r>
        <w:t xml:space="preserve">  Mgr. Alexandra  Czéhmeisterová, učiteľka MŠ </w:t>
      </w:r>
    </w:p>
    <w:p w:rsidR="004C635B" w:rsidRDefault="004C635B" w:rsidP="004C635B">
      <w:pPr>
        <w:spacing w:after="0" w:line="240" w:lineRule="auto"/>
      </w:pPr>
    </w:p>
    <w:p w:rsidR="004C635B" w:rsidRDefault="004C635B" w:rsidP="004C635B">
      <w:pPr>
        <w:spacing w:after="0" w:line="240" w:lineRule="auto"/>
        <w:jc w:val="both"/>
      </w:pPr>
      <w:r>
        <w:rPr>
          <w:b/>
        </w:rPr>
        <w:t xml:space="preserve">Zamestnanci prijatí na základe Dohody s ÚPSVaR </w:t>
      </w:r>
    </w:p>
    <w:p w:rsidR="004C635B" w:rsidRDefault="004C635B" w:rsidP="00EF5C20">
      <w:pPr>
        <w:spacing w:after="0" w:line="240" w:lineRule="auto"/>
        <w:jc w:val="both"/>
      </w:pPr>
      <w:r>
        <w:t xml:space="preserve">  </w:t>
      </w:r>
      <w:r w:rsidR="00EF5C20">
        <w:t xml:space="preserve">neboli </w:t>
      </w:r>
    </w:p>
    <w:p w:rsidR="004C635B" w:rsidRDefault="004C635B" w:rsidP="004C635B">
      <w:pPr>
        <w:spacing w:after="60" w:line="240" w:lineRule="auto"/>
        <w:rPr>
          <w:b/>
          <w:bCs/>
        </w:rPr>
      </w:pPr>
      <w:r>
        <w:rPr>
          <w:b/>
          <w:bCs/>
        </w:rPr>
        <w:t>Komisie pri Obecnom zastupiteľstve v Nýrovciach :</w:t>
      </w:r>
    </w:p>
    <w:p w:rsidR="004C635B" w:rsidRDefault="004C635B" w:rsidP="004C635B">
      <w:pPr>
        <w:spacing w:after="60" w:line="240" w:lineRule="auto"/>
      </w:pPr>
      <w:r>
        <w:t>nie sú zriadené</w:t>
      </w:r>
    </w:p>
    <w:p w:rsidR="004C635B" w:rsidRDefault="004C635B" w:rsidP="004C635B">
      <w:pPr>
        <w:spacing w:after="60" w:line="240" w:lineRule="auto"/>
      </w:pPr>
    </w:p>
    <w:p w:rsidR="004C635B" w:rsidRDefault="004C635B" w:rsidP="004C635B">
      <w:pPr>
        <w:spacing w:after="60" w:line="240" w:lineRule="auto"/>
        <w:rPr>
          <w:b/>
          <w:bCs/>
        </w:rPr>
      </w:pPr>
      <w:r>
        <w:rPr>
          <w:b/>
          <w:bCs/>
        </w:rPr>
        <w:lastRenderedPageBreak/>
        <w:t>Rozpočtové  organizácie :</w:t>
      </w:r>
    </w:p>
    <w:p w:rsidR="004C635B" w:rsidRDefault="004C635B" w:rsidP="004C635B">
      <w:pPr>
        <w:spacing w:after="60" w:line="240" w:lineRule="auto"/>
      </w:pPr>
      <w:r>
        <w:t>nie sú zriadené</w:t>
      </w:r>
    </w:p>
    <w:p w:rsidR="004C635B" w:rsidRDefault="004C635B" w:rsidP="004C635B">
      <w:pPr>
        <w:spacing w:after="60" w:line="240" w:lineRule="auto"/>
      </w:pPr>
    </w:p>
    <w:p w:rsidR="004C635B" w:rsidRDefault="004C635B" w:rsidP="004C635B">
      <w:pPr>
        <w:spacing w:line="240" w:lineRule="auto"/>
        <w:jc w:val="both"/>
        <w:rPr>
          <w:b/>
          <w:bCs/>
        </w:rPr>
      </w:pPr>
      <w:r>
        <w:rPr>
          <w:b/>
          <w:bCs/>
        </w:rPr>
        <w:t>Obec nemá organizačnú zložku v zahraničí.</w:t>
      </w:r>
    </w:p>
    <w:p w:rsidR="004C635B" w:rsidRDefault="004C635B" w:rsidP="004C635B">
      <w:pPr>
        <w:spacing w:line="240" w:lineRule="auto"/>
        <w:jc w:val="both"/>
        <w:rPr>
          <w:b/>
          <w:bCs/>
        </w:rPr>
      </w:pPr>
    </w:p>
    <w:p w:rsidR="004C635B" w:rsidRDefault="004C635B" w:rsidP="004C635B">
      <w:pPr>
        <w:pStyle w:val="Odsekzoznamu"/>
        <w:numPr>
          <w:ilvl w:val="0"/>
          <w:numId w:val="4"/>
        </w:numPr>
        <w:rPr>
          <w:b/>
          <w:color w:val="800080"/>
          <w:sz w:val="26"/>
          <w:szCs w:val="26"/>
        </w:rPr>
      </w:pPr>
      <w:r>
        <w:rPr>
          <w:b/>
          <w:color w:val="800080"/>
          <w:sz w:val="26"/>
          <w:szCs w:val="26"/>
        </w:rPr>
        <w:t>Rozpočet obce k 31.12.2018 a jeho  plnenie</w:t>
      </w:r>
      <w:r>
        <w:rPr>
          <w:b/>
          <w:color w:val="800080"/>
        </w:rPr>
        <w:t xml:space="preserve"> v eurách</w:t>
      </w:r>
    </w:p>
    <w:p w:rsidR="004C635B" w:rsidRDefault="004C635B" w:rsidP="004C635B">
      <w:pPr>
        <w:pStyle w:val="Odsekzoznamu"/>
        <w:ind w:left="540"/>
        <w:rPr>
          <w:b/>
          <w:color w:val="800080"/>
          <w:sz w:val="26"/>
          <w:szCs w:val="26"/>
        </w:rPr>
      </w:pPr>
    </w:p>
    <w:p w:rsidR="004C635B" w:rsidRDefault="004C635B" w:rsidP="004C635B">
      <w:pPr>
        <w:pStyle w:val="Odsekzoznamu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Finančný výkaz o plnení rozpočtu</w:t>
      </w:r>
    </w:p>
    <w:p w:rsidR="004C635B" w:rsidRDefault="004C635B" w:rsidP="004C635B">
      <w:pPr>
        <w:spacing w:after="0" w:line="240" w:lineRule="auto"/>
        <w:rPr>
          <w:b/>
          <w:bCs/>
          <w:sz w:val="24"/>
          <w:szCs w:val="24"/>
        </w:rPr>
      </w:pPr>
    </w:p>
    <w:tbl>
      <w:tblPr>
        <w:tblpPr w:leftFromText="141" w:rightFromText="141" w:bottomFromText="200" w:vertAnchor="text" w:horzAnchor="margin" w:tblpY="147"/>
        <w:tblW w:w="0" w:type="auto"/>
        <w:tblLook w:val="01E0"/>
      </w:tblPr>
      <w:tblGrid>
        <w:gridCol w:w="2878"/>
        <w:gridCol w:w="1910"/>
        <w:gridCol w:w="1971"/>
        <w:gridCol w:w="2085"/>
      </w:tblGrid>
      <w:tr w:rsidR="004C635B" w:rsidTr="004C63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C635B" w:rsidRDefault="004C635B">
            <w:pPr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obce podľa RK v </w:t>
            </w:r>
            <w:r>
              <w:rPr>
                <w:rFonts w:ascii="Tahoma" w:hAnsi="Tahoma" w:cs="Tahoma"/>
                <w:b/>
                <w:lang w:eastAsia="en-US"/>
              </w:rPr>
              <w:t>€</w:t>
            </w:r>
            <w:r>
              <w:rPr>
                <w:b/>
                <w:lang w:eastAsia="en-US"/>
              </w:rPr>
              <w:t xml:space="preserve">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C635B" w:rsidRDefault="004C635B">
            <w:pPr>
              <w:spacing w:after="120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pôvodný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C635B" w:rsidRDefault="004C635B">
            <w:pPr>
              <w:spacing w:after="120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upravený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C635B" w:rsidRDefault="004C635B">
            <w:pPr>
              <w:spacing w:after="120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- plnenie</w:t>
            </w:r>
          </w:p>
        </w:tc>
      </w:tr>
      <w:tr w:rsidR="00446FEA" w:rsidTr="004C63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A" w:rsidRPr="00446FEA" w:rsidRDefault="00446FEA" w:rsidP="00446FEA">
            <w:pPr>
              <w:spacing w:after="12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Príjmy celkom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A" w:rsidRDefault="00446FEA" w:rsidP="00446FEA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A" w:rsidRDefault="00446FEA" w:rsidP="00446FEA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469 285,00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A" w:rsidRPr="00F32CE6" w:rsidRDefault="00446FEA" w:rsidP="00446FEA">
            <w:pPr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469 283,10</w:t>
            </w:r>
          </w:p>
        </w:tc>
      </w:tr>
      <w:tr w:rsidR="00446FEA" w:rsidTr="004C63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A" w:rsidRPr="00446FEA" w:rsidRDefault="00446FEA" w:rsidP="00446FEA">
            <w:pPr>
              <w:spacing w:after="12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Výdavky celkom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A" w:rsidRDefault="00446FEA" w:rsidP="00446FEA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A" w:rsidRDefault="00446FEA" w:rsidP="00446FEA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469 285,00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A" w:rsidRDefault="00446FEA" w:rsidP="00446FEA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457 621,22</w:t>
            </w:r>
          </w:p>
        </w:tc>
      </w:tr>
    </w:tbl>
    <w:p w:rsidR="004C635B" w:rsidRDefault="004C635B" w:rsidP="004C635B">
      <w:pPr>
        <w:outlineLvl w:val="0"/>
        <w:rPr>
          <w:rFonts w:cs="Calibri"/>
          <w:b/>
        </w:rPr>
      </w:pPr>
      <w:r>
        <w:rPr>
          <w:b/>
        </w:rPr>
        <w:t>SALDO skutočnosť  je:</w:t>
      </w:r>
      <w:r>
        <w:rPr>
          <w:b/>
        </w:rPr>
        <w:tab/>
      </w:r>
      <w:r>
        <w:rPr>
          <w:b/>
        </w:rPr>
        <w:tab/>
      </w:r>
      <w:r w:rsidR="00446FEA" w:rsidRPr="00274CF0">
        <w:rPr>
          <w:rFonts w:ascii="Calibri" w:eastAsia="Times New Roman" w:hAnsi="Calibri" w:cs="Times New Roman"/>
          <w:b/>
        </w:rPr>
        <w:t xml:space="preserve">11 661,88 </w:t>
      </w:r>
      <w:r>
        <w:rPr>
          <w:rFonts w:cs="Calibri"/>
          <w:b/>
        </w:rPr>
        <w:t xml:space="preserve">€     </w:t>
      </w:r>
      <w:r w:rsidR="00446FEA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</w:t>
      </w:r>
      <w:r>
        <w:rPr>
          <w:b/>
        </w:rPr>
        <w:t xml:space="preserve">bez finančných operácií:   </w:t>
      </w:r>
      <w:r w:rsidR="00446FEA" w:rsidRPr="00274CF0">
        <w:rPr>
          <w:rFonts w:ascii="Calibri" w:eastAsia="Times New Roman" w:hAnsi="Calibri" w:cs="Times New Roman"/>
          <w:b/>
        </w:rPr>
        <w:t xml:space="preserve">:       </w:t>
      </w:r>
      <w:r w:rsidR="00446FEA">
        <w:rPr>
          <w:rFonts w:ascii="Calibri" w:eastAsia="Times New Roman" w:hAnsi="Calibri" w:cs="Times New Roman"/>
          <w:b/>
        </w:rPr>
        <w:t xml:space="preserve">   </w:t>
      </w:r>
      <w:r w:rsidR="00446FEA" w:rsidRPr="00274CF0">
        <w:rPr>
          <w:rFonts w:ascii="Calibri" w:eastAsia="Times New Roman" w:hAnsi="Calibri" w:cs="Times New Roman"/>
          <w:b/>
        </w:rPr>
        <w:t xml:space="preserve"> 29 755,57 </w:t>
      </w:r>
      <w:r>
        <w:rPr>
          <w:rFonts w:cs="Calibri"/>
          <w:b/>
        </w:rPr>
        <w:t>€</w:t>
      </w:r>
    </w:p>
    <w:p w:rsidR="004C635B" w:rsidRDefault="004C635B" w:rsidP="004C635B">
      <w:pPr>
        <w:outlineLvl w:val="0"/>
        <w:rPr>
          <w:b/>
        </w:rPr>
      </w:pPr>
      <w:r>
        <w:rPr>
          <w:rFonts w:cs="Calibri"/>
          <w:b/>
        </w:rPr>
        <w:t>v €</w:t>
      </w:r>
    </w:p>
    <w:tbl>
      <w:tblPr>
        <w:tblpPr w:leftFromText="141" w:rightFromText="141" w:bottomFromText="200" w:vertAnchor="text" w:horzAnchor="margin" w:tblpX="108" w:tblpYSpec="bottom"/>
        <w:tblW w:w="0" w:type="auto"/>
        <w:tblLook w:val="01E0"/>
      </w:tblPr>
      <w:tblGrid>
        <w:gridCol w:w="2782"/>
        <w:gridCol w:w="1215"/>
      </w:tblGrid>
      <w:tr w:rsidR="00446FEA" w:rsidTr="00446F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A" w:rsidRDefault="00446FEA" w:rsidP="00446FEA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Bežné príjmy celkom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Default="00446FEA" w:rsidP="00446FEA">
            <w:pPr>
              <w:jc w:val="center"/>
              <w:outlineLvl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320 783,99</w:t>
            </w:r>
          </w:p>
        </w:tc>
      </w:tr>
      <w:tr w:rsidR="00446FEA" w:rsidTr="00446FE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A" w:rsidRDefault="00446FEA" w:rsidP="00446FEA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Bežné výdavky celkom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Default="00446FEA" w:rsidP="00446FEA">
            <w:pPr>
              <w:jc w:val="center"/>
              <w:outlineLvl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254 860,06</w:t>
            </w:r>
          </w:p>
        </w:tc>
      </w:tr>
      <w:tr w:rsidR="00446FEA" w:rsidTr="00446F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A" w:rsidRDefault="00446FEA" w:rsidP="00446FEA">
            <w:pPr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Prebytok  bežného rozpočtu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Default="00446FEA" w:rsidP="00446FEA">
            <w:pPr>
              <w:outlineLvl w:val="0"/>
              <w:rPr>
                <w:rFonts w:ascii="Calibri" w:eastAsia="Times New Roman" w:hAnsi="Calibri" w:cs="Times New Roman"/>
                <w:b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u w:val="single"/>
              </w:rPr>
              <w:t>65 923,93</w:t>
            </w:r>
          </w:p>
        </w:tc>
      </w:tr>
    </w:tbl>
    <w:tbl>
      <w:tblPr>
        <w:tblpPr w:leftFromText="141" w:rightFromText="141" w:bottomFromText="200" w:vertAnchor="text" w:horzAnchor="page" w:tblpX="6350" w:tblpY="-39"/>
        <w:tblW w:w="0" w:type="auto"/>
        <w:tblLook w:val="01E0"/>
      </w:tblPr>
      <w:tblGrid>
        <w:gridCol w:w="3092"/>
        <w:gridCol w:w="1213"/>
      </w:tblGrid>
      <w:tr w:rsidR="00446FEA" w:rsidTr="004C63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A" w:rsidRDefault="00446FEA" w:rsidP="00446FEA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Kapitálové príjmy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A" w:rsidRDefault="00446FEA" w:rsidP="00446FEA">
            <w:pPr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110 245,81</w:t>
            </w:r>
          </w:p>
        </w:tc>
      </w:tr>
      <w:tr w:rsidR="00446FEA" w:rsidTr="004C635B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A" w:rsidRDefault="00446FEA" w:rsidP="00446FEA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Kapitálové výdavky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A" w:rsidRDefault="00446FEA" w:rsidP="00446FEA">
            <w:pPr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146 414,17</w:t>
            </w:r>
          </w:p>
        </w:tc>
      </w:tr>
      <w:tr w:rsidR="00446FEA" w:rsidTr="004C63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A" w:rsidRDefault="00446FEA" w:rsidP="00446FEA">
            <w:pPr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Schodok kapitálového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A" w:rsidRPr="00DE5A5A" w:rsidRDefault="00446FEA" w:rsidP="00446FEA">
            <w:pPr>
              <w:outlineLvl w:val="0"/>
              <w:rPr>
                <w:rFonts w:ascii="Calibri" w:eastAsia="Times New Roman" w:hAnsi="Calibri" w:cs="Times New Roman"/>
                <w:b/>
                <w:u w:val="single"/>
              </w:rPr>
            </w:pPr>
            <w:r w:rsidRPr="00DE5A5A">
              <w:rPr>
                <w:b/>
                <w:u w:val="single"/>
              </w:rPr>
              <w:t>-36 168,36</w:t>
            </w:r>
          </w:p>
        </w:tc>
      </w:tr>
    </w:tbl>
    <w:p w:rsidR="004C635B" w:rsidRDefault="004C635B" w:rsidP="004C635B">
      <w:pPr>
        <w:outlineLvl w:val="0"/>
      </w:pPr>
    </w:p>
    <w:p w:rsidR="004C635B" w:rsidRDefault="004C635B" w:rsidP="004C635B">
      <w:pPr>
        <w:outlineLvl w:val="0"/>
      </w:pPr>
    </w:p>
    <w:p w:rsidR="004C635B" w:rsidRDefault="004C635B" w:rsidP="004C635B">
      <w:pPr>
        <w:outlineLvl w:val="0"/>
      </w:pPr>
    </w:p>
    <w:tbl>
      <w:tblPr>
        <w:tblpPr w:leftFromText="141" w:rightFromText="141" w:bottomFromText="200" w:vertAnchor="text" w:horzAnchor="margin" w:tblpXSpec="center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4"/>
        <w:gridCol w:w="1215"/>
      </w:tblGrid>
      <w:tr w:rsidR="00446FEA" w:rsidTr="00EF5C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A" w:rsidRDefault="00446FEA" w:rsidP="00446FEA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Finančné operácie – príjmy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Default="00446FEA" w:rsidP="00446FEA">
            <w:pPr>
              <w:jc w:val="right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38 253,30</w:t>
            </w:r>
          </w:p>
        </w:tc>
      </w:tr>
      <w:tr w:rsidR="00446FEA" w:rsidTr="00EF5C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A" w:rsidRDefault="00446FEA" w:rsidP="00446FEA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Finančné operácie – výdavky                 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Default="00446FEA" w:rsidP="00446FEA">
            <w:pPr>
              <w:jc w:val="right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56 346,99</w:t>
            </w:r>
          </w:p>
        </w:tc>
      </w:tr>
      <w:tr w:rsidR="00446FEA" w:rsidTr="00EF5C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A" w:rsidRDefault="00446FEA" w:rsidP="00446FEA">
            <w:pPr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Finančné operácie  -prebytok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A" w:rsidRDefault="00446FEA" w:rsidP="00446FEA">
            <w:pPr>
              <w:jc w:val="right"/>
              <w:outlineLvl w:val="0"/>
              <w:rPr>
                <w:rFonts w:ascii="Calibri" w:eastAsia="Times New Roman" w:hAnsi="Calibri" w:cs="Times New Roman"/>
                <w:b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u w:val="single"/>
              </w:rPr>
              <w:t>-18 093,69</w:t>
            </w:r>
          </w:p>
        </w:tc>
      </w:tr>
    </w:tbl>
    <w:p w:rsidR="004C635B" w:rsidRDefault="004C635B" w:rsidP="004C635B">
      <w:pPr>
        <w:outlineLvl w:val="0"/>
      </w:pPr>
      <w:r>
        <w:t xml:space="preserve">           </w:t>
      </w:r>
    </w:p>
    <w:p w:rsidR="004C635B" w:rsidRDefault="004C635B" w:rsidP="004C635B"/>
    <w:p w:rsidR="004C635B" w:rsidRDefault="004C635B" w:rsidP="004C635B"/>
    <w:p w:rsidR="004C635B" w:rsidRDefault="004C635B" w:rsidP="004C635B"/>
    <w:p w:rsidR="004C635B" w:rsidRDefault="004C635B" w:rsidP="004C635B">
      <w:r>
        <w:t>Schodok kapitálového rozpočtu bol vykrytý z prebytku bežného rozpočtu a z finančných operácií.</w:t>
      </w:r>
    </w:p>
    <w:p w:rsidR="004C635B" w:rsidRDefault="004C635B" w:rsidP="004C635B">
      <w:pPr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Výkaz ziskov a strát     </w:t>
      </w:r>
    </w:p>
    <w:tbl>
      <w:tblPr>
        <w:tblStyle w:val="Mriekatabuky"/>
        <w:tblpPr w:leftFromText="141" w:rightFromText="141" w:vertAnchor="text" w:horzAnchor="page" w:tblpX="2029" w:tblpY="404"/>
        <w:tblW w:w="0" w:type="auto"/>
        <w:shd w:val="clear" w:color="auto" w:fill="DDD9C3" w:themeFill="background2" w:themeFillShade="E6"/>
        <w:tblLook w:val="04A0"/>
      </w:tblPr>
      <w:tblGrid>
        <w:gridCol w:w="2917"/>
      </w:tblGrid>
      <w:tr w:rsidR="004C635B" w:rsidTr="004C635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C635B" w:rsidRDefault="004C635B" w:rsidP="00EF5C20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Náklady :      </w:t>
            </w:r>
            <w:r w:rsidR="00EF5C20">
              <w:rPr>
                <w:b/>
                <w:bCs/>
                <w:sz w:val="24"/>
                <w:szCs w:val="24"/>
              </w:rPr>
              <w:t>344 889,90</w:t>
            </w:r>
            <w:r>
              <w:rPr>
                <w:b/>
                <w:bCs/>
                <w:sz w:val="24"/>
                <w:szCs w:val="24"/>
              </w:rPr>
              <w:t xml:space="preserve">  €                                                                </w:t>
            </w:r>
          </w:p>
        </w:tc>
      </w:tr>
      <w:tr w:rsidR="004C635B" w:rsidTr="004C635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C635B" w:rsidRDefault="004C635B" w:rsidP="00EF5C20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Výnosy   :      </w:t>
            </w:r>
            <w:r w:rsidR="00EF5C20">
              <w:rPr>
                <w:b/>
                <w:bCs/>
                <w:sz w:val="24"/>
                <w:szCs w:val="24"/>
              </w:rPr>
              <w:t>367 213,02</w:t>
            </w:r>
            <w:r>
              <w:rPr>
                <w:b/>
                <w:bCs/>
                <w:sz w:val="24"/>
                <w:szCs w:val="24"/>
              </w:rPr>
              <w:t xml:space="preserve">  €               </w:t>
            </w:r>
          </w:p>
        </w:tc>
      </w:tr>
    </w:tbl>
    <w:p w:rsidR="004C635B" w:rsidRDefault="004C635B" w:rsidP="004C635B">
      <w:pPr>
        <w:rPr>
          <w:b/>
          <w:bCs/>
        </w:rPr>
      </w:pPr>
    </w:p>
    <w:p w:rsidR="004C635B" w:rsidRDefault="004C635B" w:rsidP="004C63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4C635B" w:rsidRDefault="004C635B" w:rsidP="004C63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4C635B" w:rsidRDefault="004C635B" w:rsidP="004C63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tbl>
      <w:tblPr>
        <w:tblStyle w:val="Mriekatabuky"/>
        <w:tblW w:w="0" w:type="auto"/>
        <w:tblInd w:w="671" w:type="dxa"/>
        <w:shd w:val="clear" w:color="auto" w:fill="B6DDE8" w:themeFill="accent5" w:themeFillTint="66"/>
        <w:tblLook w:val="04A0"/>
      </w:tblPr>
      <w:tblGrid>
        <w:gridCol w:w="2670"/>
        <w:gridCol w:w="5271"/>
      </w:tblGrid>
      <w:tr w:rsidR="004C635B" w:rsidTr="004C635B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C635B" w:rsidRDefault="004C635B">
            <w:pPr>
              <w:spacing w:line="36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Výsledok  hospodárenia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C635B" w:rsidRDefault="004C635B">
            <w:pPr>
              <w:spacing w:line="360" w:lineRule="auto"/>
              <w:ind w:left="62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a) z rozpočtového hospodárenia obce : </w:t>
            </w:r>
            <w:r w:rsidR="007213AE">
              <w:rPr>
                <w:b/>
                <w:bCs/>
                <w:iCs/>
              </w:rPr>
              <w:t xml:space="preserve">29 755,57 </w:t>
            </w:r>
            <w:r w:rsidR="007213AE">
              <w:rPr>
                <w:b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€</w:t>
            </w:r>
          </w:p>
        </w:tc>
      </w:tr>
      <w:tr w:rsidR="004C635B" w:rsidTr="004C635B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C635B" w:rsidRDefault="004C635B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C635B" w:rsidRDefault="004C635B">
            <w:pPr>
              <w:rPr>
                <w:rFonts w:eastAsiaTheme="minorEastAsia" w:cs="ArialNarrow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b) z akruálneho účtovníctva : </w:t>
            </w:r>
            <w:r w:rsidR="007213AE">
              <w:rPr>
                <w:b/>
                <w:bCs/>
                <w:iCs/>
              </w:rPr>
              <w:t xml:space="preserve">22 323,12 </w:t>
            </w:r>
            <w:r>
              <w:rPr>
                <w:b/>
                <w:bCs/>
                <w:sz w:val="24"/>
                <w:szCs w:val="24"/>
              </w:rPr>
              <w:t>€</w:t>
            </w:r>
          </w:p>
        </w:tc>
      </w:tr>
    </w:tbl>
    <w:p w:rsidR="004C635B" w:rsidRDefault="004C635B" w:rsidP="004C63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Financovanie obce </w:t>
      </w:r>
    </w:p>
    <w:p w:rsidR="004C635B" w:rsidRDefault="004C635B" w:rsidP="004C635B">
      <w:pPr>
        <w:jc w:val="both"/>
      </w:pPr>
      <w:r>
        <w:t xml:space="preserve">Obec financuje svoje potreby predovšetkým z vlastných príjmov , zo štátnych dotácií, z transferov ako aj z ďalších zdrojov . </w:t>
      </w:r>
    </w:p>
    <w:p w:rsidR="004C635B" w:rsidRDefault="004C635B" w:rsidP="004C635B">
      <w:pPr>
        <w:jc w:val="both"/>
      </w:pPr>
      <w:r>
        <w:t>Hospodárenie obce sa riadilo podľa schváleného rozpočtu na rok 20</w:t>
      </w:r>
      <w:r w:rsidR="002C496F">
        <w:t>18</w:t>
      </w:r>
      <w:r>
        <w:t>.</w:t>
      </w:r>
    </w:p>
    <w:p w:rsidR="004C635B" w:rsidRDefault="004C635B" w:rsidP="004C635B">
      <w:pPr>
        <w:spacing w:after="60"/>
        <w:ind w:firstLine="708"/>
        <w:jc w:val="both"/>
      </w:pPr>
      <w:r>
        <w:t xml:space="preserve">Rozpočet obce bol schválený obecným zastupiteľstvom dňa  </w:t>
      </w:r>
      <w:r w:rsidR="00EF5C20">
        <w:t>19</w:t>
      </w:r>
      <w:r>
        <w:t xml:space="preserve">.12.2017  Uznesením č. </w:t>
      </w:r>
      <w:r w:rsidR="00EF5C20">
        <w:t>15</w:t>
      </w:r>
      <w:r>
        <w:t>/201</w:t>
      </w:r>
      <w:r w:rsidR="002C496F">
        <w:t>7</w:t>
      </w:r>
      <w:r>
        <w:t xml:space="preserve">  .</w:t>
      </w:r>
    </w:p>
    <w:p w:rsidR="004C635B" w:rsidRDefault="004C635B" w:rsidP="004C635B">
      <w:pPr>
        <w:spacing w:after="60"/>
        <w:ind w:firstLine="360"/>
        <w:jc w:val="both"/>
      </w:pPr>
      <w:r>
        <w:t>V priebehu roka 201</w:t>
      </w:r>
      <w:r w:rsidR="002C496F">
        <w:t>8</w:t>
      </w:r>
      <w:r>
        <w:t xml:space="preserve"> došlo k  úpravám rozpočtu : </w:t>
      </w:r>
    </w:p>
    <w:p w:rsidR="004C635B" w:rsidRDefault="004C635B" w:rsidP="004C635B">
      <w:pPr>
        <w:pStyle w:val="Odsekzoznamu"/>
        <w:numPr>
          <w:ilvl w:val="0"/>
          <w:numId w:val="9"/>
        </w:numPr>
        <w:spacing w:after="60"/>
        <w:jc w:val="both"/>
      </w:pPr>
      <w:r>
        <w:t xml:space="preserve">Opatrenie číslo </w:t>
      </w:r>
      <w:r w:rsidR="002C496F">
        <w:t>1</w:t>
      </w:r>
      <w:r>
        <w:t>/201</w:t>
      </w:r>
      <w:r w:rsidR="002C496F">
        <w:t>8</w:t>
      </w:r>
      <w:r>
        <w:t xml:space="preserve"> na definitívne  koncoročné, ktoré bolo schválené obecným zastupiteľstvom dňa </w:t>
      </w:r>
      <w:r w:rsidR="00EF5C20">
        <w:t>21</w:t>
      </w:r>
      <w:r w:rsidR="002C496F">
        <w:t>.</w:t>
      </w:r>
      <w:r>
        <w:t>.12.201</w:t>
      </w:r>
      <w:r w:rsidR="002C496F">
        <w:t>8</w:t>
      </w:r>
      <w:r>
        <w:t xml:space="preserve">  Uznesením č. </w:t>
      </w:r>
      <w:r w:rsidR="00EF5C20">
        <w:t>5</w:t>
      </w:r>
      <w:r w:rsidR="002C496F">
        <w:t>/2018</w:t>
      </w:r>
      <w:r w:rsidR="00EF5C20">
        <w:t>.</w:t>
      </w:r>
    </w:p>
    <w:p w:rsidR="004C635B" w:rsidRDefault="004C635B" w:rsidP="004C635B">
      <w:pPr>
        <w:spacing w:after="60"/>
        <w:jc w:val="both"/>
      </w:pPr>
      <w:r>
        <w:t>V priebehu roka 201</w:t>
      </w:r>
      <w:r w:rsidR="002C496F">
        <w:t>8</w:t>
      </w:r>
      <w:r>
        <w:t xml:space="preserve"> došlo k</w:t>
      </w:r>
      <w:r w:rsidR="00EF5C20">
        <w:t xml:space="preserve"> významnejším </w:t>
      </w:r>
      <w:r>
        <w:t xml:space="preserve">úpravám rozpočtu : </w:t>
      </w:r>
    </w:p>
    <w:p w:rsidR="004C635B" w:rsidRDefault="004C635B" w:rsidP="004C635B">
      <w:pPr>
        <w:numPr>
          <w:ilvl w:val="0"/>
          <w:numId w:val="10"/>
        </w:numPr>
        <w:spacing w:after="60" w:line="240" w:lineRule="auto"/>
        <w:jc w:val="both"/>
      </w:pPr>
      <w:r>
        <w:t>bežný rozpočet : navýšenie príjmov a výdavkov v dôsledku tuzemských grantov a transferov : rozpočtovanie príjmov a výdavkov na voľby, na príspevky pre Materskú školu zo ŠR, delimitácia prostriedkov na</w:t>
      </w:r>
      <w:r w:rsidR="00EF5C20">
        <w:t xml:space="preserve"> výkon prenesenej správy štátu, </w:t>
      </w:r>
      <w:r>
        <w:t>upravený podľa platných zákonoch rozpočtových pravidiel pre obce , na aktivačnú činnosť a o zahraničný grant z projektu európa pre občanov</w:t>
      </w:r>
    </w:p>
    <w:p w:rsidR="004C635B" w:rsidRDefault="004C635B" w:rsidP="004C635B">
      <w:pPr>
        <w:numPr>
          <w:ilvl w:val="0"/>
          <w:numId w:val="10"/>
        </w:numPr>
        <w:spacing w:after="60" w:line="240" w:lineRule="auto"/>
        <w:jc w:val="both"/>
      </w:pPr>
      <w:r>
        <w:t xml:space="preserve">kapitálový rozpočet : K úprave kapitálového rozpočtu  sa pristúpilo najmä z dôvodu prijatia </w:t>
      </w:r>
      <w:r w:rsidR="00EF5C20">
        <w:t>grantu na na rekonštrukciu materskej školy z Maďarskej republiky.</w:t>
      </w:r>
    </w:p>
    <w:p w:rsidR="004C635B" w:rsidRDefault="004C635B" w:rsidP="004C635B">
      <w:pPr>
        <w:pStyle w:val="Odsekzoznamu"/>
        <w:numPr>
          <w:ilvl w:val="0"/>
          <w:numId w:val="10"/>
        </w:numPr>
        <w:spacing w:after="60" w:line="240" w:lineRule="auto"/>
        <w:jc w:val="both"/>
      </w:pPr>
      <w:r>
        <w:t>finančné operácie  : zaúčtovanie finančných prostriedkov z m</w:t>
      </w:r>
      <w:r w:rsidR="00EF5C20">
        <w:t>inulých rokov do príjmov, úver Primabanky</w:t>
      </w:r>
      <w:r>
        <w:t xml:space="preserve"> , soc. pôžičky, , vyplatené mzdy za minulý rok</w:t>
      </w:r>
    </w:p>
    <w:p w:rsidR="004C635B" w:rsidRDefault="004C635B" w:rsidP="004C635B">
      <w:pPr>
        <w:spacing w:after="120"/>
        <w:jc w:val="both"/>
      </w:pPr>
    </w:p>
    <w:p w:rsidR="002C496F" w:rsidRDefault="004C635B" w:rsidP="004C635B">
      <w:pPr>
        <w:pStyle w:val="Odsekzoznamu"/>
        <w:rPr>
          <w:b/>
          <w:bCs/>
          <w:sz w:val="24"/>
          <w:szCs w:val="24"/>
        </w:rPr>
      </w:pPr>
      <w:r>
        <w:rPr>
          <w:b/>
          <w:bCs/>
          <w:color w:val="800080"/>
          <w:sz w:val="24"/>
          <w:szCs w:val="24"/>
        </w:rPr>
        <w:t>2.1. Príjmy obce - rok 201</w:t>
      </w:r>
      <w:r w:rsidR="002C496F">
        <w:rPr>
          <w:b/>
          <w:bCs/>
          <w:color w:val="800080"/>
          <w:sz w:val="24"/>
          <w:szCs w:val="24"/>
        </w:rPr>
        <w:t>8</w:t>
      </w:r>
      <w:r>
        <w:rPr>
          <w:b/>
          <w:bCs/>
          <w:color w:val="800080"/>
          <w:sz w:val="24"/>
          <w:szCs w:val="24"/>
        </w:rPr>
        <w:t xml:space="preserve"> v EUR</w:t>
      </w:r>
      <w:r>
        <w:rPr>
          <w:b/>
          <w:bCs/>
          <w:sz w:val="24"/>
          <w:szCs w:val="24"/>
        </w:rPr>
        <w:t xml:space="preserve"> :</w:t>
      </w:r>
    </w:p>
    <w:p w:rsidR="002C496F" w:rsidRDefault="002C496F" w:rsidP="004C635B">
      <w:pPr>
        <w:pStyle w:val="Odsekzoznamu"/>
        <w:rPr>
          <w:b/>
          <w:bCs/>
          <w:sz w:val="24"/>
          <w:szCs w:val="24"/>
        </w:rPr>
      </w:pPr>
    </w:p>
    <w:p w:rsidR="004C635B" w:rsidRPr="00EF5C20" w:rsidRDefault="004C635B" w:rsidP="00EF5C20">
      <w:pPr>
        <w:pStyle w:val="Odsekzoznamu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color w:val="6600FF"/>
          <w:sz w:val="24"/>
          <w:szCs w:val="24"/>
        </w:rPr>
        <w:t>Rozbor plnenia príjmov za rok 201</w:t>
      </w:r>
      <w:r w:rsidR="002C496F">
        <w:rPr>
          <w:b/>
          <w:color w:val="6600FF"/>
          <w:sz w:val="24"/>
          <w:szCs w:val="24"/>
        </w:rPr>
        <w:t>8</w:t>
      </w:r>
    </w:p>
    <w:p w:rsidR="004C635B" w:rsidRDefault="004C635B" w:rsidP="004C635B">
      <w:pPr>
        <w:suppressAutoHyphens/>
        <w:spacing w:after="0" w:line="240" w:lineRule="auto"/>
        <w:ind w:left="720"/>
        <w:rPr>
          <w:b/>
          <w:color w:val="FF0000"/>
        </w:rPr>
      </w:pPr>
      <w:r>
        <w:rPr>
          <w:b/>
          <w:color w:val="FF0000"/>
        </w:rPr>
        <w:t>2.1.1. Bežné príjmy celkom</w:t>
      </w:r>
    </w:p>
    <w:tbl>
      <w:tblPr>
        <w:tblpPr w:leftFromText="141" w:rightFromText="141" w:bottomFromText="20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476"/>
        <w:gridCol w:w="2320"/>
        <w:gridCol w:w="2069"/>
      </w:tblGrid>
      <w:tr w:rsidR="004C635B" w:rsidTr="004C63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635B" w:rsidRDefault="004C63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 pôvodný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635B" w:rsidRDefault="004C63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Rozpočet na rok  upravený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635B" w:rsidRDefault="004C635B" w:rsidP="002C49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2C496F">
              <w:rPr>
                <w:b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635B" w:rsidRDefault="004C63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  <w:p w:rsidR="004C635B" w:rsidRDefault="004C63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schválený/upravený</w:t>
            </w:r>
          </w:p>
        </w:tc>
      </w:tr>
      <w:tr w:rsidR="00EF5C20" w:rsidTr="004C63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F5C20" w:rsidRDefault="00EF5C20" w:rsidP="00EF5C2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F5C20" w:rsidRDefault="00EF5C20" w:rsidP="00EF5C2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320 785,00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F5C20" w:rsidRDefault="00EF5C20" w:rsidP="00EF5C2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320 783,99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F5C20" w:rsidRDefault="00EF5C20" w:rsidP="00EF5C2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126,29       100,00</w:t>
            </w:r>
          </w:p>
        </w:tc>
      </w:tr>
    </w:tbl>
    <w:p w:rsidR="004C635B" w:rsidRDefault="004C635B" w:rsidP="004C635B">
      <w:pPr>
        <w:suppressAutoHyphens/>
        <w:spacing w:after="60" w:line="240" w:lineRule="auto"/>
        <w:ind w:left="360"/>
        <w:rPr>
          <w:b/>
          <w:color w:val="FF0000"/>
        </w:rPr>
      </w:pPr>
      <w:r>
        <w:rPr>
          <w:b/>
          <w:color w:val="FF0000"/>
        </w:rPr>
        <w:t xml:space="preserve">Bežné príjmy - daňové 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2358"/>
        <w:gridCol w:w="2440"/>
        <w:gridCol w:w="2101"/>
      </w:tblGrid>
      <w:tr w:rsidR="004C635B" w:rsidTr="004C635B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635B" w:rsidRDefault="004C63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 pôvodný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635B" w:rsidRDefault="004C63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Rozpočet na rok  upravený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635B" w:rsidRDefault="004C63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635B" w:rsidRDefault="004C63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EF5C20" w:rsidTr="004C635B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20" w:rsidRDefault="00EF5C20" w:rsidP="00EF5C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218 900,00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20" w:rsidRDefault="00EF5C20" w:rsidP="00EF5C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226 051,00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20" w:rsidRDefault="00EF5C20" w:rsidP="00EF5C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226 050,54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20" w:rsidRDefault="00EF5C20" w:rsidP="00EF5C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103,05    100,00</w:t>
            </w:r>
          </w:p>
        </w:tc>
      </w:tr>
    </w:tbl>
    <w:p w:rsidR="004C635B" w:rsidRDefault="004C635B" w:rsidP="004C635B">
      <w:pPr>
        <w:spacing w:after="60"/>
        <w:jc w:val="both"/>
        <w:rPr>
          <w:b/>
        </w:rPr>
      </w:pPr>
    </w:p>
    <w:p w:rsidR="00EF5C20" w:rsidRDefault="00EF5C20" w:rsidP="00EF5C20">
      <w:pPr>
        <w:spacing w:after="6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a) Výnos dane z príjmov poukázaný územnej samospráve </w:t>
      </w:r>
    </w:p>
    <w:p w:rsidR="00EF5C20" w:rsidRDefault="00EF5C20" w:rsidP="00EF5C20">
      <w:pPr>
        <w:spacing w:after="6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 predpokladanej finančnej čiastky vo výške 158 500,</w:t>
      </w:r>
      <w:r w:rsidRPr="001F7FDD">
        <w:rPr>
          <w:rFonts w:eastAsia="Times New Roman" w:cs="Times New Roman"/>
        </w:rPr>
        <w:t xml:space="preserve">00 </w:t>
      </w:r>
      <w:r w:rsidRPr="001F7FDD">
        <w:rPr>
          <w:rFonts w:eastAsia="Times New Roman" w:cs="Tahoma"/>
        </w:rPr>
        <w:t>€</w:t>
      </w:r>
      <w:r>
        <w:rPr>
          <w:rFonts w:ascii="Calibri" w:eastAsia="Times New Roman" w:hAnsi="Calibri" w:cs="Times New Roman"/>
        </w:rPr>
        <w:t xml:space="preserve"> z výnosu dane z príjmov boli k 31.12.2018 poukázané prostriedky zo ŠR vo výške 164 862,</w:t>
      </w:r>
      <w:r w:rsidRPr="001F7FDD">
        <w:rPr>
          <w:rFonts w:eastAsia="Times New Roman" w:cs="Times New Roman"/>
        </w:rPr>
        <w:t xml:space="preserve">54 </w:t>
      </w:r>
      <w:r w:rsidRPr="001F7FDD">
        <w:rPr>
          <w:rFonts w:eastAsia="Times New Roman" w:cs="Tahoma"/>
        </w:rPr>
        <w:t>€</w:t>
      </w:r>
      <w:r>
        <w:rPr>
          <w:rFonts w:ascii="Calibri" w:eastAsia="Times New Roman" w:hAnsi="Calibri" w:cs="Times New Roman"/>
        </w:rPr>
        <w:t xml:space="preserve"> . Preto sa upravil rozpočet na 164 863,00 €. </w:t>
      </w:r>
    </w:p>
    <w:p w:rsidR="00EF5C20" w:rsidRDefault="00EF5C20" w:rsidP="00EF5C20">
      <w:pPr>
        <w:spacing w:after="6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b) Daň z nehnuteľností</w:t>
      </w:r>
    </w:p>
    <w:p w:rsidR="00EF5C20" w:rsidRDefault="00EF5C20" w:rsidP="00EF5C20">
      <w:pPr>
        <w:spacing w:after="6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Z pôvodných rozpočtovaných 60 000,00 </w:t>
      </w:r>
      <w:r w:rsidRPr="001F7FDD">
        <w:rPr>
          <w:rFonts w:eastAsia="Times New Roman" w:cs="Tahoma"/>
        </w:rPr>
        <w:t>€</w:t>
      </w:r>
      <w:r>
        <w:rPr>
          <w:rFonts w:ascii="Tahoma" w:eastAsia="Times New Roman" w:hAnsi="Tahoma" w:cs="Tahoma"/>
        </w:rPr>
        <w:t xml:space="preserve"> </w:t>
      </w:r>
      <w:r>
        <w:rPr>
          <w:rFonts w:ascii="Calibri" w:eastAsia="Times New Roman" w:hAnsi="Calibri" w:cs="Times New Roman"/>
        </w:rPr>
        <w:t xml:space="preserve">bol skutočný príjem k 31.12.2018 vo výške 60 720,00  </w:t>
      </w:r>
      <w:r w:rsidRPr="001F7FDD">
        <w:rPr>
          <w:rFonts w:eastAsia="Times New Roman" w:cs="Tahoma"/>
        </w:rPr>
        <w:t>€</w:t>
      </w:r>
      <w:r>
        <w:rPr>
          <w:rFonts w:ascii="Tahoma" w:eastAsia="Times New Roman" w:hAnsi="Tahoma" w:cs="Tahoma"/>
        </w:rPr>
        <w:t xml:space="preserve">, </w:t>
      </w:r>
      <w:r>
        <w:rPr>
          <w:rFonts w:ascii="Calibri" w:eastAsia="Times New Roman" w:hAnsi="Calibri" w:cs="Times New Roman"/>
        </w:rPr>
        <w:t>čo je z pôv. rozpočtu 101,20</w:t>
      </w:r>
      <w:r>
        <w:rPr>
          <w:rFonts w:ascii="Tahoma" w:eastAsia="Times New Roman" w:hAnsi="Tahoma" w:cs="Tahoma"/>
        </w:rPr>
        <w:t xml:space="preserve"> </w:t>
      </w:r>
      <w:r>
        <w:rPr>
          <w:rFonts w:ascii="Calibri" w:eastAsia="Times New Roman" w:hAnsi="Calibri" w:cs="Times New Roman"/>
        </w:rPr>
        <w:t xml:space="preserve">% . Daň z pozemkov sa vybrala vo výške 56 330,89  €  a daň zo stavieb bola vo výške  4 389,11 €.  </w:t>
      </w:r>
    </w:p>
    <w:p w:rsidR="00EF5C20" w:rsidRDefault="00EF5C20" w:rsidP="00EF5C20">
      <w:pPr>
        <w:spacing w:after="6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c) Daň za psa</w:t>
      </w:r>
      <w:r>
        <w:rPr>
          <w:rFonts w:ascii="Calibri" w:eastAsia="Times New Roman" w:hAnsi="Calibri" w:cs="Times New Roman"/>
        </w:rPr>
        <w:t xml:space="preserve">  </w:t>
      </w:r>
    </w:p>
    <w:p w:rsidR="00EF5C20" w:rsidRDefault="00EF5C20" w:rsidP="00EF5C20">
      <w:pPr>
        <w:spacing w:after="6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Z pôvodných rozpočtovaných 400,00 € sa vybralo 468,00 € . Čo je 117,00 %. Rozpočet sa upravil na 468,00 €. Daň sa vyberá cez službu SIPO jednorázovo. </w:t>
      </w:r>
    </w:p>
    <w:p w:rsidR="004C635B" w:rsidRDefault="004C635B" w:rsidP="004C635B">
      <w:pPr>
        <w:spacing w:after="120"/>
        <w:jc w:val="both"/>
      </w:pPr>
    </w:p>
    <w:p w:rsidR="004C635B" w:rsidRDefault="004C635B" w:rsidP="004C635B">
      <w:pPr>
        <w:ind w:firstLine="708"/>
        <w:rPr>
          <w:b/>
          <w:color w:val="FF0000"/>
        </w:rPr>
      </w:pPr>
      <w:r>
        <w:rPr>
          <w:b/>
          <w:color w:val="FF0000"/>
        </w:rPr>
        <w:t xml:space="preserve">Bežné príjmy - nedaňové : </w:t>
      </w:r>
      <w:r>
        <w:rPr>
          <w:b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2358"/>
        <w:gridCol w:w="2440"/>
        <w:gridCol w:w="2101"/>
      </w:tblGrid>
      <w:tr w:rsidR="004C635B" w:rsidTr="004C635B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635B" w:rsidRDefault="004C63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Rozpočet na rok  </w:t>
            </w:r>
          </w:p>
          <w:p w:rsidR="004C635B" w:rsidRDefault="004C63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pôvodný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635B" w:rsidRDefault="004C63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Rozpočet na rok  upravený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635B" w:rsidRDefault="004C63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Skutočnosť </w:t>
            </w:r>
          </w:p>
          <w:p w:rsidR="004C635B" w:rsidRDefault="004C635B" w:rsidP="002C49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 31.12.201</w:t>
            </w:r>
            <w:r w:rsidR="002C496F">
              <w:rPr>
                <w:b/>
                <w:lang w:eastAsia="en-US"/>
              </w:rPr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635B" w:rsidRDefault="004C63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EF5C20" w:rsidTr="004C635B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F5C20" w:rsidRDefault="00EF5C20" w:rsidP="00EF5C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35 100,00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F5C20" w:rsidRDefault="00EF5C20" w:rsidP="00EF5C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94 734,00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F5C20" w:rsidRDefault="00EF5C20" w:rsidP="00EF5C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94 733,45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F5C20" w:rsidRDefault="00EF5C20" w:rsidP="00EF5C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269,89    100,00</w:t>
            </w:r>
          </w:p>
        </w:tc>
      </w:tr>
    </w:tbl>
    <w:p w:rsidR="004C635B" w:rsidRDefault="004C635B" w:rsidP="004C635B">
      <w:pPr>
        <w:spacing w:after="0" w:line="240" w:lineRule="auto"/>
        <w:ind w:left="720"/>
        <w:jc w:val="both"/>
      </w:pPr>
    </w:p>
    <w:p w:rsidR="004C635B" w:rsidRDefault="004C635B" w:rsidP="004C635B">
      <w:pPr>
        <w:spacing w:after="120"/>
        <w:jc w:val="both"/>
        <w:rPr>
          <w:b/>
        </w:rPr>
      </w:pPr>
      <w:r>
        <w:rPr>
          <w:b/>
        </w:rPr>
        <w:t xml:space="preserve"> Poplatok za komunálny odpad a drobný stavebný odpad  </w:t>
      </w:r>
    </w:p>
    <w:p w:rsidR="00EF5C20" w:rsidRDefault="00EF5C20" w:rsidP="00EF5C20">
      <w:pPr>
        <w:spacing w:after="6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Z rozpočtovaných 7 500,00 € sa vybralo 7 796,19 </w:t>
      </w:r>
      <w:r>
        <w:rPr>
          <w:rFonts w:ascii="Tahoma" w:eastAsia="Times New Roman" w:hAnsi="Tahoma" w:cs="Tahoma"/>
        </w:rPr>
        <w:t>€</w:t>
      </w:r>
      <w:r>
        <w:rPr>
          <w:rFonts w:ascii="Calibri" w:eastAsia="Times New Roman" w:hAnsi="Calibri" w:cs="Times New Roman"/>
        </w:rPr>
        <w:t xml:space="preserve"> čo je 103,95 %. K úprave rozpočtu došlo z toho dôvodu na 7 796,00 €.  Poplatok  sa vyberá cez službu SIPO  štvrťročne. </w:t>
      </w:r>
    </w:p>
    <w:p w:rsidR="00ED2291" w:rsidRDefault="00ED2291" w:rsidP="00A80D03">
      <w:pPr>
        <w:spacing w:after="60" w:line="240" w:lineRule="auto"/>
        <w:jc w:val="both"/>
      </w:pPr>
      <w:r>
        <w:rPr>
          <w:b/>
        </w:rPr>
        <w:t>Transfery</w:t>
      </w:r>
      <w:r>
        <w:t xml:space="preserve">: </w:t>
      </w:r>
    </w:p>
    <w:p w:rsidR="00ED2291" w:rsidRDefault="00ED2291" w:rsidP="00A80D03">
      <w:pPr>
        <w:spacing w:after="60" w:line="240" w:lineRule="auto"/>
        <w:jc w:val="both"/>
      </w:pPr>
      <w:r>
        <w:t xml:space="preserve">EÚ nám poskytla transfer  Európa pre občanov vo výške 18 000,00 </w:t>
      </w:r>
      <w:r>
        <w:rPr>
          <w:rFonts w:cstheme="minorHAnsi"/>
        </w:rPr>
        <w:t>€</w:t>
      </w:r>
      <w:r>
        <w:t>.</w:t>
      </w:r>
    </w:p>
    <w:p w:rsidR="00ED2291" w:rsidRDefault="00ED2291" w:rsidP="00A80D03">
      <w:pPr>
        <w:spacing w:after="60" w:line="240" w:lineRule="auto"/>
        <w:jc w:val="both"/>
        <w:rPr>
          <w:rFonts w:cstheme="minorHAnsi"/>
        </w:rPr>
      </w:pPr>
      <w:r>
        <w:t xml:space="preserve">Od úradu práce bol poskytnutý transfer na zamestnanie dlhodobých uchádzačov o zamestnanie a na aktivačnú činnosť vo výške 5 418,00 € , na stravu 108,48 €. Zo ŠR na prenesený výkon bol poskytnutý príspevok pre 5ročné deti MŠ 715,00 €, REGOB a REGADRIES 195,62 €  a na komunálne voľby vo výške 526,86 </w:t>
      </w:r>
      <w:r>
        <w:rPr>
          <w:rFonts w:cstheme="minorHAnsi"/>
        </w:rPr>
        <w:t xml:space="preserve">€. Na účet obce boli prevedené detské prídavky v sume 449,76€. </w:t>
      </w:r>
      <w:r w:rsidR="00A80D03">
        <w:rPr>
          <w:rFonts w:cstheme="minorHAnsi"/>
        </w:rPr>
        <w:t>Dotácia na stravu pre deti materskej školy 108,48 €.</w:t>
      </w:r>
    </w:p>
    <w:p w:rsidR="00F54C24" w:rsidRPr="00A80D03" w:rsidRDefault="00ED2291" w:rsidP="00A80D03">
      <w:pPr>
        <w:spacing w:after="60" w:line="240" w:lineRule="auto"/>
        <w:jc w:val="both"/>
        <w:rPr>
          <w:rFonts w:cstheme="minorHAnsi"/>
        </w:rPr>
      </w:pPr>
      <w:r w:rsidRPr="003B6E5B">
        <w:rPr>
          <w:rFonts w:cstheme="minorHAnsi"/>
          <w:i/>
        </w:rPr>
        <w:t xml:space="preserve">Zahraničné </w:t>
      </w:r>
      <w:r>
        <w:rPr>
          <w:rFonts w:cstheme="minorHAnsi"/>
        </w:rPr>
        <w:t>granty a transfery : Rákóczi Szovetség poskytlo v decembri materskej škole v decembri na bežné výdavky 310,00 € . Táto suma sa nevyčerpala, preniesla sa do roku 2019.</w:t>
      </w:r>
    </w:p>
    <w:p w:rsidR="00F54C24" w:rsidRPr="00A80D03" w:rsidRDefault="00F54C24" w:rsidP="00A80D03">
      <w:pPr>
        <w:spacing w:after="60" w:line="240" w:lineRule="auto"/>
        <w:jc w:val="both"/>
        <w:rPr>
          <w:rFonts w:ascii="Calibri" w:eastAsia="Times New Roman" w:hAnsi="Calibri" w:cs="Times New Roman"/>
          <w:noProof/>
        </w:rPr>
      </w:pPr>
      <w:r>
        <w:rPr>
          <w:rFonts w:ascii="Calibri" w:eastAsia="Times New Roman" w:hAnsi="Calibri" w:cs="Times New Roman"/>
          <w:noProof/>
        </w:rPr>
        <w:t xml:space="preserve">Granty a transfery boli účelovo viazané a boli použité v súlade s ich účelom. V prípade potreby boli vyúčtované voči poskytovateľovi ak boli použité v plnej výške.  </w:t>
      </w:r>
    </w:p>
    <w:p w:rsidR="00ED2291" w:rsidRDefault="00ED2291" w:rsidP="00ED2291">
      <w:pPr>
        <w:spacing w:after="60" w:line="240" w:lineRule="auto"/>
        <w:jc w:val="both"/>
      </w:pPr>
      <w:r>
        <w:rPr>
          <w:b/>
        </w:rPr>
        <w:t xml:space="preserve">Administratívne poplatky  </w:t>
      </w:r>
      <w:r>
        <w:t>a iné poplatky, platby sa pôvodne rozpočtovali na 800,00 €. V skutočnosti sa vybralo 862,50 €. Plnenie 107,81 %. Významné zložky boli správne stavebné poplatky  a  za osvedčenie .</w:t>
      </w:r>
    </w:p>
    <w:p w:rsidR="00ED2291" w:rsidRDefault="00ED2291" w:rsidP="00ED2291">
      <w:pPr>
        <w:spacing w:after="60" w:line="240" w:lineRule="auto"/>
        <w:jc w:val="both"/>
      </w:pPr>
      <w:r>
        <w:t xml:space="preserve">Obec prijala </w:t>
      </w:r>
      <w:r>
        <w:rPr>
          <w:b/>
        </w:rPr>
        <w:t>za služby</w:t>
      </w:r>
      <w:r>
        <w:t xml:space="preserve"> – miestny rozhlas, poplatok za trhové miesto, služby poskytované dopravnými prostriedkami a pracovnými strojmi , iné služby v celkovej výške   31 546,80 </w:t>
      </w:r>
      <w:r>
        <w:rPr>
          <w:rFonts w:cs="Tahoma"/>
        </w:rPr>
        <w:t>€</w:t>
      </w:r>
      <w:r>
        <w:t xml:space="preserve">. Pôvodný rozpočet bol 2 300,00 €. </w:t>
      </w:r>
    </w:p>
    <w:p w:rsidR="00ED2291" w:rsidRDefault="00ED2291" w:rsidP="00ED2291">
      <w:pPr>
        <w:spacing w:after="60" w:line="240" w:lineRule="auto"/>
        <w:jc w:val="both"/>
      </w:pPr>
      <w:r>
        <w:rPr>
          <w:b/>
        </w:rPr>
        <w:t>Poplatok od rodičov detí</w:t>
      </w:r>
      <w:r>
        <w:t xml:space="preserve"> Materskej školy – čiastočná úhrada nákladov spojených s hmotným zabezpečením v predškolskom zariadení sa vybral sa vo výške 666,00 €, o 176,00 </w:t>
      </w:r>
      <w:r>
        <w:rPr>
          <w:rFonts w:cstheme="minorHAnsi"/>
        </w:rPr>
        <w:t>€</w:t>
      </w:r>
      <w:r>
        <w:t xml:space="preserve"> viac ako sa rozpočtovalo. </w:t>
      </w:r>
    </w:p>
    <w:p w:rsidR="00ED2291" w:rsidRDefault="00ED2291" w:rsidP="00ED2291">
      <w:pPr>
        <w:spacing w:after="60" w:line="240" w:lineRule="auto"/>
        <w:jc w:val="both"/>
        <w:rPr>
          <w:rFonts w:cstheme="minorHAnsi"/>
        </w:rPr>
      </w:pPr>
      <w:r>
        <w:rPr>
          <w:b/>
        </w:rPr>
        <w:t>Správny poplatok</w:t>
      </w:r>
      <w:r>
        <w:t xml:space="preserve">  od TIPOs-u sa vybral vo výške 66,52 </w:t>
      </w:r>
      <w:r>
        <w:rPr>
          <w:rFonts w:cstheme="minorHAnsi"/>
        </w:rPr>
        <w:t>€.</w:t>
      </w:r>
    </w:p>
    <w:p w:rsidR="00ED2291" w:rsidRDefault="00ED2291" w:rsidP="00ED2291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  <w:b/>
        </w:rPr>
        <w:t>Za prenajaté pozemky</w:t>
      </w:r>
      <w:r>
        <w:rPr>
          <w:rFonts w:cstheme="minorHAnsi"/>
        </w:rPr>
        <w:t xml:space="preserve"> bol príjem vo výške 436,99 €.</w:t>
      </w:r>
    </w:p>
    <w:p w:rsidR="00F54C24" w:rsidRPr="00F54C24" w:rsidRDefault="00ED2291" w:rsidP="00F54C24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  <w:b/>
        </w:rPr>
        <w:t>Ostatné</w:t>
      </w:r>
      <w:r>
        <w:rPr>
          <w:rFonts w:cstheme="minorHAnsi"/>
        </w:rPr>
        <w:t xml:space="preserve"> - Od obyvateľov 12bytovky boli vybrané nájom, preddavky na vodné, elektriku, stočné a do fondu opráv  22 420,00 €. Úrok na bú bol 2,38 €. Stravné v ŠJ bolo 3 154,41 €. Z náhrad poistného plnenia bolo 726,11 €. Preplatky elektriky a ročné zúčtovanie ZP boli vo výške 803,74 €.</w:t>
      </w:r>
    </w:p>
    <w:p w:rsidR="00F54C24" w:rsidRDefault="00F54C24" w:rsidP="004C635B">
      <w:pPr>
        <w:jc w:val="both"/>
        <w:rPr>
          <w:noProof/>
        </w:rPr>
      </w:pPr>
    </w:p>
    <w:p w:rsidR="005305DD" w:rsidRDefault="005305DD" w:rsidP="004C635B">
      <w:pPr>
        <w:jc w:val="both"/>
        <w:rPr>
          <w:noProof/>
        </w:rPr>
      </w:pPr>
    </w:p>
    <w:p w:rsidR="004C635B" w:rsidRDefault="004C635B" w:rsidP="004C635B">
      <w:pPr>
        <w:spacing w:after="120"/>
        <w:rPr>
          <w:b/>
          <w:color w:val="FF0000"/>
        </w:rPr>
      </w:pPr>
      <w:r>
        <w:rPr>
          <w:b/>
          <w:color w:val="FF0000"/>
        </w:rPr>
        <w:lastRenderedPageBreak/>
        <w:t xml:space="preserve">2.1.2.  Kapitálové príjmy : </w:t>
      </w:r>
    </w:p>
    <w:p w:rsidR="004C635B" w:rsidRDefault="004C635B" w:rsidP="004C635B">
      <w:pPr>
        <w:spacing w:after="120"/>
        <w:rPr>
          <w:b/>
        </w:rPr>
      </w:pPr>
      <w:r>
        <w:rPr>
          <w:b/>
        </w:rPr>
        <w:t>Príjem kapitálových aktív :</w:t>
      </w: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4C635B" w:rsidTr="004C635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635B" w:rsidRDefault="004C635B">
            <w:pPr>
              <w:spacing w:after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2C496F">
              <w:rPr>
                <w:b/>
                <w:lang w:eastAsia="en-US"/>
              </w:rPr>
              <w:t>8</w:t>
            </w:r>
          </w:p>
          <w:p w:rsidR="004C635B" w:rsidRDefault="004C635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pôvodný   upravený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C635B" w:rsidRDefault="004C635B">
            <w:pPr>
              <w:spacing w:after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2C496F">
              <w:rPr>
                <w:b/>
                <w:lang w:eastAsia="en-US"/>
              </w:rPr>
              <w:t>8</w:t>
            </w:r>
          </w:p>
          <w:p w:rsidR="004C635B" w:rsidRDefault="004C635B">
            <w:pPr>
              <w:spacing w:after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 €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C635B" w:rsidRDefault="004C635B">
            <w:pPr>
              <w:spacing w:after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  <w:p w:rsidR="004C635B" w:rsidRDefault="004C635B">
            <w:pPr>
              <w:spacing w:after="12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upravený</w:t>
            </w:r>
          </w:p>
        </w:tc>
      </w:tr>
      <w:tr w:rsidR="00044F66" w:rsidTr="004C635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66" w:rsidRDefault="00044F66" w:rsidP="00C0475D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0,00                 110 246,00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66" w:rsidRDefault="00044F66" w:rsidP="00C0475D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110 245,81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66" w:rsidRDefault="00044F66" w:rsidP="00C0475D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100,00</w:t>
            </w:r>
          </w:p>
        </w:tc>
      </w:tr>
    </w:tbl>
    <w:p w:rsidR="004C635B" w:rsidRDefault="004C635B" w:rsidP="004C635B">
      <w:pPr>
        <w:spacing w:after="60" w:line="240" w:lineRule="auto"/>
        <w:jc w:val="both"/>
      </w:pPr>
    </w:p>
    <w:p w:rsidR="00044F66" w:rsidRPr="00D90E9E" w:rsidRDefault="00044F66" w:rsidP="00044F66">
      <w:pPr>
        <w:pStyle w:val="Odsekzoznamu"/>
        <w:numPr>
          <w:ilvl w:val="0"/>
          <w:numId w:val="21"/>
        </w:numPr>
        <w:spacing w:after="60" w:line="240" w:lineRule="auto"/>
        <w:jc w:val="both"/>
      </w:pPr>
      <w:r>
        <w:t xml:space="preserve">Najvýznamnejším príjmom bol </w:t>
      </w:r>
      <w:r w:rsidRPr="00D90E9E">
        <w:rPr>
          <w:rFonts w:cstheme="minorHAnsi"/>
        </w:rPr>
        <w:t>vládou maďarskej republiky poskytnutý transfer na rekonštrukciu mater</w:t>
      </w:r>
      <w:r>
        <w:rPr>
          <w:rFonts w:cstheme="minorHAnsi"/>
        </w:rPr>
        <w:t>skej školy vo výške 96 545,81 €, ktorý bol  použitý v celkovej výške . Zaúčtoval sa na účet 384 017.</w:t>
      </w:r>
    </w:p>
    <w:p w:rsidR="004C635B" w:rsidRDefault="00044F66" w:rsidP="00044F66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Ministersvo financií nám poskytlo k</w:t>
      </w:r>
      <w:r w:rsidRPr="00D90E9E">
        <w:rPr>
          <w:rFonts w:cstheme="minorHAnsi"/>
        </w:rPr>
        <w:t>apitálový transfer na rekonštrukciu MR bol  vo výške 13 500,00 €.</w:t>
      </w:r>
    </w:p>
    <w:p w:rsidR="00B07F31" w:rsidRPr="00044F66" w:rsidRDefault="00B07F31" w:rsidP="00B07F31">
      <w:pPr>
        <w:pStyle w:val="Odsekzoznamu"/>
        <w:spacing w:after="0" w:line="240" w:lineRule="auto"/>
        <w:jc w:val="both"/>
        <w:rPr>
          <w:rFonts w:cstheme="minorHAnsi"/>
        </w:rPr>
      </w:pPr>
    </w:p>
    <w:p w:rsidR="004C635B" w:rsidRDefault="004C635B" w:rsidP="004C635B">
      <w:pPr>
        <w:spacing w:after="60" w:line="240" w:lineRule="auto"/>
        <w:rPr>
          <w:b/>
          <w:color w:val="FF0000"/>
        </w:rPr>
      </w:pPr>
      <w:r>
        <w:rPr>
          <w:b/>
          <w:color w:val="FF0000"/>
        </w:rPr>
        <w:t>2.1.3. Finančné operácie – príjmy</w:t>
      </w:r>
    </w:p>
    <w:p w:rsidR="004C635B" w:rsidRDefault="004C635B" w:rsidP="004C635B">
      <w:pPr>
        <w:spacing w:after="60" w:line="240" w:lineRule="auto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485"/>
        <w:gridCol w:w="2499"/>
      </w:tblGrid>
      <w:tr w:rsidR="004C635B" w:rsidTr="004C635B">
        <w:trPr>
          <w:trHeight w:val="88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635B" w:rsidRDefault="004C635B">
            <w:pPr>
              <w:spacing w:after="6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2C496F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    v </w:t>
            </w:r>
            <w:r>
              <w:rPr>
                <w:lang w:eastAsia="en-US"/>
              </w:rPr>
              <w:t>€</w:t>
            </w:r>
          </w:p>
          <w:p w:rsidR="004C635B" w:rsidRDefault="004C635B">
            <w:pPr>
              <w:spacing w:after="6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pôvodný         upravený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635B" w:rsidRDefault="004C635B">
            <w:pPr>
              <w:spacing w:after="6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 k 31.12.201</w:t>
            </w:r>
            <w:r w:rsidR="002C496F">
              <w:rPr>
                <w:b/>
                <w:lang w:eastAsia="en-US"/>
              </w:rPr>
              <w:t>8</w:t>
            </w:r>
          </w:p>
          <w:p w:rsidR="004C635B" w:rsidRDefault="004C635B">
            <w:pPr>
              <w:spacing w:after="6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 </w:t>
            </w:r>
            <w:r>
              <w:rPr>
                <w:lang w:eastAsia="en-US"/>
              </w:rPr>
              <w:t>€</w:t>
            </w:r>
          </w:p>
        </w:tc>
      </w:tr>
      <w:tr w:rsidR="004C635B" w:rsidTr="004C63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B" w:rsidRDefault="00044F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0,00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B" w:rsidRDefault="00044F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38 254,00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B" w:rsidRDefault="00044F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38 253,30</w:t>
            </w:r>
          </w:p>
        </w:tc>
      </w:tr>
    </w:tbl>
    <w:p w:rsidR="004C635B" w:rsidRDefault="004C635B" w:rsidP="004C635B">
      <w:pPr>
        <w:pStyle w:val="Odsekzoznamu"/>
        <w:jc w:val="both"/>
      </w:pPr>
    </w:p>
    <w:p w:rsidR="00044F66" w:rsidRDefault="00044F66" w:rsidP="00044F66">
      <w:pPr>
        <w:pStyle w:val="Odsekzoznamu"/>
        <w:numPr>
          <w:ilvl w:val="0"/>
          <w:numId w:val="11"/>
        </w:numPr>
        <w:jc w:val="both"/>
      </w:pPr>
      <w:r>
        <w:t xml:space="preserve">Zostatok prostriedkov z roku 2017 bol 7 398,00 €, prijatá zábezpeka na byt v 12b.j. 450,00 €, splátka soc. pôžičky 405,68 €. </w:t>
      </w:r>
    </w:p>
    <w:p w:rsidR="004C635B" w:rsidRDefault="00044F66" w:rsidP="00B6122E">
      <w:pPr>
        <w:pStyle w:val="Odsekzoznamu"/>
        <w:numPr>
          <w:ilvl w:val="0"/>
          <w:numId w:val="11"/>
        </w:numPr>
        <w:jc w:val="both"/>
      </w:pPr>
      <w:r>
        <w:t>úver vo výške 30 000,00 €</w:t>
      </w:r>
    </w:p>
    <w:p w:rsidR="00B6122E" w:rsidRDefault="00B6122E" w:rsidP="00B07F31">
      <w:pPr>
        <w:pStyle w:val="Odsekzoznamu"/>
        <w:jc w:val="both"/>
      </w:pPr>
    </w:p>
    <w:p w:rsidR="004C635B" w:rsidRDefault="004C635B" w:rsidP="004C635B">
      <w:pPr>
        <w:pStyle w:val="Odsekzoznamu"/>
        <w:numPr>
          <w:ilvl w:val="1"/>
          <w:numId w:val="12"/>
        </w:numPr>
        <w:spacing w:after="0" w:line="240" w:lineRule="auto"/>
        <w:rPr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 xml:space="preserve">Rozbor plnenia výdavkov za rok </w:t>
      </w:r>
      <w:r w:rsidR="002C496F">
        <w:rPr>
          <w:b/>
          <w:color w:val="6600FF"/>
          <w:sz w:val="24"/>
          <w:szCs w:val="24"/>
        </w:rPr>
        <w:t>2018</w:t>
      </w:r>
    </w:p>
    <w:p w:rsidR="004C635B" w:rsidRDefault="004C635B" w:rsidP="004C635B">
      <w:pPr>
        <w:rPr>
          <w:b/>
          <w:color w:val="6600FF"/>
          <w:sz w:val="28"/>
          <w:szCs w:val="28"/>
        </w:rPr>
      </w:pPr>
    </w:p>
    <w:p w:rsidR="004C635B" w:rsidRDefault="005534C4" w:rsidP="004C635B">
      <w:pPr>
        <w:spacing w:after="60" w:line="240" w:lineRule="auto"/>
        <w:jc w:val="both"/>
      </w:pPr>
      <w:r>
        <w:t>Obec mala na rok 2018</w:t>
      </w:r>
      <w:r w:rsidR="004C635B">
        <w:t xml:space="preserve"> spracovaný  a  schválený </w:t>
      </w:r>
      <w:r>
        <w:t>R</w:t>
      </w:r>
      <w:r w:rsidR="004C635B">
        <w:t xml:space="preserve">ozpočet obce Nýrovce. </w:t>
      </w:r>
      <w:r w:rsidR="00706C16">
        <w:t xml:space="preserve">Výdavky boli členené do kapitol. </w:t>
      </w:r>
      <w:r w:rsidR="004C635B">
        <w:t xml:space="preserve">Funkčné, ekonomické členenie rozpočtovej osnovy a zdroje financovania </w:t>
      </w:r>
      <w:r w:rsidR="00706C16">
        <w:t>boli</w:t>
      </w:r>
      <w:r w:rsidR="004C635B">
        <w:t xml:space="preserve"> plne dodržiavané a vykázané aj vo Finančnom výkaze o plnení rozpočtu Obce Nýrovce k 31.12.</w:t>
      </w:r>
      <w:r w:rsidR="002C496F">
        <w:t>2018.</w:t>
      </w:r>
    </w:p>
    <w:p w:rsidR="004C635B" w:rsidRDefault="004C635B" w:rsidP="004C635B"/>
    <w:p w:rsidR="004C635B" w:rsidRDefault="004C635B" w:rsidP="004C635B">
      <w:pPr>
        <w:rPr>
          <w:color w:val="FF0000"/>
        </w:rPr>
      </w:pPr>
      <w:r>
        <w:rPr>
          <w:b/>
          <w:color w:val="FF0000"/>
        </w:rPr>
        <w:t>2.2.1. Bežné výdavky</w:t>
      </w:r>
      <w:r>
        <w:rPr>
          <w:color w:val="FF0000"/>
        </w:rPr>
        <w:t xml:space="preserve"> :</w:t>
      </w:r>
    </w:p>
    <w:p w:rsidR="004C635B" w:rsidRDefault="004C635B" w:rsidP="004C635B">
      <w:pPr>
        <w:suppressAutoHyphens/>
        <w:spacing w:after="0" w:line="240" w:lineRule="auto"/>
        <w:ind w:left="4680"/>
        <w:rPr>
          <w:b/>
          <w:color w:val="FF0000"/>
        </w:rPr>
      </w:pP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4C635B" w:rsidTr="004C635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C635B" w:rsidRDefault="004C635B">
            <w:pPr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Rozpočet na rok 201</w:t>
            </w:r>
            <w:r w:rsidR="002C496F">
              <w:rPr>
                <w:b/>
                <w:lang w:eastAsia="en-US"/>
              </w:rPr>
              <w:t>8</w:t>
            </w:r>
          </w:p>
          <w:p w:rsidR="004C635B" w:rsidRDefault="004C635B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pôvodný   upravený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C635B" w:rsidRDefault="004C635B" w:rsidP="002C496F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Skutočnosť k 31.12.201</w:t>
            </w:r>
            <w:r w:rsidR="002C496F">
              <w:rPr>
                <w:b/>
                <w:lang w:eastAsia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C635B" w:rsidRDefault="004C635B">
            <w:pPr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% plnenia</w:t>
            </w:r>
          </w:p>
          <w:p w:rsidR="004C635B" w:rsidRDefault="004C635B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pôvodný   upravený</w:t>
            </w:r>
          </w:p>
        </w:tc>
      </w:tr>
      <w:tr w:rsidR="00706C16" w:rsidTr="004C635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16" w:rsidRDefault="00706C16" w:rsidP="00C0475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216 980,00     266 513,00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16" w:rsidRDefault="00706C16" w:rsidP="00C0475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254 860,06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16" w:rsidRDefault="00706C16" w:rsidP="00C0475D">
            <w:pPr>
              <w:tabs>
                <w:tab w:val="left" w:pos="576"/>
                <w:tab w:val="center" w:pos="1427"/>
              </w:tabs>
              <w:suppressAutoHyphens/>
              <w:spacing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ab/>
            </w:r>
            <w:r>
              <w:rPr>
                <w:sz w:val="24"/>
                <w:szCs w:val="24"/>
                <w:lang w:eastAsia="ar-SA"/>
              </w:rPr>
              <w:tab/>
              <w:t>117,46      95,63</w:t>
            </w:r>
          </w:p>
        </w:tc>
      </w:tr>
    </w:tbl>
    <w:p w:rsidR="004C635B" w:rsidRDefault="004C635B" w:rsidP="004C635B">
      <w:pPr>
        <w:spacing w:after="60" w:line="240" w:lineRule="auto"/>
      </w:pPr>
    </w:p>
    <w:p w:rsidR="00706C16" w:rsidRDefault="00706C16" w:rsidP="00706C16">
      <w:pPr>
        <w:spacing w:after="60" w:line="240" w:lineRule="auto"/>
        <w:jc w:val="both"/>
      </w:pPr>
      <w:r>
        <w:t>Bežné výdavky z hľadiska zaradených na kapitoly:</w:t>
      </w:r>
    </w:p>
    <w:p w:rsidR="00706C16" w:rsidRDefault="00706C16" w:rsidP="00706C16">
      <w:pPr>
        <w:spacing w:after="60" w:line="240" w:lineRule="auto"/>
        <w:jc w:val="both"/>
      </w:pPr>
      <w:r w:rsidRPr="00132392">
        <w:rPr>
          <w:i/>
        </w:rPr>
        <w:t>sa zvýšili</w:t>
      </w:r>
    </w:p>
    <w:p w:rsidR="00706C16" w:rsidRDefault="00706C16" w:rsidP="00706C16">
      <w:pPr>
        <w:pStyle w:val="Odsekzoznamu"/>
        <w:numPr>
          <w:ilvl w:val="0"/>
          <w:numId w:val="22"/>
        </w:numPr>
        <w:spacing w:after="60" w:line="240" w:lineRule="auto"/>
        <w:jc w:val="both"/>
      </w:pPr>
      <w:r>
        <w:t xml:space="preserve">na </w:t>
      </w:r>
      <w:r w:rsidRPr="00201F0E">
        <w:rPr>
          <w:i/>
        </w:rPr>
        <w:t>samospráve</w:t>
      </w:r>
      <w:r>
        <w:t xml:space="preserve"> o 14 740,19 €.</w:t>
      </w:r>
    </w:p>
    <w:p w:rsidR="00706C16" w:rsidRDefault="00706C16" w:rsidP="00706C16">
      <w:pPr>
        <w:pStyle w:val="Odsekzoznamu"/>
        <w:spacing w:after="60" w:line="240" w:lineRule="auto"/>
        <w:ind w:left="768"/>
        <w:jc w:val="both"/>
      </w:pPr>
      <w:r>
        <w:lastRenderedPageBreak/>
        <w:t xml:space="preserve">Medzi významné položky patria : Projekty, verejné obstarávanie, spracovanie žiadostí aj z min .rokov ,servis dopravných prostriedkov a pracovných strojov aj z min. roku , </w:t>
      </w:r>
      <w:r w:rsidRPr="00E620AD">
        <w:t xml:space="preserve"> </w:t>
      </w:r>
      <w:r>
        <w:t xml:space="preserve">použitie grantov a transferov . </w:t>
      </w:r>
    </w:p>
    <w:p w:rsidR="00706C16" w:rsidRDefault="00706C16" w:rsidP="00706C16">
      <w:pPr>
        <w:pStyle w:val="Odsekzoznamu"/>
        <w:spacing w:after="60" w:line="240" w:lineRule="auto"/>
        <w:ind w:left="768"/>
        <w:jc w:val="both"/>
      </w:pPr>
      <w:r>
        <w:t>Naopak mzdy sa znížili -sú to nezaplatené mzdy starostu obce .</w:t>
      </w:r>
    </w:p>
    <w:p w:rsidR="00706C16" w:rsidRDefault="00706C16" w:rsidP="00706C16">
      <w:pPr>
        <w:pStyle w:val="Odsekzoznamu"/>
        <w:numPr>
          <w:ilvl w:val="0"/>
          <w:numId w:val="22"/>
        </w:numPr>
        <w:spacing w:after="60" w:line="240" w:lineRule="auto"/>
        <w:jc w:val="both"/>
      </w:pPr>
      <w:r>
        <w:t xml:space="preserve">Na bežné výdavky  kapitoly   </w:t>
      </w:r>
      <w:r w:rsidRPr="00201F0E">
        <w:rPr>
          <w:i/>
        </w:rPr>
        <w:t>aktivačnej činnosti</w:t>
      </w:r>
      <w:r>
        <w:t xml:space="preserve"> o 4 941,66 € -zamestnanie v chránenej dielni a čerpanie grantov</w:t>
      </w:r>
    </w:p>
    <w:p w:rsidR="00706C16" w:rsidRDefault="00706C16" w:rsidP="00706C16">
      <w:pPr>
        <w:pStyle w:val="Odsekzoznamu"/>
        <w:numPr>
          <w:ilvl w:val="0"/>
          <w:numId w:val="22"/>
        </w:numPr>
        <w:spacing w:after="60" w:line="240" w:lineRule="auto"/>
        <w:jc w:val="both"/>
      </w:pPr>
      <w:r>
        <w:t xml:space="preserve">Na kapitole </w:t>
      </w:r>
      <w:r w:rsidRPr="00201F0E">
        <w:rPr>
          <w:i/>
        </w:rPr>
        <w:t>rekreácia, šport</w:t>
      </w:r>
      <w:r>
        <w:t xml:space="preserve"> sa navýšili výdavky o 19 206,76 €. Z toho  18 000 € bolo čerpanie grantu na obecné slávnosti od EÚ.</w:t>
      </w:r>
    </w:p>
    <w:p w:rsidR="00706C16" w:rsidRDefault="00706C16" w:rsidP="00706C16">
      <w:pPr>
        <w:spacing w:after="60" w:line="240" w:lineRule="auto"/>
        <w:jc w:val="both"/>
      </w:pPr>
      <w:r w:rsidRPr="00132392">
        <w:rPr>
          <w:i/>
        </w:rPr>
        <w:t xml:space="preserve">sa </w:t>
      </w:r>
      <w:r>
        <w:rPr>
          <w:i/>
        </w:rPr>
        <w:t>znížili</w:t>
      </w:r>
    </w:p>
    <w:p w:rsidR="00706C16" w:rsidRDefault="00706C16" w:rsidP="00706C16">
      <w:pPr>
        <w:pStyle w:val="Odsekzoznamu"/>
        <w:numPr>
          <w:ilvl w:val="0"/>
          <w:numId w:val="22"/>
        </w:numPr>
        <w:spacing w:after="60" w:line="240" w:lineRule="auto"/>
        <w:jc w:val="both"/>
      </w:pPr>
      <w:r w:rsidRPr="00132392">
        <w:t xml:space="preserve">na kapitole </w:t>
      </w:r>
      <w:r w:rsidRPr="00201F0E">
        <w:rPr>
          <w:i/>
        </w:rPr>
        <w:t>nájomných bytov</w:t>
      </w:r>
      <w:r w:rsidRPr="00132392">
        <w:t xml:space="preserve"> o</w:t>
      </w:r>
      <w:r>
        <w:t xml:space="preserve"> 1 387,71 €, </w:t>
      </w:r>
    </w:p>
    <w:p w:rsidR="00706C16" w:rsidRDefault="00706C16" w:rsidP="00706C16">
      <w:pPr>
        <w:pStyle w:val="Odsekzoznamu"/>
        <w:numPr>
          <w:ilvl w:val="0"/>
          <w:numId w:val="22"/>
        </w:numPr>
        <w:spacing w:after="60" w:line="240" w:lineRule="auto"/>
        <w:jc w:val="both"/>
      </w:pPr>
      <w:r>
        <w:t xml:space="preserve">na </w:t>
      </w:r>
      <w:r w:rsidRPr="00201F0E">
        <w:rPr>
          <w:i/>
        </w:rPr>
        <w:t>MŠ a ŠJ</w:t>
      </w:r>
      <w:r>
        <w:t xml:space="preserve"> o 2 758,39 €.</w:t>
      </w:r>
    </w:p>
    <w:p w:rsidR="004C635B" w:rsidRDefault="004C635B" w:rsidP="004C635B">
      <w:pPr>
        <w:pStyle w:val="Odsekzoznamu"/>
        <w:spacing w:after="60" w:line="240" w:lineRule="auto"/>
        <w:ind w:left="450"/>
        <w:jc w:val="both"/>
      </w:pPr>
    </w:p>
    <w:p w:rsidR="004C635B" w:rsidRDefault="004C635B" w:rsidP="004C635B">
      <w:pPr>
        <w:rPr>
          <w:b/>
          <w:color w:val="FF0000"/>
        </w:rPr>
      </w:pPr>
      <w:r>
        <w:rPr>
          <w:b/>
          <w:color w:val="FF0000"/>
        </w:rPr>
        <w:t>2.2.2.  Kapitálové výdavky</w:t>
      </w: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4C635B" w:rsidTr="004C635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C635B" w:rsidRDefault="004C635B">
            <w:pPr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Rozpočet na rok 201</w:t>
            </w:r>
            <w:r w:rsidR="002C496F">
              <w:rPr>
                <w:b/>
                <w:lang w:eastAsia="en-US"/>
              </w:rPr>
              <w:t>8</w:t>
            </w:r>
          </w:p>
          <w:p w:rsidR="004C635B" w:rsidRDefault="004C635B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pôvodný     upravený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C635B" w:rsidRDefault="004C635B">
            <w:pPr>
              <w:suppressAutoHyphens/>
              <w:spacing w:after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2C496F">
              <w:rPr>
                <w:b/>
                <w:lang w:eastAsia="en-US"/>
              </w:rPr>
              <w:t>8</w:t>
            </w:r>
          </w:p>
          <w:p w:rsidR="004C635B" w:rsidRDefault="004C635B">
            <w:pPr>
              <w:suppressAutoHyphens/>
              <w:spacing w:after="12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v €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C635B" w:rsidRDefault="004C635B">
            <w:pPr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% plnenia</w:t>
            </w:r>
          </w:p>
          <w:p w:rsidR="004C635B" w:rsidRDefault="004C635B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 xml:space="preserve">   upravený</w:t>
            </w:r>
          </w:p>
        </w:tc>
      </w:tr>
      <w:tr w:rsidR="003B5AD1" w:rsidTr="00C0475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D1" w:rsidRPr="007064C2" w:rsidRDefault="003B5AD1" w:rsidP="00C0475D">
            <w:pPr>
              <w:spacing w:after="120"/>
              <w:jc w:val="center"/>
            </w:pPr>
            <w:r w:rsidRPr="007064C2">
              <w:t>10 000,00</w:t>
            </w:r>
            <w:r>
              <w:t xml:space="preserve">   146 423,00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D1" w:rsidRPr="007064C2" w:rsidRDefault="003B5AD1" w:rsidP="00C0475D">
            <w:pPr>
              <w:suppressAutoHyphens/>
              <w:spacing w:after="120"/>
              <w:jc w:val="center"/>
            </w:pPr>
            <w:r>
              <w:t>146 414,17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D1" w:rsidRPr="007064C2" w:rsidRDefault="003B5AD1" w:rsidP="00C0475D">
            <w:pPr>
              <w:spacing w:after="120"/>
              <w:jc w:val="center"/>
            </w:pPr>
            <w:r>
              <w:t>100,00</w:t>
            </w:r>
          </w:p>
        </w:tc>
      </w:tr>
    </w:tbl>
    <w:p w:rsidR="003B5AD1" w:rsidRDefault="003B5AD1" w:rsidP="003B5AD1">
      <w:pPr>
        <w:spacing w:after="60" w:line="240" w:lineRule="auto"/>
      </w:pPr>
      <w:r>
        <w:t>Pôvodný rozpočet počítal s rekonštrukciou materskej školy vo výške 10 000,00 €.</w:t>
      </w:r>
    </w:p>
    <w:p w:rsidR="003B5AD1" w:rsidRDefault="003B5AD1" w:rsidP="003B5AD1">
      <w:pPr>
        <w:spacing w:after="60" w:line="240" w:lineRule="auto"/>
      </w:pPr>
      <w:r>
        <w:t>K úprave kapitálového rozpočtu  sa pristúpilo najmä z dôvodu :</w:t>
      </w:r>
    </w:p>
    <w:p w:rsidR="003B5AD1" w:rsidRDefault="003B5AD1" w:rsidP="003B5AD1">
      <w:pPr>
        <w:spacing w:after="60" w:line="240" w:lineRule="auto"/>
        <w:jc w:val="both"/>
        <w:rPr>
          <w:rFonts w:cstheme="minorHAnsi"/>
        </w:rPr>
      </w:pPr>
      <w:r>
        <w:t xml:space="preserve">Transferu poskytnutého </w:t>
      </w:r>
      <w:r w:rsidRPr="007064C2">
        <w:rPr>
          <w:rFonts w:cstheme="minorHAnsi"/>
        </w:rPr>
        <w:t>vládou maďarskej republiky na rekonštrukciu materskej školy vo výške 96 545,81 €.</w:t>
      </w:r>
      <w:r>
        <w:rPr>
          <w:rFonts w:cstheme="minorHAnsi"/>
        </w:rPr>
        <w:t xml:space="preserve"> </w:t>
      </w:r>
    </w:p>
    <w:p w:rsidR="003B5AD1" w:rsidRPr="00D90E9E" w:rsidRDefault="003B5AD1" w:rsidP="003B5AD1">
      <w:pPr>
        <w:spacing w:after="60" w:line="240" w:lineRule="auto"/>
        <w:jc w:val="both"/>
      </w:pPr>
      <w:r>
        <w:rPr>
          <w:rFonts w:cstheme="minorHAnsi"/>
        </w:rPr>
        <w:t>Rekonštrukcie budovy obecného úradu – kultúrneho strediska .</w:t>
      </w:r>
    </w:p>
    <w:p w:rsidR="003B5AD1" w:rsidRDefault="003B5AD1" w:rsidP="003B5AD1">
      <w:pPr>
        <w:spacing w:after="0" w:line="240" w:lineRule="auto"/>
        <w:jc w:val="both"/>
        <w:rPr>
          <w:rFonts w:cstheme="minorHAnsi"/>
        </w:rPr>
      </w:pPr>
      <w:r w:rsidRPr="007064C2">
        <w:rPr>
          <w:rFonts w:cstheme="minorHAnsi"/>
        </w:rPr>
        <w:t>Ministers</w:t>
      </w:r>
      <w:r>
        <w:rPr>
          <w:rFonts w:cstheme="minorHAnsi"/>
        </w:rPr>
        <w:t>t</w:t>
      </w:r>
      <w:r w:rsidRPr="007064C2">
        <w:rPr>
          <w:rFonts w:cstheme="minorHAnsi"/>
        </w:rPr>
        <w:t>vo financií nám poskyt</w:t>
      </w:r>
      <w:r>
        <w:rPr>
          <w:rFonts w:cstheme="minorHAnsi"/>
        </w:rPr>
        <w:t>lo</w:t>
      </w:r>
      <w:r w:rsidRPr="007064C2">
        <w:rPr>
          <w:rFonts w:cstheme="minorHAnsi"/>
        </w:rPr>
        <w:t xml:space="preserve"> kapitálový transfer na rekonštrukciu MR bol  vo výške 13 500,00 €.</w:t>
      </w:r>
    </w:p>
    <w:p w:rsidR="003B5AD1" w:rsidRDefault="003B5AD1" w:rsidP="003B5AD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Splatila sa rekonštrukcia pamätníka a jednej vodovodnej prípojky.</w:t>
      </w:r>
    </w:p>
    <w:p w:rsidR="003B5AD1" w:rsidRPr="007064C2" w:rsidRDefault="003B5AD1" w:rsidP="003B5AD1">
      <w:pPr>
        <w:spacing w:after="0" w:line="240" w:lineRule="auto"/>
        <w:jc w:val="both"/>
        <w:rPr>
          <w:rFonts w:cstheme="minorHAnsi"/>
        </w:rPr>
      </w:pPr>
    </w:p>
    <w:p w:rsidR="004C635B" w:rsidRDefault="004C635B" w:rsidP="004C635B">
      <w:pPr>
        <w:rPr>
          <w:b/>
          <w:color w:val="FF0000"/>
        </w:rPr>
      </w:pPr>
      <w:r>
        <w:rPr>
          <w:b/>
          <w:color w:val="FF0000"/>
        </w:rPr>
        <w:t>2.2.3. Finančné operácie - výdavky</w:t>
      </w:r>
    </w:p>
    <w:tbl>
      <w:tblPr>
        <w:tblW w:w="0" w:type="auto"/>
        <w:tblLook w:val="01E0"/>
      </w:tblPr>
      <w:tblGrid>
        <w:gridCol w:w="3070"/>
        <w:gridCol w:w="2559"/>
        <w:gridCol w:w="2559"/>
        <w:gridCol w:w="829"/>
      </w:tblGrid>
      <w:tr w:rsidR="004903B3" w:rsidTr="00317514">
        <w:trPr>
          <w:gridAfter w:val="1"/>
          <w:wAfter w:w="829" w:type="dxa"/>
          <w:trHeight w:val="5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903B3" w:rsidRDefault="00490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2018</w:t>
            </w:r>
          </w:p>
          <w:p w:rsidR="004903B3" w:rsidRDefault="004903B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 xml:space="preserve">      pôvodný             upravený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903B3" w:rsidRDefault="004903B3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Skutočnosť k 31.12.2018</w:t>
            </w:r>
            <w:r>
              <w:rPr>
                <w:lang w:eastAsia="en-US"/>
              </w:rPr>
              <w:t xml:space="preserve"> v €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903B3" w:rsidRDefault="004903B3" w:rsidP="004903B3">
            <w:pPr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% plnenia</w:t>
            </w:r>
          </w:p>
          <w:p w:rsidR="004903B3" w:rsidRDefault="004903B3" w:rsidP="004903B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pôvodný   upravený</w:t>
            </w:r>
            <w:r>
              <w:rPr>
                <w:lang w:eastAsia="en-US"/>
              </w:rPr>
              <w:t xml:space="preserve"> </w:t>
            </w:r>
          </w:p>
        </w:tc>
      </w:tr>
      <w:tr w:rsidR="004903B3" w:rsidTr="00317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B3" w:rsidRPr="00EC61F7" w:rsidRDefault="004903B3" w:rsidP="00317514">
            <w:pPr>
              <w:jc w:val="center"/>
            </w:pPr>
            <w:r w:rsidRPr="00EC61F7">
              <w:t>27 020,00           56 349,00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B3" w:rsidRPr="00EC61F7" w:rsidRDefault="004903B3" w:rsidP="004903B3">
            <w:pPr>
              <w:jc w:val="center"/>
            </w:pPr>
            <w:r w:rsidRPr="00EC61F7">
              <w:t>56 34</w:t>
            </w:r>
            <w:r>
              <w:t>6</w:t>
            </w:r>
            <w:r w:rsidRPr="00EC61F7">
              <w:t>,</w:t>
            </w:r>
            <w:r>
              <w:t>99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3" w:rsidRPr="00EC61F7" w:rsidRDefault="004903B3" w:rsidP="004903B3">
            <w:pPr>
              <w:jc w:val="center"/>
            </w:pPr>
            <w:r>
              <w:t>208,54         100,00</w:t>
            </w:r>
          </w:p>
        </w:tc>
        <w:tc>
          <w:tcPr>
            <w:tcW w:w="829" w:type="dxa"/>
          </w:tcPr>
          <w:p w:rsidR="004903B3" w:rsidRPr="00EC61F7" w:rsidRDefault="004903B3" w:rsidP="004903B3"/>
        </w:tc>
      </w:tr>
    </w:tbl>
    <w:p w:rsidR="004C635B" w:rsidRDefault="004C635B" w:rsidP="00B07F31">
      <w:pPr>
        <w:tabs>
          <w:tab w:val="right" w:pos="5040"/>
        </w:tabs>
        <w:spacing w:after="60" w:line="240" w:lineRule="auto"/>
        <w:jc w:val="both"/>
        <w:rPr>
          <w:sz w:val="28"/>
          <w:szCs w:val="28"/>
          <w:lang w:eastAsia="ar-SA"/>
        </w:rPr>
      </w:pPr>
    </w:p>
    <w:p w:rsidR="003B5AD1" w:rsidRDefault="003B5AD1" w:rsidP="00B07F31">
      <w:pPr>
        <w:numPr>
          <w:ilvl w:val="0"/>
          <w:numId w:val="15"/>
        </w:numPr>
        <w:tabs>
          <w:tab w:val="right" w:pos="5040"/>
        </w:tabs>
        <w:suppressAutoHyphens/>
        <w:spacing w:after="60" w:line="240" w:lineRule="auto"/>
        <w:jc w:val="both"/>
        <w:rPr>
          <w:b/>
        </w:rPr>
      </w:pPr>
      <w:r>
        <w:t>vyplatené mzdy za minulé roky  starostovi obce a ost. zamestnancom 36 178,56 €</w:t>
      </w:r>
    </w:p>
    <w:p w:rsidR="003B5AD1" w:rsidRDefault="003B5AD1" w:rsidP="003B5AD1">
      <w:pPr>
        <w:numPr>
          <w:ilvl w:val="0"/>
          <w:numId w:val="15"/>
        </w:numPr>
        <w:tabs>
          <w:tab w:val="right" w:pos="5040"/>
        </w:tabs>
        <w:suppressAutoHyphens/>
        <w:spacing w:after="0" w:line="240" w:lineRule="auto"/>
        <w:jc w:val="both"/>
      </w:pPr>
      <w:r>
        <w:t xml:space="preserve">splátky istiny v SZRB a Primabanke 11 181,82 €, v ŠFRB  8 436,61 € </w:t>
      </w:r>
    </w:p>
    <w:p w:rsidR="003B5AD1" w:rsidRDefault="003B5AD1" w:rsidP="003B5AD1">
      <w:pPr>
        <w:numPr>
          <w:ilvl w:val="0"/>
          <w:numId w:val="15"/>
        </w:numPr>
        <w:tabs>
          <w:tab w:val="right" w:pos="5040"/>
        </w:tabs>
        <w:suppressAutoHyphens/>
        <w:spacing w:after="0" w:line="240" w:lineRule="auto"/>
        <w:jc w:val="both"/>
      </w:pPr>
      <w:r>
        <w:t>soc. výpomoc 100,00 €, vrátenie kaucie 12b.j.  450,00 €</w:t>
      </w:r>
    </w:p>
    <w:p w:rsidR="003B5AD1" w:rsidRDefault="003B5AD1" w:rsidP="003B5AD1">
      <w:pPr>
        <w:tabs>
          <w:tab w:val="right" w:pos="5040"/>
        </w:tabs>
        <w:suppressAutoHyphens/>
        <w:spacing w:after="0" w:line="240" w:lineRule="auto"/>
        <w:ind w:left="405"/>
        <w:jc w:val="both"/>
      </w:pPr>
    </w:p>
    <w:p w:rsidR="004C635B" w:rsidRPr="00B07F31" w:rsidRDefault="004C635B" w:rsidP="004C635B">
      <w:pPr>
        <w:tabs>
          <w:tab w:val="right" w:pos="5040"/>
        </w:tabs>
        <w:suppressAutoHyphens/>
        <w:spacing w:after="0" w:line="240" w:lineRule="auto"/>
        <w:ind w:left="405"/>
        <w:jc w:val="both"/>
      </w:pPr>
    </w:p>
    <w:p w:rsidR="002B27CD" w:rsidRPr="00B07F31" w:rsidRDefault="00B07F31" w:rsidP="00B07F31">
      <w:pPr>
        <w:rPr>
          <w:b/>
          <w:color w:val="FF0000"/>
        </w:rPr>
      </w:pPr>
      <w:r w:rsidRPr="00B07F31">
        <w:rPr>
          <w:b/>
          <w:color w:val="FF0000"/>
        </w:rPr>
        <w:t xml:space="preserve">2.2.4 </w:t>
      </w:r>
      <w:r w:rsidR="004C635B" w:rsidRPr="00B07F31">
        <w:rPr>
          <w:b/>
          <w:color w:val="FF0000"/>
        </w:rPr>
        <w:t xml:space="preserve">Výdavky </w:t>
      </w:r>
      <w:r w:rsidR="002C496F" w:rsidRPr="00B07F31">
        <w:rPr>
          <w:b/>
          <w:color w:val="FF0000"/>
        </w:rPr>
        <w:t xml:space="preserve">podľa kapitol </w:t>
      </w:r>
    </w:p>
    <w:tbl>
      <w:tblPr>
        <w:tblStyle w:val="Mriekatabuky"/>
        <w:tblW w:w="0" w:type="auto"/>
        <w:tblInd w:w="360" w:type="dxa"/>
        <w:tblLook w:val="04A0"/>
      </w:tblPr>
      <w:tblGrid>
        <w:gridCol w:w="2844"/>
        <w:gridCol w:w="416"/>
        <w:gridCol w:w="1084"/>
        <w:gridCol w:w="913"/>
        <w:gridCol w:w="1109"/>
        <w:gridCol w:w="913"/>
        <w:gridCol w:w="1297"/>
      </w:tblGrid>
      <w:tr w:rsidR="002B27CD" w:rsidRPr="002B27CD" w:rsidTr="00B6122E">
        <w:trPr>
          <w:trHeight w:val="454"/>
        </w:trPr>
        <w:tc>
          <w:tcPr>
            <w:tcW w:w="0" w:type="auto"/>
            <w:gridSpan w:val="2"/>
            <w:vAlign w:val="center"/>
          </w:tcPr>
          <w:p w:rsidR="002B27CD" w:rsidRPr="002B27CD" w:rsidRDefault="002B27CD" w:rsidP="00B6122E">
            <w:pPr>
              <w:rPr>
                <w:rFonts w:cs="Arial"/>
                <w:b/>
              </w:rPr>
            </w:pPr>
            <w:r w:rsidRPr="002B27CD">
              <w:rPr>
                <w:rFonts w:cs="Arial"/>
                <w:b/>
                <w:sz w:val="22"/>
                <w:szCs w:val="22"/>
              </w:rPr>
              <w:t>Kapitola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B27CD">
              <w:rPr>
                <w:rFonts w:cs="Arial"/>
                <w:b/>
                <w:sz w:val="22"/>
                <w:szCs w:val="22"/>
              </w:rPr>
              <w:t>Rozpočet</w:t>
            </w:r>
          </w:p>
          <w:p w:rsidR="002B27CD" w:rsidRPr="002B27CD" w:rsidRDefault="002B27CD" w:rsidP="00B6122E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B27CD">
              <w:rPr>
                <w:rFonts w:cs="Arial"/>
                <w:b/>
                <w:sz w:val="22"/>
                <w:szCs w:val="22"/>
              </w:rPr>
              <w:t>pôvodný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B27CD">
              <w:rPr>
                <w:rFonts w:cs="Arial"/>
                <w:b/>
                <w:sz w:val="22"/>
                <w:szCs w:val="22"/>
              </w:rPr>
              <w:t>Plnenie</w:t>
            </w:r>
          </w:p>
          <w:p w:rsidR="002B27CD" w:rsidRPr="002B27CD" w:rsidRDefault="002B27CD" w:rsidP="00B6122E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B27CD">
              <w:rPr>
                <w:rFonts w:cs="Arial"/>
                <w:b/>
                <w:sz w:val="22"/>
                <w:szCs w:val="22"/>
              </w:rPr>
              <w:t>v %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B27CD">
              <w:rPr>
                <w:rFonts w:cs="Arial"/>
                <w:b/>
                <w:sz w:val="22"/>
                <w:szCs w:val="22"/>
              </w:rPr>
              <w:t>Rozpočet</w:t>
            </w:r>
          </w:p>
          <w:p w:rsidR="002B27CD" w:rsidRPr="002B27CD" w:rsidRDefault="002B27CD" w:rsidP="00B6122E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B27CD">
              <w:rPr>
                <w:rFonts w:cs="Arial"/>
                <w:b/>
                <w:sz w:val="22"/>
                <w:szCs w:val="22"/>
              </w:rPr>
              <w:t>upravený</w:t>
            </w:r>
          </w:p>
        </w:tc>
        <w:tc>
          <w:tcPr>
            <w:tcW w:w="0" w:type="auto"/>
            <w:vAlign w:val="center"/>
          </w:tcPr>
          <w:p w:rsidR="002B27CD" w:rsidRDefault="002B27CD" w:rsidP="00B6122E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Plnenie</w:t>
            </w:r>
          </w:p>
          <w:p w:rsidR="002B27CD" w:rsidRPr="002B27CD" w:rsidRDefault="002B27CD" w:rsidP="00B6122E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 %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Skutočnosť</w:t>
            </w:r>
          </w:p>
        </w:tc>
      </w:tr>
      <w:tr w:rsidR="002B27CD" w:rsidRPr="002B27CD" w:rsidTr="00B6122E">
        <w:trPr>
          <w:trHeight w:val="454"/>
        </w:trPr>
        <w:tc>
          <w:tcPr>
            <w:tcW w:w="0" w:type="auto"/>
            <w:vAlign w:val="center"/>
          </w:tcPr>
          <w:p w:rsidR="002B27CD" w:rsidRPr="002B27CD" w:rsidRDefault="002B27CD" w:rsidP="00B6122E">
            <w:pPr>
              <w:rPr>
                <w:rFonts w:cs="Arial"/>
                <w:b/>
                <w:sz w:val="22"/>
                <w:szCs w:val="22"/>
              </w:rPr>
            </w:pPr>
            <w:r w:rsidRPr="002B27CD">
              <w:rPr>
                <w:rFonts w:cs="Arial"/>
                <w:b/>
                <w:sz w:val="22"/>
                <w:szCs w:val="22"/>
              </w:rPr>
              <w:t>Samospráva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</w:rPr>
            </w:pPr>
            <w:r w:rsidRPr="002B27CD">
              <w:rPr>
                <w:rFonts w:cs="Arial"/>
              </w:rPr>
              <w:t>01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  <w:sz w:val="22"/>
                <w:szCs w:val="22"/>
              </w:rPr>
            </w:pPr>
            <w:r w:rsidRPr="002B27CD">
              <w:rPr>
                <w:rFonts w:cs="Arial"/>
                <w:sz w:val="22"/>
                <w:szCs w:val="22"/>
              </w:rPr>
              <w:t>175 230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149,14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265 450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98,45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261 336,31</w:t>
            </w:r>
          </w:p>
        </w:tc>
      </w:tr>
      <w:tr w:rsidR="002B27CD" w:rsidRPr="002B27CD" w:rsidTr="00B6122E">
        <w:trPr>
          <w:trHeight w:val="454"/>
        </w:trPr>
        <w:tc>
          <w:tcPr>
            <w:tcW w:w="0" w:type="auto"/>
            <w:vAlign w:val="center"/>
          </w:tcPr>
          <w:p w:rsidR="002B27CD" w:rsidRPr="002B27CD" w:rsidRDefault="002B27CD" w:rsidP="00B6122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Nájomné byty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</w:rPr>
            </w:pPr>
            <w:r w:rsidRPr="002B27CD">
              <w:rPr>
                <w:rFonts w:cs="Arial"/>
              </w:rPr>
              <w:t>02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13 290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92,94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15 575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79,31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12 352,29</w:t>
            </w:r>
          </w:p>
        </w:tc>
      </w:tr>
      <w:tr w:rsidR="002B27CD" w:rsidRPr="002B27CD" w:rsidTr="00B6122E">
        <w:trPr>
          <w:trHeight w:val="454"/>
        </w:trPr>
        <w:tc>
          <w:tcPr>
            <w:tcW w:w="0" w:type="auto"/>
            <w:vAlign w:val="center"/>
          </w:tcPr>
          <w:p w:rsidR="002B27CD" w:rsidRPr="002B27CD" w:rsidRDefault="002B27CD" w:rsidP="00B6122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Materská škola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</w:rPr>
            </w:pPr>
            <w:r w:rsidRPr="002B27CD">
              <w:rPr>
                <w:rFonts w:cs="Arial"/>
              </w:rPr>
              <w:t>03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55 170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270,93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153 797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97,19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149 474,</w:t>
            </w:r>
            <w:r w:rsidR="00B6122E">
              <w:rPr>
                <w:rFonts w:cs="Arial"/>
                <w:sz w:val="22"/>
                <w:szCs w:val="22"/>
              </w:rPr>
              <w:t>20</w:t>
            </w:r>
          </w:p>
        </w:tc>
      </w:tr>
      <w:tr w:rsidR="002B27CD" w:rsidRPr="002B27CD" w:rsidTr="00B6122E">
        <w:trPr>
          <w:trHeight w:val="454"/>
        </w:trPr>
        <w:tc>
          <w:tcPr>
            <w:tcW w:w="0" w:type="auto"/>
            <w:vAlign w:val="center"/>
          </w:tcPr>
          <w:p w:rsidR="002B27CD" w:rsidRPr="002B27CD" w:rsidRDefault="002B27CD" w:rsidP="00B6122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Aktivačná činnosť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</w:rPr>
            </w:pPr>
            <w:r w:rsidRPr="002B27CD">
              <w:rPr>
                <w:rFonts w:cs="Arial"/>
              </w:rPr>
              <w:t>04</w:t>
            </w:r>
          </w:p>
        </w:tc>
        <w:tc>
          <w:tcPr>
            <w:tcW w:w="0" w:type="auto"/>
            <w:vAlign w:val="center"/>
          </w:tcPr>
          <w:p w:rsidR="002B27CD" w:rsidRPr="002B27CD" w:rsidRDefault="00B6122E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6 510</w:t>
            </w:r>
          </w:p>
        </w:tc>
        <w:tc>
          <w:tcPr>
            <w:tcW w:w="0" w:type="auto"/>
            <w:vAlign w:val="center"/>
          </w:tcPr>
          <w:p w:rsidR="002B27CD" w:rsidRPr="002B27CD" w:rsidRDefault="00B6122E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175,91</w:t>
            </w:r>
          </w:p>
        </w:tc>
        <w:tc>
          <w:tcPr>
            <w:tcW w:w="0" w:type="auto"/>
            <w:vAlign w:val="center"/>
          </w:tcPr>
          <w:p w:rsidR="002B27CD" w:rsidRPr="002B27CD" w:rsidRDefault="00B6122E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11 455</w:t>
            </w:r>
          </w:p>
        </w:tc>
        <w:tc>
          <w:tcPr>
            <w:tcW w:w="0" w:type="auto"/>
            <w:vAlign w:val="center"/>
          </w:tcPr>
          <w:p w:rsidR="002B27CD" w:rsidRPr="002B27CD" w:rsidRDefault="00B6122E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99,97</w:t>
            </w:r>
          </w:p>
        </w:tc>
        <w:tc>
          <w:tcPr>
            <w:tcW w:w="0" w:type="auto"/>
            <w:vAlign w:val="center"/>
          </w:tcPr>
          <w:p w:rsidR="002B27CD" w:rsidRPr="002B27CD" w:rsidRDefault="00B6122E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11 451,66</w:t>
            </w:r>
          </w:p>
        </w:tc>
      </w:tr>
      <w:tr w:rsidR="002B27CD" w:rsidRPr="002B27CD" w:rsidTr="00B6122E">
        <w:trPr>
          <w:trHeight w:val="454"/>
        </w:trPr>
        <w:tc>
          <w:tcPr>
            <w:tcW w:w="0" w:type="auto"/>
            <w:vAlign w:val="center"/>
          </w:tcPr>
          <w:p w:rsidR="002B27CD" w:rsidRPr="002B27CD" w:rsidRDefault="002B27CD" w:rsidP="00B6122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Šport,rekreácia,spoloč.činn.</w:t>
            </w:r>
          </w:p>
        </w:tc>
        <w:tc>
          <w:tcPr>
            <w:tcW w:w="0" w:type="auto"/>
            <w:vAlign w:val="center"/>
          </w:tcPr>
          <w:p w:rsidR="002B27CD" w:rsidRPr="002B27CD" w:rsidRDefault="002B27CD" w:rsidP="00B6122E">
            <w:pPr>
              <w:jc w:val="right"/>
              <w:rPr>
                <w:rFonts w:cs="Arial"/>
              </w:rPr>
            </w:pPr>
            <w:r w:rsidRPr="002B27CD">
              <w:rPr>
                <w:rFonts w:cs="Arial"/>
              </w:rPr>
              <w:t>05</w:t>
            </w:r>
          </w:p>
        </w:tc>
        <w:tc>
          <w:tcPr>
            <w:tcW w:w="0" w:type="auto"/>
            <w:vAlign w:val="center"/>
          </w:tcPr>
          <w:p w:rsidR="002B27CD" w:rsidRPr="002B27CD" w:rsidRDefault="00B6122E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3 800</w:t>
            </w:r>
          </w:p>
        </w:tc>
        <w:tc>
          <w:tcPr>
            <w:tcW w:w="0" w:type="auto"/>
            <w:vAlign w:val="center"/>
          </w:tcPr>
          <w:p w:rsidR="002B27CD" w:rsidRPr="002B27CD" w:rsidRDefault="00B6122E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605,44</w:t>
            </w:r>
          </w:p>
        </w:tc>
        <w:tc>
          <w:tcPr>
            <w:tcW w:w="0" w:type="auto"/>
            <w:vAlign w:val="center"/>
          </w:tcPr>
          <w:p w:rsidR="002B27CD" w:rsidRPr="002B27CD" w:rsidRDefault="00B6122E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23 008</w:t>
            </w:r>
          </w:p>
        </w:tc>
        <w:tc>
          <w:tcPr>
            <w:tcW w:w="0" w:type="auto"/>
            <w:vAlign w:val="center"/>
          </w:tcPr>
          <w:p w:rsidR="002B27CD" w:rsidRPr="002B27CD" w:rsidRDefault="00B6122E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99,99</w:t>
            </w:r>
          </w:p>
        </w:tc>
        <w:tc>
          <w:tcPr>
            <w:tcW w:w="0" w:type="auto"/>
            <w:vAlign w:val="center"/>
          </w:tcPr>
          <w:p w:rsidR="002B27CD" w:rsidRPr="002B27CD" w:rsidRDefault="00B6122E" w:rsidP="00B612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23 006,76</w:t>
            </w:r>
          </w:p>
        </w:tc>
      </w:tr>
      <w:tr w:rsidR="00B6122E" w:rsidRPr="002B27CD" w:rsidTr="00B6122E">
        <w:trPr>
          <w:trHeight w:val="454"/>
        </w:trPr>
        <w:tc>
          <w:tcPr>
            <w:tcW w:w="0" w:type="auto"/>
            <w:vAlign w:val="center"/>
          </w:tcPr>
          <w:p w:rsidR="00B6122E" w:rsidRDefault="00B6122E" w:rsidP="00B612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 p o l u</w:t>
            </w:r>
          </w:p>
        </w:tc>
        <w:tc>
          <w:tcPr>
            <w:tcW w:w="0" w:type="auto"/>
            <w:vAlign w:val="center"/>
          </w:tcPr>
          <w:p w:rsidR="00B6122E" w:rsidRPr="002B27CD" w:rsidRDefault="00B6122E" w:rsidP="00B6122E">
            <w:pPr>
              <w:jc w:val="right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B6122E" w:rsidRPr="00B6122E" w:rsidRDefault="00B6122E" w:rsidP="00B6122E">
            <w:pPr>
              <w:jc w:val="right"/>
              <w:rPr>
                <w:rFonts w:cs="Arial"/>
                <w:b/>
              </w:rPr>
            </w:pPr>
            <w:r w:rsidRPr="00B6122E">
              <w:rPr>
                <w:rFonts w:cs="Arial"/>
                <w:b/>
              </w:rPr>
              <w:t>254 000</w:t>
            </w:r>
          </w:p>
        </w:tc>
        <w:tc>
          <w:tcPr>
            <w:tcW w:w="0" w:type="auto"/>
            <w:vAlign w:val="center"/>
          </w:tcPr>
          <w:p w:rsidR="00B6122E" w:rsidRPr="00B6122E" w:rsidRDefault="00B6122E" w:rsidP="00B6122E">
            <w:pPr>
              <w:jc w:val="right"/>
              <w:rPr>
                <w:rFonts w:cs="Arial"/>
                <w:b/>
              </w:rPr>
            </w:pPr>
            <w:r w:rsidRPr="00B6122E">
              <w:rPr>
                <w:rFonts w:cs="Arial"/>
                <w:b/>
              </w:rPr>
              <w:t>180,17</w:t>
            </w:r>
          </w:p>
        </w:tc>
        <w:tc>
          <w:tcPr>
            <w:tcW w:w="0" w:type="auto"/>
            <w:vAlign w:val="center"/>
          </w:tcPr>
          <w:p w:rsidR="00B6122E" w:rsidRPr="00B6122E" w:rsidRDefault="00B6122E" w:rsidP="00B6122E">
            <w:pPr>
              <w:jc w:val="right"/>
              <w:rPr>
                <w:rFonts w:cs="Arial"/>
                <w:b/>
              </w:rPr>
            </w:pPr>
            <w:r w:rsidRPr="00B6122E">
              <w:rPr>
                <w:rFonts w:cs="Arial"/>
                <w:b/>
              </w:rPr>
              <w:t>469 285</w:t>
            </w:r>
          </w:p>
        </w:tc>
        <w:tc>
          <w:tcPr>
            <w:tcW w:w="0" w:type="auto"/>
            <w:vAlign w:val="center"/>
          </w:tcPr>
          <w:p w:rsidR="00B6122E" w:rsidRPr="00B6122E" w:rsidRDefault="00B6122E" w:rsidP="00B6122E">
            <w:pPr>
              <w:jc w:val="right"/>
              <w:rPr>
                <w:rFonts w:cs="Arial"/>
                <w:b/>
              </w:rPr>
            </w:pPr>
            <w:r w:rsidRPr="00B6122E">
              <w:rPr>
                <w:rFonts w:cs="Arial"/>
                <w:b/>
              </w:rPr>
              <w:t>97,51</w:t>
            </w:r>
          </w:p>
        </w:tc>
        <w:tc>
          <w:tcPr>
            <w:tcW w:w="0" w:type="auto"/>
            <w:vAlign w:val="center"/>
          </w:tcPr>
          <w:p w:rsidR="00B6122E" w:rsidRPr="00B6122E" w:rsidRDefault="00B6122E" w:rsidP="00B6122E">
            <w:pPr>
              <w:jc w:val="right"/>
              <w:rPr>
                <w:rFonts w:cs="Arial"/>
                <w:b/>
              </w:rPr>
            </w:pPr>
            <w:r w:rsidRPr="00B6122E">
              <w:rPr>
                <w:rFonts w:cs="Arial"/>
                <w:b/>
              </w:rPr>
              <w:t>457 621,22</w:t>
            </w:r>
          </w:p>
        </w:tc>
      </w:tr>
    </w:tbl>
    <w:p w:rsidR="004C635B" w:rsidRDefault="004C635B" w:rsidP="00B6122E">
      <w:pPr>
        <w:rPr>
          <w:b/>
        </w:rPr>
      </w:pPr>
    </w:p>
    <w:p w:rsidR="004C635B" w:rsidRPr="00B07F31" w:rsidRDefault="00B07F31" w:rsidP="00B07F31">
      <w:pPr>
        <w:rPr>
          <w:rFonts w:cs="Arial"/>
          <w:b/>
          <w:color w:val="FF0000"/>
        </w:rPr>
      </w:pPr>
      <w:r w:rsidRPr="00B07F31">
        <w:rPr>
          <w:rFonts w:cs="Arial"/>
          <w:b/>
          <w:color w:val="FF0000"/>
        </w:rPr>
        <w:t xml:space="preserve">2.2.5.  </w:t>
      </w:r>
      <w:r w:rsidR="004C635B" w:rsidRPr="00B07F31">
        <w:rPr>
          <w:rFonts w:cs="Arial"/>
          <w:b/>
          <w:color w:val="FF0000"/>
        </w:rPr>
        <w:t xml:space="preserve">Informácie o výnosoch a nákladoch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88"/>
        <w:gridCol w:w="4982"/>
        <w:gridCol w:w="564"/>
        <w:gridCol w:w="1277"/>
        <w:gridCol w:w="1201"/>
      </w:tblGrid>
      <w:tr w:rsidR="00812975" w:rsidRPr="0020034B" w:rsidTr="00812975">
        <w:trPr>
          <w:gridAfter w:val="1"/>
          <w:wAfter w:w="652" w:type="pct"/>
          <w:trHeight w:val="269"/>
        </w:trPr>
        <w:tc>
          <w:tcPr>
            <w:tcW w:w="645" w:type="pct"/>
            <w:vMerge w:val="restart"/>
            <w:shd w:val="clear" w:color="000000" w:fill="DCDCDC"/>
            <w:vAlign w:val="center"/>
            <w:hideMark/>
          </w:tcPr>
          <w:p w:rsidR="00812975" w:rsidRPr="0020034B" w:rsidRDefault="00812975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 xml:space="preserve">Číslo účtu </w:t>
            </w:r>
            <w:r>
              <w:rPr>
                <w:rFonts w:eastAsia="Times New Roman" w:cs="Times New Roman"/>
                <w:b/>
                <w:bCs/>
              </w:rPr>
              <w:t xml:space="preserve"> /</w:t>
            </w:r>
            <w:r w:rsidRPr="0020034B">
              <w:rPr>
                <w:rFonts w:eastAsia="Times New Roman" w:cs="Times New Roman"/>
                <w:b/>
                <w:bCs/>
              </w:rPr>
              <w:t>skupiny</w:t>
            </w:r>
          </w:p>
        </w:tc>
        <w:tc>
          <w:tcPr>
            <w:tcW w:w="2704" w:type="pct"/>
            <w:vMerge w:val="restart"/>
            <w:shd w:val="clear" w:color="000000" w:fill="DCDCDC"/>
            <w:vAlign w:val="center"/>
            <w:hideMark/>
          </w:tcPr>
          <w:p w:rsidR="00812975" w:rsidRPr="0020034B" w:rsidRDefault="00812975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Náklady</w:t>
            </w:r>
          </w:p>
        </w:tc>
        <w:tc>
          <w:tcPr>
            <w:tcW w:w="306" w:type="pct"/>
            <w:vMerge w:val="restart"/>
            <w:shd w:val="clear" w:color="000000" w:fill="DCDCDC"/>
            <w:vAlign w:val="center"/>
            <w:hideMark/>
          </w:tcPr>
          <w:p w:rsidR="00812975" w:rsidRPr="0020034B" w:rsidRDefault="00812975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Čís.</w:t>
            </w:r>
            <w:r w:rsidRPr="0020034B">
              <w:rPr>
                <w:rFonts w:eastAsia="Times New Roman" w:cs="Times New Roman"/>
                <w:b/>
                <w:bCs/>
              </w:rPr>
              <w:t xml:space="preserve"> riadku</w:t>
            </w:r>
          </w:p>
        </w:tc>
        <w:tc>
          <w:tcPr>
            <w:tcW w:w="693" w:type="pct"/>
            <w:vMerge w:val="restart"/>
            <w:shd w:val="clear" w:color="000000" w:fill="DCDCDC"/>
            <w:vAlign w:val="center"/>
            <w:hideMark/>
          </w:tcPr>
          <w:p w:rsidR="00812975" w:rsidRPr="0020034B" w:rsidRDefault="00812975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2018</w:t>
            </w:r>
          </w:p>
        </w:tc>
      </w:tr>
      <w:tr w:rsidR="00812975" w:rsidRPr="0020034B" w:rsidTr="00812975">
        <w:trPr>
          <w:trHeight w:val="288"/>
        </w:trPr>
        <w:tc>
          <w:tcPr>
            <w:tcW w:w="645" w:type="pct"/>
            <w:vMerge/>
            <w:vAlign w:val="center"/>
            <w:hideMark/>
          </w:tcPr>
          <w:p w:rsidR="00812975" w:rsidRPr="0020034B" w:rsidRDefault="00812975" w:rsidP="00C0475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704" w:type="pct"/>
            <w:vMerge/>
            <w:vAlign w:val="center"/>
            <w:hideMark/>
          </w:tcPr>
          <w:p w:rsidR="00812975" w:rsidRPr="0020034B" w:rsidRDefault="00812975" w:rsidP="00C0475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812975" w:rsidRPr="0020034B" w:rsidRDefault="00812975" w:rsidP="00C0475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93" w:type="pct"/>
            <w:vMerge/>
            <w:shd w:val="clear" w:color="000000" w:fill="DCDCDC"/>
            <w:vAlign w:val="center"/>
            <w:hideMark/>
          </w:tcPr>
          <w:p w:rsidR="00812975" w:rsidRPr="0020034B" w:rsidRDefault="00812975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52" w:type="pct"/>
            <w:vAlign w:val="center"/>
            <w:hideMark/>
          </w:tcPr>
          <w:p w:rsidR="00812975" w:rsidRPr="00B07F31" w:rsidRDefault="00812975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highlight w:val="lightGray"/>
              </w:rPr>
            </w:pPr>
            <w:r w:rsidRPr="00B07F31">
              <w:rPr>
                <w:rFonts w:eastAsia="Times New Roman" w:cs="Times New Roman"/>
                <w:b/>
                <w:bCs/>
                <w:highlight w:val="lightGray"/>
              </w:rPr>
              <w:t>2017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b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50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Spotrebované nákupy (r. 002 až r. 005)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001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47 071,79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41 568,82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501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Spotreba materiálu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002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41 286,60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37 686,96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502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Spotreba energie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003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5 785,19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3 881,86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503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Spotreba ostatných neskladovateľných dodávok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004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504, 507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Predaný tovar, Predaná nehnuteľnosť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005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51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Služby (r. 007 až r. 010)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006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69 212,57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61 954,13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511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Opravy a udržiavanie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007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5 024,78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1 273,05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512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Cestovné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008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513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Náklady na reprezentáciu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009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518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Ostatné služby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010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64 187,79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60 681,08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52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Osobné náklady (r. 012 až r. 016)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011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141 765,23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139 290,58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521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Mzdové náklady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012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104 600,88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103 346,37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524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Zákonné sociálne poistenie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013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36 163,40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35 180,18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525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Ostatné sociálne poistenie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014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527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Zákonné sociálne náklady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015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1 000,95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764,03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528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Ostatné sociálne náklady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016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53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Dane a poplatky (r. 018 až r. 020)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017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224,16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143,36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531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Daň z motorových vozidiel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018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532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Daň z nehnuteľnosti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019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538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Ostatné dane a poplatky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020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224,16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143,36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54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 xml:space="preserve">Ostatné náklady na prevádzkovú  činnosť </w:t>
            </w:r>
          </w:p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(r. 022 až r. 028)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021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1 679,83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1 510,71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541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Zostatková cena predaného dlhodobého</w:t>
            </w:r>
          </w:p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 xml:space="preserve"> nehmotného majetku a dlhodobého hmotného majetku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022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542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Predaný materiál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023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544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Zmluvné pokuty, penále a úroky z omeškania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024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226,60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34,03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545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Ostatné pokuty, penále a úroky z omeškania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025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1,90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347,69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546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Odpis pohľadávky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026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548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Ostatné náklady na prevádzkovú činnosť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027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1 451,33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1 128,99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549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Manká a škody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028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576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55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Odpisy, rezervy a opravné položky z</w:t>
            </w:r>
            <w:r>
              <w:rPr>
                <w:rFonts w:eastAsia="Times New Roman" w:cs="Times New Roman"/>
                <w:b/>
                <w:bCs/>
              </w:rPr>
              <w:t> </w:t>
            </w:r>
            <w:r w:rsidRPr="0020034B">
              <w:rPr>
                <w:rFonts w:eastAsia="Times New Roman" w:cs="Times New Roman"/>
                <w:b/>
                <w:bCs/>
              </w:rPr>
              <w:t>prevádzk</w:t>
            </w:r>
            <w:r>
              <w:rPr>
                <w:rFonts w:eastAsia="Times New Roman" w:cs="Times New Roman"/>
                <w:b/>
                <w:bCs/>
              </w:rPr>
              <w:t>.</w:t>
            </w:r>
            <w:r w:rsidRPr="0020034B">
              <w:rPr>
                <w:rFonts w:eastAsia="Times New Roman" w:cs="Times New Roman"/>
                <w:b/>
                <w:bCs/>
              </w:rPr>
              <w:t xml:space="preserve"> </w:t>
            </w:r>
          </w:p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činn</w:t>
            </w:r>
            <w:r>
              <w:rPr>
                <w:rFonts w:eastAsia="Times New Roman" w:cs="Times New Roman"/>
                <w:b/>
                <w:bCs/>
              </w:rPr>
              <w:t>.</w:t>
            </w:r>
            <w:r w:rsidRPr="0020034B">
              <w:rPr>
                <w:rFonts w:eastAsia="Times New Roman" w:cs="Times New Roman"/>
                <w:b/>
                <w:bCs/>
              </w:rPr>
              <w:t xml:space="preserve"> a finančnej činn</w:t>
            </w:r>
            <w:r>
              <w:rPr>
                <w:rFonts w:eastAsia="Times New Roman" w:cs="Times New Roman"/>
                <w:b/>
                <w:bCs/>
              </w:rPr>
              <w:t>.</w:t>
            </w:r>
            <w:r w:rsidRPr="0020034B">
              <w:rPr>
                <w:rFonts w:eastAsia="Times New Roman" w:cs="Times New Roman"/>
                <w:b/>
                <w:bCs/>
              </w:rPr>
              <w:t xml:space="preserve"> a zúčtovanie časového rozlíšenia   (r. 030 + r. 031 + r. 036 + r. 039)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029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72 332,00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84 291,50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551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Odpisy dlhodobého nehmotného majetku</w:t>
            </w:r>
          </w:p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lastRenderedPageBreak/>
              <w:t>a dlhodobého hmotného majetku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lastRenderedPageBreak/>
              <w:t>030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72 332,00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81 171,50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 xml:space="preserve">Rezervy a opravné položky z prevádzkovej činnosti </w:t>
            </w:r>
          </w:p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(r. 032 až r. 035)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031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3 120,00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552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Tvorba zákonných rezerv z prevádzkovej činnosti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032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3 120,00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553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Tvorba ostatných rezerv z prevádzkovej činnosti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033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557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Tvorba zákonných opravných položiek z prevádzkovej činnosti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034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558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Tvorba ostatných opravných položiek z prevádzkovej činnosti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035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 xml:space="preserve">Rezervy a opravné položky z finančnej  činnosti </w:t>
            </w:r>
          </w:p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(r. 037+ r. 038)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036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554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Tvorba rezerv z finančnej činnosti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037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559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Tvorba opravných položiek z finančnej činnosti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038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555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Zúčtovanie komplexných nákladov budúcich období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039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56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Finančné náklady (r. 041 až r. 048)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040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9 651,66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9 717,35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561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Predané cenné papiere a podiely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041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562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Úroky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042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7 397,50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7 310,01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563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Kurzové straty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043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564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Náklady na precenenie cenných papierov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044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566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Náklady na krátkodobý finančný majetok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045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567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Náklady na derivátové operácie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046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568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Ostatné finančné náklady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047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2 254,16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2 407,34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569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Manká a škody na finančnom majetku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048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57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Mimoriadne náklady (r. 050 až r. 053)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049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572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Škody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050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574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Tvorba rezerv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051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578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Ostatné mimoriadne náklady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052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579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Tvorba opravných položiek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053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58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Náklady na transfery a náklady z</w:t>
            </w:r>
            <w:r>
              <w:rPr>
                <w:rFonts w:eastAsia="Times New Roman" w:cs="Times New Roman"/>
                <w:b/>
                <w:bCs/>
              </w:rPr>
              <w:t> </w:t>
            </w:r>
            <w:r w:rsidRPr="0020034B">
              <w:rPr>
                <w:rFonts w:eastAsia="Times New Roman" w:cs="Times New Roman"/>
                <w:b/>
                <w:bCs/>
              </w:rPr>
              <w:t>odvodu</w:t>
            </w:r>
          </w:p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 xml:space="preserve"> príjmov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 w:rsidRPr="0020034B">
              <w:rPr>
                <w:rFonts w:eastAsia="Times New Roman" w:cs="Times New Roman"/>
                <w:b/>
                <w:bCs/>
              </w:rPr>
              <w:t>(r. 055 až r. 063)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054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2 952,66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7 419,70</w:t>
            </w:r>
          </w:p>
        </w:tc>
      </w:tr>
      <w:tr w:rsidR="00A72DFD" w:rsidRPr="0020034B" w:rsidTr="00812975">
        <w:trPr>
          <w:trHeight w:val="576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581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 xml:space="preserve">Náklady na transfery zo </w:t>
            </w:r>
            <w:r>
              <w:rPr>
                <w:rFonts w:eastAsia="Times New Roman" w:cs="Times New Roman"/>
                <w:color w:val="000000"/>
              </w:rPr>
              <w:t>ŠR</w:t>
            </w:r>
            <w:r w:rsidRPr="0020034B">
              <w:rPr>
                <w:rFonts w:eastAsia="Times New Roman" w:cs="Times New Roman"/>
                <w:color w:val="000000"/>
              </w:rPr>
              <w:t xml:space="preserve"> do štátnych </w:t>
            </w:r>
          </w:p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rozpočtových organizácií a</w:t>
            </w:r>
            <w:r>
              <w:rPr>
                <w:rFonts w:eastAsia="Times New Roman" w:cs="Times New Roman"/>
                <w:color w:val="000000"/>
              </w:rPr>
              <w:t> </w:t>
            </w:r>
            <w:r w:rsidRPr="0020034B">
              <w:rPr>
                <w:rFonts w:eastAsia="Times New Roman" w:cs="Times New Roman"/>
                <w:color w:val="000000"/>
              </w:rPr>
              <w:t>prísp</w:t>
            </w:r>
            <w:r>
              <w:rPr>
                <w:rFonts w:eastAsia="Times New Roman" w:cs="Times New Roman"/>
                <w:color w:val="000000"/>
              </w:rPr>
              <w:t>.</w:t>
            </w:r>
            <w:r w:rsidRPr="0020034B">
              <w:rPr>
                <w:rFonts w:eastAsia="Times New Roman" w:cs="Times New Roman"/>
                <w:color w:val="000000"/>
              </w:rPr>
              <w:t xml:space="preserve"> organizácií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055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582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 xml:space="preserve">Náklady na transfery zo štátneho rozpočtu </w:t>
            </w:r>
          </w:p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ostatným subjektom verejnej správy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056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583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 xml:space="preserve">Náklady na transfery zo </w:t>
            </w:r>
            <w:r>
              <w:rPr>
                <w:rFonts w:eastAsia="Times New Roman" w:cs="Times New Roman"/>
                <w:color w:val="000000"/>
              </w:rPr>
              <w:t xml:space="preserve">ŠR </w:t>
            </w:r>
            <w:r w:rsidRPr="0020034B">
              <w:rPr>
                <w:rFonts w:eastAsia="Times New Roman" w:cs="Times New Roman"/>
                <w:color w:val="000000"/>
              </w:rPr>
              <w:t xml:space="preserve"> subjektom mimo </w:t>
            </w:r>
          </w:p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verejnej správy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057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576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584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Náklady na transfery z rozpočtu obce alebo z rozpočtu vyššieho územného celku do rozpočtových organizácií a príspevkových organizácií zriadených obcou alebo vyšším územným celkom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058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576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585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 xml:space="preserve">Náklady na transfery z rozpočtu obce </w:t>
            </w:r>
          </w:p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 xml:space="preserve">alebo z rozpočtu </w:t>
            </w:r>
            <w:r>
              <w:rPr>
                <w:rFonts w:eastAsia="Times New Roman" w:cs="Times New Roman"/>
                <w:color w:val="000000"/>
              </w:rPr>
              <w:t xml:space="preserve">VÚC </w:t>
            </w:r>
            <w:r w:rsidRPr="0020034B">
              <w:rPr>
                <w:rFonts w:eastAsia="Times New Roman" w:cs="Times New Roman"/>
                <w:color w:val="000000"/>
              </w:rPr>
              <w:t>ostatným subjektom verejnej správy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059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1 105,20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481,34</w:t>
            </w:r>
          </w:p>
        </w:tc>
      </w:tr>
      <w:tr w:rsidR="00A72DFD" w:rsidRPr="0020034B" w:rsidTr="00812975">
        <w:trPr>
          <w:trHeight w:val="576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586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 xml:space="preserve">Náklady na transfery z rozpočtu obce alebo z rozpočtu </w:t>
            </w:r>
          </w:p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VÚC</w:t>
            </w:r>
            <w:r w:rsidRPr="0020034B">
              <w:rPr>
                <w:rFonts w:eastAsia="Times New Roman" w:cs="Times New Roman"/>
                <w:color w:val="000000"/>
              </w:rPr>
              <w:t xml:space="preserve"> subjektom mimo verejnej správy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060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1 397,70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6 222,38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587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Náklady na ostatné transfery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061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449,76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715,98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588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Náklady z odvodu príjmov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062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645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589</w:t>
            </w:r>
          </w:p>
        </w:tc>
        <w:tc>
          <w:tcPr>
            <w:tcW w:w="2704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Náklady z budúceho odvodu príjmov</w:t>
            </w:r>
          </w:p>
        </w:tc>
        <w:tc>
          <w:tcPr>
            <w:tcW w:w="306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063</w:t>
            </w:r>
          </w:p>
        </w:tc>
        <w:tc>
          <w:tcPr>
            <w:tcW w:w="693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A72DFD" w:rsidRPr="0020034B" w:rsidRDefault="00A72DFD" w:rsidP="00C047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0034B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72DFD" w:rsidRPr="0020034B" w:rsidTr="00812975">
        <w:trPr>
          <w:trHeight w:val="288"/>
        </w:trPr>
        <w:tc>
          <w:tcPr>
            <w:tcW w:w="3349" w:type="pct"/>
            <w:gridSpan w:val="2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lastRenderedPageBreak/>
              <w:t xml:space="preserve">Účtové skupiny 50 - 58 </w:t>
            </w:r>
            <w:r w:rsidRPr="0020034B">
              <w:rPr>
                <w:rFonts w:eastAsia="Times New Roman" w:cs="Times New Roman"/>
                <w:b/>
                <w:bCs/>
              </w:rPr>
              <w:br/>
              <w:t>súčet (r.001 + r.006 + r.011 + r.017 + r.021 + r.029 + r.040 +</w:t>
            </w:r>
          </w:p>
          <w:p w:rsidR="00A72DFD" w:rsidRPr="0020034B" w:rsidRDefault="00A72DFD" w:rsidP="00C0475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 xml:space="preserve"> r.049 + r.054)</w:t>
            </w:r>
          </w:p>
        </w:tc>
        <w:tc>
          <w:tcPr>
            <w:tcW w:w="306" w:type="pct"/>
            <w:shd w:val="clear" w:color="auto" w:fill="auto"/>
            <w:hideMark/>
          </w:tcPr>
          <w:p w:rsidR="00812975" w:rsidRDefault="00812975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  <w:p w:rsidR="00A72DFD" w:rsidRPr="0020034B" w:rsidRDefault="00A72DFD" w:rsidP="00C047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34B">
              <w:rPr>
                <w:rFonts w:eastAsia="Times New Roman" w:cs="Times New Roman"/>
                <w:b/>
                <w:bCs/>
              </w:rPr>
              <w:t>064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A72DFD" w:rsidRPr="00812975" w:rsidRDefault="00A72DFD" w:rsidP="0081297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812975">
              <w:rPr>
                <w:rFonts w:eastAsia="Times New Roman" w:cs="Times New Roman"/>
                <w:b/>
                <w:color w:val="000000"/>
              </w:rPr>
              <w:t>344 889,90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A72DFD" w:rsidRPr="00812975" w:rsidRDefault="00A72DFD" w:rsidP="0081297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812975">
              <w:rPr>
                <w:rFonts w:eastAsia="Times New Roman" w:cs="Times New Roman"/>
                <w:b/>
                <w:color w:val="000000"/>
              </w:rPr>
              <w:t>345 896,15</w:t>
            </w:r>
          </w:p>
        </w:tc>
      </w:tr>
    </w:tbl>
    <w:p w:rsidR="00A72DFD" w:rsidRDefault="00A72DFD" w:rsidP="00A72DFD"/>
    <w:p w:rsidR="00A72DFD" w:rsidRDefault="00A72DFD" w:rsidP="00A72DFD"/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12"/>
        <w:gridCol w:w="4754"/>
        <w:gridCol w:w="723"/>
        <w:gridCol w:w="1261"/>
        <w:gridCol w:w="1204"/>
      </w:tblGrid>
      <w:tr w:rsidR="007C0FB3" w:rsidRPr="002C0350" w:rsidTr="007C0FB3">
        <w:trPr>
          <w:gridAfter w:val="1"/>
          <w:wAfter w:w="1204" w:type="dxa"/>
          <w:trHeight w:val="269"/>
        </w:trPr>
        <w:tc>
          <w:tcPr>
            <w:tcW w:w="0" w:type="auto"/>
            <w:vMerge w:val="restart"/>
            <w:shd w:val="clear" w:color="000000" w:fill="DCDCDC"/>
            <w:vAlign w:val="center"/>
            <w:hideMark/>
          </w:tcPr>
          <w:p w:rsidR="007C0FB3" w:rsidRPr="002C0350" w:rsidRDefault="007C0FB3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 xml:space="preserve">Číslo účtu </w:t>
            </w:r>
            <w:r>
              <w:rPr>
                <w:rFonts w:ascii="Calibri" w:eastAsia="Times New Roman" w:hAnsi="Calibri" w:cs="Times New Roman"/>
                <w:b/>
                <w:bCs/>
              </w:rPr>
              <w:t>/</w:t>
            </w:r>
            <w:r w:rsidRPr="002C0350">
              <w:rPr>
                <w:rFonts w:ascii="Calibri" w:eastAsia="Times New Roman" w:hAnsi="Calibri" w:cs="Times New Roman"/>
                <w:b/>
                <w:bCs/>
              </w:rPr>
              <w:t>skupiny</w:t>
            </w:r>
          </w:p>
        </w:tc>
        <w:tc>
          <w:tcPr>
            <w:tcW w:w="4754" w:type="dxa"/>
            <w:vMerge w:val="restart"/>
            <w:shd w:val="clear" w:color="000000" w:fill="DCDCDC"/>
            <w:vAlign w:val="center"/>
            <w:hideMark/>
          </w:tcPr>
          <w:p w:rsidR="007C0FB3" w:rsidRPr="002C0350" w:rsidRDefault="007C0FB3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Výnosy, daň z príjmov a výsledok hospodárenia</w:t>
            </w:r>
          </w:p>
        </w:tc>
        <w:tc>
          <w:tcPr>
            <w:tcW w:w="723" w:type="dxa"/>
            <w:vMerge w:val="restart"/>
            <w:shd w:val="clear" w:color="000000" w:fill="DCDCDC"/>
            <w:vAlign w:val="center"/>
            <w:hideMark/>
          </w:tcPr>
          <w:p w:rsidR="007C0FB3" w:rsidRPr="002C0350" w:rsidRDefault="007C0FB3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Číslo riadku</w:t>
            </w:r>
          </w:p>
        </w:tc>
        <w:tc>
          <w:tcPr>
            <w:tcW w:w="1261" w:type="dxa"/>
            <w:vMerge w:val="restart"/>
            <w:shd w:val="clear" w:color="000000" w:fill="DCDCDC"/>
            <w:vAlign w:val="center"/>
            <w:hideMark/>
          </w:tcPr>
          <w:p w:rsidR="007C0FB3" w:rsidRPr="002C0350" w:rsidRDefault="007C0FB3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2018</w:t>
            </w:r>
          </w:p>
        </w:tc>
      </w:tr>
      <w:tr w:rsidR="007C0FB3" w:rsidRPr="002C0350" w:rsidTr="007C0FB3">
        <w:trPr>
          <w:trHeight w:val="288"/>
        </w:trPr>
        <w:tc>
          <w:tcPr>
            <w:tcW w:w="0" w:type="auto"/>
            <w:vMerge/>
            <w:vAlign w:val="center"/>
            <w:hideMark/>
          </w:tcPr>
          <w:p w:rsidR="007C0FB3" w:rsidRPr="002C0350" w:rsidRDefault="007C0FB3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754" w:type="dxa"/>
            <w:vMerge/>
            <w:vAlign w:val="center"/>
            <w:hideMark/>
          </w:tcPr>
          <w:p w:rsidR="007C0FB3" w:rsidRPr="002C0350" w:rsidRDefault="007C0FB3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7C0FB3" w:rsidRPr="002C0350" w:rsidRDefault="007C0FB3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61" w:type="dxa"/>
            <w:vMerge/>
            <w:shd w:val="clear" w:color="000000" w:fill="DCDCDC"/>
            <w:vAlign w:val="center"/>
            <w:hideMark/>
          </w:tcPr>
          <w:p w:rsidR="007C0FB3" w:rsidRPr="002C0350" w:rsidRDefault="007C0FB3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04" w:type="dxa"/>
            <w:vAlign w:val="center"/>
            <w:hideMark/>
          </w:tcPr>
          <w:p w:rsidR="007C0FB3" w:rsidRPr="002C0350" w:rsidRDefault="007C0FB3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C0FB3">
              <w:rPr>
                <w:rFonts w:ascii="Calibri" w:eastAsia="Times New Roman" w:hAnsi="Calibri" w:cs="Times New Roman"/>
                <w:b/>
                <w:bCs/>
                <w:highlight w:val="lightGray"/>
              </w:rPr>
              <w:t>2017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60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Tržby za vlastné výkony a tovar (r. 066 až r. 068)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065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3 075,31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2 286,25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601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Tržby za vlastné výrobky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066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3 075,31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2 286,25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Tržby z predaja služieb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067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604, 607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Tržby za tovar, Výnosy z nehnuteľnosti na predaj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068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61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 xml:space="preserve">Zmena stavu vnútroorganizačných zásob </w:t>
            </w:r>
          </w:p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(r. 070 až r. 073) (+/-)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069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Zmena stavu nedokončenej výroby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070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612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Zmena stavu polotovarov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071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613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Zmena stavu výrobkov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072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614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Zmena stavu zvierat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073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62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Aktivácia (r. 075 až r. 078)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074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Aktivácia materiálu a tovaru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075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622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Aktivácia vnútroorganizačných služieb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076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Aktivácia dlhodobého nehmotného majetku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077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624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Aktivácia dlhodobého hmotného majetku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078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63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Daňové a colné výnosy a výnosy z</w:t>
            </w: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Pr="002C0350">
              <w:rPr>
                <w:rFonts w:ascii="Calibri" w:eastAsia="Times New Roman" w:hAnsi="Calibri" w:cs="Times New Roman"/>
                <w:b/>
                <w:bCs/>
              </w:rPr>
              <w:t>poplatkov</w:t>
            </w:r>
          </w:p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 xml:space="preserve"> (r. 080 až r. 082)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079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267 212,27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215 211,94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631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Daňové a colné výnosy štátu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080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632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Daňové výnosy samosprávy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081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226 414,51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212 080,35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633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Výnosy z poplatkov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082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40 797,76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3 131,59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64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Ostatné výnosy z prevádzkovej činnosti</w:t>
            </w:r>
          </w:p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(r. 084 až r. 089)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083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24 318,60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27 423,02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641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Tržby z predaja dlhodobého nehmotného majetku a dlhodobého hmotného majetku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084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200,00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642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Tržby z predaja materiálu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085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272,00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644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Zmluvné pokuty, penále a úroky z omeškania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086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645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Ostatné pokuty, penále a úroky z omeškania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087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124,65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646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Výnosy z odpísaných pohľadávok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088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648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Ostatné výnosy z prevádzkovej činnosti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089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23 846,60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27 298,37</w:t>
            </w:r>
          </w:p>
        </w:tc>
      </w:tr>
      <w:tr w:rsidR="00A72DFD" w:rsidRPr="002C0350" w:rsidTr="007C0FB3">
        <w:trPr>
          <w:trHeight w:val="576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65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Zúčtovanie rezerv a opravných položiek z prevádzkovej činnosti a finančnej činnosti a zúčtovanie časového rozlíšenia (r. 091 + r. 096 + r. 099)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090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3 120,00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Zúčtovanie rezerv a opravných položiek z prevádzkovej činnosti (r. 092 až r. 095)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091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3 120,00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652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Zúčtovanie zákonných rezerv z prevádzkovej činnosti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092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3 120,00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653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Zúčtovanie ostatných rezerv z prevádzkovej činnosti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093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lastRenderedPageBreak/>
              <w:t>657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Zúčtovanie zákonných opravných položiek z prevádzkovej činnosti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094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658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Zúčtovanie ostatných opravných položiek</w:t>
            </w:r>
          </w:p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 xml:space="preserve"> z prevádzkovej činnosti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095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Zúčtovanie rezerv a opravných položiek z finančnej  činnosti (r. 097 + r. 098)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096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654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Zúčtovanie rezerv z finančnej činnosti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097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659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Zúčtovanie opravných položiek z finančnej činnosti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098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655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Zúčtovanie komplexných nákladov budúcich období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099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66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Finančné výnosy (r. 101 až r. 108)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100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2,38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661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Tržby z predaja cenných papierov a podielov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662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Úroky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2,38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663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Kurzové zisky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664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Výnosy z precenenia cenných papierov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665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Výnosy z dlhodobého finančného majetku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666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Výnosy z krátkodobého finančného majetku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667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Výnosy z derivátových operácií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668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Ostatné finančné výnosy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67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Mimoriadne výnosy (r. 110 až r. 113)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109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726,11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672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Náhrady škôd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726,11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674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Zúčtovanie rezerv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678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Ostatné mimoriadne výnosy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679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Zúčtovanie opravných položiek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576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68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 xml:space="preserve">Výnosy z transferov a rozpočtových príjmov </w:t>
            </w:r>
          </w:p>
          <w:p w:rsidR="00A72DFD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v štátnych rozpočtových organizáciách</w:t>
            </w:r>
          </w:p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 xml:space="preserve"> a príspevkových organizáciách (r. 115 až r. 123)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114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681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Výnosy z bežných transferov zo štátneho rozpočtu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682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Výnosy  z kapitálových transferov zo štátneho rozpočtu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683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Výnosy z bežných transferov od ostatných subjektov verejnej správy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684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Výnosy z kapitálových transferov od ostatných</w:t>
            </w:r>
          </w:p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 xml:space="preserve"> subjektov verejnej správy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685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Výnosy z bežných transferov od Európskej únie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686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Výnosy z kapitálových transferov  od  Európskej únie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687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 xml:space="preserve">Výnosy z bežných transferov od ostatných subjektov </w:t>
            </w:r>
          </w:p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mimo verejnej správy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688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Výnosy z kapitálových  transferov od ostatných subjektov mimo verejnej správy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689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Výnosy z odvodu rozpočtových príjmov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864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69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Výnosy z transferov a rozpočtových príjmov v obciach, vyšších územných celkoch a v</w:t>
            </w: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Pr="002C0350">
              <w:rPr>
                <w:rFonts w:ascii="Calibri" w:eastAsia="Times New Roman" w:hAnsi="Calibri" w:cs="Times New Roman"/>
                <w:b/>
                <w:bCs/>
              </w:rPr>
              <w:t>rozpočtových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2C0350">
              <w:rPr>
                <w:rFonts w:ascii="Calibri" w:eastAsia="Times New Roman" w:hAnsi="Calibri" w:cs="Times New Roman"/>
                <w:b/>
                <w:bCs/>
              </w:rPr>
              <w:t>organizáciách a príspevkových organizáciách zriadených obcou alebo vyšším územným celkom (r. 125 až r. 133)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124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71 878,35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91 905,61</w:t>
            </w:r>
          </w:p>
        </w:tc>
      </w:tr>
      <w:tr w:rsidR="00A72DFD" w:rsidRPr="002C0350" w:rsidTr="007C0FB3">
        <w:trPr>
          <w:trHeight w:val="576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lastRenderedPageBreak/>
              <w:t>691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Výnosy z bežných transferov z rozpočtu obce alebo z rozpočtu vyššieho územného celku v rozpočtových organizáciách a príspevkových organizáciách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C0350">
              <w:rPr>
                <w:rFonts w:ascii="Calibri" w:eastAsia="Times New Roman" w:hAnsi="Calibri" w:cs="Times New Roman"/>
                <w:color w:val="000000"/>
              </w:rPr>
              <w:t>zriadených obcou alebo vyšším územným celkom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864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692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 xml:space="preserve">Výnosy z kapitálových transferov z rozpočtu obce </w:t>
            </w:r>
          </w:p>
          <w:p w:rsidR="00A72DFD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alebo z rozpočtu vyššieho územného celku</w:t>
            </w:r>
          </w:p>
          <w:p w:rsidR="00A72DFD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 xml:space="preserve"> v rozpočtových organizáciách a príspevkových organizáciách zriadených obcou alebo vyšším</w:t>
            </w:r>
          </w:p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 xml:space="preserve"> územným celkom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693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 xml:space="preserve">Výnosy samosprávy  z bežných transferov zo </w:t>
            </w:r>
          </w:p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štátneho rozpočtu a od iných subjektov verejnej správy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52 237,85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76 367,42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694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Výnosy samosprávy z kapitálových  transferov</w:t>
            </w:r>
          </w:p>
          <w:p w:rsidR="00A72DFD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zo štátneho rozpočtu a od iných subjektov verejnej</w:t>
            </w:r>
          </w:p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 xml:space="preserve"> správy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15 104,47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15 290,77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695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 xml:space="preserve">Výnosy samosprávy z bežných transferov od  </w:t>
            </w:r>
          </w:p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Európskej únie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4 226,03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247,42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696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Výnosy samosprávy z kapitálových transferov  od Európskej únie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697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 xml:space="preserve">Výnosy samosprávy z bežných transferov od </w:t>
            </w:r>
          </w:p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ostatných subjektov mimo verejnej správy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698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Výnosy samosprávy  z kapitálových  transferov od ostatných subjektov mimo verejnej správy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310,00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699</w:t>
            </w:r>
          </w:p>
        </w:tc>
        <w:tc>
          <w:tcPr>
            <w:tcW w:w="475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Výnosy samosprávy z odvodu rozpočtových príjmov</w:t>
            </w:r>
          </w:p>
        </w:tc>
        <w:tc>
          <w:tcPr>
            <w:tcW w:w="723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261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A72DFD" w:rsidRPr="002C0350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03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2C0350" w:rsidTr="007C0FB3">
        <w:trPr>
          <w:trHeight w:val="288"/>
        </w:trPr>
        <w:tc>
          <w:tcPr>
            <w:tcW w:w="5966" w:type="dxa"/>
            <w:gridSpan w:val="2"/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 xml:space="preserve">Účtová trieda 6 </w:t>
            </w:r>
            <w:r w:rsidRPr="002C0350">
              <w:rPr>
                <w:rFonts w:ascii="Calibri" w:eastAsia="Times New Roman" w:hAnsi="Calibri" w:cs="Times New Roman"/>
                <w:b/>
                <w:bCs/>
              </w:rPr>
              <w:br/>
              <w:t xml:space="preserve">súčet (r. 065 + r. 069 + r. 074 +  r. 079 + r. 083 + r. 090 + r. 100 </w:t>
            </w:r>
          </w:p>
          <w:p w:rsidR="00A72DFD" w:rsidRPr="002C0350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+ r. 109 + r. 114 + r. 124)</w:t>
            </w:r>
          </w:p>
        </w:tc>
        <w:tc>
          <w:tcPr>
            <w:tcW w:w="723" w:type="dxa"/>
            <w:shd w:val="clear" w:color="auto" w:fill="auto"/>
            <w:hideMark/>
          </w:tcPr>
          <w:p w:rsidR="007C0FB3" w:rsidRDefault="007C0FB3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A72DFD" w:rsidRPr="002C0350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350">
              <w:rPr>
                <w:rFonts w:ascii="Calibri" w:eastAsia="Times New Roman" w:hAnsi="Calibri" w:cs="Times New Roman"/>
                <w:b/>
                <w:bCs/>
              </w:rPr>
              <w:t>134</w:t>
            </w:r>
          </w:p>
        </w:tc>
        <w:tc>
          <w:tcPr>
            <w:tcW w:w="1261" w:type="dxa"/>
            <w:shd w:val="clear" w:color="auto" w:fill="auto"/>
            <w:hideMark/>
          </w:tcPr>
          <w:p w:rsidR="007C0FB3" w:rsidRPr="007C0FB3" w:rsidRDefault="007C0FB3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A72DFD" w:rsidRPr="007C0FB3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0FB3">
              <w:rPr>
                <w:rFonts w:ascii="Calibri" w:eastAsia="Times New Roman" w:hAnsi="Calibri" w:cs="Times New Roman"/>
                <w:b/>
                <w:color w:val="000000"/>
              </w:rPr>
              <w:t>367 213,02</w:t>
            </w:r>
          </w:p>
        </w:tc>
        <w:tc>
          <w:tcPr>
            <w:tcW w:w="1204" w:type="dxa"/>
            <w:shd w:val="clear" w:color="auto" w:fill="auto"/>
            <w:hideMark/>
          </w:tcPr>
          <w:p w:rsidR="007C0FB3" w:rsidRPr="007C0FB3" w:rsidRDefault="007C0FB3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A72DFD" w:rsidRPr="007C0FB3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0FB3">
              <w:rPr>
                <w:rFonts w:ascii="Calibri" w:eastAsia="Times New Roman" w:hAnsi="Calibri" w:cs="Times New Roman"/>
                <w:b/>
                <w:color w:val="000000"/>
              </w:rPr>
              <w:t>339 946,82</w:t>
            </w:r>
          </w:p>
        </w:tc>
      </w:tr>
    </w:tbl>
    <w:p w:rsidR="00A72DFD" w:rsidRDefault="00A72DFD" w:rsidP="00A72DFD"/>
    <w:p w:rsidR="00A72DFD" w:rsidRDefault="00A72DFD" w:rsidP="00A72DFD"/>
    <w:tbl>
      <w:tblPr>
        <w:tblW w:w="0" w:type="auto"/>
        <w:tblInd w:w="58" w:type="dxa"/>
        <w:tblCellMar>
          <w:left w:w="70" w:type="dxa"/>
          <w:right w:w="70" w:type="dxa"/>
        </w:tblCellMar>
        <w:tblLook w:val="04A0"/>
      </w:tblPr>
      <w:tblGrid>
        <w:gridCol w:w="490"/>
        <w:gridCol w:w="3204"/>
        <w:gridCol w:w="475"/>
        <w:gridCol w:w="1027"/>
        <w:gridCol w:w="983"/>
      </w:tblGrid>
      <w:tr w:rsidR="00A72DFD" w:rsidRPr="0001676C" w:rsidTr="00C0475D">
        <w:trPr>
          <w:trHeight w:val="288"/>
        </w:trPr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72DFD" w:rsidRPr="0001676C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72DFD" w:rsidRPr="0001676C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Č.r.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72DFD" w:rsidRPr="009B7881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B7881">
              <w:rPr>
                <w:rFonts w:ascii="Calibri" w:eastAsia="Times New Roman" w:hAnsi="Calibri" w:cs="Times New Roman"/>
                <w:i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72DFD" w:rsidRPr="009B7881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B7881">
              <w:rPr>
                <w:rFonts w:ascii="Calibri" w:eastAsia="Times New Roman" w:hAnsi="Calibri" w:cs="Times New Roman"/>
                <w:i/>
                <w:color w:val="000000"/>
              </w:rPr>
              <w:t>2017</w:t>
            </w:r>
          </w:p>
        </w:tc>
      </w:tr>
      <w:tr w:rsidR="00A72DFD" w:rsidRPr="0001676C" w:rsidTr="00C0475D">
        <w:trPr>
          <w:trHeight w:val="288"/>
        </w:trPr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72DFD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1676C">
              <w:rPr>
                <w:rFonts w:ascii="Calibri" w:eastAsia="Times New Roman" w:hAnsi="Calibri" w:cs="Times New Roman"/>
                <w:b/>
                <w:bCs/>
              </w:rPr>
              <w:t xml:space="preserve">Výsledok hospodárenia pred zdanením </w:t>
            </w:r>
          </w:p>
          <w:p w:rsidR="00A72DFD" w:rsidRPr="0001676C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1676C">
              <w:rPr>
                <w:rFonts w:ascii="Calibri" w:eastAsia="Times New Roman" w:hAnsi="Calibri" w:cs="Times New Roman"/>
                <w:b/>
                <w:bCs/>
              </w:rPr>
              <w:t>(r. 134 - r. 064) (+/-)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72DFD" w:rsidRPr="0001676C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1676C">
              <w:rPr>
                <w:rFonts w:ascii="Calibri" w:eastAsia="Times New Roman" w:hAnsi="Calibri" w:cs="Times New Roman"/>
                <w:b/>
                <w:bCs/>
              </w:rPr>
              <w:t>135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72DFD" w:rsidRPr="0001676C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676C">
              <w:rPr>
                <w:rFonts w:ascii="Calibri" w:eastAsia="Times New Roman" w:hAnsi="Calibri" w:cs="Times New Roman"/>
                <w:color w:val="000000"/>
              </w:rPr>
              <w:t>22 323,12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72DFD" w:rsidRPr="0001676C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676C">
              <w:rPr>
                <w:rFonts w:ascii="Calibri" w:eastAsia="Times New Roman" w:hAnsi="Calibri" w:cs="Times New Roman"/>
                <w:color w:val="000000"/>
              </w:rPr>
              <w:t>-5 949,33</w:t>
            </w:r>
          </w:p>
        </w:tc>
      </w:tr>
      <w:tr w:rsidR="00A72DFD" w:rsidRPr="0001676C" w:rsidTr="00C0475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72DFD" w:rsidRPr="0001676C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76C">
              <w:rPr>
                <w:rFonts w:ascii="Calibri" w:eastAsia="Times New Roman" w:hAnsi="Calibri" w:cs="Times New Roman"/>
                <w:color w:val="000000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72DFD" w:rsidRPr="0001676C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76C">
              <w:rPr>
                <w:rFonts w:ascii="Calibri" w:eastAsia="Times New Roman" w:hAnsi="Calibri" w:cs="Times New Roman"/>
                <w:color w:val="000000"/>
              </w:rPr>
              <w:t>Splatná daň z príjmov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72DFD" w:rsidRPr="0001676C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76C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72DFD" w:rsidRPr="0001676C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676C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72DFD" w:rsidRPr="0001676C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676C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01676C" w:rsidTr="00C0475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72DFD" w:rsidRPr="0001676C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76C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72DFD" w:rsidRPr="0001676C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76C">
              <w:rPr>
                <w:rFonts w:ascii="Calibri" w:eastAsia="Times New Roman" w:hAnsi="Calibri" w:cs="Times New Roman"/>
                <w:color w:val="000000"/>
              </w:rPr>
              <w:t>Dodatočne platená daň z príjmov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72DFD" w:rsidRPr="0001676C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76C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72DFD" w:rsidRPr="0001676C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676C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72DFD" w:rsidRPr="0001676C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676C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A72DFD" w:rsidRPr="0001676C" w:rsidTr="00C0475D">
        <w:trPr>
          <w:trHeight w:val="288"/>
        </w:trPr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72DFD" w:rsidRPr="0001676C" w:rsidRDefault="00A72DFD" w:rsidP="00C04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1676C">
              <w:rPr>
                <w:rFonts w:ascii="Calibri" w:eastAsia="Times New Roman" w:hAnsi="Calibri" w:cs="Times New Roman"/>
                <w:b/>
                <w:bCs/>
              </w:rPr>
              <w:t xml:space="preserve">Výsledok hospodárenia po zdanení </w:t>
            </w:r>
            <w:r w:rsidRPr="0001676C">
              <w:rPr>
                <w:rFonts w:ascii="Calibri" w:eastAsia="Times New Roman" w:hAnsi="Calibri" w:cs="Times New Roman"/>
                <w:b/>
                <w:bCs/>
              </w:rPr>
              <w:br/>
              <w:t>r. 135 - (r. 136, r. 137) (+/-)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72DFD" w:rsidRPr="0001676C" w:rsidRDefault="00A72DFD" w:rsidP="00C04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1676C">
              <w:rPr>
                <w:rFonts w:ascii="Calibri" w:eastAsia="Times New Roman" w:hAnsi="Calibri" w:cs="Times New Roman"/>
                <w:b/>
                <w:bCs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72DFD" w:rsidRPr="007C0FB3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0FB3">
              <w:rPr>
                <w:rFonts w:ascii="Calibri" w:eastAsia="Times New Roman" w:hAnsi="Calibri" w:cs="Times New Roman"/>
                <w:b/>
                <w:color w:val="000000"/>
              </w:rPr>
              <w:t>22 323,12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72DFD" w:rsidRPr="007C0FB3" w:rsidRDefault="00A72DFD" w:rsidP="00C04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0FB3">
              <w:rPr>
                <w:rFonts w:ascii="Calibri" w:eastAsia="Times New Roman" w:hAnsi="Calibri" w:cs="Times New Roman"/>
                <w:b/>
                <w:color w:val="000000"/>
              </w:rPr>
              <w:t>-5 949,33</w:t>
            </w:r>
          </w:p>
        </w:tc>
      </w:tr>
    </w:tbl>
    <w:p w:rsidR="004C635B" w:rsidRDefault="004C635B" w:rsidP="004C635B">
      <w:pPr>
        <w:spacing w:after="120" w:line="360" w:lineRule="auto"/>
        <w:jc w:val="both"/>
        <w:rPr>
          <w:rFonts w:ascii="Calibri" w:eastAsia="Times New Roman" w:hAnsi="Calibri" w:cs="Times New Roman"/>
          <w:b/>
          <w:color w:val="800080"/>
        </w:rPr>
      </w:pPr>
    </w:p>
    <w:p w:rsidR="004C635B" w:rsidRDefault="004C635B" w:rsidP="004C635B">
      <w:pPr>
        <w:spacing w:after="120" w:line="36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color w:val="800080"/>
          <w:sz w:val="28"/>
          <w:szCs w:val="28"/>
        </w:rPr>
        <w:t>3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. </w:t>
      </w:r>
      <w:r>
        <w:rPr>
          <w:rFonts w:ascii="Calibri" w:eastAsia="Times New Roman" w:hAnsi="Calibri" w:cs="Times New Roman"/>
          <w:b/>
          <w:color w:val="800080"/>
          <w:sz w:val="28"/>
          <w:szCs w:val="28"/>
        </w:rPr>
        <w:t>Hospodárenie obce  za rok 201</w:t>
      </w:r>
      <w:r w:rsidR="002C496F">
        <w:rPr>
          <w:b/>
          <w:color w:val="800080"/>
          <w:sz w:val="28"/>
          <w:szCs w:val="28"/>
        </w:rPr>
        <w:t>8</w:t>
      </w:r>
      <w:r>
        <w:rPr>
          <w:b/>
          <w:color w:val="800080"/>
          <w:sz w:val="28"/>
          <w:szCs w:val="28"/>
        </w:rPr>
        <w:t xml:space="preserve"> a rozdelenie VH za rok 201</w:t>
      </w:r>
      <w:r w:rsidR="002C496F">
        <w:rPr>
          <w:b/>
          <w:color w:val="800080"/>
          <w:sz w:val="28"/>
          <w:szCs w:val="28"/>
        </w:rPr>
        <w:t>8</w:t>
      </w:r>
    </w:p>
    <w:p w:rsidR="004C635B" w:rsidRDefault="004C635B" w:rsidP="004C635B">
      <w:pPr>
        <w:numPr>
          <w:ilvl w:val="0"/>
          <w:numId w:val="8"/>
        </w:numPr>
        <w:spacing w:line="240" w:lineRule="auto"/>
        <w:outlineLvl w:val="0"/>
        <w:rPr>
          <w:rFonts w:ascii="Calibri" w:eastAsia="Times New Roman" w:hAnsi="Calibri" w:cs="Times New Roman"/>
          <w:color w:val="800080"/>
          <w:sz w:val="24"/>
          <w:szCs w:val="24"/>
        </w:rPr>
      </w:pPr>
      <w:r>
        <w:rPr>
          <w:rFonts w:ascii="Calibri" w:eastAsia="Times New Roman" w:hAnsi="Calibri" w:cs="Times New Roman"/>
          <w:b/>
          <w:color w:val="800080"/>
          <w:sz w:val="24"/>
          <w:szCs w:val="24"/>
        </w:rPr>
        <w:t xml:space="preserve">Výsledok hospodárenia obce za rok </w:t>
      </w:r>
      <w:r w:rsidR="002C496F">
        <w:rPr>
          <w:rFonts w:ascii="Calibri" w:eastAsia="Times New Roman" w:hAnsi="Calibri" w:cs="Times New Roman"/>
          <w:b/>
          <w:color w:val="800080"/>
          <w:sz w:val="24"/>
          <w:szCs w:val="24"/>
        </w:rPr>
        <w:t>2018</w:t>
      </w:r>
    </w:p>
    <w:p w:rsidR="004C635B" w:rsidRDefault="004C635B" w:rsidP="004C635B">
      <w:pPr>
        <w:pStyle w:val="Odsekzoznamu"/>
        <w:autoSpaceDE w:val="0"/>
        <w:autoSpaceDN w:val="0"/>
        <w:adjustRightInd w:val="0"/>
        <w:spacing w:before="60" w:after="6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a/ VH bežného rozpočtu je  prebytkový  </w:t>
      </w:r>
      <w:r w:rsidR="003B5AD1">
        <w:rPr>
          <w:sz w:val="24"/>
          <w:szCs w:val="24"/>
        </w:rPr>
        <w:t>65 923,93</w:t>
      </w:r>
      <w:r>
        <w:rPr>
          <w:b/>
          <w:sz w:val="24"/>
          <w:szCs w:val="24"/>
        </w:rPr>
        <w:t xml:space="preserve"> </w:t>
      </w:r>
      <w:r>
        <w:rPr>
          <w:iCs/>
          <w:sz w:val="24"/>
          <w:szCs w:val="24"/>
        </w:rPr>
        <w:t>€</w:t>
      </w:r>
    </w:p>
    <w:p w:rsidR="004C635B" w:rsidRDefault="004C635B" w:rsidP="004C635B">
      <w:pPr>
        <w:autoSpaceDE w:val="0"/>
        <w:autoSpaceDN w:val="0"/>
        <w:adjustRightInd w:val="0"/>
        <w:spacing w:before="60" w:after="60" w:line="240" w:lineRule="auto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b/ VH kapitálového rozpočtu je  schodkový  </w:t>
      </w:r>
      <w:r w:rsidR="003B5AD1">
        <w:rPr>
          <w:iCs/>
          <w:sz w:val="24"/>
          <w:szCs w:val="24"/>
        </w:rPr>
        <w:t>- 36 168,36</w:t>
      </w:r>
      <w:r w:rsidR="00310028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 </w:t>
      </w:r>
      <w:r>
        <w:rPr>
          <w:sz w:val="24"/>
          <w:szCs w:val="24"/>
        </w:rPr>
        <w:t xml:space="preserve"> € </w:t>
      </w:r>
    </w:p>
    <w:p w:rsidR="004C635B" w:rsidRDefault="004C635B" w:rsidP="004C635B">
      <w:pPr>
        <w:pStyle w:val="Odsekzoznamu"/>
        <w:autoSpaceDE w:val="0"/>
        <w:autoSpaceDN w:val="0"/>
        <w:adjustRightInd w:val="0"/>
        <w:spacing w:before="60" w:after="60" w:line="240" w:lineRule="auto"/>
        <w:rPr>
          <w:b/>
          <w:sz w:val="24"/>
          <w:szCs w:val="24"/>
        </w:rPr>
      </w:pPr>
      <w:r>
        <w:rPr>
          <w:iCs/>
          <w:sz w:val="24"/>
          <w:szCs w:val="24"/>
        </w:rPr>
        <w:t>c</w:t>
      </w:r>
      <w:r>
        <w:rPr>
          <w:b/>
          <w:bCs/>
          <w:iCs/>
          <w:sz w:val="24"/>
          <w:szCs w:val="24"/>
        </w:rPr>
        <w:t>/ celkový výsledok hospodárenia obce za rok 201</w:t>
      </w:r>
      <w:r w:rsidR="00310028">
        <w:rPr>
          <w:b/>
          <w:bCs/>
          <w:iCs/>
          <w:sz w:val="24"/>
          <w:szCs w:val="24"/>
        </w:rPr>
        <w:t>8</w:t>
      </w:r>
      <w:r>
        <w:rPr>
          <w:b/>
          <w:bCs/>
          <w:iCs/>
          <w:sz w:val="24"/>
          <w:szCs w:val="24"/>
        </w:rPr>
        <w:t xml:space="preserve"> je  </w:t>
      </w:r>
      <w:r w:rsidR="003B5AD1">
        <w:rPr>
          <w:b/>
          <w:bCs/>
          <w:iCs/>
          <w:sz w:val="24"/>
          <w:szCs w:val="24"/>
        </w:rPr>
        <w:t>29 755,57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€.</w:t>
      </w:r>
    </w:p>
    <w:p w:rsidR="004C635B" w:rsidRDefault="004C635B" w:rsidP="004C635B">
      <w:pPr>
        <w:pStyle w:val="Odsekzoznamu"/>
        <w:autoSpaceDE w:val="0"/>
        <w:autoSpaceDN w:val="0"/>
        <w:adjustRightInd w:val="0"/>
        <w:spacing w:before="60" w:after="60" w:line="240" w:lineRule="auto"/>
        <w:rPr>
          <w:iCs/>
          <w:sz w:val="24"/>
          <w:szCs w:val="24"/>
        </w:rPr>
      </w:pPr>
    </w:p>
    <w:p w:rsidR="004C635B" w:rsidRDefault="004C635B" w:rsidP="004C635B">
      <w:pPr>
        <w:pStyle w:val="Odsekzoznamu"/>
        <w:tabs>
          <w:tab w:val="right" w:pos="7740"/>
        </w:tabs>
        <w:spacing w:before="60" w:after="6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Finančné operácie sú z výsledku hospodárenia obce vylúčené.</w:t>
      </w:r>
    </w:p>
    <w:p w:rsidR="004C635B" w:rsidRDefault="004C635B" w:rsidP="004C635B">
      <w:pPr>
        <w:pStyle w:val="Odsekzoznamu"/>
        <w:spacing w:before="60" w:after="60" w:line="240" w:lineRule="auto"/>
        <w:jc w:val="both"/>
        <w:rPr>
          <w:rFonts w:cs="TimesNewRomanPS-ItalicMT"/>
          <w:bCs/>
          <w:iCs/>
          <w:sz w:val="24"/>
          <w:szCs w:val="24"/>
        </w:rPr>
      </w:pPr>
      <w:r>
        <w:rPr>
          <w:rFonts w:cs="TimesNewRomanPS-ItalicMT"/>
          <w:bCs/>
          <w:iCs/>
          <w:sz w:val="24"/>
          <w:szCs w:val="24"/>
        </w:rPr>
        <w:lastRenderedPageBreak/>
        <w:t>Schodok  kapitálového rozpočtu vznikol  z dôvodu realizovaných investičných akcií obce. B</w:t>
      </w:r>
      <w:r w:rsidR="003B5AD1">
        <w:rPr>
          <w:rFonts w:cs="TimesNewRomanPS-ItalicMT"/>
          <w:bCs/>
          <w:iCs/>
          <w:sz w:val="24"/>
          <w:szCs w:val="24"/>
        </w:rPr>
        <w:t xml:space="preserve">ol vykrytý  z bežného rozpočtu </w:t>
      </w:r>
      <w:r>
        <w:rPr>
          <w:rFonts w:cs="TimesNewRomanPS-ItalicMT"/>
          <w:bCs/>
          <w:iCs/>
          <w:sz w:val="24"/>
          <w:szCs w:val="24"/>
        </w:rPr>
        <w:t xml:space="preserve">.  </w:t>
      </w:r>
    </w:p>
    <w:p w:rsidR="004C635B" w:rsidRDefault="004C635B" w:rsidP="004C635B">
      <w:pPr>
        <w:pStyle w:val="Odsekzoznamu"/>
        <w:spacing w:before="60" w:after="60" w:line="240" w:lineRule="auto"/>
        <w:jc w:val="both"/>
        <w:rPr>
          <w:rFonts w:cs="TimesNewRomanPS-ItalicMT"/>
          <w:bCs/>
          <w:iCs/>
          <w:sz w:val="24"/>
          <w:szCs w:val="24"/>
        </w:rPr>
      </w:pPr>
    </w:p>
    <w:p w:rsidR="004C635B" w:rsidRDefault="004C635B" w:rsidP="004C635B">
      <w:pPr>
        <w:pStyle w:val="Odsekzoznamu"/>
        <w:autoSpaceDE w:val="0"/>
        <w:autoSpaceDN w:val="0"/>
        <w:adjustRightInd w:val="0"/>
        <w:spacing w:before="60" w:after="60" w:line="240" w:lineRule="auto"/>
        <w:jc w:val="both"/>
        <w:rPr>
          <w:rFonts w:cs="TimesNewRomanPS-BoldItalicMT"/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d/ </w:t>
      </w:r>
      <w:r>
        <w:rPr>
          <w:b/>
          <w:bCs/>
          <w:iCs/>
          <w:sz w:val="24"/>
          <w:szCs w:val="24"/>
        </w:rPr>
        <w:t xml:space="preserve">VH z akruálneho účtovníctva obce  je  </w:t>
      </w:r>
      <w:r w:rsidR="003B5AD1">
        <w:rPr>
          <w:b/>
          <w:bCs/>
          <w:iCs/>
          <w:sz w:val="24"/>
          <w:szCs w:val="24"/>
        </w:rPr>
        <w:t>22 323,12</w:t>
      </w:r>
      <w:r>
        <w:rPr>
          <w:b/>
          <w:bCs/>
          <w:iCs/>
          <w:sz w:val="24"/>
          <w:szCs w:val="24"/>
        </w:rPr>
        <w:t xml:space="preserve"> </w:t>
      </w:r>
      <w:r>
        <w:rPr>
          <w:rFonts w:cs="TimesNewRomanPS-BoldItalicMT"/>
          <w:b/>
          <w:bCs/>
          <w:iCs/>
          <w:sz w:val="24"/>
          <w:szCs w:val="24"/>
        </w:rPr>
        <w:t>€.</w:t>
      </w:r>
    </w:p>
    <w:p w:rsidR="004C635B" w:rsidRDefault="004C635B" w:rsidP="004C635B">
      <w:pPr>
        <w:spacing w:line="240" w:lineRule="auto"/>
        <w:ind w:left="720"/>
        <w:outlineLvl w:val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Obec </w:t>
      </w:r>
      <w:r w:rsidR="00310028">
        <w:rPr>
          <w:rFonts w:ascii="Calibri" w:eastAsia="Times New Roman" w:hAnsi="Calibri" w:cs="Times New Roman"/>
          <w:sz w:val="24"/>
          <w:szCs w:val="24"/>
        </w:rPr>
        <w:t xml:space="preserve">z hospodárskeho výsledku </w:t>
      </w:r>
      <w:r>
        <w:rPr>
          <w:rFonts w:ascii="Calibri" w:eastAsia="Times New Roman" w:hAnsi="Calibri" w:cs="Times New Roman"/>
          <w:sz w:val="24"/>
          <w:szCs w:val="24"/>
        </w:rPr>
        <w:t>tvorí rezervný fond</w:t>
      </w:r>
      <w:r w:rsidR="003B5AD1">
        <w:rPr>
          <w:rFonts w:ascii="Calibri" w:eastAsia="Times New Roman" w:hAnsi="Calibri" w:cs="Times New Roman"/>
          <w:sz w:val="24"/>
          <w:szCs w:val="24"/>
        </w:rPr>
        <w:t xml:space="preserve"> vo výške 10%  2 976,00 €.</w:t>
      </w:r>
    </w:p>
    <w:p w:rsidR="004C635B" w:rsidRDefault="004C635B" w:rsidP="004C635B">
      <w:pPr>
        <w:autoSpaceDE w:val="0"/>
        <w:autoSpaceDN w:val="0"/>
        <w:adjustRightInd w:val="0"/>
        <w:spacing w:after="120" w:line="240" w:lineRule="auto"/>
        <w:jc w:val="both"/>
        <w:rPr>
          <w:rFonts w:cs="TimesNewRomanPS-BoldItalicMT"/>
          <w:b/>
          <w:bCs/>
          <w:iCs/>
        </w:rPr>
      </w:pPr>
    </w:p>
    <w:p w:rsidR="004C635B" w:rsidRDefault="004C635B" w:rsidP="004C635B">
      <w:pPr>
        <w:spacing w:after="120" w:line="240" w:lineRule="auto"/>
        <w:jc w:val="both"/>
        <w:rPr>
          <w:rFonts w:ascii="Calibri" w:eastAsia="Times New Roman" w:hAnsi="Calibri" w:cs="Times New Roman"/>
          <w:b/>
          <w:color w:val="800080"/>
          <w:sz w:val="24"/>
          <w:szCs w:val="24"/>
        </w:rPr>
      </w:pPr>
      <w:r>
        <w:rPr>
          <w:rFonts w:ascii="Calibri" w:eastAsia="Times New Roman" w:hAnsi="Calibri" w:cs="Times New Roman"/>
          <w:b/>
          <w:color w:val="800080"/>
          <w:sz w:val="24"/>
          <w:szCs w:val="24"/>
        </w:rPr>
        <w:t>4. Bilancia aktív a pasív v €</w:t>
      </w:r>
    </w:p>
    <w:p w:rsidR="004C635B" w:rsidRDefault="004C635B" w:rsidP="004C635B">
      <w:pPr>
        <w:spacing w:after="120" w:line="240" w:lineRule="auto"/>
        <w:jc w:val="both"/>
        <w:rPr>
          <w:rFonts w:ascii="Calibri" w:eastAsia="Times New Roman" w:hAnsi="Calibri" w:cs="Times New Roman"/>
          <w:b/>
          <w:color w:val="800080"/>
        </w:rPr>
      </w:pPr>
      <w:r>
        <w:rPr>
          <w:rFonts w:ascii="Calibri" w:eastAsia="Times New Roman" w:hAnsi="Calibri" w:cs="Times New Roman"/>
          <w:b/>
          <w:color w:val="800080"/>
        </w:rPr>
        <w:t xml:space="preserve">4.1 Aktíva 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9"/>
        <w:gridCol w:w="3261"/>
        <w:gridCol w:w="425"/>
        <w:gridCol w:w="1276"/>
        <w:gridCol w:w="1134"/>
        <w:gridCol w:w="1275"/>
        <w:gridCol w:w="1204"/>
      </w:tblGrid>
      <w:tr w:rsidR="001A1020" w:rsidRPr="00F10400" w:rsidTr="00317514">
        <w:trPr>
          <w:trHeight w:val="288"/>
        </w:trPr>
        <w:tc>
          <w:tcPr>
            <w:tcW w:w="579" w:type="dxa"/>
            <w:vMerge w:val="restart"/>
            <w:shd w:val="clear" w:color="000000" w:fill="DCDCDC"/>
            <w:vAlign w:val="center"/>
            <w:hideMark/>
          </w:tcPr>
          <w:p w:rsidR="001A1020" w:rsidRPr="003C1CAF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Ozna</w:t>
            </w:r>
          </w:p>
          <w:p w:rsidR="001A1020" w:rsidRPr="003C1CAF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čenie</w:t>
            </w:r>
          </w:p>
        </w:tc>
        <w:tc>
          <w:tcPr>
            <w:tcW w:w="3261" w:type="dxa"/>
            <w:vMerge w:val="restart"/>
            <w:shd w:val="clear" w:color="000000" w:fill="DCDCDC"/>
            <w:vAlign w:val="center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STRANA AKTÍV</w:t>
            </w:r>
          </w:p>
        </w:tc>
        <w:tc>
          <w:tcPr>
            <w:tcW w:w="425" w:type="dxa"/>
            <w:vMerge w:val="restart"/>
            <w:shd w:val="clear" w:color="000000" w:fill="DCDCDC"/>
            <w:vAlign w:val="center"/>
            <w:hideMark/>
          </w:tcPr>
          <w:p w:rsidR="001A1020" w:rsidRPr="00F10400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Čís</w:t>
            </w:r>
          </w:p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lo</w:t>
            </w: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 xml:space="preserve"> riad</w:t>
            </w:r>
            <w:r w:rsidRPr="00F1040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3"/>
            <w:shd w:val="clear" w:color="000000" w:fill="DCDCDC"/>
            <w:vAlign w:val="center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04" w:type="dxa"/>
            <w:shd w:val="clear" w:color="000000" w:fill="DCDCDC"/>
            <w:vAlign w:val="center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2017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vMerge/>
            <w:vAlign w:val="center"/>
            <w:hideMark/>
          </w:tcPr>
          <w:p w:rsidR="001A1020" w:rsidRPr="003C1CAF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DCDCDC"/>
            <w:vAlign w:val="center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134" w:type="dxa"/>
            <w:shd w:val="clear" w:color="000000" w:fill="DCDCDC"/>
            <w:vAlign w:val="center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Korekcia</w:t>
            </w:r>
          </w:p>
        </w:tc>
        <w:tc>
          <w:tcPr>
            <w:tcW w:w="1275" w:type="dxa"/>
            <w:shd w:val="clear" w:color="000000" w:fill="DCDCDC"/>
            <w:vAlign w:val="center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204" w:type="dxa"/>
            <w:shd w:val="clear" w:color="000000" w:fill="DCDCDC"/>
            <w:vAlign w:val="center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Netto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SPOLU MAJETOK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(r.002 + r.033 + r.110 + r.114)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2 038 107,65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619 685,39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1 418 422,26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1 352 590,86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Neobežný majetok 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r.003 + r.011 + r.024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2 002 866,01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616 445,68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1 386 420,33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1 335 897,15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A.I.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Dlhodobý nehmotný majetok 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súčet (r. 004 až 010)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A.I.1.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Aktivované náklady na vývoj  (012) - (072+091AÚ)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Softvér (013) - (073+091AÚ)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Oceniteľné práva (014) - (074+091AÚ)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Drobný dlhodobý nehmotný majetok (018) - (078+091AÚ)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Ostatný dlhodobý nehmotný majetok (019) - (079+091AÚ)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Obstaranie dlhodobého nehmotného majetku (041) - (093)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Poskytnuté preddavky na dlhodobý nehmotný majetok (051) - (095AÚ)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A.II.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Dlhodobý hmotný majetok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súčet (r. 012 až 023)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1 899 744,68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616 445,68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1 283 299,00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1 232 775,82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A.II.1.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Pozemky (031) - (092AÚ)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40 963,95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40 963,95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40 963,95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Umelecké diela a zbierky 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(032) - (092AÚ)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9 958,18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9 958,18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Predmety z drahých kovov (033) 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(092AÚ)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Stavby (021) - (081+092AÚ)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1 776 027,22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567 566,14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1 208 461,08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1 142 216,94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Samostatné hnuteľné veci a súbory hnuteľných vecí (022) - (082+092AÚ)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59 711,29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48 879,54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10 831,75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20 151,75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Dopravné prostriedky (023) 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(083+092AÚ)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Pestovateľské celky trvalých porastov (025) - (085+092AÚ)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Základné stádo a ťažné zvieratá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(026) - (086+092AÚ)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Drobný dlhodobý hmotný majetok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(028) - (088+092AÚ)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Ostatný dlhodobý hmotný majetok 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(029) - (089+092AÚ)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Obstaranie dlhodobého hmotného majetku (042) - (094)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13 084,04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13 084,04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29 443,18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Poskytnuté preddavky na dlhodobý hmotný majetok (052) - (095AÚ)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A.III.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Dlhodobý finančný majetok 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súčet (r. 025 až 032)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103 121,33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103 121,33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103 121,33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A.III.1.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Podielové cenné papiere a podiely v dcérskej účtovnej jednotke (061) - (096AÚ)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Podielové cenné papiere a podiely v  spoločnosti s podstatným vplyvom  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(062) - (096AÚ)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Realizovateľné cenné papiere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 podiely (063) - (096AÚ)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103 121,33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103 121,33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103 121,33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Dlhové cenné papiere držané do splatnosti (065) - (096AÚ)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028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Pôžičky účtovnej jednotke v konsolidovanom celku (066) - (096AÚ)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029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Ostatné pôžičky (067) - (096AÚ)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Ostatný dlhodobý finančný majetok 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(069) - (096AÚ)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Obstaranie dlhodobého finančného majetku (043) - (096AÚ)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Obežný majetok r. 034 + r. 040 +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r. 048+ r. 060 + r. 085+ r. 098 + r. 104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35 241,64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3 239,71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32 001,93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16 401,57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B.I.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Zásoby súčet (r. 035 až 039)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14,41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B.I.1.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Materiál (112 + 119) - (191)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14,41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Nedokončená výroba a polotovary 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(121 + 122) - (192 + 193)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Výrobky (123) - (194)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Zvieratá  (124) - (195)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Tovar (132 + 133 + 139) - (196)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B.II.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Zúčtovanie medzi subjektami verej</w:t>
            </w:r>
            <w:r w:rsidRPr="00F1040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nej správy súčet (r. 041 až r. 047)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B.II.1.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Zúčtovanie odvodov príjmov 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rozpočtových organizácií do rozpočtu zriaďovateľa  (351)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Zúčtovanie transferov štátneho 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rozpočtu (353)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Zúčtovanie transferov rozpočtu obce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 vyššieho územného celku (355)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Zúčtovanie transferov zo štátneho rozpočtu v rámci konsolidovaného 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celku (356)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Ostatné zúčtovanie rozpočtu obce 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vyššieho územného celku (357)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Zúčtovanie transferov zo štátneho rozpočtu iným subjektom (358)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Zúčtovanie transferov medzi subjektami verejnej správy  a iné zúčtovania (359)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B.III.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Dlhodobé pohľadávky súčet 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(r. 049 až 059)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lastRenderedPageBreak/>
              <w:t>048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B.III.1.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Odberatelia (311AÚ)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Zmenky na inkaso  (312AÚ)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Pohľadávky za eskontované cenné papiere  (313AÚ)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Ostatné pohľadávky (315AÚ)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Pohľadávky voči zamestnancom  (335AÚ)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Pohľadávky voči združeniu  (369AÚ)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Pohľadávky a záväzky z pevných termínových operácií  (373AÚ)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Pohľadávky z nájmu (374AÚ)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Pohľadávky z vydaných dlhopisov (375AÚ)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Nakúpené opcie (376AÚ)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Iné pohľadávky  (378AÚ)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B.IV.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F10400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Krátkodobé pohľadávky súčet</w:t>
            </w:r>
          </w:p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(r. 061 až 084)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13 609,71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3 239,71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10 370,00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8 929,54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B.IV.1.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Odberatelia (311AÚ)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37,95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37,95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Zmenky na inkaso  (312AÚ)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Pohľadávky za eskontované cenné papiere  (313AÚ)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Poskytnuté prevádzkové preddavky  (314)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Ostatné pohľadávky (315AÚ)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Pohľadávky z nedaňových rozpočtových príjmov  (316)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Pohľadávky z daňových a colných rozpočtových príjmov  (317)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576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Pohľadávky z nedaňových príjmov obcí a vyšších územných celkov a rozpočtových organizácií zriadených obcou a vyšším územným celkom (318)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5 796,06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1 457,91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4 338,15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3 734,15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Pohľadávky z daňových príjmov obcí a vyšších územných celkov (319)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7 049,74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1 781,80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5 267,94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4 907,79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Pohľadávky voči zamestnancom  (335AÚ)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Zúčtovanie s orgánmi sociálneho poistenia a zdravotného poistenia (336)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Daň z príjmov (341)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Ostatné priame dane (342)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Daň z pridanej hodnoty (343)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Ostatné dane a poplatky  (345) - </w:t>
            </w: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075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Pohľadávky voči združeniu  (369AÚ)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Pohľadávky a záväzky z pevných termínovaných operácií  (373AÚ)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Pohľadávky z nájmu (374AÚ)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Pohľadávky z vydaných dlhopisov (375AÚ)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Nakúpené opcie (376AÚ)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Iné pohľadávky  (378AÚ)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725,96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725,96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287,60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Spojovací účet pri združení (396AÚ) 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Zúčtovanie s Európskou úniou (371AÚ)-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Transfery a ostatné zúčtovanie so subjektami mimo verejnej správy (372AÚ) - (391AÚ)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B.V.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Finančné účty súčet (r. 086 až 097)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085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21 631,91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21 631,91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7 397,62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B.V.1.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Pokladnica (211)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17 495,71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17 495,71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3 002,78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Ceniny (213)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087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Bankové účty (221AÚ +/- 261)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088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4 136,20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4 136,20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4 394,84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Účty v bankách s dobou viazanosti dlhšou ako jeden rok (221AÚ)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Výdavkový rozpočtový účet (222) 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Príjmový rozpočtový účet (223)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Majetkové cenné papiere na obchodovanie (251) - (291AÚ)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Dlhové cenné papiere na obchodovanie (253) - (291AÚ)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Dlhové cenné papiere so splatnosťou do jedného roka držané do splatnosti (256) - (291AÚ)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Ostatné realizovateľné cenné papiere (257) - (291AÚ)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095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Obstaranie krátkodobého finančného majetku (259) - (291AÚ)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Účty štátnej pokladnice (účtová skupina 28)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B.VI.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Poskytnuté návratné finančné výpomoci dlhodobé súčet (r. 099 až r. 103)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098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B.VI.1.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Poskytnuté návratné finančné výpomoci subjektom v rámci konsolidovaného celku (271AÚ) - (291AÚ) 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099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Poskytnuté návratné finančné výpomoci ostatným subjektom verejnej správy (272AÚ) - (291AÚ)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Poskytnuté návratné finančné výpomoci podnikateľským subjektom (274AÚ) - (291AÚ)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Poskytnuté návratné finančné </w:t>
            </w: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výpomoci ostatným organizáciám (275AÚ) - (291AÚ)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Poskytnuté návratné finančné výpomoci fyzickým osobám (277AÚ) - (291AÚ)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B.VII.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Poskytnuté návratné finančné výpomoci krátkodobé súčet (r. 105 až r. 109)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B.VII.1.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Poskytnuté návratné finančné výpomoci subjektom v rámci konsolidovaného celku (271AÚ) - (291AÚ)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Poskytnuté návratné finančné výpomoci ostatným subjektom verejnej správy (272AÚ) - (291AÚ)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Poskytnuté návratné finančné výpomoci podnikateľským subjektom (274AÚ) - (291AÚ)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Poskytnuté návratné finančné výpomoci ostatným organizáciám (275AÚ) - (291AÚ)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Poskytnuté návratné finančné výpomoci fyzickým osobám (277AÚ) - (291AÚ)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Časové rozlíšenie súčet (r. 111 až r. 113)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292,14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C.1.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Náklady budúcich období (381)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Komplexné náklady budúcich období (382)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Príjmy budúcich období (385)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292,14</w:t>
            </w:r>
          </w:p>
        </w:tc>
      </w:tr>
      <w:tr w:rsidR="001A1020" w:rsidRPr="00F10400" w:rsidTr="00317514">
        <w:trPr>
          <w:trHeight w:val="288"/>
        </w:trPr>
        <w:tc>
          <w:tcPr>
            <w:tcW w:w="579" w:type="dxa"/>
            <w:shd w:val="clear" w:color="auto" w:fill="auto"/>
            <w:hideMark/>
          </w:tcPr>
          <w:p w:rsidR="001A1020" w:rsidRPr="003C1CAF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C1CA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3261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Vzťahy k účtom klientov Štátnej pokladnice (účtová skupina 20)</w:t>
            </w:r>
          </w:p>
        </w:tc>
        <w:tc>
          <w:tcPr>
            <w:tcW w:w="42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C1C0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276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shd w:val="clear" w:color="auto" w:fill="auto"/>
            <w:hideMark/>
          </w:tcPr>
          <w:p w:rsidR="001A1020" w:rsidRPr="00DC1C0E" w:rsidRDefault="001A1020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4C635B" w:rsidRDefault="004C635B" w:rsidP="004C635B">
      <w:pPr>
        <w:rPr>
          <w:rFonts w:ascii="Calibri" w:eastAsia="Times New Roman" w:hAnsi="Calibri" w:cs="Times New Roman"/>
          <w:sz w:val="24"/>
          <w:szCs w:val="24"/>
        </w:rPr>
      </w:pPr>
    </w:p>
    <w:p w:rsidR="004C635B" w:rsidRDefault="004C635B" w:rsidP="004C635B">
      <w:pPr>
        <w:spacing w:after="60" w:line="240" w:lineRule="auto"/>
        <w:jc w:val="both"/>
        <w:rPr>
          <w:rFonts w:ascii="Calibri" w:eastAsia="Times New Roman" w:hAnsi="Calibri" w:cs="Times New Roman"/>
          <w:b/>
          <w:color w:val="800080"/>
          <w:sz w:val="24"/>
          <w:szCs w:val="24"/>
        </w:rPr>
      </w:pPr>
      <w:r>
        <w:rPr>
          <w:rFonts w:ascii="Calibri" w:eastAsia="Times New Roman" w:hAnsi="Calibri" w:cs="Times New Roman"/>
          <w:b/>
          <w:color w:val="800080"/>
          <w:sz w:val="24"/>
          <w:szCs w:val="24"/>
        </w:rPr>
        <w:t>4.2 Pasíva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60"/>
        <w:gridCol w:w="1298"/>
        <w:gridCol w:w="1298"/>
      </w:tblGrid>
      <w:tr w:rsidR="00026BA2" w:rsidTr="00E053E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26BA2" w:rsidRDefault="00026BA2" w:rsidP="0031751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26BA2" w:rsidRPr="00E053E8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E053E8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Rok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26BA2" w:rsidRPr="00E053E8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E053E8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Rok 2017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US"/>
              </w:rPr>
              <w:t xml:space="preserve">VLASTNÉ IMANIE A ZÁVÄZKY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1 352 590,86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1 153 677,62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 xml:space="preserve">Vlastné imanie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117 119,47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117 534,10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 xml:space="preserve">Oceňovacie rozdiely súčet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 xml:space="preserve">Fondy súčet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Zákonný rezervný fond (421)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Ostatné fondy (427)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 xml:space="preserve">Výsledok hospodárenia (+/-)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117 119,47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117 534,10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Nevysporiadaný výsledok hospodárenia minulých rokov (+/–  428)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123 068,80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99 337,31</w:t>
            </w:r>
          </w:p>
        </w:tc>
      </w:tr>
      <w:tr w:rsidR="00026BA2" w:rsidTr="00317514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Výsledok hospodárenia za účtovné obdobie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-5 949,33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18 196,79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 xml:space="preserve">Záväzky súčet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613 279,51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612 041,96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 xml:space="preserve">Rezervy súčet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 xml:space="preserve">Zúčtovanie medzi subjektami verejnej správy súčet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 xml:space="preserve">Dlhodobé záväzky súčet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415 721,44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417 982,50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Ostatné dlhodobé záväzky (479AÚ)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409 929,18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413 000,00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lastRenderedPageBreak/>
              <w:t>Záväzky z nájmu (474AÚ)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 xml:space="preserve">Krátkodobé záväzky súčet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60 246,67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81 695,46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Dodávatelia (321)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29 314,92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41 385,23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Prijaté preddavky (324, 475AÚ)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3 419,38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46,20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Nevyfakturované dodávky (326, 476AÚ)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42,13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150,02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Záväzky z nájmu (474AÚ)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1 281,00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Iné záväzky  (379AÚ)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18 232,66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Zamestnanci (331)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16 857,90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10 714,49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Ostatné záväzky voči zamestnancom (333)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Zúčtovanie s orgánmi sociálneho poistenia a zdravotného poistenia (336)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8 033,74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6 635,49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Ostatné priame dane (342)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2 578,60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3 250,37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Zúčtovanie s Európskou úniou (371AÚ)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Transfery a ostatné zúčtovanie so  subjektami mimo verejnej správy (372AÚ)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>Bankové úvery a výpomoci súčet (r. 174 až 179)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137 311,40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112 364,00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Bankové úvery dlhodobé (461AÚ)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128 108,00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112 364,00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Bežné bankové úvery (461AÚ, 221AÚ, 231, 232)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109,94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Ostatné krátkodobé finančné výpomoci (249)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9 093,46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 xml:space="preserve">Časové rozlíšenie súčet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622 191,88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424 101,56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Výdavky budúcich období (383)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0,00</w:t>
            </w:r>
          </w:p>
        </w:tc>
      </w:tr>
      <w:tr w:rsidR="00026BA2" w:rsidTr="003175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Výnosy budúcich období (384)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622 191,88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A2" w:rsidRDefault="00026BA2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424 101,56</w:t>
            </w:r>
          </w:p>
        </w:tc>
      </w:tr>
    </w:tbl>
    <w:p w:rsidR="004C635B" w:rsidRPr="005305DD" w:rsidRDefault="004C635B" w:rsidP="004C635B">
      <w:pPr>
        <w:spacing w:after="60" w:line="240" w:lineRule="auto"/>
        <w:jc w:val="both"/>
        <w:rPr>
          <w:b/>
          <w:color w:val="800080"/>
          <w:sz w:val="24"/>
          <w:szCs w:val="24"/>
        </w:rPr>
      </w:pPr>
    </w:p>
    <w:p w:rsidR="004C635B" w:rsidRPr="005305DD" w:rsidRDefault="004C635B" w:rsidP="004C635B">
      <w:pPr>
        <w:spacing w:after="60" w:line="240" w:lineRule="auto"/>
        <w:jc w:val="both"/>
        <w:rPr>
          <w:b/>
          <w:color w:val="800080"/>
          <w:sz w:val="24"/>
          <w:szCs w:val="24"/>
        </w:rPr>
      </w:pPr>
      <w:r w:rsidRPr="005305DD">
        <w:rPr>
          <w:b/>
          <w:color w:val="800080"/>
          <w:sz w:val="24"/>
          <w:szCs w:val="24"/>
        </w:rPr>
        <w:t>5. Vývoj pohľadávok a záväzkov v €</w:t>
      </w:r>
    </w:p>
    <w:p w:rsidR="004C635B" w:rsidRDefault="004C635B" w:rsidP="004C635B">
      <w:pPr>
        <w:spacing w:after="60" w:line="240" w:lineRule="auto"/>
        <w:jc w:val="both"/>
        <w:rPr>
          <w:b/>
          <w:color w:val="800080"/>
        </w:rPr>
      </w:pPr>
    </w:p>
    <w:p w:rsidR="004C635B" w:rsidRPr="00E053E8" w:rsidRDefault="004C635B" w:rsidP="004C635B">
      <w:pPr>
        <w:spacing w:after="60" w:line="240" w:lineRule="auto"/>
        <w:jc w:val="both"/>
        <w:rPr>
          <w:b/>
          <w:color w:val="FF0000"/>
        </w:rPr>
      </w:pPr>
      <w:r w:rsidRPr="00E053E8">
        <w:rPr>
          <w:b/>
          <w:color w:val="FF0000"/>
        </w:rPr>
        <w:t>5.1 Pohľadávky podľa výkazu súvahy</w:t>
      </w:r>
    </w:p>
    <w:p w:rsidR="004C635B" w:rsidRDefault="004C635B" w:rsidP="004C635B">
      <w:pPr>
        <w:spacing w:after="60" w:line="240" w:lineRule="auto"/>
        <w:jc w:val="both"/>
        <w:rPr>
          <w:b/>
          <w:color w:val="8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48"/>
        <w:gridCol w:w="1021"/>
        <w:gridCol w:w="1744"/>
        <w:gridCol w:w="1021"/>
        <w:gridCol w:w="2274"/>
      </w:tblGrid>
      <w:tr w:rsidR="004C635B" w:rsidTr="005305DD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5DD" w:rsidRDefault="004C635B" w:rsidP="002C496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Pohľadávky </w:t>
            </w:r>
            <w:r>
              <w:rPr>
                <w:lang w:eastAsia="en-US"/>
              </w:rPr>
              <w:t>k 31.12.201</w:t>
            </w:r>
            <w:r w:rsidR="002C496F">
              <w:rPr>
                <w:lang w:eastAsia="en-US"/>
              </w:rPr>
              <w:t>8</w:t>
            </w:r>
            <w:r>
              <w:rPr>
                <w:rFonts w:cs="Arial"/>
                <w:lang w:eastAsia="en-US"/>
              </w:rPr>
              <w:t xml:space="preserve"> </w:t>
            </w:r>
          </w:p>
          <w:p w:rsidR="004C635B" w:rsidRPr="005305DD" w:rsidRDefault="004C635B" w:rsidP="002C496F">
            <w:pPr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v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35B" w:rsidRDefault="004C635B">
            <w:pPr>
              <w:rPr>
                <w:lang w:eastAsia="en-US"/>
              </w:rPr>
            </w:pPr>
            <w:r>
              <w:rPr>
                <w:lang w:eastAsia="en-US"/>
              </w:rPr>
              <w:t>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35B" w:rsidRDefault="004C635B">
            <w:pPr>
              <w:rPr>
                <w:lang w:eastAsia="en-US"/>
              </w:rPr>
            </w:pPr>
            <w:r>
              <w:rPr>
                <w:lang w:eastAsia="en-US"/>
              </w:rPr>
              <w:t>Korekcia</w:t>
            </w:r>
            <w:r w:rsidR="005305D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oprávky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35B" w:rsidRDefault="004C635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05DD" w:rsidRDefault="004C635B" w:rsidP="005305DD">
            <w:pPr>
              <w:jc w:val="center"/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>Pohľadávky</w:t>
            </w:r>
            <w:r w:rsidR="005305DD">
              <w:rPr>
                <w:rFonts w:cs="Arial"/>
                <w:lang w:eastAsia="en-US"/>
              </w:rPr>
              <w:t xml:space="preserve"> </w:t>
            </w:r>
            <w:r>
              <w:rPr>
                <w:lang w:eastAsia="en-US"/>
              </w:rPr>
              <w:t>k  1.1.201</w:t>
            </w:r>
            <w:r w:rsidR="002C496F">
              <w:rPr>
                <w:lang w:eastAsia="en-US"/>
              </w:rPr>
              <w:t>8</w:t>
            </w:r>
          </w:p>
          <w:p w:rsidR="004C635B" w:rsidRDefault="004C635B" w:rsidP="005305DD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</w:t>
            </w:r>
            <w:r>
              <w:rPr>
                <w:lang w:eastAsia="en-US"/>
              </w:rPr>
              <w:t>v €</w:t>
            </w:r>
          </w:p>
        </w:tc>
      </w:tr>
      <w:tr w:rsidR="00B8751A" w:rsidTr="005305DD">
        <w:trPr>
          <w:trHeight w:hRule="exact" w:val="39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1A" w:rsidRDefault="00B8751A" w:rsidP="005305DD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Z daňových príjmov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1A" w:rsidRPr="00DC1C0E" w:rsidRDefault="00B8751A" w:rsidP="00530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7 049,74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1A" w:rsidRPr="00DC1C0E" w:rsidRDefault="00B8751A" w:rsidP="00530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1 781,80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1A" w:rsidRPr="00DC1C0E" w:rsidRDefault="00B8751A" w:rsidP="00530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5 267,94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751A" w:rsidRDefault="00B8751A" w:rsidP="005305DD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4 907,79</w:t>
            </w:r>
          </w:p>
        </w:tc>
      </w:tr>
      <w:tr w:rsidR="00B8751A" w:rsidTr="005305DD">
        <w:trPr>
          <w:trHeight w:hRule="exact" w:val="39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1A" w:rsidRDefault="00B8751A" w:rsidP="005305DD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Z nedaňových príjmov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1A" w:rsidRPr="00DC1C0E" w:rsidRDefault="00B8751A" w:rsidP="00530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5 796,06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1A" w:rsidRPr="00DC1C0E" w:rsidRDefault="00B8751A" w:rsidP="00530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1 457,91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1A" w:rsidRPr="00DC1C0E" w:rsidRDefault="00B8751A" w:rsidP="00530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4 338,15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751A" w:rsidRDefault="00B8751A" w:rsidP="005305DD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3 734,15</w:t>
            </w:r>
          </w:p>
        </w:tc>
      </w:tr>
      <w:tr w:rsidR="00B8751A" w:rsidTr="005305DD">
        <w:trPr>
          <w:trHeight w:hRule="exact" w:val="39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1A" w:rsidRDefault="00B8751A" w:rsidP="005305DD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Odberatelia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1A" w:rsidRDefault="00B8751A" w:rsidP="005305DD">
            <w:pPr>
              <w:jc w:val="right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37,95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1A" w:rsidRDefault="00B8751A" w:rsidP="005305DD">
            <w:pPr>
              <w:jc w:val="right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1A" w:rsidRDefault="00B8751A" w:rsidP="005305DD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37,92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751A" w:rsidRDefault="00B8751A" w:rsidP="005305DD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0,00</w:t>
            </w:r>
          </w:p>
        </w:tc>
      </w:tr>
      <w:tr w:rsidR="00B8751A" w:rsidTr="005305DD">
        <w:trPr>
          <w:trHeight w:hRule="exact" w:val="39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1A" w:rsidRDefault="00B8751A" w:rsidP="005305DD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Ostatné pohľadávky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1A" w:rsidRDefault="00B8751A" w:rsidP="005305DD">
            <w:pPr>
              <w:jc w:val="right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725,96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1A" w:rsidRDefault="00B8751A" w:rsidP="005305DD">
            <w:pPr>
              <w:jc w:val="right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1A" w:rsidRDefault="00B8751A" w:rsidP="005305DD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725,96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751A" w:rsidRDefault="00B8751A" w:rsidP="005305DD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287,60</w:t>
            </w:r>
          </w:p>
        </w:tc>
      </w:tr>
      <w:tr w:rsidR="00B8751A" w:rsidTr="005305DD">
        <w:trPr>
          <w:trHeight w:hRule="exact" w:val="39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751A" w:rsidRDefault="00B8751A" w:rsidP="005305DD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C e l k o m 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751A" w:rsidRPr="00DC1C0E" w:rsidRDefault="00B8751A" w:rsidP="00530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13 609,71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751A" w:rsidRPr="00DC1C0E" w:rsidRDefault="00B8751A" w:rsidP="00530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3 239,71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751A" w:rsidRPr="00DC1C0E" w:rsidRDefault="00B8751A" w:rsidP="00530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1C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10 370,00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A" w:rsidRDefault="00B8751A" w:rsidP="005305DD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8 929,54</w:t>
            </w:r>
          </w:p>
        </w:tc>
      </w:tr>
    </w:tbl>
    <w:p w:rsidR="004C635B" w:rsidRDefault="004C635B" w:rsidP="004C635B">
      <w:pPr>
        <w:spacing w:line="360" w:lineRule="auto"/>
        <w:jc w:val="both"/>
        <w:rPr>
          <w:b/>
          <w:color w:val="800080"/>
        </w:rPr>
      </w:pPr>
    </w:p>
    <w:p w:rsidR="004C635B" w:rsidRPr="00E053E8" w:rsidRDefault="004C635B" w:rsidP="004C635B">
      <w:pPr>
        <w:spacing w:line="360" w:lineRule="auto"/>
        <w:jc w:val="both"/>
        <w:rPr>
          <w:b/>
          <w:color w:val="FF0000"/>
        </w:rPr>
      </w:pPr>
      <w:r w:rsidRPr="00E053E8">
        <w:rPr>
          <w:b/>
          <w:color w:val="FF0000"/>
        </w:rPr>
        <w:t>5.2 Záväzky v €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2"/>
        <w:gridCol w:w="639"/>
        <w:gridCol w:w="1975"/>
        <w:gridCol w:w="2198"/>
      </w:tblGrid>
      <w:tr w:rsidR="004C635B" w:rsidTr="00FD2126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Default="004C635B">
            <w:pPr>
              <w:rPr>
                <w:b/>
                <w:color w:val="FF0000"/>
                <w:lang w:eastAsia="en-US"/>
              </w:rPr>
            </w:pPr>
            <w:r>
              <w:rPr>
                <w:rFonts w:cs="Arial"/>
                <w:b/>
                <w:color w:val="FF0000"/>
                <w:lang w:eastAsia="en-US"/>
              </w:rPr>
              <w:t>Významné záväzky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B" w:rsidRDefault="004C635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B" w:rsidRDefault="004C635B" w:rsidP="002C496F">
            <w:pPr>
              <w:rPr>
                <w:lang w:eastAsia="en-US"/>
              </w:rPr>
            </w:pPr>
            <w:r>
              <w:rPr>
                <w:lang w:eastAsia="en-US"/>
              </w:rPr>
              <w:t>Hodnota</w:t>
            </w:r>
            <w:r w:rsidR="005305D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k 1.1.201</w:t>
            </w:r>
            <w:r w:rsidR="002C496F"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B" w:rsidRDefault="004C635B" w:rsidP="005305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Hodnota</w:t>
            </w:r>
            <w:r w:rsidR="005305D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k 31.12.201</w:t>
            </w:r>
            <w:r w:rsidR="002C496F">
              <w:rPr>
                <w:lang w:eastAsia="en-US"/>
              </w:rPr>
              <w:t>8</w:t>
            </w:r>
          </w:p>
        </w:tc>
      </w:tr>
      <w:tr w:rsidR="00B8751A" w:rsidTr="00FD2126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A" w:rsidRDefault="00B875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Zamestnanci -  mzdy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A" w:rsidRDefault="00B8751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A" w:rsidRPr="0026241C" w:rsidRDefault="00B8751A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241C">
              <w:rPr>
                <w:rFonts w:ascii="Calibri" w:eastAsia="Times New Roman" w:hAnsi="Calibri" w:cs="Times New Roman"/>
                <w:color w:val="000000"/>
              </w:rPr>
              <w:t>26 483,38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A" w:rsidRPr="0026241C" w:rsidRDefault="00B8751A" w:rsidP="003175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241C">
              <w:rPr>
                <w:rFonts w:ascii="Calibri" w:eastAsia="Times New Roman" w:hAnsi="Calibri" w:cs="Times New Roman"/>
                <w:color w:val="000000"/>
              </w:rPr>
              <w:t>16 857,90</w:t>
            </w:r>
          </w:p>
        </w:tc>
      </w:tr>
      <w:tr w:rsidR="00B8751A" w:rsidTr="00FD2126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A" w:rsidRDefault="00B8751A" w:rsidP="005305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Odvody – poistné do </w:t>
            </w:r>
            <w:r w:rsidR="005305DD">
              <w:rPr>
                <w:lang w:eastAsia="en-US"/>
              </w:rPr>
              <w:t>ZP a SP</w:t>
            </w:r>
            <w:r>
              <w:rPr>
                <w:lang w:eastAsia="en-US"/>
              </w:rPr>
              <w:t xml:space="preserve">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A" w:rsidRDefault="00B8751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A" w:rsidRDefault="00B8751A" w:rsidP="0031751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8 033,74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A" w:rsidRDefault="00B8751A">
            <w:pPr>
              <w:jc w:val="right"/>
              <w:rPr>
                <w:lang w:eastAsia="en-US"/>
              </w:rPr>
            </w:pPr>
            <w:r w:rsidRPr="0026241C">
              <w:rPr>
                <w:rFonts w:ascii="Calibri" w:eastAsia="Times New Roman" w:hAnsi="Calibri" w:cs="Times New Roman"/>
                <w:color w:val="000000"/>
              </w:rPr>
              <w:t>3 896,53</w:t>
            </w:r>
          </w:p>
        </w:tc>
      </w:tr>
      <w:tr w:rsidR="00B8751A" w:rsidTr="00FD2126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A" w:rsidRDefault="00B875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Daň z  príjmu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A" w:rsidRDefault="00B8751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A" w:rsidRDefault="00B8751A" w:rsidP="0031751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2 578,60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A" w:rsidRDefault="00B8751A">
            <w:pPr>
              <w:jc w:val="right"/>
              <w:rPr>
                <w:lang w:eastAsia="en-US"/>
              </w:rPr>
            </w:pPr>
            <w:r w:rsidRPr="0026241C">
              <w:rPr>
                <w:rFonts w:ascii="Calibri" w:eastAsia="Times New Roman" w:hAnsi="Calibri" w:cs="Times New Roman"/>
                <w:color w:val="000000"/>
              </w:rPr>
              <w:t>757,84</w:t>
            </w:r>
          </w:p>
        </w:tc>
      </w:tr>
      <w:tr w:rsidR="00B8751A" w:rsidTr="00FD2126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A" w:rsidRDefault="00B8751A">
            <w:pPr>
              <w:rPr>
                <w:lang w:eastAsia="en-US"/>
              </w:rPr>
            </w:pPr>
            <w:r>
              <w:rPr>
                <w:lang w:eastAsia="en-US"/>
              </w:rPr>
              <w:t>Dodávatelia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A" w:rsidRDefault="00B8751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A" w:rsidRDefault="00B8751A" w:rsidP="0031751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29 314,72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A" w:rsidRDefault="00B8751A">
            <w:pPr>
              <w:jc w:val="right"/>
              <w:rPr>
                <w:lang w:eastAsia="en-US"/>
              </w:rPr>
            </w:pPr>
            <w:r w:rsidRPr="0026241C">
              <w:rPr>
                <w:rFonts w:ascii="Calibri" w:eastAsia="Times New Roman" w:hAnsi="Calibri" w:cs="Times New Roman"/>
                <w:color w:val="000000"/>
              </w:rPr>
              <w:t>8 546,59</w:t>
            </w:r>
          </w:p>
        </w:tc>
      </w:tr>
    </w:tbl>
    <w:p w:rsidR="004C635B" w:rsidRDefault="004C635B" w:rsidP="004C635B">
      <w:pPr>
        <w:rPr>
          <w:b/>
          <w:sz w:val="24"/>
          <w:szCs w:val="24"/>
        </w:rPr>
      </w:pPr>
    </w:p>
    <w:p w:rsidR="004C635B" w:rsidRDefault="004C635B" w:rsidP="004C635B">
      <w:pPr>
        <w:numPr>
          <w:ilvl w:val="0"/>
          <w:numId w:val="17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Časové rozlíšenie                  </w:t>
      </w:r>
    </w:p>
    <w:p w:rsidR="004C635B" w:rsidRDefault="004C635B" w:rsidP="004C635B">
      <w:pPr>
        <w:spacing w:after="120"/>
      </w:pPr>
      <w:r>
        <w:rPr>
          <w:b/>
        </w:rPr>
        <w:t xml:space="preserve">        </w:t>
      </w:r>
      <w:r>
        <w:t xml:space="preserve">Náklady budúcich období          účet 383                     </w:t>
      </w:r>
      <w:r>
        <w:tab/>
        <w:t xml:space="preserve"> 0,00  €          </w:t>
      </w:r>
    </w:p>
    <w:p w:rsidR="00B8751A" w:rsidRPr="0026241C" w:rsidRDefault="004C635B" w:rsidP="00B875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b/>
          <w:i/>
        </w:rPr>
        <w:t xml:space="preserve">        Výnosy budúcich období</w:t>
      </w:r>
      <w:r>
        <w:t xml:space="preserve">           účet  384                        </w:t>
      </w:r>
      <w:r w:rsidR="00B8751A" w:rsidRPr="0026241C">
        <w:rPr>
          <w:rFonts w:ascii="Calibri" w:eastAsia="Times New Roman" w:hAnsi="Calibri" w:cs="Times New Roman"/>
          <w:color w:val="000000"/>
        </w:rPr>
        <w:t>685 863,68</w:t>
      </w:r>
      <w:r w:rsidR="008B66D0">
        <w:rPr>
          <w:rFonts w:ascii="Calibri" w:eastAsia="Times New Roman" w:hAnsi="Calibri" w:cs="Times New Roman"/>
          <w:color w:val="000000"/>
        </w:rPr>
        <w:t xml:space="preserve"> €</w:t>
      </w:r>
    </w:p>
    <w:p w:rsidR="004C635B" w:rsidRDefault="004C635B" w:rsidP="004C635B">
      <w:r>
        <w:t xml:space="preserve">          </w:t>
      </w:r>
      <w:r>
        <w:tab/>
      </w:r>
      <w:r>
        <w:tab/>
      </w:r>
    </w:p>
    <w:p w:rsidR="004C635B" w:rsidRPr="00A4717C" w:rsidRDefault="004C635B" w:rsidP="004C635B">
      <w:pPr>
        <w:spacing w:line="360" w:lineRule="auto"/>
        <w:jc w:val="both"/>
        <w:rPr>
          <w:b/>
          <w:color w:val="800080"/>
          <w:sz w:val="24"/>
          <w:szCs w:val="24"/>
        </w:rPr>
      </w:pPr>
      <w:r>
        <w:rPr>
          <w:b/>
          <w:color w:val="800080"/>
          <w:sz w:val="26"/>
          <w:szCs w:val="26"/>
        </w:rPr>
        <w:t xml:space="preserve">6. </w:t>
      </w:r>
      <w:r>
        <w:rPr>
          <w:b/>
          <w:color w:val="800080"/>
          <w:sz w:val="24"/>
          <w:szCs w:val="24"/>
        </w:rPr>
        <w:t>Ostatné dôležité informácie</w:t>
      </w:r>
    </w:p>
    <w:p w:rsidR="004C635B" w:rsidRPr="00FD2126" w:rsidRDefault="004C635B" w:rsidP="004C635B">
      <w:pPr>
        <w:spacing w:line="360" w:lineRule="auto"/>
        <w:jc w:val="both"/>
        <w:rPr>
          <w:b/>
          <w:color w:val="FF0000"/>
        </w:rPr>
      </w:pPr>
      <w:r w:rsidRPr="00FD2126">
        <w:rPr>
          <w:b/>
          <w:color w:val="FF0000"/>
        </w:rPr>
        <w:t>6.1 Prijaté granty a transfery</w:t>
      </w:r>
    </w:p>
    <w:p w:rsidR="004C635B" w:rsidRDefault="004C635B" w:rsidP="004C635B">
      <w:pPr>
        <w:jc w:val="both"/>
        <w:rPr>
          <w:b/>
        </w:rPr>
      </w:pPr>
      <w:r>
        <w:rPr>
          <w:b/>
        </w:rPr>
        <w:t>Obec prijala v roku 201</w:t>
      </w:r>
      <w:r w:rsidR="002C496F">
        <w:rPr>
          <w:b/>
        </w:rPr>
        <w:t>8</w:t>
      </w:r>
      <w:r>
        <w:rPr>
          <w:b/>
        </w:rPr>
        <w:t xml:space="preserve"> nasledovné granty a transfery :</w:t>
      </w:r>
    </w:p>
    <w:p w:rsidR="008B66D0" w:rsidRDefault="008B66D0" w:rsidP="008B66D0">
      <w:pPr>
        <w:spacing w:after="120"/>
        <w:ind w:left="357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Na bežné výdavky : </w:t>
      </w:r>
    </w:p>
    <w:tbl>
      <w:tblPr>
        <w:tblStyle w:val="Mriekatabuky"/>
        <w:tblW w:w="0" w:type="auto"/>
        <w:tblLook w:val="01E0"/>
      </w:tblPr>
      <w:tblGrid>
        <w:gridCol w:w="516"/>
        <w:gridCol w:w="916"/>
        <w:gridCol w:w="1278"/>
        <w:gridCol w:w="3306"/>
        <w:gridCol w:w="1616"/>
      </w:tblGrid>
      <w:tr w:rsidR="008B66D0" w:rsidTr="00317514">
        <w:trPr>
          <w:trHeight w:val="5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0" w:rsidRDefault="008B66D0" w:rsidP="00317514">
            <w:pPr>
              <w:rPr>
                <w:b/>
              </w:rPr>
            </w:pPr>
            <w:r>
              <w:rPr>
                <w:b/>
              </w:rPr>
              <w:t>Účet</w:t>
            </w:r>
          </w:p>
          <w:p w:rsidR="008B66D0" w:rsidRDefault="008B66D0" w:rsidP="00317514">
            <w:pPr>
              <w:rPr>
                <w:b/>
              </w:rPr>
            </w:pPr>
            <w:r>
              <w:rPr>
                <w:b/>
              </w:rPr>
              <w:t>357    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0" w:rsidRDefault="008B66D0" w:rsidP="00317514">
            <w:pPr>
              <w:rPr>
                <w:b/>
              </w:rPr>
            </w:pPr>
            <w:r>
              <w:rPr>
                <w:b/>
              </w:rPr>
              <w:t xml:space="preserve">Ročný obrat </w:t>
            </w:r>
          </w:p>
          <w:p w:rsidR="008B66D0" w:rsidRDefault="008B66D0" w:rsidP="00317514">
            <w:pPr>
              <w:rPr>
                <w:b/>
              </w:rPr>
            </w:pPr>
            <w:r>
              <w:rPr>
                <w:b/>
              </w:rPr>
              <w:t>Suma v </w:t>
            </w:r>
            <w:r>
              <w:rPr>
                <w:rFonts w:ascii="Tahoma" w:hAnsi="Tahoma" w:cs="Tahoma"/>
                <w:b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0" w:rsidRDefault="008B66D0" w:rsidP="00317514">
            <w:pPr>
              <w:rPr>
                <w:b/>
              </w:rPr>
            </w:pPr>
            <w:r>
              <w:rPr>
                <w:b/>
              </w:rPr>
              <w:t>Účel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0" w:rsidRDefault="008B66D0" w:rsidP="00317514">
            <w:pPr>
              <w:rPr>
                <w:b/>
              </w:rPr>
            </w:pPr>
          </w:p>
          <w:p w:rsidR="008B66D0" w:rsidRDefault="008B66D0" w:rsidP="00317514">
            <w:pPr>
              <w:rPr>
                <w:b/>
              </w:rPr>
            </w:pPr>
            <w:r>
              <w:rPr>
                <w:b/>
              </w:rPr>
              <w:t>Protiúčet</w:t>
            </w:r>
          </w:p>
        </w:tc>
      </w:tr>
      <w:tr w:rsidR="008B66D0" w:rsidTr="0031751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pPr>
              <w:jc w:val="right"/>
            </w:pPr>
            <w:r>
              <w:t>169,62</w:t>
            </w:r>
          </w:p>
          <w:p w:rsidR="008B66D0" w:rsidRDefault="008B66D0" w:rsidP="00317514">
            <w:pPr>
              <w:jc w:val="right"/>
            </w:pPr>
            <w:r>
              <w:t>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>Register obyvateľstva- delimitácia</w:t>
            </w:r>
          </w:p>
          <w:p w:rsidR="008B66D0" w:rsidRDefault="008B66D0" w:rsidP="00317514">
            <w:r>
              <w:t>Register adries - delimitácia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>693.000</w:t>
            </w:r>
          </w:p>
        </w:tc>
      </w:tr>
      <w:tr w:rsidR="008B66D0" w:rsidTr="0031751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>002, 005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pPr>
              <w:jc w:val="right"/>
            </w:pPr>
            <w:r>
              <w:t>5 418,00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>Na aktivačnú činnosť nezamestnaných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>693.007, 693 010</w:t>
            </w:r>
          </w:p>
          <w:p w:rsidR="008B66D0" w:rsidRDefault="008B66D0" w:rsidP="00317514">
            <w:r>
              <w:t>695 005</w:t>
            </w:r>
          </w:p>
        </w:tc>
      </w:tr>
      <w:tr w:rsidR="008B66D0" w:rsidTr="0031751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 xml:space="preserve">357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pPr>
              <w:jc w:val="right"/>
            </w:pPr>
            <w:r>
              <w:t>449,76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>Detský prídavok na účet obce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>693.002</w:t>
            </w:r>
          </w:p>
        </w:tc>
      </w:tr>
      <w:tr w:rsidR="008B66D0" w:rsidTr="0031751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pPr>
              <w:jc w:val="right"/>
            </w:pPr>
            <w:r>
              <w:t>715,00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>Príspevok pre 5 roč. deti –MŠ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>693.003</w:t>
            </w:r>
          </w:p>
        </w:tc>
      </w:tr>
      <w:tr w:rsidR="008B66D0" w:rsidTr="0031751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B66D0" w:rsidRDefault="008B66D0" w:rsidP="00317514">
            <w: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B66D0" w:rsidRDefault="008B66D0" w:rsidP="00317514">
            <w:r>
              <w:t>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B66D0" w:rsidRDefault="008B66D0" w:rsidP="00317514">
            <w:pPr>
              <w:jc w:val="right"/>
            </w:pPr>
            <w:r>
              <w:t>526,86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B66D0" w:rsidRDefault="008B66D0" w:rsidP="00317514">
            <w:r>
              <w:t>Na komunálne voľby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B66D0" w:rsidRDefault="008B66D0" w:rsidP="00317514">
            <w:r>
              <w:t>693.016</w:t>
            </w:r>
          </w:p>
        </w:tc>
      </w:tr>
      <w:tr w:rsidR="008B66D0" w:rsidTr="00317514">
        <w:trPr>
          <w:trHeight w:val="5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0" w:rsidRDefault="008B66D0" w:rsidP="0031751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Spolu 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0" w:rsidRDefault="008B66D0" w:rsidP="003175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7 305,24</w:t>
            </w:r>
          </w:p>
        </w:tc>
      </w:tr>
    </w:tbl>
    <w:p w:rsidR="008B66D0" w:rsidRDefault="008B66D0" w:rsidP="008B66D0">
      <w:pPr>
        <w:spacing w:after="120"/>
        <w:jc w:val="both"/>
        <w:rPr>
          <w:rFonts w:ascii="Calibri" w:eastAsia="Times New Roman" w:hAnsi="Calibri" w:cs="Times New Roman"/>
          <w:noProof/>
        </w:rPr>
      </w:pPr>
      <w:r>
        <w:rPr>
          <w:rFonts w:ascii="Calibri" w:eastAsia="Times New Roman" w:hAnsi="Calibri" w:cs="Times New Roman"/>
          <w:noProof/>
        </w:rPr>
        <w:t xml:space="preserve">  </w:t>
      </w:r>
    </w:p>
    <w:p w:rsidR="008B66D0" w:rsidRDefault="008B66D0" w:rsidP="008B66D0">
      <w:pPr>
        <w:spacing w:after="12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Zahraničné  granty a transfery na bežné výdavky : </w:t>
      </w:r>
    </w:p>
    <w:tbl>
      <w:tblPr>
        <w:tblStyle w:val="Mriekatabuky"/>
        <w:tblW w:w="0" w:type="auto"/>
        <w:tblLook w:val="01E0"/>
      </w:tblPr>
      <w:tblGrid>
        <w:gridCol w:w="516"/>
        <w:gridCol w:w="516"/>
        <w:gridCol w:w="1278"/>
        <w:gridCol w:w="1827"/>
        <w:gridCol w:w="1005"/>
      </w:tblGrid>
      <w:tr w:rsidR="008B66D0" w:rsidTr="00317514">
        <w:trPr>
          <w:trHeight w:val="5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0" w:rsidRDefault="008B66D0" w:rsidP="00317514">
            <w:pPr>
              <w:rPr>
                <w:b/>
              </w:rPr>
            </w:pPr>
            <w:r>
              <w:rPr>
                <w:b/>
              </w:rPr>
              <w:t>Účet</w:t>
            </w:r>
          </w:p>
          <w:p w:rsidR="008B66D0" w:rsidRDefault="008B66D0" w:rsidP="00317514">
            <w:pPr>
              <w:rPr>
                <w:b/>
              </w:rPr>
            </w:pPr>
            <w:r>
              <w:rPr>
                <w:b/>
              </w:rPr>
              <w:t>357 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0" w:rsidRDefault="008B66D0" w:rsidP="00317514">
            <w:pPr>
              <w:rPr>
                <w:b/>
              </w:rPr>
            </w:pPr>
            <w:r>
              <w:rPr>
                <w:b/>
              </w:rPr>
              <w:t xml:space="preserve">Ročný obrat </w:t>
            </w:r>
          </w:p>
          <w:p w:rsidR="008B66D0" w:rsidRDefault="008B66D0" w:rsidP="00317514">
            <w:pPr>
              <w:rPr>
                <w:b/>
              </w:rPr>
            </w:pPr>
            <w:r>
              <w:rPr>
                <w:b/>
              </w:rPr>
              <w:t>Suma v </w:t>
            </w:r>
            <w:r>
              <w:rPr>
                <w:rFonts w:ascii="Tahoma" w:hAnsi="Tahoma" w:cs="Tahoma"/>
                <w:b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0" w:rsidRDefault="008B66D0" w:rsidP="00317514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0" w:rsidRDefault="008B66D0" w:rsidP="00317514">
            <w:pPr>
              <w:rPr>
                <w:b/>
              </w:rPr>
            </w:pPr>
            <w:r>
              <w:rPr>
                <w:b/>
              </w:rPr>
              <w:t>Protiúčet</w:t>
            </w:r>
          </w:p>
        </w:tc>
      </w:tr>
      <w:tr w:rsidR="008B66D0" w:rsidTr="0031751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>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pPr>
              <w:jc w:val="right"/>
            </w:pPr>
            <w:r>
              <w:t>18 000,00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>Európa pre občanov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>693.020</w:t>
            </w:r>
          </w:p>
        </w:tc>
      </w:tr>
      <w:tr w:rsidR="008B66D0" w:rsidTr="0031751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B66D0" w:rsidRDefault="008B66D0" w:rsidP="00317514">
            <w:r>
              <w:t>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B66D0" w:rsidRDefault="008B66D0" w:rsidP="00317514">
            <w: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B66D0" w:rsidRDefault="008B66D0" w:rsidP="00317514">
            <w:pPr>
              <w:jc w:val="right"/>
            </w:pPr>
            <w:r>
              <w:t>310,00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B66D0" w:rsidRDefault="008B66D0" w:rsidP="00317514">
            <w:r>
              <w:t>Pre materskú školu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B66D0" w:rsidRDefault="008B66D0" w:rsidP="00317514">
            <w:r>
              <w:t>698 000</w:t>
            </w:r>
          </w:p>
        </w:tc>
      </w:tr>
    </w:tbl>
    <w:p w:rsidR="008B66D0" w:rsidRDefault="008B66D0" w:rsidP="008B66D0">
      <w:pPr>
        <w:jc w:val="both"/>
        <w:rPr>
          <w:rFonts w:ascii="Calibri" w:eastAsia="Times New Roman" w:hAnsi="Calibri" w:cs="Times New Roman"/>
          <w:noProof/>
        </w:rPr>
      </w:pPr>
    </w:p>
    <w:p w:rsidR="008B66D0" w:rsidRDefault="008B66D0" w:rsidP="008B66D0">
      <w:pPr>
        <w:spacing w:after="120"/>
        <w:ind w:left="357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Obec prijala nasledovné dotácie : </w:t>
      </w:r>
    </w:p>
    <w:tbl>
      <w:tblPr>
        <w:tblStyle w:val="Mriekatabuky"/>
        <w:tblW w:w="0" w:type="auto"/>
        <w:tblLook w:val="01E0"/>
      </w:tblPr>
      <w:tblGrid>
        <w:gridCol w:w="516"/>
        <w:gridCol w:w="516"/>
        <w:gridCol w:w="1605"/>
        <w:gridCol w:w="2949"/>
        <w:gridCol w:w="1005"/>
      </w:tblGrid>
      <w:tr w:rsidR="008B66D0" w:rsidTr="00317514">
        <w:trPr>
          <w:trHeight w:val="3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0" w:rsidRDefault="008B66D0" w:rsidP="00317514">
            <w:pPr>
              <w:rPr>
                <w:b/>
              </w:rPr>
            </w:pPr>
            <w:r>
              <w:rPr>
                <w:b/>
              </w:rPr>
              <w:t>Účet</w:t>
            </w:r>
          </w:p>
          <w:p w:rsidR="008B66D0" w:rsidRDefault="008B66D0" w:rsidP="0031751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0" w:rsidRDefault="008B66D0" w:rsidP="00317514">
            <w:pPr>
              <w:rPr>
                <w:b/>
              </w:rPr>
            </w:pPr>
            <w:r>
              <w:rPr>
                <w:b/>
              </w:rPr>
              <w:t>Ročný obrat v </w:t>
            </w:r>
            <w:r>
              <w:rPr>
                <w:rFonts w:ascii="Tahoma" w:hAnsi="Tahoma" w:cs="Tahoma"/>
                <w:b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0" w:rsidRDefault="008B66D0" w:rsidP="00317514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0" w:rsidRDefault="008B66D0" w:rsidP="00317514">
            <w:pPr>
              <w:rPr>
                <w:b/>
              </w:rPr>
            </w:pPr>
            <w:r>
              <w:rPr>
                <w:b/>
              </w:rPr>
              <w:t>Protiúčet</w:t>
            </w:r>
          </w:p>
        </w:tc>
      </w:tr>
      <w:tr w:rsidR="008B66D0" w:rsidTr="0031751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>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pPr>
              <w:jc w:val="right"/>
            </w:pPr>
            <w:r>
              <w:t>108,48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 xml:space="preserve">na stravu pre deti v hmotnej núdzi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66D0" w:rsidRDefault="008B66D0" w:rsidP="00317514">
            <w:r>
              <w:t>648 002</w:t>
            </w:r>
          </w:p>
        </w:tc>
      </w:tr>
    </w:tbl>
    <w:p w:rsidR="008B66D0" w:rsidRDefault="008B66D0" w:rsidP="004C635B">
      <w:pPr>
        <w:jc w:val="both"/>
        <w:rPr>
          <w:b/>
        </w:rPr>
      </w:pPr>
    </w:p>
    <w:p w:rsidR="004C635B" w:rsidRDefault="004C635B" w:rsidP="004C635B">
      <w:pPr>
        <w:pStyle w:val="Odsekzoznamu"/>
        <w:numPr>
          <w:ilvl w:val="0"/>
          <w:numId w:val="17"/>
        </w:numPr>
        <w:spacing w:after="60"/>
        <w:jc w:val="both"/>
        <w:rPr>
          <w:noProof/>
        </w:rPr>
      </w:pPr>
      <w:r>
        <w:rPr>
          <w:rFonts w:ascii="Calibri" w:eastAsia="Times New Roman" w:hAnsi="Calibri" w:cs="Times New Roman"/>
          <w:noProof/>
        </w:rPr>
        <w:t>Granty a transfery boli účelovo viazané a boli použité v súlade s ich účelom. Boli vyúčtované voči poskytovateľovi a boli použité v plnej výške</w:t>
      </w:r>
      <w:r w:rsidR="008B66D0">
        <w:rPr>
          <w:rFonts w:ascii="Calibri" w:eastAsia="Times New Roman" w:hAnsi="Calibri" w:cs="Times New Roman"/>
          <w:noProof/>
        </w:rPr>
        <w:t>, okrem</w:t>
      </w:r>
      <w:r>
        <w:rPr>
          <w:noProof/>
        </w:rPr>
        <w:t xml:space="preserve"> </w:t>
      </w:r>
      <w:r w:rsidR="008B66D0">
        <w:rPr>
          <w:noProof/>
        </w:rPr>
        <w:t>dotácie na MR.</w:t>
      </w:r>
    </w:p>
    <w:p w:rsidR="00FD2126" w:rsidRDefault="00FD2126" w:rsidP="00FD2126">
      <w:pPr>
        <w:pStyle w:val="Odsekzoznamu"/>
        <w:spacing w:after="60"/>
        <w:jc w:val="both"/>
        <w:rPr>
          <w:noProof/>
        </w:rPr>
      </w:pPr>
    </w:p>
    <w:p w:rsidR="00FD2126" w:rsidRDefault="00FD2126" w:rsidP="00FD2126">
      <w:pPr>
        <w:pStyle w:val="Odsekzoznamu"/>
        <w:spacing w:after="60"/>
        <w:jc w:val="both"/>
        <w:rPr>
          <w:noProof/>
        </w:rPr>
      </w:pPr>
    </w:p>
    <w:p w:rsidR="004C635B" w:rsidRDefault="004C635B" w:rsidP="004C635B">
      <w:pPr>
        <w:spacing w:after="60" w:line="360" w:lineRule="auto"/>
        <w:jc w:val="both"/>
        <w:rPr>
          <w:b/>
          <w:color w:val="800080"/>
        </w:rPr>
      </w:pPr>
      <w:r>
        <w:rPr>
          <w:b/>
          <w:color w:val="800080"/>
        </w:rPr>
        <w:lastRenderedPageBreak/>
        <w:t>6.2 Poskytnuté dotácie</w:t>
      </w:r>
    </w:p>
    <w:p w:rsidR="004C635B" w:rsidRDefault="004C635B" w:rsidP="004C635B">
      <w:pPr>
        <w:spacing w:after="60"/>
        <w:jc w:val="both"/>
        <w:rPr>
          <w:b/>
        </w:rPr>
      </w:pPr>
      <w:r>
        <w:t xml:space="preserve">          </w:t>
      </w:r>
      <w:r w:rsidR="002C496F">
        <w:t xml:space="preserve">  Obec </w:t>
      </w:r>
      <w:r>
        <w:t>poskytla</w:t>
      </w:r>
      <w:r w:rsidR="002C496F" w:rsidRPr="002C496F">
        <w:t xml:space="preserve"> </w:t>
      </w:r>
      <w:r w:rsidR="002C496F">
        <w:t>ne</w:t>
      </w:r>
      <w:r w:rsidR="00F259FE">
        <w:t xml:space="preserve">návratné finančné prostriedky  - dotáciu </w:t>
      </w:r>
      <w:r w:rsidR="002C496F">
        <w:t>na základe schváleného rozpočtu pre JO NYRWEST</w:t>
      </w:r>
      <w:r>
        <w:t xml:space="preserve"> </w:t>
      </w:r>
      <w:r w:rsidR="00F259FE">
        <w:t>a Špeciálnu kynologickú záchranu.</w:t>
      </w:r>
    </w:p>
    <w:p w:rsidR="004C635B" w:rsidRDefault="004C635B" w:rsidP="004C635B">
      <w:pPr>
        <w:tabs>
          <w:tab w:val="left" w:pos="2880"/>
          <w:tab w:val="right" w:pos="8820"/>
        </w:tabs>
        <w:spacing w:after="60"/>
        <w:jc w:val="both"/>
      </w:pPr>
    </w:p>
    <w:p w:rsidR="004C635B" w:rsidRDefault="004C635B" w:rsidP="004C635B">
      <w:pPr>
        <w:tabs>
          <w:tab w:val="left" w:pos="2880"/>
          <w:tab w:val="right" w:pos="8820"/>
        </w:tabs>
        <w:spacing w:after="60"/>
        <w:jc w:val="both"/>
        <w:rPr>
          <w:b/>
          <w:color w:val="800080"/>
        </w:rPr>
      </w:pPr>
      <w:r>
        <w:rPr>
          <w:b/>
          <w:color w:val="800080"/>
        </w:rPr>
        <w:t xml:space="preserve"> 6.3 Významné investičné akcie v roku 201</w:t>
      </w:r>
      <w:r w:rsidR="00310028">
        <w:rPr>
          <w:b/>
          <w:color w:val="800080"/>
        </w:rPr>
        <w:t>8</w:t>
      </w:r>
    </w:p>
    <w:p w:rsidR="004C635B" w:rsidRDefault="004C635B" w:rsidP="00407981">
      <w:pPr>
        <w:tabs>
          <w:tab w:val="left" w:pos="2880"/>
          <w:tab w:val="right" w:pos="8820"/>
        </w:tabs>
        <w:spacing w:after="60"/>
      </w:pPr>
      <w:r>
        <w:t xml:space="preserve">            </w:t>
      </w:r>
      <w:r w:rsidR="00310028">
        <w:t>Rozsiahla rekonštrukcia budovy materskej školy a rekonštrukcia MR</w:t>
      </w:r>
      <w:r w:rsidR="0088685E">
        <w:t>.</w:t>
      </w:r>
    </w:p>
    <w:p w:rsidR="004C635B" w:rsidRDefault="004C635B" w:rsidP="004C635B">
      <w:pPr>
        <w:rPr>
          <w:rFonts w:cs="Arial"/>
          <w:b/>
          <w:color w:val="800080"/>
        </w:rPr>
      </w:pPr>
      <w:r>
        <w:rPr>
          <w:rFonts w:cs="Arial"/>
          <w:b/>
          <w:color w:val="800080"/>
        </w:rPr>
        <w:t>6.4. Náklady na činnosť v oblasti výskumu a vývoja</w:t>
      </w:r>
    </w:p>
    <w:p w:rsidR="004C635B" w:rsidRDefault="004C635B" w:rsidP="004C635B">
      <w:pPr>
        <w:ind w:firstLine="708"/>
        <w:rPr>
          <w:rFonts w:cs="Arial"/>
          <w:color w:val="000000"/>
        </w:rPr>
      </w:pPr>
      <w:r>
        <w:rPr>
          <w:rFonts w:cs="Arial"/>
          <w:color w:val="000000"/>
        </w:rPr>
        <w:t>žiadne</w:t>
      </w:r>
    </w:p>
    <w:p w:rsidR="004C635B" w:rsidRDefault="004C635B" w:rsidP="004C635B">
      <w:pPr>
        <w:rPr>
          <w:b/>
          <w:color w:val="800080"/>
        </w:rPr>
      </w:pPr>
      <w:r>
        <w:rPr>
          <w:rFonts w:cs="Arial"/>
          <w:b/>
          <w:color w:val="800080"/>
        </w:rPr>
        <w:t xml:space="preserve">6.5 </w:t>
      </w:r>
      <w:r>
        <w:rPr>
          <w:b/>
          <w:color w:val="800080"/>
        </w:rPr>
        <w:t>Významné riziká a neistoty, ktorým je obec vystavená</w:t>
      </w:r>
    </w:p>
    <w:p w:rsidR="004C635B" w:rsidRDefault="004C635B" w:rsidP="004C635B">
      <w:pPr>
        <w:ind w:firstLine="708"/>
      </w:pPr>
      <w:r>
        <w:t>žiadne</w:t>
      </w:r>
    </w:p>
    <w:p w:rsidR="004C635B" w:rsidRDefault="004C635B" w:rsidP="004C635B">
      <w:pPr>
        <w:spacing w:after="60"/>
        <w:jc w:val="both"/>
        <w:rPr>
          <w:b/>
          <w:color w:val="800080"/>
        </w:rPr>
      </w:pPr>
      <w:r>
        <w:rPr>
          <w:b/>
          <w:color w:val="800080"/>
        </w:rPr>
        <w:t xml:space="preserve">6.6 Predpokladaný budúci vývoj činnosti </w:t>
      </w:r>
    </w:p>
    <w:p w:rsidR="004C635B" w:rsidRDefault="004C635B" w:rsidP="004C635B">
      <w:pPr>
        <w:spacing w:after="60"/>
        <w:jc w:val="both"/>
        <w:rPr>
          <w:b/>
          <w:color w:val="800080"/>
        </w:rPr>
      </w:pPr>
    </w:p>
    <w:p w:rsidR="004C635B" w:rsidRDefault="004C635B" w:rsidP="004C635B">
      <w:pPr>
        <w:spacing w:after="60" w:line="360" w:lineRule="auto"/>
        <w:jc w:val="both"/>
      </w:pPr>
      <w:r>
        <w:t>Predpokladané investičné akcie realizované v budúcich rokoch :</w:t>
      </w:r>
    </w:p>
    <w:p w:rsidR="004C635B" w:rsidRDefault="004C635B" w:rsidP="004C635B">
      <w:pPr>
        <w:numPr>
          <w:ilvl w:val="0"/>
          <w:numId w:val="19"/>
        </w:numPr>
        <w:suppressAutoHyphens/>
        <w:spacing w:after="0" w:line="240" w:lineRule="auto"/>
        <w:jc w:val="both"/>
      </w:pPr>
      <w:r>
        <w:t>Zberný dvor a technológia pre zberný dvor</w:t>
      </w:r>
    </w:p>
    <w:p w:rsidR="004C635B" w:rsidRDefault="004C635B" w:rsidP="004C635B">
      <w:pPr>
        <w:numPr>
          <w:ilvl w:val="0"/>
          <w:numId w:val="19"/>
        </w:numPr>
        <w:suppressAutoHyphens/>
        <w:spacing w:after="0" w:line="240" w:lineRule="auto"/>
        <w:jc w:val="both"/>
      </w:pPr>
      <w:r>
        <w:t>Rozvoj turistického ruchu</w:t>
      </w:r>
    </w:p>
    <w:p w:rsidR="004C635B" w:rsidRDefault="004C635B" w:rsidP="004C635B">
      <w:pPr>
        <w:rPr>
          <w:rFonts w:ascii="Arial" w:hAnsi="Arial" w:cs="Arial"/>
          <w:color w:val="000000"/>
        </w:rPr>
      </w:pPr>
    </w:p>
    <w:p w:rsidR="004C635B" w:rsidRDefault="004C635B" w:rsidP="004C635B">
      <w:pPr>
        <w:rPr>
          <w:b/>
          <w:color w:val="800080"/>
        </w:rPr>
      </w:pPr>
      <w:r>
        <w:rPr>
          <w:rFonts w:cs="Arial"/>
          <w:b/>
          <w:color w:val="800080"/>
        </w:rPr>
        <w:t xml:space="preserve">6.7 </w:t>
      </w:r>
      <w:r>
        <w:rPr>
          <w:b/>
          <w:color w:val="800080"/>
        </w:rPr>
        <w:t>Udalosti osobitného významu po skončení účtovného obdobia</w:t>
      </w:r>
      <w:r>
        <w:rPr>
          <w:b/>
        </w:rPr>
        <w:t xml:space="preserve">                                                         </w:t>
      </w:r>
    </w:p>
    <w:p w:rsidR="004C635B" w:rsidRDefault="004C635B" w:rsidP="004C635B">
      <w:r>
        <w:t>Obec nezaznamenala žiadnu udalosť osobitného významu po skončení účtovného obdobia.</w:t>
      </w:r>
    </w:p>
    <w:p w:rsidR="004C635B" w:rsidRDefault="004C635B" w:rsidP="004C635B">
      <w:pPr>
        <w:spacing w:line="360" w:lineRule="auto"/>
        <w:jc w:val="both"/>
        <w:rPr>
          <w:b/>
          <w:color w:val="800080"/>
          <w:sz w:val="24"/>
          <w:szCs w:val="24"/>
        </w:rPr>
      </w:pPr>
      <w:r>
        <w:rPr>
          <w:b/>
          <w:color w:val="800080"/>
          <w:sz w:val="24"/>
          <w:szCs w:val="24"/>
        </w:rPr>
        <w:t>7. Ostatné informácie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35"/>
        <w:gridCol w:w="864"/>
        <w:gridCol w:w="525"/>
        <w:gridCol w:w="2842"/>
      </w:tblGrid>
      <w:tr w:rsidR="004C635B" w:rsidTr="004C635B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C635B" w:rsidRDefault="004C635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Významné položky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C635B" w:rsidRDefault="004C635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Hodnota</w:t>
            </w:r>
          </w:p>
          <w:p w:rsidR="004C635B" w:rsidRDefault="004C635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C635B" w:rsidRDefault="004C635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C635B" w:rsidRDefault="004C635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C635B" w:rsidTr="004C635B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B" w:rsidRDefault="004C63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Prenajatý majetok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B" w:rsidRDefault="004C635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B" w:rsidRDefault="004C635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B" w:rsidRDefault="004C635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4C635B" w:rsidTr="004C635B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B" w:rsidRDefault="004C63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Majetok prijatý do úschovy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Default="004C63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Default="004C63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Default="004C635B">
            <w:pPr>
              <w:rPr>
                <w:sz w:val="20"/>
                <w:szCs w:val="20"/>
                <w:lang w:eastAsia="en-US"/>
              </w:rPr>
            </w:pPr>
          </w:p>
        </w:tc>
      </w:tr>
      <w:tr w:rsidR="004C635B" w:rsidTr="004C635B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B" w:rsidRDefault="004C63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Odpísané pohľadávky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B" w:rsidRDefault="004C63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3 239,71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Default="00FD2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B" w:rsidRDefault="004C63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odpísané pohľadávky účt.min.rok</w:t>
            </w:r>
          </w:p>
        </w:tc>
      </w:tr>
      <w:tr w:rsidR="004C635B" w:rsidTr="004C635B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B" w:rsidRDefault="004C63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Prísne zúčtovateľné tlačivá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Default="004C63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Default="004C63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Default="004C635B">
            <w:pPr>
              <w:rPr>
                <w:sz w:val="20"/>
                <w:szCs w:val="20"/>
                <w:lang w:eastAsia="en-US"/>
              </w:rPr>
            </w:pPr>
          </w:p>
        </w:tc>
      </w:tr>
      <w:tr w:rsidR="004C635B" w:rsidTr="004C635B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B" w:rsidRDefault="004C63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Materiál v skladoch civilnej ochrany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Default="004C63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Default="004C63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Default="004C63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635B" w:rsidTr="004C635B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B" w:rsidRDefault="004C63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Prijaté depozitá a hypotéky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Default="004C63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Default="004C63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Default="004C635B">
            <w:pPr>
              <w:rPr>
                <w:sz w:val="20"/>
                <w:szCs w:val="20"/>
                <w:lang w:eastAsia="en-US"/>
              </w:rPr>
            </w:pPr>
          </w:p>
        </w:tc>
      </w:tr>
      <w:tr w:rsidR="004C635B" w:rsidTr="004C635B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5B" w:rsidRDefault="004C63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Default="004C63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Default="004C63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Default="004C635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C635B" w:rsidRDefault="004C635B" w:rsidP="004C635B">
      <w:pPr>
        <w:rPr>
          <w:b/>
          <w:bCs/>
        </w:rPr>
      </w:pPr>
    </w:p>
    <w:p w:rsidR="004C635B" w:rsidRDefault="004C635B" w:rsidP="004C635B">
      <w:pPr>
        <w:jc w:val="both"/>
        <w:rPr>
          <w:bCs/>
        </w:rPr>
      </w:pPr>
      <w:r>
        <w:rPr>
          <w:bCs/>
        </w:rPr>
        <w:t>Táto výročná správa sa vyhotovuje za účtovné obdobie od 01.01.201</w:t>
      </w:r>
      <w:r w:rsidR="00310028">
        <w:rPr>
          <w:bCs/>
        </w:rPr>
        <w:t>8</w:t>
      </w:r>
      <w:r>
        <w:rPr>
          <w:bCs/>
        </w:rPr>
        <w:t>do 31.12.201</w:t>
      </w:r>
      <w:r w:rsidR="00310028">
        <w:rPr>
          <w:bCs/>
        </w:rPr>
        <w:t>8</w:t>
      </w:r>
      <w:r>
        <w:rPr>
          <w:bCs/>
        </w:rPr>
        <w:t>.</w:t>
      </w:r>
    </w:p>
    <w:p w:rsidR="004C635B" w:rsidRDefault="004C635B" w:rsidP="004C635B">
      <w:pPr>
        <w:jc w:val="both"/>
        <w:rPr>
          <w:bCs/>
        </w:rPr>
      </w:pPr>
      <w:r>
        <w:rPr>
          <w:bCs/>
        </w:rPr>
        <w:t>Účtovná závierka spolu s poznámkami bola podaná v elektronickej forme v RIS SAM-e v zákonom stanovenom termíne. Daňové priznanie za rok 201</w:t>
      </w:r>
      <w:r w:rsidR="00310028">
        <w:rPr>
          <w:bCs/>
        </w:rPr>
        <w:t>8</w:t>
      </w:r>
      <w:r>
        <w:rPr>
          <w:bCs/>
        </w:rPr>
        <w:t xml:space="preserve"> </w:t>
      </w:r>
      <w:r w:rsidR="00310028">
        <w:rPr>
          <w:bCs/>
        </w:rPr>
        <w:t>sa podávalo</w:t>
      </w:r>
      <w:r w:rsidR="00E04C11">
        <w:rPr>
          <w:bCs/>
        </w:rPr>
        <w:t>.</w:t>
      </w:r>
    </w:p>
    <w:p w:rsidR="004C635B" w:rsidRDefault="004C635B" w:rsidP="004C635B">
      <w:pPr>
        <w:spacing w:after="120" w:line="360" w:lineRule="auto"/>
        <w:jc w:val="both"/>
        <w:rPr>
          <w:bCs/>
        </w:rPr>
      </w:pPr>
    </w:p>
    <w:p w:rsidR="004C635B" w:rsidRDefault="004C635B" w:rsidP="004C635B">
      <w:pPr>
        <w:pStyle w:val="Zkladntext"/>
        <w:spacing w:after="120" w:line="360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Obecné zastupiteľstvo v Nýrovciach na svojom riadnom zasadnutí  dňa  </w:t>
      </w:r>
      <w:r w:rsidR="00E41EC7">
        <w:rPr>
          <w:rFonts w:asciiTheme="minorHAnsi" w:hAnsiTheme="minorHAnsi"/>
          <w:sz w:val="22"/>
          <w:szCs w:val="22"/>
        </w:rPr>
        <w:t>21</w:t>
      </w:r>
      <w:r>
        <w:rPr>
          <w:rFonts w:asciiTheme="minorHAnsi" w:hAnsiTheme="minorHAnsi"/>
          <w:sz w:val="22"/>
          <w:szCs w:val="22"/>
        </w:rPr>
        <w:t>.06.201</w:t>
      </w:r>
      <w:r w:rsidR="00310028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vo svojom Uznesení č. </w:t>
      </w:r>
      <w:r w:rsidR="00E41EC7">
        <w:rPr>
          <w:rFonts w:asciiTheme="minorHAnsi" w:hAnsiTheme="minorHAnsi"/>
          <w:sz w:val="22"/>
          <w:szCs w:val="22"/>
        </w:rPr>
        <w:t>11</w:t>
      </w:r>
      <w:r>
        <w:rPr>
          <w:rFonts w:asciiTheme="minorHAnsi" w:hAnsiTheme="minorHAnsi"/>
          <w:sz w:val="22"/>
          <w:szCs w:val="22"/>
        </w:rPr>
        <w:t xml:space="preserve"> / 201</w:t>
      </w:r>
      <w:r w:rsidR="00310028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schválilo Výročnú správu Obce Nýrovce za rok 201</w:t>
      </w:r>
      <w:r w:rsidR="00310028">
        <w:rPr>
          <w:rFonts w:asciiTheme="minorHAnsi" w:hAnsiTheme="minorHAnsi"/>
          <w:bCs/>
          <w:sz w:val="22"/>
          <w:szCs w:val="22"/>
        </w:rPr>
        <w:t>8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4C635B" w:rsidRDefault="004C635B" w:rsidP="004C635B">
      <w:pPr>
        <w:rPr>
          <w:bCs/>
        </w:rPr>
      </w:pPr>
    </w:p>
    <w:p w:rsidR="004C635B" w:rsidRDefault="004C635B" w:rsidP="004C635B">
      <w:pPr>
        <w:rPr>
          <w:bCs/>
        </w:rPr>
      </w:pPr>
      <w:r>
        <w:rPr>
          <w:bCs/>
        </w:rPr>
        <w:t xml:space="preserve"> V Nýrovciach, dňa </w:t>
      </w:r>
      <w:r w:rsidR="00E41EC7">
        <w:rPr>
          <w:bCs/>
        </w:rPr>
        <w:t>24.06.2019.</w:t>
      </w:r>
    </w:p>
    <w:p w:rsidR="004C635B" w:rsidRDefault="004C635B" w:rsidP="004C635B">
      <w:pPr>
        <w:pStyle w:val="Zkladntext"/>
        <w:ind w:left="4956"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Zoltán Fekete v.r.</w:t>
      </w:r>
    </w:p>
    <w:p w:rsidR="004C635B" w:rsidRDefault="00407981" w:rsidP="00407981">
      <w:pPr>
        <w:pStyle w:val="Zkladntext"/>
        <w:ind w:left="4248"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  starosta obce</w:t>
      </w:r>
    </w:p>
    <w:p w:rsidR="00A80D03" w:rsidRDefault="00A80D03" w:rsidP="00407981">
      <w:pPr>
        <w:pStyle w:val="Zkladntext"/>
        <w:ind w:left="4248" w:firstLine="709"/>
        <w:rPr>
          <w:rFonts w:asciiTheme="minorHAnsi" w:hAnsiTheme="minorHAnsi"/>
          <w:sz w:val="22"/>
          <w:szCs w:val="22"/>
        </w:rPr>
      </w:pPr>
    </w:p>
    <w:p w:rsidR="00A80D03" w:rsidRPr="00407981" w:rsidRDefault="00A80D03" w:rsidP="00407981">
      <w:pPr>
        <w:pStyle w:val="Zkladntext"/>
        <w:ind w:left="4248" w:firstLine="709"/>
        <w:rPr>
          <w:rFonts w:asciiTheme="minorHAnsi" w:hAnsiTheme="minorHAnsi"/>
          <w:sz w:val="22"/>
          <w:szCs w:val="22"/>
        </w:rPr>
      </w:pPr>
    </w:p>
    <w:sectPr w:rsidR="00A80D03" w:rsidRPr="00407981" w:rsidSect="00A80D03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39" w:rsidRDefault="008A3739" w:rsidP="00317514">
      <w:pPr>
        <w:spacing w:after="0" w:line="240" w:lineRule="auto"/>
      </w:pPr>
      <w:r>
        <w:separator/>
      </w:r>
    </w:p>
  </w:endnote>
  <w:endnote w:type="continuationSeparator" w:id="1">
    <w:p w:rsidR="008A3739" w:rsidRDefault="008A3739" w:rsidP="0031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7117"/>
      <w:docPartObj>
        <w:docPartGallery w:val="Page Numbers (Bottom of Page)"/>
        <w:docPartUnique/>
      </w:docPartObj>
    </w:sdtPr>
    <w:sdtContent>
      <w:p w:rsidR="00A80D03" w:rsidRDefault="00476AD4">
        <w:pPr>
          <w:pStyle w:val="Pta"/>
          <w:jc w:val="center"/>
        </w:pPr>
        <w:fldSimple w:instr=" PAGE   \* MERGEFORMAT ">
          <w:r w:rsidR="00E41EC7">
            <w:rPr>
              <w:noProof/>
            </w:rPr>
            <w:t>24</w:t>
          </w:r>
        </w:fldSimple>
      </w:p>
    </w:sdtContent>
  </w:sdt>
  <w:p w:rsidR="002433BF" w:rsidRPr="0009098A" w:rsidRDefault="002433BF" w:rsidP="0009098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39" w:rsidRDefault="008A3739" w:rsidP="00317514">
      <w:pPr>
        <w:spacing w:after="0" w:line="240" w:lineRule="auto"/>
      </w:pPr>
      <w:r>
        <w:separator/>
      </w:r>
    </w:p>
  </w:footnote>
  <w:footnote w:type="continuationSeparator" w:id="1">
    <w:p w:rsidR="008A3739" w:rsidRDefault="008A3739" w:rsidP="00317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7FF"/>
    <w:multiLevelType w:val="multilevel"/>
    <w:tmpl w:val="041B001F"/>
    <w:numStyleLink w:val="111111"/>
  </w:abstractNum>
  <w:abstractNum w:abstractNumId="1">
    <w:nsid w:val="0AA47562"/>
    <w:multiLevelType w:val="hybridMultilevel"/>
    <w:tmpl w:val="96F270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94B2F"/>
    <w:multiLevelType w:val="hybridMultilevel"/>
    <w:tmpl w:val="44085DD8"/>
    <w:lvl w:ilvl="0" w:tplc="041B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8582E"/>
    <w:multiLevelType w:val="hybridMultilevel"/>
    <w:tmpl w:val="442E1ABE"/>
    <w:lvl w:ilvl="0" w:tplc="7BA62D54">
      <w:numFmt w:val="bullet"/>
      <w:lvlText w:val="-"/>
      <w:lvlJc w:val="left"/>
      <w:pPr>
        <w:tabs>
          <w:tab w:val="num" w:pos="405"/>
        </w:tabs>
        <w:ind w:left="405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92D45"/>
    <w:multiLevelType w:val="hybridMultilevel"/>
    <w:tmpl w:val="4DD2C03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104AD"/>
    <w:multiLevelType w:val="hybridMultilevel"/>
    <w:tmpl w:val="FE8CF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50C6A"/>
    <w:multiLevelType w:val="hybridMultilevel"/>
    <w:tmpl w:val="0BC6E55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F4BEE"/>
    <w:multiLevelType w:val="multilevel"/>
    <w:tmpl w:val="39664D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AD27C0C"/>
    <w:multiLevelType w:val="multilevel"/>
    <w:tmpl w:val="E6ECAC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9">
    <w:nsid w:val="2CAD29C4"/>
    <w:multiLevelType w:val="hybridMultilevel"/>
    <w:tmpl w:val="3AA6478E"/>
    <w:lvl w:ilvl="0" w:tplc="F19ED96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22311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3D9551C"/>
    <w:multiLevelType w:val="hybridMultilevel"/>
    <w:tmpl w:val="5BBE05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C4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8D04C5"/>
    <w:multiLevelType w:val="multilevel"/>
    <w:tmpl w:val="5AAAB9E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335" w:hanging="72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925" w:hanging="1080"/>
      </w:pPr>
    </w:lvl>
    <w:lvl w:ilvl="4">
      <w:start w:val="1"/>
      <w:numFmt w:val="decimal"/>
      <w:lvlText w:val="%1.%2.%3.%4.%5."/>
      <w:lvlJc w:val="left"/>
      <w:pPr>
        <w:ind w:left="3540" w:hanging="1080"/>
      </w:pPr>
    </w:lvl>
    <w:lvl w:ilvl="5">
      <w:start w:val="1"/>
      <w:numFmt w:val="decimal"/>
      <w:lvlText w:val="%1.%2.%3.%4.%5.%6."/>
      <w:lvlJc w:val="left"/>
      <w:pPr>
        <w:ind w:left="4515" w:hanging="1440"/>
      </w:pPr>
    </w:lvl>
    <w:lvl w:ilvl="6">
      <w:start w:val="1"/>
      <w:numFmt w:val="decimal"/>
      <w:lvlText w:val="%1.%2.%3.%4.%5.%6.%7."/>
      <w:lvlJc w:val="left"/>
      <w:pPr>
        <w:ind w:left="5490" w:hanging="1800"/>
      </w:pPr>
    </w:lvl>
    <w:lvl w:ilvl="7">
      <w:start w:val="1"/>
      <w:numFmt w:val="decimal"/>
      <w:lvlText w:val="%1.%2.%3.%4.%5.%6.%7.%8."/>
      <w:lvlJc w:val="left"/>
      <w:pPr>
        <w:ind w:left="6105" w:hanging="1800"/>
      </w:pPr>
    </w:lvl>
    <w:lvl w:ilvl="8">
      <w:start w:val="1"/>
      <w:numFmt w:val="decimal"/>
      <w:lvlText w:val="%1.%2.%3.%4.%5.%6.%7.%8.%9."/>
      <w:lvlJc w:val="left"/>
      <w:pPr>
        <w:ind w:left="7080" w:hanging="2160"/>
      </w:pPr>
    </w:lvl>
  </w:abstractNum>
  <w:abstractNum w:abstractNumId="13">
    <w:nsid w:val="4893064B"/>
    <w:multiLevelType w:val="hybridMultilevel"/>
    <w:tmpl w:val="9154C874"/>
    <w:lvl w:ilvl="0" w:tplc="6C14BB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D35538"/>
    <w:multiLevelType w:val="hybridMultilevel"/>
    <w:tmpl w:val="0004EA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27014E"/>
    <w:multiLevelType w:val="hybridMultilevel"/>
    <w:tmpl w:val="813A229C"/>
    <w:lvl w:ilvl="0" w:tplc="3F6A48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23C4BE8">
      <w:start w:val="1"/>
      <w:numFmt w:val="decimal"/>
      <w:lvlText w:val="%2."/>
      <w:lvlJc w:val="right"/>
      <w:pPr>
        <w:tabs>
          <w:tab w:val="num" w:pos="1800"/>
        </w:tabs>
        <w:ind w:left="180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21F8E"/>
    <w:multiLevelType w:val="hybridMultilevel"/>
    <w:tmpl w:val="A6AEFFDA"/>
    <w:lvl w:ilvl="0" w:tplc="694A9B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96B4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8A55388"/>
    <w:multiLevelType w:val="hybridMultilevel"/>
    <w:tmpl w:val="E7CADF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6E5EEC"/>
    <w:multiLevelType w:val="hybridMultilevel"/>
    <w:tmpl w:val="2732F396"/>
    <w:lvl w:ilvl="0" w:tplc="9F18C18A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78FB1598"/>
    <w:multiLevelType w:val="hybridMultilevel"/>
    <w:tmpl w:val="78B07EB2"/>
    <w:lvl w:ilvl="0" w:tplc="3F6A48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205673"/>
    <w:multiLevelType w:val="hybridMultilevel"/>
    <w:tmpl w:val="F9DC1890"/>
    <w:lvl w:ilvl="0" w:tplc="9F18C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635B"/>
    <w:rsid w:val="000108C5"/>
    <w:rsid w:val="00026BA2"/>
    <w:rsid w:val="00044F66"/>
    <w:rsid w:val="0009098A"/>
    <w:rsid w:val="000A788F"/>
    <w:rsid w:val="001A1020"/>
    <w:rsid w:val="001F2806"/>
    <w:rsid w:val="002433BF"/>
    <w:rsid w:val="002B27CD"/>
    <w:rsid w:val="002C496F"/>
    <w:rsid w:val="00310028"/>
    <w:rsid w:val="00317514"/>
    <w:rsid w:val="003B5877"/>
    <w:rsid w:val="003B5AD1"/>
    <w:rsid w:val="003D0F08"/>
    <w:rsid w:val="00407981"/>
    <w:rsid w:val="00446FEA"/>
    <w:rsid w:val="00476AD4"/>
    <w:rsid w:val="004903B3"/>
    <w:rsid w:val="004C635B"/>
    <w:rsid w:val="004D725D"/>
    <w:rsid w:val="005305DD"/>
    <w:rsid w:val="005534C4"/>
    <w:rsid w:val="005D11DA"/>
    <w:rsid w:val="00641A4F"/>
    <w:rsid w:val="00706C16"/>
    <w:rsid w:val="007213AE"/>
    <w:rsid w:val="00775B79"/>
    <w:rsid w:val="007C0FB3"/>
    <w:rsid w:val="00812975"/>
    <w:rsid w:val="0088685E"/>
    <w:rsid w:val="008A3739"/>
    <w:rsid w:val="008B66D0"/>
    <w:rsid w:val="00902F85"/>
    <w:rsid w:val="00A4717C"/>
    <w:rsid w:val="00A72DFD"/>
    <w:rsid w:val="00A80D03"/>
    <w:rsid w:val="00B07F31"/>
    <w:rsid w:val="00B6122E"/>
    <w:rsid w:val="00B8751A"/>
    <w:rsid w:val="00BD672A"/>
    <w:rsid w:val="00C0475D"/>
    <w:rsid w:val="00E04C11"/>
    <w:rsid w:val="00E053E8"/>
    <w:rsid w:val="00E41EC7"/>
    <w:rsid w:val="00ED2291"/>
    <w:rsid w:val="00EF5C20"/>
    <w:rsid w:val="00F259FE"/>
    <w:rsid w:val="00F54C24"/>
    <w:rsid w:val="00FD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11DA"/>
  </w:style>
  <w:style w:type="paragraph" w:styleId="Nadpis1">
    <w:name w:val="heading 1"/>
    <w:basedOn w:val="Normlny"/>
    <w:next w:val="Normlny"/>
    <w:link w:val="Nadpis1Char"/>
    <w:qFormat/>
    <w:rsid w:val="004C635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C635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C635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C635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C635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4C635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4C635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4C635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4C635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63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semiHidden/>
    <w:rsid w:val="004C635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semiHidden/>
    <w:rsid w:val="004C635B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dpis4Char">
    <w:name w:val="Nadpis 4 Char"/>
    <w:basedOn w:val="Predvolenpsmoodseku"/>
    <w:link w:val="Nadpis4"/>
    <w:semiHidden/>
    <w:rsid w:val="004C63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4C635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semiHidden/>
    <w:rsid w:val="004C635B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semiHidden/>
    <w:rsid w:val="004C635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4C635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semiHidden/>
    <w:rsid w:val="004C635B"/>
    <w:rPr>
      <w:rFonts w:ascii="Arial" w:eastAsia="Times New Roman" w:hAnsi="Arial" w:cs="Arial"/>
    </w:rPr>
  </w:style>
  <w:style w:type="character" w:styleId="Hypertextovprepojenie">
    <w:name w:val="Hyperlink"/>
    <w:semiHidden/>
    <w:unhideWhenUsed/>
    <w:rsid w:val="004C635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C635B"/>
    <w:rPr>
      <w:color w:val="800080" w:themeColor="followedHyperlink"/>
      <w:u w:val="single"/>
    </w:rPr>
  </w:style>
  <w:style w:type="paragraph" w:styleId="Normlnywebov">
    <w:name w:val="Normal (Web)"/>
    <w:basedOn w:val="Normlny"/>
    <w:semiHidden/>
    <w:unhideWhenUsed/>
    <w:rsid w:val="004C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4C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C635B"/>
  </w:style>
  <w:style w:type="paragraph" w:styleId="Pta">
    <w:name w:val="footer"/>
    <w:basedOn w:val="Normlny"/>
    <w:link w:val="PtaChar"/>
    <w:uiPriority w:val="99"/>
    <w:unhideWhenUsed/>
    <w:rsid w:val="004C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635B"/>
  </w:style>
  <w:style w:type="paragraph" w:styleId="Zkladntext">
    <w:name w:val="Body Text"/>
    <w:basedOn w:val="Normlny"/>
    <w:link w:val="ZkladntextChar"/>
    <w:unhideWhenUsed/>
    <w:rsid w:val="004C635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ZkladntextChar">
    <w:name w:val="Základný text Char"/>
    <w:basedOn w:val="Predvolenpsmoodseku"/>
    <w:link w:val="Zkladntext"/>
    <w:rsid w:val="004C635B"/>
    <w:rPr>
      <w:rFonts w:ascii="Times New Roman" w:eastAsia="Times New Roman" w:hAnsi="Times New Roman" w:cs="Times New Roman"/>
      <w:sz w:val="32"/>
      <w:szCs w:val="24"/>
    </w:rPr>
  </w:style>
  <w:style w:type="paragraph" w:styleId="Odsekzoznamu">
    <w:name w:val="List Paragraph"/>
    <w:basedOn w:val="Normlny"/>
    <w:uiPriority w:val="34"/>
    <w:qFormat/>
    <w:rsid w:val="004C635B"/>
    <w:pPr>
      <w:ind w:left="720"/>
      <w:contextualSpacing/>
    </w:pPr>
  </w:style>
  <w:style w:type="character" w:customStyle="1" w:styleId="Styl1Char">
    <w:name w:val="Styl1 Char"/>
    <w:basedOn w:val="Predvolenpsmoodseku"/>
    <w:link w:val="Styl1"/>
    <w:semiHidden/>
    <w:locked/>
    <w:rsid w:val="004C635B"/>
    <w:rPr>
      <w:rFonts w:ascii="Times New Roman" w:eastAsia="Times New Roman" w:hAnsi="Times New Roman" w:cs="Times New Roman"/>
      <w:b/>
      <w:i/>
      <w:color w:val="FF0000"/>
      <w:sz w:val="28"/>
      <w:szCs w:val="20"/>
    </w:rPr>
  </w:style>
  <w:style w:type="paragraph" w:customStyle="1" w:styleId="Styl1">
    <w:name w:val="Styl1"/>
    <w:basedOn w:val="Normlny"/>
    <w:link w:val="Styl1Char"/>
    <w:semiHidden/>
    <w:rsid w:val="004C635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color w:val="FF0000"/>
      <w:sz w:val="28"/>
      <w:szCs w:val="20"/>
    </w:rPr>
  </w:style>
  <w:style w:type="paragraph" w:customStyle="1" w:styleId="Pismenka">
    <w:name w:val="Pismenka"/>
    <w:basedOn w:val="Zkladntext"/>
    <w:semiHidden/>
    <w:rsid w:val="004C635B"/>
    <w:pPr>
      <w:tabs>
        <w:tab w:val="num" w:pos="426"/>
      </w:tabs>
      <w:ind w:left="426" w:hanging="426"/>
      <w:jc w:val="both"/>
    </w:pPr>
    <w:rPr>
      <w:b/>
      <w:sz w:val="18"/>
      <w:szCs w:val="20"/>
    </w:rPr>
  </w:style>
  <w:style w:type="character" w:customStyle="1" w:styleId="skypec2cprintcontainer">
    <w:name w:val="skype_c2c_print_container"/>
    <w:basedOn w:val="Predvolenpsmoodseku"/>
    <w:rsid w:val="004C635B"/>
  </w:style>
  <w:style w:type="character" w:customStyle="1" w:styleId="skypec2ctextspan">
    <w:name w:val="skype_c2c_text_span"/>
    <w:basedOn w:val="Predvolenpsmoodseku"/>
    <w:rsid w:val="004C635B"/>
  </w:style>
  <w:style w:type="table" w:styleId="Mriekatabuky">
    <w:name w:val="Table Grid"/>
    <w:basedOn w:val="Normlnatabuka"/>
    <w:rsid w:val="004C6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Bezzoznamu"/>
    <w:semiHidden/>
    <w:unhideWhenUsed/>
    <w:rsid w:val="004C635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yr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73F7-5C58-445D-82D5-E797B1A2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6299</Words>
  <Characters>35908</Characters>
  <Application>Microsoft Office Word</Application>
  <DocSecurity>0</DocSecurity>
  <Lines>299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2019-06-04T06:55:00Z</cp:lastPrinted>
  <dcterms:created xsi:type="dcterms:W3CDTF">2019-07-22T10:04:00Z</dcterms:created>
  <dcterms:modified xsi:type="dcterms:W3CDTF">2019-07-22T10:04:00Z</dcterms:modified>
</cp:coreProperties>
</file>