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3414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89CFF04" w14:textId="43A4302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A7E44">
        <w:rPr>
          <w:rFonts w:ascii="Arial Narrow" w:hAnsi="Arial Narrow"/>
          <w:b/>
        </w:rPr>
        <w:t>9</w:t>
      </w:r>
    </w:p>
    <w:p w14:paraId="59F0005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49D2C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16293AC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6C177A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7182FD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5EF18D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099385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1123C1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2C1FDF3" w14:textId="77777777" w:rsidTr="002D7E6D">
        <w:tc>
          <w:tcPr>
            <w:tcW w:w="3085" w:type="dxa"/>
          </w:tcPr>
          <w:p w14:paraId="03980ED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B7DC380" w14:textId="77777777" w:rsidR="002D7E6D" w:rsidRPr="00A55E63" w:rsidRDefault="00103D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BMM-SK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5D90C013" w14:textId="77777777" w:rsidTr="002D7E6D">
        <w:tc>
          <w:tcPr>
            <w:tcW w:w="3085" w:type="dxa"/>
          </w:tcPr>
          <w:p w14:paraId="0738197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E368B75" w14:textId="77777777" w:rsidR="002D7E6D" w:rsidRPr="00A55E63" w:rsidRDefault="00103D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51782995</w:t>
            </w:r>
          </w:p>
        </w:tc>
      </w:tr>
      <w:tr w:rsidR="00A55E63" w:rsidRPr="00A55E63" w14:paraId="7D3B484A" w14:textId="77777777" w:rsidTr="002D7E6D">
        <w:tc>
          <w:tcPr>
            <w:tcW w:w="3085" w:type="dxa"/>
          </w:tcPr>
          <w:p w14:paraId="1525781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7BCB83" w14:textId="77777777" w:rsidR="002D7E6D" w:rsidRPr="00A55E63" w:rsidRDefault="00103D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Čápor 1160, 95117 Cabaj - Čápor</w:t>
            </w:r>
          </w:p>
        </w:tc>
      </w:tr>
    </w:tbl>
    <w:p w14:paraId="665127B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6D291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CE252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7351A8" w14:textId="77777777" w:rsidR="002D7E6D" w:rsidRPr="00A55E63" w:rsidRDefault="00103D2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obsahovej náplne</w:t>
      </w:r>
    </w:p>
    <w:p w14:paraId="46107EB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DAD0E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28E24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BF09FCC" w14:textId="77777777" w:rsidTr="002D7E6D">
        <w:tc>
          <w:tcPr>
            <w:tcW w:w="4219" w:type="dxa"/>
          </w:tcPr>
          <w:p w14:paraId="620C245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6DBB4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59F5C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DA05BD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990DDFA" w14:textId="77777777" w:rsidTr="002D7E6D">
        <w:tc>
          <w:tcPr>
            <w:tcW w:w="4219" w:type="dxa"/>
          </w:tcPr>
          <w:p w14:paraId="692F3AA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3E95DC6" w14:textId="77777777" w:rsidR="002D7E6D" w:rsidRPr="00A55E63" w:rsidRDefault="00103D2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3342" w:type="dxa"/>
          </w:tcPr>
          <w:p w14:paraId="3ABF579C" w14:textId="0C372534" w:rsidR="002D7E6D" w:rsidRPr="00A55E63" w:rsidRDefault="00EA7E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  <w:bookmarkStart w:id="0" w:name="_GoBack"/>
            <w:bookmarkEnd w:id="0"/>
          </w:p>
        </w:tc>
      </w:tr>
    </w:tbl>
    <w:p w14:paraId="25A0A5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EFFA56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078261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C59645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C6B5BB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AA23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03D2A">
        <w:rPr>
          <w:rFonts w:ascii="Arial" w:hAnsi="Arial" w:cs="Arial"/>
          <w:sz w:val="22"/>
          <w:szCs w:val="22"/>
        </w:rPr>
        <w:t xml:space="preserve"> účtovná jednotka bude nepretržite pokračovať vo svojej činnosti</w:t>
      </w:r>
    </w:p>
    <w:p w14:paraId="432072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D9C2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0F732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A475C5B" w14:textId="77777777" w:rsidTr="002D7E6D">
        <w:tc>
          <w:tcPr>
            <w:tcW w:w="4843" w:type="dxa"/>
          </w:tcPr>
          <w:p w14:paraId="52C120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60F0B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1BC5129" w14:textId="77777777" w:rsidTr="002D7E6D">
        <w:tc>
          <w:tcPr>
            <w:tcW w:w="4843" w:type="dxa"/>
          </w:tcPr>
          <w:p w14:paraId="3EAEC9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7807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AD3B0B" w14:textId="77777777" w:rsidTr="002D7E6D">
        <w:tc>
          <w:tcPr>
            <w:tcW w:w="4843" w:type="dxa"/>
          </w:tcPr>
          <w:p w14:paraId="108283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F5543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D41594" w14:textId="77777777" w:rsidTr="002D7E6D">
        <w:tc>
          <w:tcPr>
            <w:tcW w:w="4843" w:type="dxa"/>
          </w:tcPr>
          <w:p w14:paraId="37BEE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8FE8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DA1E80E" w14:textId="77777777" w:rsidTr="002D7E6D">
        <w:tc>
          <w:tcPr>
            <w:tcW w:w="4843" w:type="dxa"/>
          </w:tcPr>
          <w:p w14:paraId="7B4CBE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A2BCE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3DB8AB" w14:textId="77777777" w:rsidTr="002D7E6D">
        <w:tc>
          <w:tcPr>
            <w:tcW w:w="4843" w:type="dxa"/>
          </w:tcPr>
          <w:p w14:paraId="175009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479DDC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65AD8A3" w14:textId="77777777" w:rsidTr="002D7E6D">
        <w:tc>
          <w:tcPr>
            <w:tcW w:w="4843" w:type="dxa"/>
          </w:tcPr>
          <w:p w14:paraId="14E233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4DA50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3D00A2C" w14:textId="77777777" w:rsidTr="002D7E6D">
        <w:tc>
          <w:tcPr>
            <w:tcW w:w="4843" w:type="dxa"/>
          </w:tcPr>
          <w:p w14:paraId="6635AA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3ECF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E2121E" w14:textId="77777777" w:rsidTr="002D7E6D">
        <w:tc>
          <w:tcPr>
            <w:tcW w:w="4843" w:type="dxa"/>
          </w:tcPr>
          <w:p w14:paraId="7F22F0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72743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3BE482" w14:textId="77777777" w:rsidTr="002D7E6D">
        <w:tc>
          <w:tcPr>
            <w:tcW w:w="4843" w:type="dxa"/>
          </w:tcPr>
          <w:p w14:paraId="62DDC7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12E6DE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C05E64C" w14:textId="77777777" w:rsidTr="002D7E6D">
        <w:tc>
          <w:tcPr>
            <w:tcW w:w="4843" w:type="dxa"/>
          </w:tcPr>
          <w:p w14:paraId="1DBA06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4A1BE1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C76C298" w14:textId="77777777" w:rsidTr="002D7E6D">
        <w:tc>
          <w:tcPr>
            <w:tcW w:w="4843" w:type="dxa"/>
          </w:tcPr>
          <w:p w14:paraId="1960D4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2B45D9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7AD0B6" w14:textId="77777777" w:rsidTr="002D7E6D">
        <w:tc>
          <w:tcPr>
            <w:tcW w:w="4843" w:type="dxa"/>
          </w:tcPr>
          <w:p w14:paraId="031414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4566C0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CA5BF3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681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BDD6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03D2A">
        <w:rPr>
          <w:rFonts w:ascii="Arial" w:hAnsi="Arial" w:cs="Arial"/>
          <w:sz w:val="22"/>
          <w:szCs w:val="22"/>
        </w:rPr>
        <w:t xml:space="preserve"> bez obsahovej náplne</w:t>
      </w:r>
    </w:p>
    <w:p w14:paraId="78E946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42E2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03D2A">
        <w:rPr>
          <w:rFonts w:ascii="Arial" w:hAnsi="Arial" w:cs="Arial"/>
          <w:spacing w:val="-5"/>
          <w:sz w:val="22"/>
          <w:szCs w:val="22"/>
        </w:rPr>
        <w:t xml:space="preserve"> bez obsahovej náplne</w:t>
      </w:r>
    </w:p>
    <w:p w14:paraId="28E83F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D460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03D2A">
        <w:rPr>
          <w:rFonts w:ascii="Arial" w:hAnsi="Arial" w:cs="Arial"/>
          <w:spacing w:val="-1"/>
          <w:sz w:val="22"/>
          <w:szCs w:val="22"/>
        </w:rPr>
        <w:t xml:space="preserve"> bez obsahovej náplne</w:t>
      </w:r>
    </w:p>
    <w:p w14:paraId="1E9370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5A019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03D2A">
        <w:rPr>
          <w:rFonts w:ascii="Arial" w:hAnsi="Arial" w:cs="Arial"/>
          <w:sz w:val="22"/>
          <w:szCs w:val="22"/>
        </w:rPr>
        <w:t xml:space="preserve"> bez obsahovej náplne</w:t>
      </w:r>
    </w:p>
    <w:p w14:paraId="2CFCF24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EE651A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4D7235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72EEB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C81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03D2A">
        <w:rPr>
          <w:rFonts w:ascii="Arial" w:hAnsi="Arial" w:cs="Arial"/>
          <w:sz w:val="22"/>
          <w:szCs w:val="22"/>
        </w:rPr>
        <w:t xml:space="preserve"> bez obsahovej náplne</w:t>
      </w:r>
    </w:p>
    <w:p w14:paraId="3C40EC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1D03F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103D2A">
        <w:rPr>
          <w:rFonts w:ascii="Arial" w:hAnsi="Arial" w:cs="Arial"/>
          <w:sz w:val="22"/>
          <w:szCs w:val="22"/>
        </w:rPr>
        <w:t xml:space="preserve"> bez obsahovej náplne</w:t>
      </w:r>
    </w:p>
    <w:p w14:paraId="4D110A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BAA2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0B5B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BCD3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F7AD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C7BCB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03D2A">
        <w:rPr>
          <w:rFonts w:ascii="Arial" w:hAnsi="Arial" w:cs="Arial"/>
          <w:sz w:val="22"/>
          <w:szCs w:val="22"/>
        </w:rPr>
        <w:t xml:space="preserve"> bez obsahovej náplne</w:t>
      </w:r>
    </w:p>
    <w:p w14:paraId="0D9EF785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8A70A6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103D2A">
        <w:rPr>
          <w:rFonts w:ascii="Arial" w:hAnsi="Arial" w:cs="Arial"/>
          <w:sz w:val="22"/>
          <w:szCs w:val="22"/>
        </w:rPr>
        <w:t xml:space="preserve"> Bez obsahovej náplne</w:t>
      </w:r>
    </w:p>
    <w:p w14:paraId="281067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51E44A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103D2A">
        <w:rPr>
          <w:rFonts w:ascii="Arial" w:hAnsi="Arial" w:cs="Arial"/>
          <w:sz w:val="22"/>
          <w:szCs w:val="22"/>
        </w:rPr>
        <w:t xml:space="preserve"> bez obsahovej náplne</w:t>
      </w:r>
    </w:p>
    <w:p w14:paraId="18AFA9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EAE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6E33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ACF1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1A66F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17488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D45D5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272D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14EA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7A4EE5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103D2A">
        <w:rPr>
          <w:rFonts w:ascii="Arial" w:hAnsi="Arial" w:cs="Arial"/>
          <w:spacing w:val="2"/>
          <w:sz w:val="22"/>
          <w:szCs w:val="22"/>
        </w:rPr>
        <w:t xml:space="preserve"> bez obsahovej náplne</w:t>
      </w:r>
    </w:p>
    <w:p w14:paraId="5931A5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AD82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B6E08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5033E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AE441B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BAF68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C90977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0EDA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E774F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7EECF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055934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FFD294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03D2A">
        <w:rPr>
          <w:rFonts w:ascii="Arial" w:hAnsi="Arial" w:cs="Arial"/>
          <w:sz w:val="22"/>
          <w:szCs w:val="22"/>
        </w:rPr>
        <w:t xml:space="preserve"> bez obsahovej náplne</w:t>
      </w:r>
    </w:p>
    <w:p w14:paraId="2A3E373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ECD6F" w14:textId="77777777" w:rsidR="00AF0A60" w:rsidRDefault="00AF0A60">
      <w:r>
        <w:separator/>
      </w:r>
    </w:p>
  </w:endnote>
  <w:endnote w:type="continuationSeparator" w:id="0">
    <w:p w14:paraId="4EEA2117" w14:textId="77777777" w:rsidR="00AF0A60" w:rsidRDefault="00AF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7ADF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1B19FD3" wp14:editId="164D0AD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A6966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E62AF" w14:textId="77777777" w:rsidR="00AF0A60" w:rsidRDefault="00AF0A60">
      <w:r>
        <w:separator/>
      </w:r>
    </w:p>
  </w:footnote>
  <w:footnote w:type="continuationSeparator" w:id="0">
    <w:p w14:paraId="4AD1382C" w14:textId="77777777" w:rsidR="00AF0A60" w:rsidRDefault="00AF0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55CBA" w14:textId="77777777" w:rsidR="0055784D" w:rsidRDefault="0055784D">
    <w:pPr>
      <w:pStyle w:val="Hlavika"/>
    </w:pPr>
  </w:p>
  <w:p w14:paraId="6022FDD8" w14:textId="77777777" w:rsidR="0055784D" w:rsidRDefault="0055784D">
    <w:pPr>
      <w:pStyle w:val="Hlavika"/>
    </w:pPr>
  </w:p>
  <w:p w14:paraId="3971431A" w14:textId="77777777" w:rsidR="0055784D" w:rsidRDefault="0055784D">
    <w:pPr>
      <w:pStyle w:val="Hlavika"/>
    </w:pPr>
  </w:p>
  <w:p w14:paraId="49280B0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03D2A">
      <w:rPr>
        <w:rFonts w:ascii="Arial" w:hAnsi="Arial" w:cs="Arial"/>
        <w:sz w:val="22"/>
        <w:szCs w:val="22"/>
        <w:bdr w:val="single" w:sz="4" w:space="0" w:color="auto"/>
      </w:rPr>
      <w:t>51782995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03D2A">
      <w:rPr>
        <w:rFonts w:ascii="Arial" w:hAnsi="Arial" w:cs="Arial"/>
        <w:sz w:val="22"/>
        <w:szCs w:val="22"/>
        <w:bdr w:val="single" w:sz="4" w:space="0" w:color="auto"/>
      </w:rPr>
      <w:t>2120785832</w:t>
    </w:r>
  </w:p>
  <w:p w14:paraId="203C939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EF6E59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03D2A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94E72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AF0A60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A7E4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520A0"/>
  <w15:docId w15:val="{B195085C-3ABF-4686-905C-DB519FC0B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2020-02-14T09:55:00Z</dcterms:created>
  <dcterms:modified xsi:type="dcterms:W3CDTF">2020-02-14T09:55:00Z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