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5406" w:rsidRDefault="00A25406" w:rsidP="00A25406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36681148      DIČ 2022782652</w:t>
      </w:r>
    </w:p>
    <w:p w:rsidR="00A25406" w:rsidRPr="00E95BF5" w:rsidRDefault="00A25406" w:rsidP="00A2540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Arial Black" w:hAnsi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/>
          <w:sz w:val="18"/>
          <w:szCs w:val="18"/>
          <w:lang w:eastAsia="sk-SK"/>
        </w:rPr>
        <w:t xml:space="preserve">BAUTREND spol. s r. o. 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/>
          <w:sz w:val="18"/>
          <w:szCs w:val="18"/>
          <w:lang w:eastAsia="sk-SK"/>
        </w:rPr>
        <w:t>Družstevná 180, 059 34 Spišská Teplica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/>
          <w:sz w:val="18"/>
          <w:szCs w:val="18"/>
          <w:lang w:eastAsia="sk-SK"/>
        </w:rPr>
        <w:t>36681148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/>
          <w:sz w:val="18"/>
          <w:szCs w:val="18"/>
          <w:lang w:eastAsia="sk-SK"/>
        </w:rPr>
        <w:t>:10.10.2006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hAnsi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hAnsi="Times New Roman"/>
          <w:sz w:val="18"/>
          <w:szCs w:val="18"/>
          <w:lang w:eastAsia="sk-SK"/>
        </w:rPr>
        <w:t xml:space="preserve">, vložka </w:t>
      </w:r>
      <w:r>
        <w:rPr>
          <w:rFonts w:ascii="Times New Roman" w:hAnsi="Times New Roman"/>
          <w:sz w:val="18"/>
          <w:szCs w:val="18"/>
          <w:lang w:eastAsia="sk-SK"/>
        </w:rPr>
        <w:t>17822/P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: 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jej ZI.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/>
          <w:sz w:val="18"/>
          <w:szCs w:val="18"/>
          <w:lang w:eastAsia="sk-SK"/>
        </w:rPr>
        <w:t>0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A25406" w:rsidRPr="00E95BF5" w:rsidRDefault="00A25406" w:rsidP="00A2540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Arial Black" w:hAnsi="Arial Black"/>
          <w:b/>
          <w:bCs/>
          <w:sz w:val="20"/>
          <w:szCs w:val="20"/>
          <w:lang w:eastAsia="sk-SK"/>
        </w:rPr>
        <w:t>Čl. II Informácie o prijatých postupoch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vo svojej činnosti: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Účtovná závierka za rok 201</w:t>
      </w:r>
      <w:r w:rsidR="0004605E">
        <w:rPr>
          <w:rFonts w:ascii="Times New Roman" w:hAnsi="Times New Roman"/>
          <w:sz w:val="18"/>
          <w:szCs w:val="18"/>
          <w:lang w:eastAsia="sk-SK"/>
        </w:rPr>
        <w:t>9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hAnsi="Times New Roman"/>
          <w:sz w:val="18"/>
          <w:szCs w:val="18"/>
          <w:lang w:eastAsia="sk-SK"/>
        </w:rPr>
        <w:t>–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 </w:t>
      </w:r>
    </w:p>
    <w:p w:rsidR="00A25406" w:rsidRDefault="00A25406" w:rsidP="00A25406">
      <w:pPr>
        <w:spacing w:before="100" w:beforeAutospacing="1" w:after="0" w:line="240" w:lineRule="auto"/>
        <w:rPr>
          <w:rFonts w:ascii="Times New Roman" w:hAnsi="Times New Roman"/>
          <w:sz w:val="18"/>
          <w:szCs w:val="18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Hmotný majetok </w:t>
      </w:r>
      <w:r>
        <w:rPr>
          <w:rFonts w:ascii="Times New Roman" w:hAnsi="Times New Roman"/>
          <w:sz w:val="18"/>
          <w:szCs w:val="18"/>
          <w:lang w:eastAsia="sk-SK"/>
        </w:rPr>
        <w:t>–</w:t>
      </w:r>
      <w:r w:rsidRPr="00E95BF5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>022 je už odpísaný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vlastnou činnosťou.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c) Pohľadávky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Pohľadávky pri ich vzniku sa oceňujú ich menovitou hodnotou.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d) Krátkodobý finančný majetok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Rezervy spoločnosť netvorila.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f) Derivátové operácie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Spoločnosť neúčtovala o derivátoch. 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25406" w:rsidRPr="00E95BF5" w:rsidRDefault="00A25406" w:rsidP="00A2540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/>
          <w:b/>
          <w:bCs/>
          <w:sz w:val="18"/>
          <w:szCs w:val="18"/>
          <w:lang w:eastAsia="sk-SK"/>
        </w:rPr>
        <w:t>. zložku bilancie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Spoločnosť neuskutočnila žiadne opravy chýba minulých období.</w:t>
      </w:r>
    </w:p>
    <w:p w:rsidR="00A25406" w:rsidRPr="00E95BF5" w:rsidRDefault="00A25406" w:rsidP="00A2540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Arial Black" w:hAnsi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výskyt: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podniku. Nemá žiadne škody z dôvodu živ .pohrôm a pod./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(2) Informácie o záväzkoch: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/>
          <w:sz w:val="18"/>
          <w:szCs w:val="18"/>
          <w:lang w:eastAsia="sk-SK"/>
        </w:rPr>
        <w:t>: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Spoločnosť má záväzky so zostatkovou dobou splatnosti dlhšou ako päť rokov 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>Spoločnosť nemá takéto záväzky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(3) Informácie o vlastných akciách: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Spoločnosť nemá žiadne akcie. </w:t>
      </w:r>
    </w:p>
    <w:p w:rsidR="00A25406" w:rsidRPr="00E95BF5" w:rsidRDefault="00A25406" w:rsidP="00A25406">
      <w:pPr>
        <w:spacing w:before="100" w:beforeAutospacing="1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E95BF5">
        <w:rPr>
          <w:rFonts w:ascii="Times New Roman" w:hAnsi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hAnsi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8F416B" w:rsidRDefault="008F416B"/>
    <w:sectPr w:rsidR="008F416B" w:rsidSect="008F41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25406"/>
    <w:rsid w:val="0004605E"/>
    <w:rsid w:val="00753BEA"/>
    <w:rsid w:val="008F416B"/>
    <w:rsid w:val="00A254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5406"/>
    <w:rPr>
      <w:rFonts w:ascii="Calibri" w:eastAsia="Times New Roman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474</Words>
  <Characters>2706</Characters>
  <Application>Microsoft Office Word</Application>
  <DocSecurity>0</DocSecurity>
  <Lines>22</Lines>
  <Paragraphs>6</Paragraphs>
  <ScaleCrop>false</ScaleCrop>
  <Company/>
  <LinksUpToDate>false</LinksUpToDate>
  <CharactersWithSpaces>3174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3</cp:revision>
  <dcterms:created xsi:type="dcterms:W3CDTF">2020-02-23T17:03:00Z</dcterms:created>
  <dcterms:modified xsi:type="dcterms:W3CDTF">2020-02-23T17:10:00Z</dcterms:modified>
</cp:coreProperties>
</file>